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44DA3" w:rsidRPr="00177CDE" w:rsidRDefault="00177CDE" w:rsidP="00444DA3">
      <w:pPr>
        <w:jc w:val="center"/>
        <w:rPr>
          <w:b/>
        </w:rPr>
      </w:pPr>
      <w:r>
        <w:rPr>
          <w:b/>
        </w:rPr>
        <w:t>М</w:t>
      </w:r>
      <w:r w:rsidRPr="00177CDE">
        <w:rPr>
          <w:b/>
        </w:rPr>
        <w:t>инистерство науки и высшего образования</w:t>
      </w:r>
    </w:p>
    <w:p w:rsidR="00444DA3" w:rsidRPr="00177CDE" w:rsidRDefault="00177CDE" w:rsidP="00444DA3">
      <w:pPr>
        <w:jc w:val="center"/>
        <w:rPr>
          <w:b/>
        </w:rPr>
      </w:pPr>
      <w:r>
        <w:rPr>
          <w:b/>
        </w:rPr>
        <w:t>Российской Ф</w:t>
      </w:r>
      <w:r w:rsidRPr="00177CDE">
        <w:rPr>
          <w:b/>
        </w:rPr>
        <w:t>едерации</w:t>
      </w:r>
    </w:p>
    <w:p w:rsidR="00163B15" w:rsidRPr="006217DA" w:rsidRDefault="00163B15" w:rsidP="00163B15">
      <w:pPr>
        <w:jc w:val="center"/>
        <w:rPr>
          <w:b/>
          <w:lang w:eastAsia="ru-RU"/>
        </w:rPr>
      </w:pPr>
      <w:r w:rsidRPr="006217DA">
        <w:rPr>
          <w:b/>
          <w:lang w:eastAsia="ru-RU"/>
        </w:rPr>
        <w:t xml:space="preserve">Федеральное государственное автономное </w:t>
      </w:r>
    </w:p>
    <w:p w:rsidR="00163B15" w:rsidRPr="006217DA" w:rsidRDefault="00163B15" w:rsidP="00163B15">
      <w:pPr>
        <w:jc w:val="center"/>
        <w:rPr>
          <w:u w:val="single"/>
          <w:lang w:eastAsia="ru-RU"/>
        </w:rPr>
      </w:pPr>
      <w:r w:rsidRPr="006217DA">
        <w:rPr>
          <w:b/>
          <w:lang w:eastAsia="ru-RU"/>
        </w:rPr>
        <w:t>образовательное учреждение высшего образования</w:t>
      </w:r>
    </w:p>
    <w:p w:rsidR="00163B15" w:rsidRPr="006217DA" w:rsidRDefault="00163B15" w:rsidP="00163B15">
      <w:pPr>
        <w:jc w:val="center"/>
        <w:rPr>
          <w:b/>
          <w:lang w:eastAsia="ru-RU"/>
        </w:rPr>
      </w:pPr>
      <w:r w:rsidRPr="006217DA">
        <w:rPr>
          <w:b/>
          <w:lang w:eastAsia="ru-RU"/>
        </w:rPr>
        <w:t>«</w:t>
      </w:r>
      <w:r w:rsidR="00FF3D57" w:rsidRPr="006217DA">
        <w:rPr>
          <w:b/>
          <w:lang w:eastAsia="ru-RU"/>
        </w:rPr>
        <w:t xml:space="preserve">Национальный исследовательский </w:t>
      </w:r>
      <w:r w:rsidRPr="006217DA">
        <w:rPr>
          <w:b/>
          <w:lang w:eastAsia="ru-RU"/>
        </w:rPr>
        <w:t>Нижегородский государственный университет им. Н.И. Лобачевского»</w:t>
      </w:r>
    </w:p>
    <w:p w:rsidR="00163B15" w:rsidRPr="006217DA" w:rsidRDefault="00163B15" w:rsidP="00163B15">
      <w:pPr>
        <w:jc w:val="center"/>
        <w:rPr>
          <w:b/>
          <w:lang w:eastAsia="ru-RU"/>
        </w:rPr>
      </w:pPr>
    </w:p>
    <w:p w:rsidR="00163B15" w:rsidRPr="006217DA" w:rsidRDefault="00163B15" w:rsidP="00163B15">
      <w:pPr>
        <w:jc w:val="center"/>
        <w:rPr>
          <w:lang w:eastAsia="ru-RU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163B15" w:rsidRPr="006217DA" w:rsidTr="00BC421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B15" w:rsidRPr="006217DA" w:rsidRDefault="00163B15" w:rsidP="00BC421E">
            <w:pPr>
              <w:jc w:val="center"/>
              <w:rPr>
                <w:rFonts w:eastAsia="Calibri"/>
                <w:lang w:eastAsia="ru-RU"/>
              </w:rPr>
            </w:pPr>
            <w:r w:rsidRPr="006217DA">
              <w:rPr>
                <w:rFonts w:eastAsia="Calibri"/>
                <w:lang w:eastAsia="ru-RU"/>
              </w:rPr>
              <w:t>Юридический факультет</w:t>
            </w:r>
          </w:p>
        </w:tc>
      </w:tr>
    </w:tbl>
    <w:p w:rsidR="00163B15" w:rsidRPr="006217DA" w:rsidRDefault="00163B15" w:rsidP="00163B15">
      <w:pPr>
        <w:spacing w:after="200" w:line="216" w:lineRule="auto"/>
        <w:jc w:val="center"/>
        <w:rPr>
          <w:lang w:eastAsia="ru-RU"/>
        </w:rPr>
      </w:pPr>
      <w:r w:rsidRPr="006217DA">
        <w:rPr>
          <w:lang w:eastAsia="ru-RU"/>
        </w:rPr>
        <w:t>(факультет / институт / филиал)</w:t>
      </w:r>
    </w:p>
    <w:p w:rsidR="00163B15" w:rsidRPr="006217DA" w:rsidRDefault="00163B15" w:rsidP="00163B15">
      <w:pPr>
        <w:jc w:val="center"/>
        <w:rPr>
          <w:lang w:eastAsia="ru-RU"/>
        </w:rPr>
      </w:pPr>
    </w:p>
    <w:p w:rsidR="00DA7907" w:rsidRPr="00F87ACF" w:rsidRDefault="00DA7907" w:rsidP="00DA7907">
      <w:pPr>
        <w:suppressAutoHyphens/>
        <w:ind w:left="5670"/>
        <w:jc w:val="right"/>
        <w:rPr>
          <w:rFonts w:eastAsia="Calibri"/>
          <w:color w:val="000000" w:themeColor="text1"/>
          <w:sz w:val="26"/>
          <w:szCs w:val="26"/>
        </w:rPr>
      </w:pPr>
      <w:r w:rsidRPr="00F87ACF">
        <w:rPr>
          <w:rFonts w:eastAsia="Calibri"/>
          <w:color w:val="000000" w:themeColor="text1"/>
          <w:sz w:val="26"/>
          <w:szCs w:val="26"/>
        </w:rPr>
        <w:t>УТВЕРЖДЕНО</w:t>
      </w:r>
    </w:p>
    <w:p w:rsidR="00DA7907" w:rsidRPr="00F87ACF" w:rsidRDefault="00DA7907" w:rsidP="00DA7907">
      <w:pPr>
        <w:suppressAutoHyphens/>
        <w:ind w:left="5670"/>
        <w:jc w:val="right"/>
        <w:rPr>
          <w:rFonts w:eastAsia="Calibri"/>
          <w:color w:val="000000" w:themeColor="text1"/>
          <w:sz w:val="26"/>
          <w:szCs w:val="26"/>
        </w:rPr>
      </w:pPr>
      <w:r w:rsidRPr="00F87ACF">
        <w:rPr>
          <w:rFonts w:eastAsia="Calibri"/>
          <w:color w:val="000000" w:themeColor="text1"/>
          <w:sz w:val="26"/>
          <w:szCs w:val="26"/>
        </w:rPr>
        <w:t>решением Ученого совета ННГУ</w:t>
      </w:r>
    </w:p>
    <w:p w:rsidR="00DA7907" w:rsidRPr="00F87ACF" w:rsidRDefault="00DA7907" w:rsidP="00DA7907">
      <w:pPr>
        <w:suppressAutoHyphens/>
        <w:ind w:left="5670"/>
        <w:jc w:val="right"/>
        <w:rPr>
          <w:rFonts w:eastAsia="Calibri"/>
          <w:color w:val="000000" w:themeColor="text1"/>
          <w:sz w:val="26"/>
          <w:szCs w:val="26"/>
        </w:rPr>
      </w:pPr>
      <w:r w:rsidRPr="00F87ACF">
        <w:rPr>
          <w:rFonts w:eastAsia="Calibri"/>
          <w:color w:val="000000" w:themeColor="text1"/>
          <w:sz w:val="26"/>
          <w:szCs w:val="26"/>
        </w:rPr>
        <w:t>протокол от</w:t>
      </w:r>
      <w:r w:rsidRPr="00F87ACF">
        <w:rPr>
          <w:rFonts w:eastAsia="Calibri"/>
          <w:color w:val="000000" w:themeColor="text1"/>
          <w:sz w:val="26"/>
          <w:szCs w:val="26"/>
        </w:rPr>
        <w:br/>
        <w:t>«_</w:t>
      </w:r>
      <w:r>
        <w:rPr>
          <w:rFonts w:eastAsia="Calibri"/>
          <w:color w:val="000000" w:themeColor="text1"/>
          <w:sz w:val="26"/>
          <w:szCs w:val="26"/>
        </w:rPr>
        <w:t>16</w:t>
      </w:r>
      <w:r w:rsidRPr="00F87ACF">
        <w:rPr>
          <w:rFonts w:eastAsia="Calibri"/>
          <w:color w:val="000000" w:themeColor="text1"/>
          <w:sz w:val="26"/>
          <w:szCs w:val="26"/>
        </w:rPr>
        <w:t>_»__</w:t>
      </w:r>
      <w:r>
        <w:rPr>
          <w:rFonts w:eastAsia="Calibri"/>
          <w:color w:val="000000" w:themeColor="text1"/>
          <w:sz w:val="26"/>
          <w:szCs w:val="26"/>
        </w:rPr>
        <w:t>июня___2021 г. №_8</w:t>
      </w:r>
      <w:r w:rsidRPr="00F87ACF">
        <w:rPr>
          <w:rFonts w:eastAsia="Calibri"/>
          <w:color w:val="000000" w:themeColor="text1"/>
          <w:sz w:val="26"/>
          <w:szCs w:val="26"/>
        </w:rPr>
        <w:t>__.</w:t>
      </w:r>
    </w:p>
    <w:p w:rsidR="00165419" w:rsidRDefault="00165419" w:rsidP="00165419">
      <w:pPr>
        <w:tabs>
          <w:tab w:val="left" w:pos="5670"/>
        </w:tabs>
        <w:rPr>
          <w:rFonts w:cs="Arial"/>
          <w:lang w:eastAsia="en-US"/>
        </w:rPr>
      </w:pPr>
    </w:p>
    <w:p w:rsidR="00163B15" w:rsidRPr="006217DA" w:rsidRDefault="00163B15" w:rsidP="00163B15">
      <w:pPr>
        <w:tabs>
          <w:tab w:val="left" w:pos="5670"/>
        </w:tabs>
        <w:spacing w:after="200" w:line="276" w:lineRule="auto"/>
        <w:ind w:left="5670" w:hanging="567"/>
        <w:rPr>
          <w:lang w:eastAsia="ru-RU"/>
        </w:rPr>
      </w:pPr>
    </w:p>
    <w:p w:rsidR="00163B15" w:rsidRPr="00177CDE" w:rsidRDefault="00177CDE" w:rsidP="00163B15">
      <w:pPr>
        <w:spacing w:after="200" w:line="276" w:lineRule="auto"/>
        <w:jc w:val="center"/>
        <w:rPr>
          <w:b/>
          <w:sz w:val="28"/>
          <w:szCs w:val="28"/>
          <w:lang w:eastAsia="ru-RU"/>
        </w:rPr>
      </w:pPr>
      <w:r w:rsidRPr="00177CDE">
        <w:rPr>
          <w:b/>
          <w:sz w:val="28"/>
          <w:szCs w:val="28"/>
          <w:lang w:eastAsia="ru-RU"/>
        </w:rPr>
        <w:t>Рабочая программа дисциплины</w:t>
      </w:r>
    </w:p>
    <w:tbl>
      <w:tblPr>
        <w:tblW w:w="0" w:type="auto"/>
        <w:tblInd w:w="18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</w:tblGrid>
      <w:tr w:rsidR="00163B15" w:rsidRPr="006217DA" w:rsidTr="00BC421E">
        <w:trPr>
          <w:trHeight w:val="328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3F16" w:rsidRDefault="00113F16" w:rsidP="00BC421E">
            <w:pPr>
              <w:jc w:val="center"/>
              <w:rPr>
                <w:rFonts w:eastAsia="Calibri"/>
                <w:b/>
                <w:lang w:eastAsia="ru-RU"/>
              </w:rPr>
            </w:pPr>
          </w:p>
          <w:p w:rsidR="00163B15" w:rsidRPr="006217DA" w:rsidRDefault="00163B15" w:rsidP="00BC421E">
            <w:pPr>
              <w:jc w:val="center"/>
              <w:rPr>
                <w:rFonts w:eastAsia="Calibri"/>
                <w:b/>
                <w:lang w:eastAsia="ru-RU"/>
              </w:rPr>
            </w:pPr>
            <w:r w:rsidRPr="006217DA">
              <w:rPr>
                <w:rFonts w:eastAsia="Calibri"/>
                <w:b/>
                <w:lang w:eastAsia="ru-RU"/>
              </w:rPr>
              <w:t>Судебная технология и товароведение</w:t>
            </w:r>
          </w:p>
        </w:tc>
      </w:tr>
    </w:tbl>
    <w:p w:rsidR="00163B15" w:rsidRPr="006217DA" w:rsidRDefault="00163B15" w:rsidP="00163B15">
      <w:pPr>
        <w:spacing w:line="360" w:lineRule="auto"/>
        <w:jc w:val="center"/>
        <w:rPr>
          <w:lang w:eastAsia="ru-RU"/>
        </w:rPr>
      </w:pPr>
      <w:r w:rsidRPr="006217DA">
        <w:rPr>
          <w:lang w:eastAsia="ru-RU"/>
        </w:rPr>
        <w:t>(наименование дисциплины (модуля))</w:t>
      </w:r>
    </w:p>
    <w:p w:rsidR="00163B15" w:rsidRPr="006217DA" w:rsidRDefault="00163B15" w:rsidP="00163B15">
      <w:pPr>
        <w:jc w:val="center"/>
        <w:rPr>
          <w:i/>
          <w:lang w:eastAsia="ru-RU"/>
        </w:rPr>
      </w:pPr>
      <w:r w:rsidRPr="006217DA">
        <w:rPr>
          <w:i/>
          <w:lang w:eastAsia="ru-RU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163B15" w:rsidRPr="006217DA" w:rsidTr="00BC421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B15" w:rsidRPr="006217DA" w:rsidRDefault="00163B15" w:rsidP="00BC421E">
            <w:pPr>
              <w:jc w:val="center"/>
              <w:rPr>
                <w:rFonts w:eastAsia="Calibri"/>
                <w:i/>
                <w:lang w:eastAsia="ru-RU"/>
              </w:rPr>
            </w:pPr>
            <w:r w:rsidRPr="006217DA">
              <w:rPr>
                <w:rFonts w:eastAsia="Calibri"/>
                <w:i/>
                <w:lang w:eastAsia="ru-RU"/>
              </w:rPr>
              <w:t>специалитет</w:t>
            </w:r>
          </w:p>
        </w:tc>
      </w:tr>
    </w:tbl>
    <w:p w:rsidR="00163B15" w:rsidRPr="006217DA" w:rsidRDefault="00163B15" w:rsidP="00163B15">
      <w:pPr>
        <w:spacing w:after="200" w:line="216" w:lineRule="auto"/>
        <w:jc w:val="center"/>
        <w:rPr>
          <w:i/>
          <w:lang w:eastAsia="ru-RU"/>
        </w:rPr>
      </w:pPr>
      <w:r w:rsidRPr="006217DA">
        <w:rPr>
          <w:i/>
          <w:lang w:eastAsia="ru-RU"/>
        </w:rPr>
        <w:t>(бакалавриат / магистратура / специалитет)</w:t>
      </w:r>
    </w:p>
    <w:p w:rsidR="00163B15" w:rsidRPr="006217DA" w:rsidRDefault="00163B15" w:rsidP="00163B15">
      <w:pPr>
        <w:jc w:val="center"/>
        <w:rPr>
          <w:i/>
          <w:lang w:eastAsia="ru-RU"/>
        </w:rPr>
      </w:pPr>
      <w:r w:rsidRPr="006217DA">
        <w:rPr>
          <w:i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163B15" w:rsidRPr="006217DA" w:rsidTr="00BC421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B15" w:rsidRPr="006217DA" w:rsidRDefault="009D0094" w:rsidP="00BC421E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i/>
                <w:lang w:eastAsia="ru-RU"/>
              </w:rPr>
              <w:t xml:space="preserve">Специальность </w:t>
            </w:r>
            <w:r w:rsidR="00163B15" w:rsidRPr="006217DA">
              <w:rPr>
                <w:rFonts w:eastAsia="Calibri"/>
                <w:i/>
                <w:lang w:eastAsia="ru-RU"/>
              </w:rPr>
              <w:t>40.05.03 Судебная экспертиза</w:t>
            </w:r>
          </w:p>
        </w:tc>
      </w:tr>
    </w:tbl>
    <w:p w:rsidR="00163B15" w:rsidRPr="006217DA" w:rsidRDefault="00163B15" w:rsidP="00163B15">
      <w:pPr>
        <w:spacing w:after="200" w:line="216" w:lineRule="auto"/>
        <w:jc w:val="center"/>
        <w:rPr>
          <w:i/>
          <w:lang w:eastAsia="ru-RU"/>
        </w:rPr>
      </w:pPr>
      <w:r w:rsidRPr="006217DA">
        <w:rPr>
          <w:i/>
          <w:lang w:eastAsia="ru-RU"/>
        </w:rPr>
        <w:t xml:space="preserve"> (указывается код и наименование направления подготовки / специальности)</w:t>
      </w:r>
    </w:p>
    <w:p w:rsidR="00163B15" w:rsidRPr="006217DA" w:rsidRDefault="00163B15" w:rsidP="00163B15">
      <w:pPr>
        <w:jc w:val="center"/>
        <w:rPr>
          <w:i/>
          <w:lang w:eastAsia="ru-RU"/>
        </w:rPr>
      </w:pPr>
      <w:r w:rsidRPr="006217DA">
        <w:rPr>
          <w:i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0"/>
      </w:tblGrid>
      <w:tr w:rsidR="00163B15" w:rsidRPr="006217DA" w:rsidTr="00BC421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B15" w:rsidRPr="006217DA" w:rsidRDefault="00177CDE" w:rsidP="00BC421E">
            <w:pPr>
              <w:jc w:val="center"/>
              <w:rPr>
                <w:rFonts w:eastAsia="Calibri"/>
                <w:i/>
                <w:lang w:eastAsia="ru-RU"/>
              </w:rPr>
            </w:pPr>
            <w:r>
              <w:rPr>
                <w:rFonts w:eastAsia="Calibri"/>
                <w:bCs/>
                <w:i/>
                <w:lang w:eastAsia="ru-RU"/>
              </w:rPr>
              <w:t xml:space="preserve">Профиль: </w:t>
            </w:r>
            <w:r w:rsidR="00163B15" w:rsidRPr="006217DA">
              <w:rPr>
                <w:rFonts w:eastAsia="Calibri"/>
                <w:bCs/>
                <w:i/>
                <w:lang w:eastAsia="ru-RU"/>
              </w:rPr>
              <w:t>Экономические экс</w:t>
            </w:r>
            <w:r w:rsidR="005A6D0B" w:rsidRPr="006217DA">
              <w:rPr>
                <w:rFonts w:eastAsia="Calibri"/>
                <w:bCs/>
                <w:i/>
                <w:lang w:eastAsia="ru-RU"/>
              </w:rPr>
              <w:t>пертизы</w:t>
            </w:r>
          </w:p>
        </w:tc>
      </w:tr>
    </w:tbl>
    <w:p w:rsidR="00163B15" w:rsidRPr="006217DA" w:rsidRDefault="00163B15" w:rsidP="00163B15">
      <w:pPr>
        <w:spacing w:after="200" w:line="216" w:lineRule="auto"/>
        <w:jc w:val="center"/>
        <w:rPr>
          <w:i/>
          <w:lang w:eastAsia="ru-RU"/>
        </w:rPr>
      </w:pPr>
      <w:r w:rsidRPr="006217DA">
        <w:rPr>
          <w:i/>
          <w:lang w:eastAsia="ru-RU"/>
        </w:rPr>
        <w:t>(указывается профиль / магистерская программа / специализация)</w:t>
      </w:r>
    </w:p>
    <w:p w:rsidR="00163B15" w:rsidRPr="006217DA" w:rsidRDefault="00163B15" w:rsidP="00163B15">
      <w:pPr>
        <w:jc w:val="center"/>
        <w:rPr>
          <w:i/>
          <w:lang w:eastAsia="ru-RU"/>
        </w:rPr>
      </w:pPr>
      <w:r w:rsidRPr="006217DA">
        <w:rPr>
          <w:i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163B15" w:rsidRPr="006217DA" w:rsidTr="00BC421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B15" w:rsidRPr="006217DA" w:rsidRDefault="00163B15" w:rsidP="00BC421E">
            <w:pPr>
              <w:jc w:val="center"/>
              <w:rPr>
                <w:rFonts w:eastAsia="Calibri"/>
                <w:i/>
                <w:lang w:eastAsia="ru-RU"/>
              </w:rPr>
            </w:pPr>
            <w:r w:rsidRPr="006217DA">
              <w:rPr>
                <w:rFonts w:eastAsia="Calibri"/>
                <w:i/>
                <w:lang w:eastAsia="ru-RU"/>
              </w:rPr>
              <w:t>очная</w:t>
            </w:r>
          </w:p>
        </w:tc>
      </w:tr>
    </w:tbl>
    <w:p w:rsidR="00163B15" w:rsidRPr="006217DA" w:rsidRDefault="00163B15" w:rsidP="00163B15">
      <w:pPr>
        <w:jc w:val="center"/>
        <w:rPr>
          <w:i/>
          <w:lang w:eastAsia="ru-RU"/>
        </w:rPr>
      </w:pPr>
      <w:r w:rsidRPr="006217DA">
        <w:rPr>
          <w:i/>
          <w:lang w:eastAsia="ru-RU"/>
        </w:rPr>
        <w:t xml:space="preserve"> (очная / очно-заочная / заочная)</w:t>
      </w:r>
    </w:p>
    <w:p w:rsidR="00163B15" w:rsidRPr="006217DA" w:rsidRDefault="00163B15" w:rsidP="00163B15">
      <w:pPr>
        <w:spacing w:after="200" w:line="276" w:lineRule="auto"/>
        <w:rPr>
          <w:lang w:eastAsia="ru-RU"/>
        </w:rPr>
      </w:pPr>
    </w:p>
    <w:p w:rsidR="00163B15" w:rsidRPr="006217DA" w:rsidRDefault="00163B15" w:rsidP="00163B15">
      <w:pPr>
        <w:spacing w:after="200" w:line="276" w:lineRule="auto"/>
        <w:rPr>
          <w:lang w:eastAsia="ru-RU"/>
        </w:rPr>
      </w:pPr>
    </w:p>
    <w:p w:rsidR="00163B15" w:rsidRPr="006217DA" w:rsidRDefault="00163B15" w:rsidP="00163B15">
      <w:pPr>
        <w:spacing w:after="200" w:line="276" w:lineRule="auto"/>
        <w:rPr>
          <w:lang w:eastAsia="ru-RU"/>
        </w:rPr>
      </w:pPr>
    </w:p>
    <w:p w:rsidR="00163B15" w:rsidRDefault="00163B15" w:rsidP="00163B15">
      <w:pPr>
        <w:spacing w:after="200" w:line="276" w:lineRule="auto"/>
        <w:rPr>
          <w:lang w:eastAsia="ru-RU"/>
        </w:rPr>
      </w:pPr>
    </w:p>
    <w:p w:rsidR="00150A29" w:rsidRDefault="00150A29" w:rsidP="00163B15">
      <w:pPr>
        <w:spacing w:after="200" w:line="276" w:lineRule="auto"/>
        <w:rPr>
          <w:lang w:eastAsia="ru-RU"/>
        </w:rPr>
      </w:pPr>
    </w:p>
    <w:p w:rsidR="00150A29" w:rsidRPr="006217DA" w:rsidRDefault="00150A29" w:rsidP="00163B15">
      <w:pPr>
        <w:spacing w:after="200" w:line="276" w:lineRule="auto"/>
        <w:rPr>
          <w:lang w:eastAsia="ru-RU"/>
        </w:rPr>
      </w:pPr>
    </w:p>
    <w:p w:rsidR="00163B15" w:rsidRPr="006217DA" w:rsidRDefault="00163B15" w:rsidP="00163B15">
      <w:pPr>
        <w:jc w:val="center"/>
        <w:rPr>
          <w:lang w:eastAsia="ru-RU"/>
        </w:rPr>
      </w:pPr>
      <w:r w:rsidRPr="006217DA">
        <w:rPr>
          <w:lang w:eastAsia="ru-RU"/>
        </w:rPr>
        <w:t>Нижний Новгород</w:t>
      </w:r>
    </w:p>
    <w:p w:rsidR="00150A29" w:rsidRPr="006217DA" w:rsidRDefault="00163B15" w:rsidP="00150A29">
      <w:pPr>
        <w:jc w:val="center"/>
        <w:rPr>
          <w:lang w:eastAsia="ru-RU"/>
        </w:rPr>
      </w:pPr>
      <w:r w:rsidRPr="006217DA">
        <w:rPr>
          <w:lang w:eastAsia="ru-RU"/>
        </w:rPr>
        <w:t>20</w:t>
      </w:r>
      <w:r w:rsidR="00177CDE">
        <w:rPr>
          <w:lang w:eastAsia="ru-RU"/>
        </w:rPr>
        <w:t>21</w:t>
      </w:r>
      <w:r w:rsidR="00150A29">
        <w:rPr>
          <w:lang w:eastAsia="ru-RU"/>
        </w:rPr>
        <w:t xml:space="preserve"> год</w:t>
      </w:r>
    </w:p>
    <w:p w:rsidR="008F36F5" w:rsidRPr="006217DA" w:rsidRDefault="008F36F5" w:rsidP="006217DA">
      <w:pPr>
        <w:spacing w:after="120"/>
        <w:rPr>
          <w:lang w:eastAsia="ru-RU"/>
        </w:rPr>
      </w:pPr>
    </w:p>
    <w:p w:rsidR="00FF3D57" w:rsidRPr="006217DA" w:rsidRDefault="00FF3D57" w:rsidP="00163B15">
      <w:pPr>
        <w:numPr>
          <w:ilvl w:val="0"/>
          <w:numId w:val="5"/>
        </w:numPr>
        <w:spacing w:after="120"/>
        <w:ind w:left="0" w:firstLine="567"/>
        <w:rPr>
          <w:b/>
          <w:lang w:eastAsia="ru-RU"/>
        </w:rPr>
      </w:pPr>
      <w:r w:rsidRPr="006217DA">
        <w:rPr>
          <w:b/>
          <w:lang w:eastAsia="ru-RU"/>
        </w:rPr>
        <w:lastRenderedPageBreak/>
        <w:t>Место и цели дисциплины (м</w:t>
      </w:r>
      <w:r w:rsidR="005A6D0B" w:rsidRPr="006217DA">
        <w:rPr>
          <w:b/>
          <w:lang w:eastAsia="ru-RU"/>
        </w:rPr>
        <w:t>одуля) в структуре ОП</w:t>
      </w:r>
    </w:p>
    <w:p w:rsidR="00D36B4E" w:rsidRDefault="00D36B4E" w:rsidP="00D36B4E">
      <w:pPr>
        <w:pStyle w:val="ae"/>
        <w:widowControl w:val="0"/>
        <w:spacing w:after="0"/>
        <w:ind w:left="0" w:firstLine="567"/>
        <w:jc w:val="both"/>
      </w:pPr>
      <w:r w:rsidRPr="005E017B">
        <w:t xml:space="preserve">Дисциплина </w:t>
      </w:r>
      <w:r w:rsidRPr="00E64535">
        <w:t>«</w:t>
      </w:r>
      <w:r w:rsidRPr="006217DA">
        <w:t>Судебная технология и товароведение</w:t>
      </w:r>
      <w:r w:rsidRPr="00E64535">
        <w:t xml:space="preserve">» </w:t>
      </w:r>
      <w:r w:rsidRPr="00754C71">
        <w:t>относится к части, формиру</w:t>
      </w:r>
      <w:r w:rsidRPr="00754C71">
        <w:t>е</w:t>
      </w:r>
      <w:r w:rsidRPr="00754C71">
        <w:t>мой участн</w:t>
      </w:r>
      <w:r>
        <w:t>иками образовательных отношений.</w:t>
      </w:r>
    </w:p>
    <w:p w:rsidR="00D36B4E" w:rsidRDefault="00D36B4E" w:rsidP="00D36B4E">
      <w:pPr>
        <w:pStyle w:val="ae"/>
        <w:widowControl w:val="0"/>
        <w:spacing w:after="0"/>
        <w:ind w:left="0" w:firstLine="567"/>
        <w:jc w:val="both"/>
      </w:pPr>
    </w:p>
    <w:tbl>
      <w:tblPr>
        <w:tblW w:w="9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686"/>
        <w:gridCol w:w="4960"/>
      </w:tblGrid>
      <w:tr w:rsidR="00D36B4E" w:rsidRPr="002E6B11" w:rsidTr="00D36B4E">
        <w:tc>
          <w:tcPr>
            <w:tcW w:w="817" w:type="dxa"/>
            <w:shd w:val="clear" w:color="auto" w:fill="auto"/>
          </w:tcPr>
          <w:p w:rsidR="00D36B4E" w:rsidRPr="002E6B11" w:rsidRDefault="00D36B4E" w:rsidP="00D36B4E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№ в</w:t>
            </w:r>
            <w:r w:rsidRPr="002E6B11">
              <w:rPr>
                <w:rFonts w:eastAsia="Calibri"/>
                <w:b/>
              </w:rPr>
              <w:t>а</w:t>
            </w:r>
            <w:r w:rsidRPr="002E6B11">
              <w:rPr>
                <w:rFonts w:eastAsia="Calibri"/>
                <w:b/>
              </w:rPr>
              <w:t>р</w:t>
            </w:r>
            <w:r w:rsidRPr="002E6B11">
              <w:rPr>
                <w:rFonts w:eastAsia="Calibri"/>
                <w:b/>
              </w:rPr>
              <w:t>и</w:t>
            </w:r>
            <w:r w:rsidRPr="002E6B11">
              <w:rPr>
                <w:rFonts w:eastAsia="Calibri"/>
                <w:b/>
              </w:rPr>
              <w:t>анта</w:t>
            </w:r>
          </w:p>
        </w:tc>
        <w:tc>
          <w:tcPr>
            <w:tcW w:w="3686" w:type="dxa"/>
            <w:shd w:val="clear" w:color="auto" w:fill="auto"/>
          </w:tcPr>
          <w:p w:rsidR="00D36B4E" w:rsidRPr="002E6B11" w:rsidRDefault="00D36B4E" w:rsidP="00D36B4E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Место дисциплины в учебном плане образовательной пр</w:t>
            </w:r>
            <w:r w:rsidRPr="002E6B11">
              <w:rPr>
                <w:rFonts w:eastAsia="Calibri"/>
                <w:b/>
              </w:rPr>
              <w:t>о</w:t>
            </w:r>
            <w:r w:rsidRPr="002E6B11">
              <w:rPr>
                <w:rFonts w:eastAsia="Calibri"/>
                <w:b/>
              </w:rPr>
              <w:t>граммы</w:t>
            </w:r>
          </w:p>
        </w:tc>
        <w:tc>
          <w:tcPr>
            <w:tcW w:w="4960" w:type="dxa"/>
            <w:shd w:val="clear" w:color="auto" w:fill="auto"/>
          </w:tcPr>
          <w:p w:rsidR="00D36B4E" w:rsidRPr="002E6B11" w:rsidRDefault="00D36B4E" w:rsidP="00D36B4E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D36B4E" w:rsidRPr="002E6B11" w:rsidTr="00D36B4E">
        <w:tc>
          <w:tcPr>
            <w:tcW w:w="817" w:type="dxa"/>
            <w:shd w:val="clear" w:color="auto" w:fill="auto"/>
          </w:tcPr>
          <w:p w:rsidR="00D36B4E" w:rsidRPr="002E6B11" w:rsidRDefault="00D36B4E" w:rsidP="00D36B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D36B4E" w:rsidRPr="002E6B11" w:rsidRDefault="00D36B4E" w:rsidP="00D36B4E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>Блок 1. Дисциплины (модули) Часть, формируемая участник</w:t>
            </w:r>
            <w:r w:rsidRPr="002E6B11">
              <w:rPr>
                <w:rFonts w:eastAsia="Calibri"/>
              </w:rPr>
              <w:t>а</w:t>
            </w:r>
            <w:r w:rsidRPr="002E6B11">
              <w:rPr>
                <w:rFonts w:eastAsia="Calibri"/>
              </w:rPr>
              <w:t>ми образовательных отношений</w:t>
            </w:r>
          </w:p>
        </w:tc>
        <w:tc>
          <w:tcPr>
            <w:tcW w:w="4960" w:type="dxa"/>
            <w:shd w:val="clear" w:color="auto" w:fill="auto"/>
          </w:tcPr>
          <w:p w:rsidR="00D36B4E" w:rsidRPr="002E6B11" w:rsidRDefault="00D36B4E" w:rsidP="00D36B4E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 xml:space="preserve">Дисциплина </w:t>
            </w:r>
            <w:r>
              <w:rPr>
                <w:rFonts w:eastAsia="Calibri"/>
              </w:rPr>
              <w:t xml:space="preserve">Б.1.В.ДВ.05.01 </w:t>
            </w:r>
            <w:r w:rsidRPr="00E64535">
              <w:t>«</w:t>
            </w:r>
            <w:r w:rsidRPr="006217DA">
              <w:t>Судебная те</w:t>
            </w:r>
            <w:r w:rsidRPr="006217DA">
              <w:t>х</w:t>
            </w:r>
            <w:r w:rsidRPr="006217DA">
              <w:t>нология и товароведение</w:t>
            </w:r>
            <w:r w:rsidRPr="00E64535">
              <w:t xml:space="preserve">» </w:t>
            </w:r>
            <w:r w:rsidRPr="002E6B11">
              <w:rPr>
                <w:rFonts w:eastAsia="Calibri"/>
              </w:rPr>
              <w:t xml:space="preserve">относится к части ООП </w:t>
            </w:r>
            <w:r w:rsidRPr="00E64535">
              <w:t>по специальности</w:t>
            </w:r>
            <w:r>
              <w:t xml:space="preserve"> 40.05.03 Судебная экспертиза</w:t>
            </w:r>
            <w:r w:rsidRPr="002E6B11">
              <w:rPr>
                <w:rFonts w:eastAsia="Calibri"/>
              </w:rPr>
              <w:t>, формируемой участниками обр</w:t>
            </w:r>
            <w:r w:rsidRPr="002E6B11">
              <w:rPr>
                <w:rFonts w:eastAsia="Calibri"/>
              </w:rPr>
              <w:t>а</w:t>
            </w:r>
            <w:r w:rsidRPr="002E6B11">
              <w:rPr>
                <w:rFonts w:eastAsia="Calibri"/>
              </w:rPr>
              <w:t>зовательных отношений.</w:t>
            </w:r>
          </w:p>
        </w:tc>
      </w:tr>
    </w:tbl>
    <w:p w:rsidR="00D36B4E" w:rsidRDefault="00D36B4E" w:rsidP="00D36B4E">
      <w:pPr>
        <w:pStyle w:val="ae"/>
        <w:widowControl w:val="0"/>
        <w:spacing w:after="0"/>
        <w:ind w:left="0" w:firstLine="567"/>
        <w:jc w:val="both"/>
      </w:pPr>
    </w:p>
    <w:p w:rsidR="00FF3D57" w:rsidRPr="006217DA" w:rsidRDefault="00352E10" w:rsidP="00FF3D57">
      <w:pPr>
        <w:widowControl w:val="0"/>
        <w:ind w:firstLine="567"/>
        <w:jc w:val="both"/>
      </w:pPr>
      <w:r w:rsidRPr="006217DA">
        <w:t>Студенты к моменту освоения дисциплины «Судебная технология и товароведение», согласно ФГОС ВО, ознакомлены с основными теоретическими понятиями и прикладн</w:t>
      </w:r>
      <w:r w:rsidRPr="006217DA">
        <w:t>ы</w:t>
      </w:r>
      <w:r w:rsidRPr="006217DA">
        <w:t>ми знаниями, полученными в рамках изучения дисциплин</w:t>
      </w:r>
      <w:r w:rsidR="00FF3D57" w:rsidRPr="006217DA">
        <w:t xml:space="preserve">: </w:t>
      </w:r>
      <w:r w:rsidR="00002D39" w:rsidRPr="006217DA">
        <w:t>Л</w:t>
      </w:r>
      <w:r w:rsidR="00FF3D57" w:rsidRPr="006217DA">
        <w:t xml:space="preserve">огика, </w:t>
      </w:r>
      <w:r w:rsidR="00002D39" w:rsidRPr="006217DA">
        <w:t>К</w:t>
      </w:r>
      <w:r w:rsidR="00631813" w:rsidRPr="006217DA">
        <w:t xml:space="preserve">риминалистика, </w:t>
      </w:r>
      <w:r w:rsidR="00002D39" w:rsidRPr="006217DA">
        <w:t>Т</w:t>
      </w:r>
      <w:r w:rsidR="00FF3D57" w:rsidRPr="006217DA">
        <w:t>е</w:t>
      </w:r>
      <w:r w:rsidR="00FF3D57" w:rsidRPr="006217DA">
        <w:t>о</w:t>
      </w:r>
      <w:r w:rsidR="00FF3D57" w:rsidRPr="006217DA">
        <w:t xml:space="preserve">рия судебной экспертизы, </w:t>
      </w:r>
      <w:r w:rsidR="00002D39" w:rsidRPr="006217DA">
        <w:t>У</w:t>
      </w:r>
      <w:r w:rsidR="00FF3D57" w:rsidRPr="006217DA">
        <w:t xml:space="preserve">частие специалиста в процессуальных действиях, </w:t>
      </w:r>
      <w:r w:rsidR="00002D39" w:rsidRPr="006217DA">
        <w:t>П</w:t>
      </w:r>
      <w:r w:rsidR="00FF3D57" w:rsidRPr="006217DA">
        <w:t>равоохр</w:t>
      </w:r>
      <w:r w:rsidR="00FF3D57" w:rsidRPr="006217DA">
        <w:t>а</w:t>
      </w:r>
      <w:r w:rsidR="00FF3D57" w:rsidRPr="006217DA">
        <w:t>нительные органы</w:t>
      </w:r>
      <w:r w:rsidR="00631813" w:rsidRPr="006217DA">
        <w:t>.</w:t>
      </w:r>
    </w:p>
    <w:p w:rsidR="00FF3D57" w:rsidRPr="006217DA" w:rsidRDefault="00FF3D57" w:rsidP="00FF3D57">
      <w:pPr>
        <w:spacing w:after="120"/>
        <w:ind w:firstLine="567"/>
        <w:rPr>
          <w:b/>
          <w:lang w:eastAsia="ru-RU"/>
        </w:rPr>
      </w:pPr>
    </w:p>
    <w:p w:rsidR="008F36F5" w:rsidRPr="006217DA" w:rsidRDefault="008F36F5" w:rsidP="00FF3D57">
      <w:pPr>
        <w:spacing w:after="120"/>
        <w:ind w:left="567"/>
        <w:rPr>
          <w:b/>
          <w:lang w:eastAsia="ru-RU"/>
        </w:rPr>
      </w:pPr>
      <w:r w:rsidRPr="006217DA">
        <w:rPr>
          <w:b/>
          <w:lang w:eastAsia="ru-RU"/>
        </w:rPr>
        <w:t xml:space="preserve">Цель освоения дисциплины (модуля) </w:t>
      </w:r>
    </w:p>
    <w:p w:rsidR="007D2AE4" w:rsidRPr="006217DA" w:rsidRDefault="007D2AE4" w:rsidP="00163B15">
      <w:pPr>
        <w:widowControl w:val="0"/>
        <w:ind w:firstLine="567"/>
        <w:jc w:val="both"/>
      </w:pPr>
      <w:r w:rsidRPr="006217DA">
        <w:rPr>
          <w:b/>
        </w:rPr>
        <w:t>Цель</w:t>
      </w:r>
      <w:r w:rsidRPr="006217DA">
        <w:t xml:space="preserve"> изучения дисциплины «Судебная технология и товароведение» определяется тем, что противоправные деяния, совершаемые в сфере материального производства, н</w:t>
      </w:r>
      <w:r w:rsidRPr="006217DA">
        <w:t>е</w:t>
      </w:r>
      <w:r w:rsidRPr="006217DA">
        <w:t>редко связаны с умышленными изменениями в технологических процессах производств, с отклонениями от нормативно-технической документации, регламентирующей технолог</w:t>
      </w:r>
      <w:r w:rsidRPr="006217DA">
        <w:t>и</w:t>
      </w:r>
      <w:r w:rsidRPr="006217DA">
        <w:t>ческие процессы, а также с нарушениями правил приема, хранения, отпуска и оборота с</w:t>
      </w:r>
      <w:r w:rsidRPr="006217DA">
        <w:t>ы</w:t>
      </w:r>
      <w:r w:rsidRPr="006217DA">
        <w:t>рья, полуфабрикатов и готовой продукции и искажениями при определении качественных показателей материальных ценностей, выражающимися, зачастую, в прямой фальсифик</w:t>
      </w:r>
      <w:r w:rsidRPr="006217DA">
        <w:t>а</w:t>
      </w:r>
      <w:r w:rsidRPr="006217DA">
        <w:t>ции товаров. Эти нарушения могут отражаться в учетно-технологической, лабораторной и другой производственной документации, проявляться в виде отклонений качественных характеристик от требований технических регламентов, стандартов, технических условий, действующих норм и правил.</w:t>
      </w:r>
    </w:p>
    <w:p w:rsidR="007D2AE4" w:rsidRPr="006217DA" w:rsidRDefault="007D2AE4" w:rsidP="00163B15">
      <w:pPr>
        <w:widowControl w:val="0"/>
        <w:ind w:firstLine="567"/>
        <w:jc w:val="both"/>
      </w:pPr>
      <w:r w:rsidRPr="006217DA">
        <w:t xml:space="preserve">Выявляться такие отклонения должны на базе научных положений изучаемого курса с привлечением товароведческого и технологического инструментария, что и является </w:t>
      </w:r>
      <w:r w:rsidRPr="006217DA">
        <w:rPr>
          <w:b/>
        </w:rPr>
        <w:t>ц</w:t>
      </w:r>
      <w:r w:rsidRPr="006217DA">
        <w:rPr>
          <w:b/>
        </w:rPr>
        <w:t>е</w:t>
      </w:r>
      <w:r w:rsidRPr="006217DA">
        <w:rPr>
          <w:b/>
        </w:rPr>
        <w:t>лью</w:t>
      </w:r>
      <w:r w:rsidRPr="006217DA">
        <w:t xml:space="preserve"> изучения дисциплины.</w:t>
      </w:r>
    </w:p>
    <w:p w:rsidR="007D2AE4" w:rsidRPr="006217DA" w:rsidRDefault="007D2AE4" w:rsidP="00163B15">
      <w:pPr>
        <w:widowControl w:val="0"/>
        <w:ind w:firstLine="567"/>
        <w:jc w:val="both"/>
        <w:rPr>
          <w:b/>
        </w:rPr>
      </w:pPr>
      <w:r w:rsidRPr="006217DA">
        <w:rPr>
          <w:b/>
        </w:rPr>
        <w:t xml:space="preserve">Задачи дисциплины: </w:t>
      </w:r>
    </w:p>
    <w:p w:rsidR="007D2AE4" w:rsidRPr="006217DA" w:rsidRDefault="007D2AE4" w:rsidP="00163B15">
      <w:pPr>
        <w:widowControl w:val="0"/>
        <w:ind w:firstLine="567"/>
        <w:jc w:val="both"/>
      </w:pPr>
      <w:r w:rsidRPr="006217DA">
        <w:t>Получаемые в процессе изучения данной дисциплины знания, умения и навыки н</w:t>
      </w:r>
      <w:r w:rsidRPr="006217DA">
        <w:t>е</w:t>
      </w:r>
      <w:r w:rsidRPr="006217DA">
        <w:t>обходимы специалистам для решения в предстоящей практической деятельности задач по выявлению признаков противоправных экономических действий и обстоятельств, спосо</w:t>
      </w:r>
      <w:r w:rsidRPr="006217DA">
        <w:t>б</w:t>
      </w:r>
      <w:r w:rsidRPr="006217DA">
        <w:t>ствующих их совершению.</w:t>
      </w:r>
    </w:p>
    <w:p w:rsidR="007D2AE4" w:rsidRPr="006217DA" w:rsidRDefault="007D2AE4" w:rsidP="00163B15">
      <w:pPr>
        <w:tabs>
          <w:tab w:val="left" w:pos="567"/>
        </w:tabs>
        <w:ind w:firstLine="567"/>
        <w:jc w:val="both"/>
        <w:rPr>
          <w:lang w:eastAsia="ru-RU"/>
        </w:rPr>
      </w:pPr>
      <w:r w:rsidRPr="006217DA">
        <w:rPr>
          <w:lang w:eastAsia="ru-RU"/>
        </w:rPr>
        <w:t>Исходя из вышеуказанного, основными задачами дисциплины «Судебная технол</w:t>
      </w:r>
      <w:r w:rsidRPr="006217DA">
        <w:rPr>
          <w:lang w:eastAsia="ru-RU"/>
        </w:rPr>
        <w:t>о</w:t>
      </w:r>
      <w:r w:rsidRPr="006217DA">
        <w:rPr>
          <w:lang w:eastAsia="ru-RU"/>
        </w:rPr>
        <w:t>гия и товароведение» являются:</w:t>
      </w:r>
    </w:p>
    <w:p w:rsidR="007D2AE4" w:rsidRPr="006217DA" w:rsidRDefault="007D2AE4" w:rsidP="00163B15">
      <w:pPr>
        <w:tabs>
          <w:tab w:val="left" w:pos="567"/>
        </w:tabs>
        <w:ind w:firstLine="567"/>
        <w:jc w:val="both"/>
        <w:rPr>
          <w:lang w:eastAsia="ru-RU"/>
        </w:rPr>
      </w:pPr>
      <w:r w:rsidRPr="006217DA">
        <w:rPr>
          <w:lang w:eastAsia="ru-RU"/>
        </w:rPr>
        <w:t>- формирование у студентов исходных теоретических знаний, общего системного представления о судебной технологии и товароведении, основных понятиях и категориях;</w:t>
      </w:r>
    </w:p>
    <w:p w:rsidR="007D2AE4" w:rsidRPr="006217DA" w:rsidRDefault="007D2AE4" w:rsidP="00163B15">
      <w:pPr>
        <w:tabs>
          <w:tab w:val="left" w:pos="567"/>
        </w:tabs>
        <w:ind w:firstLine="567"/>
        <w:jc w:val="both"/>
        <w:rPr>
          <w:lang w:eastAsia="ru-RU"/>
        </w:rPr>
      </w:pPr>
      <w:r w:rsidRPr="006217DA">
        <w:rPr>
          <w:lang w:eastAsia="ru-RU"/>
        </w:rPr>
        <w:t>- овладение  теоретическими положениями о типичных технологических операциях и процессах, выполняемых при приемке сырья, подготовке его к производству, непосре</w:t>
      </w:r>
      <w:r w:rsidRPr="006217DA">
        <w:rPr>
          <w:lang w:eastAsia="ru-RU"/>
        </w:rPr>
        <w:t>д</w:t>
      </w:r>
      <w:r w:rsidRPr="006217DA">
        <w:rPr>
          <w:lang w:eastAsia="ru-RU"/>
        </w:rPr>
        <w:t>ственном производстве, хранении и реализации продукции, их противоправном использ</w:t>
      </w:r>
      <w:r w:rsidRPr="006217DA">
        <w:rPr>
          <w:lang w:eastAsia="ru-RU"/>
        </w:rPr>
        <w:t>о</w:t>
      </w:r>
      <w:r w:rsidRPr="006217DA">
        <w:rPr>
          <w:lang w:eastAsia="ru-RU"/>
        </w:rPr>
        <w:t>вании в целях фальсификации товаров и незаконного обогащения, об особенностях и н</w:t>
      </w:r>
      <w:r w:rsidRPr="006217DA">
        <w:rPr>
          <w:lang w:eastAsia="ru-RU"/>
        </w:rPr>
        <w:t>е</w:t>
      </w:r>
      <w:r w:rsidRPr="006217DA">
        <w:rPr>
          <w:lang w:eastAsia="ru-RU"/>
        </w:rPr>
        <w:t xml:space="preserve">достатках технологий производства и о характерных условиях и факторах, влияющих на способы создания неучтенных излишков (скрытых запасов) материальных ценностей; </w:t>
      </w:r>
    </w:p>
    <w:p w:rsidR="007D2AE4" w:rsidRPr="006217DA" w:rsidRDefault="007D2AE4" w:rsidP="00163B15">
      <w:pPr>
        <w:tabs>
          <w:tab w:val="left" w:pos="567"/>
        </w:tabs>
        <w:ind w:firstLine="567"/>
        <w:jc w:val="both"/>
        <w:rPr>
          <w:lang w:eastAsia="ru-RU"/>
        </w:rPr>
      </w:pPr>
      <w:r w:rsidRPr="006217DA">
        <w:rPr>
          <w:lang w:eastAsia="ru-RU"/>
        </w:rPr>
        <w:t>- приобретение знаний об особенностях дифференциации однородных товаров и возможностей влияния их на условия, способствующие созданию количественных и кач</w:t>
      </w:r>
      <w:r w:rsidRPr="006217DA">
        <w:rPr>
          <w:lang w:eastAsia="ru-RU"/>
        </w:rPr>
        <w:t>е</w:t>
      </w:r>
      <w:r w:rsidRPr="006217DA">
        <w:rPr>
          <w:lang w:eastAsia="ru-RU"/>
        </w:rPr>
        <w:lastRenderedPageBreak/>
        <w:t>ственных неучтенных излишков материальных ценностей, а также на производство фал</w:t>
      </w:r>
      <w:r w:rsidRPr="006217DA">
        <w:rPr>
          <w:lang w:eastAsia="ru-RU"/>
        </w:rPr>
        <w:t>ь</w:t>
      </w:r>
      <w:r w:rsidRPr="006217DA">
        <w:rPr>
          <w:lang w:eastAsia="ru-RU"/>
        </w:rPr>
        <w:t xml:space="preserve">сифицированных и контрафактных товаров; </w:t>
      </w:r>
    </w:p>
    <w:p w:rsidR="007D2AE4" w:rsidRPr="006217DA" w:rsidRDefault="007D2AE4" w:rsidP="00163B15">
      <w:pPr>
        <w:tabs>
          <w:tab w:val="left" w:pos="567"/>
        </w:tabs>
        <w:ind w:firstLine="567"/>
        <w:jc w:val="both"/>
        <w:rPr>
          <w:lang w:eastAsia="ru-RU"/>
        </w:rPr>
      </w:pPr>
      <w:r w:rsidRPr="006217DA">
        <w:rPr>
          <w:lang w:eastAsia="ru-RU"/>
        </w:rPr>
        <w:t>- формирование знаний о методике правильного отбора образцов продук</w:t>
      </w:r>
      <w:r w:rsidR="00163B15" w:rsidRPr="006217DA">
        <w:rPr>
          <w:lang w:eastAsia="ru-RU"/>
        </w:rPr>
        <w:t>ции на и</w:t>
      </w:r>
      <w:r w:rsidR="00163B15" w:rsidRPr="006217DA">
        <w:rPr>
          <w:lang w:eastAsia="ru-RU"/>
        </w:rPr>
        <w:t>с</w:t>
      </w:r>
      <w:r w:rsidR="00163B15" w:rsidRPr="006217DA">
        <w:rPr>
          <w:lang w:eastAsia="ru-RU"/>
        </w:rPr>
        <w:t xml:space="preserve">следование и правилах </w:t>
      </w:r>
      <w:r w:rsidRPr="006217DA">
        <w:rPr>
          <w:lang w:eastAsia="ru-RU"/>
        </w:rPr>
        <w:t>оформления сопроводительных документов;</w:t>
      </w:r>
    </w:p>
    <w:p w:rsidR="007D2AE4" w:rsidRPr="006217DA" w:rsidRDefault="007D2AE4" w:rsidP="00163B15">
      <w:pPr>
        <w:tabs>
          <w:tab w:val="left" w:pos="567"/>
        </w:tabs>
        <w:ind w:firstLine="567"/>
        <w:jc w:val="both"/>
        <w:rPr>
          <w:lang w:eastAsia="ru-RU"/>
        </w:rPr>
      </w:pPr>
      <w:r w:rsidRPr="006217DA">
        <w:rPr>
          <w:lang w:eastAsia="ru-RU"/>
        </w:rPr>
        <w:t xml:space="preserve">- овладение умениями применения данных технических регламентов, стандартов, технических условий и других нормативно-технических документов в целях обнаружения условий, способствующих совершению противоправных экономических действий; </w:t>
      </w:r>
    </w:p>
    <w:p w:rsidR="007D2AE4" w:rsidRPr="006217DA" w:rsidRDefault="007D2AE4" w:rsidP="00163B15">
      <w:pPr>
        <w:tabs>
          <w:tab w:val="left" w:pos="567"/>
        </w:tabs>
        <w:ind w:firstLine="567"/>
        <w:jc w:val="both"/>
        <w:rPr>
          <w:lang w:eastAsia="ru-RU"/>
        </w:rPr>
      </w:pPr>
      <w:r w:rsidRPr="006217DA">
        <w:rPr>
          <w:lang w:eastAsia="ru-RU"/>
        </w:rPr>
        <w:t>- выработка навыков органолептической оценки качества товаров с целью выявления возможных отступлений от требований стандартов, нормативно-технической и регламе</w:t>
      </w:r>
      <w:r w:rsidRPr="006217DA">
        <w:rPr>
          <w:lang w:eastAsia="ru-RU"/>
        </w:rPr>
        <w:t>н</w:t>
      </w:r>
      <w:r w:rsidRPr="006217DA">
        <w:rPr>
          <w:lang w:eastAsia="ru-RU"/>
        </w:rPr>
        <w:t xml:space="preserve">тирующей документации, выявления фальсифицированной и контрафактной продукции; </w:t>
      </w:r>
    </w:p>
    <w:p w:rsidR="007D2AE4" w:rsidRPr="006217DA" w:rsidRDefault="007D2AE4" w:rsidP="00163B15">
      <w:pPr>
        <w:tabs>
          <w:tab w:val="left" w:pos="567"/>
        </w:tabs>
        <w:ind w:firstLine="567"/>
        <w:jc w:val="both"/>
        <w:rPr>
          <w:lang w:eastAsia="ru-RU"/>
        </w:rPr>
      </w:pPr>
      <w:r w:rsidRPr="006217DA">
        <w:rPr>
          <w:lang w:eastAsia="ru-RU"/>
        </w:rPr>
        <w:t>- овладение приемами использования простейших методов и средств контроля кач</w:t>
      </w:r>
      <w:r w:rsidRPr="006217DA">
        <w:rPr>
          <w:lang w:eastAsia="ru-RU"/>
        </w:rPr>
        <w:t>е</w:t>
      </w:r>
      <w:r w:rsidRPr="006217DA">
        <w:rPr>
          <w:lang w:eastAsia="ru-RU"/>
        </w:rPr>
        <w:t xml:space="preserve">ства товаров в работе по предупреждению и выявлению экономических преступлений и правонарушений; </w:t>
      </w:r>
    </w:p>
    <w:p w:rsidR="007D2AE4" w:rsidRPr="006217DA" w:rsidRDefault="007D2AE4" w:rsidP="00163B15">
      <w:pPr>
        <w:tabs>
          <w:tab w:val="left" w:pos="567"/>
        </w:tabs>
        <w:ind w:firstLine="567"/>
        <w:jc w:val="both"/>
        <w:rPr>
          <w:lang w:eastAsia="ru-RU"/>
        </w:rPr>
      </w:pPr>
      <w:r w:rsidRPr="006217DA">
        <w:rPr>
          <w:lang w:eastAsia="ru-RU"/>
        </w:rPr>
        <w:t>- приобретение навыков процесса использования стандартов для осуществления правильного отбора образцов продукции на исследование и оформления сопроводител</w:t>
      </w:r>
      <w:r w:rsidRPr="006217DA">
        <w:rPr>
          <w:lang w:eastAsia="ru-RU"/>
        </w:rPr>
        <w:t>ь</w:t>
      </w:r>
      <w:r w:rsidRPr="006217DA">
        <w:rPr>
          <w:lang w:eastAsia="ru-RU"/>
        </w:rPr>
        <w:t>ных документов, грамотной постановки вопросов специалистам для проведения товар</w:t>
      </w:r>
      <w:r w:rsidRPr="006217DA">
        <w:rPr>
          <w:lang w:eastAsia="ru-RU"/>
        </w:rPr>
        <w:t>о</w:t>
      </w:r>
      <w:r w:rsidRPr="006217DA">
        <w:rPr>
          <w:lang w:eastAsia="ru-RU"/>
        </w:rPr>
        <w:t>ведческого и технологического исследований.</w:t>
      </w:r>
    </w:p>
    <w:p w:rsidR="00F55E76" w:rsidRDefault="00F55E76" w:rsidP="00FF3D57">
      <w:pPr>
        <w:widowControl w:val="0"/>
        <w:jc w:val="both"/>
        <w:rPr>
          <w:b/>
        </w:rPr>
      </w:pPr>
    </w:p>
    <w:p w:rsidR="00D36B4E" w:rsidRDefault="00D36B4E" w:rsidP="00FF3D57">
      <w:pPr>
        <w:widowControl w:val="0"/>
        <w:jc w:val="both"/>
        <w:rPr>
          <w:b/>
        </w:rPr>
      </w:pPr>
    </w:p>
    <w:p w:rsidR="00D36B4E" w:rsidRPr="005D7652" w:rsidRDefault="00D36B4E" w:rsidP="00D36B4E">
      <w:pPr>
        <w:numPr>
          <w:ilvl w:val="0"/>
          <w:numId w:val="5"/>
        </w:numPr>
        <w:tabs>
          <w:tab w:val="left" w:pos="426"/>
        </w:tabs>
        <w:jc w:val="center"/>
        <w:rPr>
          <w:b/>
        </w:rPr>
      </w:pPr>
      <w:r w:rsidRPr="005D7652">
        <w:rPr>
          <w:b/>
        </w:rPr>
        <w:t>Планируемые результаты обучения по дисциплине, соотнесенные с планиру</w:t>
      </w:r>
      <w:r w:rsidRPr="005D7652">
        <w:rPr>
          <w:b/>
        </w:rPr>
        <w:t>е</w:t>
      </w:r>
      <w:r w:rsidRPr="005D7652">
        <w:rPr>
          <w:b/>
        </w:rPr>
        <w:t>мыми результатами освоения образовательной программы (компетенциями и индикаторами достижения компетенций)</w:t>
      </w:r>
    </w:p>
    <w:p w:rsidR="00D36B4E" w:rsidRPr="00F52D95" w:rsidRDefault="00D36B4E" w:rsidP="00D36B4E">
      <w:pPr>
        <w:tabs>
          <w:tab w:val="left" w:pos="426"/>
        </w:tabs>
        <w:jc w:val="both"/>
        <w:rPr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0"/>
        <w:gridCol w:w="2385"/>
        <w:gridCol w:w="3353"/>
        <w:gridCol w:w="2097"/>
      </w:tblGrid>
      <w:tr w:rsidR="00D36B4E" w:rsidRPr="00892139" w:rsidTr="00D36B4E">
        <w:trPr>
          <w:trHeight w:val="419"/>
        </w:trPr>
        <w:tc>
          <w:tcPr>
            <w:tcW w:w="2242" w:type="dxa"/>
            <w:vMerge w:val="restart"/>
          </w:tcPr>
          <w:p w:rsidR="00D36B4E" w:rsidRDefault="00D36B4E" w:rsidP="00D36B4E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:rsidR="00D36B4E" w:rsidRPr="00477260" w:rsidRDefault="00D36B4E" w:rsidP="00D36B4E">
            <w:pPr>
              <w:tabs>
                <w:tab w:val="num" w:pos="-332"/>
                <w:tab w:val="left" w:pos="426"/>
              </w:tabs>
              <w:ind w:left="108"/>
            </w:pPr>
            <w:r w:rsidRPr="00477260">
              <w:rPr>
                <w:b/>
              </w:rPr>
              <w:t xml:space="preserve">Формируемые компетенции </w:t>
            </w:r>
            <w:r w:rsidRPr="00477260">
              <w:t>(код, содержание компетенции)</w:t>
            </w:r>
          </w:p>
          <w:p w:rsidR="00D36B4E" w:rsidRPr="00477260" w:rsidRDefault="00D36B4E" w:rsidP="00D36B4E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5696" w:type="dxa"/>
            <w:gridSpan w:val="2"/>
          </w:tcPr>
          <w:p w:rsidR="00D36B4E" w:rsidRPr="00477260" w:rsidRDefault="00D36B4E" w:rsidP="00D36B4E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Планируемые результаты обучения по дисци</w:t>
            </w:r>
            <w:r w:rsidRPr="00477260">
              <w:rPr>
                <w:b/>
              </w:rPr>
              <w:t>п</w:t>
            </w:r>
            <w:r w:rsidRPr="00477260">
              <w:rPr>
                <w:b/>
              </w:rPr>
              <w:t xml:space="preserve">лине (модулю), в соответствии с индикатором достижения компетенции </w:t>
            </w:r>
          </w:p>
        </w:tc>
        <w:tc>
          <w:tcPr>
            <w:tcW w:w="2127" w:type="dxa"/>
            <w:vMerge w:val="restart"/>
          </w:tcPr>
          <w:p w:rsidR="00D36B4E" w:rsidRPr="00477260" w:rsidRDefault="00D36B4E" w:rsidP="00D36B4E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Наименование оценочного средства</w:t>
            </w:r>
          </w:p>
        </w:tc>
      </w:tr>
      <w:tr w:rsidR="00D36B4E" w:rsidRPr="00892139" w:rsidTr="00D36B4E">
        <w:trPr>
          <w:trHeight w:val="173"/>
        </w:trPr>
        <w:tc>
          <w:tcPr>
            <w:tcW w:w="2242" w:type="dxa"/>
            <w:vMerge/>
          </w:tcPr>
          <w:p w:rsidR="00D36B4E" w:rsidRPr="00477260" w:rsidRDefault="00D36B4E" w:rsidP="00D36B4E">
            <w:pPr>
              <w:pStyle w:val="afd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182" w:type="dxa"/>
          </w:tcPr>
          <w:p w:rsidR="00D36B4E" w:rsidRPr="00477260" w:rsidRDefault="00D36B4E" w:rsidP="00D36B4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rPr>
                <w:b/>
              </w:rPr>
              <w:t>Индикатор дост</w:t>
            </w:r>
            <w:r w:rsidRPr="00477260">
              <w:rPr>
                <w:b/>
              </w:rPr>
              <w:t>и</w:t>
            </w:r>
            <w:r w:rsidRPr="00477260">
              <w:rPr>
                <w:b/>
              </w:rPr>
              <w:t>жения  компете</w:t>
            </w:r>
            <w:r w:rsidRPr="00477260">
              <w:rPr>
                <w:b/>
              </w:rPr>
              <w:t>н</w:t>
            </w:r>
            <w:r w:rsidRPr="00477260">
              <w:rPr>
                <w:b/>
              </w:rPr>
              <w:t>ции</w:t>
            </w:r>
            <w:r w:rsidRPr="00477260">
              <w:t>*</w:t>
            </w:r>
          </w:p>
          <w:p w:rsidR="00D36B4E" w:rsidRPr="00477260" w:rsidRDefault="00D36B4E" w:rsidP="00D36B4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t>(код, содержание индикатора)</w:t>
            </w:r>
          </w:p>
        </w:tc>
        <w:tc>
          <w:tcPr>
            <w:tcW w:w="3514" w:type="dxa"/>
          </w:tcPr>
          <w:p w:rsidR="00D36B4E" w:rsidRPr="00477260" w:rsidRDefault="00D36B4E" w:rsidP="00D36B4E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477260">
              <w:rPr>
                <w:b/>
              </w:rPr>
              <w:t xml:space="preserve">Результаты обучения </w:t>
            </w:r>
          </w:p>
          <w:p w:rsidR="00D36B4E" w:rsidRPr="00477260" w:rsidRDefault="00D36B4E" w:rsidP="00D36B4E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477260">
              <w:rPr>
                <w:b/>
              </w:rPr>
              <w:t>по дисциплине</w:t>
            </w:r>
          </w:p>
        </w:tc>
        <w:tc>
          <w:tcPr>
            <w:tcW w:w="2127" w:type="dxa"/>
            <w:vMerge/>
          </w:tcPr>
          <w:p w:rsidR="00D36B4E" w:rsidRPr="00477260" w:rsidRDefault="00D36B4E" w:rsidP="00D36B4E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D36B4E" w:rsidRPr="00F52D95" w:rsidTr="00D36B4E">
        <w:trPr>
          <w:trHeight w:val="508"/>
        </w:trPr>
        <w:tc>
          <w:tcPr>
            <w:tcW w:w="2242" w:type="dxa"/>
          </w:tcPr>
          <w:p w:rsidR="00554897" w:rsidRDefault="00D36B4E" w:rsidP="00554897">
            <w:pPr>
              <w:jc w:val="both"/>
              <w:rPr>
                <w:rFonts w:eastAsia="Calibri"/>
              </w:rPr>
            </w:pPr>
            <w:r w:rsidRPr="00216C85">
              <w:rPr>
                <w:rFonts w:eastAsia="Calibri"/>
              </w:rPr>
              <w:t xml:space="preserve">ПК-6. </w:t>
            </w:r>
            <w:r w:rsidR="00554897">
              <w:rPr>
                <w:rFonts w:eastAsia="Calibri"/>
              </w:rPr>
              <w:t>Способен правильно и полно отражать результ</w:t>
            </w:r>
            <w:r w:rsidR="00554897">
              <w:rPr>
                <w:rFonts w:eastAsia="Calibri"/>
              </w:rPr>
              <w:t>а</w:t>
            </w:r>
            <w:r w:rsidR="00554897">
              <w:rPr>
                <w:rFonts w:eastAsia="Calibri"/>
              </w:rPr>
              <w:t>ты профессионал</w:t>
            </w:r>
            <w:r w:rsidR="00554897">
              <w:rPr>
                <w:rFonts w:eastAsia="Calibri"/>
              </w:rPr>
              <w:t>ь</w:t>
            </w:r>
            <w:r w:rsidR="00554897">
              <w:rPr>
                <w:rFonts w:eastAsia="Calibri"/>
              </w:rPr>
              <w:t>ной деятельности в процессуальной и служебной док</w:t>
            </w:r>
            <w:r w:rsidR="00554897">
              <w:rPr>
                <w:rFonts w:eastAsia="Calibri"/>
              </w:rPr>
              <w:t>у</w:t>
            </w:r>
            <w:r w:rsidR="00554897">
              <w:rPr>
                <w:rFonts w:eastAsia="Calibri"/>
              </w:rPr>
              <w:t>ментации</w:t>
            </w:r>
          </w:p>
          <w:p w:rsidR="00D36B4E" w:rsidRPr="00EF788E" w:rsidRDefault="00D36B4E" w:rsidP="00D36B4E">
            <w:pPr>
              <w:jc w:val="both"/>
              <w:rPr>
                <w:i/>
              </w:rPr>
            </w:pPr>
          </w:p>
        </w:tc>
        <w:tc>
          <w:tcPr>
            <w:tcW w:w="2182" w:type="dxa"/>
          </w:tcPr>
          <w:p w:rsidR="00D36B4E" w:rsidRPr="00EF788E" w:rsidRDefault="00554897" w:rsidP="00D36B4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rPr>
                <w:rFonts w:eastAsia="Calibri"/>
              </w:rPr>
              <w:t>ПК-6.2. Проводит анализ и обобщение результатов прим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нения специальных знаний и научно-технических средств с использованием современных до</w:t>
            </w:r>
            <w:r>
              <w:rPr>
                <w:rFonts w:eastAsia="Calibri"/>
              </w:rPr>
              <w:t>с</w:t>
            </w:r>
            <w:r>
              <w:rPr>
                <w:rFonts w:eastAsia="Calibri"/>
              </w:rPr>
              <w:t>тижений, передового отечественного и зарубежного опыта в ходе обнаружения, закрепления и изъ</w:t>
            </w:r>
            <w:r>
              <w:rPr>
                <w:rFonts w:eastAsia="Calibri"/>
              </w:rPr>
              <w:t>я</w:t>
            </w:r>
            <w:r>
              <w:rPr>
                <w:rFonts w:eastAsia="Calibri"/>
              </w:rPr>
              <w:t>тия объектов, подг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тавливает методич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ские рекомендации по вопросам эффе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тивного использов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ния технико-криминалистических средств и методов</w:t>
            </w:r>
          </w:p>
        </w:tc>
        <w:tc>
          <w:tcPr>
            <w:tcW w:w="3514" w:type="dxa"/>
          </w:tcPr>
          <w:p w:rsidR="00554897" w:rsidRPr="00554897" w:rsidRDefault="00554897" w:rsidP="00554897">
            <w:pPr>
              <w:jc w:val="both"/>
              <w:rPr>
                <w:i/>
                <w:sz w:val="22"/>
                <w:u w:val="single"/>
              </w:rPr>
            </w:pPr>
            <w:r w:rsidRPr="00554897">
              <w:rPr>
                <w:i/>
                <w:sz w:val="22"/>
                <w:u w:val="words"/>
              </w:rPr>
              <w:t>Знать</w:t>
            </w:r>
            <w:r w:rsidRPr="00554897">
              <w:rPr>
                <w:i/>
                <w:sz w:val="22"/>
                <w:u w:val="single"/>
              </w:rPr>
              <w:t>:</w:t>
            </w:r>
          </w:p>
          <w:p w:rsidR="00554897" w:rsidRPr="00554897" w:rsidRDefault="00554897" w:rsidP="00554897">
            <w:pPr>
              <w:jc w:val="both"/>
              <w:rPr>
                <w:sz w:val="22"/>
              </w:rPr>
            </w:pPr>
            <w:r w:rsidRPr="00554897">
              <w:rPr>
                <w:sz w:val="22"/>
              </w:rPr>
              <w:t xml:space="preserve">- методики </w:t>
            </w:r>
            <w:r w:rsidRPr="00554897">
              <w:rPr>
                <w:rFonts w:eastAsia="Calibri"/>
                <w:sz w:val="22"/>
              </w:rPr>
              <w:t>анализа и обобщения результатов применения спец</w:t>
            </w:r>
            <w:r w:rsidRPr="00554897">
              <w:rPr>
                <w:rFonts w:eastAsia="Calibri"/>
                <w:sz w:val="22"/>
              </w:rPr>
              <w:t>и</w:t>
            </w:r>
            <w:r w:rsidRPr="00554897">
              <w:rPr>
                <w:rFonts w:eastAsia="Calibri"/>
                <w:sz w:val="22"/>
              </w:rPr>
              <w:t>альных знаний и научно-технических средств с использ</w:t>
            </w:r>
            <w:r w:rsidRPr="00554897">
              <w:rPr>
                <w:rFonts w:eastAsia="Calibri"/>
                <w:sz w:val="22"/>
              </w:rPr>
              <w:t>о</w:t>
            </w:r>
            <w:r w:rsidRPr="00554897">
              <w:rPr>
                <w:rFonts w:eastAsia="Calibri"/>
                <w:sz w:val="22"/>
              </w:rPr>
              <w:t>ванием современных достиж</w:t>
            </w:r>
            <w:r w:rsidRPr="00554897">
              <w:rPr>
                <w:rFonts w:eastAsia="Calibri"/>
                <w:sz w:val="22"/>
              </w:rPr>
              <w:t>е</w:t>
            </w:r>
            <w:r w:rsidRPr="00554897">
              <w:rPr>
                <w:rFonts w:eastAsia="Calibri"/>
                <w:sz w:val="22"/>
              </w:rPr>
              <w:t>ний, передового отечественного и зарубежного опыта в ходе о</w:t>
            </w:r>
            <w:r w:rsidRPr="00554897">
              <w:rPr>
                <w:rFonts w:eastAsia="Calibri"/>
                <w:sz w:val="22"/>
              </w:rPr>
              <w:t>б</w:t>
            </w:r>
            <w:r w:rsidRPr="00554897">
              <w:rPr>
                <w:rFonts w:eastAsia="Calibri"/>
                <w:sz w:val="22"/>
              </w:rPr>
              <w:t>наружения, закрепления и изъ</w:t>
            </w:r>
            <w:r w:rsidRPr="00554897">
              <w:rPr>
                <w:rFonts w:eastAsia="Calibri"/>
                <w:sz w:val="22"/>
              </w:rPr>
              <w:t>я</w:t>
            </w:r>
            <w:r w:rsidRPr="00554897">
              <w:rPr>
                <w:rFonts w:eastAsia="Calibri"/>
                <w:sz w:val="22"/>
              </w:rPr>
              <w:t xml:space="preserve">тия объектов; </w:t>
            </w:r>
          </w:p>
          <w:p w:rsidR="00554897" w:rsidRPr="00554897" w:rsidRDefault="00554897" w:rsidP="00554897">
            <w:pPr>
              <w:jc w:val="both"/>
              <w:rPr>
                <w:i/>
                <w:sz w:val="22"/>
                <w:u w:val="single"/>
              </w:rPr>
            </w:pPr>
            <w:r w:rsidRPr="00554897">
              <w:rPr>
                <w:sz w:val="22"/>
              </w:rPr>
              <w:t xml:space="preserve">- правила </w:t>
            </w:r>
            <w:r w:rsidRPr="00554897">
              <w:rPr>
                <w:rFonts w:eastAsia="Calibri"/>
                <w:sz w:val="22"/>
              </w:rPr>
              <w:t>подготовки методич</w:t>
            </w:r>
            <w:r w:rsidRPr="00554897">
              <w:rPr>
                <w:rFonts w:eastAsia="Calibri"/>
                <w:sz w:val="22"/>
              </w:rPr>
              <w:t>е</w:t>
            </w:r>
            <w:r w:rsidRPr="00554897">
              <w:rPr>
                <w:rFonts w:eastAsia="Calibri"/>
                <w:sz w:val="22"/>
              </w:rPr>
              <w:t>ских рекомендаций по вопросам эффективного использования технико-криминалистических средств и методов.</w:t>
            </w:r>
          </w:p>
          <w:p w:rsidR="00554897" w:rsidRPr="00554897" w:rsidRDefault="00554897" w:rsidP="00554897">
            <w:pPr>
              <w:jc w:val="both"/>
              <w:rPr>
                <w:i/>
                <w:sz w:val="22"/>
                <w:u w:val="single"/>
              </w:rPr>
            </w:pPr>
            <w:r w:rsidRPr="00554897">
              <w:rPr>
                <w:i/>
                <w:sz w:val="22"/>
                <w:u w:val="words"/>
              </w:rPr>
              <w:t>Уметь:</w:t>
            </w:r>
          </w:p>
          <w:p w:rsidR="00554897" w:rsidRPr="00554897" w:rsidRDefault="00554897" w:rsidP="00554897">
            <w:pPr>
              <w:jc w:val="both"/>
              <w:rPr>
                <w:sz w:val="22"/>
              </w:rPr>
            </w:pPr>
            <w:r w:rsidRPr="00554897">
              <w:rPr>
                <w:sz w:val="22"/>
              </w:rPr>
              <w:t xml:space="preserve">- </w:t>
            </w:r>
            <w:r w:rsidRPr="00554897">
              <w:rPr>
                <w:rFonts w:eastAsia="Calibri"/>
                <w:sz w:val="22"/>
              </w:rPr>
              <w:t>анализировать и обобщать р</w:t>
            </w:r>
            <w:r w:rsidRPr="00554897">
              <w:rPr>
                <w:rFonts w:eastAsia="Calibri"/>
                <w:sz w:val="22"/>
              </w:rPr>
              <w:t>е</w:t>
            </w:r>
            <w:r w:rsidRPr="00554897">
              <w:rPr>
                <w:rFonts w:eastAsia="Calibri"/>
                <w:sz w:val="22"/>
              </w:rPr>
              <w:t>зультаты применения специал</w:t>
            </w:r>
            <w:r w:rsidRPr="00554897">
              <w:rPr>
                <w:rFonts w:eastAsia="Calibri"/>
                <w:sz w:val="22"/>
              </w:rPr>
              <w:t>ь</w:t>
            </w:r>
            <w:r w:rsidRPr="00554897">
              <w:rPr>
                <w:rFonts w:eastAsia="Calibri"/>
                <w:sz w:val="22"/>
              </w:rPr>
              <w:t>ных знаний и научно-технических средств с использ</w:t>
            </w:r>
            <w:r w:rsidRPr="00554897">
              <w:rPr>
                <w:rFonts w:eastAsia="Calibri"/>
                <w:sz w:val="22"/>
              </w:rPr>
              <w:t>о</w:t>
            </w:r>
            <w:r w:rsidRPr="00554897">
              <w:rPr>
                <w:rFonts w:eastAsia="Calibri"/>
                <w:sz w:val="22"/>
              </w:rPr>
              <w:t>ванием современных достиж</w:t>
            </w:r>
            <w:r w:rsidRPr="00554897">
              <w:rPr>
                <w:rFonts w:eastAsia="Calibri"/>
                <w:sz w:val="22"/>
              </w:rPr>
              <w:t>е</w:t>
            </w:r>
            <w:r w:rsidRPr="00554897">
              <w:rPr>
                <w:rFonts w:eastAsia="Calibri"/>
                <w:sz w:val="22"/>
              </w:rPr>
              <w:t>ний, передового отечественного и зарубежного опыта в ходе о</w:t>
            </w:r>
            <w:r w:rsidRPr="00554897">
              <w:rPr>
                <w:rFonts w:eastAsia="Calibri"/>
                <w:sz w:val="22"/>
              </w:rPr>
              <w:t>б</w:t>
            </w:r>
            <w:r w:rsidRPr="00554897">
              <w:rPr>
                <w:rFonts w:eastAsia="Calibri"/>
                <w:sz w:val="22"/>
              </w:rPr>
              <w:t>наружения, закрепления и изъ</w:t>
            </w:r>
            <w:r w:rsidRPr="00554897">
              <w:rPr>
                <w:rFonts w:eastAsia="Calibri"/>
                <w:sz w:val="22"/>
              </w:rPr>
              <w:t>я</w:t>
            </w:r>
            <w:r w:rsidRPr="00554897">
              <w:rPr>
                <w:rFonts w:eastAsia="Calibri"/>
                <w:sz w:val="22"/>
              </w:rPr>
              <w:t xml:space="preserve">тия объектов; </w:t>
            </w:r>
          </w:p>
          <w:p w:rsidR="00554897" w:rsidRPr="00554897" w:rsidRDefault="00554897" w:rsidP="00554897">
            <w:pPr>
              <w:jc w:val="both"/>
              <w:rPr>
                <w:sz w:val="22"/>
                <w:lang w:eastAsia="en-US"/>
              </w:rPr>
            </w:pPr>
            <w:r w:rsidRPr="00554897">
              <w:rPr>
                <w:sz w:val="22"/>
                <w:lang w:eastAsia="en-US"/>
              </w:rPr>
              <w:lastRenderedPageBreak/>
              <w:t xml:space="preserve">- </w:t>
            </w:r>
            <w:r w:rsidRPr="00554897">
              <w:rPr>
                <w:rFonts w:eastAsia="Calibri"/>
                <w:sz w:val="22"/>
              </w:rPr>
              <w:t>подготавливать методические рекомендации по вопросам э</w:t>
            </w:r>
            <w:r w:rsidRPr="00554897">
              <w:rPr>
                <w:rFonts w:eastAsia="Calibri"/>
                <w:sz w:val="22"/>
              </w:rPr>
              <w:t>ф</w:t>
            </w:r>
            <w:r w:rsidRPr="00554897">
              <w:rPr>
                <w:rFonts w:eastAsia="Calibri"/>
                <w:sz w:val="22"/>
              </w:rPr>
              <w:t>фективного использования те</w:t>
            </w:r>
            <w:r w:rsidRPr="00554897">
              <w:rPr>
                <w:rFonts w:eastAsia="Calibri"/>
                <w:sz w:val="22"/>
              </w:rPr>
              <w:t>х</w:t>
            </w:r>
            <w:r w:rsidRPr="00554897">
              <w:rPr>
                <w:rFonts w:eastAsia="Calibri"/>
                <w:sz w:val="22"/>
              </w:rPr>
              <w:t>нико-криминалистических средств и методов.</w:t>
            </w:r>
          </w:p>
          <w:p w:rsidR="00554897" w:rsidRPr="00554897" w:rsidRDefault="00554897" w:rsidP="00554897">
            <w:pPr>
              <w:jc w:val="both"/>
              <w:rPr>
                <w:i/>
                <w:sz w:val="22"/>
                <w:u w:val="single"/>
              </w:rPr>
            </w:pPr>
            <w:r w:rsidRPr="00554897">
              <w:rPr>
                <w:i/>
                <w:sz w:val="22"/>
                <w:u w:val="words"/>
              </w:rPr>
              <w:t>Владеть:</w:t>
            </w:r>
          </w:p>
          <w:p w:rsidR="00554897" w:rsidRPr="00554897" w:rsidRDefault="00554897" w:rsidP="00554897">
            <w:pPr>
              <w:jc w:val="both"/>
              <w:rPr>
                <w:rFonts w:eastAsia="Calibri"/>
                <w:sz w:val="22"/>
              </w:rPr>
            </w:pPr>
            <w:r w:rsidRPr="00554897">
              <w:rPr>
                <w:sz w:val="22"/>
              </w:rPr>
              <w:t xml:space="preserve">- навыками </w:t>
            </w:r>
            <w:r w:rsidRPr="00554897">
              <w:rPr>
                <w:rFonts w:eastAsia="Calibri"/>
                <w:sz w:val="22"/>
              </w:rPr>
              <w:t>анализа и обобщения результатов применения спец</w:t>
            </w:r>
            <w:r w:rsidRPr="00554897">
              <w:rPr>
                <w:rFonts w:eastAsia="Calibri"/>
                <w:sz w:val="22"/>
              </w:rPr>
              <w:t>и</w:t>
            </w:r>
            <w:r w:rsidRPr="00554897">
              <w:rPr>
                <w:rFonts w:eastAsia="Calibri"/>
                <w:sz w:val="22"/>
              </w:rPr>
              <w:t>альных знаний и научно-технических средств с использ</w:t>
            </w:r>
            <w:r w:rsidRPr="00554897">
              <w:rPr>
                <w:rFonts w:eastAsia="Calibri"/>
                <w:sz w:val="22"/>
              </w:rPr>
              <w:t>о</w:t>
            </w:r>
            <w:r w:rsidRPr="00554897">
              <w:rPr>
                <w:rFonts w:eastAsia="Calibri"/>
                <w:sz w:val="22"/>
              </w:rPr>
              <w:t>ванием современных достиж</w:t>
            </w:r>
            <w:r w:rsidRPr="00554897">
              <w:rPr>
                <w:rFonts w:eastAsia="Calibri"/>
                <w:sz w:val="22"/>
              </w:rPr>
              <w:t>е</w:t>
            </w:r>
            <w:r w:rsidRPr="00554897">
              <w:rPr>
                <w:rFonts w:eastAsia="Calibri"/>
                <w:sz w:val="22"/>
              </w:rPr>
              <w:t>ний, передового отечественного и зарубежного опыта в ходе о</w:t>
            </w:r>
            <w:r w:rsidRPr="00554897">
              <w:rPr>
                <w:rFonts w:eastAsia="Calibri"/>
                <w:sz w:val="22"/>
              </w:rPr>
              <w:t>б</w:t>
            </w:r>
            <w:r w:rsidRPr="00554897">
              <w:rPr>
                <w:rFonts w:eastAsia="Calibri"/>
                <w:sz w:val="22"/>
              </w:rPr>
              <w:t>наружения, закрепления и изъ</w:t>
            </w:r>
            <w:r w:rsidRPr="00554897">
              <w:rPr>
                <w:rFonts w:eastAsia="Calibri"/>
                <w:sz w:val="22"/>
              </w:rPr>
              <w:t>я</w:t>
            </w:r>
            <w:r w:rsidRPr="00554897">
              <w:rPr>
                <w:rFonts w:eastAsia="Calibri"/>
                <w:sz w:val="22"/>
              </w:rPr>
              <w:t>тия объектов;</w:t>
            </w:r>
          </w:p>
          <w:p w:rsidR="00D36B4E" w:rsidRPr="005F4D80" w:rsidRDefault="00554897" w:rsidP="00554897">
            <w:pPr>
              <w:jc w:val="both"/>
              <w:rPr>
                <w:sz w:val="20"/>
                <w:szCs w:val="20"/>
                <w:lang w:eastAsia="ru-RU"/>
              </w:rPr>
            </w:pPr>
            <w:r w:rsidRPr="00554897">
              <w:rPr>
                <w:rFonts w:eastAsia="Calibri"/>
                <w:sz w:val="22"/>
              </w:rPr>
              <w:t>- навыками подготовки метод</w:t>
            </w:r>
            <w:r w:rsidRPr="00554897">
              <w:rPr>
                <w:rFonts w:eastAsia="Calibri"/>
                <w:sz w:val="22"/>
              </w:rPr>
              <w:t>и</w:t>
            </w:r>
            <w:r w:rsidRPr="00554897">
              <w:rPr>
                <w:rFonts w:eastAsia="Calibri"/>
                <w:sz w:val="22"/>
              </w:rPr>
              <w:t>ческих рекомендаций по вопр</w:t>
            </w:r>
            <w:r w:rsidRPr="00554897">
              <w:rPr>
                <w:rFonts w:eastAsia="Calibri"/>
                <w:sz w:val="22"/>
              </w:rPr>
              <w:t>о</w:t>
            </w:r>
            <w:r w:rsidRPr="00554897">
              <w:rPr>
                <w:rFonts w:eastAsia="Calibri"/>
                <w:sz w:val="22"/>
              </w:rPr>
              <w:t>сам эффективного использов</w:t>
            </w:r>
            <w:r w:rsidRPr="00554897">
              <w:rPr>
                <w:rFonts w:eastAsia="Calibri"/>
                <w:sz w:val="22"/>
              </w:rPr>
              <w:t>а</w:t>
            </w:r>
            <w:r w:rsidRPr="00554897">
              <w:rPr>
                <w:rFonts w:eastAsia="Calibri"/>
                <w:sz w:val="22"/>
              </w:rPr>
              <w:t>ния технико-криминалистических средств и методов.</w:t>
            </w:r>
          </w:p>
        </w:tc>
        <w:tc>
          <w:tcPr>
            <w:tcW w:w="2127" w:type="dxa"/>
          </w:tcPr>
          <w:p w:rsidR="00D36B4E" w:rsidRDefault="00D36B4E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A9249B">
              <w:rPr>
                <w:i/>
                <w:sz w:val="18"/>
              </w:rPr>
              <w:lastRenderedPageBreak/>
              <w:t>Тесты (по темам ди</w:t>
            </w:r>
            <w:r w:rsidRPr="00A9249B">
              <w:rPr>
                <w:i/>
                <w:sz w:val="18"/>
              </w:rPr>
              <w:t>с</w:t>
            </w:r>
            <w:r w:rsidRPr="00A9249B">
              <w:rPr>
                <w:i/>
                <w:sz w:val="18"/>
              </w:rPr>
              <w:t xml:space="preserve">циплины, итоговый тест, практические задания, </w:t>
            </w:r>
            <w:r>
              <w:rPr>
                <w:i/>
                <w:sz w:val="18"/>
              </w:rPr>
              <w:t>ситуационные задания и задачи (ке</w:t>
            </w:r>
            <w:r>
              <w:rPr>
                <w:i/>
                <w:sz w:val="18"/>
              </w:rPr>
              <w:t>й</w:t>
            </w:r>
            <w:r>
              <w:rPr>
                <w:i/>
                <w:sz w:val="18"/>
              </w:rPr>
              <w:t xml:space="preserve">сы), </w:t>
            </w:r>
            <w:r w:rsidRPr="00A9249B">
              <w:rPr>
                <w:i/>
                <w:sz w:val="18"/>
              </w:rPr>
              <w:t xml:space="preserve">собеседование  </w:t>
            </w:r>
          </w:p>
          <w:p w:rsidR="00D36B4E" w:rsidRPr="00A9249B" w:rsidRDefault="00D36B4E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BA6293" w:rsidRDefault="00BA6293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BA6293" w:rsidRDefault="00BA6293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D36B4E" w:rsidRPr="00A9249B" w:rsidRDefault="00D36B4E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A9249B">
              <w:rPr>
                <w:i/>
                <w:sz w:val="18"/>
              </w:rPr>
              <w:t>Тесты (по темам ди</w:t>
            </w:r>
            <w:r w:rsidRPr="00A9249B">
              <w:rPr>
                <w:i/>
                <w:sz w:val="18"/>
              </w:rPr>
              <w:t>с</w:t>
            </w:r>
            <w:r w:rsidRPr="00A9249B">
              <w:rPr>
                <w:i/>
                <w:sz w:val="18"/>
              </w:rPr>
              <w:t xml:space="preserve">циплины, итоговый тест, практические задания, </w:t>
            </w:r>
            <w:r>
              <w:rPr>
                <w:i/>
                <w:sz w:val="18"/>
              </w:rPr>
              <w:t>ситуационные задания и задачи (ке</w:t>
            </w:r>
            <w:r>
              <w:rPr>
                <w:i/>
                <w:sz w:val="18"/>
              </w:rPr>
              <w:t>й</w:t>
            </w:r>
            <w:r>
              <w:rPr>
                <w:i/>
                <w:sz w:val="18"/>
              </w:rPr>
              <w:t xml:space="preserve">сы), </w:t>
            </w:r>
            <w:r w:rsidRPr="00A9249B">
              <w:rPr>
                <w:i/>
                <w:sz w:val="18"/>
              </w:rPr>
              <w:t xml:space="preserve">собеседование  </w:t>
            </w:r>
          </w:p>
          <w:p w:rsidR="00D36B4E" w:rsidRDefault="00D36B4E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711782" w:rsidRDefault="00711782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</w:p>
          <w:p w:rsidR="00D36B4E" w:rsidRPr="00A9249B" w:rsidRDefault="00D36B4E" w:rsidP="00D36B4E">
            <w:pPr>
              <w:tabs>
                <w:tab w:val="num" w:pos="1"/>
                <w:tab w:val="left" w:pos="426"/>
              </w:tabs>
              <w:ind w:left="1"/>
              <w:jc w:val="both"/>
              <w:rPr>
                <w:i/>
                <w:sz w:val="18"/>
              </w:rPr>
            </w:pPr>
            <w:r w:rsidRPr="00A9249B">
              <w:rPr>
                <w:i/>
                <w:sz w:val="18"/>
              </w:rPr>
              <w:t>Тесты (по темам ди</w:t>
            </w:r>
            <w:r w:rsidRPr="00A9249B">
              <w:rPr>
                <w:i/>
                <w:sz w:val="18"/>
              </w:rPr>
              <w:t>с</w:t>
            </w:r>
            <w:r w:rsidRPr="00A9249B">
              <w:rPr>
                <w:i/>
                <w:sz w:val="18"/>
              </w:rPr>
              <w:t xml:space="preserve">циплины, итоговый тест, практические задания, </w:t>
            </w:r>
            <w:r>
              <w:rPr>
                <w:i/>
                <w:sz w:val="18"/>
              </w:rPr>
              <w:t>ситуационные задания и задачи (ке</w:t>
            </w:r>
            <w:r>
              <w:rPr>
                <w:i/>
                <w:sz w:val="18"/>
              </w:rPr>
              <w:t>й</w:t>
            </w:r>
            <w:r>
              <w:rPr>
                <w:i/>
                <w:sz w:val="18"/>
              </w:rPr>
              <w:t xml:space="preserve">сы), </w:t>
            </w:r>
            <w:r w:rsidRPr="00A9249B">
              <w:rPr>
                <w:i/>
                <w:sz w:val="18"/>
              </w:rPr>
              <w:t xml:space="preserve">собеседование  </w:t>
            </w:r>
          </w:p>
          <w:p w:rsidR="00D36B4E" w:rsidRPr="00477260" w:rsidRDefault="00D36B4E" w:rsidP="00D36B4E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</w:tbl>
    <w:p w:rsidR="00D36B4E" w:rsidRDefault="00D36B4E" w:rsidP="00FF3D57">
      <w:pPr>
        <w:widowControl w:val="0"/>
        <w:jc w:val="both"/>
        <w:rPr>
          <w:b/>
        </w:rPr>
      </w:pPr>
    </w:p>
    <w:p w:rsidR="000543DE" w:rsidRPr="00E64535" w:rsidRDefault="000543DE" w:rsidP="000543DE">
      <w:pPr>
        <w:widowControl w:val="0"/>
        <w:ind w:firstLine="567"/>
        <w:jc w:val="both"/>
      </w:pPr>
    </w:p>
    <w:p w:rsidR="000543DE" w:rsidRDefault="000543DE" w:rsidP="000543DE">
      <w:pPr>
        <w:numPr>
          <w:ilvl w:val="0"/>
          <w:numId w:val="5"/>
        </w:numPr>
        <w:spacing w:line="312" w:lineRule="auto"/>
        <w:jc w:val="center"/>
        <w:rPr>
          <w:b/>
          <w:lang w:eastAsia="ru-RU"/>
        </w:rPr>
      </w:pPr>
      <w:r w:rsidRPr="00E64535">
        <w:rPr>
          <w:b/>
          <w:lang w:eastAsia="ru-RU"/>
        </w:rPr>
        <w:t xml:space="preserve">Структура и содержание дисциплины </w:t>
      </w:r>
    </w:p>
    <w:p w:rsidR="000543DE" w:rsidRDefault="000543DE" w:rsidP="000543DE">
      <w:pPr>
        <w:spacing w:line="312" w:lineRule="auto"/>
        <w:ind w:left="450"/>
        <w:jc w:val="center"/>
        <w:rPr>
          <w:b/>
          <w:lang w:eastAsia="ru-RU"/>
        </w:rPr>
      </w:pPr>
      <w:r w:rsidRPr="00E64535">
        <w:rPr>
          <w:b/>
          <w:lang w:eastAsia="ru-RU"/>
        </w:rPr>
        <w:t>«</w:t>
      </w:r>
      <w:r>
        <w:rPr>
          <w:b/>
          <w:lang w:eastAsia="ru-RU"/>
        </w:rPr>
        <w:t>Судебная технология и товароведение</w:t>
      </w:r>
      <w:r w:rsidRPr="00E64535">
        <w:rPr>
          <w:b/>
          <w:lang w:eastAsia="ru-RU"/>
        </w:rPr>
        <w:t>»</w:t>
      </w:r>
    </w:p>
    <w:p w:rsidR="000543DE" w:rsidRPr="00104C03" w:rsidRDefault="000543DE" w:rsidP="000543DE">
      <w:pPr>
        <w:pStyle w:val="a"/>
        <w:numPr>
          <w:ilvl w:val="0"/>
          <w:numId w:val="0"/>
        </w:numPr>
        <w:tabs>
          <w:tab w:val="left" w:pos="426"/>
        </w:tabs>
        <w:ind w:right="-853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1796"/>
        <w:gridCol w:w="1701"/>
        <w:gridCol w:w="1667"/>
      </w:tblGrid>
      <w:tr w:rsidR="000543DE" w:rsidRPr="0069163A" w:rsidTr="00BA6293">
        <w:tc>
          <w:tcPr>
            <w:tcW w:w="4725" w:type="dxa"/>
            <w:shd w:val="clear" w:color="auto" w:fill="auto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очная форма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обучения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701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очно-заочная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форма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обучения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 xml:space="preserve">заочная 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форма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обучения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0543DE" w:rsidRPr="0069163A" w:rsidTr="00BA6293">
        <w:tc>
          <w:tcPr>
            <w:tcW w:w="4725" w:type="dxa"/>
            <w:shd w:val="clear" w:color="auto" w:fill="auto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rPr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0543DE" w:rsidRPr="0069163A" w:rsidRDefault="000543DE" w:rsidP="000543DE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__</w:t>
            </w:r>
            <w:r>
              <w:t>3</w:t>
            </w:r>
            <w:r w:rsidRPr="0069163A">
              <w:t>__</w:t>
            </w:r>
            <w:r w:rsidRPr="0069163A">
              <w:rPr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___</w:t>
            </w:r>
            <w:r w:rsidRPr="0069163A">
              <w:rPr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___</w:t>
            </w:r>
            <w:r w:rsidRPr="0069163A">
              <w:rPr>
                <w:color w:val="000000"/>
              </w:rPr>
              <w:t xml:space="preserve"> ЗЕТ</w:t>
            </w:r>
          </w:p>
        </w:tc>
      </w:tr>
      <w:tr w:rsidR="000543DE" w:rsidRPr="0069163A" w:rsidTr="00BA6293">
        <w:tc>
          <w:tcPr>
            <w:tcW w:w="4725" w:type="dxa"/>
            <w:shd w:val="clear" w:color="auto" w:fill="auto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0543DE" w:rsidRPr="0069163A" w:rsidRDefault="000543DE" w:rsidP="000543DE">
            <w:pPr>
              <w:jc w:val="center"/>
            </w:pPr>
            <w:r>
              <w:t>108</w:t>
            </w:r>
          </w:p>
        </w:tc>
        <w:tc>
          <w:tcPr>
            <w:tcW w:w="1701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0543DE" w:rsidRPr="0069163A" w:rsidTr="00BA6293">
        <w:tc>
          <w:tcPr>
            <w:tcW w:w="4725" w:type="dxa"/>
            <w:shd w:val="clear" w:color="auto" w:fill="auto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0543DE" w:rsidRPr="0069163A" w:rsidRDefault="000543DE" w:rsidP="00BA6293">
            <w:pPr>
              <w:jc w:val="center"/>
            </w:pPr>
          </w:p>
        </w:tc>
        <w:tc>
          <w:tcPr>
            <w:tcW w:w="1701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0543DE" w:rsidRPr="0069163A" w:rsidTr="00BA6293">
        <w:tc>
          <w:tcPr>
            <w:tcW w:w="4725" w:type="dxa"/>
            <w:shd w:val="clear" w:color="auto" w:fill="auto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  <w:r w:rsidRPr="0069163A">
              <w:rPr>
                <w:color w:val="000000"/>
              </w:rPr>
              <w:t>аудиторные занятия (контактная работа):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  <w:r w:rsidRPr="0069163A">
              <w:rPr>
                <w:color w:val="000000"/>
              </w:rPr>
              <w:t>- занятия лекционного типа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  <w:r w:rsidRPr="0069163A">
              <w:rPr>
                <w:color w:val="000000"/>
              </w:rPr>
              <w:t>- занятия семинарского типа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rPr>
                <w:color w:val="000000"/>
              </w:rPr>
              <w:t xml:space="preserve">( </w:t>
            </w:r>
            <w:r w:rsidRPr="0069163A">
              <w:t>практические занятия /</w:t>
            </w:r>
          </w:p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0543DE" w:rsidRDefault="000543DE" w:rsidP="00BA6293">
            <w:pPr>
              <w:jc w:val="center"/>
            </w:pPr>
          </w:p>
          <w:p w:rsidR="000543DE" w:rsidRDefault="000543DE" w:rsidP="00BA6293">
            <w:pPr>
              <w:jc w:val="center"/>
            </w:pPr>
            <w:r>
              <w:t>32</w:t>
            </w:r>
          </w:p>
          <w:p w:rsidR="000543DE" w:rsidRDefault="000543DE" w:rsidP="00BA6293">
            <w:pPr>
              <w:jc w:val="center"/>
            </w:pPr>
          </w:p>
          <w:p w:rsidR="000543DE" w:rsidRPr="0069163A" w:rsidRDefault="000543DE" w:rsidP="002861DA">
            <w:pPr>
              <w:jc w:val="center"/>
            </w:pPr>
            <w:r>
              <w:t>32 (16</w:t>
            </w:r>
            <w:r>
              <w:rPr>
                <w:lang w:val="en-US"/>
              </w:rPr>
              <w:t>/</w:t>
            </w:r>
            <w:r w:rsidR="002861DA">
              <w:t>16</w:t>
            </w:r>
            <w:r>
              <w:t>)</w:t>
            </w:r>
          </w:p>
        </w:tc>
        <w:tc>
          <w:tcPr>
            <w:tcW w:w="1701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0543DE" w:rsidRPr="0069163A" w:rsidTr="00BA6293">
        <w:tc>
          <w:tcPr>
            <w:tcW w:w="4725" w:type="dxa"/>
            <w:shd w:val="clear" w:color="auto" w:fill="auto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  <w:r w:rsidRPr="0069163A">
              <w:rPr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0543DE" w:rsidRPr="0069163A" w:rsidRDefault="000543DE" w:rsidP="00BA6293">
            <w:pPr>
              <w:jc w:val="center"/>
            </w:pPr>
            <w:r>
              <w:t>59</w:t>
            </w:r>
          </w:p>
        </w:tc>
        <w:tc>
          <w:tcPr>
            <w:tcW w:w="1701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0543DE" w:rsidRPr="0069163A" w:rsidTr="00BA6293">
        <w:tc>
          <w:tcPr>
            <w:tcW w:w="4725" w:type="dxa"/>
            <w:shd w:val="clear" w:color="auto" w:fill="auto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highlight w:val="green"/>
              </w:rPr>
            </w:pPr>
            <w:r w:rsidRPr="0069163A">
              <w:t>КСР</w:t>
            </w:r>
          </w:p>
        </w:tc>
        <w:tc>
          <w:tcPr>
            <w:tcW w:w="1796" w:type="dxa"/>
            <w:shd w:val="clear" w:color="auto" w:fill="auto"/>
          </w:tcPr>
          <w:p w:rsidR="000543DE" w:rsidRPr="0069163A" w:rsidRDefault="000543DE" w:rsidP="00BA629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  <w:tr w:rsidR="000543DE" w:rsidRPr="0069163A" w:rsidTr="00BA6293">
        <w:tc>
          <w:tcPr>
            <w:tcW w:w="4725" w:type="dxa"/>
            <w:shd w:val="clear" w:color="auto" w:fill="auto"/>
          </w:tcPr>
          <w:p w:rsidR="000543DE" w:rsidRPr="0069163A" w:rsidRDefault="000543DE" w:rsidP="000543DE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  <w:rPr>
                <w:color w:val="000000"/>
              </w:rPr>
            </w:pPr>
            <w:r w:rsidRPr="0069163A">
              <w:rPr>
                <w:color w:val="000000"/>
              </w:rPr>
              <w:t>Промежуточная аттестация –</w:t>
            </w:r>
            <w:r>
              <w:rPr>
                <w:color w:val="000000"/>
              </w:rPr>
              <w:t>зачет</w:t>
            </w:r>
          </w:p>
        </w:tc>
        <w:tc>
          <w:tcPr>
            <w:tcW w:w="1796" w:type="dxa"/>
            <w:shd w:val="clear" w:color="auto" w:fill="auto"/>
          </w:tcPr>
          <w:p w:rsidR="000543DE" w:rsidRPr="0069163A" w:rsidRDefault="000543DE" w:rsidP="00BA6293">
            <w:pPr>
              <w:jc w:val="center"/>
            </w:pPr>
          </w:p>
        </w:tc>
        <w:tc>
          <w:tcPr>
            <w:tcW w:w="1701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  <w:tc>
          <w:tcPr>
            <w:tcW w:w="1667" w:type="dxa"/>
          </w:tcPr>
          <w:p w:rsidR="000543DE" w:rsidRPr="0069163A" w:rsidRDefault="000543DE" w:rsidP="00BA6293">
            <w:pPr>
              <w:pStyle w:val="a"/>
              <w:numPr>
                <w:ilvl w:val="0"/>
                <w:numId w:val="0"/>
              </w:numPr>
              <w:tabs>
                <w:tab w:val="left" w:pos="426"/>
              </w:tabs>
              <w:ind w:right="-853"/>
            </w:pPr>
          </w:p>
        </w:tc>
      </w:tr>
    </w:tbl>
    <w:p w:rsidR="000543DE" w:rsidRDefault="000543DE" w:rsidP="000543DE">
      <w:pPr>
        <w:spacing w:line="312" w:lineRule="auto"/>
        <w:ind w:left="450"/>
        <w:jc w:val="both"/>
        <w:rPr>
          <w:b/>
          <w:lang w:eastAsia="ru-RU"/>
        </w:rPr>
      </w:pPr>
    </w:p>
    <w:p w:rsidR="000543DE" w:rsidRPr="006217DA" w:rsidRDefault="000543DE" w:rsidP="000543DE">
      <w:pPr>
        <w:spacing w:line="312" w:lineRule="auto"/>
        <w:ind w:firstLine="567"/>
        <w:jc w:val="both"/>
        <w:rPr>
          <w:lang w:eastAsia="ru-RU"/>
        </w:rPr>
      </w:pPr>
      <w:r w:rsidRPr="006217DA">
        <w:rPr>
          <w:lang w:eastAsia="ru-RU"/>
        </w:rPr>
        <w:t>Объем дисциплины (модуля) составляет 3 зачетные единицы, всего 108 часа, из к</w:t>
      </w:r>
      <w:r w:rsidRPr="006217DA">
        <w:rPr>
          <w:lang w:eastAsia="ru-RU"/>
        </w:rPr>
        <w:t>о</w:t>
      </w:r>
      <w:r w:rsidRPr="006217DA">
        <w:rPr>
          <w:lang w:eastAsia="ru-RU"/>
        </w:rPr>
        <w:t>торых 49 часов составляет контактная работа обучающегося с преподавателем (16 часов занятия лекционного типа, 16 часов занятия семинарского типа (семинары, научно-практические занятия), 16 часовзанятия лабораторного типа), 1 час мероприятия текущего контроля, 59 часов составляет самостоятельная работа обучающегося.</w:t>
      </w:r>
    </w:p>
    <w:p w:rsidR="000543DE" w:rsidRDefault="000543DE" w:rsidP="000543DE">
      <w:pPr>
        <w:rPr>
          <w:b/>
        </w:rPr>
      </w:pPr>
    </w:p>
    <w:p w:rsidR="000543DE" w:rsidRPr="00E961D5" w:rsidRDefault="000543DE" w:rsidP="000543DE">
      <w:pPr>
        <w:jc w:val="center"/>
        <w:rPr>
          <w:b/>
        </w:rPr>
      </w:pPr>
      <w:r w:rsidRPr="002A1EB5">
        <w:rPr>
          <w:b/>
        </w:rPr>
        <w:lastRenderedPageBreak/>
        <w:t>3.2</w:t>
      </w:r>
      <w:r w:rsidRPr="00E961D5">
        <w:rPr>
          <w:b/>
        </w:rPr>
        <w:t>. Содержание дисциплины</w:t>
      </w:r>
    </w:p>
    <w:p w:rsidR="000543DE" w:rsidRPr="00E64535" w:rsidRDefault="000543DE" w:rsidP="000543DE">
      <w:pPr>
        <w:spacing w:line="312" w:lineRule="auto"/>
        <w:ind w:firstLine="567"/>
        <w:jc w:val="both"/>
        <w:rPr>
          <w:lang w:eastAsia="ru-RU"/>
        </w:rPr>
      </w:pPr>
    </w:p>
    <w:tbl>
      <w:tblPr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1"/>
        <w:gridCol w:w="13"/>
        <w:gridCol w:w="546"/>
        <w:gridCol w:w="23"/>
        <w:gridCol w:w="428"/>
        <w:gridCol w:w="131"/>
        <w:gridCol w:w="319"/>
        <w:gridCol w:w="69"/>
        <w:gridCol w:w="378"/>
        <w:gridCol w:w="6"/>
        <w:gridCol w:w="67"/>
        <w:gridCol w:w="382"/>
        <w:gridCol w:w="65"/>
        <w:gridCol w:w="384"/>
        <w:gridCol w:w="63"/>
        <w:gridCol w:w="398"/>
        <w:gridCol w:w="31"/>
        <w:gridCol w:w="31"/>
        <w:gridCol w:w="375"/>
        <w:gridCol w:w="61"/>
        <w:gridCol w:w="523"/>
        <w:gridCol w:w="58"/>
        <w:gridCol w:w="473"/>
        <w:gridCol w:w="56"/>
        <w:gridCol w:w="96"/>
        <w:gridCol w:w="461"/>
        <w:gridCol w:w="52"/>
        <w:gridCol w:w="473"/>
        <w:gridCol w:w="50"/>
        <w:gridCol w:w="440"/>
        <w:gridCol w:w="38"/>
        <w:gridCol w:w="48"/>
        <w:gridCol w:w="565"/>
        <w:gridCol w:w="44"/>
        <w:gridCol w:w="480"/>
        <w:gridCol w:w="42"/>
        <w:gridCol w:w="467"/>
        <w:gridCol w:w="61"/>
        <w:gridCol w:w="38"/>
      </w:tblGrid>
      <w:tr w:rsidR="000543DE" w:rsidRPr="00E64535" w:rsidTr="003B04DF">
        <w:trPr>
          <w:gridAfter w:val="2"/>
          <w:wAfter w:w="53" w:type="pct"/>
          <w:trHeight w:val="135"/>
        </w:trPr>
        <w:tc>
          <w:tcPr>
            <w:tcW w:w="713" w:type="pct"/>
            <w:vMerge w:val="restart"/>
            <w:tcBorders>
              <w:right w:val="single" w:sz="4" w:space="0" w:color="auto"/>
            </w:tcBorders>
          </w:tcPr>
          <w:p w:rsidR="000543DE" w:rsidRPr="005F4D80" w:rsidRDefault="000543DE" w:rsidP="00BA6293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</w:p>
          <w:p w:rsidR="000543DE" w:rsidRPr="005F4D80" w:rsidRDefault="000543DE" w:rsidP="00BA6293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Наименов</w:t>
            </w:r>
            <w:r w:rsidRPr="005F4D80">
              <w:rPr>
                <w:b/>
                <w:sz w:val="20"/>
                <w:szCs w:val="20"/>
                <w:lang w:eastAsia="ru-RU"/>
              </w:rPr>
              <w:t>а</w:t>
            </w:r>
            <w:r w:rsidRPr="005F4D80">
              <w:rPr>
                <w:b/>
                <w:sz w:val="20"/>
                <w:szCs w:val="20"/>
                <w:lang w:eastAsia="ru-RU"/>
              </w:rPr>
              <w:t>ние и кра</w:t>
            </w:r>
            <w:r w:rsidRPr="005F4D80">
              <w:rPr>
                <w:b/>
                <w:sz w:val="20"/>
                <w:szCs w:val="20"/>
                <w:lang w:eastAsia="ru-RU"/>
              </w:rPr>
              <w:t>т</w:t>
            </w:r>
            <w:r w:rsidRPr="005F4D80">
              <w:rPr>
                <w:b/>
                <w:sz w:val="20"/>
                <w:szCs w:val="20"/>
                <w:lang w:eastAsia="ru-RU"/>
              </w:rPr>
              <w:t>кое соде</w:t>
            </w:r>
            <w:r w:rsidRPr="005F4D80">
              <w:rPr>
                <w:b/>
                <w:sz w:val="20"/>
                <w:szCs w:val="20"/>
                <w:lang w:eastAsia="ru-RU"/>
              </w:rPr>
              <w:t>р</w:t>
            </w:r>
            <w:r w:rsidRPr="005F4D80">
              <w:rPr>
                <w:b/>
                <w:sz w:val="20"/>
                <w:szCs w:val="20"/>
                <w:lang w:eastAsia="ru-RU"/>
              </w:rPr>
              <w:t>жание ра</w:t>
            </w:r>
            <w:r w:rsidRPr="005F4D80">
              <w:rPr>
                <w:b/>
                <w:sz w:val="20"/>
                <w:szCs w:val="20"/>
                <w:lang w:eastAsia="ru-RU"/>
              </w:rPr>
              <w:t>з</w:t>
            </w:r>
            <w:r w:rsidRPr="005F4D80">
              <w:rPr>
                <w:b/>
                <w:sz w:val="20"/>
                <w:szCs w:val="20"/>
                <w:lang w:eastAsia="ru-RU"/>
              </w:rPr>
              <w:t xml:space="preserve">делов и тем дисциплины (модуля), </w:t>
            </w:r>
          </w:p>
          <w:p w:rsidR="000543DE" w:rsidRPr="005F4D80" w:rsidRDefault="000543DE" w:rsidP="00BA6293">
            <w:pPr>
              <w:tabs>
                <w:tab w:val="num" w:pos="822"/>
              </w:tabs>
              <w:rPr>
                <w:b/>
                <w:sz w:val="20"/>
                <w:szCs w:val="20"/>
                <w:lang w:eastAsia="ru-RU"/>
              </w:rPr>
            </w:pPr>
          </w:p>
          <w:p w:rsidR="000543DE" w:rsidRPr="005F4D80" w:rsidRDefault="000543DE" w:rsidP="00BA6293">
            <w:pPr>
              <w:tabs>
                <w:tab w:val="num" w:pos="822"/>
              </w:tabs>
              <w:rPr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форма пр</w:t>
            </w:r>
            <w:r w:rsidRPr="005F4D80">
              <w:rPr>
                <w:b/>
                <w:sz w:val="20"/>
                <w:szCs w:val="20"/>
                <w:lang w:eastAsia="ru-RU"/>
              </w:rPr>
              <w:t>о</w:t>
            </w:r>
            <w:r w:rsidRPr="005F4D80">
              <w:rPr>
                <w:b/>
                <w:sz w:val="20"/>
                <w:szCs w:val="20"/>
                <w:lang w:eastAsia="ru-RU"/>
              </w:rPr>
              <w:t>межуточной аттестации по дисци</w:t>
            </w:r>
            <w:r w:rsidRPr="005F4D80">
              <w:rPr>
                <w:b/>
                <w:sz w:val="20"/>
                <w:szCs w:val="20"/>
                <w:lang w:eastAsia="ru-RU"/>
              </w:rPr>
              <w:t>п</w:t>
            </w:r>
            <w:r w:rsidRPr="005F4D80">
              <w:rPr>
                <w:b/>
                <w:sz w:val="20"/>
                <w:szCs w:val="20"/>
                <w:lang w:eastAsia="ru-RU"/>
              </w:rPr>
              <w:t>лине (мод</w:t>
            </w:r>
            <w:r w:rsidRPr="005F4D80">
              <w:rPr>
                <w:b/>
                <w:sz w:val="20"/>
                <w:szCs w:val="20"/>
                <w:lang w:eastAsia="ru-RU"/>
              </w:rPr>
              <w:t>у</w:t>
            </w:r>
            <w:r w:rsidRPr="005F4D80">
              <w:rPr>
                <w:b/>
                <w:sz w:val="20"/>
                <w:szCs w:val="20"/>
                <w:lang w:eastAsia="ru-RU"/>
              </w:rPr>
              <w:t>лю)</w:t>
            </w:r>
          </w:p>
        </w:tc>
        <w:tc>
          <w:tcPr>
            <w:tcW w:w="30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543DE" w:rsidRPr="005F4D80" w:rsidRDefault="000543DE" w:rsidP="009D0365">
            <w:pPr>
              <w:tabs>
                <w:tab w:val="num" w:pos="822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Всего</w:t>
            </w:r>
          </w:p>
          <w:p w:rsidR="000543DE" w:rsidRPr="005F4D80" w:rsidRDefault="000543DE" w:rsidP="009D0365">
            <w:pPr>
              <w:tabs>
                <w:tab w:val="num" w:pos="822"/>
              </w:tabs>
              <w:ind w:right="-110"/>
              <w:jc w:val="center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(ч</w:t>
            </w:r>
            <w:r w:rsidRPr="005F4D80">
              <w:rPr>
                <w:b/>
                <w:sz w:val="20"/>
                <w:szCs w:val="20"/>
                <w:lang w:eastAsia="ru-RU"/>
              </w:rPr>
              <w:t>а</w:t>
            </w:r>
            <w:r w:rsidRPr="005F4D80">
              <w:rPr>
                <w:b/>
                <w:sz w:val="20"/>
                <w:szCs w:val="20"/>
                <w:lang w:eastAsia="ru-RU"/>
              </w:rPr>
              <w:t>сы)</w:t>
            </w:r>
          </w:p>
        </w:tc>
        <w:tc>
          <w:tcPr>
            <w:tcW w:w="3931" w:type="pct"/>
            <w:gridSpan w:val="33"/>
          </w:tcPr>
          <w:p w:rsidR="000543DE" w:rsidRPr="005F4D80" w:rsidRDefault="000543DE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В том числе</w:t>
            </w:r>
          </w:p>
        </w:tc>
      </w:tr>
      <w:tr w:rsidR="000543DE" w:rsidRPr="00E64535" w:rsidTr="003B04DF">
        <w:trPr>
          <w:gridAfter w:val="2"/>
          <w:wAfter w:w="53" w:type="pct"/>
          <w:trHeight w:val="591"/>
        </w:trPr>
        <w:tc>
          <w:tcPr>
            <w:tcW w:w="713" w:type="pct"/>
            <w:vMerge/>
            <w:tcBorders>
              <w:right w:val="single" w:sz="4" w:space="0" w:color="auto"/>
            </w:tcBorders>
          </w:tcPr>
          <w:p w:rsidR="000543DE" w:rsidRPr="005F4D80" w:rsidRDefault="000543DE" w:rsidP="00BA629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3"/>
            <w:vMerge/>
            <w:tcBorders>
              <w:right w:val="single" w:sz="4" w:space="0" w:color="auto"/>
            </w:tcBorders>
          </w:tcPr>
          <w:p w:rsidR="000543DE" w:rsidRPr="005F4D80" w:rsidRDefault="000543DE" w:rsidP="00BA629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55" w:type="pct"/>
            <w:gridSpan w:val="26"/>
          </w:tcPr>
          <w:p w:rsidR="000543DE" w:rsidRPr="005F4D80" w:rsidRDefault="000543DE" w:rsidP="00BA6293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Контактная работа (работа во взаимодействии с преподав</w:t>
            </w:r>
            <w:r w:rsidRPr="005F4D80">
              <w:rPr>
                <w:b/>
                <w:sz w:val="20"/>
                <w:szCs w:val="20"/>
                <w:lang w:eastAsia="ru-RU"/>
              </w:rPr>
              <w:t>а</w:t>
            </w:r>
            <w:r w:rsidRPr="005F4D80">
              <w:rPr>
                <w:b/>
                <w:sz w:val="20"/>
                <w:szCs w:val="20"/>
                <w:lang w:eastAsia="ru-RU"/>
              </w:rPr>
              <w:t>телем), часы</w:t>
            </w:r>
            <w:r w:rsidRPr="005F4D80">
              <w:rPr>
                <w:sz w:val="20"/>
                <w:szCs w:val="20"/>
                <w:lang w:eastAsia="ru-RU"/>
              </w:rPr>
              <w:t xml:space="preserve">  из них</w:t>
            </w:r>
          </w:p>
        </w:tc>
        <w:tc>
          <w:tcPr>
            <w:tcW w:w="877" w:type="pct"/>
            <w:gridSpan w:val="7"/>
            <w:vMerge w:val="restart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-107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Самостоятельная работа обучающег</w:t>
            </w:r>
            <w:r w:rsidRPr="005F4D80">
              <w:rPr>
                <w:b/>
                <w:sz w:val="20"/>
                <w:szCs w:val="20"/>
                <w:lang w:eastAsia="ru-RU"/>
              </w:rPr>
              <w:t>о</w:t>
            </w:r>
            <w:r w:rsidRPr="005F4D80">
              <w:rPr>
                <w:b/>
                <w:sz w:val="20"/>
                <w:szCs w:val="20"/>
                <w:lang w:eastAsia="ru-RU"/>
              </w:rPr>
              <w:t>ся, часы</w:t>
            </w:r>
          </w:p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543DE" w:rsidRPr="00E64535" w:rsidTr="003B04DF">
        <w:trPr>
          <w:gridAfter w:val="2"/>
          <w:wAfter w:w="53" w:type="pct"/>
          <w:trHeight w:val="1225"/>
        </w:trPr>
        <w:tc>
          <w:tcPr>
            <w:tcW w:w="713" w:type="pct"/>
            <w:vMerge/>
            <w:tcBorders>
              <w:right w:val="single" w:sz="4" w:space="0" w:color="auto"/>
            </w:tcBorders>
          </w:tcPr>
          <w:p w:rsidR="000543DE" w:rsidRPr="005F4D80" w:rsidRDefault="000543DE" w:rsidP="00BA629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3"/>
            <w:vMerge/>
            <w:tcBorders>
              <w:right w:val="single" w:sz="4" w:space="0" w:color="auto"/>
            </w:tcBorders>
          </w:tcPr>
          <w:p w:rsidR="000543DE" w:rsidRPr="005F4D80" w:rsidRDefault="000543DE" w:rsidP="00BA629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690" w:type="pct"/>
            <w:gridSpan w:val="5"/>
            <w:textDirection w:val="btLr"/>
            <w:vAlign w:val="center"/>
          </w:tcPr>
          <w:p w:rsidR="000543DE" w:rsidRPr="005F4D80" w:rsidRDefault="000543DE" w:rsidP="00BA6293">
            <w:pPr>
              <w:tabs>
                <w:tab w:val="num" w:pos="5396"/>
              </w:tabs>
              <w:ind w:right="-100"/>
              <w:jc w:val="center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>Занятия ле</w:t>
            </w:r>
            <w:r w:rsidRPr="005F4D80">
              <w:rPr>
                <w:b/>
                <w:sz w:val="20"/>
                <w:szCs w:val="20"/>
                <w:lang w:eastAsia="ru-RU"/>
              </w:rPr>
              <w:t>к</w:t>
            </w:r>
            <w:r w:rsidRPr="005F4D80">
              <w:rPr>
                <w:b/>
                <w:sz w:val="20"/>
                <w:szCs w:val="20"/>
                <w:lang w:eastAsia="ru-RU"/>
              </w:rPr>
              <w:t>ционного т</w:t>
            </w:r>
            <w:r w:rsidRPr="005F4D80">
              <w:rPr>
                <w:b/>
                <w:sz w:val="20"/>
                <w:szCs w:val="20"/>
                <w:lang w:eastAsia="ru-RU"/>
              </w:rPr>
              <w:t>и</w:t>
            </w:r>
            <w:r w:rsidRPr="005F4D80">
              <w:rPr>
                <w:b/>
                <w:sz w:val="20"/>
                <w:szCs w:val="20"/>
                <w:lang w:eastAsia="ru-RU"/>
              </w:rPr>
              <w:t>па</w:t>
            </w:r>
          </w:p>
        </w:tc>
        <w:tc>
          <w:tcPr>
            <w:tcW w:w="727" w:type="pct"/>
            <w:gridSpan w:val="8"/>
            <w:textDirection w:val="btLr"/>
          </w:tcPr>
          <w:p w:rsidR="000543DE" w:rsidRPr="005F4D80" w:rsidRDefault="000543DE" w:rsidP="00BA6293">
            <w:pPr>
              <w:tabs>
                <w:tab w:val="num" w:pos="5396"/>
              </w:tabs>
              <w:ind w:right="-100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 xml:space="preserve"> Занятия с</w:t>
            </w:r>
            <w:r w:rsidRPr="005F4D80">
              <w:rPr>
                <w:b/>
                <w:sz w:val="20"/>
                <w:szCs w:val="20"/>
                <w:lang w:eastAsia="ru-RU"/>
              </w:rPr>
              <w:t>е</w:t>
            </w:r>
            <w:r w:rsidRPr="005F4D80">
              <w:rPr>
                <w:b/>
                <w:sz w:val="20"/>
                <w:szCs w:val="20"/>
                <w:lang w:eastAsia="ru-RU"/>
              </w:rPr>
              <w:t>минарского типа</w:t>
            </w:r>
          </w:p>
        </w:tc>
        <w:tc>
          <w:tcPr>
            <w:tcW w:w="870" w:type="pct"/>
            <w:gridSpan w:val="8"/>
            <w:textDirection w:val="btLr"/>
          </w:tcPr>
          <w:p w:rsidR="000543DE" w:rsidRPr="005F4D80" w:rsidRDefault="000543DE" w:rsidP="00BA6293">
            <w:pPr>
              <w:tabs>
                <w:tab w:val="num" w:pos="5396"/>
              </w:tabs>
              <w:ind w:right="-100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 xml:space="preserve"> Занятия л</w:t>
            </w:r>
            <w:r w:rsidRPr="005F4D80">
              <w:rPr>
                <w:b/>
                <w:sz w:val="20"/>
                <w:szCs w:val="20"/>
                <w:lang w:eastAsia="ru-RU"/>
              </w:rPr>
              <w:t>а</w:t>
            </w:r>
            <w:r w:rsidRPr="005F4D80">
              <w:rPr>
                <w:b/>
                <w:sz w:val="20"/>
                <w:szCs w:val="20"/>
                <w:lang w:eastAsia="ru-RU"/>
              </w:rPr>
              <w:t>бораторного типа</w:t>
            </w:r>
          </w:p>
        </w:tc>
        <w:tc>
          <w:tcPr>
            <w:tcW w:w="768" w:type="pct"/>
            <w:gridSpan w:val="5"/>
          </w:tcPr>
          <w:p w:rsidR="000543DE" w:rsidRPr="005F4D80" w:rsidRDefault="000543DE" w:rsidP="00BA6293">
            <w:pPr>
              <w:tabs>
                <w:tab w:val="num" w:pos="822"/>
              </w:tabs>
              <w:ind w:right="-100"/>
              <w:rPr>
                <w:b/>
                <w:sz w:val="20"/>
                <w:szCs w:val="20"/>
                <w:lang w:eastAsia="ru-RU"/>
              </w:rPr>
            </w:pPr>
            <w:r w:rsidRPr="005F4D80">
              <w:rPr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877" w:type="pct"/>
            <w:gridSpan w:val="7"/>
            <w:vMerge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0365" w:rsidRPr="00E64535" w:rsidTr="003B04DF">
        <w:trPr>
          <w:gridAfter w:val="1"/>
          <w:wAfter w:w="19" w:type="pct"/>
          <w:cantSplit/>
          <w:trHeight w:val="1134"/>
        </w:trPr>
        <w:tc>
          <w:tcPr>
            <w:tcW w:w="71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543DE" w:rsidRPr="005F4D80" w:rsidRDefault="000543DE" w:rsidP="00BA6293">
            <w:pPr>
              <w:tabs>
                <w:tab w:val="num" w:pos="822"/>
              </w:tabs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543DE" w:rsidRPr="005F4D80" w:rsidRDefault="000543DE" w:rsidP="009D0365">
            <w:pPr>
              <w:tabs>
                <w:tab w:val="num" w:pos="822"/>
              </w:tabs>
              <w:ind w:right="113"/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02" w:type="pct"/>
            <w:gridSpan w:val="2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35" w:type="pct"/>
            <w:gridSpan w:val="3"/>
            <w:shd w:val="clear" w:color="auto" w:fill="FFFF99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33" w:type="pct"/>
            <w:gridSpan w:val="2"/>
            <w:shd w:val="clear" w:color="auto" w:fill="auto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33" w:type="pct"/>
            <w:gridSpan w:val="2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259" w:type="pct"/>
            <w:gridSpan w:val="4"/>
            <w:shd w:val="clear" w:color="auto" w:fill="auto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02" w:type="pct"/>
            <w:gridSpan w:val="2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75" w:type="pct"/>
            <w:gridSpan w:val="2"/>
            <w:shd w:val="clear" w:color="auto" w:fill="FFFF99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17" w:type="pct"/>
            <w:gridSpan w:val="3"/>
            <w:shd w:val="clear" w:color="auto" w:fill="auto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2" w:type="pct"/>
            <w:gridSpan w:val="2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74" w:type="pct"/>
            <w:gridSpan w:val="3"/>
            <w:shd w:val="clear" w:color="auto" w:fill="FFFF99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317" w:type="pct"/>
            <w:gridSpan w:val="2"/>
            <w:shd w:val="clear" w:color="auto" w:fill="auto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272" w:type="pct"/>
            <w:gridSpan w:val="2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Очно-заочная</w:t>
            </w:r>
          </w:p>
        </w:tc>
        <w:tc>
          <w:tcPr>
            <w:tcW w:w="275" w:type="pct"/>
            <w:gridSpan w:val="2"/>
            <w:shd w:val="clear" w:color="auto" w:fill="FFFF99"/>
            <w:textDirection w:val="btLr"/>
          </w:tcPr>
          <w:p w:rsidR="000543DE" w:rsidRPr="005F4D80" w:rsidRDefault="000543DE" w:rsidP="00BA6293">
            <w:pPr>
              <w:tabs>
                <w:tab w:val="num" w:pos="822"/>
              </w:tabs>
              <w:ind w:right="113"/>
              <w:jc w:val="both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Заочная</w:t>
            </w:r>
          </w:p>
        </w:tc>
      </w:tr>
      <w:tr w:rsidR="009D0365" w:rsidRPr="00E64535" w:rsidTr="003B04DF">
        <w:trPr>
          <w:gridAfter w:val="1"/>
          <w:wAfter w:w="19" w:type="pct"/>
          <w:trHeight w:val="202"/>
        </w:trPr>
        <w:tc>
          <w:tcPr>
            <w:tcW w:w="713" w:type="pct"/>
            <w:tcBorders>
              <w:right w:val="single" w:sz="4" w:space="0" w:color="auto"/>
            </w:tcBorders>
            <w:shd w:val="clear" w:color="auto" w:fill="auto"/>
          </w:tcPr>
          <w:p w:rsidR="00FD419F" w:rsidRPr="006217DA" w:rsidRDefault="00FD419F" w:rsidP="00BA6293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t>Тема 1. Вв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дение в курс «Судебная технология и товаровед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ние»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4"/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shd w:val="clear" w:color="auto" w:fill="auto"/>
          </w:tcPr>
          <w:p w:rsidR="00FD419F" w:rsidRPr="00D763B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3"/>
            <w:tcBorders>
              <w:bottom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shd w:val="clear" w:color="auto" w:fill="auto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0365" w:rsidRPr="00E64535" w:rsidTr="003B04DF">
        <w:trPr>
          <w:gridAfter w:val="1"/>
          <w:wAfter w:w="19" w:type="pct"/>
          <w:trHeight w:val="202"/>
        </w:trPr>
        <w:tc>
          <w:tcPr>
            <w:tcW w:w="713" w:type="pct"/>
            <w:tcBorders>
              <w:right w:val="single" w:sz="4" w:space="0" w:color="auto"/>
            </w:tcBorders>
            <w:shd w:val="clear" w:color="auto" w:fill="auto"/>
          </w:tcPr>
          <w:p w:rsidR="00FD419F" w:rsidRPr="006217DA" w:rsidRDefault="00FD419F" w:rsidP="00BA6293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t>Тема 2. И</w:t>
            </w:r>
            <w:r w:rsidRPr="006217DA">
              <w:rPr>
                <w:sz w:val="20"/>
                <w:szCs w:val="20"/>
              </w:rPr>
              <w:t>с</w:t>
            </w:r>
            <w:r w:rsidRPr="006217DA">
              <w:rPr>
                <w:sz w:val="20"/>
                <w:szCs w:val="20"/>
              </w:rPr>
              <w:t>пользование нормативной и учетно-технологич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ской док</w:t>
            </w:r>
            <w:r w:rsidRPr="006217DA">
              <w:rPr>
                <w:sz w:val="20"/>
                <w:szCs w:val="20"/>
              </w:rPr>
              <w:t>у</w:t>
            </w:r>
            <w:r w:rsidRPr="006217DA">
              <w:rPr>
                <w:sz w:val="20"/>
                <w:szCs w:val="20"/>
              </w:rPr>
              <w:t>ментации в деятельности специалиста-эксперта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4"/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shd w:val="clear" w:color="auto" w:fill="auto"/>
          </w:tcPr>
          <w:p w:rsidR="00FD419F" w:rsidRPr="00D763B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3"/>
            <w:tcBorders>
              <w:bottom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0365" w:rsidRPr="00E64535" w:rsidTr="003B04DF">
        <w:trPr>
          <w:gridAfter w:val="1"/>
          <w:wAfter w:w="19" w:type="pct"/>
          <w:trHeight w:val="202"/>
        </w:trPr>
        <w:tc>
          <w:tcPr>
            <w:tcW w:w="713" w:type="pct"/>
            <w:tcBorders>
              <w:right w:val="single" w:sz="4" w:space="0" w:color="auto"/>
            </w:tcBorders>
            <w:shd w:val="clear" w:color="auto" w:fill="auto"/>
          </w:tcPr>
          <w:p w:rsidR="00FD419F" w:rsidRPr="006217DA" w:rsidRDefault="00FD419F" w:rsidP="00BA6293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t>Тема 3. Те</w:t>
            </w:r>
            <w:r w:rsidRPr="006217DA">
              <w:rPr>
                <w:sz w:val="20"/>
                <w:szCs w:val="20"/>
              </w:rPr>
              <w:t>х</w:t>
            </w:r>
            <w:r w:rsidRPr="006217DA">
              <w:rPr>
                <w:sz w:val="20"/>
                <w:szCs w:val="20"/>
              </w:rPr>
              <w:t>нология пр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изводства и товаровед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ние сельск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хозяйстве</w:t>
            </w:r>
            <w:r w:rsidRPr="006217DA">
              <w:rPr>
                <w:sz w:val="20"/>
                <w:szCs w:val="20"/>
              </w:rPr>
              <w:t>н</w:t>
            </w:r>
            <w:r w:rsidRPr="006217DA">
              <w:rPr>
                <w:sz w:val="20"/>
                <w:szCs w:val="20"/>
              </w:rPr>
              <w:t>ной проду</w:t>
            </w:r>
            <w:r w:rsidRPr="006217DA">
              <w:rPr>
                <w:sz w:val="20"/>
                <w:szCs w:val="20"/>
              </w:rPr>
              <w:t>к</w:t>
            </w:r>
            <w:r w:rsidRPr="006217DA">
              <w:rPr>
                <w:sz w:val="20"/>
                <w:szCs w:val="20"/>
              </w:rPr>
              <w:t>ции. Призн</w:t>
            </w:r>
            <w:r w:rsidRPr="006217DA">
              <w:rPr>
                <w:sz w:val="20"/>
                <w:szCs w:val="20"/>
              </w:rPr>
              <w:t>а</w:t>
            </w:r>
            <w:r w:rsidRPr="006217DA">
              <w:rPr>
                <w:sz w:val="20"/>
                <w:szCs w:val="20"/>
              </w:rPr>
              <w:t>ки хищений зерна и пр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дукции ж</w:t>
            </w:r>
            <w:r w:rsidRPr="006217DA">
              <w:rPr>
                <w:sz w:val="20"/>
                <w:szCs w:val="20"/>
              </w:rPr>
              <w:t>и</w:t>
            </w:r>
            <w:r w:rsidRPr="006217DA">
              <w:rPr>
                <w:sz w:val="20"/>
                <w:szCs w:val="20"/>
              </w:rPr>
              <w:t>вотноводс</w:t>
            </w:r>
            <w:r w:rsidRPr="006217DA">
              <w:rPr>
                <w:sz w:val="20"/>
                <w:szCs w:val="20"/>
              </w:rPr>
              <w:t>т</w:t>
            </w:r>
            <w:r w:rsidRPr="006217DA">
              <w:rPr>
                <w:sz w:val="20"/>
                <w:szCs w:val="20"/>
              </w:rPr>
              <w:t xml:space="preserve">ва. 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 w:rsidRPr="005F4D80">
              <w:rPr>
                <w:sz w:val="20"/>
                <w:szCs w:val="20"/>
                <w:lang w:eastAsia="ru-RU"/>
              </w:rPr>
              <w:t>1</w:t>
            </w:r>
            <w:r w:rsidR="009D0365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4"/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shd w:val="clear" w:color="auto" w:fill="auto"/>
          </w:tcPr>
          <w:p w:rsidR="00FD419F" w:rsidRPr="00D763B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3"/>
            <w:tcBorders>
              <w:bottom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2" w:type="pct"/>
            <w:gridSpan w:val="2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0365" w:rsidRPr="00E64535" w:rsidTr="003B04DF">
        <w:trPr>
          <w:gridAfter w:val="1"/>
          <w:wAfter w:w="19" w:type="pct"/>
          <w:trHeight w:val="202"/>
        </w:trPr>
        <w:tc>
          <w:tcPr>
            <w:tcW w:w="713" w:type="pct"/>
            <w:tcBorders>
              <w:right w:val="single" w:sz="4" w:space="0" w:color="auto"/>
            </w:tcBorders>
            <w:shd w:val="clear" w:color="auto" w:fill="auto"/>
          </w:tcPr>
          <w:p w:rsidR="009D0365" w:rsidRPr="006217DA" w:rsidRDefault="009D0365" w:rsidP="009D0365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t>Тема 4. Те</w:t>
            </w:r>
            <w:r w:rsidRPr="006217DA">
              <w:rPr>
                <w:sz w:val="20"/>
                <w:szCs w:val="20"/>
              </w:rPr>
              <w:t>х</w:t>
            </w:r>
            <w:r w:rsidRPr="006217DA">
              <w:rPr>
                <w:sz w:val="20"/>
                <w:szCs w:val="20"/>
              </w:rPr>
              <w:t>нология пр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изводства и товаровед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ние проду</w:t>
            </w:r>
            <w:r w:rsidRPr="006217DA">
              <w:rPr>
                <w:sz w:val="20"/>
                <w:szCs w:val="20"/>
              </w:rPr>
              <w:t>к</w:t>
            </w:r>
            <w:r w:rsidRPr="006217DA">
              <w:rPr>
                <w:sz w:val="20"/>
                <w:szCs w:val="20"/>
              </w:rPr>
              <w:t>ции пищевой промышле</w:t>
            </w:r>
            <w:r w:rsidRPr="006217DA">
              <w:rPr>
                <w:sz w:val="20"/>
                <w:szCs w:val="20"/>
              </w:rPr>
              <w:t>н</w:t>
            </w:r>
            <w:r w:rsidRPr="006217DA">
              <w:rPr>
                <w:sz w:val="20"/>
                <w:szCs w:val="20"/>
              </w:rPr>
              <w:t>ности. Уче</w:t>
            </w:r>
            <w:r w:rsidRPr="006217DA">
              <w:rPr>
                <w:sz w:val="20"/>
                <w:szCs w:val="20"/>
              </w:rPr>
              <w:t>т</w:t>
            </w:r>
            <w:r w:rsidRPr="006217DA">
              <w:rPr>
                <w:sz w:val="20"/>
                <w:szCs w:val="20"/>
              </w:rPr>
              <w:t>но-технологич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ская док</w:t>
            </w:r>
            <w:r w:rsidRPr="006217DA">
              <w:rPr>
                <w:sz w:val="20"/>
                <w:szCs w:val="20"/>
              </w:rPr>
              <w:t>у</w:t>
            </w:r>
            <w:r w:rsidRPr="006217DA">
              <w:rPr>
                <w:sz w:val="20"/>
                <w:szCs w:val="20"/>
              </w:rPr>
              <w:t>ментация при выявл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нии призн</w:t>
            </w:r>
            <w:r w:rsidRPr="006217DA">
              <w:rPr>
                <w:sz w:val="20"/>
                <w:szCs w:val="20"/>
              </w:rPr>
              <w:t>а</w:t>
            </w:r>
            <w:r w:rsidRPr="006217DA">
              <w:rPr>
                <w:sz w:val="20"/>
                <w:szCs w:val="20"/>
              </w:rPr>
              <w:t>ков престу</w:t>
            </w:r>
            <w:r w:rsidRPr="006217DA">
              <w:rPr>
                <w:sz w:val="20"/>
                <w:szCs w:val="20"/>
              </w:rPr>
              <w:t>п</w:t>
            </w:r>
            <w:r w:rsidRPr="006217DA">
              <w:rPr>
                <w:sz w:val="20"/>
                <w:szCs w:val="20"/>
              </w:rPr>
              <w:t>лений.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65" w:rsidRPr="004F66A4" w:rsidRDefault="009D0365" w:rsidP="009D0365">
            <w:pPr>
              <w:jc w:val="center"/>
            </w:pPr>
            <w:r w:rsidRPr="004F66A4">
              <w:t>1</w:t>
            </w:r>
            <w:r>
              <w:t>0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9D0365" w:rsidRPr="004F66A4" w:rsidRDefault="009D0365" w:rsidP="009D0365">
            <w:pPr>
              <w:jc w:val="center"/>
            </w:pPr>
            <w:r w:rsidRPr="004F66A4">
              <w:t>2</w:t>
            </w:r>
          </w:p>
        </w:tc>
        <w:tc>
          <w:tcPr>
            <w:tcW w:w="202" w:type="pct"/>
            <w:gridSpan w:val="2"/>
          </w:tcPr>
          <w:p w:rsidR="009D0365" w:rsidRPr="004F66A4" w:rsidRDefault="009D0365" w:rsidP="009D0365">
            <w:pPr>
              <w:jc w:val="center"/>
            </w:pPr>
          </w:p>
        </w:tc>
        <w:tc>
          <w:tcPr>
            <w:tcW w:w="235" w:type="pct"/>
            <w:gridSpan w:val="3"/>
            <w:shd w:val="clear" w:color="auto" w:fill="FFFF99"/>
          </w:tcPr>
          <w:p w:rsidR="009D0365" w:rsidRPr="004F66A4" w:rsidRDefault="009D0365" w:rsidP="009D0365">
            <w:pPr>
              <w:jc w:val="center"/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9D0365" w:rsidRPr="004F66A4" w:rsidRDefault="009D0365" w:rsidP="009D0365">
            <w:pPr>
              <w:jc w:val="center"/>
            </w:pPr>
            <w:r w:rsidRPr="004F66A4">
              <w:t>2</w:t>
            </w:r>
          </w:p>
        </w:tc>
        <w:tc>
          <w:tcPr>
            <w:tcW w:w="233" w:type="pct"/>
            <w:gridSpan w:val="2"/>
          </w:tcPr>
          <w:p w:rsidR="009D0365" w:rsidRPr="004F66A4" w:rsidRDefault="009D0365" w:rsidP="009D0365">
            <w:pPr>
              <w:jc w:val="center"/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9D0365" w:rsidRPr="004F66A4" w:rsidRDefault="009D0365" w:rsidP="009D0365">
            <w:pPr>
              <w:jc w:val="center"/>
            </w:pPr>
          </w:p>
        </w:tc>
        <w:tc>
          <w:tcPr>
            <w:tcW w:w="259" w:type="pct"/>
            <w:gridSpan w:val="4"/>
            <w:shd w:val="clear" w:color="auto" w:fill="auto"/>
          </w:tcPr>
          <w:p w:rsidR="009D0365" w:rsidRPr="004F66A4" w:rsidRDefault="009D0365" w:rsidP="009D0365">
            <w:pPr>
              <w:jc w:val="center"/>
            </w:pPr>
            <w:r w:rsidRPr="004F66A4">
              <w:t>2</w:t>
            </w:r>
          </w:p>
        </w:tc>
        <w:tc>
          <w:tcPr>
            <w:tcW w:w="302" w:type="pct"/>
            <w:gridSpan w:val="2"/>
          </w:tcPr>
          <w:p w:rsidR="009D0365" w:rsidRPr="004F66A4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9D0365" w:rsidRPr="004F66A4" w:rsidRDefault="009D0365" w:rsidP="009D0365">
            <w:pPr>
              <w:jc w:val="center"/>
            </w:pPr>
          </w:p>
        </w:tc>
        <w:tc>
          <w:tcPr>
            <w:tcW w:w="317" w:type="pct"/>
            <w:gridSpan w:val="3"/>
            <w:shd w:val="clear" w:color="auto" w:fill="auto"/>
          </w:tcPr>
          <w:p w:rsidR="009D0365" w:rsidRPr="004F66A4" w:rsidRDefault="009D0365" w:rsidP="009D0365">
            <w:pPr>
              <w:jc w:val="center"/>
            </w:pPr>
            <w:r w:rsidRPr="004F66A4">
              <w:t>6</w:t>
            </w:r>
          </w:p>
        </w:tc>
        <w:tc>
          <w:tcPr>
            <w:tcW w:w="272" w:type="pct"/>
            <w:gridSpan w:val="2"/>
          </w:tcPr>
          <w:p w:rsidR="009D0365" w:rsidRPr="004F66A4" w:rsidRDefault="009D0365" w:rsidP="009D0365">
            <w:pPr>
              <w:jc w:val="center"/>
            </w:pPr>
          </w:p>
        </w:tc>
        <w:tc>
          <w:tcPr>
            <w:tcW w:w="274" w:type="pct"/>
            <w:gridSpan w:val="3"/>
            <w:tcBorders>
              <w:bottom w:val="single" w:sz="4" w:space="0" w:color="000000"/>
            </w:tcBorders>
            <w:shd w:val="clear" w:color="auto" w:fill="FFFF99"/>
          </w:tcPr>
          <w:p w:rsidR="009D0365" w:rsidRPr="004F66A4" w:rsidRDefault="009D0365" w:rsidP="009D0365">
            <w:pPr>
              <w:jc w:val="center"/>
            </w:pPr>
          </w:p>
        </w:tc>
        <w:tc>
          <w:tcPr>
            <w:tcW w:w="317" w:type="pct"/>
            <w:gridSpan w:val="2"/>
            <w:shd w:val="clear" w:color="auto" w:fill="auto"/>
          </w:tcPr>
          <w:p w:rsidR="009D0365" w:rsidRPr="004F66A4" w:rsidRDefault="009D0365" w:rsidP="009D0365">
            <w:pPr>
              <w:jc w:val="center"/>
            </w:pPr>
            <w:r>
              <w:t>4</w:t>
            </w:r>
          </w:p>
        </w:tc>
        <w:tc>
          <w:tcPr>
            <w:tcW w:w="272" w:type="pct"/>
            <w:gridSpan w:val="2"/>
          </w:tcPr>
          <w:p w:rsidR="009D0365" w:rsidRPr="004F66A4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9D0365" w:rsidRDefault="009D0365" w:rsidP="009D0365">
            <w:pPr>
              <w:jc w:val="center"/>
            </w:pPr>
          </w:p>
        </w:tc>
      </w:tr>
      <w:tr w:rsidR="009D0365" w:rsidRPr="00E64535" w:rsidTr="003B04DF">
        <w:trPr>
          <w:gridAfter w:val="1"/>
          <w:wAfter w:w="19" w:type="pct"/>
          <w:trHeight w:val="202"/>
        </w:trPr>
        <w:tc>
          <w:tcPr>
            <w:tcW w:w="713" w:type="pct"/>
            <w:tcBorders>
              <w:right w:val="single" w:sz="4" w:space="0" w:color="auto"/>
            </w:tcBorders>
            <w:shd w:val="clear" w:color="auto" w:fill="auto"/>
          </w:tcPr>
          <w:p w:rsidR="009D0365" w:rsidRPr="006217DA" w:rsidRDefault="009D0365" w:rsidP="009D0365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t>Тема 5. И</w:t>
            </w:r>
            <w:r w:rsidRPr="006217DA">
              <w:rPr>
                <w:sz w:val="20"/>
                <w:szCs w:val="20"/>
              </w:rPr>
              <w:t>с</w:t>
            </w:r>
            <w:r w:rsidRPr="006217DA">
              <w:rPr>
                <w:sz w:val="20"/>
                <w:szCs w:val="20"/>
              </w:rPr>
              <w:t xml:space="preserve">пользование </w:t>
            </w:r>
            <w:r w:rsidRPr="006217DA">
              <w:rPr>
                <w:sz w:val="20"/>
                <w:szCs w:val="20"/>
              </w:rPr>
              <w:lastRenderedPageBreak/>
              <w:t>знаний с</w:t>
            </w:r>
            <w:r w:rsidRPr="006217DA">
              <w:rPr>
                <w:sz w:val="20"/>
                <w:szCs w:val="20"/>
              </w:rPr>
              <w:t>у</w:t>
            </w:r>
            <w:r w:rsidRPr="006217DA">
              <w:rPr>
                <w:sz w:val="20"/>
                <w:szCs w:val="20"/>
              </w:rPr>
              <w:t>дебной те</w:t>
            </w:r>
            <w:r w:rsidRPr="006217DA">
              <w:rPr>
                <w:sz w:val="20"/>
                <w:szCs w:val="20"/>
              </w:rPr>
              <w:t>х</w:t>
            </w:r>
            <w:r w:rsidRPr="006217DA">
              <w:rPr>
                <w:sz w:val="20"/>
                <w:szCs w:val="20"/>
              </w:rPr>
              <w:t>нологии и товаровед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ния при в</w:t>
            </w:r>
            <w:r w:rsidRPr="006217DA">
              <w:rPr>
                <w:sz w:val="20"/>
                <w:szCs w:val="20"/>
              </w:rPr>
              <w:t>ы</w:t>
            </w:r>
            <w:r w:rsidRPr="006217DA">
              <w:rPr>
                <w:sz w:val="20"/>
                <w:szCs w:val="20"/>
              </w:rPr>
              <w:t>явлении и предупре</w:t>
            </w:r>
            <w:r w:rsidRPr="006217DA">
              <w:rPr>
                <w:sz w:val="20"/>
                <w:szCs w:val="20"/>
              </w:rPr>
              <w:t>ж</w:t>
            </w:r>
            <w:r w:rsidRPr="006217DA">
              <w:rPr>
                <w:sz w:val="20"/>
                <w:szCs w:val="20"/>
              </w:rPr>
              <w:t>дении пр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ступлений и правонар</w:t>
            </w:r>
            <w:r w:rsidRPr="006217DA">
              <w:rPr>
                <w:sz w:val="20"/>
                <w:szCs w:val="20"/>
              </w:rPr>
              <w:t>у</w:t>
            </w:r>
            <w:r w:rsidRPr="006217DA">
              <w:rPr>
                <w:sz w:val="20"/>
                <w:szCs w:val="20"/>
              </w:rPr>
              <w:t>шений в сфере обор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та алкогол</w:t>
            </w:r>
            <w:r w:rsidRPr="006217DA">
              <w:rPr>
                <w:sz w:val="20"/>
                <w:szCs w:val="20"/>
              </w:rPr>
              <w:t>ь</w:t>
            </w:r>
            <w:r w:rsidRPr="006217DA">
              <w:rPr>
                <w:sz w:val="20"/>
                <w:szCs w:val="20"/>
              </w:rPr>
              <w:t>ной проду</w:t>
            </w:r>
            <w:r w:rsidRPr="006217DA">
              <w:rPr>
                <w:sz w:val="20"/>
                <w:szCs w:val="20"/>
              </w:rPr>
              <w:t>к</w:t>
            </w:r>
            <w:r w:rsidRPr="006217DA">
              <w:rPr>
                <w:sz w:val="20"/>
                <w:szCs w:val="20"/>
              </w:rPr>
              <w:t>ции.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65" w:rsidRPr="007F6067" w:rsidRDefault="009D0365" w:rsidP="009D0365">
            <w:pPr>
              <w:jc w:val="center"/>
            </w:pPr>
            <w:r w:rsidRPr="007F6067">
              <w:lastRenderedPageBreak/>
              <w:t>10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9D0365" w:rsidRPr="007F6067" w:rsidRDefault="009D0365" w:rsidP="009D0365">
            <w:pPr>
              <w:jc w:val="center"/>
            </w:pPr>
            <w:r w:rsidRPr="007F6067">
              <w:t>2</w:t>
            </w:r>
          </w:p>
        </w:tc>
        <w:tc>
          <w:tcPr>
            <w:tcW w:w="202" w:type="pct"/>
            <w:gridSpan w:val="2"/>
          </w:tcPr>
          <w:p w:rsidR="009D0365" w:rsidRPr="007F6067" w:rsidRDefault="009D0365" w:rsidP="009D0365">
            <w:pPr>
              <w:jc w:val="center"/>
            </w:pPr>
          </w:p>
        </w:tc>
        <w:tc>
          <w:tcPr>
            <w:tcW w:w="235" w:type="pct"/>
            <w:gridSpan w:val="3"/>
            <w:shd w:val="clear" w:color="auto" w:fill="FFFF99"/>
          </w:tcPr>
          <w:p w:rsidR="009D0365" w:rsidRPr="007F6067" w:rsidRDefault="009D0365" w:rsidP="009D0365">
            <w:pPr>
              <w:jc w:val="center"/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9D0365" w:rsidRPr="007F6067" w:rsidRDefault="009D0365" w:rsidP="009D0365">
            <w:pPr>
              <w:jc w:val="center"/>
            </w:pPr>
            <w:r w:rsidRPr="007F6067">
              <w:t>2</w:t>
            </w:r>
          </w:p>
        </w:tc>
        <w:tc>
          <w:tcPr>
            <w:tcW w:w="233" w:type="pct"/>
            <w:gridSpan w:val="2"/>
          </w:tcPr>
          <w:p w:rsidR="009D0365" w:rsidRPr="007F6067" w:rsidRDefault="009D0365" w:rsidP="009D0365">
            <w:pPr>
              <w:jc w:val="center"/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9D0365" w:rsidRPr="007F6067" w:rsidRDefault="009D0365" w:rsidP="009D0365">
            <w:pPr>
              <w:jc w:val="center"/>
            </w:pPr>
          </w:p>
        </w:tc>
        <w:tc>
          <w:tcPr>
            <w:tcW w:w="259" w:type="pct"/>
            <w:gridSpan w:val="4"/>
            <w:shd w:val="clear" w:color="auto" w:fill="auto"/>
          </w:tcPr>
          <w:p w:rsidR="009D0365" w:rsidRPr="007F6067" w:rsidRDefault="009D0365" w:rsidP="009D0365">
            <w:pPr>
              <w:jc w:val="center"/>
            </w:pPr>
            <w:r w:rsidRPr="007F6067">
              <w:t>2</w:t>
            </w:r>
          </w:p>
        </w:tc>
        <w:tc>
          <w:tcPr>
            <w:tcW w:w="302" w:type="pct"/>
            <w:gridSpan w:val="2"/>
          </w:tcPr>
          <w:p w:rsidR="009D0365" w:rsidRPr="007F6067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9D0365" w:rsidRPr="007F6067" w:rsidRDefault="009D0365" w:rsidP="009D0365">
            <w:pPr>
              <w:jc w:val="center"/>
            </w:pPr>
          </w:p>
        </w:tc>
        <w:tc>
          <w:tcPr>
            <w:tcW w:w="317" w:type="pct"/>
            <w:gridSpan w:val="3"/>
            <w:shd w:val="clear" w:color="auto" w:fill="auto"/>
          </w:tcPr>
          <w:p w:rsidR="009D0365" w:rsidRPr="007F6067" w:rsidRDefault="009D0365" w:rsidP="009D0365">
            <w:pPr>
              <w:jc w:val="center"/>
            </w:pPr>
            <w:r w:rsidRPr="007F6067">
              <w:t>6</w:t>
            </w:r>
          </w:p>
        </w:tc>
        <w:tc>
          <w:tcPr>
            <w:tcW w:w="272" w:type="pct"/>
            <w:gridSpan w:val="2"/>
          </w:tcPr>
          <w:p w:rsidR="009D0365" w:rsidRPr="007F6067" w:rsidRDefault="009D0365" w:rsidP="009D0365">
            <w:pPr>
              <w:jc w:val="center"/>
            </w:pPr>
          </w:p>
        </w:tc>
        <w:tc>
          <w:tcPr>
            <w:tcW w:w="274" w:type="pct"/>
            <w:gridSpan w:val="3"/>
            <w:tcBorders>
              <w:bottom w:val="single" w:sz="4" w:space="0" w:color="000000"/>
            </w:tcBorders>
            <w:shd w:val="clear" w:color="auto" w:fill="FFFF99"/>
          </w:tcPr>
          <w:p w:rsidR="009D0365" w:rsidRPr="007F6067" w:rsidRDefault="009D0365" w:rsidP="009D0365">
            <w:pPr>
              <w:jc w:val="center"/>
            </w:pPr>
          </w:p>
        </w:tc>
        <w:tc>
          <w:tcPr>
            <w:tcW w:w="317" w:type="pct"/>
            <w:gridSpan w:val="2"/>
            <w:shd w:val="clear" w:color="auto" w:fill="auto"/>
          </w:tcPr>
          <w:p w:rsidR="009D0365" w:rsidRPr="007F6067" w:rsidRDefault="009D0365" w:rsidP="009D0365">
            <w:pPr>
              <w:jc w:val="center"/>
            </w:pPr>
            <w:r w:rsidRPr="007F6067">
              <w:t>4</w:t>
            </w:r>
          </w:p>
        </w:tc>
        <w:tc>
          <w:tcPr>
            <w:tcW w:w="272" w:type="pct"/>
            <w:gridSpan w:val="2"/>
          </w:tcPr>
          <w:p w:rsidR="009D0365" w:rsidRPr="007F6067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9D0365" w:rsidRDefault="009D0365" w:rsidP="009D0365">
            <w:pPr>
              <w:jc w:val="center"/>
            </w:pPr>
          </w:p>
        </w:tc>
      </w:tr>
      <w:tr w:rsidR="009D0365" w:rsidRPr="00E64535" w:rsidTr="003B04DF">
        <w:trPr>
          <w:gridAfter w:val="1"/>
          <w:wAfter w:w="19" w:type="pct"/>
          <w:trHeight w:val="202"/>
        </w:trPr>
        <w:tc>
          <w:tcPr>
            <w:tcW w:w="713" w:type="pct"/>
            <w:tcBorders>
              <w:right w:val="single" w:sz="4" w:space="0" w:color="auto"/>
            </w:tcBorders>
            <w:shd w:val="clear" w:color="auto" w:fill="auto"/>
          </w:tcPr>
          <w:p w:rsidR="009D0365" w:rsidRPr="006217DA" w:rsidRDefault="009D0365" w:rsidP="009D0365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lastRenderedPageBreak/>
              <w:t>Тема 6. И</w:t>
            </w:r>
            <w:r w:rsidRPr="006217DA">
              <w:rPr>
                <w:sz w:val="20"/>
                <w:szCs w:val="20"/>
              </w:rPr>
              <w:t>с</w:t>
            </w:r>
            <w:r w:rsidRPr="006217DA">
              <w:rPr>
                <w:sz w:val="20"/>
                <w:szCs w:val="20"/>
              </w:rPr>
              <w:t>пользование знаний с</w:t>
            </w:r>
            <w:r w:rsidRPr="006217DA">
              <w:rPr>
                <w:sz w:val="20"/>
                <w:szCs w:val="20"/>
              </w:rPr>
              <w:t>у</w:t>
            </w:r>
            <w:r w:rsidRPr="006217DA">
              <w:rPr>
                <w:sz w:val="20"/>
                <w:szCs w:val="20"/>
              </w:rPr>
              <w:t>дебной те</w:t>
            </w:r>
            <w:r w:rsidRPr="006217DA">
              <w:rPr>
                <w:sz w:val="20"/>
                <w:szCs w:val="20"/>
              </w:rPr>
              <w:t>х</w:t>
            </w:r>
            <w:r w:rsidRPr="006217DA">
              <w:rPr>
                <w:sz w:val="20"/>
                <w:szCs w:val="20"/>
              </w:rPr>
              <w:t>нологии и товаровед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ния при в</w:t>
            </w:r>
            <w:r w:rsidRPr="006217DA">
              <w:rPr>
                <w:sz w:val="20"/>
                <w:szCs w:val="20"/>
              </w:rPr>
              <w:t>ы</w:t>
            </w:r>
            <w:r w:rsidRPr="006217DA">
              <w:rPr>
                <w:sz w:val="20"/>
                <w:szCs w:val="20"/>
              </w:rPr>
              <w:t>явлении фальсиф</w:t>
            </w:r>
            <w:r w:rsidRPr="006217DA">
              <w:rPr>
                <w:sz w:val="20"/>
                <w:szCs w:val="20"/>
              </w:rPr>
              <w:t>и</w:t>
            </w:r>
            <w:r w:rsidRPr="006217DA">
              <w:rPr>
                <w:sz w:val="20"/>
                <w:szCs w:val="20"/>
              </w:rPr>
              <w:t>цированной и контр</w:t>
            </w:r>
            <w:r w:rsidRPr="006217DA">
              <w:rPr>
                <w:sz w:val="20"/>
                <w:szCs w:val="20"/>
              </w:rPr>
              <w:t>а</w:t>
            </w:r>
            <w:r w:rsidRPr="006217DA">
              <w:rPr>
                <w:sz w:val="20"/>
                <w:szCs w:val="20"/>
              </w:rPr>
              <w:t>фактной продукции на потреб</w:t>
            </w:r>
            <w:r w:rsidRPr="006217DA">
              <w:rPr>
                <w:sz w:val="20"/>
                <w:szCs w:val="20"/>
              </w:rPr>
              <w:t>и</w:t>
            </w:r>
            <w:r w:rsidRPr="006217DA">
              <w:rPr>
                <w:sz w:val="20"/>
                <w:szCs w:val="20"/>
              </w:rPr>
              <w:t>тельском рынке.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65" w:rsidRPr="00F95BD4" w:rsidRDefault="009D0365" w:rsidP="009D0365">
            <w:pPr>
              <w:jc w:val="center"/>
            </w:pPr>
            <w:r w:rsidRPr="00F95BD4">
              <w:t>10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9D0365" w:rsidRPr="00F95BD4" w:rsidRDefault="009D0365" w:rsidP="009D0365">
            <w:pPr>
              <w:jc w:val="center"/>
            </w:pPr>
            <w:r w:rsidRPr="00F95BD4">
              <w:t>2</w:t>
            </w:r>
          </w:p>
        </w:tc>
        <w:tc>
          <w:tcPr>
            <w:tcW w:w="202" w:type="pct"/>
            <w:gridSpan w:val="2"/>
          </w:tcPr>
          <w:p w:rsidR="009D0365" w:rsidRPr="00F95BD4" w:rsidRDefault="009D0365" w:rsidP="009D0365">
            <w:pPr>
              <w:jc w:val="center"/>
            </w:pPr>
          </w:p>
        </w:tc>
        <w:tc>
          <w:tcPr>
            <w:tcW w:w="235" w:type="pct"/>
            <w:gridSpan w:val="3"/>
            <w:shd w:val="clear" w:color="auto" w:fill="FFFF99"/>
          </w:tcPr>
          <w:p w:rsidR="009D0365" w:rsidRPr="00F95BD4" w:rsidRDefault="009D0365" w:rsidP="009D0365">
            <w:pPr>
              <w:jc w:val="center"/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9D0365" w:rsidRPr="00F95BD4" w:rsidRDefault="009D0365" w:rsidP="009D0365">
            <w:pPr>
              <w:jc w:val="center"/>
            </w:pPr>
            <w:r w:rsidRPr="00F95BD4">
              <w:t>2</w:t>
            </w:r>
          </w:p>
        </w:tc>
        <w:tc>
          <w:tcPr>
            <w:tcW w:w="233" w:type="pct"/>
            <w:gridSpan w:val="2"/>
          </w:tcPr>
          <w:p w:rsidR="009D0365" w:rsidRPr="00F95BD4" w:rsidRDefault="009D0365" w:rsidP="009D0365">
            <w:pPr>
              <w:jc w:val="center"/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9D0365" w:rsidRPr="00F95BD4" w:rsidRDefault="009D0365" w:rsidP="009D0365">
            <w:pPr>
              <w:jc w:val="center"/>
            </w:pPr>
          </w:p>
        </w:tc>
        <w:tc>
          <w:tcPr>
            <w:tcW w:w="259" w:type="pct"/>
            <w:gridSpan w:val="4"/>
            <w:shd w:val="clear" w:color="auto" w:fill="auto"/>
          </w:tcPr>
          <w:p w:rsidR="009D0365" w:rsidRPr="00F95BD4" w:rsidRDefault="009D0365" w:rsidP="009D0365">
            <w:pPr>
              <w:jc w:val="center"/>
            </w:pPr>
            <w:r w:rsidRPr="00F95BD4">
              <w:t>2</w:t>
            </w:r>
          </w:p>
        </w:tc>
        <w:tc>
          <w:tcPr>
            <w:tcW w:w="302" w:type="pct"/>
            <w:gridSpan w:val="2"/>
          </w:tcPr>
          <w:p w:rsidR="009D0365" w:rsidRPr="00F95BD4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9D0365" w:rsidRPr="00F95BD4" w:rsidRDefault="009D0365" w:rsidP="009D0365">
            <w:pPr>
              <w:jc w:val="center"/>
            </w:pPr>
          </w:p>
        </w:tc>
        <w:tc>
          <w:tcPr>
            <w:tcW w:w="317" w:type="pct"/>
            <w:gridSpan w:val="3"/>
            <w:shd w:val="clear" w:color="auto" w:fill="auto"/>
          </w:tcPr>
          <w:p w:rsidR="009D0365" w:rsidRPr="00F95BD4" w:rsidRDefault="009D0365" w:rsidP="009D0365">
            <w:pPr>
              <w:jc w:val="center"/>
            </w:pPr>
            <w:r w:rsidRPr="00F95BD4">
              <w:t>6</w:t>
            </w:r>
          </w:p>
        </w:tc>
        <w:tc>
          <w:tcPr>
            <w:tcW w:w="272" w:type="pct"/>
            <w:gridSpan w:val="2"/>
          </w:tcPr>
          <w:p w:rsidR="009D0365" w:rsidRPr="00F95BD4" w:rsidRDefault="009D0365" w:rsidP="009D0365">
            <w:pPr>
              <w:jc w:val="center"/>
            </w:pPr>
          </w:p>
        </w:tc>
        <w:tc>
          <w:tcPr>
            <w:tcW w:w="274" w:type="pct"/>
            <w:gridSpan w:val="3"/>
            <w:tcBorders>
              <w:bottom w:val="single" w:sz="4" w:space="0" w:color="000000"/>
            </w:tcBorders>
            <w:shd w:val="clear" w:color="auto" w:fill="FFFF99"/>
          </w:tcPr>
          <w:p w:rsidR="009D0365" w:rsidRPr="00F95BD4" w:rsidRDefault="009D0365" w:rsidP="009D0365">
            <w:pPr>
              <w:jc w:val="center"/>
            </w:pPr>
          </w:p>
        </w:tc>
        <w:tc>
          <w:tcPr>
            <w:tcW w:w="317" w:type="pct"/>
            <w:gridSpan w:val="2"/>
            <w:shd w:val="clear" w:color="auto" w:fill="auto"/>
          </w:tcPr>
          <w:p w:rsidR="009D0365" w:rsidRPr="00F95BD4" w:rsidRDefault="009D0365" w:rsidP="009D0365">
            <w:pPr>
              <w:jc w:val="center"/>
            </w:pPr>
            <w:r w:rsidRPr="00F95BD4">
              <w:t>4</w:t>
            </w:r>
          </w:p>
        </w:tc>
        <w:tc>
          <w:tcPr>
            <w:tcW w:w="272" w:type="pct"/>
            <w:gridSpan w:val="2"/>
          </w:tcPr>
          <w:p w:rsidR="009D0365" w:rsidRPr="00F95BD4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9D0365" w:rsidRDefault="009D0365" w:rsidP="009D0365">
            <w:pPr>
              <w:jc w:val="center"/>
            </w:pPr>
          </w:p>
        </w:tc>
      </w:tr>
      <w:tr w:rsidR="009D0365" w:rsidRPr="00E64535" w:rsidTr="003B04DF">
        <w:trPr>
          <w:gridAfter w:val="1"/>
          <w:wAfter w:w="19" w:type="pct"/>
          <w:trHeight w:val="202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D419F" w:rsidRPr="006217DA" w:rsidRDefault="00FD419F" w:rsidP="00BA6293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t>Тема 7. Те</w:t>
            </w:r>
            <w:r w:rsidRPr="006217DA">
              <w:rPr>
                <w:sz w:val="20"/>
                <w:szCs w:val="20"/>
              </w:rPr>
              <w:t>х</w:t>
            </w:r>
            <w:r w:rsidRPr="006217DA">
              <w:rPr>
                <w:sz w:val="20"/>
                <w:szCs w:val="20"/>
              </w:rPr>
              <w:t>нология пр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изводства и товаровед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ние проду</w:t>
            </w:r>
            <w:r w:rsidRPr="006217DA">
              <w:rPr>
                <w:sz w:val="20"/>
                <w:szCs w:val="20"/>
              </w:rPr>
              <w:t>к</w:t>
            </w:r>
            <w:r w:rsidRPr="006217DA">
              <w:rPr>
                <w:sz w:val="20"/>
                <w:szCs w:val="20"/>
              </w:rPr>
              <w:t>ции легкой промышле</w:t>
            </w:r>
            <w:r w:rsidRPr="006217DA">
              <w:rPr>
                <w:sz w:val="20"/>
                <w:szCs w:val="20"/>
              </w:rPr>
              <w:t>н</w:t>
            </w:r>
            <w:r w:rsidRPr="006217DA">
              <w:rPr>
                <w:sz w:val="20"/>
                <w:szCs w:val="20"/>
              </w:rPr>
              <w:t>ности. Фа</w:t>
            </w:r>
            <w:r w:rsidRPr="006217DA">
              <w:rPr>
                <w:sz w:val="20"/>
                <w:szCs w:val="20"/>
              </w:rPr>
              <w:t>к</w:t>
            </w:r>
            <w:r w:rsidRPr="006217DA">
              <w:rPr>
                <w:sz w:val="20"/>
                <w:szCs w:val="20"/>
              </w:rPr>
              <w:t>торы, влияющие на формиров</w:t>
            </w:r>
            <w:r w:rsidRPr="006217DA">
              <w:rPr>
                <w:sz w:val="20"/>
                <w:szCs w:val="20"/>
              </w:rPr>
              <w:t>а</w:t>
            </w:r>
            <w:r w:rsidRPr="006217DA">
              <w:rPr>
                <w:sz w:val="20"/>
                <w:szCs w:val="20"/>
              </w:rPr>
              <w:t>ние способов против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правной де</w:t>
            </w:r>
            <w:r w:rsidRPr="006217DA">
              <w:rPr>
                <w:sz w:val="20"/>
                <w:szCs w:val="20"/>
              </w:rPr>
              <w:t>я</w:t>
            </w:r>
            <w:r w:rsidRPr="006217DA">
              <w:rPr>
                <w:sz w:val="20"/>
                <w:szCs w:val="20"/>
              </w:rPr>
              <w:t>тельности.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5F4D80" w:rsidRDefault="009D0365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FD419F" w:rsidRPr="005F4D80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0365" w:rsidRPr="00E64535" w:rsidTr="003B04DF">
        <w:trPr>
          <w:gridAfter w:val="1"/>
          <w:wAfter w:w="19" w:type="pct"/>
          <w:trHeight w:val="202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D0365" w:rsidRPr="006217DA" w:rsidRDefault="009D0365" w:rsidP="009D0365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t>Тема 8. Те</w:t>
            </w:r>
            <w:r w:rsidRPr="006217DA">
              <w:rPr>
                <w:sz w:val="20"/>
                <w:szCs w:val="20"/>
              </w:rPr>
              <w:t>х</w:t>
            </w:r>
            <w:r w:rsidRPr="006217DA">
              <w:rPr>
                <w:sz w:val="20"/>
                <w:szCs w:val="20"/>
              </w:rPr>
              <w:t>нология пр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изводства и переработки древесины. Нарушения технологии, способс</w:t>
            </w:r>
            <w:r w:rsidRPr="006217DA">
              <w:rPr>
                <w:sz w:val="20"/>
                <w:szCs w:val="20"/>
              </w:rPr>
              <w:t>т</w:t>
            </w:r>
            <w:r w:rsidRPr="006217DA">
              <w:rPr>
                <w:sz w:val="20"/>
                <w:szCs w:val="20"/>
              </w:rPr>
              <w:t>вующие  с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вершению  преступл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ний.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65" w:rsidRPr="00821591" w:rsidRDefault="009D0365" w:rsidP="009D0365">
            <w:pPr>
              <w:jc w:val="center"/>
            </w:pPr>
            <w:r w:rsidRPr="00821591">
              <w:t>14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821591" w:rsidRDefault="009D0365" w:rsidP="009D0365">
            <w:pPr>
              <w:jc w:val="center"/>
            </w:pPr>
            <w:r w:rsidRPr="00821591">
              <w:t>2</w:t>
            </w:r>
          </w:p>
        </w:tc>
        <w:tc>
          <w:tcPr>
            <w:tcW w:w="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65" w:rsidRPr="00821591" w:rsidRDefault="009D0365" w:rsidP="009D0365">
            <w:pPr>
              <w:jc w:val="center"/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0365" w:rsidRPr="00821591" w:rsidRDefault="009D0365" w:rsidP="009D0365">
            <w:pPr>
              <w:jc w:val="center"/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821591" w:rsidRDefault="009D0365" w:rsidP="009D0365">
            <w:pPr>
              <w:jc w:val="center"/>
            </w:pPr>
            <w:r w:rsidRPr="00821591">
              <w:t>2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65" w:rsidRPr="00821591" w:rsidRDefault="009D0365" w:rsidP="009D0365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0365" w:rsidRPr="00821591" w:rsidRDefault="009D0365" w:rsidP="009D0365">
            <w:pPr>
              <w:jc w:val="center"/>
            </w:pPr>
          </w:p>
        </w:tc>
        <w:tc>
          <w:tcPr>
            <w:tcW w:w="2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821591" w:rsidRDefault="009D0365" w:rsidP="009D0365">
            <w:pPr>
              <w:jc w:val="center"/>
            </w:pPr>
            <w:r w:rsidRPr="00821591">
              <w:t>2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65" w:rsidRPr="00821591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0365" w:rsidRPr="00821591" w:rsidRDefault="009D0365" w:rsidP="009D0365">
            <w:pPr>
              <w:jc w:val="center"/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821591" w:rsidRDefault="009D0365" w:rsidP="009D0365">
            <w:pPr>
              <w:jc w:val="center"/>
            </w:pPr>
            <w:r w:rsidRPr="00821591"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65" w:rsidRPr="00821591" w:rsidRDefault="009D0365" w:rsidP="009D0365">
            <w:pPr>
              <w:jc w:val="center"/>
            </w:pPr>
          </w:p>
        </w:tc>
        <w:tc>
          <w:tcPr>
            <w:tcW w:w="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0365" w:rsidRPr="00821591" w:rsidRDefault="009D0365" w:rsidP="009D0365">
            <w:pPr>
              <w:jc w:val="center"/>
            </w:pP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821591" w:rsidRDefault="009D0365" w:rsidP="009D0365">
            <w:pPr>
              <w:jc w:val="center"/>
            </w:pPr>
            <w:r w:rsidRPr="00821591"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365" w:rsidRPr="00821591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9D0365" w:rsidRDefault="009D0365" w:rsidP="009D0365">
            <w:pPr>
              <w:jc w:val="center"/>
            </w:pPr>
          </w:p>
        </w:tc>
      </w:tr>
      <w:tr w:rsidR="009D0365" w:rsidRPr="00E64535" w:rsidTr="003B04DF">
        <w:trPr>
          <w:gridAfter w:val="1"/>
          <w:wAfter w:w="19" w:type="pct"/>
          <w:trHeight w:val="202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0365" w:rsidRPr="006217DA" w:rsidRDefault="009D0365" w:rsidP="009D0365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t>Тема 9. Те</w:t>
            </w:r>
            <w:r w:rsidRPr="006217DA">
              <w:rPr>
                <w:sz w:val="20"/>
                <w:szCs w:val="20"/>
              </w:rPr>
              <w:t>х</w:t>
            </w:r>
            <w:r w:rsidRPr="006217DA">
              <w:rPr>
                <w:sz w:val="20"/>
                <w:szCs w:val="20"/>
              </w:rPr>
              <w:t>нология пр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изводства и товаровед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 xml:space="preserve">ние металлов и сплавов, </w:t>
            </w:r>
            <w:r w:rsidRPr="006217DA">
              <w:rPr>
                <w:sz w:val="20"/>
                <w:szCs w:val="20"/>
              </w:rPr>
              <w:lastRenderedPageBreak/>
              <w:t>драгоценных металлов и камней. Пр</w:t>
            </w:r>
            <w:r w:rsidRPr="006217DA">
              <w:rPr>
                <w:sz w:val="20"/>
                <w:szCs w:val="20"/>
              </w:rPr>
              <w:t>и</w:t>
            </w:r>
            <w:r w:rsidRPr="006217DA">
              <w:rPr>
                <w:sz w:val="20"/>
                <w:szCs w:val="20"/>
              </w:rPr>
              <w:t>знаки хищ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ний  на  предприят</w:t>
            </w:r>
            <w:r w:rsidRPr="006217DA">
              <w:rPr>
                <w:sz w:val="20"/>
                <w:szCs w:val="20"/>
              </w:rPr>
              <w:t>и</w:t>
            </w:r>
            <w:r w:rsidRPr="006217DA">
              <w:rPr>
                <w:sz w:val="20"/>
                <w:szCs w:val="20"/>
              </w:rPr>
              <w:t>ях, испол</w:t>
            </w:r>
            <w:r w:rsidRPr="006217DA">
              <w:rPr>
                <w:sz w:val="20"/>
                <w:szCs w:val="20"/>
              </w:rPr>
              <w:t>ь</w:t>
            </w:r>
            <w:r w:rsidRPr="006217DA">
              <w:rPr>
                <w:sz w:val="20"/>
                <w:szCs w:val="20"/>
              </w:rPr>
              <w:t>зующих др</w:t>
            </w:r>
            <w:r w:rsidRPr="006217DA">
              <w:rPr>
                <w:sz w:val="20"/>
                <w:szCs w:val="20"/>
              </w:rPr>
              <w:t>а</w:t>
            </w:r>
            <w:r w:rsidRPr="006217DA">
              <w:rPr>
                <w:sz w:val="20"/>
                <w:szCs w:val="20"/>
              </w:rPr>
              <w:t xml:space="preserve">гоценные металлы 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65" w:rsidRPr="0093471B" w:rsidRDefault="009D0365" w:rsidP="009D0365">
            <w:pPr>
              <w:jc w:val="center"/>
            </w:pPr>
            <w:r w:rsidRPr="0093471B">
              <w:lastRenderedPageBreak/>
              <w:t>14</w:t>
            </w: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93471B" w:rsidRDefault="009D0365" w:rsidP="009D0365">
            <w:pPr>
              <w:jc w:val="center"/>
            </w:pPr>
            <w:r w:rsidRPr="0093471B">
              <w:t>2</w:t>
            </w:r>
          </w:p>
        </w:tc>
        <w:tc>
          <w:tcPr>
            <w:tcW w:w="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65" w:rsidRPr="0093471B" w:rsidRDefault="009D0365" w:rsidP="009D0365">
            <w:pPr>
              <w:jc w:val="center"/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0365" w:rsidRPr="0093471B" w:rsidRDefault="009D0365" w:rsidP="009D0365">
            <w:pPr>
              <w:jc w:val="center"/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93471B" w:rsidRDefault="009D0365" w:rsidP="009D0365">
            <w:pPr>
              <w:jc w:val="center"/>
            </w:pPr>
            <w:r w:rsidRPr="0093471B">
              <w:t>2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65" w:rsidRPr="0093471B" w:rsidRDefault="009D0365" w:rsidP="009D0365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0365" w:rsidRPr="0093471B" w:rsidRDefault="009D0365" w:rsidP="009D0365">
            <w:pPr>
              <w:jc w:val="center"/>
            </w:pPr>
          </w:p>
        </w:tc>
        <w:tc>
          <w:tcPr>
            <w:tcW w:w="2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93471B" w:rsidRDefault="009D0365" w:rsidP="009D0365">
            <w:pPr>
              <w:jc w:val="center"/>
            </w:pPr>
            <w:r w:rsidRPr="0093471B">
              <w:t>2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65" w:rsidRPr="0093471B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0365" w:rsidRPr="0093471B" w:rsidRDefault="009D0365" w:rsidP="009D0365">
            <w:pPr>
              <w:jc w:val="center"/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93471B" w:rsidRDefault="009D0365" w:rsidP="009D0365">
            <w:pPr>
              <w:jc w:val="center"/>
            </w:pPr>
            <w:r w:rsidRPr="0093471B">
              <w:t>6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365" w:rsidRPr="0093471B" w:rsidRDefault="009D0365" w:rsidP="009D0365">
            <w:pPr>
              <w:jc w:val="center"/>
            </w:pPr>
          </w:p>
        </w:tc>
        <w:tc>
          <w:tcPr>
            <w:tcW w:w="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9D0365" w:rsidRPr="0093471B" w:rsidRDefault="009D0365" w:rsidP="009D0365">
            <w:pPr>
              <w:jc w:val="center"/>
            </w:pP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365" w:rsidRPr="0093471B" w:rsidRDefault="009D0365" w:rsidP="009D0365">
            <w:pPr>
              <w:jc w:val="center"/>
            </w:pPr>
            <w:r w:rsidRPr="0093471B">
              <w:t>8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365" w:rsidRPr="0093471B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9D0365" w:rsidRDefault="009D0365" w:rsidP="009D0365">
            <w:pPr>
              <w:jc w:val="center"/>
            </w:pPr>
          </w:p>
        </w:tc>
      </w:tr>
      <w:tr w:rsidR="009D0365" w:rsidRPr="00E64535" w:rsidTr="003B04DF">
        <w:trPr>
          <w:gridAfter w:val="1"/>
          <w:wAfter w:w="19" w:type="pct"/>
        </w:trPr>
        <w:tc>
          <w:tcPr>
            <w:tcW w:w="713" w:type="pct"/>
            <w:tcBorders>
              <w:right w:val="single" w:sz="4" w:space="0" w:color="auto"/>
            </w:tcBorders>
            <w:shd w:val="clear" w:color="auto" w:fill="auto"/>
          </w:tcPr>
          <w:p w:rsidR="009D0365" w:rsidRPr="006217DA" w:rsidRDefault="009D0365" w:rsidP="009D0365">
            <w:pPr>
              <w:rPr>
                <w:sz w:val="20"/>
                <w:szCs w:val="20"/>
              </w:rPr>
            </w:pPr>
            <w:r w:rsidRPr="006217DA">
              <w:rPr>
                <w:sz w:val="20"/>
                <w:szCs w:val="20"/>
              </w:rPr>
              <w:lastRenderedPageBreak/>
              <w:t>Тема 10. Технология производства и товаров</w:t>
            </w:r>
            <w:r w:rsidRPr="006217DA">
              <w:rPr>
                <w:sz w:val="20"/>
                <w:szCs w:val="20"/>
              </w:rPr>
              <w:t>е</w:t>
            </w:r>
            <w:r w:rsidRPr="006217DA">
              <w:rPr>
                <w:sz w:val="20"/>
                <w:szCs w:val="20"/>
              </w:rPr>
              <w:t>дение стро</w:t>
            </w:r>
            <w:r w:rsidRPr="006217DA">
              <w:rPr>
                <w:sz w:val="20"/>
                <w:szCs w:val="20"/>
              </w:rPr>
              <w:t>и</w:t>
            </w:r>
            <w:r w:rsidRPr="006217DA">
              <w:rPr>
                <w:sz w:val="20"/>
                <w:szCs w:val="20"/>
              </w:rPr>
              <w:t>тельных м</w:t>
            </w:r>
            <w:r w:rsidRPr="006217DA">
              <w:rPr>
                <w:sz w:val="20"/>
                <w:szCs w:val="20"/>
              </w:rPr>
              <w:t>а</w:t>
            </w:r>
            <w:r w:rsidRPr="006217DA">
              <w:rPr>
                <w:sz w:val="20"/>
                <w:szCs w:val="20"/>
              </w:rPr>
              <w:t>териалов, производс</w:t>
            </w:r>
            <w:r w:rsidRPr="006217DA">
              <w:rPr>
                <w:sz w:val="20"/>
                <w:szCs w:val="20"/>
              </w:rPr>
              <w:t>т</w:t>
            </w:r>
            <w:r w:rsidRPr="006217DA">
              <w:rPr>
                <w:sz w:val="20"/>
                <w:szCs w:val="20"/>
              </w:rPr>
              <w:t>во стро</w:t>
            </w:r>
            <w:r w:rsidRPr="006217DA">
              <w:rPr>
                <w:sz w:val="20"/>
                <w:szCs w:val="20"/>
              </w:rPr>
              <w:t>и</w:t>
            </w:r>
            <w:r w:rsidRPr="006217DA">
              <w:rPr>
                <w:sz w:val="20"/>
                <w:szCs w:val="20"/>
              </w:rPr>
              <w:t>тельно-монтажных работ. Ж</w:t>
            </w:r>
            <w:r w:rsidRPr="006217DA">
              <w:rPr>
                <w:sz w:val="20"/>
                <w:szCs w:val="20"/>
              </w:rPr>
              <w:t>и</w:t>
            </w:r>
            <w:r w:rsidRPr="006217DA">
              <w:rPr>
                <w:sz w:val="20"/>
                <w:szCs w:val="20"/>
              </w:rPr>
              <w:t>лищно-коммунал</w:t>
            </w:r>
            <w:r w:rsidRPr="006217DA">
              <w:rPr>
                <w:sz w:val="20"/>
                <w:szCs w:val="20"/>
              </w:rPr>
              <w:t>ь</w:t>
            </w:r>
            <w:r w:rsidRPr="006217DA">
              <w:rPr>
                <w:sz w:val="20"/>
                <w:szCs w:val="20"/>
              </w:rPr>
              <w:t>ное хозяйс</w:t>
            </w:r>
            <w:r w:rsidRPr="006217DA">
              <w:rPr>
                <w:sz w:val="20"/>
                <w:szCs w:val="20"/>
              </w:rPr>
              <w:t>т</w:t>
            </w:r>
            <w:r w:rsidRPr="006217DA">
              <w:rPr>
                <w:sz w:val="20"/>
                <w:szCs w:val="20"/>
              </w:rPr>
              <w:t>во. Учетная документ</w:t>
            </w:r>
            <w:r w:rsidRPr="006217DA">
              <w:rPr>
                <w:sz w:val="20"/>
                <w:szCs w:val="20"/>
              </w:rPr>
              <w:t>а</w:t>
            </w:r>
            <w:r w:rsidRPr="006217DA">
              <w:rPr>
                <w:sz w:val="20"/>
                <w:szCs w:val="20"/>
              </w:rPr>
              <w:t>ция при в</w:t>
            </w:r>
            <w:r w:rsidRPr="006217DA">
              <w:rPr>
                <w:sz w:val="20"/>
                <w:szCs w:val="20"/>
              </w:rPr>
              <w:t>ы</w:t>
            </w:r>
            <w:r w:rsidRPr="006217DA">
              <w:rPr>
                <w:sz w:val="20"/>
                <w:szCs w:val="20"/>
              </w:rPr>
              <w:t>явлении пр</w:t>
            </w:r>
            <w:r w:rsidRPr="006217DA">
              <w:rPr>
                <w:sz w:val="20"/>
                <w:szCs w:val="20"/>
              </w:rPr>
              <w:t>и</w:t>
            </w:r>
            <w:r w:rsidRPr="006217DA">
              <w:rPr>
                <w:sz w:val="20"/>
                <w:szCs w:val="20"/>
              </w:rPr>
              <w:t>знаков пр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тивоправной деятельн</w:t>
            </w:r>
            <w:r w:rsidRPr="006217DA">
              <w:rPr>
                <w:sz w:val="20"/>
                <w:szCs w:val="20"/>
              </w:rPr>
              <w:t>о</w:t>
            </w:r>
            <w:r w:rsidRPr="006217DA">
              <w:rPr>
                <w:sz w:val="20"/>
                <w:szCs w:val="20"/>
              </w:rPr>
              <w:t>сти.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365" w:rsidRPr="001A6C3D" w:rsidRDefault="009D0365" w:rsidP="009D0365">
            <w:pPr>
              <w:jc w:val="center"/>
            </w:pPr>
            <w:r w:rsidRPr="001A6C3D">
              <w:t>1</w:t>
            </w:r>
            <w:r>
              <w:t>6</w:t>
            </w:r>
          </w:p>
        </w:tc>
        <w:tc>
          <w:tcPr>
            <w:tcW w:w="2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9D0365" w:rsidRPr="001A6C3D" w:rsidRDefault="009D0365" w:rsidP="009D0365">
            <w:pPr>
              <w:jc w:val="center"/>
            </w:pPr>
            <w:r w:rsidRPr="001A6C3D">
              <w:t>2</w:t>
            </w:r>
          </w:p>
        </w:tc>
        <w:tc>
          <w:tcPr>
            <w:tcW w:w="202" w:type="pct"/>
            <w:gridSpan w:val="2"/>
          </w:tcPr>
          <w:p w:rsidR="009D0365" w:rsidRPr="001A6C3D" w:rsidRDefault="009D0365" w:rsidP="009D0365">
            <w:pPr>
              <w:jc w:val="center"/>
            </w:pPr>
          </w:p>
        </w:tc>
        <w:tc>
          <w:tcPr>
            <w:tcW w:w="235" w:type="pct"/>
            <w:gridSpan w:val="3"/>
            <w:shd w:val="clear" w:color="auto" w:fill="FFFF99"/>
          </w:tcPr>
          <w:p w:rsidR="009D0365" w:rsidRPr="001A6C3D" w:rsidRDefault="009D0365" w:rsidP="009D0365">
            <w:pPr>
              <w:jc w:val="center"/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9D0365" w:rsidRPr="001A6C3D" w:rsidRDefault="009D0365" w:rsidP="009D0365">
            <w:pPr>
              <w:jc w:val="center"/>
            </w:pPr>
            <w:r w:rsidRPr="001A6C3D">
              <w:t>2</w:t>
            </w:r>
          </w:p>
        </w:tc>
        <w:tc>
          <w:tcPr>
            <w:tcW w:w="233" w:type="pct"/>
            <w:gridSpan w:val="2"/>
          </w:tcPr>
          <w:p w:rsidR="009D0365" w:rsidRPr="001A6C3D" w:rsidRDefault="009D0365" w:rsidP="009D0365">
            <w:pPr>
              <w:jc w:val="center"/>
            </w:pPr>
          </w:p>
        </w:tc>
        <w:tc>
          <w:tcPr>
            <w:tcW w:w="207" w:type="pct"/>
            <w:shd w:val="clear" w:color="auto" w:fill="FFFF99"/>
          </w:tcPr>
          <w:p w:rsidR="009D0365" w:rsidRPr="001A6C3D" w:rsidRDefault="009D0365" w:rsidP="009D0365">
            <w:pPr>
              <w:jc w:val="center"/>
            </w:pPr>
          </w:p>
        </w:tc>
        <w:tc>
          <w:tcPr>
            <w:tcW w:w="259" w:type="pct"/>
            <w:gridSpan w:val="4"/>
            <w:shd w:val="clear" w:color="auto" w:fill="auto"/>
          </w:tcPr>
          <w:p w:rsidR="009D0365" w:rsidRPr="001A6C3D" w:rsidRDefault="009D0365" w:rsidP="009D0365">
            <w:pPr>
              <w:jc w:val="center"/>
            </w:pPr>
            <w:r w:rsidRPr="001A6C3D">
              <w:t>2</w:t>
            </w:r>
          </w:p>
        </w:tc>
        <w:tc>
          <w:tcPr>
            <w:tcW w:w="302" w:type="pct"/>
            <w:gridSpan w:val="2"/>
          </w:tcPr>
          <w:p w:rsidR="009D0365" w:rsidRPr="001A6C3D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9D0365" w:rsidRPr="001A6C3D" w:rsidRDefault="009D0365" w:rsidP="009D0365">
            <w:pPr>
              <w:jc w:val="center"/>
            </w:pPr>
          </w:p>
        </w:tc>
        <w:tc>
          <w:tcPr>
            <w:tcW w:w="317" w:type="pct"/>
            <w:gridSpan w:val="3"/>
            <w:shd w:val="clear" w:color="auto" w:fill="auto"/>
          </w:tcPr>
          <w:p w:rsidR="009D0365" w:rsidRPr="001A6C3D" w:rsidRDefault="009D0365" w:rsidP="009D0365">
            <w:pPr>
              <w:jc w:val="center"/>
            </w:pPr>
            <w:r w:rsidRPr="001A6C3D">
              <w:t>6</w:t>
            </w:r>
          </w:p>
        </w:tc>
        <w:tc>
          <w:tcPr>
            <w:tcW w:w="272" w:type="pct"/>
            <w:gridSpan w:val="2"/>
          </w:tcPr>
          <w:p w:rsidR="009D0365" w:rsidRPr="001A6C3D" w:rsidRDefault="009D0365" w:rsidP="009D0365">
            <w:pPr>
              <w:jc w:val="center"/>
            </w:pPr>
          </w:p>
        </w:tc>
        <w:tc>
          <w:tcPr>
            <w:tcW w:w="274" w:type="pct"/>
            <w:gridSpan w:val="3"/>
            <w:shd w:val="clear" w:color="auto" w:fill="FFFF99"/>
          </w:tcPr>
          <w:p w:rsidR="009D0365" w:rsidRPr="001A6C3D" w:rsidRDefault="009D0365" w:rsidP="009D0365">
            <w:pPr>
              <w:jc w:val="center"/>
            </w:pPr>
          </w:p>
        </w:tc>
        <w:tc>
          <w:tcPr>
            <w:tcW w:w="317" w:type="pct"/>
            <w:gridSpan w:val="2"/>
            <w:shd w:val="clear" w:color="auto" w:fill="auto"/>
          </w:tcPr>
          <w:p w:rsidR="009D0365" w:rsidRPr="001A6C3D" w:rsidRDefault="009D0365" w:rsidP="009D0365">
            <w:pPr>
              <w:jc w:val="center"/>
            </w:pPr>
            <w:r>
              <w:t>10</w:t>
            </w:r>
          </w:p>
        </w:tc>
        <w:tc>
          <w:tcPr>
            <w:tcW w:w="272" w:type="pct"/>
            <w:gridSpan w:val="2"/>
          </w:tcPr>
          <w:p w:rsidR="009D0365" w:rsidRPr="001A6C3D" w:rsidRDefault="009D0365" w:rsidP="009D0365">
            <w:pPr>
              <w:jc w:val="center"/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9D0365" w:rsidRDefault="009D0365" w:rsidP="009D0365">
            <w:pPr>
              <w:jc w:val="center"/>
            </w:pPr>
          </w:p>
        </w:tc>
      </w:tr>
      <w:tr w:rsidR="003B04DF" w:rsidRPr="00E64535" w:rsidTr="003B04DF">
        <w:tc>
          <w:tcPr>
            <w:tcW w:w="720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B04DF" w:rsidRPr="00FB005C" w:rsidRDefault="003B04DF" w:rsidP="002256ED">
            <w:pPr>
              <w:tabs>
                <w:tab w:val="num" w:pos="822"/>
              </w:tabs>
              <w:jc w:val="both"/>
              <w:rPr>
                <w:b/>
                <w:sz w:val="18"/>
                <w:szCs w:val="20"/>
                <w:lang w:eastAsia="ru-RU"/>
              </w:rPr>
            </w:pPr>
            <w:r w:rsidRPr="00FB005C">
              <w:rPr>
                <w:b/>
                <w:sz w:val="18"/>
                <w:szCs w:val="20"/>
                <w:lang w:eastAsia="ru-RU"/>
              </w:rPr>
              <w:t>В т.ч. тек</w:t>
            </w:r>
            <w:r w:rsidRPr="00FB005C">
              <w:rPr>
                <w:b/>
                <w:sz w:val="18"/>
                <w:szCs w:val="20"/>
                <w:lang w:eastAsia="ru-RU"/>
              </w:rPr>
              <w:t>у</w:t>
            </w:r>
            <w:r w:rsidRPr="00FB005C">
              <w:rPr>
                <w:b/>
                <w:sz w:val="18"/>
                <w:szCs w:val="20"/>
                <w:lang w:eastAsia="ru-RU"/>
              </w:rPr>
              <w:t>щий ко</w:t>
            </w:r>
            <w:r w:rsidRPr="00FB005C">
              <w:rPr>
                <w:b/>
                <w:sz w:val="18"/>
                <w:szCs w:val="20"/>
                <w:lang w:eastAsia="ru-RU"/>
              </w:rPr>
              <w:t>н</w:t>
            </w:r>
            <w:r w:rsidRPr="00FB005C">
              <w:rPr>
                <w:b/>
                <w:sz w:val="18"/>
                <w:szCs w:val="20"/>
                <w:lang w:eastAsia="ru-RU"/>
              </w:rPr>
              <w:t>троль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gridSpan w:val="3"/>
            <w:shd w:val="clear" w:color="auto" w:fill="FFFF99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" w:type="pct"/>
            <w:gridSpan w:val="2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4"/>
            <w:shd w:val="clear" w:color="auto" w:fill="FFFF99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shd w:val="clear" w:color="auto" w:fill="auto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gridSpan w:val="2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gridSpan w:val="2"/>
            <w:shd w:val="clear" w:color="auto" w:fill="FFFF99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3"/>
            <w:shd w:val="clear" w:color="auto" w:fill="auto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3"/>
            <w:shd w:val="clear" w:color="auto" w:fill="FFFF99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2"/>
            <w:shd w:val="clear" w:color="auto" w:fill="auto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2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gridSpan w:val="4"/>
            <w:shd w:val="clear" w:color="auto" w:fill="FFFF99"/>
          </w:tcPr>
          <w:p w:rsidR="003B04DF" w:rsidRPr="005F4D80" w:rsidRDefault="003B04DF" w:rsidP="002256ED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0365" w:rsidRPr="003B04DF" w:rsidTr="003B04DF">
        <w:trPr>
          <w:gridAfter w:val="1"/>
          <w:wAfter w:w="19" w:type="pct"/>
        </w:trPr>
        <w:tc>
          <w:tcPr>
            <w:tcW w:w="713" w:type="pct"/>
            <w:tcBorders>
              <w:right w:val="single" w:sz="4" w:space="0" w:color="auto"/>
            </w:tcBorders>
            <w:shd w:val="clear" w:color="auto" w:fill="auto"/>
          </w:tcPr>
          <w:p w:rsidR="00FD419F" w:rsidRPr="003B04DF" w:rsidRDefault="00FD419F" w:rsidP="002861DA">
            <w:pPr>
              <w:tabs>
                <w:tab w:val="num" w:pos="822"/>
              </w:tabs>
              <w:jc w:val="both"/>
              <w:rPr>
                <w:b/>
                <w:sz w:val="18"/>
                <w:szCs w:val="20"/>
                <w:lang w:eastAsia="ru-RU"/>
              </w:rPr>
            </w:pPr>
            <w:r w:rsidRPr="003B04DF">
              <w:rPr>
                <w:b/>
                <w:sz w:val="18"/>
                <w:szCs w:val="20"/>
                <w:lang w:eastAsia="ru-RU"/>
              </w:rPr>
              <w:t>Промежуто</w:t>
            </w:r>
            <w:r w:rsidRPr="003B04DF">
              <w:rPr>
                <w:b/>
                <w:sz w:val="18"/>
                <w:szCs w:val="20"/>
                <w:lang w:eastAsia="ru-RU"/>
              </w:rPr>
              <w:t>ч</w:t>
            </w:r>
            <w:r w:rsidRPr="003B04DF">
              <w:rPr>
                <w:b/>
                <w:sz w:val="18"/>
                <w:szCs w:val="20"/>
                <w:lang w:eastAsia="ru-RU"/>
              </w:rPr>
              <w:t>ная аттест</w:t>
            </w:r>
            <w:r w:rsidRPr="003B04DF">
              <w:rPr>
                <w:b/>
                <w:sz w:val="18"/>
                <w:szCs w:val="20"/>
                <w:lang w:eastAsia="ru-RU"/>
              </w:rPr>
              <w:t>а</w:t>
            </w:r>
            <w:r w:rsidRPr="003B04DF">
              <w:rPr>
                <w:b/>
                <w:sz w:val="18"/>
                <w:szCs w:val="20"/>
                <w:lang w:eastAsia="ru-RU"/>
              </w:rPr>
              <w:t>ция - зачет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9F" w:rsidRPr="003B04DF" w:rsidRDefault="00FD419F" w:rsidP="003B04DF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2" w:type="pct"/>
            <w:gridSpan w:val="2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3"/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shd w:val="clear" w:color="auto" w:fill="auto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4"/>
            <w:shd w:val="clear" w:color="auto" w:fill="auto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gridSpan w:val="2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shd w:val="clear" w:color="auto" w:fill="auto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3"/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shd w:val="clear" w:color="auto" w:fill="auto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gridSpan w:val="2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0365" w:rsidRPr="003B04DF" w:rsidTr="003B04DF">
        <w:trPr>
          <w:gridAfter w:val="1"/>
          <w:wAfter w:w="19" w:type="pct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19F" w:rsidRPr="003B04DF" w:rsidRDefault="00FD419F" w:rsidP="00BA6293">
            <w:pPr>
              <w:tabs>
                <w:tab w:val="num" w:pos="822"/>
              </w:tabs>
              <w:jc w:val="both"/>
              <w:rPr>
                <w:b/>
                <w:sz w:val="18"/>
                <w:szCs w:val="20"/>
                <w:lang w:eastAsia="ru-RU"/>
              </w:rPr>
            </w:pPr>
            <w:r w:rsidRPr="003B04DF">
              <w:rPr>
                <w:b/>
                <w:sz w:val="18"/>
                <w:szCs w:val="20"/>
                <w:lang w:eastAsia="ru-RU"/>
              </w:rPr>
              <w:t>Итого</w:t>
            </w:r>
          </w:p>
        </w:tc>
        <w:tc>
          <w:tcPr>
            <w:tcW w:w="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9F" w:rsidRPr="003B04DF" w:rsidRDefault="003B04DF" w:rsidP="00BA6293">
            <w:pPr>
              <w:tabs>
                <w:tab w:val="num" w:pos="822"/>
              </w:tabs>
              <w:jc w:val="center"/>
              <w:rPr>
                <w:sz w:val="14"/>
                <w:szCs w:val="20"/>
                <w:lang w:eastAsia="ru-RU"/>
              </w:rPr>
            </w:pPr>
            <w:r>
              <w:rPr>
                <w:sz w:val="14"/>
                <w:szCs w:val="20"/>
                <w:lang w:eastAsia="ru-RU"/>
              </w:rPr>
              <w:t>108</w:t>
            </w:r>
          </w:p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14"/>
                <w:szCs w:val="20"/>
                <w:lang w:eastAsia="ru-RU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3B04DF" w:rsidRDefault="003B04D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3B04DF" w:rsidRDefault="003B04D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3B04DF" w:rsidRDefault="003B04D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3B04DF" w:rsidRDefault="003B04D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19F" w:rsidRPr="003B04DF" w:rsidRDefault="003B04D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7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D419F" w:rsidRPr="003B04DF" w:rsidRDefault="00FD419F" w:rsidP="00BA6293">
            <w:pPr>
              <w:tabs>
                <w:tab w:val="num" w:pos="822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591423" w:rsidRPr="006217DA" w:rsidRDefault="00591423" w:rsidP="00B47C20">
      <w:pPr>
        <w:spacing w:line="312" w:lineRule="auto"/>
        <w:jc w:val="both"/>
        <w:rPr>
          <w:lang w:eastAsia="ru-RU"/>
        </w:rPr>
      </w:pPr>
    </w:p>
    <w:p w:rsidR="007D737C" w:rsidRPr="006217DA" w:rsidRDefault="007D737C" w:rsidP="007D737C">
      <w:pPr>
        <w:spacing w:line="312" w:lineRule="auto"/>
        <w:ind w:firstLine="567"/>
        <w:jc w:val="both"/>
        <w:rPr>
          <w:lang w:eastAsia="ru-RU"/>
        </w:rPr>
      </w:pPr>
      <w:r w:rsidRPr="006217DA">
        <w:rPr>
          <w:iCs/>
          <w:lang w:eastAsia="ru-RU"/>
        </w:rPr>
        <w:t>Текущий контроль успеваемости проходит в рамках занятий семинарского и практ</w:t>
      </w:r>
      <w:r w:rsidRPr="006217DA">
        <w:rPr>
          <w:iCs/>
          <w:lang w:eastAsia="ru-RU"/>
        </w:rPr>
        <w:t>и</w:t>
      </w:r>
      <w:r w:rsidRPr="006217DA">
        <w:rPr>
          <w:iCs/>
          <w:lang w:eastAsia="ru-RU"/>
        </w:rPr>
        <w:t>ческого типа, групповых или индивидуальных консультаций. Итоговый контроль осущ</w:t>
      </w:r>
      <w:r w:rsidRPr="006217DA">
        <w:rPr>
          <w:iCs/>
          <w:lang w:eastAsia="ru-RU"/>
        </w:rPr>
        <w:t>е</w:t>
      </w:r>
      <w:r w:rsidRPr="006217DA">
        <w:rPr>
          <w:iCs/>
          <w:lang w:eastAsia="ru-RU"/>
        </w:rPr>
        <w:t>ствляется на зачете.</w:t>
      </w:r>
    </w:p>
    <w:p w:rsidR="00591423" w:rsidRPr="006217DA" w:rsidRDefault="00591423" w:rsidP="00352E10">
      <w:pPr>
        <w:spacing w:line="312" w:lineRule="auto"/>
        <w:ind w:firstLine="567"/>
        <w:jc w:val="both"/>
        <w:rPr>
          <w:lang w:eastAsia="ru-RU"/>
        </w:rPr>
      </w:pPr>
    </w:p>
    <w:p w:rsidR="00D10A97" w:rsidRPr="006217DA" w:rsidRDefault="0022033A" w:rsidP="00B17471">
      <w:pPr>
        <w:spacing w:line="276" w:lineRule="auto"/>
        <w:ind w:firstLine="567"/>
        <w:rPr>
          <w:b/>
          <w:u w:val="single"/>
          <w:lang w:eastAsia="ru-RU"/>
        </w:rPr>
      </w:pPr>
      <w:r w:rsidRPr="006217DA">
        <w:rPr>
          <w:b/>
          <w:u w:val="single"/>
          <w:lang w:eastAsia="ru-RU"/>
        </w:rPr>
        <w:t>Содержание дисциплины (модуля)</w:t>
      </w:r>
    </w:p>
    <w:p w:rsidR="003F6AA0" w:rsidRPr="006217DA" w:rsidRDefault="003F6AA0" w:rsidP="003F6AA0">
      <w:pPr>
        <w:jc w:val="center"/>
        <w:rPr>
          <w:b/>
          <w:lang w:eastAsia="ru-RU"/>
        </w:rPr>
      </w:pPr>
      <w:r w:rsidRPr="006217DA">
        <w:rPr>
          <w:b/>
          <w:lang w:eastAsia="ru-RU"/>
        </w:rPr>
        <w:t>РАЗДЕЛ I. ОБЩИЕ ПОЛОЖЕНИЯ ТЕОРИИ</w:t>
      </w:r>
    </w:p>
    <w:p w:rsidR="003F6AA0" w:rsidRPr="006217DA" w:rsidRDefault="003F6AA0" w:rsidP="00B17471">
      <w:pPr>
        <w:jc w:val="center"/>
        <w:rPr>
          <w:b/>
          <w:lang w:eastAsia="ru-RU"/>
        </w:rPr>
      </w:pPr>
      <w:r w:rsidRPr="006217DA">
        <w:rPr>
          <w:b/>
          <w:lang w:eastAsia="ru-RU"/>
        </w:rPr>
        <w:t xml:space="preserve"> СУДЕ</w:t>
      </w:r>
      <w:r w:rsidR="00B17471" w:rsidRPr="006217DA">
        <w:rPr>
          <w:b/>
          <w:lang w:eastAsia="ru-RU"/>
        </w:rPr>
        <w:t>БНОЙ ТЕХНОЛОГИИ И ТОВАРОВЕДЕНИЯ</w:t>
      </w:r>
    </w:p>
    <w:p w:rsidR="003F6AA0" w:rsidRPr="006217DA" w:rsidRDefault="003F6AA0" w:rsidP="00B17471">
      <w:pPr>
        <w:ind w:firstLine="709"/>
        <w:jc w:val="both"/>
        <w:rPr>
          <w:b/>
          <w:lang w:eastAsia="ru-RU"/>
        </w:rPr>
      </w:pPr>
      <w:r w:rsidRPr="006217DA">
        <w:rPr>
          <w:b/>
          <w:lang w:eastAsia="ru-RU"/>
        </w:rPr>
        <w:t>Тема 1. Введение в курс «Судебн</w:t>
      </w:r>
      <w:r w:rsidR="00B17471" w:rsidRPr="006217DA">
        <w:rPr>
          <w:b/>
          <w:lang w:eastAsia="ru-RU"/>
        </w:rPr>
        <w:t>ая технология и товароведение».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Понятие о предмете, целях и задачах курса, его роли в профессиональной подг</w:t>
      </w:r>
      <w:r w:rsidRPr="006217DA">
        <w:rPr>
          <w:lang w:eastAsia="ru-RU"/>
        </w:rPr>
        <w:t>о</w:t>
      </w:r>
      <w:r w:rsidRPr="006217DA">
        <w:rPr>
          <w:lang w:eastAsia="ru-RU"/>
        </w:rPr>
        <w:t>товке специалиста. Значение курса «Судебная технология и товароведение», его теорет</w:t>
      </w:r>
      <w:r w:rsidRPr="006217DA">
        <w:rPr>
          <w:lang w:eastAsia="ru-RU"/>
        </w:rPr>
        <w:t>и</w:t>
      </w:r>
      <w:r w:rsidRPr="006217DA">
        <w:rPr>
          <w:lang w:eastAsia="ru-RU"/>
        </w:rPr>
        <w:t>ческих положений при решении задач по обнаружению обстоятельств, способствующих совершению противоправной экономической деятельности.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Технологические процессы. Непрерывные и периодические производства. Класс</w:t>
      </w:r>
      <w:r w:rsidRPr="006217DA">
        <w:rPr>
          <w:lang w:eastAsia="ru-RU"/>
        </w:rPr>
        <w:t>и</w:t>
      </w:r>
      <w:r w:rsidRPr="006217DA">
        <w:rPr>
          <w:lang w:eastAsia="ru-RU"/>
        </w:rPr>
        <w:t>фикация технологических процессов по характеру воздействия на сырье. Общие закон</w:t>
      </w:r>
      <w:r w:rsidRPr="006217DA">
        <w:rPr>
          <w:lang w:eastAsia="ru-RU"/>
        </w:rPr>
        <w:t>о</w:t>
      </w:r>
      <w:r w:rsidRPr="006217DA">
        <w:rPr>
          <w:lang w:eastAsia="ru-RU"/>
        </w:rPr>
        <w:t>мерности технологии производства. Особенности и недостатки технологических проце</w:t>
      </w:r>
      <w:r w:rsidRPr="006217DA">
        <w:rPr>
          <w:lang w:eastAsia="ru-RU"/>
        </w:rPr>
        <w:t>с</w:t>
      </w:r>
      <w:r w:rsidRPr="006217DA">
        <w:rPr>
          <w:lang w:eastAsia="ru-RU"/>
        </w:rPr>
        <w:t xml:space="preserve">сов как факторы, влияющие на возможность совершения экономических преступлений. 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Законодательство РФ о техническом регулировании, стандартизации и сертифик</w:t>
      </w:r>
      <w:r w:rsidRPr="006217DA">
        <w:rPr>
          <w:lang w:eastAsia="ru-RU"/>
        </w:rPr>
        <w:t>а</w:t>
      </w:r>
      <w:r w:rsidRPr="006217DA">
        <w:rPr>
          <w:lang w:eastAsia="ru-RU"/>
        </w:rPr>
        <w:t>ции продукции.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lastRenderedPageBreak/>
        <w:t>Качество товаров. Этапы формирования качества товаров в процессе производства, факторы, его формирующие. Изменение качественных характеристик товара как результат возможной противоправной деятельности, совершаемой в процессе и под видом технол</w:t>
      </w:r>
      <w:r w:rsidRPr="006217DA">
        <w:rPr>
          <w:lang w:eastAsia="ru-RU"/>
        </w:rPr>
        <w:t>о</w:t>
      </w:r>
      <w:r w:rsidRPr="006217DA">
        <w:rPr>
          <w:lang w:eastAsia="ru-RU"/>
        </w:rPr>
        <w:t xml:space="preserve">гических операций. 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Классификация и сущность методов контроля качества сырья, полуфабрикатов и готовой продукции. Основные методы и средства контроля качества, используемые с</w:t>
      </w:r>
      <w:r w:rsidRPr="006217DA">
        <w:rPr>
          <w:lang w:eastAsia="ru-RU"/>
        </w:rPr>
        <w:t>о</w:t>
      </w:r>
      <w:r w:rsidRPr="006217DA">
        <w:rPr>
          <w:lang w:eastAsia="ru-RU"/>
        </w:rPr>
        <w:t>трудниками подразделений экономической безопасности и противодействия коррупции в своей деятельности.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Партия товара. Образец. Проба. Исходный и средний образец. Общие требования к отбору и оформлению среднего образца различных видов продукции на исследование.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Органы, контролирующие качество товаров и соблюдение технологии, взаимоде</w:t>
      </w:r>
      <w:r w:rsidRPr="006217DA">
        <w:rPr>
          <w:lang w:eastAsia="ru-RU"/>
        </w:rPr>
        <w:t>й</w:t>
      </w:r>
      <w:r w:rsidRPr="006217DA">
        <w:rPr>
          <w:lang w:eastAsia="ru-RU"/>
        </w:rPr>
        <w:t>ствие сотрудников подразделений экономической безопасности и противодействия ко</w:t>
      </w:r>
      <w:r w:rsidRPr="006217DA">
        <w:rPr>
          <w:lang w:eastAsia="ru-RU"/>
        </w:rPr>
        <w:t>р</w:t>
      </w:r>
      <w:r w:rsidRPr="006217DA">
        <w:rPr>
          <w:lang w:eastAsia="ru-RU"/>
        </w:rPr>
        <w:t>рупции с ними.</w:t>
      </w:r>
    </w:p>
    <w:p w:rsidR="003F6AA0" w:rsidRPr="006217DA" w:rsidRDefault="003F6AA0" w:rsidP="003F6AA0">
      <w:pPr>
        <w:jc w:val="both"/>
        <w:rPr>
          <w:lang w:eastAsia="ru-RU"/>
        </w:rPr>
      </w:pPr>
    </w:p>
    <w:p w:rsidR="003F6AA0" w:rsidRPr="006217DA" w:rsidRDefault="003F6AA0" w:rsidP="00B17471">
      <w:pPr>
        <w:ind w:firstLine="709"/>
        <w:jc w:val="both"/>
        <w:rPr>
          <w:b/>
          <w:lang w:eastAsia="ru-RU"/>
        </w:rPr>
      </w:pPr>
      <w:r w:rsidRPr="006217DA">
        <w:rPr>
          <w:b/>
          <w:lang w:eastAsia="ru-RU"/>
        </w:rPr>
        <w:t>Тема 2. Использование нормативной и учетно-технологической документации в деятельности специалиста эксперта</w:t>
      </w:r>
      <w:r w:rsidR="00B17471" w:rsidRPr="006217DA">
        <w:rPr>
          <w:b/>
          <w:lang w:eastAsia="ru-RU"/>
        </w:rPr>
        <w:t>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Понятие технического регулирования и стандартизации. Технические регламенты, государственные, региональные стандарты, стандарты отраслей, предприятий, обществ и объединений. Классификация стандартов.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Нормативно-техническая документация: технические регламенты, стандарты, сборники рецептур, технологические инструкции и другие в деятельности подразделений экономической безопасности и противодействия коррупции по выявлению признаков с</w:t>
      </w:r>
      <w:r w:rsidRPr="006217DA">
        <w:rPr>
          <w:lang w:eastAsia="ru-RU"/>
        </w:rPr>
        <w:t>о</w:t>
      </w:r>
      <w:r w:rsidRPr="006217DA">
        <w:rPr>
          <w:lang w:eastAsia="ru-RU"/>
        </w:rPr>
        <w:t>вершенных противоправных действий, использованию их в работе по выявлению и  ра</w:t>
      </w:r>
      <w:r w:rsidRPr="006217DA">
        <w:rPr>
          <w:lang w:eastAsia="ru-RU"/>
        </w:rPr>
        <w:t>с</w:t>
      </w:r>
      <w:r w:rsidRPr="006217DA">
        <w:rPr>
          <w:lang w:eastAsia="ru-RU"/>
        </w:rPr>
        <w:t xml:space="preserve">крытию экономических преступлений. </w:t>
      </w:r>
    </w:p>
    <w:p w:rsidR="003F6AA0" w:rsidRPr="006217DA" w:rsidRDefault="003F6AA0" w:rsidP="003F6AA0">
      <w:pPr>
        <w:ind w:firstLine="720"/>
        <w:jc w:val="both"/>
        <w:rPr>
          <w:lang w:eastAsia="ru-RU"/>
        </w:rPr>
      </w:pPr>
      <w:r w:rsidRPr="006217DA">
        <w:rPr>
          <w:lang w:eastAsia="ru-RU"/>
        </w:rPr>
        <w:t>Учетно-технологическая документация (регламентирующая, учетная, лабораторная и контрольная) и ее роль в выявлении признаков создания скрытых запасов сырья, пол</w:t>
      </w:r>
      <w:r w:rsidRPr="006217DA">
        <w:rPr>
          <w:lang w:eastAsia="ru-RU"/>
        </w:rPr>
        <w:t>у</w:t>
      </w:r>
      <w:r w:rsidRPr="006217DA">
        <w:rPr>
          <w:lang w:eastAsia="ru-RU"/>
        </w:rPr>
        <w:t xml:space="preserve">фабрикатов и готовой продукции. </w:t>
      </w:r>
    </w:p>
    <w:p w:rsidR="003F6AA0" w:rsidRPr="006217DA" w:rsidRDefault="003F6AA0" w:rsidP="003F6AA0">
      <w:pPr>
        <w:ind w:firstLine="720"/>
        <w:jc w:val="both"/>
        <w:rPr>
          <w:lang w:eastAsia="ru-RU"/>
        </w:rPr>
      </w:pPr>
      <w:r w:rsidRPr="006217DA">
        <w:rPr>
          <w:lang w:eastAsia="ru-RU"/>
        </w:rPr>
        <w:t>Принципы выделения и методика исследования документации. Товароведческое и технологическое исследование с использованием документации предприятий при выявл</w:t>
      </w:r>
      <w:r w:rsidRPr="006217DA">
        <w:rPr>
          <w:lang w:eastAsia="ru-RU"/>
        </w:rPr>
        <w:t>е</w:t>
      </w:r>
      <w:r w:rsidRPr="006217DA">
        <w:rPr>
          <w:lang w:eastAsia="ru-RU"/>
        </w:rPr>
        <w:t>нии признаков противоправных экономических действий. Судебно-товароведческая эк</w:t>
      </w:r>
      <w:r w:rsidRPr="006217DA">
        <w:rPr>
          <w:lang w:eastAsia="ru-RU"/>
        </w:rPr>
        <w:t>с</w:t>
      </w:r>
      <w:r w:rsidRPr="006217DA">
        <w:rPr>
          <w:lang w:eastAsia="ru-RU"/>
        </w:rPr>
        <w:t>пертиза.</w:t>
      </w:r>
    </w:p>
    <w:p w:rsidR="003F6AA0" w:rsidRPr="006217DA" w:rsidRDefault="003F6AA0" w:rsidP="003F6AA0">
      <w:pPr>
        <w:ind w:firstLine="720"/>
        <w:jc w:val="both"/>
        <w:rPr>
          <w:lang w:eastAsia="ru-RU"/>
        </w:rPr>
      </w:pPr>
      <w:r w:rsidRPr="006217DA">
        <w:rPr>
          <w:lang w:eastAsia="ru-RU"/>
        </w:rPr>
        <w:t>Предмет судебно-товароведческой экспертизы и ее сущность. Задачи и вопросы судебно-товароведческой экспертизы. Документы предприятий, используемые при пров</w:t>
      </w:r>
      <w:r w:rsidRPr="006217DA">
        <w:rPr>
          <w:lang w:eastAsia="ru-RU"/>
        </w:rPr>
        <w:t>е</w:t>
      </w:r>
      <w:r w:rsidRPr="006217DA">
        <w:rPr>
          <w:lang w:eastAsia="ru-RU"/>
        </w:rPr>
        <w:t>дении судебно-товароведческой экспертизы, их классификация. Организации, провод</w:t>
      </w:r>
      <w:r w:rsidRPr="006217DA">
        <w:rPr>
          <w:lang w:eastAsia="ru-RU"/>
        </w:rPr>
        <w:t>я</w:t>
      </w:r>
      <w:r w:rsidRPr="006217DA">
        <w:rPr>
          <w:lang w:eastAsia="ru-RU"/>
        </w:rPr>
        <w:t>щие технологические и товароведческие исследования и экспертизы, взаимодействие с ними, использование заключений специалистов данных организаций.</w:t>
      </w:r>
    </w:p>
    <w:p w:rsidR="003F6AA0" w:rsidRPr="006217DA" w:rsidRDefault="003F6AA0" w:rsidP="003F6AA0">
      <w:pPr>
        <w:jc w:val="both"/>
        <w:rPr>
          <w:lang w:eastAsia="ru-RU"/>
        </w:rPr>
      </w:pPr>
    </w:p>
    <w:p w:rsidR="003F6AA0" w:rsidRPr="006217DA" w:rsidRDefault="003F6AA0" w:rsidP="003F6AA0">
      <w:pPr>
        <w:jc w:val="center"/>
        <w:rPr>
          <w:b/>
          <w:lang w:eastAsia="ru-RU"/>
        </w:rPr>
      </w:pPr>
      <w:r w:rsidRPr="006217DA">
        <w:rPr>
          <w:b/>
          <w:lang w:eastAsia="ru-RU"/>
        </w:rPr>
        <w:t xml:space="preserve">РАЗДЕЛ II. ИСПОЛЬЗОВАНИЕ СПЕЦИАЛЬНЫХ ПОЗНАНИЙ </w:t>
      </w:r>
    </w:p>
    <w:p w:rsidR="003F6AA0" w:rsidRPr="006217DA" w:rsidRDefault="003F6AA0" w:rsidP="003F6AA0">
      <w:pPr>
        <w:jc w:val="center"/>
        <w:rPr>
          <w:b/>
          <w:lang w:eastAsia="ru-RU"/>
        </w:rPr>
      </w:pPr>
      <w:r w:rsidRPr="006217DA">
        <w:rPr>
          <w:b/>
          <w:lang w:eastAsia="ru-RU"/>
        </w:rPr>
        <w:t xml:space="preserve">В ОБЛАСТИ СУДЕБНОЙ ТЕХНОЛОГИИ И ТОВАРОВЕДЕНИЯ </w:t>
      </w:r>
    </w:p>
    <w:p w:rsidR="003F6AA0" w:rsidRPr="006217DA" w:rsidRDefault="003F6AA0" w:rsidP="00B17471">
      <w:pPr>
        <w:jc w:val="center"/>
        <w:rPr>
          <w:b/>
          <w:lang w:eastAsia="ru-RU"/>
        </w:rPr>
      </w:pPr>
      <w:r w:rsidRPr="006217DA">
        <w:rPr>
          <w:b/>
          <w:lang w:eastAsia="ru-RU"/>
        </w:rPr>
        <w:t>В ДЕЯТЕЛЬНОСТИ СПЕЦИАЛИСТА-ЭКСПЕРТА</w:t>
      </w:r>
      <w:r w:rsidR="00B17471" w:rsidRPr="006217DA">
        <w:rPr>
          <w:b/>
          <w:lang w:eastAsia="ru-RU"/>
        </w:rPr>
        <w:t>.</w:t>
      </w:r>
    </w:p>
    <w:p w:rsidR="003F6AA0" w:rsidRPr="006217DA" w:rsidRDefault="003F6AA0" w:rsidP="00B17471">
      <w:pPr>
        <w:suppressAutoHyphens/>
        <w:ind w:firstLine="709"/>
        <w:jc w:val="both"/>
        <w:rPr>
          <w:b/>
          <w:lang w:eastAsia="ru-RU"/>
        </w:rPr>
      </w:pPr>
      <w:r w:rsidRPr="006217DA">
        <w:rPr>
          <w:b/>
          <w:lang w:eastAsia="ru-RU"/>
        </w:rPr>
        <w:t xml:space="preserve">Тема </w:t>
      </w:r>
      <w:r w:rsidR="007469C0" w:rsidRPr="006217DA">
        <w:rPr>
          <w:b/>
          <w:lang w:eastAsia="ru-RU"/>
        </w:rPr>
        <w:t>3</w:t>
      </w:r>
      <w:r w:rsidRPr="006217DA">
        <w:rPr>
          <w:b/>
          <w:lang w:eastAsia="ru-RU"/>
        </w:rPr>
        <w:t>. Технология производства и товароведение сельскохозяйственной продукции. Признаки хищений зерна и продукции животноводства.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 xml:space="preserve">Сельскохозяйственное производство как одна из важнейших отраслей экономики. 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Качественные показатели и товароведческие характеристики зерновых культур, технология их производства и заготовок. Базисные и ограничительные кондиции, их влияние на определение зачетной массы зерна.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Особенности и недостатки технологии производства зерновых культур, влияющие на возможность создания неучтенных излишков и совершение хищений.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Особенности технологии заготовок молочной продукции, влияющие на совершение хищений.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Базисная жирность, плотность и содержание сухого остатка как качественные п</w:t>
      </w:r>
      <w:r w:rsidRPr="006217DA">
        <w:rPr>
          <w:lang w:eastAsia="ru-RU"/>
        </w:rPr>
        <w:t>о</w:t>
      </w:r>
      <w:r w:rsidRPr="006217DA">
        <w:rPr>
          <w:lang w:eastAsia="ru-RU"/>
        </w:rPr>
        <w:t>казатели молочной продукции, их влияние на определение зачетной массы продукции.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Основные показатели качества, особенности производства и заготовок сельскох</w:t>
      </w:r>
      <w:r w:rsidRPr="006217DA">
        <w:rPr>
          <w:lang w:eastAsia="ru-RU"/>
        </w:rPr>
        <w:t>о</w:t>
      </w:r>
      <w:r w:rsidRPr="006217DA">
        <w:rPr>
          <w:lang w:eastAsia="ru-RU"/>
        </w:rPr>
        <w:t xml:space="preserve">зяйственных животных. 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lastRenderedPageBreak/>
        <w:t>Товароведческая классификация мяса, категории упитанности, клеймение проду</w:t>
      </w:r>
      <w:r w:rsidRPr="006217DA">
        <w:rPr>
          <w:lang w:eastAsia="ru-RU"/>
        </w:rPr>
        <w:t>к</w:t>
      </w:r>
      <w:r w:rsidRPr="006217DA">
        <w:rPr>
          <w:lang w:eastAsia="ru-RU"/>
        </w:rPr>
        <w:t>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Ветеринарное клеймение мяса. Использование данных ветсанэкспертизы при выя</w:t>
      </w:r>
      <w:r w:rsidRPr="006217DA">
        <w:rPr>
          <w:lang w:eastAsia="ru-RU"/>
        </w:rPr>
        <w:t>в</w:t>
      </w:r>
      <w:r w:rsidRPr="006217DA">
        <w:rPr>
          <w:lang w:eastAsia="ru-RU"/>
        </w:rPr>
        <w:t>лении продукции, не отвечающей требованиям безопасности.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Использование нормативно-технической и учетно-технологической документации в деятельности специалиста с целью выявления признаков хищений и другой против</w:t>
      </w:r>
      <w:r w:rsidRPr="006217DA">
        <w:rPr>
          <w:lang w:eastAsia="ru-RU"/>
        </w:rPr>
        <w:t>о</w:t>
      </w:r>
      <w:r w:rsidRPr="006217DA">
        <w:rPr>
          <w:lang w:eastAsia="ru-RU"/>
        </w:rPr>
        <w:t>правной экономической деятельности в  сельскохозяйственном производстве.</w:t>
      </w:r>
    </w:p>
    <w:p w:rsidR="003F6AA0" w:rsidRPr="006217DA" w:rsidRDefault="003F6AA0" w:rsidP="003F6AA0">
      <w:pPr>
        <w:jc w:val="both"/>
        <w:rPr>
          <w:lang w:eastAsia="ru-RU"/>
        </w:rPr>
      </w:pPr>
    </w:p>
    <w:p w:rsidR="003F6AA0" w:rsidRPr="006217DA" w:rsidRDefault="003F6AA0" w:rsidP="00B17471">
      <w:pPr>
        <w:ind w:firstLine="720"/>
        <w:jc w:val="both"/>
        <w:rPr>
          <w:b/>
          <w:lang w:eastAsia="ru-RU"/>
        </w:rPr>
      </w:pPr>
      <w:r w:rsidRPr="006217DA">
        <w:rPr>
          <w:b/>
          <w:lang w:eastAsia="ru-RU"/>
        </w:rPr>
        <w:t xml:space="preserve">Тема </w:t>
      </w:r>
      <w:r w:rsidR="007469C0" w:rsidRPr="006217DA">
        <w:rPr>
          <w:b/>
          <w:lang w:eastAsia="ru-RU"/>
        </w:rPr>
        <w:t>4</w:t>
      </w:r>
      <w:r w:rsidRPr="006217DA">
        <w:rPr>
          <w:b/>
          <w:lang w:eastAsia="ru-RU"/>
        </w:rPr>
        <w:t>. Технология производства и товароведение продукции пищевой пр</w:t>
      </w:r>
      <w:r w:rsidRPr="006217DA">
        <w:rPr>
          <w:b/>
          <w:lang w:eastAsia="ru-RU"/>
        </w:rPr>
        <w:t>о</w:t>
      </w:r>
      <w:r w:rsidRPr="006217DA">
        <w:rPr>
          <w:b/>
          <w:lang w:eastAsia="ru-RU"/>
        </w:rPr>
        <w:t>мышленности.</w:t>
      </w:r>
      <w:r w:rsidRPr="006217DA">
        <w:rPr>
          <w:b/>
          <w:lang w:eastAsia="ru-RU"/>
        </w:rPr>
        <w:tab/>
        <w:t>Учетно-технологическая документация при вы</w:t>
      </w:r>
      <w:r w:rsidR="00B17471" w:rsidRPr="006217DA">
        <w:rPr>
          <w:b/>
          <w:lang w:eastAsia="ru-RU"/>
        </w:rPr>
        <w:t>явлении призн</w:t>
      </w:r>
      <w:r w:rsidR="00B17471" w:rsidRPr="006217DA">
        <w:rPr>
          <w:b/>
          <w:lang w:eastAsia="ru-RU"/>
        </w:rPr>
        <w:t>а</w:t>
      </w:r>
      <w:r w:rsidR="00B17471" w:rsidRPr="006217DA">
        <w:rPr>
          <w:b/>
          <w:lang w:eastAsia="ru-RU"/>
        </w:rPr>
        <w:t>ков преступлений.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Классификация пищевых продуктов. Общие принципы и этапы технологических процессов производства пищевой продукции. Особенности и недостатки технологических процессов, их влияние на условия, способствующие совершению хищений.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Требования к качеству пищевой продукции. Необходимая информация о пищевых продуктах. Факторы, влияющие на качество продукции. Система сертификации, технич</w:t>
      </w:r>
      <w:r w:rsidRPr="006217DA">
        <w:rPr>
          <w:lang w:eastAsia="ru-RU"/>
        </w:rPr>
        <w:t>е</w:t>
      </w:r>
      <w:r w:rsidRPr="006217DA">
        <w:rPr>
          <w:lang w:eastAsia="ru-RU"/>
        </w:rPr>
        <w:t>ского регулирования и стандартизации пищевых продуктов и продовольственного сырья. Законодательство Таможенного Союза, РФ о качестве и безопасности пищевых проду</w:t>
      </w:r>
      <w:r w:rsidRPr="006217DA">
        <w:rPr>
          <w:lang w:eastAsia="ru-RU"/>
        </w:rPr>
        <w:t>к</w:t>
      </w:r>
      <w:r w:rsidRPr="006217DA">
        <w:rPr>
          <w:lang w:eastAsia="ru-RU"/>
        </w:rPr>
        <w:t>тов.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Отображение результатов нарушений технологии производства и товароведческих характеристик в изменении качественных показателей продукции.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Товароведение и технология производства зерномучных и хлебобулочных товаров. Факторы, влияющие на формирование способов совершения хищений и фальсификации продукции.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Особенности технологии производства хлеба. Упек, усушка, виды выходов хлеба и хлебобулочных изделий, - как условия, влияющие на возможность выпуска неучтенной и фальсифицированной продукции.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Основы технологии переработки мяса и производства мясных товаров. Технолог</w:t>
      </w:r>
      <w:r w:rsidRPr="006217DA">
        <w:rPr>
          <w:lang w:eastAsia="ru-RU"/>
        </w:rPr>
        <w:t>и</w:t>
      </w:r>
      <w:r w:rsidRPr="006217DA">
        <w:rPr>
          <w:lang w:eastAsia="ru-RU"/>
        </w:rPr>
        <w:t>ческие процессы на мясокомбинатах. Показатели качества сырья и их влияние на качество готовой продукции. Особенности технологических процессов на предприятиях по перер</w:t>
      </w:r>
      <w:r w:rsidRPr="006217DA">
        <w:rPr>
          <w:lang w:eastAsia="ru-RU"/>
        </w:rPr>
        <w:t>а</w:t>
      </w:r>
      <w:r w:rsidRPr="006217DA">
        <w:rPr>
          <w:lang w:eastAsia="ru-RU"/>
        </w:rPr>
        <w:t>ботке и производству мясных товаров, влияющие на выбор способов совершения прот</w:t>
      </w:r>
      <w:r w:rsidRPr="006217DA">
        <w:rPr>
          <w:lang w:eastAsia="ru-RU"/>
        </w:rPr>
        <w:t>и</w:t>
      </w:r>
      <w:r w:rsidRPr="006217DA">
        <w:rPr>
          <w:lang w:eastAsia="ru-RU"/>
        </w:rPr>
        <w:t>воправных экономических действий.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Особенности технологии производства рыбных товаров, используемые с целью создания неучтенных излишков сырья и готовой продукции, фальсификация рыбопроду</w:t>
      </w:r>
      <w:r w:rsidRPr="006217DA">
        <w:rPr>
          <w:lang w:eastAsia="ru-RU"/>
        </w:rPr>
        <w:t>к</w:t>
      </w:r>
      <w:r w:rsidRPr="006217DA">
        <w:rPr>
          <w:lang w:eastAsia="ru-RU"/>
        </w:rPr>
        <w:t>ции и ее выявление. Отбор образцов на исследование.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Нормативно-техническая, учетно-технологическая и контрольно-лабораторная д</w:t>
      </w:r>
      <w:r w:rsidRPr="006217DA">
        <w:rPr>
          <w:lang w:eastAsia="ru-RU"/>
        </w:rPr>
        <w:t>о</w:t>
      </w:r>
      <w:r w:rsidRPr="006217DA">
        <w:rPr>
          <w:lang w:eastAsia="ru-RU"/>
        </w:rPr>
        <w:t>кументация и ее использование совместно с заключениями специалистов органов гос</w:t>
      </w:r>
      <w:r w:rsidRPr="006217DA">
        <w:rPr>
          <w:lang w:eastAsia="ru-RU"/>
        </w:rPr>
        <w:t>у</w:t>
      </w:r>
      <w:r w:rsidRPr="006217DA">
        <w:rPr>
          <w:lang w:eastAsia="ru-RU"/>
        </w:rPr>
        <w:t>дарственного контроля за качеством и безопасностью пищевой продукции в деятельности специалиста-эксперта.</w:t>
      </w:r>
    </w:p>
    <w:p w:rsidR="003F6AA0" w:rsidRPr="006217DA" w:rsidRDefault="003F6AA0" w:rsidP="003F6AA0">
      <w:pPr>
        <w:jc w:val="both"/>
        <w:rPr>
          <w:lang w:eastAsia="ru-RU"/>
        </w:rPr>
      </w:pPr>
    </w:p>
    <w:p w:rsidR="003F6AA0" w:rsidRPr="006217DA" w:rsidRDefault="003F6AA0" w:rsidP="00B17471">
      <w:pPr>
        <w:suppressAutoHyphens/>
        <w:ind w:firstLine="709"/>
        <w:jc w:val="both"/>
        <w:rPr>
          <w:b/>
          <w:lang w:eastAsia="ru-RU"/>
        </w:rPr>
      </w:pPr>
      <w:r w:rsidRPr="006217DA">
        <w:rPr>
          <w:b/>
          <w:lang w:eastAsia="ru-RU"/>
        </w:rPr>
        <w:t xml:space="preserve">Тема </w:t>
      </w:r>
      <w:r w:rsidR="007469C0" w:rsidRPr="006217DA">
        <w:rPr>
          <w:b/>
          <w:lang w:eastAsia="ru-RU"/>
        </w:rPr>
        <w:t>5</w:t>
      </w:r>
      <w:r w:rsidRPr="006217DA">
        <w:rPr>
          <w:b/>
          <w:lang w:eastAsia="ru-RU"/>
        </w:rPr>
        <w:t>. Использование знаний судебной технологии и товароведения при выявлении и предупреждении преступлений и правонарушений в сфере</w:t>
      </w:r>
      <w:r w:rsidR="00B17471" w:rsidRPr="006217DA">
        <w:rPr>
          <w:b/>
          <w:lang w:eastAsia="ru-RU"/>
        </w:rPr>
        <w:t xml:space="preserve"> оборота алкогольной продукции.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Основы технологии производства алкогольной продукции. Сырье для производства спирта, влияние его качественных показателей на выход готовой продукции. Показатели качества спирта, их влияние на определение сортности. Особенности и недостатки техн</w:t>
      </w:r>
      <w:r w:rsidRPr="006217DA">
        <w:rPr>
          <w:lang w:eastAsia="ru-RU"/>
        </w:rPr>
        <w:t>о</w:t>
      </w:r>
      <w:r w:rsidRPr="006217DA">
        <w:rPr>
          <w:lang w:eastAsia="ru-RU"/>
        </w:rPr>
        <w:t>логии производства спирта, влияющие на выбор способа совершения преступлений.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Технология производства водки, вин, ликеро-водочных изделий и коньяков. Фа</w:t>
      </w:r>
      <w:r w:rsidRPr="006217DA">
        <w:rPr>
          <w:lang w:eastAsia="ru-RU"/>
        </w:rPr>
        <w:t>к</w:t>
      </w:r>
      <w:r w:rsidRPr="006217DA">
        <w:rPr>
          <w:lang w:eastAsia="ru-RU"/>
        </w:rPr>
        <w:t xml:space="preserve">торы, влияющие на формирование способов совершения хищений сырья, виноматериалов или готовой продукции. 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Признаки фальсификации алкогольной продукции. Государственный контроль за качеством спирта и алкогольной продукции, контроль за соблюдением соответствия тр</w:t>
      </w:r>
      <w:r w:rsidRPr="006217DA">
        <w:rPr>
          <w:lang w:eastAsia="ru-RU"/>
        </w:rPr>
        <w:t>е</w:t>
      </w:r>
      <w:r w:rsidRPr="006217DA">
        <w:rPr>
          <w:lang w:eastAsia="ru-RU"/>
        </w:rPr>
        <w:t>бованиям нормативной и технической документации, действующим нормам и правилам.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lastRenderedPageBreak/>
        <w:t>Выявление и предупреждение преступлений и правонарушений в сфере оборота алкогольной продукции на потребительском рынке с использованием знаний судебной технологии и товароведения. Законодательство Таможенного Союза, Российской Федер</w:t>
      </w:r>
      <w:r w:rsidRPr="006217DA">
        <w:rPr>
          <w:lang w:eastAsia="ru-RU"/>
        </w:rPr>
        <w:t>а</w:t>
      </w:r>
      <w:r w:rsidRPr="006217DA">
        <w:rPr>
          <w:lang w:eastAsia="ru-RU"/>
        </w:rPr>
        <w:t>ции о государственном контроле и регулировании оборота этилового спирта, алкогольной и спиртосодержащей продукции. Документы, подтверждающие легальность производства и оборота этилового спирта, алкогольной и спиртосодержащей продукции.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Порядок проведения проверок предприятий по обороту алкогольной продукции с учетом использования знаний судебной технологии и товароведения.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Исследования алкогольной продукции, проводимые экспертными организациями, на предмет ее соответствия нормативным требованиям. Идентификация алкогольной пр</w:t>
      </w:r>
      <w:r w:rsidRPr="006217DA">
        <w:rPr>
          <w:lang w:eastAsia="ru-RU"/>
        </w:rPr>
        <w:t>о</w:t>
      </w:r>
      <w:r w:rsidRPr="006217DA">
        <w:rPr>
          <w:lang w:eastAsia="ru-RU"/>
        </w:rPr>
        <w:t>дукции при проведении исследования (экспертизы).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Использование знаний судебной технологии и товароведения в деятельности по</w:t>
      </w:r>
      <w:r w:rsidRPr="006217DA">
        <w:rPr>
          <w:lang w:eastAsia="ru-RU"/>
        </w:rPr>
        <w:t>д</w:t>
      </w:r>
      <w:r w:rsidRPr="006217DA">
        <w:rPr>
          <w:lang w:eastAsia="ru-RU"/>
        </w:rPr>
        <w:t>разделений экономической безопасности и противодействия коррупции по контролю за использованием этилового спирта в организациях, производящих водку и ликероводочные изделия. Регламентирующие документы, лицензирование деятельности по производству алкогольной продукции. Контроль порядка приемки сырья для производства спирта. Ко</w:t>
      </w:r>
      <w:r w:rsidRPr="006217DA">
        <w:rPr>
          <w:lang w:eastAsia="ru-RU"/>
        </w:rPr>
        <w:t>н</w:t>
      </w:r>
      <w:r w:rsidRPr="006217DA">
        <w:rPr>
          <w:lang w:eastAsia="ru-RU"/>
        </w:rPr>
        <w:t>троль состояния спиртоизмерительных приборов, порядка учета и хранения спирта. Ко</w:t>
      </w:r>
      <w:r w:rsidRPr="006217DA">
        <w:rPr>
          <w:lang w:eastAsia="ru-RU"/>
        </w:rPr>
        <w:t>н</w:t>
      </w:r>
      <w:r w:rsidRPr="006217DA">
        <w:rPr>
          <w:lang w:eastAsia="ru-RU"/>
        </w:rPr>
        <w:t>троль проведения лабораторного анализа готовой продукции.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Отбор проб алкогольной продукции. Методы отбора проб этилового спирта, водки, ликероводочных изделий и продуктов винодельческой промышленности.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 xml:space="preserve">Документальное оформление отбора образцов алкогольной продукции. 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</w:p>
    <w:p w:rsidR="003F6AA0" w:rsidRPr="006217DA" w:rsidRDefault="003F6AA0" w:rsidP="00B17471">
      <w:pPr>
        <w:suppressAutoHyphens/>
        <w:ind w:firstLine="709"/>
        <w:jc w:val="both"/>
        <w:rPr>
          <w:b/>
          <w:lang w:eastAsia="ru-RU"/>
        </w:rPr>
      </w:pPr>
      <w:r w:rsidRPr="006217DA">
        <w:rPr>
          <w:b/>
          <w:lang w:eastAsia="ru-RU"/>
        </w:rPr>
        <w:t xml:space="preserve">Тема </w:t>
      </w:r>
      <w:r w:rsidR="007469C0" w:rsidRPr="006217DA">
        <w:rPr>
          <w:b/>
          <w:lang w:eastAsia="ru-RU"/>
        </w:rPr>
        <w:t>6</w:t>
      </w:r>
      <w:r w:rsidRPr="006217DA">
        <w:rPr>
          <w:b/>
          <w:lang w:eastAsia="ru-RU"/>
        </w:rPr>
        <w:t>. Использование знаний судебной технологии и товароведения при выявлении фальсифицированной и контрафактной прод</w:t>
      </w:r>
      <w:r w:rsidR="00B17471" w:rsidRPr="006217DA">
        <w:rPr>
          <w:b/>
          <w:lang w:eastAsia="ru-RU"/>
        </w:rPr>
        <w:t>укции на потребительском рынке.</w:t>
      </w:r>
    </w:p>
    <w:p w:rsidR="003F6AA0" w:rsidRPr="006217DA" w:rsidRDefault="003F6AA0" w:rsidP="003F6AA0">
      <w:pPr>
        <w:tabs>
          <w:tab w:val="left" w:pos="9180"/>
        </w:tabs>
        <w:ind w:right="-5" w:firstLine="540"/>
        <w:jc w:val="both"/>
        <w:rPr>
          <w:lang w:eastAsia="ru-RU"/>
        </w:rPr>
      </w:pPr>
      <w:r w:rsidRPr="006217DA">
        <w:rPr>
          <w:lang w:eastAsia="ru-RU"/>
        </w:rPr>
        <w:t>Нормативно-правовое регулирование оборота товаров на потребительском рынке и проблема фальсификации товарной продукции в Российской Федерации.</w:t>
      </w:r>
    </w:p>
    <w:p w:rsidR="003F6AA0" w:rsidRPr="006217DA" w:rsidRDefault="003F6AA0" w:rsidP="003F6AA0">
      <w:pPr>
        <w:ind w:right="-5" w:firstLine="540"/>
        <w:jc w:val="both"/>
        <w:rPr>
          <w:lang w:eastAsia="ru-RU"/>
        </w:rPr>
      </w:pPr>
      <w:r w:rsidRPr="006217DA">
        <w:rPr>
          <w:lang w:eastAsia="ru-RU"/>
        </w:rPr>
        <w:t>Фальсификация  и контрафакция товарной продукции, ее экспертный аспект.</w:t>
      </w:r>
    </w:p>
    <w:p w:rsidR="003F6AA0" w:rsidRPr="006217DA" w:rsidRDefault="003F6AA0" w:rsidP="003F6AA0">
      <w:pPr>
        <w:ind w:right="-5" w:firstLine="540"/>
        <w:rPr>
          <w:color w:val="000000"/>
          <w:lang w:eastAsia="ru-RU"/>
        </w:rPr>
      </w:pPr>
      <w:r w:rsidRPr="006217DA">
        <w:rPr>
          <w:color w:val="000000"/>
          <w:lang w:eastAsia="ru-RU"/>
        </w:rPr>
        <w:t>Формы использования специальных познаний при выявлении  контрафактной и фальсифицированной продукции на потребительском рынке.</w:t>
      </w:r>
    </w:p>
    <w:p w:rsidR="003F6AA0" w:rsidRPr="006217DA" w:rsidRDefault="003F6AA0" w:rsidP="003F6AA0">
      <w:pPr>
        <w:ind w:right="-5" w:firstLine="567"/>
        <w:jc w:val="both"/>
        <w:rPr>
          <w:lang w:eastAsia="ru-RU"/>
        </w:rPr>
      </w:pPr>
      <w:r w:rsidRPr="006217DA">
        <w:rPr>
          <w:lang w:eastAsia="ru-RU"/>
        </w:rPr>
        <w:t>Отличительные признаки у различных групп товаров, указывающие на  их возмо</w:t>
      </w:r>
      <w:r w:rsidRPr="006217DA">
        <w:rPr>
          <w:lang w:eastAsia="ru-RU"/>
        </w:rPr>
        <w:t>ж</w:t>
      </w:r>
      <w:r w:rsidRPr="006217DA">
        <w:rPr>
          <w:lang w:eastAsia="ru-RU"/>
        </w:rPr>
        <w:t>ную фальсификацию и контрафактность.</w:t>
      </w:r>
    </w:p>
    <w:p w:rsidR="003F6AA0" w:rsidRPr="006217DA" w:rsidRDefault="003F6AA0" w:rsidP="003F6AA0">
      <w:pPr>
        <w:ind w:right="-5" w:firstLine="567"/>
        <w:jc w:val="both"/>
        <w:rPr>
          <w:lang w:eastAsia="ru-RU"/>
        </w:rPr>
      </w:pPr>
      <w:r w:rsidRPr="006217DA">
        <w:rPr>
          <w:lang w:eastAsia="ru-RU"/>
        </w:rPr>
        <w:t>Выявление контрафактной продукции. Производство исследований и экспертиз.</w:t>
      </w:r>
    </w:p>
    <w:p w:rsidR="003F6AA0" w:rsidRPr="006217DA" w:rsidRDefault="003F6AA0" w:rsidP="003F6AA0">
      <w:pPr>
        <w:ind w:right="-5" w:firstLine="567"/>
        <w:jc w:val="both"/>
        <w:rPr>
          <w:lang w:eastAsia="ru-RU"/>
        </w:rPr>
      </w:pPr>
      <w:r w:rsidRPr="006217DA">
        <w:rPr>
          <w:lang w:eastAsia="ru-RU"/>
        </w:rPr>
        <w:t>Использование материалов правообладателей и их законных представителей в целях выявления  контрафактной продукции.</w:t>
      </w:r>
    </w:p>
    <w:p w:rsidR="003F6AA0" w:rsidRPr="006217DA" w:rsidRDefault="003F6AA0" w:rsidP="003F6AA0">
      <w:pPr>
        <w:ind w:right="-5" w:firstLine="567"/>
        <w:jc w:val="both"/>
        <w:rPr>
          <w:lang w:eastAsia="ru-RU"/>
        </w:rPr>
      </w:pPr>
      <w:r w:rsidRPr="006217DA">
        <w:rPr>
          <w:lang w:eastAsia="ru-RU"/>
        </w:rPr>
        <w:t>Антиконтрафактный тренинг: специальные знания судебной технологии  и товар</w:t>
      </w:r>
      <w:r w:rsidRPr="006217DA">
        <w:rPr>
          <w:lang w:eastAsia="ru-RU"/>
        </w:rPr>
        <w:t>о</w:t>
      </w:r>
      <w:r w:rsidRPr="006217DA">
        <w:rPr>
          <w:lang w:eastAsia="ru-RU"/>
        </w:rPr>
        <w:t>ведения при выявлении контрафактной продукции.</w:t>
      </w:r>
    </w:p>
    <w:p w:rsidR="003F6AA0" w:rsidRPr="006217DA" w:rsidRDefault="003F6AA0" w:rsidP="003F6AA0">
      <w:pPr>
        <w:ind w:firstLine="709"/>
        <w:jc w:val="both"/>
        <w:rPr>
          <w:b/>
          <w:lang w:eastAsia="ru-RU"/>
        </w:rPr>
      </w:pPr>
    </w:p>
    <w:p w:rsidR="003F6AA0" w:rsidRPr="006217DA" w:rsidRDefault="003F6AA0" w:rsidP="00B17471">
      <w:pPr>
        <w:suppressAutoHyphens/>
        <w:ind w:firstLine="709"/>
        <w:jc w:val="both"/>
        <w:rPr>
          <w:b/>
          <w:lang w:eastAsia="ru-RU"/>
        </w:rPr>
      </w:pPr>
      <w:r w:rsidRPr="006217DA">
        <w:rPr>
          <w:b/>
          <w:lang w:eastAsia="ru-RU"/>
        </w:rPr>
        <w:t xml:space="preserve">Тема </w:t>
      </w:r>
      <w:r w:rsidR="007469C0" w:rsidRPr="006217DA">
        <w:rPr>
          <w:b/>
          <w:lang w:eastAsia="ru-RU"/>
        </w:rPr>
        <w:t>7</w:t>
      </w:r>
      <w:r w:rsidRPr="006217DA">
        <w:rPr>
          <w:b/>
          <w:lang w:eastAsia="ru-RU"/>
        </w:rPr>
        <w:t>. Технология производства и товароведение продукции легкой промышленности. Факторы, влияющие на формирование способов противоправной деятельности.</w:t>
      </w:r>
      <w:r w:rsidR="00B17471" w:rsidRPr="006217DA">
        <w:rPr>
          <w:b/>
          <w:lang w:eastAsia="ru-RU"/>
        </w:rPr>
        <w:tab/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Ассортимент и основные качественные показатели волокон и  тканей.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Технологические особенности производства волокон и тканей, используемые с ц</w:t>
      </w:r>
      <w:r w:rsidRPr="006217DA">
        <w:rPr>
          <w:lang w:eastAsia="ru-RU"/>
        </w:rPr>
        <w:t>е</w:t>
      </w:r>
      <w:r w:rsidRPr="006217DA">
        <w:rPr>
          <w:lang w:eastAsia="ru-RU"/>
        </w:rPr>
        <w:t>лью создания излишков сырья и готовой продукции. Нарушения технологии в целях фальсификации продукции.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Фальсификация продукции. Отбор образцов на исследование.Экспертные исслед</w:t>
      </w:r>
      <w:r w:rsidRPr="006217DA">
        <w:rPr>
          <w:lang w:eastAsia="ru-RU"/>
        </w:rPr>
        <w:t>о</w:t>
      </w:r>
      <w:r w:rsidRPr="006217DA">
        <w:rPr>
          <w:lang w:eastAsia="ru-RU"/>
        </w:rPr>
        <w:t>вания.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 xml:space="preserve"> Технологические особенности производства ткани. Нарушения технологии, и</w:t>
      </w:r>
      <w:r w:rsidRPr="006217DA">
        <w:rPr>
          <w:lang w:eastAsia="ru-RU"/>
        </w:rPr>
        <w:t>с</w:t>
      </w:r>
      <w:r w:rsidRPr="006217DA">
        <w:rPr>
          <w:lang w:eastAsia="ru-RU"/>
        </w:rPr>
        <w:t>пользуемые с целью фальсификации изделий, создания неучтенных излишков, и способы их выявления.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Особенности производства кожи и кожевенных товаров. Пути выявления наруш</w:t>
      </w:r>
      <w:r w:rsidRPr="006217DA">
        <w:rPr>
          <w:lang w:eastAsia="ru-RU"/>
        </w:rPr>
        <w:t>е</w:t>
      </w:r>
      <w:r w:rsidRPr="006217DA">
        <w:rPr>
          <w:lang w:eastAsia="ru-RU"/>
        </w:rPr>
        <w:t>ний в производстве, технологические и товароведческие исследования кожевенных тов</w:t>
      </w:r>
      <w:r w:rsidRPr="006217DA">
        <w:rPr>
          <w:lang w:eastAsia="ru-RU"/>
        </w:rPr>
        <w:t>а</w:t>
      </w:r>
      <w:r w:rsidRPr="006217DA">
        <w:rPr>
          <w:lang w:eastAsia="ru-RU"/>
        </w:rPr>
        <w:t>ров. Отбор образцов на исследование.</w:t>
      </w:r>
    </w:p>
    <w:p w:rsidR="003F6AA0" w:rsidRPr="006217DA" w:rsidRDefault="003F6AA0" w:rsidP="003F6AA0">
      <w:pPr>
        <w:jc w:val="both"/>
        <w:rPr>
          <w:lang w:eastAsia="ru-RU"/>
        </w:rPr>
      </w:pPr>
    </w:p>
    <w:p w:rsidR="003F6AA0" w:rsidRPr="006217DA" w:rsidRDefault="003F6AA0" w:rsidP="00B17471">
      <w:pPr>
        <w:ind w:firstLine="709"/>
        <w:jc w:val="both"/>
        <w:rPr>
          <w:b/>
          <w:lang w:eastAsia="ru-RU"/>
        </w:rPr>
      </w:pPr>
      <w:r w:rsidRPr="006217DA">
        <w:rPr>
          <w:b/>
          <w:lang w:eastAsia="ru-RU"/>
        </w:rPr>
        <w:lastRenderedPageBreak/>
        <w:t xml:space="preserve">Тема </w:t>
      </w:r>
      <w:r w:rsidR="007469C0" w:rsidRPr="006217DA">
        <w:rPr>
          <w:b/>
          <w:lang w:eastAsia="ru-RU"/>
        </w:rPr>
        <w:t>8</w:t>
      </w:r>
      <w:r w:rsidRPr="006217DA">
        <w:rPr>
          <w:b/>
          <w:lang w:eastAsia="ru-RU"/>
        </w:rPr>
        <w:t>. Технология производства и переработки древесины. Нарушения те</w:t>
      </w:r>
      <w:r w:rsidRPr="006217DA">
        <w:rPr>
          <w:b/>
          <w:lang w:eastAsia="ru-RU"/>
        </w:rPr>
        <w:t>х</w:t>
      </w:r>
      <w:r w:rsidRPr="006217DA">
        <w:rPr>
          <w:b/>
          <w:lang w:eastAsia="ru-RU"/>
        </w:rPr>
        <w:t>нологии, способст</w:t>
      </w:r>
      <w:r w:rsidR="00B17471" w:rsidRPr="006217DA">
        <w:rPr>
          <w:b/>
          <w:lang w:eastAsia="ru-RU"/>
        </w:rPr>
        <w:t>вующие совершению преступлений.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Лесозаготовительная, деревообрабатывающая, целлюлозно-бумажная и лесохим</w:t>
      </w:r>
      <w:r w:rsidRPr="006217DA">
        <w:rPr>
          <w:lang w:eastAsia="ru-RU"/>
        </w:rPr>
        <w:t>и</w:t>
      </w:r>
      <w:r w:rsidRPr="006217DA">
        <w:rPr>
          <w:lang w:eastAsia="ru-RU"/>
        </w:rPr>
        <w:t>ческая промышленность как лесной комплекс страны.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 xml:space="preserve">Классификация лесных товаров. 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Лесной фонд, разграничение лесов на группы.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Технология лесозаготовительных работ. Факторы, способствующие совершению хищений при заготовке древесины.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Обмер, учет и маркировка круглых лесоматериалов, их влияние на возможность совершения хищений. Основные признаки возможной преступной деятельности.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Нормативная и учетно-технологическая документация лесозаготовки, ее использ</w:t>
      </w:r>
      <w:r w:rsidRPr="006217DA">
        <w:rPr>
          <w:lang w:eastAsia="ru-RU"/>
        </w:rPr>
        <w:t>о</w:t>
      </w:r>
      <w:r w:rsidRPr="006217DA">
        <w:rPr>
          <w:lang w:eastAsia="ru-RU"/>
        </w:rPr>
        <w:t>вание в деятельности специалиста-эксперта с целью выявления признаков преступлений.</w:t>
      </w:r>
    </w:p>
    <w:p w:rsidR="003F6AA0" w:rsidRPr="006217DA" w:rsidRDefault="003F6AA0" w:rsidP="003F6AA0">
      <w:pPr>
        <w:jc w:val="both"/>
        <w:rPr>
          <w:lang w:eastAsia="ru-RU"/>
        </w:rPr>
      </w:pPr>
    </w:p>
    <w:p w:rsidR="003F6AA0" w:rsidRPr="006217DA" w:rsidRDefault="003F6AA0" w:rsidP="00B17471">
      <w:pPr>
        <w:suppressAutoHyphens/>
        <w:ind w:firstLine="709"/>
        <w:jc w:val="both"/>
        <w:rPr>
          <w:b/>
          <w:lang w:eastAsia="ru-RU"/>
        </w:rPr>
      </w:pPr>
      <w:r w:rsidRPr="006217DA">
        <w:rPr>
          <w:b/>
          <w:lang w:eastAsia="ru-RU"/>
        </w:rPr>
        <w:t xml:space="preserve">Тема </w:t>
      </w:r>
      <w:r w:rsidR="007469C0" w:rsidRPr="006217DA">
        <w:rPr>
          <w:b/>
          <w:lang w:eastAsia="ru-RU"/>
        </w:rPr>
        <w:t>9</w:t>
      </w:r>
      <w:r w:rsidRPr="006217DA">
        <w:rPr>
          <w:b/>
          <w:lang w:eastAsia="ru-RU"/>
        </w:rPr>
        <w:t>. Технология производства и товароведение металлов и сплавов, драгоценных металлов и камней. Признаки хищений на предприятиях, использующих д</w:t>
      </w:r>
      <w:r w:rsidR="00B17471" w:rsidRPr="006217DA">
        <w:rPr>
          <w:b/>
          <w:lang w:eastAsia="ru-RU"/>
        </w:rPr>
        <w:t>рагоценные металлы.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Классификация металлов и сплавов и особенности их производства.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Классификация и характеристика драгоценных металлов и камней. Технология их добычи и обогащения. Система проб и маркировка. Особенности и недостатки технол</w:t>
      </w:r>
      <w:r w:rsidRPr="006217DA">
        <w:rPr>
          <w:lang w:eastAsia="ru-RU"/>
        </w:rPr>
        <w:t>о</w:t>
      </w:r>
      <w:r w:rsidRPr="006217DA">
        <w:rPr>
          <w:lang w:eastAsia="ru-RU"/>
        </w:rPr>
        <w:t>гии, влияющие на совершение преступлений.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Классификация и требования</w:t>
      </w:r>
      <w:r w:rsidRPr="006217DA">
        <w:rPr>
          <w:lang w:eastAsia="ru-RU"/>
        </w:rPr>
        <w:tab/>
        <w:t xml:space="preserve"> к качеству ювелирных изделий. Особенности технологии производства, указывающие на возможность их использования в преступных целях.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Фальсификации ювелирных изделий и методика их выявления.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Инспекции пробирного контроля, осуществление пробирного надзора.</w:t>
      </w:r>
    </w:p>
    <w:p w:rsidR="003F6AA0" w:rsidRPr="006217DA" w:rsidRDefault="003F6AA0" w:rsidP="003F6AA0">
      <w:pPr>
        <w:ind w:firstLine="720"/>
        <w:jc w:val="both"/>
        <w:rPr>
          <w:lang w:eastAsia="ru-RU"/>
        </w:rPr>
      </w:pPr>
      <w:r w:rsidRPr="006217DA">
        <w:rPr>
          <w:lang w:eastAsia="ru-RU"/>
        </w:rPr>
        <w:t>Использование нормативной, учетно-технологической документации и заключений специалистов по пробирному надзору при выявлении признаков противоправной экон</w:t>
      </w:r>
      <w:r w:rsidRPr="006217DA">
        <w:rPr>
          <w:lang w:eastAsia="ru-RU"/>
        </w:rPr>
        <w:t>о</w:t>
      </w:r>
      <w:r w:rsidRPr="006217DA">
        <w:rPr>
          <w:lang w:eastAsia="ru-RU"/>
        </w:rPr>
        <w:t>мической деятельности.</w:t>
      </w:r>
    </w:p>
    <w:p w:rsidR="003F6AA0" w:rsidRPr="006217DA" w:rsidRDefault="003F6AA0" w:rsidP="00B17471">
      <w:pPr>
        <w:jc w:val="both"/>
        <w:rPr>
          <w:b/>
          <w:lang w:eastAsia="ru-RU"/>
        </w:rPr>
      </w:pPr>
    </w:p>
    <w:p w:rsidR="003F6AA0" w:rsidRPr="006217DA" w:rsidRDefault="003F6AA0" w:rsidP="00B17471">
      <w:pPr>
        <w:suppressAutoHyphens/>
        <w:ind w:firstLine="709"/>
        <w:jc w:val="both"/>
        <w:rPr>
          <w:b/>
          <w:lang w:eastAsia="ru-RU"/>
        </w:rPr>
      </w:pPr>
      <w:r w:rsidRPr="006217DA">
        <w:rPr>
          <w:b/>
          <w:lang w:eastAsia="ru-RU"/>
        </w:rPr>
        <w:t xml:space="preserve">Тема </w:t>
      </w:r>
      <w:r w:rsidR="007469C0" w:rsidRPr="006217DA">
        <w:rPr>
          <w:b/>
          <w:lang w:eastAsia="ru-RU"/>
        </w:rPr>
        <w:t>10</w:t>
      </w:r>
      <w:r w:rsidRPr="006217DA">
        <w:rPr>
          <w:b/>
          <w:lang w:eastAsia="ru-RU"/>
        </w:rPr>
        <w:t>. Технология производства и товароведение строительных материалов, производство строительно-монтажных работ. Жилищно-коммунальное хозяйство. Учетная документация при выявлении признаков противоправной деятельности</w:t>
      </w:r>
      <w:r w:rsidR="00B17471" w:rsidRPr="006217DA">
        <w:rPr>
          <w:b/>
          <w:lang w:eastAsia="ru-RU"/>
        </w:rPr>
        <w:t>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Строительные материалы и изделия, их ассортимент и качественные показатели.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Особенности технологии производства строительных материалов и изделий, их влияние на формирование способов хищений и фальсификацию материалов.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Особенности технологии производства строительно-монтажных работ, типичные нарушения, используемые в преступных целях. Использование нормативно-технической, проектно-сметной и учетно-технологической документации производства строительно-монтажных работ, заключений специалистов органов контроля за строительством в де</w:t>
      </w:r>
      <w:r w:rsidRPr="006217DA">
        <w:rPr>
          <w:lang w:eastAsia="ru-RU"/>
        </w:rPr>
        <w:t>я</w:t>
      </w:r>
      <w:r w:rsidRPr="006217DA">
        <w:rPr>
          <w:lang w:eastAsia="ru-RU"/>
        </w:rPr>
        <w:t>тельности подразделений экономической безопасности и противодействия коррупции по выявлению признаков совершенных преступлений.</w:t>
      </w:r>
    </w:p>
    <w:p w:rsidR="003F6AA0" w:rsidRPr="006217DA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Жилищно-коммунальное хозяйство. Законодательство РФ, регламентирующее процессы обеспечения населения коммунальными услугами, производство технического обслуживания жилья, текущего и капитального ремонта.</w:t>
      </w:r>
    </w:p>
    <w:p w:rsidR="003F6AA0" w:rsidRDefault="003F6AA0" w:rsidP="003F6AA0">
      <w:pPr>
        <w:ind w:firstLine="709"/>
        <w:jc w:val="both"/>
        <w:rPr>
          <w:lang w:eastAsia="ru-RU"/>
        </w:rPr>
      </w:pPr>
      <w:r w:rsidRPr="006217DA">
        <w:rPr>
          <w:lang w:eastAsia="ru-RU"/>
        </w:rPr>
        <w:t>Нарушения в сфере ЖКХ, связанные с качеством предоставляемых услуг, провед</w:t>
      </w:r>
      <w:r w:rsidRPr="006217DA">
        <w:rPr>
          <w:lang w:eastAsia="ru-RU"/>
        </w:rPr>
        <w:t>е</w:t>
      </w:r>
      <w:r w:rsidRPr="006217DA">
        <w:rPr>
          <w:lang w:eastAsia="ru-RU"/>
        </w:rPr>
        <w:t>нием обслуживающих мероприятий жилого фонда.  Специальные познания при выявл</w:t>
      </w:r>
      <w:r w:rsidRPr="006217DA">
        <w:rPr>
          <w:lang w:eastAsia="ru-RU"/>
        </w:rPr>
        <w:t>е</w:t>
      </w:r>
      <w:r w:rsidRPr="006217DA">
        <w:rPr>
          <w:lang w:eastAsia="ru-RU"/>
        </w:rPr>
        <w:t>нии нарушений в сфере ЖКХ.</w:t>
      </w:r>
    </w:p>
    <w:p w:rsidR="00FD419F" w:rsidRDefault="00FD419F" w:rsidP="003F6AA0">
      <w:pPr>
        <w:ind w:firstLine="709"/>
        <w:jc w:val="both"/>
        <w:rPr>
          <w:lang w:eastAsia="ru-RU"/>
        </w:rPr>
      </w:pPr>
    </w:p>
    <w:p w:rsidR="00DB1E85" w:rsidRPr="00CF0FCE" w:rsidRDefault="00DB1E85" w:rsidP="00DB1E85">
      <w:pPr>
        <w:spacing w:line="276" w:lineRule="auto"/>
        <w:ind w:firstLine="709"/>
        <w:jc w:val="both"/>
      </w:pPr>
      <w:r w:rsidRPr="00CF0FCE">
        <w:t>Практические занятия организуются, в том числе в форме практической подгото</w:t>
      </w:r>
      <w:r w:rsidRPr="00CF0FCE">
        <w:t>в</w:t>
      </w:r>
      <w:r w:rsidRPr="00CF0FCE">
        <w:t>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DB1E85" w:rsidRPr="00CF0FCE" w:rsidRDefault="00DB1E85" w:rsidP="00DB1E85">
      <w:pPr>
        <w:spacing w:line="276" w:lineRule="auto"/>
        <w:ind w:firstLine="709"/>
        <w:jc w:val="both"/>
      </w:pPr>
      <w:r w:rsidRPr="00CF0FCE">
        <w:t>Практическая подготовка предусматривает решение прикладных ситуационных  заданий (кейсов) по темам курса №</w:t>
      </w:r>
      <w:r>
        <w:t xml:space="preserve"> 8  </w:t>
      </w:r>
      <w:r w:rsidRPr="00CF0FCE">
        <w:t>№</w:t>
      </w:r>
      <w:r>
        <w:t xml:space="preserve"> 10</w:t>
      </w:r>
      <w:r w:rsidRPr="00CF0FCE">
        <w:t xml:space="preserve">.  </w:t>
      </w:r>
    </w:p>
    <w:p w:rsidR="00DB1E85" w:rsidRPr="00CF0FCE" w:rsidRDefault="00DB1E85" w:rsidP="00DB1E85">
      <w:pPr>
        <w:spacing w:line="276" w:lineRule="auto"/>
        <w:ind w:firstLine="709"/>
        <w:jc w:val="both"/>
      </w:pPr>
      <w:r w:rsidRPr="00CF0FCE">
        <w:lastRenderedPageBreak/>
        <w:t>На проведение  практических занятий  в форме  практической подготовки  отв</w:t>
      </w:r>
      <w:r w:rsidRPr="00CF0FCE">
        <w:t>о</w:t>
      </w:r>
      <w:r w:rsidRPr="00CF0FCE">
        <w:t xml:space="preserve">дится  </w:t>
      </w:r>
      <w:r>
        <w:t>4</w:t>
      </w:r>
      <w:r w:rsidRPr="00CF0FCE">
        <w:t xml:space="preserve"> час</w:t>
      </w:r>
      <w:r>
        <w:t>а</w:t>
      </w:r>
      <w:r w:rsidRPr="00CF0FCE">
        <w:t>. Практическая подготовка может организовываться при сочетании индив</w:t>
      </w:r>
      <w:r w:rsidRPr="00CF0FCE">
        <w:t>и</w:t>
      </w:r>
      <w:r w:rsidRPr="00CF0FCE">
        <w:t>дуальной и групповой работы обучающихся.</w:t>
      </w:r>
    </w:p>
    <w:p w:rsidR="00DB1E85" w:rsidRPr="00CF0FCE" w:rsidRDefault="00DB1E85" w:rsidP="00DB1E85">
      <w:pPr>
        <w:spacing w:line="276" w:lineRule="auto"/>
        <w:ind w:firstLine="709"/>
        <w:jc w:val="both"/>
      </w:pPr>
      <w:r w:rsidRPr="00CF0FCE">
        <w:t>Практическая подготовка направлена на формирование и развитие:</w:t>
      </w:r>
    </w:p>
    <w:p w:rsidR="00DB1E85" w:rsidRPr="00CF0FCE" w:rsidRDefault="00DB1E85" w:rsidP="00DB1E85">
      <w:pPr>
        <w:spacing w:line="276" w:lineRule="auto"/>
        <w:ind w:firstLine="709"/>
        <w:jc w:val="both"/>
      </w:pPr>
      <w:r w:rsidRPr="00CF0FCE">
        <w:t>-  практических навыков в соответствии с профилем образовательной программы: аналитических и расчетно-экономических. На основе имеющейся в  ситуационной задаче информации экономического субъекта, нормативно-правовой базы,  типовых методик и информационных технологий  обучающиеся осуществляют поиск информации по пол</w:t>
      </w:r>
      <w:r w:rsidRPr="00CF0FCE">
        <w:t>у</w:t>
      </w:r>
      <w:r w:rsidRPr="00CF0FCE">
        <w:t>ченному заданию, сбор и анализ данных, необходимых для проведения конкретных эк</w:t>
      </w:r>
      <w:r w:rsidRPr="00CF0FCE">
        <w:t>о</w:t>
      </w:r>
      <w:r w:rsidRPr="00CF0FCE">
        <w:t>номических расчетов, обработку массивов экономических данных в соответствии с п</w:t>
      </w:r>
      <w:r w:rsidRPr="00CF0FCE">
        <w:t>о</w:t>
      </w:r>
      <w:r w:rsidRPr="00CF0FCE">
        <w:t>ставленной задачей, анализ, оценку, интерпретацию полученных результатов, обоснов</w:t>
      </w:r>
      <w:r w:rsidRPr="00CF0FCE">
        <w:t>а</w:t>
      </w:r>
      <w:r w:rsidRPr="00CF0FCE">
        <w:t>ние выводов, предлагают экономически обоснованные управленческие решения.</w:t>
      </w:r>
    </w:p>
    <w:p w:rsidR="00DB1E85" w:rsidRPr="00CF0FCE" w:rsidRDefault="00DB1E85" w:rsidP="00DB1E85">
      <w:pPr>
        <w:spacing w:line="276" w:lineRule="auto"/>
        <w:ind w:firstLine="709"/>
        <w:jc w:val="both"/>
      </w:pPr>
      <w:r w:rsidRPr="00CF0FCE">
        <w:t xml:space="preserve"> -  компетенци</w:t>
      </w:r>
      <w:r>
        <w:t xml:space="preserve">и </w:t>
      </w:r>
      <w:r w:rsidRPr="00216C85">
        <w:rPr>
          <w:rFonts w:eastAsia="Calibri"/>
        </w:rPr>
        <w:t>ПК-6. Способен участвовать в качестве специалиста в следстве</w:t>
      </w:r>
      <w:r w:rsidRPr="00216C85">
        <w:rPr>
          <w:rFonts w:eastAsia="Calibri"/>
        </w:rPr>
        <w:t>н</w:t>
      </w:r>
      <w:r w:rsidRPr="00216C85">
        <w:rPr>
          <w:rFonts w:eastAsia="Calibri"/>
        </w:rPr>
        <w:t>ных и других про</w:t>
      </w:r>
      <w:r>
        <w:rPr>
          <w:rFonts w:eastAsia="Calibri"/>
        </w:rPr>
        <w:t>цессуальных действиях, а так</w:t>
      </w:r>
      <w:r w:rsidRPr="00216C85">
        <w:rPr>
          <w:rFonts w:eastAsia="Calibri"/>
        </w:rPr>
        <w:t>же в непроцессуальных действиях</w:t>
      </w:r>
      <w:r w:rsidRPr="00CF0FCE">
        <w:t xml:space="preserve"> Текущий контроль успеваемости реализуется в рамках занятий семинарского типа</w:t>
      </w:r>
      <w:r>
        <w:t xml:space="preserve"> (практических)</w:t>
      </w:r>
      <w:r w:rsidRPr="00CF0FCE">
        <w:t>,  групповых или индивидуальных консультаций.</w:t>
      </w:r>
    </w:p>
    <w:p w:rsidR="00DB1E85" w:rsidRPr="00E64535" w:rsidRDefault="00DB1E85" w:rsidP="00DB1E85">
      <w:pPr>
        <w:widowControl w:val="0"/>
        <w:ind w:firstLine="567"/>
        <w:jc w:val="both"/>
      </w:pPr>
    </w:p>
    <w:p w:rsidR="00FD419F" w:rsidRDefault="00FD419F" w:rsidP="003F6AA0">
      <w:pPr>
        <w:ind w:firstLine="709"/>
        <w:jc w:val="both"/>
        <w:rPr>
          <w:lang w:eastAsia="ru-RU"/>
        </w:rPr>
      </w:pPr>
    </w:p>
    <w:p w:rsidR="00FD419F" w:rsidRPr="00E64535" w:rsidRDefault="00FD419F" w:rsidP="00FD419F">
      <w:pPr>
        <w:widowControl w:val="0"/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</w:pPr>
      <w:r w:rsidRPr="00E64535">
        <w:rPr>
          <w:b/>
        </w:rPr>
        <w:t>Учебно-методическое обеспечение самостоятельной работы обучающихся</w:t>
      </w:r>
    </w:p>
    <w:p w:rsidR="00FD419F" w:rsidRPr="00E64535" w:rsidRDefault="00FD419F" w:rsidP="00FD419F">
      <w:pPr>
        <w:widowControl w:val="0"/>
        <w:ind w:firstLine="567"/>
        <w:contextualSpacing/>
        <w:jc w:val="both"/>
        <w:rPr>
          <w:color w:val="FF0000"/>
        </w:rPr>
      </w:pPr>
    </w:p>
    <w:p w:rsidR="00FD419F" w:rsidRPr="00761F63" w:rsidRDefault="00FD419F" w:rsidP="00FD419F">
      <w:pPr>
        <w:suppressAutoHyphens/>
        <w:ind w:right="-1" w:firstLine="709"/>
        <w:jc w:val="both"/>
        <w:rPr>
          <w:szCs w:val="28"/>
        </w:rPr>
      </w:pPr>
      <w:r w:rsidRPr="00761F63">
        <w:rPr>
          <w:szCs w:val="28"/>
        </w:rPr>
        <w:t>Для обеспечения самостоятельной работы обучающихся используется электронный курс «</w:t>
      </w:r>
      <w:r>
        <w:rPr>
          <w:szCs w:val="28"/>
        </w:rPr>
        <w:t>Судебная технология и товароведение</w:t>
      </w:r>
      <w:r w:rsidRPr="00761F63">
        <w:rPr>
          <w:szCs w:val="28"/>
        </w:rPr>
        <w:t>» (</w:t>
      </w:r>
      <w:hyperlink r:id="rId8" w:history="1">
        <w:r w:rsidRPr="001C4202">
          <w:rPr>
            <w:rStyle w:val="af6"/>
            <w:szCs w:val="28"/>
          </w:rPr>
          <w:t>https://e-learning.unn.ru/course/view.php?id=6193</w:t>
        </w:r>
      </w:hyperlink>
      <w:r w:rsidRPr="00761F63">
        <w:rPr>
          <w:szCs w:val="28"/>
        </w:rPr>
        <w:t xml:space="preserve">), созданный в системе электронного обучения ННГУ - </w:t>
      </w:r>
      <w:hyperlink r:id="rId9" w:history="1">
        <w:r w:rsidRPr="001D6CDC">
          <w:rPr>
            <w:rStyle w:val="af6"/>
            <w:szCs w:val="28"/>
          </w:rPr>
          <w:t>https://e-learning.unn.ru</w:t>
        </w:r>
      </w:hyperlink>
      <w:r w:rsidRPr="00761F63">
        <w:rPr>
          <w:szCs w:val="28"/>
        </w:rPr>
        <w:t xml:space="preserve">. </w:t>
      </w:r>
    </w:p>
    <w:p w:rsidR="00FD419F" w:rsidRPr="00761F63" w:rsidRDefault="00FD419F" w:rsidP="00FD419F">
      <w:pPr>
        <w:shd w:val="clear" w:color="auto" w:fill="FFFFFF"/>
        <w:suppressAutoHyphens/>
        <w:ind w:firstLine="539"/>
        <w:jc w:val="both"/>
        <w:rPr>
          <w:rFonts w:eastAsia="Arial Unicode MS" w:cs="Arial Unicode MS"/>
          <w:color w:val="000000"/>
          <w:szCs w:val="28"/>
        </w:rPr>
      </w:pPr>
      <w:r w:rsidRPr="00761F63">
        <w:rPr>
          <w:rFonts w:eastAsia="Arial Unicode MS" w:cs="Arial Unicode MS"/>
          <w:color w:val="000000"/>
          <w:szCs w:val="28"/>
        </w:rPr>
        <w:t xml:space="preserve">Самостоятельная работа является важнейшей составной частью </w:t>
      </w:r>
      <w:r>
        <w:rPr>
          <w:rFonts w:eastAsia="Arial Unicode MS" w:cs="Arial Unicode MS"/>
          <w:color w:val="000000"/>
          <w:szCs w:val="28"/>
        </w:rPr>
        <w:t xml:space="preserve">образовательного </w:t>
      </w:r>
      <w:r w:rsidRPr="00761F63">
        <w:rPr>
          <w:rFonts w:eastAsia="Arial Unicode MS" w:cs="Arial Unicode MS"/>
          <w:color w:val="000000"/>
          <w:szCs w:val="28"/>
        </w:rPr>
        <w:t xml:space="preserve">процесса и обязанностью каждого студента. Качество усвоения учебного материала находится в прямой зависимости от способности студента самостоятельно и творчески учиться, активной интеллектуальной деятельности. </w:t>
      </w:r>
    </w:p>
    <w:p w:rsidR="00FD419F" w:rsidRPr="00E64535" w:rsidRDefault="00FD419F" w:rsidP="00FD419F">
      <w:pPr>
        <w:ind w:firstLine="567"/>
        <w:contextualSpacing/>
        <w:jc w:val="both"/>
      </w:pPr>
      <w:r w:rsidRPr="00E64535">
        <w:t xml:space="preserve">Содержание дисциплины изучается на </w:t>
      </w:r>
      <w:r>
        <w:t>занятиях лекционного типа (</w:t>
      </w:r>
      <w:r w:rsidRPr="00E64535">
        <w:t>лекциях</w:t>
      </w:r>
      <w:r>
        <w:t>) и зан</w:t>
      </w:r>
      <w:r>
        <w:t>я</w:t>
      </w:r>
      <w:r>
        <w:t>тиях семинарского типа (</w:t>
      </w:r>
      <w:r w:rsidRPr="00E64535">
        <w:t>практических занятиях</w:t>
      </w:r>
      <w:r>
        <w:t>)</w:t>
      </w:r>
      <w:r w:rsidRPr="00E64535">
        <w:t xml:space="preserve">,  при выполнении практикума, а также в процессе самостоятельной работы студентов в соответствие с планами </w:t>
      </w:r>
      <w:r>
        <w:t xml:space="preserve">занятий </w:t>
      </w:r>
      <w:r w:rsidRPr="00E64535">
        <w:t>семина</w:t>
      </w:r>
      <w:r w:rsidRPr="00E64535">
        <w:t>р</w:t>
      </w:r>
      <w:r w:rsidRPr="00E64535">
        <w:t>ск</w:t>
      </w:r>
      <w:r>
        <w:t>ого типа (пр</w:t>
      </w:r>
      <w:r w:rsidRPr="00E64535">
        <w:t>актических</w:t>
      </w:r>
      <w:r>
        <w:t>)</w:t>
      </w:r>
      <w:r w:rsidRPr="00E64535">
        <w:t xml:space="preserve">, методическими рекомендациями по самостоятельной работе. </w:t>
      </w:r>
    </w:p>
    <w:p w:rsidR="00D40CCF" w:rsidRPr="006217DA" w:rsidRDefault="00D40CCF" w:rsidP="00B40C48">
      <w:pPr>
        <w:widowControl w:val="0"/>
        <w:tabs>
          <w:tab w:val="left" w:pos="993"/>
        </w:tabs>
        <w:ind w:firstLine="567"/>
        <w:jc w:val="both"/>
      </w:pPr>
      <w:r w:rsidRPr="006217DA">
        <w:t>«Судебная технология и товароведение», как дисциплина, имеющая ярко выраже</w:t>
      </w:r>
      <w:r w:rsidRPr="006217DA">
        <w:t>н</w:t>
      </w:r>
      <w:r w:rsidRPr="006217DA">
        <w:t>ную практическую направленность, имеет своей целью не только получение курсантами теоретических знаний, но и выработку практических навыков и умений, необходимых в практической деятельности органов внутренних дел. В этой связи наиболее эффективн</w:t>
      </w:r>
      <w:r w:rsidRPr="006217DA">
        <w:t>ы</w:t>
      </w:r>
      <w:r w:rsidRPr="006217DA">
        <w:t>ми образовательными технологиями выработки навыков и умений служат практические занятия с выполнением как расчетных заданий, так и требующими  умения работы с но</w:t>
      </w:r>
      <w:r w:rsidRPr="006217DA">
        <w:t>р</w:t>
      </w:r>
      <w:r w:rsidRPr="006217DA">
        <w:t>мативно-технической документацией, проводимые деловые и ситуационные игры, гру</w:t>
      </w:r>
      <w:r w:rsidRPr="006217DA">
        <w:t>п</w:t>
      </w:r>
      <w:r w:rsidRPr="006217DA">
        <w:t>повые упражнения с фиксацией  получаемых результатов в рабочих тетрадях. Это об</w:t>
      </w:r>
      <w:r w:rsidRPr="006217DA">
        <w:t>у</w:t>
      </w:r>
      <w:r w:rsidRPr="006217DA">
        <w:t>славливает необходимость наличия  определенной дидактической базы: подборка норм</w:t>
      </w:r>
      <w:r w:rsidRPr="006217DA">
        <w:t>а</w:t>
      </w:r>
      <w:r w:rsidRPr="006217DA">
        <w:t>тивно-технической документации, регламентирующей правила и порядок отбора образцов (проб) для проведения исследований; материалы антиконтрафактных</w:t>
      </w:r>
      <w:r w:rsidR="00342841">
        <w:t xml:space="preserve"> </w:t>
      </w:r>
      <w:r w:rsidRPr="006217DA">
        <w:t>т</w:t>
      </w:r>
      <w:r w:rsidR="00342841">
        <w:t>р</w:t>
      </w:r>
      <w:r w:rsidRPr="006217DA">
        <w:t>енингов; сборники тестов по темам занятий; тематические подборки ситуационных заданий и задач по темам дисциплины и др.</w:t>
      </w:r>
    </w:p>
    <w:p w:rsidR="00D40CCF" w:rsidRPr="00FD419F" w:rsidRDefault="00342841" w:rsidP="00B40C48">
      <w:pPr>
        <w:widowControl w:val="0"/>
        <w:tabs>
          <w:tab w:val="left" w:pos="993"/>
        </w:tabs>
        <w:ind w:firstLine="567"/>
        <w:jc w:val="both"/>
      </w:pPr>
      <w:r>
        <w:t>Занятие лекционного тика (</w:t>
      </w:r>
      <w:r w:rsidR="00D40CCF" w:rsidRPr="00FD419F">
        <w:t>Лекция</w:t>
      </w:r>
      <w:r>
        <w:t>)</w:t>
      </w:r>
      <w:r w:rsidR="00D40CCF" w:rsidRPr="00FD419F">
        <w:t>, как самая распространенная форма получения теоретических знаний по изучаемой дисциплине, читается с использованием мультим</w:t>
      </w:r>
      <w:r w:rsidR="00D40CCF" w:rsidRPr="00FD419F">
        <w:t>е</w:t>
      </w:r>
      <w:r w:rsidR="00D40CCF" w:rsidRPr="00FD419F">
        <w:t>дийного сопровождения, позволяющего обеспечивать достаточную наглядность предл</w:t>
      </w:r>
      <w:r w:rsidR="00D40CCF" w:rsidRPr="00FD419F">
        <w:t>а</w:t>
      </w:r>
      <w:r w:rsidR="00D40CCF" w:rsidRPr="00FD419F">
        <w:t>гаемого материала.</w:t>
      </w:r>
    </w:p>
    <w:p w:rsidR="00D40CCF" w:rsidRPr="006217DA" w:rsidRDefault="00342841" w:rsidP="00B40C48">
      <w:pPr>
        <w:widowControl w:val="0"/>
        <w:tabs>
          <w:tab w:val="left" w:pos="993"/>
        </w:tabs>
        <w:ind w:firstLine="567"/>
        <w:jc w:val="both"/>
      </w:pPr>
      <w:r>
        <w:t>Занятия семинарского типа (</w:t>
      </w:r>
      <w:r w:rsidR="00D40CCF" w:rsidRPr="00FD419F">
        <w:t>Практические занятия</w:t>
      </w:r>
      <w:r>
        <w:t>)</w:t>
      </w:r>
      <w:r w:rsidR="00D40CCF" w:rsidRPr="00FD419F">
        <w:t xml:space="preserve"> проводятся с использованием мультимедийного сопровождения, демонстрацией видеосюжетов, связанных с примен</w:t>
      </w:r>
      <w:r w:rsidR="00D40CCF" w:rsidRPr="00FD419F">
        <w:t>е</w:t>
      </w:r>
      <w:r w:rsidR="00D40CCF" w:rsidRPr="00FD419F">
        <w:lastRenderedPageBreak/>
        <w:t>нием специальных знаний в деятельности по выявлению фальсифицированной, контр</w:t>
      </w:r>
      <w:r w:rsidR="00D40CCF" w:rsidRPr="00FD419F">
        <w:t>а</w:t>
      </w:r>
      <w:r w:rsidR="00D40CCF" w:rsidRPr="00FD419F">
        <w:t>фактной продукции и т.п.</w:t>
      </w:r>
    </w:p>
    <w:p w:rsidR="00D40CCF" w:rsidRPr="006217DA" w:rsidRDefault="00D40CCF" w:rsidP="00B40C48">
      <w:pPr>
        <w:widowControl w:val="0"/>
        <w:tabs>
          <w:tab w:val="left" w:pos="993"/>
        </w:tabs>
        <w:ind w:firstLine="567"/>
        <w:jc w:val="both"/>
      </w:pPr>
      <w:r w:rsidRPr="006217DA">
        <w:t>В целях выработки у обучаемых определенных  расчетно-прикладных навыков и умения анализировать и применять данные нормативно-технической документации, с</w:t>
      </w:r>
      <w:r w:rsidRPr="006217DA">
        <w:t>и</w:t>
      </w:r>
      <w:r w:rsidRPr="006217DA">
        <w:t>туационные задачи и расчетные задания  целесообразно выполнять в практикуме (спец</w:t>
      </w:r>
      <w:r w:rsidRPr="006217DA">
        <w:t>и</w:t>
      </w:r>
      <w:r w:rsidRPr="006217DA">
        <w:t>альной рабочей тетради), оформляемом в ходе изучения учебного курса, при подготовке к занятиям и в процессе самостоятельного изучения отдельных вопросов и тем дисциплины.</w:t>
      </w:r>
    </w:p>
    <w:p w:rsidR="00D40CCF" w:rsidRPr="006217DA" w:rsidRDefault="00D40CCF" w:rsidP="00B40C48">
      <w:pPr>
        <w:widowControl w:val="0"/>
        <w:tabs>
          <w:tab w:val="left" w:pos="993"/>
        </w:tabs>
        <w:ind w:firstLine="567"/>
        <w:jc w:val="both"/>
      </w:pPr>
      <w:r w:rsidRPr="006217DA">
        <w:t>Обновление содержания курса «Судебная технология и товароведение» неразрывно свя</w:t>
      </w:r>
      <w:r w:rsidRPr="006217DA">
        <w:softHyphen/>
        <w:t>зано с совершенствованием методики обучения. Это проявляется в использовании в учебном процессе перспективных форм и методов обучения, а именно: деловых игр, пр</w:t>
      </w:r>
      <w:r w:rsidRPr="006217DA">
        <w:t>о</w:t>
      </w:r>
      <w:r w:rsidRPr="006217DA">
        <w:t>блемных ситуа</w:t>
      </w:r>
      <w:r w:rsidRPr="006217DA">
        <w:softHyphen/>
        <w:t xml:space="preserve">ций, моделирование конкретных действий оперуполномоченного и др. </w:t>
      </w:r>
    </w:p>
    <w:p w:rsidR="00D40CCF" w:rsidRPr="006217DA" w:rsidRDefault="00D40CCF" w:rsidP="00B40C48">
      <w:pPr>
        <w:widowControl w:val="0"/>
        <w:tabs>
          <w:tab w:val="left" w:pos="993"/>
        </w:tabs>
        <w:ind w:firstLine="567"/>
        <w:jc w:val="both"/>
      </w:pPr>
      <w:r w:rsidRPr="006217DA">
        <w:t>В  перспективе дальнейшей профилизации и практической направленности обучения  предполагается  разработка концепции  устройства и развития учебно-исследовательской лаборатории и ее использования при изучении учебной дисциплины «Судебная технол</w:t>
      </w:r>
      <w:r w:rsidRPr="006217DA">
        <w:t>о</w:t>
      </w:r>
      <w:r w:rsidRPr="006217DA">
        <w:t>гия и товароведение».</w:t>
      </w:r>
    </w:p>
    <w:p w:rsidR="00D40CCF" w:rsidRPr="006217DA" w:rsidRDefault="00D40CCF" w:rsidP="00B40C48">
      <w:pPr>
        <w:widowControl w:val="0"/>
        <w:jc w:val="both"/>
      </w:pPr>
    </w:p>
    <w:p w:rsidR="00D40CCF" w:rsidRPr="006217DA" w:rsidRDefault="00D40CCF" w:rsidP="00D40CCF">
      <w:pPr>
        <w:ind w:firstLine="567"/>
        <w:jc w:val="both"/>
      </w:pPr>
      <w:r w:rsidRPr="006217DA">
        <w:t>Содержание дисциплины изучается на лекциях, практических и лабораторных зан</w:t>
      </w:r>
      <w:r w:rsidRPr="006217DA">
        <w:t>я</w:t>
      </w:r>
      <w:r w:rsidRPr="006217DA">
        <w:t xml:space="preserve">тиях,  при выполнении практикума, а также в процессе самостоятельной работы студентов в соответствие с методическими рекомендациями по самостоятельной работе. </w:t>
      </w:r>
    </w:p>
    <w:p w:rsidR="00D40CCF" w:rsidRPr="006217DA" w:rsidRDefault="00D40CCF" w:rsidP="00D40CCF">
      <w:pPr>
        <w:jc w:val="both"/>
      </w:pPr>
      <w:r w:rsidRPr="006217DA">
        <w:tab/>
        <w:t>Успешное проведение занятий и достижение поставленных задач требуют тщ</w:t>
      </w:r>
      <w:r w:rsidRPr="006217DA">
        <w:t>а</w:t>
      </w:r>
      <w:r w:rsidRPr="006217DA">
        <w:t>тельной подготовки студентов к каждому занятию. Подготовка предусматривает:</w:t>
      </w:r>
    </w:p>
    <w:p w:rsidR="00D40CCF" w:rsidRPr="006217DA" w:rsidRDefault="00D40CCF" w:rsidP="00460892">
      <w:pPr>
        <w:numPr>
          <w:ilvl w:val="0"/>
          <w:numId w:val="9"/>
        </w:numPr>
        <w:tabs>
          <w:tab w:val="clear" w:pos="0"/>
          <w:tab w:val="left" w:pos="993"/>
        </w:tabs>
        <w:ind w:left="993"/>
        <w:jc w:val="both"/>
      </w:pPr>
      <w:r w:rsidRPr="006217DA">
        <w:t xml:space="preserve">ознакомление с планом занятия; </w:t>
      </w:r>
    </w:p>
    <w:p w:rsidR="00D40CCF" w:rsidRPr="006217DA" w:rsidRDefault="00D40CCF" w:rsidP="00460892">
      <w:pPr>
        <w:numPr>
          <w:ilvl w:val="0"/>
          <w:numId w:val="9"/>
        </w:numPr>
        <w:tabs>
          <w:tab w:val="clear" w:pos="0"/>
          <w:tab w:val="left" w:pos="993"/>
        </w:tabs>
        <w:ind w:left="993"/>
        <w:jc w:val="both"/>
      </w:pPr>
      <w:r w:rsidRPr="006217DA">
        <w:t xml:space="preserve">знание лекции по данной теме; </w:t>
      </w:r>
    </w:p>
    <w:p w:rsidR="00D40CCF" w:rsidRPr="006217DA" w:rsidRDefault="00D40CCF" w:rsidP="00460892">
      <w:pPr>
        <w:numPr>
          <w:ilvl w:val="0"/>
          <w:numId w:val="9"/>
        </w:numPr>
        <w:tabs>
          <w:tab w:val="clear" w:pos="0"/>
          <w:tab w:val="left" w:pos="993"/>
        </w:tabs>
        <w:ind w:left="993"/>
        <w:jc w:val="both"/>
      </w:pPr>
      <w:r w:rsidRPr="006217DA">
        <w:t>изучение рекомендуемых нормат</w:t>
      </w:r>
      <w:r w:rsidR="00B40C48" w:rsidRPr="006217DA">
        <w:t xml:space="preserve">ивных материалов и литературных </w:t>
      </w:r>
      <w:r w:rsidRPr="006217DA">
        <w:t xml:space="preserve">источников; </w:t>
      </w:r>
    </w:p>
    <w:p w:rsidR="00D40CCF" w:rsidRPr="006217DA" w:rsidRDefault="00D40CCF" w:rsidP="00460892">
      <w:pPr>
        <w:numPr>
          <w:ilvl w:val="0"/>
          <w:numId w:val="9"/>
        </w:numPr>
        <w:tabs>
          <w:tab w:val="clear" w:pos="0"/>
          <w:tab w:val="left" w:pos="993"/>
        </w:tabs>
        <w:ind w:left="993"/>
        <w:jc w:val="both"/>
      </w:pPr>
      <w:r w:rsidRPr="006217DA">
        <w:t xml:space="preserve">использование рекомендуемых учебно-наглядных пособий. </w:t>
      </w:r>
    </w:p>
    <w:p w:rsidR="00D40CCF" w:rsidRPr="006217DA" w:rsidRDefault="00342841" w:rsidP="00D40CCF">
      <w:pPr>
        <w:ind w:firstLine="720"/>
        <w:jc w:val="both"/>
      </w:pPr>
      <w:r>
        <w:t>Занятия семинарского типа (</w:t>
      </w:r>
      <w:r w:rsidR="00D40CCF" w:rsidRPr="006217DA">
        <w:t>Практические и лабораторные занятия</w:t>
      </w:r>
      <w:r>
        <w:t>)</w:t>
      </w:r>
      <w:r w:rsidR="00D40CCF" w:rsidRPr="006217DA">
        <w:t xml:space="preserve"> предусматр</w:t>
      </w:r>
      <w:r w:rsidR="00D40CCF" w:rsidRPr="006217DA">
        <w:t>и</w:t>
      </w:r>
      <w:r w:rsidR="00D40CCF" w:rsidRPr="006217DA">
        <w:t>вают получение и закрепление умений и навыков: использования простейших методов и средств оценки и контроля качества товаров; применения стандартов, нормативно-технических и регламентирующих документов в целях обнаружения условий, способс</w:t>
      </w:r>
      <w:r w:rsidR="00D40CCF" w:rsidRPr="006217DA">
        <w:t>т</w:t>
      </w:r>
      <w:r w:rsidR="00D40CCF" w:rsidRPr="006217DA">
        <w:t>вующих совершению хищений; отбора образцов на исследование; оформления сопров</w:t>
      </w:r>
      <w:r w:rsidR="00D40CCF" w:rsidRPr="006217DA">
        <w:t>о</w:t>
      </w:r>
      <w:r w:rsidR="00D40CCF" w:rsidRPr="006217DA">
        <w:t>дительных документов; грамотной постановки вопросов специалистам для проведения товароведческих и технологических исследований. Выполнение различных групповых упражнений на практических занятиях позволит получить навыки работы с учетно-технологической и контрольно-лабораторной документацией различных производств.</w:t>
      </w:r>
    </w:p>
    <w:p w:rsidR="00D40CCF" w:rsidRPr="006217DA" w:rsidRDefault="00D40CCF" w:rsidP="00D40CCF">
      <w:pPr>
        <w:jc w:val="both"/>
      </w:pPr>
      <w:r w:rsidRPr="006217DA">
        <w:tab/>
        <w:t>Самостоятельная работа предусматривает индивидуальное изучение основных п</w:t>
      </w:r>
      <w:r w:rsidRPr="006217DA">
        <w:t>о</w:t>
      </w:r>
      <w:r w:rsidRPr="006217DA">
        <w:t>ложений законов, постановлений, инструкций, правил и других нормативных и регламе</w:t>
      </w:r>
      <w:r w:rsidRPr="006217DA">
        <w:t>н</w:t>
      </w:r>
      <w:r w:rsidRPr="006217DA">
        <w:t>тирующих документов, которыми руководствуется специалист в специальных вопросах своей деятельности. Самостоятельная работа организуется и осуществляется в соответс</w:t>
      </w:r>
      <w:r w:rsidRPr="006217DA">
        <w:t>т</w:t>
      </w:r>
      <w:r w:rsidRPr="006217DA">
        <w:t xml:space="preserve">вии с методическими указаниями по самостоятельному изучению некоторых вопросов курса </w:t>
      </w:r>
      <w:r w:rsidR="009C1546" w:rsidRPr="006217DA">
        <w:t>«</w:t>
      </w:r>
      <w:r w:rsidRPr="006217DA">
        <w:t>Судебной техноло</w:t>
      </w:r>
      <w:r w:rsidR="009C1546" w:rsidRPr="006217DA">
        <w:t>гии и товароведения»</w:t>
      </w:r>
      <w:r w:rsidRPr="006217DA">
        <w:t>.</w:t>
      </w:r>
    </w:p>
    <w:p w:rsidR="009C1546" w:rsidRPr="006217DA" w:rsidRDefault="009C1546" w:rsidP="009C1546">
      <w:pPr>
        <w:ind w:firstLine="709"/>
        <w:jc w:val="both"/>
      </w:pPr>
      <w:r w:rsidRPr="006217DA">
        <w:t>Самостоятельная работа студентов направлена на самостоятельное изучение о</w:t>
      </w:r>
      <w:r w:rsidRPr="006217DA">
        <w:t>т</w:t>
      </w:r>
      <w:r w:rsidRPr="006217DA">
        <w:t>дельных вопросов  изучаемых тем дисциплины  согласно рабочей программы дисципл</w:t>
      </w:r>
      <w:r w:rsidRPr="006217DA">
        <w:t>и</w:t>
      </w:r>
      <w:r w:rsidRPr="006217DA">
        <w:t xml:space="preserve">ны. </w:t>
      </w:r>
    </w:p>
    <w:p w:rsidR="009C1546" w:rsidRPr="006217DA" w:rsidRDefault="009C1546" w:rsidP="009C1546">
      <w:pPr>
        <w:ind w:firstLine="709"/>
        <w:jc w:val="both"/>
      </w:pPr>
      <w:r w:rsidRPr="006217DA">
        <w:rPr>
          <w:i/>
        </w:rPr>
        <w:t>Цель самостоятельной работы</w:t>
      </w:r>
      <w:r w:rsidRPr="006217DA">
        <w:t xml:space="preserve"> - подготовка современного компетентного специ</w:t>
      </w:r>
      <w:r w:rsidRPr="006217DA">
        <w:t>а</w:t>
      </w:r>
      <w:r w:rsidRPr="006217DA">
        <w:t>листа и формирование способностей и навыков к непрерывному самообразованию и про</w:t>
      </w:r>
      <w:r w:rsidRPr="006217DA">
        <w:softHyphen/>
        <w:t>фессиональному совершенствованию.</w:t>
      </w:r>
    </w:p>
    <w:p w:rsidR="009C1546" w:rsidRPr="006217DA" w:rsidRDefault="009C1546" w:rsidP="009C1546">
      <w:pPr>
        <w:ind w:firstLine="709"/>
        <w:jc w:val="both"/>
        <w:rPr>
          <w:bCs/>
        </w:rPr>
      </w:pPr>
      <w:r w:rsidRPr="006217DA">
        <w:rPr>
          <w:bCs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</w:t>
      </w:r>
      <w:r w:rsidRPr="006217DA">
        <w:rPr>
          <w:bCs/>
        </w:rPr>
        <w:t>и</w:t>
      </w:r>
      <w:r w:rsidRPr="006217DA">
        <w:rPr>
          <w:bCs/>
        </w:rPr>
        <w:t>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</w:t>
      </w:r>
      <w:r w:rsidRPr="006217DA">
        <w:rPr>
          <w:bCs/>
        </w:rPr>
        <w:t>е</w:t>
      </w:r>
      <w:r w:rsidRPr="006217DA">
        <w:rPr>
          <w:bCs/>
        </w:rPr>
        <w:t>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9C1546" w:rsidRPr="006217DA" w:rsidRDefault="009C1546" w:rsidP="009C1546">
      <w:pPr>
        <w:ind w:firstLine="709"/>
        <w:jc w:val="both"/>
        <w:rPr>
          <w:i/>
        </w:rPr>
      </w:pPr>
      <w:r w:rsidRPr="006217DA">
        <w:rPr>
          <w:bCs/>
          <w:i/>
        </w:rPr>
        <w:t>Изучение понятийного аппарата дисциплины</w:t>
      </w:r>
    </w:p>
    <w:p w:rsidR="009C1546" w:rsidRPr="006217DA" w:rsidRDefault="009C1546" w:rsidP="009C1546">
      <w:pPr>
        <w:ind w:firstLine="709"/>
        <w:jc w:val="both"/>
        <w:rPr>
          <w:b/>
          <w:bCs/>
        </w:rPr>
      </w:pPr>
      <w:r w:rsidRPr="006217DA">
        <w:lastRenderedPageBreak/>
        <w:t>Вся система индивидуальной самостоятельной работы должна бытьподчинена у</w:t>
      </w:r>
      <w:r w:rsidRPr="006217DA">
        <w:t>с</w:t>
      </w:r>
      <w:r w:rsidRPr="006217DA">
        <w:t xml:space="preserve">воению </w:t>
      </w:r>
      <w:r w:rsidRPr="006217DA">
        <w:rPr>
          <w:iCs/>
        </w:rPr>
        <w:t>понятийного аппарата</w:t>
      </w:r>
      <w:r w:rsidRPr="006217DA">
        <w:t>, поскольку одной из важнейших задач подготовки совр</w:t>
      </w:r>
      <w:r w:rsidRPr="006217DA">
        <w:t>е</w:t>
      </w:r>
      <w:r w:rsidRPr="006217DA">
        <w:t>менного грамотного специалиста является овладение и грамотное применение професси</w:t>
      </w:r>
      <w:r w:rsidRPr="006217DA">
        <w:t>о</w:t>
      </w:r>
      <w:r w:rsidRPr="006217DA">
        <w:t>нальной терминологии. Лучшему усвоению и пониманию дисциплины помогут различные пособия, словари, справочники и другие материалы, указанные в списке литературы.</w:t>
      </w:r>
    </w:p>
    <w:p w:rsidR="009C1546" w:rsidRPr="006217DA" w:rsidRDefault="009C1546" w:rsidP="009C1546">
      <w:pPr>
        <w:ind w:firstLine="709"/>
        <w:jc w:val="both"/>
        <w:rPr>
          <w:i/>
        </w:rPr>
      </w:pPr>
      <w:r w:rsidRPr="006217DA">
        <w:rPr>
          <w:bCs/>
          <w:i/>
        </w:rPr>
        <w:t>Изучение тем самостоятельной подготовки по учебно-тематическому плану</w:t>
      </w:r>
    </w:p>
    <w:p w:rsidR="009C1546" w:rsidRPr="006217DA" w:rsidRDefault="009C1546" w:rsidP="009C1546">
      <w:pPr>
        <w:ind w:firstLine="709"/>
        <w:jc w:val="both"/>
      </w:pPr>
      <w:r w:rsidRPr="006217DA">
        <w:t>Особое место отводится самостоятельной проработке студентами отдельных разд</w:t>
      </w:r>
      <w:r w:rsidRPr="006217DA">
        <w:t>е</w:t>
      </w:r>
      <w:r w:rsidRPr="006217DA">
        <w:t>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</w:t>
      </w:r>
      <w:r w:rsidRPr="006217DA">
        <w:t>в</w:t>
      </w:r>
      <w:r w:rsidRPr="006217DA">
        <w:t>ладения способами и приемами профессиональной деятельности.</w:t>
      </w:r>
    </w:p>
    <w:p w:rsidR="009C1546" w:rsidRPr="006217DA" w:rsidRDefault="009C1546" w:rsidP="009C1546">
      <w:pPr>
        <w:ind w:firstLine="709"/>
        <w:jc w:val="both"/>
      </w:pPr>
      <w:r w:rsidRPr="006217DA">
        <w:t>Изучение вопросов очередной темы требует глубокого усвоения теоретических о</w:t>
      </w:r>
      <w:r w:rsidRPr="006217DA">
        <w:t>с</w:t>
      </w:r>
      <w:r w:rsidRPr="006217DA">
        <w:t>нов, раскрытия сущности основных категорий, проблемных аспектов темы и анализа фа</w:t>
      </w:r>
      <w:r w:rsidRPr="006217DA">
        <w:t>к</w:t>
      </w:r>
      <w:r w:rsidRPr="006217DA">
        <w:t>тического материала.</w:t>
      </w:r>
    </w:p>
    <w:p w:rsidR="009C1546" w:rsidRPr="006217DA" w:rsidRDefault="009C1546" w:rsidP="009C1546">
      <w:pPr>
        <w:ind w:firstLine="709"/>
        <w:jc w:val="both"/>
        <w:rPr>
          <w:i/>
        </w:rPr>
      </w:pPr>
      <w:r w:rsidRPr="006217DA">
        <w:rPr>
          <w:bCs/>
          <w:i/>
        </w:rPr>
        <w:t>Работа над основной и дополнительной литературой</w:t>
      </w:r>
    </w:p>
    <w:p w:rsidR="009C1546" w:rsidRPr="006217DA" w:rsidRDefault="009C1546" w:rsidP="009C1546">
      <w:pPr>
        <w:ind w:firstLine="709"/>
        <w:jc w:val="both"/>
      </w:pPr>
      <w:r w:rsidRPr="006217DA"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</w:t>
      </w:r>
      <w:r w:rsidRPr="006217DA">
        <w:t>е</w:t>
      </w:r>
      <w:r w:rsidRPr="006217DA">
        <w:t>риалам периодических изданий. Конспектирование – одна из основных форм самосто</w:t>
      </w:r>
      <w:r w:rsidRPr="006217DA">
        <w:t>я</w:t>
      </w:r>
      <w:r w:rsidRPr="006217DA">
        <w:t>тельного труда, требующая от студента активно работать с учебной литературой и не о</w:t>
      </w:r>
      <w:r w:rsidRPr="006217DA">
        <w:t>г</w:t>
      </w:r>
      <w:r w:rsidRPr="006217DA">
        <w:t>раничиваться конспектом лекций.</w:t>
      </w:r>
    </w:p>
    <w:p w:rsidR="009C1546" w:rsidRPr="006217DA" w:rsidRDefault="009C1546" w:rsidP="009C1546">
      <w:pPr>
        <w:ind w:firstLine="709"/>
        <w:jc w:val="both"/>
      </w:pPr>
      <w:r w:rsidRPr="006217DA">
        <w:t>Студент должен уметь самостоятельно подбирать необходимую для учебной и н</w:t>
      </w:r>
      <w:r w:rsidRPr="006217DA">
        <w:t>а</w:t>
      </w:r>
      <w:r w:rsidRPr="006217DA">
        <w:t>учной работы литературу. При этом следует обращаться к предметным каталогам и би</w:t>
      </w:r>
      <w:r w:rsidRPr="006217DA">
        <w:t>б</w:t>
      </w:r>
      <w:r w:rsidRPr="006217DA">
        <w:t xml:space="preserve">лиографическим справочникам, которые имеются в библиотеках. </w:t>
      </w:r>
    </w:p>
    <w:p w:rsidR="009C1546" w:rsidRPr="006217DA" w:rsidRDefault="009C1546" w:rsidP="009C1546">
      <w:pPr>
        <w:ind w:firstLine="709"/>
        <w:jc w:val="both"/>
        <w:rPr>
          <w:b/>
          <w:bCs/>
        </w:rPr>
      </w:pPr>
      <w:r w:rsidRPr="006217DA"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</w:t>
      </w:r>
      <w:r w:rsidRPr="006217DA">
        <w:t>а</w:t>
      </w:r>
      <w:r w:rsidRPr="006217DA">
        <w:t xml:space="preserve">фии для последующего написания дипломного проекта на выпускном курсе. </w:t>
      </w:r>
    </w:p>
    <w:p w:rsidR="009C1546" w:rsidRPr="006217DA" w:rsidRDefault="009C1546" w:rsidP="009C1546">
      <w:pPr>
        <w:ind w:firstLine="709"/>
        <w:jc w:val="both"/>
        <w:rPr>
          <w:i/>
        </w:rPr>
      </w:pPr>
      <w:r w:rsidRPr="006217DA">
        <w:rPr>
          <w:bCs/>
          <w:i/>
        </w:rPr>
        <w:t>Самоподготовка к практическим занятиям</w:t>
      </w:r>
    </w:p>
    <w:p w:rsidR="009C1546" w:rsidRPr="006217DA" w:rsidRDefault="009C1546" w:rsidP="009C1546">
      <w:pPr>
        <w:ind w:firstLine="709"/>
        <w:jc w:val="both"/>
      </w:pPr>
      <w:r w:rsidRPr="006217DA">
        <w:t>При подготовке к практическому занятию необходимо помнить, что данная  ди</w:t>
      </w:r>
      <w:r w:rsidRPr="006217DA">
        <w:t>с</w:t>
      </w:r>
      <w:r w:rsidRPr="006217DA">
        <w:t>циплина тесно связана с ранее изучаемыми дисциплинами.</w:t>
      </w:r>
    </w:p>
    <w:p w:rsidR="009C1546" w:rsidRPr="006217DA" w:rsidRDefault="009C1546" w:rsidP="009C1546">
      <w:pPr>
        <w:ind w:firstLine="709"/>
        <w:jc w:val="both"/>
      </w:pPr>
      <w:r w:rsidRPr="006217DA">
        <w:t xml:space="preserve">На семинарских </w:t>
      </w:r>
      <w:r w:rsidR="008C0526" w:rsidRPr="006217DA">
        <w:t xml:space="preserve">и практических </w:t>
      </w:r>
      <w:r w:rsidRPr="006217DA">
        <w:t>занятиях студент должен уметь последовательно излагать свои мысли и аргументировано их отстаивать.</w:t>
      </w:r>
    </w:p>
    <w:p w:rsidR="009C1546" w:rsidRPr="006217DA" w:rsidRDefault="009C1546" w:rsidP="009C1546">
      <w:pPr>
        <w:ind w:firstLine="709"/>
        <w:jc w:val="both"/>
      </w:pPr>
      <w:r w:rsidRPr="006217DA">
        <w:t>Для достижения этой цели необходимо:</w:t>
      </w:r>
    </w:p>
    <w:p w:rsidR="009C1546" w:rsidRPr="006217DA" w:rsidRDefault="008C0526" w:rsidP="009C1546">
      <w:pPr>
        <w:ind w:firstLine="709"/>
        <w:jc w:val="both"/>
      </w:pPr>
      <w:r w:rsidRPr="006217DA">
        <w:t xml:space="preserve">- </w:t>
      </w:r>
      <w:r w:rsidR="009C1546" w:rsidRPr="006217DA">
        <w:t>ознакомиться с соответствующей темой программы изучаемой дисциплины;</w:t>
      </w:r>
    </w:p>
    <w:p w:rsidR="009C1546" w:rsidRPr="006217DA" w:rsidRDefault="008C0526" w:rsidP="009C1546">
      <w:pPr>
        <w:ind w:firstLine="709"/>
        <w:jc w:val="both"/>
      </w:pPr>
      <w:r w:rsidRPr="006217DA">
        <w:t xml:space="preserve">- </w:t>
      </w:r>
      <w:r w:rsidR="009C1546" w:rsidRPr="006217DA">
        <w:t>осмыслить круг изучаемых вопросов и логику их рассмотрения;</w:t>
      </w:r>
    </w:p>
    <w:p w:rsidR="009C1546" w:rsidRPr="006217DA" w:rsidRDefault="008C0526" w:rsidP="009C1546">
      <w:pPr>
        <w:ind w:firstLine="709"/>
        <w:jc w:val="both"/>
      </w:pPr>
      <w:r w:rsidRPr="006217DA">
        <w:t xml:space="preserve">- </w:t>
      </w:r>
      <w:r w:rsidR="009C1546" w:rsidRPr="006217DA">
        <w:t>изучить рекомендованную учебно-методическим комплексом литературу по да</w:t>
      </w:r>
      <w:r w:rsidR="009C1546" w:rsidRPr="006217DA">
        <w:t>н</w:t>
      </w:r>
      <w:r w:rsidR="009C1546" w:rsidRPr="006217DA">
        <w:t>ной теме;</w:t>
      </w:r>
    </w:p>
    <w:p w:rsidR="009C1546" w:rsidRPr="006217DA" w:rsidRDefault="008C0526" w:rsidP="009C1546">
      <w:pPr>
        <w:ind w:firstLine="709"/>
        <w:jc w:val="both"/>
      </w:pPr>
      <w:r w:rsidRPr="006217DA">
        <w:t xml:space="preserve">- </w:t>
      </w:r>
      <w:r w:rsidR="009C1546" w:rsidRPr="006217DA">
        <w:t>тщательно изучить лекционный материал;</w:t>
      </w:r>
    </w:p>
    <w:p w:rsidR="009C1546" w:rsidRPr="006217DA" w:rsidRDefault="008C0526" w:rsidP="009C1546">
      <w:pPr>
        <w:ind w:firstLine="709"/>
        <w:jc w:val="both"/>
      </w:pPr>
      <w:r w:rsidRPr="006217DA">
        <w:t xml:space="preserve">- </w:t>
      </w:r>
      <w:r w:rsidR="009C1546" w:rsidRPr="006217DA">
        <w:t>ознак</w:t>
      </w:r>
      <w:r w:rsidRPr="006217DA">
        <w:t>омиться с вопросами очередного  занятия.</w:t>
      </w:r>
    </w:p>
    <w:p w:rsidR="009C1546" w:rsidRPr="006217DA" w:rsidRDefault="009C1546" w:rsidP="009C1546">
      <w:pPr>
        <w:ind w:firstLine="709"/>
        <w:jc w:val="both"/>
      </w:pPr>
      <w:r w:rsidRPr="006217DA">
        <w:t>Изучение вопросов очередной темы требует глубокого усвоения теоретических о</w:t>
      </w:r>
      <w:r w:rsidRPr="006217DA">
        <w:t>с</w:t>
      </w:r>
      <w:r w:rsidRPr="006217DA">
        <w:t>нов дисциплины, раскрытия сущности основных положений, проблемных аспектов темы и анализа фактического материала.</w:t>
      </w:r>
    </w:p>
    <w:p w:rsidR="009C1546" w:rsidRPr="006217DA" w:rsidRDefault="009C1546" w:rsidP="009C1546">
      <w:pPr>
        <w:ind w:firstLine="709"/>
        <w:jc w:val="both"/>
        <w:rPr>
          <w:b/>
          <w:bCs/>
        </w:rPr>
      </w:pPr>
      <w:r w:rsidRPr="006217DA">
        <w:t>При презентации материала на семинарском</w:t>
      </w:r>
      <w:r w:rsidR="008C0526" w:rsidRPr="006217DA">
        <w:t xml:space="preserve"> или практическом </w:t>
      </w:r>
      <w:r w:rsidRPr="006217DA">
        <w:t xml:space="preserve">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</w:t>
      </w:r>
      <w:r w:rsidRPr="006217DA">
        <w:t>я</w:t>
      </w:r>
      <w:r w:rsidRPr="006217DA">
        <w:t>ния, существующие проблемы, перспективы развития. Весьма презентабельным вариа</w:t>
      </w:r>
      <w:r w:rsidRPr="006217DA">
        <w:t>н</w:t>
      </w:r>
      <w:r w:rsidRPr="006217DA">
        <w:t xml:space="preserve">том выступления следует считать его подготовку в среде </w:t>
      </w:r>
      <w:r w:rsidRPr="006217DA">
        <w:rPr>
          <w:lang w:val="en-US"/>
        </w:rPr>
        <w:t>PowerPoint</w:t>
      </w:r>
      <w:r w:rsidRPr="006217DA">
        <w:t>, что существенно п</w:t>
      </w:r>
      <w:r w:rsidRPr="006217DA">
        <w:t>о</w:t>
      </w:r>
      <w:r w:rsidRPr="006217DA">
        <w:t>вышает степень визуализации, а, следовательно, доступности, понятности материала и з</w:t>
      </w:r>
      <w:r w:rsidRPr="006217DA">
        <w:t>а</w:t>
      </w:r>
      <w:r w:rsidRPr="006217DA">
        <w:t>интересованности аудитории к результатам научной работы студента.</w:t>
      </w:r>
    </w:p>
    <w:p w:rsidR="009C1546" w:rsidRPr="006217DA" w:rsidRDefault="009C1546" w:rsidP="009C1546">
      <w:pPr>
        <w:ind w:firstLine="709"/>
        <w:jc w:val="both"/>
        <w:rPr>
          <w:i/>
        </w:rPr>
      </w:pPr>
      <w:r w:rsidRPr="006217DA">
        <w:rPr>
          <w:bCs/>
          <w:i/>
        </w:rPr>
        <w:t xml:space="preserve">Самостоятельная работа студента при подготовке к </w:t>
      </w:r>
      <w:r w:rsidR="008C0526" w:rsidRPr="006217DA">
        <w:rPr>
          <w:bCs/>
          <w:i/>
        </w:rPr>
        <w:t>зачету</w:t>
      </w:r>
      <w:r w:rsidRPr="006217DA">
        <w:rPr>
          <w:bCs/>
          <w:i/>
        </w:rPr>
        <w:t>.</w:t>
      </w:r>
    </w:p>
    <w:p w:rsidR="009C1546" w:rsidRPr="006217DA" w:rsidRDefault="009C1546" w:rsidP="009C1546">
      <w:pPr>
        <w:ind w:firstLine="709"/>
        <w:jc w:val="both"/>
      </w:pPr>
      <w:r w:rsidRPr="006217DA">
        <w:t>Контроль выступает формой обратной связи и предусматривает оценку успеваем</w:t>
      </w:r>
      <w:r w:rsidRPr="006217DA">
        <w:t>о</w:t>
      </w:r>
      <w:r w:rsidRPr="006217DA">
        <w:t>сти студентов и разработку мер по дальнейшему повышению качества подготовки совр</w:t>
      </w:r>
      <w:r w:rsidRPr="006217DA">
        <w:t>е</w:t>
      </w:r>
      <w:r w:rsidRPr="006217DA">
        <w:t xml:space="preserve">менных </w:t>
      </w:r>
      <w:r w:rsidR="008C0526" w:rsidRPr="006217DA">
        <w:t>специалистов</w:t>
      </w:r>
      <w:r w:rsidRPr="006217DA">
        <w:t xml:space="preserve">. </w:t>
      </w:r>
      <w:r w:rsidRPr="006217DA">
        <w:tab/>
      </w:r>
    </w:p>
    <w:p w:rsidR="009C1546" w:rsidRPr="006217DA" w:rsidRDefault="009C1546" w:rsidP="009C1546">
      <w:pPr>
        <w:ind w:firstLine="709"/>
        <w:jc w:val="both"/>
      </w:pPr>
      <w:r w:rsidRPr="006217DA">
        <w:lastRenderedPageBreak/>
        <w:t>Итоговой формой контроля успеваемости студентов по учебной дисциплине «</w:t>
      </w:r>
      <w:r w:rsidR="008C0526" w:rsidRPr="006217DA">
        <w:t>С</w:t>
      </w:r>
      <w:r w:rsidR="008C0526" w:rsidRPr="006217DA">
        <w:t>у</w:t>
      </w:r>
      <w:r w:rsidR="008C0526" w:rsidRPr="006217DA">
        <w:t xml:space="preserve">дебная технология и товароведение» </w:t>
      </w:r>
      <w:r w:rsidRPr="006217DA">
        <w:t xml:space="preserve">является </w:t>
      </w:r>
      <w:r w:rsidR="008C0526" w:rsidRPr="006217DA">
        <w:t>зачет</w:t>
      </w:r>
      <w:r w:rsidRPr="006217DA">
        <w:t xml:space="preserve">. </w:t>
      </w:r>
    </w:p>
    <w:p w:rsidR="009C1546" w:rsidRPr="006217DA" w:rsidRDefault="009C1546" w:rsidP="009C1546">
      <w:pPr>
        <w:ind w:firstLine="709"/>
        <w:jc w:val="both"/>
      </w:pPr>
      <w:r w:rsidRPr="006217DA">
        <w:t>Бесспорным фактором успешного завершения очередного модуля является кропо</w:t>
      </w:r>
      <w:r w:rsidRPr="006217DA">
        <w:t>т</w:t>
      </w:r>
      <w:r w:rsidRPr="006217DA">
        <w:t xml:space="preserve">ливая, систематическая работа студента в течение всего периода изучения дисциплины (семестра). В этом случае подготовка к </w:t>
      </w:r>
      <w:r w:rsidR="008C0526" w:rsidRPr="006217DA">
        <w:t>зачету</w:t>
      </w:r>
      <w:r w:rsidRPr="006217DA">
        <w:t xml:space="preserve"> будет являться концентрированной сист</w:t>
      </w:r>
      <w:r w:rsidRPr="006217DA">
        <w:t>е</w:t>
      </w:r>
      <w:r w:rsidRPr="006217DA">
        <w:t>матизацией всех полученных знаний по данной дисциплине.</w:t>
      </w:r>
    </w:p>
    <w:p w:rsidR="009C1546" w:rsidRPr="006217DA" w:rsidRDefault="009C1546" w:rsidP="009C1546">
      <w:pPr>
        <w:ind w:firstLine="709"/>
        <w:jc w:val="both"/>
      </w:pPr>
      <w:r w:rsidRPr="006217DA">
        <w:t xml:space="preserve">В начале семестра рекомендуется внимательно изучить перечень вопросов к </w:t>
      </w:r>
      <w:r w:rsidR="008C0526" w:rsidRPr="006217DA">
        <w:t>зачету</w:t>
      </w:r>
      <w:r w:rsidRPr="006217DA">
        <w:t xml:space="preserve"> по данной дисциплине, а также использовать в процессе обучения программу, другие м</w:t>
      </w:r>
      <w:r w:rsidRPr="006217DA">
        <w:t>е</w:t>
      </w:r>
      <w:r w:rsidRPr="006217DA">
        <w:t xml:space="preserve">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9C1546" w:rsidRPr="006217DA" w:rsidRDefault="009C1546" w:rsidP="009C1546">
      <w:pPr>
        <w:ind w:firstLine="709"/>
        <w:jc w:val="both"/>
      </w:pPr>
      <w:r w:rsidRPr="006217DA">
        <w:t xml:space="preserve">а) уточняющих вопросов преподавателю; </w:t>
      </w:r>
    </w:p>
    <w:p w:rsidR="009C1546" w:rsidRPr="006217DA" w:rsidRDefault="009C1546" w:rsidP="008C0526">
      <w:pPr>
        <w:ind w:firstLine="709"/>
      </w:pPr>
      <w:r w:rsidRPr="006217DA">
        <w:t>б) подготовки рефератов по отдельным темам, наиболее заинтересовавшие студе</w:t>
      </w:r>
      <w:r w:rsidRPr="006217DA">
        <w:t>н</w:t>
      </w:r>
      <w:r w:rsidRPr="006217DA">
        <w:t xml:space="preserve">та; </w:t>
      </w:r>
    </w:p>
    <w:p w:rsidR="009C1546" w:rsidRPr="006217DA" w:rsidRDefault="009C1546" w:rsidP="008C0526">
      <w:pPr>
        <w:ind w:firstLine="709"/>
      </w:pPr>
      <w:r w:rsidRPr="006217DA">
        <w:t xml:space="preserve">в) самостоятельного уточнения вопросов на смежных дисциплинах; </w:t>
      </w:r>
    </w:p>
    <w:p w:rsidR="009C1546" w:rsidRPr="006217DA" w:rsidRDefault="009C1546" w:rsidP="008C0526">
      <w:pPr>
        <w:ind w:firstLine="709"/>
      </w:pPr>
      <w:r w:rsidRPr="006217DA">
        <w:t>г) углубленного изучения вопросов темы по учебным пособиям.</w:t>
      </w:r>
    </w:p>
    <w:p w:rsidR="009C1546" w:rsidRPr="006217DA" w:rsidRDefault="009C1546" w:rsidP="009C1546">
      <w:pPr>
        <w:ind w:firstLine="709"/>
        <w:jc w:val="both"/>
      </w:pPr>
      <w:r w:rsidRPr="006217DA"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C1546" w:rsidRPr="006217DA" w:rsidRDefault="009C1546" w:rsidP="009C1546">
      <w:pPr>
        <w:ind w:firstLine="709"/>
        <w:jc w:val="both"/>
      </w:pPr>
      <w:r w:rsidRPr="006217DA">
        <w:t xml:space="preserve">После изучения соответствующей тематики рекомендуется проверить наличие и формулировки вопроса по этой теме в перечне вопросов к </w:t>
      </w:r>
      <w:r w:rsidR="00B70174" w:rsidRPr="006217DA">
        <w:t>зачету</w:t>
      </w:r>
      <w:r w:rsidRPr="006217DA">
        <w:t>, а также попытаться и</w:t>
      </w:r>
      <w:r w:rsidRPr="006217DA">
        <w:t>з</w:t>
      </w:r>
      <w:r w:rsidRPr="006217DA">
        <w:t>ложить ответ на этот вопрос. Если возникают сложности при раскрытии материала, след</w:t>
      </w:r>
      <w:r w:rsidRPr="006217DA">
        <w:t>у</w:t>
      </w:r>
      <w:r w:rsidRPr="006217DA">
        <w:t>ет вновь обратиться к лекционному материалу, материалам практических занятий, уто</w:t>
      </w:r>
      <w:r w:rsidRPr="006217DA">
        <w:t>ч</w:t>
      </w:r>
      <w:r w:rsidRPr="006217DA">
        <w:t>нить терминологический аппарат темы, а также проконсультироваться с преподавателем.</w:t>
      </w:r>
    </w:p>
    <w:p w:rsidR="009C1546" w:rsidRPr="006217DA" w:rsidRDefault="009C1546" w:rsidP="009C1546">
      <w:pPr>
        <w:ind w:firstLine="709"/>
        <w:jc w:val="both"/>
        <w:rPr>
          <w:i/>
        </w:rPr>
      </w:pPr>
      <w:r w:rsidRPr="006217DA">
        <w:rPr>
          <w:bCs/>
          <w:i/>
        </w:rPr>
        <w:t>Изучение сайтов по темам дисциплины в сети Интернет</w:t>
      </w:r>
    </w:p>
    <w:p w:rsidR="009C1546" w:rsidRPr="006217DA" w:rsidRDefault="009C1546" w:rsidP="009C1546">
      <w:pPr>
        <w:ind w:firstLine="709"/>
        <w:jc w:val="both"/>
      </w:pPr>
      <w:r w:rsidRPr="006217DA"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</w:t>
      </w:r>
      <w:r w:rsidRPr="006217DA">
        <w:t>и</w:t>
      </w:r>
      <w:r w:rsidRPr="006217DA">
        <w:t xml:space="preserve">тельных сведений по изучаемым материалам. </w:t>
      </w:r>
    </w:p>
    <w:p w:rsidR="00FD419F" w:rsidRPr="00593157" w:rsidRDefault="00FD419F" w:rsidP="00FD419F">
      <w:pPr>
        <w:spacing w:line="276" w:lineRule="auto"/>
        <w:ind w:right="-1" w:firstLine="709"/>
        <w:jc w:val="both"/>
        <w:rPr>
          <w:bCs/>
          <w:szCs w:val="28"/>
        </w:rPr>
      </w:pPr>
      <w:r w:rsidRPr="00593157">
        <w:rPr>
          <w:rFonts w:eastAsia="Arial Unicode MS" w:cs="Arial Unicode MS"/>
          <w:color w:val="000000"/>
          <w:szCs w:val="28"/>
        </w:rPr>
        <w:t>Самостоятельная работа по изучению дисциплины предусматривает решение те</w:t>
      </w:r>
      <w:r w:rsidRPr="00593157">
        <w:rPr>
          <w:rFonts w:eastAsia="Arial Unicode MS" w:cs="Arial Unicode MS"/>
          <w:color w:val="000000"/>
          <w:szCs w:val="28"/>
        </w:rPr>
        <w:t>с</w:t>
      </w:r>
      <w:r w:rsidRPr="00593157">
        <w:rPr>
          <w:rFonts w:eastAsia="Arial Unicode MS" w:cs="Arial Unicode MS"/>
          <w:color w:val="000000"/>
          <w:szCs w:val="28"/>
        </w:rPr>
        <w:t>тов и ситуационных задач по основным разделам дисциплины.</w:t>
      </w:r>
    </w:p>
    <w:p w:rsidR="00FD419F" w:rsidRDefault="00FD419F" w:rsidP="00FD419F">
      <w:pPr>
        <w:spacing w:line="276" w:lineRule="auto"/>
        <w:ind w:right="-1" w:firstLine="709"/>
        <w:jc w:val="both"/>
        <w:rPr>
          <w:bCs/>
          <w:szCs w:val="28"/>
        </w:rPr>
      </w:pPr>
    </w:p>
    <w:p w:rsidR="00FD419F" w:rsidRPr="00593157" w:rsidRDefault="00FD419F" w:rsidP="00FD419F">
      <w:pPr>
        <w:spacing w:line="276" w:lineRule="auto"/>
        <w:ind w:right="-1" w:firstLine="709"/>
        <w:jc w:val="both"/>
        <w:rPr>
          <w:szCs w:val="28"/>
        </w:rPr>
      </w:pPr>
      <w:r w:rsidRPr="00593157">
        <w:rPr>
          <w:bCs/>
          <w:szCs w:val="28"/>
        </w:rPr>
        <w:t>Методические указания по выполнению</w:t>
      </w:r>
      <w:r w:rsidR="00DB1E85">
        <w:rPr>
          <w:bCs/>
          <w:szCs w:val="28"/>
        </w:rPr>
        <w:t xml:space="preserve"> </w:t>
      </w:r>
      <w:r w:rsidRPr="00593157">
        <w:rPr>
          <w:bCs/>
          <w:szCs w:val="28"/>
        </w:rPr>
        <w:t>практических заданий</w:t>
      </w:r>
      <w:r>
        <w:rPr>
          <w:bCs/>
          <w:szCs w:val="28"/>
        </w:rPr>
        <w:t>,</w:t>
      </w:r>
      <w:r w:rsidR="00DB1E85">
        <w:rPr>
          <w:bCs/>
          <w:szCs w:val="28"/>
        </w:rPr>
        <w:t xml:space="preserve"> </w:t>
      </w:r>
      <w:r w:rsidRPr="00593157">
        <w:rPr>
          <w:szCs w:val="28"/>
        </w:rPr>
        <w:t>ситуационных з</w:t>
      </w:r>
      <w:r w:rsidRPr="00593157">
        <w:rPr>
          <w:szCs w:val="28"/>
        </w:rPr>
        <w:t>а</w:t>
      </w:r>
      <w:r w:rsidRPr="00593157">
        <w:rPr>
          <w:szCs w:val="28"/>
        </w:rPr>
        <w:t>дач</w:t>
      </w:r>
      <w:r>
        <w:rPr>
          <w:bCs/>
          <w:szCs w:val="28"/>
        </w:rPr>
        <w:t xml:space="preserve">и заданий </w:t>
      </w:r>
      <w:r w:rsidRPr="00593157">
        <w:rPr>
          <w:bCs/>
          <w:szCs w:val="28"/>
        </w:rPr>
        <w:t xml:space="preserve">по темам дисциплины (кейсов) приведены в соответствующих разделах </w:t>
      </w:r>
      <w:r w:rsidRPr="00593157">
        <w:rPr>
          <w:szCs w:val="28"/>
        </w:rPr>
        <w:t>электронного  курса «</w:t>
      </w:r>
      <w:r w:rsidRPr="00FD419F">
        <w:rPr>
          <w:lang w:eastAsia="ru-RU"/>
        </w:rPr>
        <w:t>Судебная технология и товароведение</w:t>
      </w:r>
      <w:r w:rsidRPr="00593157">
        <w:rPr>
          <w:szCs w:val="28"/>
        </w:rPr>
        <w:t>» (</w:t>
      </w:r>
      <w:hyperlink r:id="rId10" w:history="1">
        <w:r w:rsidRPr="001C4202">
          <w:rPr>
            <w:rStyle w:val="af6"/>
            <w:szCs w:val="28"/>
          </w:rPr>
          <w:t>https://e-learning.unn.ru/course/view.php?id=6193</w:t>
        </w:r>
      </w:hyperlink>
      <w:r w:rsidRPr="00593157">
        <w:rPr>
          <w:szCs w:val="28"/>
        </w:rPr>
        <w:t xml:space="preserve">). </w:t>
      </w:r>
    </w:p>
    <w:p w:rsidR="00FD419F" w:rsidRPr="00593157" w:rsidRDefault="00FD419F" w:rsidP="00FD419F">
      <w:pPr>
        <w:spacing w:line="276" w:lineRule="auto"/>
        <w:ind w:right="-1" w:firstLine="709"/>
        <w:jc w:val="both"/>
        <w:rPr>
          <w:szCs w:val="28"/>
        </w:rPr>
      </w:pPr>
      <w:r w:rsidRPr="00593157">
        <w:rPr>
          <w:szCs w:val="28"/>
        </w:rPr>
        <w:t>Контрольные вопросы и задания для проведения текущего контроля и промеж</w:t>
      </w:r>
      <w:r w:rsidRPr="00593157">
        <w:rPr>
          <w:szCs w:val="28"/>
        </w:rPr>
        <w:t>у</w:t>
      </w:r>
      <w:r w:rsidRPr="00593157">
        <w:rPr>
          <w:szCs w:val="28"/>
        </w:rPr>
        <w:t>точной аттестации по итогам освоения дисциплины приведены в  п. 5.2.</w:t>
      </w:r>
    </w:p>
    <w:p w:rsidR="00827A12" w:rsidRPr="00FE4F42" w:rsidRDefault="00FD419F" w:rsidP="00FE4F42">
      <w:pPr>
        <w:spacing w:line="276" w:lineRule="auto"/>
        <w:ind w:right="-1" w:firstLine="709"/>
        <w:jc w:val="both"/>
        <w:rPr>
          <w:szCs w:val="28"/>
        </w:rPr>
      </w:pPr>
      <w:r w:rsidRPr="00593157">
        <w:rPr>
          <w:szCs w:val="28"/>
        </w:rPr>
        <w:t>При выполнении всех форм самостоятельной работы студент допускается к пр</w:t>
      </w:r>
      <w:r w:rsidRPr="00593157">
        <w:rPr>
          <w:szCs w:val="28"/>
        </w:rPr>
        <w:t>о</w:t>
      </w:r>
      <w:r w:rsidRPr="00593157">
        <w:rPr>
          <w:szCs w:val="28"/>
        </w:rPr>
        <w:t xml:space="preserve">межуточной аттестации (итоговому контролю по дисциплине) -   </w:t>
      </w:r>
      <w:r>
        <w:rPr>
          <w:szCs w:val="28"/>
        </w:rPr>
        <w:t xml:space="preserve">зачету </w:t>
      </w:r>
      <w:r w:rsidRPr="00593157">
        <w:rPr>
          <w:szCs w:val="28"/>
        </w:rPr>
        <w:t>(проводится в форме итогового тестирования знаний, умений и навыков и собеседования).</w:t>
      </w:r>
    </w:p>
    <w:p w:rsidR="00827A12" w:rsidRPr="00E64535" w:rsidRDefault="00827A12" w:rsidP="00827A12">
      <w:pPr>
        <w:ind w:firstLine="709"/>
        <w:jc w:val="both"/>
      </w:pPr>
    </w:p>
    <w:p w:rsidR="00827A12" w:rsidRPr="00E64535" w:rsidRDefault="00827A12" w:rsidP="00827A12">
      <w:pPr>
        <w:tabs>
          <w:tab w:val="left" w:pos="851"/>
          <w:tab w:val="left" w:pos="993"/>
          <w:tab w:val="left" w:pos="1276"/>
        </w:tabs>
        <w:ind w:left="709"/>
        <w:jc w:val="both"/>
        <w:rPr>
          <w:lang w:eastAsia="ru-RU"/>
        </w:rPr>
      </w:pPr>
    </w:p>
    <w:p w:rsidR="00827A12" w:rsidRPr="00D10103" w:rsidRDefault="00827A12" w:rsidP="00FE4F42">
      <w:pPr>
        <w:widowControl w:val="0"/>
        <w:numPr>
          <w:ilvl w:val="0"/>
          <w:numId w:val="9"/>
        </w:numPr>
        <w:suppressAutoHyphens/>
        <w:ind w:left="0" w:firstLine="709"/>
        <w:jc w:val="both"/>
      </w:pPr>
      <w:r w:rsidRPr="00E64535">
        <w:rPr>
          <w:b/>
        </w:rPr>
        <w:t>Фонд оценочных средств для промежуточной аттестации по дисциплине</w:t>
      </w:r>
      <w:r>
        <w:rPr>
          <w:b/>
        </w:rPr>
        <w:t>.</w:t>
      </w:r>
    </w:p>
    <w:p w:rsidR="00827A12" w:rsidRDefault="00827A12" w:rsidP="00FE4F42">
      <w:pPr>
        <w:widowControl w:val="0"/>
        <w:suppressAutoHyphens/>
        <w:ind w:firstLine="709"/>
        <w:jc w:val="both"/>
        <w:rPr>
          <w:b/>
        </w:rPr>
      </w:pPr>
    </w:p>
    <w:p w:rsidR="00827A12" w:rsidRPr="00827A12" w:rsidRDefault="00827A12" w:rsidP="00FE4F42">
      <w:pPr>
        <w:pStyle w:val="afb"/>
        <w:numPr>
          <w:ilvl w:val="1"/>
          <w:numId w:val="9"/>
        </w:numPr>
        <w:tabs>
          <w:tab w:val="left" w:pos="993"/>
          <w:tab w:val="left" w:pos="1276"/>
        </w:tabs>
        <w:ind w:left="0" w:firstLine="709"/>
        <w:rPr>
          <w:rFonts w:ascii="Times New Roman" w:hAnsi="Times New Roman"/>
          <w:b/>
        </w:rPr>
      </w:pPr>
      <w:r w:rsidRPr="00827A12">
        <w:rPr>
          <w:rFonts w:ascii="Times New Roman" w:hAnsi="Times New Roman"/>
          <w:b/>
        </w:rPr>
        <w:t>Описание шкал оценивания результатов обучения по дисциплине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1275"/>
        <w:gridCol w:w="1276"/>
        <w:gridCol w:w="1305"/>
        <w:gridCol w:w="1247"/>
        <w:gridCol w:w="1276"/>
        <w:gridCol w:w="1276"/>
      </w:tblGrid>
      <w:tr w:rsidR="00827A12" w:rsidRPr="00952B02" w:rsidTr="00BA6293">
        <w:tc>
          <w:tcPr>
            <w:tcW w:w="1419" w:type="dxa"/>
            <w:vMerge w:val="restart"/>
            <w:vAlign w:val="center"/>
          </w:tcPr>
          <w:p w:rsidR="00827A12" w:rsidRPr="00952B02" w:rsidRDefault="00827A12" w:rsidP="00BA6293">
            <w:pPr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Уровень сформир</w:t>
            </w:r>
            <w:r w:rsidRPr="00952B02">
              <w:rPr>
                <w:b/>
                <w:color w:val="000000"/>
                <w:sz w:val="18"/>
                <w:szCs w:val="18"/>
              </w:rPr>
              <w:t>о</w:t>
            </w:r>
            <w:r w:rsidRPr="00952B02">
              <w:rPr>
                <w:b/>
                <w:color w:val="000000"/>
                <w:sz w:val="18"/>
                <w:szCs w:val="18"/>
              </w:rPr>
              <w:t xml:space="preserve">ванности компетенций (индикатора достижения </w:t>
            </w:r>
            <w:r w:rsidRPr="00952B02">
              <w:rPr>
                <w:b/>
                <w:color w:val="000000"/>
                <w:sz w:val="18"/>
                <w:szCs w:val="18"/>
              </w:rPr>
              <w:lastRenderedPageBreak/>
              <w:t>компетенций)</w:t>
            </w:r>
          </w:p>
        </w:tc>
        <w:tc>
          <w:tcPr>
            <w:tcW w:w="8930" w:type="dxa"/>
            <w:gridSpan w:val="7"/>
          </w:tcPr>
          <w:p w:rsidR="00827A12" w:rsidRPr="00952B02" w:rsidRDefault="00827A12" w:rsidP="00BA6293">
            <w:pPr>
              <w:jc w:val="center"/>
              <w:rPr>
                <w:b/>
                <w:sz w:val="18"/>
                <w:szCs w:val="18"/>
              </w:rPr>
            </w:pPr>
            <w:r w:rsidRPr="00952B02">
              <w:rPr>
                <w:b/>
                <w:sz w:val="18"/>
                <w:szCs w:val="18"/>
              </w:rPr>
              <w:lastRenderedPageBreak/>
              <w:t>Шкала оценивания сформированности компетенций</w:t>
            </w:r>
          </w:p>
        </w:tc>
      </w:tr>
      <w:tr w:rsidR="00827A12" w:rsidRPr="00952B02" w:rsidTr="00BA6293">
        <w:tc>
          <w:tcPr>
            <w:tcW w:w="1419" w:type="dxa"/>
            <w:vMerge/>
            <w:vAlign w:val="center"/>
          </w:tcPr>
          <w:p w:rsidR="00827A12" w:rsidRPr="00952B02" w:rsidRDefault="00827A12" w:rsidP="00BA629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27A12" w:rsidRPr="00952B02" w:rsidRDefault="00827A12" w:rsidP="00BA62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827A12" w:rsidRPr="00952B02" w:rsidRDefault="00827A12" w:rsidP="00BA62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неудовл</w:t>
            </w:r>
            <w:r w:rsidRPr="00952B02">
              <w:rPr>
                <w:b/>
                <w:color w:val="000000"/>
                <w:sz w:val="18"/>
                <w:szCs w:val="18"/>
              </w:rPr>
              <w:t>е</w:t>
            </w:r>
            <w:r w:rsidRPr="00952B02">
              <w:rPr>
                <w:b/>
                <w:color w:val="000000"/>
                <w:sz w:val="18"/>
                <w:szCs w:val="18"/>
              </w:rPr>
              <w:t>творительно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удовлетв</w:t>
            </w:r>
            <w:r w:rsidRPr="00952B02">
              <w:rPr>
                <w:b/>
                <w:color w:val="000000"/>
                <w:sz w:val="18"/>
                <w:szCs w:val="18"/>
              </w:rPr>
              <w:t>о</w:t>
            </w:r>
            <w:r w:rsidRPr="00952B02">
              <w:rPr>
                <w:b/>
                <w:color w:val="000000"/>
                <w:sz w:val="18"/>
                <w:szCs w:val="18"/>
              </w:rPr>
              <w:t>рительно</w:t>
            </w:r>
          </w:p>
        </w:tc>
        <w:tc>
          <w:tcPr>
            <w:tcW w:w="1305" w:type="dxa"/>
          </w:tcPr>
          <w:p w:rsidR="00827A12" w:rsidRPr="00952B02" w:rsidRDefault="00827A12" w:rsidP="00BA62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247" w:type="dxa"/>
          </w:tcPr>
          <w:p w:rsidR="00827A12" w:rsidRPr="00952B02" w:rsidRDefault="00827A12" w:rsidP="00BA62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очень х</w:t>
            </w:r>
            <w:r w:rsidRPr="00952B02">
              <w:rPr>
                <w:b/>
                <w:color w:val="000000"/>
                <w:sz w:val="18"/>
                <w:szCs w:val="18"/>
              </w:rPr>
              <w:t>о</w:t>
            </w:r>
            <w:r w:rsidRPr="00952B02">
              <w:rPr>
                <w:b/>
                <w:color w:val="000000"/>
                <w:sz w:val="18"/>
                <w:szCs w:val="18"/>
              </w:rPr>
              <w:t>рошо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  <w:bookmarkStart w:id="0" w:name="_GoBack"/>
        <w:bookmarkEnd w:id="0"/>
      </w:tr>
      <w:tr w:rsidR="00827A12" w:rsidRPr="00952B02" w:rsidTr="00BA6293">
        <w:trPr>
          <w:trHeight w:val="318"/>
        </w:trPr>
        <w:tc>
          <w:tcPr>
            <w:tcW w:w="1419" w:type="dxa"/>
            <w:vMerge/>
            <w:vAlign w:val="center"/>
          </w:tcPr>
          <w:p w:rsidR="00827A12" w:rsidRPr="00952B02" w:rsidRDefault="00827A12" w:rsidP="00BA6293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27A12" w:rsidRPr="00952B02" w:rsidRDefault="00827A12" w:rsidP="00BA62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380" w:type="dxa"/>
            <w:gridSpan w:val="5"/>
          </w:tcPr>
          <w:p w:rsidR="00827A12" w:rsidRPr="00952B02" w:rsidRDefault="00827A12" w:rsidP="00BA629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52B02">
              <w:rPr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827A12" w:rsidRPr="00952B02" w:rsidTr="00BA6293">
        <w:tc>
          <w:tcPr>
            <w:tcW w:w="1419" w:type="dxa"/>
            <w:vAlign w:val="center"/>
          </w:tcPr>
          <w:p w:rsidR="00827A12" w:rsidRPr="00952B02" w:rsidRDefault="00827A12" w:rsidP="00BA6293">
            <w:pPr>
              <w:rPr>
                <w:sz w:val="18"/>
                <w:szCs w:val="18"/>
              </w:rPr>
            </w:pPr>
            <w:r w:rsidRPr="00952B02">
              <w:rPr>
                <w:sz w:val="18"/>
                <w:szCs w:val="18"/>
                <w:u w:val="single"/>
              </w:rPr>
              <w:lastRenderedPageBreak/>
              <w:t>Знания</w:t>
            </w:r>
          </w:p>
          <w:p w:rsidR="00827A12" w:rsidRPr="00952B02" w:rsidRDefault="00827A12" w:rsidP="00BA629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Отсутствие знаний те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ретического материала.</w:t>
            </w:r>
          </w:p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Невозмо</w:t>
            </w:r>
            <w:r w:rsidRPr="00952B02">
              <w:rPr>
                <w:color w:val="000000"/>
                <w:sz w:val="18"/>
                <w:szCs w:val="18"/>
              </w:rPr>
              <w:t>ж</w:t>
            </w:r>
            <w:r w:rsidRPr="00952B02">
              <w:rPr>
                <w:color w:val="000000"/>
                <w:sz w:val="18"/>
                <w:szCs w:val="18"/>
              </w:rPr>
              <w:t>ность оц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нить полноту знаний вследствие отказа об</w:t>
            </w:r>
            <w:r w:rsidRPr="00952B02">
              <w:rPr>
                <w:color w:val="000000"/>
                <w:sz w:val="18"/>
                <w:szCs w:val="18"/>
              </w:rPr>
              <w:t>у</w:t>
            </w:r>
            <w:r w:rsidRPr="00952B02">
              <w:rPr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 ниже минимал</w:t>
            </w:r>
            <w:r w:rsidRPr="00952B02">
              <w:rPr>
                <w:color w:val="000000"/>
                <w:sz w:val="18"/>
                <w:szCs w:val="18"/>
              </w:rPr>
              <w:t>ь</w:t>
            </w:r>
            <w:r w:rsidRPr="00952B02">
              <w:rPr>
                <w:color w:val="000000"/>
                <w:sz w:val="18"/>
                <w:szCs w:val="18"/>
              </w:rPr>
              <w:t>ных требов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ний. Имели место грубые ошибки.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Минимально допустимый 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ний. Доп</w:t>
            </w:r>
            <w:r w:rsidRPr="00952B02">
              <w:rPr>
                <w:color w:val="000000"/>
                <w:sz w:val="18"/>
                <w:szCs w:val="18"/>
              </w:rPr>
              <w:t>у</w:t>
            </w:r>
            <w:r w:rsidRPr="00952B02">
              <w:rPr>
                <w:color w:val="000000"/>
                <w:sz w:val="18"/>
                <w:szCs w:val="18"/>
              </w:rPr>
              <w:t>щено много негрубых ошибки.</w:t>
            </w:r>
          </w:p>
        </w:tc>
        <w:tc>
          <w:tcPr>
            <w:tcW w:w="1305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 в объеме, соответс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вующем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грамме по</w:t>
            </w:r>
            <w:r w:rsidRPr="00952B02">
              <w:rPr>
                <w:color w:val="000000"/>
                <w:sz w:val="18"/>
                <w:szCs w:val="18"/>
              </w:rPr>
              <w:t>д</w:t>
            </w:r>
            <w:r w:rsidRPr="00952B02">
              <w:rPr>
                <w:color w:val="000000"/>
                <w:sz w:val="18"/>
                <w:szCs w:val="18"/>
              </w:rPr>
              <w:t>готовки. Д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пущено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сколько 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грубых ош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247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знаний в объеме, с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ответству</w:t>
            </w:r>
            <w:r w:rsidRPr="00952B02">
              <w:rPr>
                <w:color w:val="000000"/>
                <w:sz w:val="18"/>
                <w:szCs w:val="18"/>
              </w:rPr>
              <w:t>ю</w:t>
            </w:r>
            <w:r w:rsidRPr="00952B02">
              <w:rPr>
                <w:color w:val="000000"/>
                <w:sz w:val="18"/>
                <w:szCs w:val="18"/>
              </w:rPr>
              <w:t>щем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грамме по</w:t>
            </w:r>
            <w:r w:rsidRPr="00952B02">
              <w:rPr>
                <w:color w:val="000000"/>
                <w:sz w:val="18"/>
                <w:szCs w:val="18"/>
              </w:rPr>
              <w:t>д</w:t>
            </w:r>
            <w:r w:rsidRPr="00952B02">
              <w:rPr>
                <w:color w:val="000000"/>
                <w:sz w:val="18"/>
                <w:szCs w:val="18"/>
              </w:rPr>
              <w:t>готовки. Допущено несколько  несущес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венных ош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>бок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 в объеме, соответс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вующем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грамме по</w:t>
            </w:r>
            <w:r w:rsidRPr="00952B02">
              <w:rPr>
                <w:color w:val="000000"/>
                <w:sz w:val="18"/>
                <w:szCs w:val="18"/>
              </w:rPr>
              <w:t>д</w:t>
            </w:r>
            <w:r w:rsidRPr="00952B02">
              <w:rPr>
                <w:color w:val="000000"/>
                <w:sz w:val="18"/>
                <w:szCs w:val="18"/>
              </w:rPr>
              <w:t>готовки, без  ошибок.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Уровень зн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ний в объеме, превыша</w:t>
            </w:r>
            <w:r w:rsidRPr="00952B02">
              <w:rPr>
                <w:color w:val="000000"/>
                <w:sz w:val="18"/>
                <w:szCs w:val="18"/>
              </w:rPr>
              <w:t>ю</w:t>
            </w:r>
            <w:r w:rsidRPr="00952B02">
              <w:rPr>
                <w:color w:val="000000"/>
                <w:sz w:val="18"/>
                <w:szCs w:val="18"/>
              </w:rPr>
              <w:t>щем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грамму по</w:t>
            </w:r>
            <w:r w:rsidRPr="00952B02">
              <w:rPr>
                <w:color w:val="000000"/>
                <w:sz w:val="18"/>
                <w:szCs w:val="18"/>
              </w:rPr>
              <w:t>д</w:t>
            </w:r>
            <w:r w:rsidRPr="00952B02">
              <w:rPr>
                <w:color w:val="000000"/>
                <w:sz w:val="18"/>
                <w:szCs w:val="18"/>
              </w:rPr>
              <w:t xml:space="preserve">готовки. </w:t>
            </w:r>
          </w:p>
        </w:tc>
      </w:tr>
      <w:tr w:rsidR="00827A12" w:rsidRPr="00952B02" w:rsidTr="00BA6293">
        <w:tc>
          <w:tcPr>
            <w:tcW w:w="1419" w:type="dxa"/>
            <w:vAlign w:val="center"/>
          </w:tcPr>
          <w:p w:rsidR="00827A12" w:rsidRPr="00952B02" w:rsidRDefault="00827A12" w:rsidP="00BA6293">
            <w:pPr>
              <w:rPr>
                <w:sz w:val="18"/>
                <w:szCs w:val="18"/>
                <w:u w:val="single"/>
              </w:rPr>
            </w:pPr>
            <w:r w:rsidRPr="00952B02">
              <w:rPr>
                <w:sz w:val="18"/>
                <w:szCs w:val="18"/>
                <w:u w:val="single"/>
              </w:rPr>
              <w:t>Умения</w:t>
            </w:r>
          </w:p>
          <w:p w:rsidR="00827A12" w:rsidRPr="00952B02" w:rsidRDefault="00827A12" w:rsidP="00BA629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Отсутствие минимал</w:t>
            </w:r>
            <w:r w:rsidRPr="00952B02">
              <w:rPr>
                <w:color w:val="000000"/>
                <w:sz w:val="18"/>
                <w:szCs w:val="18"/>
              </w:rPr>
              <w:t>ь</w:t>
            </w:r>
            <w:r w:rsidRPr="00952B02">
              <w:rPr>
                <w:color w:val="000000"/>
                <w:sz w:val="18"/>
                <w:szCs w:val="18"/>
              </w:rPr>
              <w:t>ных умений . Невозмо</w:t>
            </w:r>
            <w:r w:rsidRPr="00952B02">
              <w:rPr>
                <w:color w:val="000000"/>
                <w:sz w:val="18"/>
                <w:szCs w:val="18"/>
              </w:rPr>
              <w:t>ж</w:t>
            </w:r>
            <w:r w:rsidRPr="00952B02">
              <w:rPr>
                <w:color w:val="000000"/>
                <w:sz w:val="18"/>
                <w:szCs w:val="18"/>
              </w:rPr>
              <w:t>ность оц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нить наличие умений вследствие отказа об</w:t>
            </w:r>
            <w:r w:rsidRPr="00952B02">
              <w:rPr>
                <w:color w:val="000000"/>
                <w:sz w:val="18"/>
                <w:szCs w:val="18"/>
              </w:rPr>
              <w:t>у</w:t>
            </w:r>
            <w:r w:rsidRPr="00952B02">
              <w:rPr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стандартных задач не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демонстр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>рованы о</w:t>
            </w:r>
            <w:r w:rsidRPr="00952B02">
              <w:rPr>
                <w:color w:val="000000"/>
                <w:sz w:val="18"/>
                <w:szCs w:val="18"/>
              </w:rPr>
              <w:t>с</w:t>
            </w:r>
            <w:r w:rsidRPr="00952B02">
              <w:rPr>
                <w:color w:val="000000"/>
                <w:sz w:val="18"/>
                <w:szCs w:val="18"/>
              </w:rPr>
              <w:t>новные ум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ния.</w:t>
            </w:r>
          </w:p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основные умения.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тип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вые  задачи с негрубыми ошибками. Выполнены все задания но не в по</w:t>
            </w:r>
            <w:r w:rsidRPr="00952B02">
              <w:rPr>
                <w:color w:val="000000"/>
                <w:sz w:val="18"/>
                <w:szCs w:val="18"/>
              </w:rPr>
              <w:t>л</w:t>
            </w:r>
            <w:r w:rsidRPr="00952B02">
              <w:rPr>
                <w:color w:val="000000"/>
                <w:sz w:val="18"/>
                <w:szCs w:val="18"/>
              </w:rPr>
              <w:t xml:space="preserve">ном объеме. </w:t>
            </w:r>
          </w:p>
        </w:tc>
        <w:tc>
          <w:tcPr>
            <w:tcW w:w="1305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все основные умения.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все основные задачи с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грубыми ошибками. Выполнены все задания, в полном об</w:t>
            </w:r>
            <w:r w:rsidRPr="00952B02">
              <w:rPr>
                <w:color w:val="000000"/>
                <w:sz w:val="18"/>
                <w:szCs w:val="18"/>
              </w:rPr>
              <w:t>ъ</w:t>
            </w:r>
            <w:r w:rsidRPr="00952B02">
              <w:rPr>
                <w:color w:val="000000"/>
                <w:sz w:val="18"/>
                <w:szCs w:val="18"/>
              </w:rPr>
              <w:t>еме, но нек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торые с нед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четами.</w:t>
            </w:r>
          </w:p>
        </w:tc>
        <w:tc>
          <w:tcPr>
            <w:tcW w:w="1247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все основные умения.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все основные задачи . В</w:t>
            </w:r>
            <w:r w:rsidRPr="00952B02">
              <w:rPr>
                <w:color w:val="000000"/>
                <w:sz w:val="18"/>
                <w:szCs w:val="18"/>
              </w:rPr>
              <w:t>ы</w:t>
            </w:r>
            <w:r w:rsidRPr="00952B02">
              <w:rPr>
                <w:color w:val="000000"/>
                <w:sz w:val="18"/>
                <w:szCs w:val="18"/>
              </w:rPr>
              <w:t>полнены все задания, в полном об</w:t>
            </w:r>
            <w:r w:rsidRPr="00952B02">
              <w:rPr>
                <w:color w:val="000000"/>
                <w:sz w:val="18"/>
                <w:szCs w:val="18"/>
              </w:rPr>
              <w:t>ъ</w:t>
            </w:r>
            <w:r w:rsidRPr="00952B02">
              <w:rPr>
                <w:color w:val="000000"/>
                <w:sz w:val="18"/>
                <w:szCs w:val="18"/>
              </w:rPr>
              <w:t>еме, но нек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торые с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дочетами.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все основные умения,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все основные задачи с о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дельными несущес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венным н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дочетами, выполнены все задания в полном об</w:t>
            </w:r>
            <w:r w:rsidRPr="00952B02">
              <w:rPr>
                <w:color w:val="000000"/>
                <w:sz w:val="18"/>
                <w:szCs w:val="18"/>
              </w:rPr>
              <w:t>ъ</w:t>
            </w:r>
            <w:r w:rsidRPr="00952B02">
              <w:rPr>
                <w:color w:val="000000"/>
                <w:sz w:val="18"/>
                <w:szCs w:val="18"/>
              </w:rPr>
              <w:t xml:space="preserve">еме. 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все основные умения,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шены все основные задачи. В</w:t>
            </w:r>
            <w:r w:rsidRPr="00952B02">
              <w:rPr>
                <w:color w:val="000000"/>
                <w:sz w:val="18"/>
                <w:szCs w:val="18"/>
              </w:rPr>
              <w:t>ы</w:t>
            </w:r>
            <w:r w:rsidRPr="00952B02">
              <w:rPr>
                <w:color w:val="000000"/>
                <w:sz w:val="18"/>
                <w:szCs w:val="18"/>
              </w:rPr>
              <w:t>полнены все задания, в полном</w:t>
            </w:r>
          </w:p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объеме без недочетов</w:t>
            </w:r>
          </w:p>
        </w:tc>
      </w:tr>
      <w:tr w:rsidR="00827A12" w:rsidRPr="00952B02" w:rsidTr="00BA6293">
        <w:tc>
          <w:tcPr>
            <w:tcW w:w="1419" w:type="dxa"/>
            <w:vAlign w:val="center"/>
          </w:tcPr>
          <w:p w:rsidR="00827A12" w:rsidRPr="00952B02" w:rsidRDefault="00827A12" w:rsidP="00BA6293">
            <w:pPr>
              <w:rPr>
                <w:sz w:val="18"/>
                <w:szCs w:val="18"/>
                <w:u w:val="single"/>
              </w:rPr>
            </w:pPr>
            <w:r w:rsidRPr="00952B02">
              <w:rPr>
                <w:sz w:val="18"/>
                <w:szCs w:val="18"/>
                <w:u w:val="single"/>
              </w:rPr>
              <w:t>Навыки</w:t>
            </w:r>
          </w:p>
          <w:p w:rsidR="00827A12" w:rsidRPr="00952B02" w:rsidRDefault="00827A12" w:rsidP="00BA6293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Отсутствие владения материалом. Невозмо</w:t>
            </w:r>
            <w:r w:rsidRPr="00952B02">
              <w:rPr>
                <w:color w:val="000000"/>
                <w:sz w:val="18"/>
                <w:szCs w:val="18"/>
              </w:rPr>
              <w:t>ж</w:t>
            </w:r>
            <w:r w:rsidRPr="00952B02">
              <w:rPr>
                <w:color w:val="000000"/>
                <w:sz w:val="18"/>
                <w:szCs w:val="18"/>
              </w:rPr>
              <w:t>ность оц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нить наличие навыков вследствие отказа об</w:t>
            </w:r>
            <w:r w:rsidRPr="00952B02">
              <w:rPr>
                <w:color w:val="000000"/>
                <w:sz w:val="18"/>
                <w:szCs w:val="18"/>
              </w:rPr>
              <w:t>у</w:t>
            </w:r>
            <w:r w:rsidRPr="00952B02">
              <w:rPr>
                <w:color w:val="000000"/>
                <w:sz w:val="18"/>
                <w:szCs w:val="18"/>
              </w:rPr>
              <w:t>чающегося от ответа</w:t>
            </w:r>
          </w:p>
        </w:tc>
        <w:tc>
          <w:tcPr>
            <w:tcW w:w="1275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стандартных задач не пр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демонстр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>рованы баз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вые навыки.</w:t>
            </w:r>
          </w:p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Имеется м</w:t>
            </w:r>
            <w:r w:rsidRPr="00952B02">
              <w:rPr>
                <w:color w:val="000000"/>
                <w:sz w:val="18"/>
                <w:szCs w:val="18"/>
              </w:rPr>
              <w:t>и</w:t>
            </w:r>
            <w:r w:rsidRPr="00952B02">
              <w:rPr>
                <w:color w:val="000000"/>
                <w:sz w:val="18"/>
                <w:szCs w:val="18"/>
              </w:rPr>
              <w:t xml:space="preserve">нимальный  </w:t>
            </w:r>
          </w:p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набор нав</w:t>
            </w:r>
            <w:r w:rsidRPr="00952B02">
              <w:rPr>
                <w:color w:val="000000"/>
                <w:sz w:val="18"/>
                <w:szCs w:val="18"/>
              </w:rPr>
              <w:t>ы</w:t>
            </w:r>
            <w:r w:rsidRPr="00952B02">
              <w:rPr>
                <w:color w:val="000000"/>
                <w:sz w:val="18"/>
                <w:szCs w:val="18"/>
              </w:rPr>
              <w:t>ков для р</w:t>
            </w:r>
            <w:r w:rsidRPr="00952B02">
              <w:rPr>
                <w:color w:val="000000"/>
                <w:sz w:val="18"/>
                <w:szCs w:val="18"/>
              </w:rPr>
              <w:t>е</w:t>
            </w:r>
            <w:r w:rsidRPr="00952B02">
              <w:rPr>
                <w:color w:val="000000"/>
                <w:sz w:val="18"/>
                <w:szCs w:val="18"/>
              </w:rPr>
              <w:t>шения ста</w:t>
            </w:r>
            <w:r w:rsidRPr="00952B02">
              <w:rPr>
                <w:color w:val="000000"/>
                <w:sz w:val="18"/>
                <w:szCs w:val="18"/>
              </w:rPr>
              <w:t>н</w:t>
            </w:r>
            <w:r w:rsidRPr="00952B02">
              <w:rPr>
                <w:color w:val="000000"/>
                <w:sz w:val="18"/>
                <w:szCs w:val="18"/>
              </w:rPr>
              <w:t>дартных з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>дач с некот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рыми нед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305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базовые 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 xml:space="preserve">выки </w:t>
            </w:r>
          </w:p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стандартных задач с нек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торыми нед</w:t>
            </w:r>
            <w:r w:rsidRPr="00952B02">
              <w:rPr>
                <w:color w:val="000000"/>
                <w:sz w:val="18"/>
                <w:szCs w:val="18"/>
              </w:rPr>
              <w:t>о</w:t>
            </w:r>
            <w:r w:rsidRPr="00952B02">
              <w:rPr>
                <w:color w:val="000000"/>
                <w:sz w:val="18"/>
                <w:szCs w:val="18"/>
              </w:rPr>
              <w:t>четами</w:t>
            </w:r>
          </w:p>
        </w:tc>
        <w:tc>
          <w:tcPr>
            <w:tcW w:w="1247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рированы базовые н</w:t>
            </w:r>
            <w:r w:rsidRPr="00952B02">
              <w:rPr>
                <w:color w:val="000000"/>
                <w:sz w:val="18"/>
                <w:szCs w:val="18"/>
              </w:rPr>
              <w:t>а</w:t>
            </w:r>
            <w:r w:rsidRPr="00952B02">
              <w:rPr>
                <w:color w:val="000000"/>
                <w:sz w:val="18"/>
                <w:szCs w:val="18"/>
              </w:rPr>
              <w:t xml:space="preserve">выки </w:t>
            </w:r>
          </w:p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 xml:space="preserve">рированы навыки </w:t>
            </w:r>
          </w:p>
          <w:p w:rsidR="00827A12" w:rsidRPr="00952B02" w:rsidRDefault="00827A12" w:rsidP="00BA6293">
            <w:pPr>
              <w:rPr>
                <w:color w:val="000000"/>
                <w:sz w:val="18"/>
                <w:szCs w:val="18"/>
              </w:rPr>
            </w:pPr>
            <w:r w:rsidRPr="00952B02">
              <w:rPr>
                <w:color w:val="000000"/>
                <w:sz w:val="18"/>
                <w:szCs w:val="18"/>
              </w:rPr>
              <w:t>при решении нестандар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ных задач без ошибок и недочетов.</w:t>
            </w:r>
          </w:p>
        </w:tc>
        <w:tc>
          <w:tcPr>
            <w:tcW w:w="1276" w:type="dxa"/>
          </w:tcPr>
          <w:p w:rsidR="00827A12" w:rsidRPr="00952B02" w:rsidRDefault="00827A12" w:rsidP="00BA629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52B02">
              <w:rPr>
                <w:color w:val="000000"/>
                <w:sz w:val="18"/>
                <w:szCs w:val="18"/>
              </w:rPr>
              <w:t>Продемонс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>рирован творческий подход к  решению нестандар</w:t>
            </w:r>
            <w:r w:rsidRPr="00952B02">
              <w:rPr>
                <w:color w:val="000000"/>
                <w:sz w:val="18"/>
                <w:szCs w:val="18"/>
              </w:rPr>
              <w:t>т</w:t>
            </w:r>
            <w:r w:rsidRPr="00952B02">
              <w:rPr>
                <w:color w:val="000000"/>
                <w:sz w:val="18"/>
                <w:szCs w:val="18"/>
              </w:rPr>
              <w:t xml:space="preserve">ных задач </w:t>
            </w:r>
          </w:p>
        </w:tc>
      </w:tr>
    </w:tbl>
    <w:p w:rsidR="00827A12" w:rsidRDefault="00827A12" w:rsidP="00827A12">
      <w:pPr>
        <w:tabs>
          <w:tab w:val="left" w:pos="993"/>
          <w:tab w:val="left" w:pos="1276"/>
        </w:tabs>
        <w:spacing w:after="200"/>
        <w:contextualSpacing/>
        <w:rPr>
          <w:rFonts w:eastAsia="Calibri"/>
          <w:b/>
          <w:lang w:eastAsia="en-US"/>
        </w:rPr>
      </w:pPr>
    </w:p>
    <w:p w:rsidR="00827A12" w:rsidRPr="00952B02" w:rsidRDefault="00827A12" w:rsidP="00827A12">
      <w:pPr>
        <w:spacing w:line="360" w:lineRule="auto"/>
        <w:ind w:firstLine="567"/>
        <w:jc w:val="center"/>
        <w:rPr>
          <w:b/>
        </w:rPr>
      </w:pPr>
      <w:r w:rsidRPr="00952B02">
        <w:rPr>
          <w:b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2"/>
        <w:gridCol w:w="2038"/>
        <w:gridCol w:w="6793"/>
      </w:tblGrid>
      <w:tr w:rsidR="00827A12" w:rsidRPr="00952B02" w:rsidTr="00BA6293">
        <w:trPr>
          <w:trHeight w:val="380"/>
        </w:trPr>
        <w:tc>
          <w:tcPr>
            <w:tcW w:w="3260" w:type="dxa"/>
            <w:gridSpan w:val="2"/>
          </w:tcPr>
          <w:p w:rsidR="00827A12" w:rsidRPr="00952B02" w:rsidRDefault="00827A12" w:rsidP="00BA6293">
            <w:pPr>
              <w:tabs>
                <w:tab w:val="center" w:pos="1238"/>
              </w:tabs>
              <w:ind w:left="-391" w:firstLine="567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827A12" w:rsidRPr="00952B02" w:rsidRDefault="00827A12" w:rsidP="00BA6293">
            <w:pPr>
              <w:ind w:left="-391" w:firstLine="567"/>
              <w:jc w:val="center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Уровень подготовки</w:t>
            </w:r>
          </w:p>
        </w:tc>
      </w:tr>
      <w:tr w:rsidR="00827A12" w:rsidRPr="00952B02" w:rsidTr="00BA6293">
        <w:trPr>
          <w:trHeight w:val="756"/>
        </w:trPr>
        <w:tc>
          <w:tcPr>
            <w:tcW w:w="1222" w:type="dxa"/>
            <w:vMerge w:val="restart"/>
            <w:vAlign w:val="center"/>
          </w:tcPr>
          <w:p w:rsidR="00827A12" w:rsidRPr="00952B02" w:rsidRDefault="00827A12" w:rsidP="00BA6293">
            <w:pPr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827A12" w:rsidRPr="00952B02" w:rsidRDefault="00827A12" w:rsidP="00BA629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827A12" w:rsidRPr="00952B02" w:rsidRDefault="00827A12" w:rsidP="00BA6293">
            <w:pPr>
              <w:tabs>
                <w:tab w:val="left" w:pos="6145"/>
              </w:tabs>
              <w:jc w:val="both"/>
              <w:rPr>
                <w:sz w:val="22"/>
                <w:szCs w:val="22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</w:t>
            </w:r>
            <w:r w:rsidRPr="00952B02">
              <w:rPr>
                <w:sz w:val="22"/>
                <w:szCs w:val="22"/>
              </w:rPr>
              <w:t>с</w:t>
            </w:r>
            <w:r w:rsidRPr="00952B02">
              <w:rPr>
                <w:sz w:val="22"/>
                <w:szCs w:val="22"/>
              </w:rPr>
              <w:t>ходно», продемонстрированы  знания, умения, владения по соотве</w:t>
            </w:r>
            <w:r w:rsidRPr="00952B02">
              <w:rPr>
                <w:sz w:val="22"/>
                <w:szCs w:val="22"/>
              </w:rPr>
              <w:t>т</w:t>
            </w:r>
            <w:r w:rsidRPr="00952B02">
              <w:rPr>
                <w:sz w:val="22"/>
                <w:szCs w:val="22"/>
              </w:rPr>
              <w:t>ствующим компетенциям на уровне, выше предусмотренного пр</w:t>
            </w:r>
            <w:r w:rsidRPr="00952B02">
              <w:rPr>
                <w:sz w:val="22"/>
                <w:szCs w:val="22"/>
              </w:rPr>
              <w:t>о</w:t>
            </w:r>
            <w:r w:rsidRPr="00952B02">
              <w:rPr>
                <w:sz w:val="22"/>
                <w:szCs w:val="22"/>
              </w:rPr>
              <w:t>граммой</w:t>
            </w:r>
          </w:p>
        </w:tc>
      </w:tr>
      <w:tr w:rsidR="00827A12" w:rsidRPr="00952B02" w:rsidTr="00BA6293">
        <w:trPr>
          <w:trHeight w:val="756"/>
        </w:trPr>
        <w:tc>
          <w:tcPr>
            <w:tcW w:w="1222" w:type="dxa"/>
            <w:vMerge/>
            <w:vAlign w:val="center"/>
          </w:tcPr>
          <w:p w:rsidR="00827A12" w:rsidRPr="00952B02" w:rsidRDefault="00827A12" w:rsidP="00BA6293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27A12" w:rsidRPr="00952B02" w:rsidRDefault="00827A12" w:rsidP="00BA629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827A12" w:rsidRPr="00952B02" w:rsidRDefault="00827A12" w:rsidP="00BA6293">
            <w:pPr>
              <w:tabs>
                <w:tab w:val="left" w:pos="6145"/>
              </w:tabs>
              <w:jc w:val="both"/>
              <w:rPr>
                <w:snapToGrid w:val="0"/>
                <w:sz w:val="22"/>
                <w:szCs w:val="22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</w:t>
            </w:r>
            <w:r w:rsidRPr="00952B02">
              <w:rPr>
                <w:sz w:val="22"/>
                <w:szCs w:val="22"/>
              </w:rPr>
              <w:t>ч</w:t>
            </w:r>
            <w:r w:rsidRPr="00952B02">
              <w:rPr>
                <w:sz w:val="22"/>
                <w:szCs w:val="22"/>
              </w:rPr>
              <w:t>но», при этом хотя бы одна компетенция сформирована на уровне «отлично»</w:t>
            </w:r>
          </w:p>
        </w:tc>
      </w:tr>
      <w:tr w:rsidR="00827A12" w:rsidRPr="00952B02" w:rsidTr="00BA6293">
        <w:trPr>
          <w:trHeight w:val="756"/>
        </w:trPr>
        <w:tc>
          <w:tcPr>
            <w:tcW w:w="1222" w:type="dxa"/>
            <w:vMerge/>
            <w:vAlign w:val="center"/>
          </w:tcPr>
          <w:p w:rsidR="00827A12" w:rsidRPr="00952B02" w:rsidRDefault="00827A12" w:rsidP="00BA6293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27A12" w:rsidRPr="00952B02" w:rsidRDefault="00827A12" w:rsidP="00BA629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827A12" w:rsidRPr="00952B02" w:rsidRDefault="00827A12" w:rsidP="00BA6293">
            <w:pPr>
              <w:tabs>
                <w:tab w:val="left" w:pos="6145"/>
              </w:tabs>
              <w:jc w:val="both"/>
              <w:rPr>
                <w:sz w:val="22"/>
                <w:szCs w:val="22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 очень хорошо»</w:t>
            </w:r>
          </w:p>
        </w:tc>
      </w:tr>
      <w:tr w:rsidR="00827A12" w:rsidRPr="00952B02" w:rsidTr="00BA6293">
        <w:trPr>
          <w:trHeight w:val="658"/>
        </w:trPr>
        <w:tc>
          <w:tcPr>
            <w:tcW w:w="1222" w:type="dxa"/>
            <w:vMerge/>
            <w:vAlign w:val="center"/>
          </w:tcPr>
          <w:p w:rsidR="00827A12" w:rsidRPr="00952B02" w:rsidRDefault="00827A12" w:rsidP="00BA6293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27A12" w:rsidRPr="00952B02" w:rsidRDefault="00827A12" w:rsidP="00BA629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827A12" w:rsidRPr="00952B02" w:rsidRDefault="00827A12" w:rsidP="00BA6293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</w:t>
            </w:r>
            <w:r w:rsidRPr="00952B02">
              <w:rPr>
                <w:sz w:val="22"/>
                <w:szCs w:val="22"/>
              </w:rPr>
              <w:t>о</w:t>
            </w:r>
            <w:r w:rsidRPr="00952B02">
              <w:rPr>
                <w:sz w:val="22"/>
                <w:szCs w:val="22"/>
              </w:rPr>
              <w:t>шо», при этом хотя бы одна компетенция сформирована на уровне «хорошо»</w:t>
            </w:r>
          </w:p>
        </w:tc>
      </w:tr>
      <w:tr w:rsidR="00827A12" w:rsidRPr="00952B02" w:rsidTr="00BA6293">
        <w:trPr>
          <w:trHeight w:val="328"/>
        </w:trPr>
        <w:tc>
          <w:tcPr>
            <w:tcW w:w="1222" w:type="dxa"/>
            <w:vMerge/>
            <w:vAlign w:val="center"/>
          </w:tcPr>
          <w:p w:rsidR="00827A12" w:rsidRPr="00952B02" w:rsidRDefault="00827A12" w:rsidP="00BA6293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27A12" w:rsidRPr="00952B02" w:rsidRDefault="00827A12" w:rsidP="00BA629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удовлетвор</w:t>
            </w:r>
            <w:r w:rsidRPr="00952B02">
              <w:rPr>
                <w:b/>
                <w:snapToGrid w:val="0"/>
              </w:rPr>
              <w:t>и</w:t>
            </w:r>
            <w:r w:rsidRPr="00952B02">
              <w:rPr>
                <w:b/>
                <w:snapToGrid w:val="0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827A12" w:rsidRPr="00952B02" w:rsidRDefault="00827A12" w:rsidP="00BA6293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952B02"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</w:t>
            </w:r>
            <w:r w:rsidRPr="00952B02">
              <w:rPr>
                <w:sz w:val="22"/>
                <w:szCs w:val="22"/>
              </w:rPr>
              <w:t>е</w:t>
            </w:r>
            <w:r w:rsidRPr="00952B02">
              <w:rPr>
                <w:sz w:val="22"/>
                <w:szCs w:val="22"/>
              </w:rPr>
              <w:t>творительно», при этом хотя бы одна компетенция сформирована на уровне «удовлетворительно»</w:t>
            </w:r>
          </w:p>
        </w:tc>
      </w:tr>
      <w:tr w:rsidR="00827A12" w:rsidRPr="00952B02" w:rsidTr="00BA6293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27A12" w:rsidRPr="00952B02" w:rsidRDefault="00827A12" w:rsidP="00BA6293">
            <w:pPr>
              <w:ind w:right="-21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lastRenderedPageBreak/>
              <w:t>не зачт</w:t>
            </w:r>
            <w:r w:rsidRPr="00952B02">
              <w:rPr>
                <w:b/>
                <w:snapToGrid w:val="0"/>
              </w:rPr>
              <w:t>е</w:t>
            </w:r>
            <w:r w:rsidRPr="00952B02">
              <w:rPr>
                <w:b/>
                <w:snapToGrid w:val="0"/>
              </w:rPr>
              <w:t>но</w:t>
            </w:r>
          </w:p>
        </w:tc>
        <w:tc>
          <w:tcPr>
            <w:tcW w:w="2038" w:type="dxa"/>
            <w:shd w:val="clear" w:color="auto" w:fill="auto"/>
          </w:tcPr>
          <w:p w:rsidR="00827A12" w:rsidRPr="00952B02" w:rsidRDefault="00827A12" w:rsidP="00BA629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неудовлетвор</w:t>
            </w:r>
            <w:r w:rsidRPr="00952B02">
              <w:rPr>
                <w:b/>
                <w:snapToGrid w:val="0"/>
              </w:rPr>
              <w:t>и</w:t>
            </w:r>
            <w:r w:rsidRPr="00952B02">
              <w:rPr>
                <w:b/>
                <w:snapToGrid w:val="0"/>
              </w:rPr>
              <w:t>тельно</w:t>
            </w:r>
          </w:p>
        </w:tc>
        <w:tc>
          <w:tcPr>
            <w:tcW w:w="6793" w:type="dxa"/>
            <w:shd w:val="clear" w:color="auto" w:fill="auto"/>
          </w:tcPr>
          <w:p w:rsidR="00827A12" w:rsidRPr="00952B02" w:rsidRDefault="00827A12" w:rsidP="00BA6293">
            <w:pPr>
              <w:tabs>
                <w:tab w:val="left" w:pos="6145"/>
              </w:tabs>
              <w:jc w:val="both"/>
              <w:rPr>
                <w:sz w:val="22"/>
                <w:szCs w:val="22"/>
              </w:rPr>
            </w:pPr>
            <w:r w:rsidRPr="00952B02">
              <w:rPr>
                <w:sz w:val="22"/>
                <w:szCs w:val="22"/>
              </w:rPr>
              <w:t>Хотя бы одна компетенция сформирована на уровне «неудовлетв</w:t>
            </w:r>
            <w:r w:rsidRPr="00952B02">
              <w:rPr>
                <w:sz w:val="22"/>
                <w:szCs w:val="22"/>
              </w:rPr>
              <w:t>о</w:t>
            </w:r>
            <w:r w:rsidRPr="00952B02">
              <w:rPr>
                <w:sz w:val="22"/>
                <w:szCs w:val="22"/>
              </w:rPr>
              <w:t>рительно», ни одна из компетенций не сформирована на уровне «плохо»</w:t>
            </w:r>
          </w:p>
        </w:tc>
      </w:tr>
      <w:tr w:rsidR="00827A12" w:rsidRPr="00952B02" w:rsidTr="00BA6293">
        <w:trPr>
          <w:trHeight w:val="344"/>
        </w:trPr>
        <w:tc>
          <w:tcPr>
            <w:tcW w:w="1222" w:type="dxa"/>
            <w:vMerge/>
          </w:tcPr>
          <w:p w:rsidR="00827A12" w:rsidRPr="00952B02" w:rsidRDefault="00827A12" w:rsidP="00BA6293">
            <w:pPr>
              <w:ind w:left="-391" w:firstLine="567"/>
              <w:jc w:val="both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27A12" w:rsidRPr="00952B02" w:rsidRDefault="00827A12" w:rsidP="00BA6293">
            <w:pPr>
              <w:jc w:val="both"/>
              <w:rPr>
                <w:b/>
                <w:snapToGrid w:val="0"/>
              </w:rPr>
            </w:pPr>
            <w:r w:rsidRPr="00952B02">
              <w:rPr>
                <w:b/>
                <w:snapToGrid w:val="0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827A12" w:rsidRPr="00952B02" w:rsidRDefault="00827A12" w:rsidP="00BA6293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952B02"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827A12" w:rsidRPr="00952B02" w:rsidRDefault="00827A12" w:rsidP="00827A12">
      <w:pPr>
        <w:suppressAutoHyphens/>
        <w:ind w:right="30"/>
        <w:jc w:val="both"/>
        <w:rPr>
          <w:rFonts w:eastAsia="Arial Unicode MS" w:cs="Arial Unicode MS"/>
          <w:color w:val="000000"/>
        </w:rPr>
      </w:pPr>
    </w:p>
    <w:p w:rsidR="00827A12" w:rsidRPr="00827A12" w:rsidRDefault="00827A12" w:rsidP="00FE4F42">
      <w:pPr>
        <w:pStyle w:val="afb"/>
        <w:numPr>
          <w:ilvl w:val="1"/>
          <w:numId w:val="9"/>
        </w:numPr>
        <w:spacing w:after="0"/>
        <w:ind w:left="0" w:right="-284" w:firstLine="709"/>
        <w:rPr>
          <w:rFonts w:ascii="Times New Roman" w:hAnsi="Times New Roman"/>
          <w:b/>
          <w:sz w:val="24"/>
          <w:szCs w:val="24"/>
        </w:rPr>
      </w:pPr>
      <w:r w:rsidRPr="00827A12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827A12" w:rsidRPr="00827A12" w:rsidRDefault="00827A12" w:rsidP="00827A12">
      <w:pPr>
        <w:pStyle w:val="afb"/>
        <w:ind w:left="0" w:right="-284"/>
        <w:jc w:val="center"/>
        <w:rPr>
          <w:rFonts w:ascii="Times New Roman" w:hAnsi="Times New Roman"/>
          <w:sz w:val="24"/>
          <w:szCs w:val="24"/>
        </w:rPr>
      </w:pPr>
      <w:r w:rsidRPr="00827A12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827A12">
        <w:rPr>
          <w:rFonts w:ascii="Times New Roman" w:hAnsi="Times New Roman"/>
          <w:sz w:val="24"/>
          <w:szCs w:val="24"/>
        </w:rPr>
        <w:t xml:space="preserve">. </w:t>
      </w:r>
    </w:p>
    <w:p w:rsidR="00827A12" w:rsidRPr="00B05939" w:rsidRDefault="00827A12" w:rsidP="00827A12">
      <w:pPr>
        <w:pStyle w:val="afb"/>
        <w:ind w:left="0" w:right="-284"/>
        <w:rPr>
          <w:rFonts w:ascii="Times New Roman" w:hAnsi="Times New Roman"/>
          <w:i/>
          <w:sz w:val="18"/>
          <w:szCs w:val="18"/>
        </w:rPr>
      </w:pPr>
    </w:p>
    <w:p w:rsidR="00827A12" w:rsidRDefault="00827A12" w:rsidP="00827A12">
      <w:pPr>
        <w:pStyle w:val="afb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Контрольные вопросы </w:t>
      </w:r>
      <w:r>
        <w:rPr>
          <w:rFonts w:ascii="Times New Roman" w:hAnsi="Times New Roman"/>
          <w:b/>
          <w:color w:val="000000"/>
          <w:sz w:val="24"/>
          <w:szCs w:val="24"/>
        </w:rPr>
        <w:t>(собеседование)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2"/>
        <w:gridCol w:w="1844"/>
      </w:tblGrid>
      <w:tr w:rsidR="00A9494A" w:rsidRPr="00A9494A" w:rsidTr="00A9494A">
        <w:tc>
          <w:tcPr>
            <w:tcW w:w="7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4A" w:rsidRPr="00A9494A" w:rsidRDefault="00A9494A" w:rsidP="00A9494A">
            <w:pPr>
              <w:jc w:val="center"/>
            </w:pPr>
            <w:r w:rsidRPr="00A9494A">
              <w:t>вопросы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94A" w:rsidRPr="00A9494A" w:rsidRDefault="00A9494A" w:rsidP="00A9494A">
            <w:pPr>
              <w:rPr>
                <w:sz w:val="20"/>
              </w:rPr>
            </w:pPr>
            <w:r w:rsidRPr="00A9494A">
              <w:rPr>
                <w:sz w:val="20"/>
              </w:rPr>
              <w:t xml:space="preserve">Код формируемой </w:t>
            </w:r>
          </w:p>
          <w:p w:rsidR="00A9494A" w:rsidRPr="00A9494A" w:rsidRDefault="00A9494A" w:rsidP="00A9494A">
            <w:r w:rsidRPr="00A9494A">
              <w:rPr>
                <w:sz w:val="20"/>
              </w:rPr>
              <w:t>компетенции</w:t>
            </w:r>
          </w:p>
        </w:tc>
      </w:tr>
    </w:tbl>
    <w:p w:rsidR="00A9494A" w:rsidRPr="00A9494A" w:rsidRDefault="00A9494A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510"/>
          <w:tab w:val="left" w:pos="539"/>
          <w:tab w:val="left" w:pos="1134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lang w:eastAsia="en-US"/>
        </w:rPr>
      </w:pPr>
      <w:r w:rsidRPr="00B47C20">
        <w:t>Понятие о технологическом процессе и его структуре.</w:t>
      </w:r>
      <w:r w:rsidR="002256ED">
        <w:t xml:space="preserve">                            </w:t>
      </w:r>
      <w:r w:rsidRPr="00B47C20">
        <w:t xml:space="preserve"> </w:t>
      </w:r>
      <w:r w:rsidR="00786498">
        <w:t xml:space="preserve">          </w:t>
      </w:r>
      <w:r w:rsidRPr="00A9494A">
        <w:rPr>
          <w:rFonts w:eastAsia="Calibri"/>
          <w:bCs/>
          <w:lang w:eastAsia="en-US"/>
        </w:rPr>
        <w:t>(ПК-</w:t>
      </w:r>
      <w:r>
        <w:rPr>
          <w:rFonts w:eastAsia="Calibri"/>
          <w:bCs/>
          <w:lang w:eastAsia="en-US"/>
        </w:rPr>
        <w:t>6</w:t>
      </w:r>
      <w:r w:rsidRPr="00A9494A">
        <w:rPr>
          <w:rFonts w:eastAsia="Calibri"/>
          <w:bCs/>
          <w:lang w:eastAsia="en-US"/>
        </w:rPr>
        <w:t>)</w:t>
      </w:r>
    </w:p>
    <w:p w:rsidR="00A9494A" w:rsidRPr="00A9494A" w:rsidRDefault="00A9494A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510"/>
          <w:tab w:val="left" w:pos="539"/>
          <w:tab w:val="left" w:pos="1134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lang w:eastAsia="en-US"/>
        </w:rPr>
      </w:pPr>
      <w:r w:rsidRPr="00A9494A">
        <w:rPr>
          <w:rFonts w:eastAsia="Calibri"/>
          <w:bCs/>
          <w:lang w:eastAsia="en-US"/>
        </w:rPr>
        <w:t xml:space="preserve">Понятие о качестве товаров. Основные факторы, формирующие качество товаров.                                                              </w:t>
      </w:r>
      <w:r w:rsidR="00EA25D3" w:rsidRPr="00A9494A">
        <w:rPr>
          <w:rFonts w:eastAsia="Calibri"/>
          <w:bCs/>
          <w:lang w:eastAsia="en-US"/>
        </w:rPr>
        <w:tab/>
      </w:r>
      <w:r w:rsidR="00EA25D3" w:rsidRPr="00A9494A">
        <w:rPr>
          <w:rFonts w:eastAsia="Calibri"/>
          <w:bCs/>
          <w:lang w:eastAsia="en-US"/>
        </w:rPr>
        <w:tab/>
      </w:r>
      <w:r w:rsidR="00EA25D3" w:rsidRPr="00A9494A">
        <w:rPr>
          <w:rFonts w:eastAsia="Calibri"/>
          <w:bCs/>
          <w:lang w:eastAsia="en-US"/>
        </w:rPr>
        <w:tab/>
      </w:r>
      <w:r w:rsidR="00EA25D3" w:rsidRPr="00A9494A">
        <w:rPr>
          <w:rFonts w:eastAsia="Calibri"/>
          <w:bCs/>
          <w:lang w:eastAsia="en-US"/>
        </w:rPr>
        <w:tab/>
      </w:r>
      <w:r w:rsidR="002256ED">
        <w:rPr>
          <w:rFonts w:eastAsia="Calibri"/>
          <w:bCs/>
          <w:lang w:eastAsia="en-US"/>
        </w:rPr>
        <w:t xml:space="preserve">                                                                                                   </w:t>
      </w:r>
      <w:r w:rsidR="00786498">
        <w:rPr>
          <w:rFonts w:eastAsia="Calibri"/>
          <w:bCs/>
          <w:lang w:eastAsia="en-US"/>
        </w:rPr>
        <w:t xml:space="preserve">         </w:t>
      </w:r>
      <w:r w:rsidRPr="00A9494A">
        <w:rPr>
          <w:rFonts w:eastAsia="Calibri"/>
          <w:bCs/>
          <w:lang w:eastAsia="en-US"/>
        </w:rPr>
        <w:t>(ПК-</w:t>
      </w:r>
      <w:r>
        <w:rPr>
          <w:rFonts w:eastAsia="Calibri"/>
          <w:bCs/>
          <w:lang w:eastAsia="en-US"/>
        </w:rPr>
        <w:t>6</w:t>
      </w:r>
      <w:r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510"/>
          <w:tab w:val="left" w:pos="539"/>
          <w:tab w:val="left" w:pos="1134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lang w:eastAsia="en-US"/>
        </w:rPr>
        <w:t>Классификация и сущность методов контроля качества сырья и продукции</w:t>
      </w:r>
      <w:r w:rsidR="00A9494A" w:rsidRPr="00A9494A">
        <w:rPr>
          <w:rFonts w:eastAsia="Calibri"/>
          <w:bCs/>
          <w:lang w:eastAsia="en-US"/>
        </w:rPr>
        <w:t xml:space="preserve">.                       </w:t>
      </w:r>
      <w:r w:rsidR="00EA25D3" w:rsidRPr="00A9494A">
        <w:rPr>
          <w:rFonts w:eastAsia="Calibri"/>
          <w:bCs/>
          <w:lang w:eastAsia="en-US"/>
        </w:rPr>
        <w:tab/>
      </w:r>
      <w:r w:rsidR="00EA25D3" w:rsidRPr="00A9494A">
        <w:rPr>
          <w:rFonts w:eastAsia="Calibri"/>
          <w:bCs/>
          <w:lang w:eastAsia="en-US"/>
        </w:rPr>
        <w:tab/>
      </w:r>
      <w:r w:rsidR="00EA25D3" w:rsidRPr="00A9494A">
        <w:rPr>
          <w:rFonts w:eastAsia="Calibri"/>
          <w:bCs/>
          <w:lang w:eastAsia="en-US"/>
        </w:rPr>
        <w:tab/>
      </w:r>
      <w:r w:rsidR="00EA25D3" w:rsidRPr="00A9494A">
        <w:rPr>
          <w:rFonts w:eastAsia="Calibri"/>
          <w:bCs/>
          <w:lang w:eastAsia="en-US"/>
        </w:rPr>
        <w:tab/>
      </w:r>
      <w:r w:rsidR="002256ED">
        <w:rPr>
          <w:rFonts w:eastAsia="Calibri"/>
          <w:bCs/>
          <w:lang w:eastAsia="en-US"/>
        </w:rPr>
        <w:t xml:space="preserve">                                                                                                 </w:t>
      </w:r>
      <w:r w:rsidR="00786498">
        <w:rPr>
          <w:rFonts w:eastAsia="Calibri"/>
          <w:bCs/>
          <w:lang w:eastAsia="en-US"/>
        </w:rPr>
        <w:t xml:space="preserve">        </w:t>
      </w:r>
      <w:r w:rsidR="002256ED">
        <w:rPr>
          <w:rFonts w:eastAsia="Calibri"/>
          <w:bCs/>
          <w:lang w:eastAsia="en-US"/>
        </w:rPr>
        <w:t xml:space="preserve">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EA25D3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510"/>
          <w:tab w:val="left" w:pos="539"/>
          <w:tab w:val="left" w:pos="1134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EA25D3">
        <w:rPr>
          <w:rFonts w:eastAsia="Calibri"/>
          <w:bCs/>
          <w:lang w:eastAsia="en-US"/>
        </w:rPr>
        <w:t>Система контроля качества продукции</w:t>
      </w:r>
      <w:r w:rsidR="00A9494A" w:rsidRPr="00A9494A">
        <w:rPr>
          <w:rFonts w:eastAsia="Calibri"/>
          <w:bCs/>
          <w:lang w:eastAsia="en-US"/>
        </w:rPr>
        <w:t xml:space="preserve">.                                              </w:t>
      </w:r>
      <w:r w:rsidR="002256ED">
        <w:rPr>
          <w:rFonts w:eastAsia="Calibri"/>
          <w:bCs/>
          <w:lang w:eastAsia="en-US"/>
        </w:rPr>
        <w:t xml:space="preserve">   </w:t>
      </w:r>
      <w:r w:rsidR="00786498">
        <w:rPr>
          <w:rFonts w:eastAsia="Calibri"/>
          <w:bCs/>
          <w:lang w:eastAsia="en-US"/>
        </w:rPr>
        <w:t xml:space="preserve">         </w:t>
      </w:r>
      <w:r w:rsidR="002256ED">
        <w:rPr>
          <w:rFonts w:eastAsia="Calibri"/>
          <w:bCs/>
          <w:lang w:eastAsia="en-US"/>
        </w:rPr>
        <w:t xml:space="preserve">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EA25D3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510"/>
          <w:tab w:val="left" w:pos="539"/>
          <w:tab w:val="left" w:pos="1134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EA25D3">
        <w:rPr>
          <w:rFonts w:eastAsia="Calibri"/>
          <w:bCs/>
          <w:lang w:eastAsia="en-US"/>
        </w:rPr>
        <w:t xml:space="preserve">Техническое регулирование и стандартизация в РФ. </w:t>
      </w:r>
      <w:r w:rsidR="002256ED">
        <w:rPr>
          <w:rFonts w:eastAsia="Calibri"/>
          <w:bCs/>
          <w:lang w:eastAsia="en-US"/>
        </w:rPr>
        <w:t xml:space="preserve">                            </w:t>
      </w:r>
      <w:r w:rsidR="00786498">
        <w:rPr>
          <w:rFonts w:eastAsia="Calibri"/>
          <w:bCs/>
          <w:lang w:eastAsia="en-US"/>
        </w:rPr>
        <w:t xml:space="preserve">       </w:t>
      </w:r>
      <w:r w:rsidR="002256ED">
        <w:rPr>
          <w:rFonts w:eastAsia="Calibri"/>
          <w:bCs/>
          <w:lang w:eastAsia="en-US"/>
        </w:rPr>
        <w:t xml:space="preserve">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510"/>
          <w:tab w:val="left" w:pos="539"/>
          <w:tab w:val="left" w:pos="1134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Нормативно-технические документы, их классификация и виды</w:t>
      </w:r>
      <w:r w:rsidR="00A9494A" w:rsidRPr="00A9494A">
        <w:rPr>
          <w:rFonts w:eastAsia="Calibri"/>
          <w:bCs/>
          <w:lang w:eastAsia="en-US"/>
        </w:rPr>
        <w:t xml:space="preserve">.                                   </w:t>
      </w:r>
      <w:r w:rsidR="00EA25D3" w:rsidRPr="00A9494A">
        <w:rPr>
          <w:rFonts w:eastAsia="Calibri"/>
          <w:bCs/>
          <w:lang w:eastAsia="en-US"/>
        </w:rPr>
        <w:tab/>
      </w:r>
      <w:r w:rsidR="00EA25D3" w:rsidRPr="00A9494A">
        <w:rPr>
          <w:rFonts w:eastAsia="Calibri"/>
          <w:bCs/>
          <w:lang w:eastAsia="en-US"/>
        </w:rPr>
        <w:tab/>
      </w:r>
      <w:r w:rsidR="00EA25D3" w:rsidRPr="00A9494A">
        <w:rPr>
          <w:rFonts w:eastAsia="Calibri"/>
          <w:bCs/>
          <w:lang w:eastAsia="en-US"/>
        </w:rPr>
        <w:tab/>
      </w:r>
      <w:r w:rsidR="00EA25D3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510"/>
          <w:tab w:val="left" w:pos="539"/>
          <w:tab w:val="left" w:pos="1134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Учетно-технологические документы, их общая характеристика.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pos="510"/>
          <w:tab w:val="left" w:pos="539"/>
          <w:tab w:val="left" w:pos="1134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 xml:space="preserve">Документы, </w:t>
      </w:r>
      <w:r w:rsidR="00EA25D3" w:rsidRPr="00D95ACC">
        <w:rPr>
          <w:rFonts w:eastAsia="Calibri"/>
        </w:rPr>
        <w:t>подтверждающие соответствие</w:t>
      </w:r>
      <w:r w:rsidRPr="00D95ACC">
        <w:rPr>
          <w:rFonts w:eastAsia="Calibri"/>
        </w:rPr>
        <w:t xml:space="preserve"> продукции, </w:t>
      </w:r>
      <w:r w:rsidR="00EA25D3" w:rsidRPr="00D95ACC">
        <w:rPr>
          <w:rFonts w:eastAsia="Calibri"/>
        </w:rPr>
        <w:t>согласно законодательству</w:t>
      </w:r>
      <w:r w:rsidRPr="00D95ACC">
        <w:rPr>
          <w:rFonts w:eastAsia="Calibri"/>
        </w:rPr>
        <w:t xml:space="preserve"> РФ о техническом регулировании.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 xml:space="preserve">Качественные показатели молока </w:t>
      </w:r>
      <w:r w:rsidR="00EA25D3" w:rsidRPr="00D95ACC">
        <w:rPr>
          <w:rFonts w:eastAsia="Calibri"/>
        </w:rPr>
        <w:t>согласно законодательству</w:t>
      </w:r>
      <w:r w:rsidRPr="00D95ACC">
        <w:rPr>
          <w:rFonts w:eastAsia="Calibri"/>
        </w:rPr>
        <w:t xml:space="preserve"> РФ о техническом рег</w:t>
      </w:r>
      <w:r w:rsidRPr="00D95ACC">
        <w:rPr>
          <w:rFonts w:eastAsia="Calibri"/>
        </w:rPr>
        <w:t>у</w:t>
      </w:r>
      <w:r w:rsidRPr="00D95ACC">
        <w:rPr>
          <w:rFonts w:eastAsia="Calibri"/>
        </w:rPr>
        <w:t xml:space="preserve">лировании, их влияние </w:t>
      </w:r>
      <w:r w:rsidR="00EA25D3" w:rsidRPr="00D95ACC">
        <w:rPr>
          <w:rFonts w:eastAsia="Calibri"/>
        </w:rPr>
        <w:t>на способы</w:t>
      </w:r>
      <w:r w:rsidRPr="00D95ACC">
        <w:rPr>
          <w:rFonts w:eastAsia="Calibri"/>
        </w:rPr>
        <w:t xml:space="preserve"> создания излишков.</w:t>
      </w:r>
      <w:r w:rsidR="00786498">
        <w:rPr>
          <w:rFonts w:eastAsia="Calibri"/>
        </w:rPr>
        <w:t xml:space="preserve">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Способы фальсификации пищевой продукции</w:t>
      </w:r>
      <w:r w:rsidR="00A9494A" w:rsidRPr="00A9494A">
        <w:rPr>
          <w:rFonts w:eastAsia="Calibri"/>
          <w:bCs/>
          <w:lang w:eastAsia="en-US"/>
        </w:rPr>
        <w:t xml:space="preserve">.                                     </w:t>
      </w:r>
      <w:r w:rsidR="00786498">
        <w:rPr>
          <w:rFonts w:eastAsia="Calibri"/>
          <w:bCs/>
          <w:lang w:eastAsia="en-US"/>
        </w:rPr>
        <w:t xml:space="preserve">            </w:t>
      </w:r>
      <w:r w:rsidR="00A9494A" w:rsidRPr="00A9494A">
        <w:rPr>
          <w:rFonts w:eastAsia="Calibri"/>
          <w:bCs/>
          <w:lang w:eastAsia="en-US"/>
        </w:rPr>
        <w:t xml:space="preserve"> 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Требования к качеству пищевых продуктов. Отображение результатов пр</w:t>
      </w:r>
      <w:r w:rsidR="00EA25D3" w:rsidRPr="00D95ACC">
        <w:rPr>
          <w:rFonts w:eastAsia="Calibri"/>
        </w:rPr>
        <w:t>е</w:t>
      </w:r>
      <w:r w:rsidRPr="00D95ACC">
        <w:rPr>
          <w:rFonts w:eastAsia="Calibri"/>
        </w:rPr>
        <w:t xml:space="preserve">ступной деятельности и изменении качественных показателей. </w:t>
      </w:r>
      <w:r w:rsidR="00786498">
        <w:rPr>
          <w:rFonts w:eastAsia="Calibri"/>
        </w:rPr>
        <w:t xml:space="preserve">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 xml:space="preserve">Особенности выращивания и заготовок животных, используемые в </w:t>
      </w:r>
      <w:r w:rsidR="00EA25D3" w:rsidRPr="00D95ACC">
        <w:rPr>
          <w:rFonts w:eastAsia="Calibri"/>
        </w:rPr>
        <w:t>противоправной</w:t>
      </w:r>
      <w:r w:rsidRPr="00D95ACC">
        <w:rPr>
          <w:rFonts w:eastAsia="Calibri"/>
        </w:rPr>
        <w:t xml:space="preserve"> деятельности.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Ветеринарное клеймение мяса сельскохозяйственных животных.</w:t>
      </w:r>
      <w:r w:rsidR="00786498">
        <w:rPr>
          <w:rFonts w:eastAsia="Calibri"/>
        </w:rPr>
        <w:t xml:space="preserve">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Товароведческое клеймение мяса сельскохозяйственных животных.</w:t>
      </w:r>
      <w:r w:rsidR="00786498">
        <w:rPr>
          <w:rFonts w:eastAsia="Calibri"/>
        </w:rPr>
        <w:t xml:space="preserve">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 xml:space="preserve">Общая характеристика основных видов сырья для предприятий мясной </w:t>
      </w:r>
      <w:r w:rsidR="00EA25D3" w:rsidRPr="00D95ACC">
        <w:rPr>
          <w:rFonts w:eastAsia="Calibri"/>
        </w:rPr>
        <w:t>промышле</w:t>
      </w:r>
      <w:r w:rsidR="00EA25D3" w:rsidRPr="00D95ACC">
        <w:rPr>
          <w:rFonts w:eastAsia="Calibri"/>
        </w:rPr>
        <w:t>н</w:t>
      </w:r>
      <w:r w:rsidR="00EA25D3" w:rsidRPr="00D95ACC">
        <w:rPr>
          <w:rFonts w:eastAsia="Calibri"/>
        </w:rPr>
        <w:t>ности</w:t>
      </w:r>
      <w:r w:rsidRPr="00D95ACC">
        <w:rPr>
          <w:rFonts w:eastAsia="Calibri"/>
        </w:rPr>
        <w:t>. Фальсификация продукции.</w:t>
      </w:r>
      <w:r w:rsidR="00786498">
        <w:rPr>
          <w:rFonts w:eastAsia="Calibri"/>
        </w:rPr>
        <w:t xml:space="preserve">                               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 xml:space="preserve">Технология производства хлебобулочных товаров. Виды помолов и </w:t>
      </w:r>
      <w:r w:rsidR="00EA25D3" w:rsidRPr="00D95ACC">
        <w:rPr>
          <w:rFonts w:eastAsia="Calibri"/>
        </w:rPr>
        <w:t>категории</w:t>
      </w:r>
      <w:r w:rsidRPr="00D95ACC">
        <w:rPr>
          <w:rFonts w:eastAsia="Calibri"/>
        </w:rPr>
        <w:t xml:space="preserve"> выхода муки, их влияние на сортность продукции. </w:t>
      </w:r>
      <w:r w:rsidR="00786498">
        <w:rPr>
          <w:rFonts w:eastAsia="Calibri"/>
        </w:rPr>
        <w:t xml:space="preserve">     </w:t>
      </w:r>
      <w:r w:rsidR="00786498">
        <w:rPr>
          <w:rFonts w:eastAsia="Calibri"/>
          <w:bCs/>
          <w:lang w:eastAsia="en-US"/>
        </w:rPr>
        <w:t xml:space="preserve">                                                         (</w:t>
      </w:r>
      <w:r w:rsidR="00A9494A" w:rsidRPr="00A9494A">
        <w:rPr>
          <w:rFonts w:eastAsia="Calibri"/>
          <w:bCs/>
          <w:lang w:eastAsia="en-US"/>
        </w:rPr>
        <w:t>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Требования технического регламента Таможенного Союза о безопасности алкогол</w:t>
      </w:r>
      <w:r w:rsidRPr="00D95ACC">
        <w:rPr>
          <w:rFonts w:eastAsia="Calibri"/>
        </w:rPr>
        <w:t>ь</w:t>
      </w:r>
      <w:r w:rsidRPr="00D95ACC">
        <w:rPr>
          <w:rFonts w:eastAsia="Calibri"/>
        </w:rPr>
        <w:t xml:space="preserve">ной продукции. </w:t>
      </w:r>
      <w:r w:rsidR="00786498">
        <w:rPr>
          <w:rFonts w:eastAsia="Calibri"/>
        </w:rPr>
        <w:t xml:space="preserve">                                                           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Нормативно-правовое регулирование оборота товаров на потребительском рынке и проблема фальсификации товарной продукции в Российской Федерации.</w:t>
      </w:r>
      <w:r w:rsidR="00786498">
        <w:rPr>
          <w:rFonts w:eastAsia="Calibri"/>
        </w:rPr>
        <w:t xml:space="preserve">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Безопасность пищевой продукции согласно требованиям технического регламента Таможенного Союза.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</w:rPr>
        <w:t>Нормативно-правовое регулирование сферы лесного комплекса в РФ.</w:t>
      </w:r>
      <w:bookmarkStart w:id="1" w:name="_Hlk73864124"/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bookmarkStart w:id="2" w:name="_Hlk73864147"/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bookmarkEnd w:id="1"/>
      <w:bookmarkEnd w:id="2"/>
      <w:r w:rsidR="00786498">
        <w:rPr>
          <w:rFonts w:eastAsia="Calibri"/>
          <w:bCs/>
          <w:lang w:eastAsia="en-US"/>
        </w:rPr>
        <w:t xml:space="preserve">                                           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EA25D3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EA25D3">
        <w:rPr>
          <w:rFonts w:eastAsia="Calibri"/>
          <w:bCs/>
          <w:lang w:eastAsia="en-US"/>
        </w:rPr>
        <w:t>Технология добычи и первичной обработки драгоценных металлов из россыпных и рудных месторождений. Характерные злоупотребления.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EA25D3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EA25D3">
        <w:rPr>
          <w:rFonts w:eastAsia="Calibri"/>
          <w:bCs/>
          <w:lang w:eastAsia="en-US"/>
        </w:rPr>
        <w:t>Особенности технологии производства металлов и сплавов. Факторы, используемые с целью создания неучтенных излишков.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EA25D3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EA25D3">
        <w:rPr>
          <w:rFonts w:eastAsia="Calibri"/>
          <w:bCs/>
          <w:lang w:eastAsia="en-US"/>
        </w:rPr>
        <w:lastRenderedPageBreak/>
        <w:t>Товароведение и особенности технологии производства ювелирных изделий. Факт</w:t>
      </w:r>
      <w:r w:rsidRPr="00EA25D3">
        <w:rPr>
          <w:rFonts w:eastAsia="Calibri"/>
          <w:bCs/>
          <w:lang w:eastAsia="en-US"/>
        </w:rPr>
        <w:t>о</w:t>
      </w:r>
      <w:r w:rsidRPr="00EA25D3">
        <w:rPr>
          <w:rFonts w:eastAsia="Calibri"/>
          <w:bCs/>
          <w:lang w:eastAsia="en-US"/>
        </w:rPr>
        <w:t>ры, влияющие на способы совершения преступлений.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Предмет и задачи курса «Судебная технология и товароведение».</w:t>
      </w:r>
      <w:r w:rsidR="00786498">
        <w:rPr>
          <w:rFonts w:eastAsia="Calibri"/>
          <w:bCs/>
          <w:lang w:eastAsia="en-US"/>
        </w:rPr>
        <w:t xml:space="preserve">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EA25D3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EA25D3">
        <w:rPr>
          <w:rFonts w:eastAsia="Calibri"/>
          <w:bCs/>
          <w:lang w:eastAsia="en-US"/>
        </w:rPr>
        <w:t>Роль дисциплины «Судебная технология и товароведение» в профессиональной по</w:t>
      </w:r>
      <w:r w:rsidRPr="00EA25D3">
        <w:rPr>
          <w:rFonts w:eastAsia="Calibri"/>
          <w:bCs/>
          <w:lang w:eastAsia="en-US"/>
        </w:rPr>
        <w:t>д</w:t>
      </w:r>
      <w:r w:rsidRPr="00EA25D3">
        <w:rPr>
          <w:rFonts w:eastAsia="Calibri"/>
          <w:bCs/>
          <w:lang w:eastAsia="en-US"/>
        </w:rPr>
        <w:t>готовке специалиста-эксперта.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                    </w:t>
      </w:r>
      <w:r w:rsidR="00A9494A" w:rsidRPr="00A9494A">
        <w:rPr>
          <w:rFonts w:eastAsia="Calibri"/>
          <w:bCs/>
          <w:lang w:eastAsia="en-US"/>
        </w:rPr>
        <w:t xml:space="preserve"> 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EA25D3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lang w:eastAsia="en-US"/>
        </w:rPr>
      </w:pPr>
      <w:r w:rsidRPr="00EA25D3">
        <w:rPr>
          <w:rFonts w:eastAsia="Calibri"/>
          <w:bCs/>
          <w:lang w:eastAsia="en-US"/>
        </w:rPr>
        <w:t>Общие требования к подготовке образцов (проб) продукции для направления на и</w:t>
      </w:r>
      <w:r w:rsidRPr="00EA25D3">
        <w:rPr>
          <w:rFonts w:eastAsia="Calibri"/>
          <w:bCs/>
          <w:lang w:eastAsia="en-US"/>
        </w:rPr>
        <w:t>с</w:t>
      </w:r>
      <w:r w:rsidRPr="00EA25D3">
        <w:rPr>
          <w:rFonts w:eastAsia="Calibri"/>
          <w:bCs/>
          <w:lang w:eastAsia="en-US"/>
        </w:rPr>
        <w:t>следование</w:t>
      </w:r>
      <w:r w:rsidR="00A9494A" w:rsidRPr="00A9494A">
        <w:rPr>
          <w:rFonts w:eastAsia="Calibri"/>
          <w:bCs/>
          <w:lang w:eastAsia="en-US"/>
        </w:rPr>
        <w:t>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                   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EA25D3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EA25D3">
        <w:rPr>
          <w:rFonts w:eastAsia="Calibri"/>
          <w:bCs/>
          <w:lang w:eastAsia="en-US"/>
        </w:rPr>
        <w:t>Технологические исследования продукции.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</w:t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Товароведческие исследования продукции.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 xml:space="preserve"> </w:t>
      </w:r>
      <w:r w:rsidR="00786498">
        <w:rPr>
          <w:rFonts w:eastAsia="Calibri"/>
          <w:bCs/>
          <w:lang w:eastAsia="en-US"/>
        </w:rPr>
        <w:t xml:space="preserve">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Принципы выделения и методики исследования документации.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 xml:space="preserve"> </w:t>
      </w:r>
      <w:r w:rsidR="00786498">
        <w:rPr>
          <w:rFonts w:eastAsia="Calibri"/>
          <w:bCs/>
          <w:lang w:eastAsia="en-US"/>
        </w:rPr>
        <w:t xml:space="preserve">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Судебно-товароведческая экспертиза, предмет и ее задачи.</w:t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lang w:eastAsia="en-US"/>
        </w:rPr>
      </w:pPr>
      <w:r w:rsidRPr="00D95ACC">
        <w:rPr>
          <w:rFonts w:eastAsia="Calibri"/>
          <w:bCs/>
          <w:lang w:eastAsia="en-US"/>
        </w:rPr>
        <w:t>Классификация документов, используемых при проведении судебно-товароведческих экспертиз.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Качественные показатели зерновых культур, их влияние на способы создания изли</w:t>
      </w:r>
      <w:r w:rsidRPr="00D95ACC">
        <w:rPr>
          <w:rFonts w:eastAsia="Calibri"/>
          <w:bCs/>
          <w:lang w:eastAsia="en-US"/>
        </w:rPr>
        <w:t>ш</w:t>
      </w:r>
      <w:r w:rsidRPr="00D95ACC">
        <w:rPr>
          <w:rFonts w:eastAsia="Calibri"/>
          <w:bCs/>
          <w:lang w:eastAsia="en-US"/>
        </w:rPr>
        <w:t>ков.</w:t>
      </w:r>
      <w:r w:rsidR="00786498">
        <w:rPr>
          <w:rFonts w:eastAsia="Calibri"/>
          <w:bCs/>
          <w:lang w:eastAsia="en-US"/>
        </w:rPr>
        <w:t xml:space="preserve">                                                                                                                            </w:t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Особенности технологии производства зерновых культур, используемые в целях со</w:t>
      </w:r>
      <w:r w:rsidRPr="00D95ACC">
        <w:rPr>
          <w:rFonts w:eastAsia="Calibri"/>
          <w:bCs/>
          <w:lang w:eastAsia="en-US"/>
        </w:rPr>
        <w:t>з</w:t>
      </w:r>
      <w:r w:rsidRPr="00D95ACC">
        <w:rPr>
          <w:rFonts w:eastAsia="Calibri"/>
          <w:bCs/>
          <w:lang w:eastAsia="en-US"/>
        </w:rPr>
        <w:t>дания неучтенных излишков.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Технология производства и факторы, влияющие на совершение противоправной де</w:t>
      </w:r>
      <w:r w:rsidRPr="00D95ACC">
        <w:rPr>
          <w:rFonts w:eastAsia="Calibri"/>
          <w:bCs/>
          <w:lang w:eastAsia="en-US"/>
        </w:rPr>
        <w:t>я</w:t>
      </w:r>
      <w:r w:rsidRPr="00D95ACC">
        <w:rPr>
          <w:rFonts w:eastAsia="Calibri"/>
          <w:bCs/>
          <w:lang w:eastAsia="en-US"/>
        </w:rPr>
        <w:t>тельности в отраслях пищевой промышленности.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Ассортимент и особенности технологии производства молочных продуктов, испол</w:t>
      </w:r>
      <w:r w:rsidRPr="00D95ACC">
        <w:rPr>
          <w:rFonts w:eastAsia="Calibri"/>
          <w:bCs/>
          <w:lang w:eastAsia="en-US"/>
        </w:rPr>
        <w:t>ь</w:t>
      </w:r>
      <w:r w:rsidRPr="00D95ACC">
        <w:rPr>
          <w:rFonts w:eastAsia="Calibri"/>
          <w:bCs/>
          <w:lang w:eastAsia="en-US"/>
        </w:rPr>
        <w:t>зуемые в противоправных целях. Фальсификация продукции.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Ассортимент и технология производства мясных продуктов. Нарушения технологии производства, используемые в целях фальсификации.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Особенности технологии выпечки хлеба, использующиеся в целях фальсификации продукции.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Упек, усушка, виды выходов хлеба и хлебобулочных изделий, - как условия, влия</w:t>
      </w:r>
      <w:r w:rsidRPr="00D95ACC">
        <w:rPr>
          <w:rFonts w:eastAsia="Calibri"/>
          <w:bCs/>
          <w:lang w:eastAsia="en-US"/>
        </w:rPr>
        <w:t>ю</w:t>
      </w:r>
      <w:r w:rsidRPr="00D95ACC">
        <w:rPr>
          <w:rFonts w:eastAsia="Calibri"/>
          <w:bCs/>
          <w:lang w:eastAsia="en-US"/>
        </w:rPr>
        <w:t>щие на возможность создания излишков сырья и готовой продукции.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Особенности и недостатки технологии производства рыбных товаров, предполага</w:t>
      </w:r>
      <w:r w:rsidRPr="00D95ACC">
        <w:rPr>
          <w:rFonts w:eastAsia="Calibri"/>
          <w:bCs/>
          <w:lang w:eastAsia="en-US"/>
        </w:rPr>
        <w:t>ю</w:t>
      </w:r>
      <w:r w:rsidRPr="00D95ACC">
        <w:rPr>
          <w:rFonts w:eastAsia="Calibri"/>
          <w:bCs/>
          <w:lang w:eastAsia="en-US"/>
        </w:rPr>
        <w:t>щие возможность их использования с целью создания излишков сырья и фальсификации готовой продукции</w:t>
      </w:r>
      <w:r w:rsidR="00A9494A" w:rsidRPr="00A9494A">
        <w:rPr>
          <w:rFonts w:eastAsia="Calibri"/>
          <w:bCs/>
          <w:lang w:eastAsia="en-US"/>
        </w:rPr>
        <w:t xml:space="preserve">. 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Особенности технологии производства этилового спирта, алкогольной и спиртос</w:t>
      </w:r>
      <w:r w:rsidRPr="00D95ACC">
        <w:rPr>
          <w:rFonts w:eastAsia="Calibri"/>
          <w:bCs/>
          <w:lang w:eastAsia="en-US"/>
        </w:rPr>
        <w:t>о</w:t>
      </w:r>
      <w:r w:rsidRPr="00D95ACC">
        <w:rPr>
          <w:rFonts w:eastAsia="Calibri"/>
          <w:bCs/>
          <w:lang w:eastAsia="en-US"/>
        </w:rPr>
        <w:t>держащей продукции.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Признаки фальсификации алкогольной продукции.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Выявление и предупреждение преступлений и правонарушений в сфере оборота алк</w:t>
      </w:r>
      <w:r w:rsidRPr="00D95ACC">
        <w:rPr>
          <w:rFonts w:eastAsia="Calibri"/>
          <w:bCs/>
          <w:lang w:eastAsia="en-US"/>
        </w:rPr>
        <w:t>о</w:t>
      </w:r>
      <w:r w:rsidRPr="00D95ACC">
        <w:rPr>
          <w:rFonts w:eastAsia="Calibri"/>
          <w:bCs/>
          <w:lang w:eastAsia="en-US"/>
        </w:rPr>
        <w:t>гольной продукции на потребительском рынке с использованием знаний судебной техн</w:t>
      </w:r>
      <w:r w:rsidRPr="00D95ACC">
        <w:rPr>
          <w:rFonts w:eastAsia="Calibri"/>
          <w:bCs/>
          <w:lang w:eastAsia="en-US"/>
        </w:rPr>
        <w:t>о</w:t>
      </w:r>
      <w:r w:rsidRPr="00D95ACC">
        <w:rPr>
          <w:rFonts w:eastAsia="Calibri"/>
          <w:bCs/>
          <w:lang w:eastAsia="en-US"/>
        </w:rPr>
        <w:t>логии и товароведения.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Порядок проведения проверок предприятий по обороту алкогольной продукции с уч</w:t>
      </w:r>
      <w:r w:rsidRPr="00D95ACC">
        <w:rPr>
          <w:rFonts w:eastAsia="Calibri"/>
          <w:bCs/>
          <w:lang w:eastAsia="en-US"/>
        </w:rPr>
        <w:t>е</w:t>
      </w:r>
      <w:r w:rsidRPr="00D95ACC">
        <w:rPr>
          <w:rFonts w:eastAsia="Calibri"/>
          <w:bCs/>
          <w:lang w:eastAsia="en-US"/>
        </w:rPr>
        <w:t>том использования знаний судебной технологии и товароведения</w:t>
      </w:r>
      <w:r w:rsidR="00A9494A" w:rsidRPr="00A9494A">
        <w:rPr>
          <w:rFonts w:eastAsia="Calibri"/>
          <w:bCs/>
          <w:lang w:eastAsia="en-US"/>
        </w:rPr>
        <w:t xml:space="preserve">. </w:t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Исследования алкогольной продукции, проводимые экспертными организациями, на предмет ее соответствия нормативным требованиям. Идентификация алкогольной пр</w:t>
      </w:r>
      <w:r w:rsidRPr="00D95ACC">
        <w:rPr>
          <w:rFonts w:eastAsia="Calibri"/>
          <w:bCs/>
          <w:lang w:eastAsia="en-US"/>
        </w:rPr>
        <w:t>о</w:t>
      </w:r>
      <w:r w:rsidRPr="00D95ACC">
        <w:rPr>
          <w:rFonts w:eastAsia="Calibri"/>
          <w:bCs/>
          <w:lang w:eastAsia="en-US"/>
        </w:rPr>
        <w:t>дукции при проведении исследования (экспертизы).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Общие правила и методы отбора проб алкогольной продукции.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Методы отбора проб этилового спирта, составление общей и выделение средней пр</w:t>
      </w:r>
      <w:r w:rsidRPr="00D95ACC">
        <w:rPr>
          <w:rFonts w:eastAsia="Calibri"/>
          <w:bCs/>
          <w:lang w:eastAsia="en-US"/>
        </w:rPr>
        <w:t>о</w:t>
      </w:r>
      <w:r w:rsidRPr="00D95ACC">
        <w:rPr>
          <w:rFonts w:eastAsia="Calibri"/>
          <w:bCs/>
          <w:lang w:eastAsia="en-US"/>
        </w:rPr>
        <w:t>бы для проведения исследования.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Методы отбора проб водки и ликероводочных изделий, составление общего и выд</w:t>
      </w:r>
      <w:r w:rsidRPr="00D95ACC">
        <w:rPr>
          <w:rFonts w:eastAsia="Calibri"/>
          <w:bCs/>
          <w:lang w:eastAsia="en-US"/>
        </w:rPr>
        <w:t>е</w:t>
      </w:r>
      <w:r w:rsidRPr="00D95ACC">
        <w:rPr>
          <w:rFonts w:eastAsia="Calibri"/>
          <w:bCs/>
          <w:lang w:eastAsia="en-US"/>
        </w:rPr>
        <w:t>ление среднего образца для проведения исследования.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Методы отбора проб и образцов продукции винодельческой промышленности, с</w:t>
      </w:r>
      <w:r w:rsidRPr="00D95ACC">
        <w:rPr>
          <w:rFonts w:eastAsia="Calibri"/>
          <w:bCs/>
          <w:lang w:eastAsia="en-US"/>
        </w:rPr>
        <w:t>о</w:t>
      </w:r>
      <w:r w:rsidRPr="00D95ACC">
        <w:rPr>
          <w:rFonts w:eastAsia="Calibri"/>
          <w:bCs/>
          <w:lang w:eastAsia="en-US"/>
        </w:rPr>
        <w:t>ставление общей и выделение средней пробы для проведения исследования.</w:t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Формы использования специальных познаний при выявлении контрафактной и фал</w:t>
      </w:r>
      <w:r w:rsidRPr="00D95ACC">
        <w:rPr>
          <w:rFonts w:eastAsia="Calibri"/>
          <w:bCs/>
          <w:lang w:eastAsia="en-US"/>
        </w:rPr>
        <w:t>ь</w:t>
      </w:r>
      <w:r w:rsidRPr="00D95ACC">
        <w:rPr>
          <w:rFonts w:eastAsia="Calibri"/>
          <w:bCs/>
          <w:lang w:eastAsia="en-US"/>
        </w:rPr>
        <w:lastRenderedPageBreak/>
        <w:t>сифицированной продукции на потребительском рынке.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Выявление фальсифицированной и контрафактной пищевой продукции с использов</w:t>
      </w:r>
      <w:r w:rsidRPr="00D95ACC">
        <w:rPr>
          <w:rFonts w:eastAsia="Calibri"/>
          <w:bCs/>
          <w:lang w:eastAsia="en-US"/>
        </w:rPr>
        <w:t>а</w:t>
      </w:r>
      <w:r w:rsidRPr="00D95ACC">
        <w:rPr>
          <w:rFonts w:eastAsia="Calibri"/>
          <w:bCs/>
          <w:lang w:eastAsia="en-US"/>
        </w:rPr>
        <w:t>нием специальных знаний, проведение исследований и экспертиз</w:t>
      </w:r>
      <w:r w:rsidR="00A9494A" w:rsidRPr="00A9494A">
        <w:rPr>
          <w:rFonts w:eastAsia="Calibri"/>
          <w:bCs/>
          <w:lang w:eastAsia="en-US"/>
        </w:rPr>
        <w:t>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Технология лесозаготовительных работ. Факторы, способствующие совершению х</w:t>
      </w:r>
      <w:r w:rsidRPr="00D95ACC">
        <w:rPr>
          <w:rFonts w:eastAsia="Calibri"/>
          <w:bCs/>
          <w:lang w:eastAsia="en-US"/>
        </w:rPr>
        <w:t>и</w:t>
      </w:r>
      <w:r w:rsidRPr="00D95ACC">
        <w:rPr>
          <w:rFonts w:eastAsia="Calibri"/>
          <w:bCs/>
          <w:lang w:eastAsia="en-US"/>
        </w:rPr>
        <w:t>щений лесоматериалов.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Обмер, учет и маркировка круглых лесоматериалов, их влияние на определение объ</w:t>
      </w:r>
      <w:r w:rsidRPr="00D95ACC">
        <w:rPr>
          <w:rFonts w:eastAsia="Calibri"/>
          <w:bCs/>
          <w:lang w:eastAsia="en-US"/>
        </w:rPr>
        <w:t>е</w:t>
      </w:r>
      <w:r w:rsidRPr="00D95ACC">
        <w:rPr>
          <w:rFonts w:eastAsia="Calibri"/>
          <w:bCs/>
          <w:lang w:eastAsia="en-US"/>
        </w:rPr>
        <w:t>мов и возможность хищений</w:t>
      </w:r>
      <w:r w:rsidR="00A9494A" w:rsidRPr="00A9494A">
        <w:rPr>
          <w:rFonts w:eastAsia="Calibri"/>
          <w:bCs/>
          <w:lang w:eastAsia="en-US"/>
        </w:rPr>
        <w:t xml:space="preserve">. 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Определение объемов лесоматериалов в круглой, складочной и плотной мере.</w:t>
      </w:r>
      <w:r w:rsidR="00EC772A">
        <w:rPr>
          <w:rFonts w:eastAsia="Calibri"/>
          <w:bCs/>
          <w:lang w:eastAsia="en-US"/>
        </w:rPr>
        <w:t xml:space="preserve">   (</w:t>
      </w:r>
      <w:r w:rsidR="00A9494A" w:rsidRPr="00A9494A">
        <w:rPr>
          <w:rFonts w:eastAsia="Calibri"/>
          <w:bCs/>
          <w:lang w:eastAsia="en-US"/>
        </w:rPr>
        <w:t>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Характеристика драгоценных металлов и камней, используемых в ювелирном прои</w:t>
      </w:r>
      <w:r w:rsidRPr="00D95ACC">
        <w:rPr>
          <w:rFonts w:eastAsia="Calibri"/>
          <w:bCs/>
          <w:lang w:eastAsia="en-US"/>
        </w:rPr>
        <w:t>з</w:t>
      </w:r>
      <w:r w:rsidRPr="00D95ACC">
        <w:rPr>
          <w:rFonts w:eastAsia="Calibri"/>
          <w:bCs/>
          <w:lang w:eastAsia="en-US"/>
        </w:rPr>
        <w:t>водстве. Особенности маркировки драгоценных сплавов и драгоценных камней. Фальс</w:t>
      </w:r>
      <w:r w:rsidRPr="00D95ACC">
        <w:rPr>
          <w:rFonts w:eastAsia="Calibri"/>
          <w:bCs/>
          <w:lang w:eastAsia="en-US"/>
        </w:rPr>
        <w:t>и</w:t>
      </w:r>
      <w:r w:rsidRPr="00D95ACC">
        <w:rPr>
          <w:rFonts w:eastAsia="Calibri"/>
          <w:bCs/>
          <w:lang w:eastAsia="en-US"/>
        </w:rPr>
        <w:t>фикация сплавов.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                           </w:t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Фальсификация пробирных клейм и именников заводов-изготовителей и способы их выявления.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Особенности технологического контроля и учета драгоценных металлов и камней на промышленных предприятиях. Использование нормативно-технической документации</w:t>
      </w:r>
      <w:r w:rsidR="00A9494A" w:rsidRPr="00A9494A">
        <w:rPr>
          <w:rFonts w:eastAsia="Calibri"/>
          <w:bCs/>
          <w:lang w:eastAsia="en-US"/>
        </w:rPr>
        <w:t xml:space="preserve">. 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Особенности технологии производства строительных материалов, влияющие на с</w:t>
      </w:r>
      <w:r w:rsidRPr="00D95ACC">
        <w:rPr>
          <w:rFonts w:eastAsia="Calibri"/>
          <w:bCs/>
          <w:lang w:eastAsia="en-US"/>
        </w:rPr>
        <w:t>о</w:t>
      </w:r>
      <w:r w:rsidRPr="00D95ACC">
        <w:rPr>
          <w:rFonts w:eastAsia="Calibri"/>
          <w:bCs/>
          <w:lang w:eastAsia="en-US"/>
        </w:rPr>
        <w:t>вершение преступлений. Фальсификация строительных материалов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A9494A" w:rsidRPr="00A9494A" w:rsidRDefault="002677E8" w:rsidP="00A9494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Особенности производства строительно-монтажных работ. Факторы, влияющие на способы совершения преступлений.</w:t>
      </w:r>
      <w:r w:rsidR="00A9494A" w:rsidRPr="00A9494A">
        <w:rPr>
          <w:rFonts w:eastAsia="Calibri"/>
          <w:bCs/>
          <w:lang w:eastAsia="en-US"/>
        </w:rPr>
        <w:tab/>
      </w:r>
      <w:r w:rsidR="00786498">
        <w:rPr>
          <w:rFonts w:eastAsia="Calibri"/>
          <w:bCs/>
          <w:lang w:eastAsia="en-US"/>
        </w:rPr>
        <w:t xml:space="preserve">                                                                  </w:t>
      </w:r>
      <w:r w:rsidR="00A9494A" w:rsidRPr="00A9494A">
        <w:rPr>
          <w:rFonts w:eastAsia="Calibri"/>
          <w:bCs/>
          <w:lang w:eastAsia="en-US"/>
        </w:rPr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827A12" w:rsidRPr="00EC772A" w:rsidRDefault="002677E8" w:rsidP="00EC772A">
      <w:pPr>
        <w:widowControl w:val="0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426"/>
        </w:tabs>
        <w:autoSpaceDE w:val="0"/>
        <w:autoSpaceDN w:val="0"/>
        <w:adjustRightInd w:val="0"/>
        <w:spacing w:after="200"/>
        <w:ind w:left="0" w:firstLine="0"/>
        <w:contextualSpacing/>
        <w:jc w:val="both"/>
        <w:rPr>
          <w:rFonts w:eastAsia="Calibri"/>
          <w:bCs/>
          <w:caps/>
          <w:lang w:eastAsia="en-US"/>
        </w:rPr>
      </w:pPr>
      <w:r w:rsidRPr="00D95ACC">
        <w:rPr>
          <w:rFonts w:eastAsia="Calibri"/>
          <w:bCs/>
          <w:lang w:eastAsia="en-US"/>
        </w:rPr>
        <w:t>Проектно-сметная, технологическая и учетная документация, регламентирующая и отражающая производство строительно-монтажных работ. Особенности ее исполь</w:t>
      </w:r>
      <w:r w:rsidR="00EC772A" w:rsidRPr="00D95ACC">
        <w:rPr>
          <w:rFonts w:eastAsia="Calibri"/>
          <w:bCs/>
          <w:lang w:eastAsia="en-US"/>
        </w:rPr>
        <w:t>з</w:t>
      </w:r>
      <w:r w:rsidRPr="00D95ACC">
        <w:rPr>
          <w:rFonts w:eastAsia="Calibri"/>
          <w:bCs/>
          <w:lang w:eastAsia="en-US"/>
        </w:rPr>
        <w:t>ова</w:t>
      </w:r>
      <w:r w:rsidR="00EC772A" w:rsidRPr="00D95ACC">
        <w:rPr>
          <w:rFonts w:eastAsia="Calibri"/>
          <w:bCs/>
          <w:lang w:eastAsia="en-US"/>
        </w:rPr>
        <w:t>н</w:t>
      </w:r>
      <w:r w:rsidRPr="00D95ACC">
        <w:rPr>
          <w:rFonts w:eastAsia="Calibri"/>
          <w:bCs/>
          <w:lang w:eastAsia="en-US"/>
        </w:rPr>
        <w:t>ия в работе по выявлению признаков совершенных преступлений</w:t>
      </w:r>
      <w:r w:rsidR="00EC772A">
        <w:rPr>
          <w:rFonts w:eastAsia="Calibri"/>
          <w:bCs/>
          <w:lang w:eastAsia="en-US"/>
        </w:rPr>
        <w:t>.</w:t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</w:r>
      <w:r w:rsidR="00A9494A" w:rsidRPr="00A9494A">
        <w:rPr>
          <w:rFonts w:eastAsia="Calibri"/>
          <w:bCs/>
          <w:lang w:eastAsia="en-US"/>
        </w:rPr>
        <w:tab/>
        <w:t>(ПК-</w:t>
      </w:r>
      <w:r w:rsidR="00A9494A">
        <w:rPr>
          <w:rFonts w:eastAsia="Calibri"/>
          <w:bCs/>
          <w:lang w:eastAsia="en-US"/>
        </w:rPr>
        <w:t>6</w:t>
      </w:r>
      <w:r w:rsidR="00A9494A" w:rsidRPr="00A9494A">
        <w:rPr>
          <w:rFonts w:eastAsia="Calibri"/>
          <w:bCs/>
          <w:lang w:eastAsia="en-US"/>
        </w:rPr>
        <w:t>)</w:t>
      </w:r>
    </w:p>
    <w:p w:rsidR="009C1546" w:rsidRDefault="009C1546" w:rsidP="00D40CCF">
      <w:pPr>
        <w:jc w:val="both"/>
      </w:pPr>
    </w:p>
    <w:p w:rsidR="00C24388" w:rsidRPr="00C24388" w:rsidRDefault="00C24388" w:rsidP="00C24388">
      <w:pPr>
        <w:jc w:val="center"/>
        <w:rPr>
          <w:b/>
        </w:rPr>
      </w:pPr>
      <w:r w:rsidRPr="00C24388">
        <w:rPr>
          <w:b/>
        </w:rPr>
        <w:t>Критерии оценки работы обучающегося в процессе проведения собеседования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4"/>
        <w:gridCol w:w="7449"/>
      </w:tblGrid>
      <w:tr w:rsidR="00C24388" w:rsidRPr="00C24388" w:rsidTr="00C24388">
        <w:trPr>
          <w:trHeight w:val="3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center"/>
              <w:rPr>
                <w:b/>
              </w:rPr>
            </w:pPr>
            <w:r w:rsidRPr="00C24388">
              <w:rPr>
                <w:b/>
              </w:rPr>
              <w:t>Оценка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center"/>
              <w:rPr>
                <w:b/>
              </w:rPr>
            </w:pPr>
            <w:r w:rsidRPr="00C24388">
              <w:rPr>
                <w:b/>
              </w:rPr>
              <w:t>Уровень подготовки</w:t>
            </w:r>
          </w:p>
        </w:tc>
      </w:tr>
      <w:tr w:rsidR="00C24388" w:rsidRPr="00C24388" w:rsidTr="00C24388">
        <w:trPr>
          <w:trHeight w:val="6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 xml:space="preserve">Превосходно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Обучающийся идеально владеет материалом и демонстрирует нал</w:t>
            </w:r>
            <w:r w:rsidRPr="00C24388">
              <w:t>и</w:t>
            </w:r>
            <w:r w:rsidRPr="00C24388">
              <w:t>чие актуальных дополнительных знаний по поставленным вопросам, аргументация собственной позиции</w:t>
            </w:r>
          </w:p>
        </w:tc>
      </w:tr>
      <w:tr w:rsidR="00C24388" w:rsidRPr="00C24388" w:rsidTr="00C24388">
        <w:trPr>
          <w:trHeight w:val="29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Отлично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Высокий уровень подготовки, знание основного материала по вопр</w:t>
            </w:r>
            <w:r w:rsidRPr="00C24388">
              <w:t>о</w:t>
            </w:r>
            <w:r w:rsidRPr="00C24388">
              <w:t>су, наличие собственных рассуждений</w:t>
            </w:r>
          </w:p>
        </w:tc>
      </w:tr>
      <w:tr w:rsidR="00C24388" w:rsidRPr="00C24388" w:rsidTr="00C24388">
        <w:trPr>
          <w:trHeight w:val="5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Очень хорошо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Знание основного материала по вопросу с несущественными нето</w:t>
            </w:r>
            <w:r w:rsidRPr="00C24388">
              <w:t>ч</w:t>
            </w:r>
            <w:r w:rsidRPr="00C24388">
              <w:t>ностями в изложении материала и/или ответах на дополнительные вопросы</w:t>
            </w:r>
          </w:p>
        </w:tc>
      </w:tr>
      <w:tr w:rsidR="00C24388" w:rsidRPr="00C24388" w:rsidTr="00C24388">
        <w:trPr>
          <w:trHeight w:val="297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Хорошо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В целом хорошая подготовка с заметными ошибками или недочетами</w:t>
            </w:r>
          </w:p>
        </w:tc>
      </w:tr>
      <w:tr w:rsidR="00C24388" w:rsidRPr="00C24388" w:rsidTr="00C24388">
        <w:trPr>
          <w:trHeight w:val="28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Удовлетворительно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Минимально достаточный уровень подготовки</w:t>
            </w:r>
          </w:p>
        </w:tc>
      </w:tr>
      <w:tr w:rsidR="00C24388" w:rsidRPr="00C24388" w:rsidTr="00C24388">
        <w:trPr>
          <w:trHeight w:val="40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Неудовлетворительно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Подготовка недостаточная и требует дополнительного изучения м</w:t>
            </w:r>
            <w:r w:rsidRPr="00C24388">
              <w:t>а</w:t>
            </w:r>
            <w:r w:rsidRPr="00C24388">
              <w:t>териала</w:t>
            </w:r>
          </w:p>
        </w:tc>
      </w:tr>
      <w:tr w:rsidR="00C24388" w:rsidRPr="00C24388" w:rsidTr="00C24388">
        <w:trPr>
          <w:trHeight w:val="29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>Плохо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388" w:rsidRPr="00C24388" w:rsidRDefault="00C24388" w:rsidP="00C24388">
            <w:pPr>
              <w:jc w:val="both"/>
            </w:pPr>
            <w:r w:rsidRPr="00C24388">
              <w:t xml:space="preserve">Обучающийся не знает/не дает ответа на поставленный вопрос </w:t>
            </w:r>
          </w:p>
        </w:tc>
      </w:tr>
    </w:tbl>
    <w:p w:rsidR="00C24388" w:rsidRDefault="00C24388" w:rsidP="00D40CCF">
      <w:pPr>
        <w:jc w:val="both"/>
      </w:pPr>
    </w:p>
    <w:p w:rsidR="00847DF3" w:rsidRPr="00847DF3" w:rsidRDefault="00847DF3" w:rsidP="00847DF3">
      <w:pPr>
        <w:ind w:firstLine="709"/>
        <w:jc w:val="both"/>
        <w:rPr>
          <w:b/>
        </w:rPr>
      </w:pPr>
      <w:r w:rsidRPr="00847DF3">
        <w:rPr>
          <w:b/>
        </w:rPr>
        <w:t xml:space="preserve">5.2.2. Типовые тестовые задания  для оценки сформированности компетенций </w:t>
      </w:r>
    </w:p>
    <w:p w:rsidR="00847DF3" w:rsidRPr="00847DF3" w:rsidRDefault="00847DF3" w:rsidP="00847DF3">
      <w:pPr>
        <w:ind w:firstLine="709"/>
        <w:jc w:val="both"/>
        <w:rPr>
          <w:b/>
        </w:rPr>
      </w:pPr>
    </w:p>
    <w:p w:rsidR="00847DF3" w:rsidRPr="00847DF3" w:rsidRDefault="00847DF3" w:rsidP="00847DF3">
      <w:pPr>
        <w:ind w:firstLine="709"/>
        <w:jc w:val="both"/>
        <w:rPr>
          <w:i/>
        </w:rPr>
      </w:pPr>
      <w:r w:rsidRPr="00847DF3">
        <w:rPr>
          <w:i/>
        </w:rPr>
        <w:t xml:space="preserve">Для оценки </w:t>
      </w:r>
      <w:r>
        <w:rPr>
          <w:i/>
        </w:rPr>
        <w:t>П</w:t>
      </w:r>
      <w:r w:rsidRPr="00847DF3">
        <w:rPr>
          <w:i/>
        </w:rPr>
        <w:t>К-</w:t>
      </w:r>
      <w:r>
        <w:rPr>
          <w:i/>
        </w:rPr>
        <w:t>6</w:t>
      </w:r>
      <w:r w:rsidRPr="00847DF3">
        <w:rPr>
          <w:i/>
        </w:rPr>
        <w:t>:</w:t>
      </w:r>
    </w:p>
    <w:p w:rsidR="00847DF3" w:rsidRPr="00847DF3" w:rsidRDefault="00847DF3" w:rsidP="005768DA">
      <w:pPr>
        <w:numPr>
          <w:ilvl w:val="0"/>
          <w:numId w:val="41"/>
        </w:numPr>
        <w:ind w:left="0" w:firstLine="709"/>
        <w:jc w:val="both"/>
      </w:pPr>
      <w:r w:rsidRPr="00847DF3">
        <w:t>Фальсификация продукции бывает:</w:t>
      </w:r>
    </w:p>
    <w:p w:rsidR="00847DF3" w:rsidRPr="00847DF3" w:rsidRDefault="00847DF3" w:rsidP="005768DA">
      <w:pPr>
        <w:ind w:firstLine="709"/>
        <w:jc w:val="both"/>
      </w:pPr>
      <w:r w:rsidRPr="00847DF3">
        <w:t>- качественная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информационная</w:t>
      </w:r>
      <w:r>
        <w:t>;</w:t>
      </w:r>
    </w:p>
    <w:p w:rsidR="00847DF3" w:rsidRDefault="00847DF3" w:rsidP="005768DA">
      <w:pPr>
        <w:ind w:firstLine="709"/>
        <w:jc w:val="both"/>
      </w:pPr>
      <w:r w:rsidRPr="00847DF3">
        <w:t>- стоимостная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все перечисленное</w:t>
      </w:r>
      <w:r>
        <w:t>.</w:t>
      </w:r>
    </w:p>
    <w:p w:rsidR="00847DF3" w:rsidRPr="00847DF3" w:rsidRDefault="00847DF3" w:rsidP="005768DA">
      <w:pPr>
        <w:numPr>
          <w:ilvl w:val="0"/>
          <w:numId w:val="41"/>
        </w:numPr>
        <w:ind w:left="0" w:firstLine="709"/>
        <w:jc w:val="both"/>
      </w:pPr>
      <w:r w:rsidRPr="00847DF3">
        <w:t>Продукция с измененным составом в части удешевления и упрощения   пр</w:t>
      </w:r>
      <w:r w:rsidRPr="00847DF3">
        <w:t>о</w:t>
      </w:r>
      <w:r w:rsidRPr="00847DF3">
        <w:t>тив нормативных требований относится к:</w:t>
      </w:r>
    </w:p>
    <w:p w:rsidR="00847DF3" w:rsidRPr="00847DF3" w:rsidRDefault="00847DF3" w:rsidP="005768DA">
      <w:pPr>
        <w:ind w:firstLine="709"/>
        <w:jc w:val="both"/>
      </w:pPr>
      <w:r w:rsidRPr="00847DF3">
        <w:t>- фальсифицированная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lastRenderedPageBreak/>
        <w:t>- контрафактная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может быть контрафактной и фальсифицированной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уцененная</w:t>
      </w:r>
      <w:r>
        <w:t>.</w:t>
      </w:r>
    </w:p>
    <w:p w:rsidR="00847DF3" w:rsidRPr="00847DF3" w:rsidRDefault="00847DF3" w:rsidP="005768DA">
      <w:pPr>
        <w:ind w:firstLine="709"/>
        <w:jc w:val="both"/>
      </w:pPr>
      <w:r w:rsidRPr="00847DF3">
        <w:t>3. Типизация технологических процессов подразделяет все производства на н</w:t>
      </w:r>
      <w:r w:rsidRPr="00847DF3">
        <w:t>е</w:t>
      </w:r>
      <w:r w:rsidRPr="00847DF3">
        <w:t>сколько групп. К какому (каким) типу производства относится производство муки (помол зерна)?</w:t>
      </w:r>
      <w:r w:rsidRPr="00847DF3">
        <w:tab/>
      </w:r>
    </w:p>
    <w:p w:rsidR="00847DF3" w:rsidRPr="00847DF3" w:rsidRDefault="00847DF3" w:rsidP="005768DA">
      <w:pPr>
        <w:ind w:firstLine="709"/>
        <w:jc w:val="both"/>
      </w:pPr>
      <w:r w:rsidRPr="00847DF3">
        <w:t>- механическое производство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 xml:space="preserve"> - химическое производство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 xml:space="preserve">  - физико-химическое производство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 xml:space="preserve">  - биохимическое производство</w:t>
      </w:r>
      <w:r>
        <w:t>.</w:t>
      </w:r>
    </w:p>
    <w:p w:rsidR="00847DF3" w:rsidRPr="00847DF3" w:rsidRDefault="00847DF3" w:rsidP="005768DA">
      <w:pPr>
        <w:ind w:firstLine="709"/>
        <w:jc w:val="both"/>
      </w:pPr>
      <w:r w:rsidRPr="00847DF3">
        <w:t>4. Формирование качества товаров состоит из нескольких этапов. К какому этапу относится приобретение сырья, материалов?</w:t>
      </w:r>
      <w:r w:rsidRPr="00847DF3">
        <w:tab/>
      </w:r>
    </w:p>
    <w:p w:rsidR="00847DF3" w:rsidRPr="00847DF3" w:rsidRDefault="00847DF3" w:rsidP="005768DA">
      <w:pPr>
        <w:ind w:firstLine="709"/>
        <w:jc w:val="both"/>
      </w:pPr>
      <w:r w:rsidRPr="00847DF3">
        <w:t>- проектирование изделий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подготовка производства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серийное производство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обращение к эксплуатации</w:t>
      </w:r>
      <w:r>
        <w:t>.</w:t>
      </w:r>
    </w:p>
    <w:p w:rsidR="00847DF3" w:rsidRPr="00847DF3" w:rsidRDefault="00847DF3" w:rsidP="005768DA">
      <w:pPr>
        <w:ind w:firstLine="709"/>
        <w:jc w:val="both"/>
      </w:pPr>
      <w:r w:rsidRPr="00847DF3">
        <w:t>5.  Качественная фальсификация говорит о том, что:</w:t>
      </w:r>
    </w:p>
    <w:p w:rsidR="00847DF3" w:rsidRPr="00847DF3" w:rsidRDefault="00847DF3" w:rsidP="005768DA">
      <w:pPr>
        <w:ind w:firstLine="709"/>
        <w:jc w:val="both"/>
      </w:pPr>
      <w:r w:rsidRPr="00847DF3">
        <w:t>- изменена стоимость продукции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изменена структура и состав продукции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изменено наименование продукции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изменен срок хранения и реализации</w:t>
      </w:r>
      <w:r>
        <w:t>.</w:t>
      </w:r>
    </w:p>
    <w:p w:rsidR="00847DF3" w:rsidRPr="00847DF3" w:rsidRDefault="00847DF3" w:rsidP="005768DA">
      <w:pPr>
        <w:ind w:firstLine="709"/>
        <w:jc w:val="both"/>
      </w:pPr>
      <w:r w:rsidRPr="00847DF3">
        <w:t>6. Отсутствие или несоответствующая требованиям нормативных документов ма</w:t>
      </w:r>
      <w:r w:rsidRPr="00847DF3">
        <w:t>р</w:t>
      </w:r>
      <w:r w:rsidRPr="00847DF3">
        <w:t>кировка говорит о том, что продукция:</w:t>
      </w:r>
    </w:p>
    <w:p w:rsidR="00847DF3" w:rsidRPr="00847DF3" w:rsidRDefault="00847DF3" w:rsidP="005768DA">
      <w:pPr>
        <w:ind w:firstLine="709"/>
        <w:jc w:val="both"/>
      </w:pPr>
      <w:r w:rsidRPr="00847DF3">
        <w:t>- находится в незаконном обороте и подлежит изъятию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должна пройти перемаркировку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должна пройти сертификацию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находится в законном обороте</w:t>
      </w:r>
      <w:r>
        <w:t>.</w:t>
      </w:r>
    </w:p>
    <w:p w:rsidR="00847DF3" w:rsidRPr="00847DF3" w:rsidRDefault="00847DF3" w:rsidP="005768DA">
      <w:pPr>
        <w:ind w:firstLine="709"/>
        <w:jc w:val="both"/>
      </w:pPr>
      <w:r w:rsidRPr="00847DF3">
        <w:t>7. К какому (каким) методу контроля относится определение художественно-эстетических показателей продукции?</w:t>
      </w:r>
    </w:p>
    <w:p w:rsidR="00847DF3" w:rsidRPr="00847DF3" w:rsidRDefault="00847DF3" w:rsidP="005768DA">
      <w:pPr>
        <w:ind w:firstLine="709"/>
        <w:jc w:val="both"/>
      </w:pPr>
      <w:r w:rsidRPr="00847DF3">
        <w:t>- Органолептический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Инструментальный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Экспертный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Опытной эксплуатации</w:t>
      </w:r>
      <w:r>
        <w:t>.</w:t>
      </w:r>
    </w:p>
    <w:p w:rsidR="00847DF3" w:rsidRPr="00847DF3" w:rsidRDefault="00847DF3" w:rsidP="005768DA">
      <w:pPr>
        <w:ind w:firstLine="709"/>
        <w:jc w:val="both"/>
      </w:pPr>
      <w:r w:rsidRPr="00847DF3">
        <w:t>8. Формирование качества товаров состоит из нескольких этапов. К какому этапу относится маркировка продукции?</w:t>
      </w:r>
    </w:p>
    <w:p w:rsidR="00847DF3" w:rsidRPr="00847DF3" w:rsidRDefault="00847DF3" w:rsidP="005768DA">
      <w:pPr>
        <w:ind w:firstLine="709"/>
        <w:jc w:val="both"/>
      </w:pPr>
      <w:r w:rsidRPr="00847DF3">
        <w:t>-планирование производства</w:t>
      </w:r>
      <w:r>
        <w:t>;</w:t>
      </w:r>
    </w:p>
    <w:p w:rsidR="00847DF3" w:rsidRDefault="00847DF3" w:rsidP="005768DA">
      <w:pPr>
        <w:ind w:firstLine="709"/>
        <w:jc w:val="both"/>
      </w:pPr>
      <w:r w:rsidRPr="00847DF3">
        <w:t>- проектирование изделий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серийное производство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обращение к эксплуатации</w:t>
      </w:r>
      <w:r>
        <w:t>.</w:t>
      </w:r>
    </w:p>
    <w:p w:rsidR="00847DF3" w:rsidRPr="00847DF3" w:rsidRDefault="00847DF3" w:rsidP="005768DA">
      <w:pPr>
        <w:ind w:firstLine="709"/>
        <w:jc w:val="both"/>
      </w:pPr>
      <w:r w:rsidRPr="00847DF3">
        <w:t>9. К какому (каким) методу контроля относится определение консистенции пр</w:t>
      </w:r>
      <w:r w:rsidRPr="00847DF3">
        <w:t>о</w:t>
      </w:r>
      <w:r w:rsidRPr="00847DF3">
        <w:t>дукции?</w:t>
      </w:r>
    </w:p>
    <w:p w:rsidR="00847DF3" w:rsidRPr="00847DF3" w:rsidRDefault="00847DF3" w:rsidP="005768DA">
      <w:pPr>
        <w:ind w:firstLine="709"/>
        <w:jc w:val="both"/>
      </w:pPr>
      <w:r w:rsidRPr="00847DF3">
        <w:t>- Органолептический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Инструментальный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Экспертный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Опытной эксплуатации</w:t>
      </w:r>
      <w:r>
        <w:t>.</w:t>
      </w:r>
    </w:p>
    <w:p w:rsidR="00847DF3" w:rsidRPr="00847DF3" w:rsidRDefault="00847DF3" w:rsidP="005768DA">
      <w:pPr>
        <w:ind w:firstLine="709"/>
        <w:jc w:val="both"/>
      </w:pPr>
      <w:r w:rsidRPr="00847DF3">
        <w:t>10. Отличие среднего образца продукции для проведения экспертизы от средней пробы состоит в том, что:</w:t>
      </w:r>
    </w:p>
    <w:p w:rsidR="00847DF3" w:rsidRPr="00847DF3" w:rsidRDefault="00847DF3" w:rsidP="005768DA">
      <w:pPr>
        <w:ind w:firstLine="709"/>
        <w:jc w:val="both"/>
      </w:pPr>
      <w:r w:rsidRPr="00847DF3">
        <w:t>- средний образец – это часть средней пробы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средняя проба – это часть среднего образца</w:t>
      </w:r>
      <w:r>
        <w:t>;</w:t>
      </w:r>
    </w:p>
    <w:p w:rsidR="00847DF3" w:rsidRPr="00847DF3" w:rsidRDefault="00847DF3" w:rsidP="005768DA">
      <w:pPr>
        <w:ind w:firstLine="709"/>
        <w:jc w:val="both"/>
      </w:pPr>
      <w:r w:rsidRPr="00847DF3">
        <w:t>- это идентичные понятия</w:t>
      </w:r>
      <w:r>
        <w:t>;</w:t>
      </w:r>
    </w:p>
    <w:p w:rsidR="00847DF3" w:rsidRDefault="00847DF3" w:rsidP="005768DA">
      <w:pPr>
        <w:ind w:firstLine="709"/>
        <w:jc w:val="both"/>
      </w:pPr>
      <w:r w:rsidRPr="00847DF3">
        <w:t>- правильного ответа нет</w:t>
      </w:r>
      <w:r>
        <w:t>.</w:t>
      </w:r>
    </w:p>
    <w:p w:rsidR="00847DF3" w:rsidRDefault="00847DF3" w:rsidP="005768DA">
      <w:pPr>
        <w:ind w:firstLine="709"/>
        <w:jc w:val="both"/>
      </w:pPr>
      <w:r>
        <w:t>11. В чем заключается отличие нормативно-технических документов: ГОСТ (н</w:t>
      </w:r>
      <w:r>
        <w:t>а</w:t>
      </w:r>
      <w:r>
        <w:t>циональный стандарт) и ТУ (технические условия)?</w:t>
      </w:r>
    </w:p>
    <w:p w:rsidR="00847DF3" w:rsidRDefault="00847DF3" w:rsidP="005768DA">
      <w:pPr>
        <w:ind w:firstLine="709"/>
        <w:jc w:val="both"/>
      </w:pPr>
      <w:r>
        <w:t>- ТУ является составной частью ГОСТ;</w:t>
      </w:r>
    </w:p>
    <w:p w:rsidR="00847DF3" w:rsidRDefault="00847DF3" w:rsidP="005768DA">
      <w:pPr>
        <w:ind w:firstLine="709"/>
        <w:jc w:val="both"/>
      </w:pPr>
      <w:r>
        <w:lastRenderedPageBreak/>
        <w:t>- ТУ разрабатываются на новые товары при отсутствии на них ГОСТ;</w:t>
      </w:r>
    </w:p>
    <w:p w:rsidR="00847DF3" w:rsidRDefault="00847DF3" w:rsidP="005768DA">
      <w:pPr>
        <w:ind w:firstLine="709"/>
        <w:jc w:val="both"/>
      </w:pPr>
      <w:r>
        <w:t>- ГОСТ предъявляет более жесткие требования к продукции;</w:t>
      </w:r>
    </w:p>
    <w:p w:rsidR="00847DF3" w:rsidRDefault="00847DF3" w:rsidP="005768DA">
      <w:pPr>
        <w:ind w:firstLine="709"/>
        <w:jc w:val="both"/>
      </w:pPr>
      <w:r>
        <w:t>- ТУ предъявляет более жесткие требования к продукции.</w:t>
      </w:r>
    </w:p>
    <w:p w:rsidR="00847DF3" w:rsidRDefault="00847DF3" w:rsidP="005768DA">
      <w:pPr>
        <w:ind w:firstLine="709"/>
        <w:jc w:val="both"/>
      </w:pPr>
      <w:r>
        <w:t>12. Основные требования к безопасности пищевой продукции прописаны в норм</w:t>
      </w:r>
      <w:r>
        <w:t>а</w:t>
      </w:r>
      <w:r>
        <w:t>тивном документе:</w:t>
      </w:r>
    </w:p>
    <w:p w:rsidR="00847DF3" w:rsidRDefault="00847DF3" w:rsidP="005768DA">
      <w:pPr>
        <w:ind w:firstLine="709"/>
        <w:jc w:val="both"/>
      </w:pPr>
      <w:r>
        <w:t>- Технический регламент таможенного Союза «О безопасности пищевой проду</w:t>
      </w:r>
      <w:r>
        <w:t>к</w:t>
      </w:r>
      <w:r>
        <w:t>ции»;</w:t>
      </w:r>
    </w:p>
    <w:p w:rsidR="00847DF3" w:rsidRDefault="00847DF3" w:rsidP="005768DA">
      <w:pPr>
        <w:ind w:firstLine="709"/>
        <w:jc w:val="both"/>
      </w:pPr>
      <w:r>
        <w:t>- Технический регламент таможенного Союза «Пищевая продукция в части ее ма</w:t>
      </w:r>
      <w:r>
        <w:t>р</w:t>
      </w:r>
      <w:r>
        <w:t>кировки»;</w:t>
      </w:r>
    </w:p>
    <w:p w:rsidR="00847DF3" w:rsidRDefault="00847DF3" w:rsidP="005768DA">
      <w:pPr>
        <w:ind w:firstLine="709"/>
        <w:jc w:val="both"/>
      </w:pPr>
      <w:r>
        <w:t>- Национальный стандарт РФ «Пищевая продукция. Информация для потребит</w:t>
      </w:r>
      <w:r>
        <w:t>е</w:t>
      </w:r>
      <w:r>
        <w:t>лей»;</w:t>
      </w:r>
    </w:p>
    <w:p w:rsidR="00847DF3" w:rsidRDefault="00847DF3" w:rsidP="005768DA">
      <w:pPr>
        <w:ind w:firstLine="709"/>
        <w:jc w:val="both"/>
      </w:pPr>
      <w:r>
        <w:t>- Федеральный закон «Об основах государственного регулирования торговой де</w:t>
      </w:r>
      <w:r>
        <w:t>я</w:t>
      </w:r>
      <w:r>
        <w:t>тельности в Российской Федерации».</w:t>
      </w:r>
    </w:p>
    <w:p w:rsidR="00847DF3" w:rsidRDefault="00847DF3" w:rsidP="005768DA">
      <w:pPr>
        <w:ind w:firstLine="709"/>
        <w:jc w:val="both"/>
      </w:pPr>
      <w:r>
        <w:t>13. Основные требования к безопасности пищевой продукции прописаны в норм</w:t>
      </w:r>
      <w:r>
        <w:t>а</w:t>
      </w:r>
      <w:r>
        <w:t>тивном документе:</w:t>
      </w:r>
    </w:p>
    <w:p w:rsidR="00847DF3" w:rsidRDefault="00847DF3" w:rsidP="005768DA">
      <w:pPr>
        <w:ind w:firstLine="709"/>
        <w:jc w:val="both"/>
      </w:pPr>
      <w:r>
        <w:t>- Технический регламент таможенного Союза «О безопасности пищевой проду</w:t>
      </w:r>
      <w:r>
        <w:t>к</w:t>
      </w:r>
      <w:r>
        <w:t>ции»;</w:t>
      </w:r>
    </w:p>
    <w:p w:rsidR="00847DF3" w:rsidRDefault="00847DF3" w:rsidP="005768DA">
      <w:pPr>
        <w:ind w:firstLine="709"/>
        <w:jc w:val="both"/>
      </w:pPr>
      <w:r>
        <w:t>- Федеральный закон «О санитарно-эпидемиологическом благополучии насел</w:t>
      </w:r>
      <w:r>
        <w:t>е</w:t>
      </w:r>
      <w:r>
        <w:t>ния»;</w:t>
      </w:r>
    </w:p>
    <w:p w:rsidR="00847DF3" w:rsidRDefault="00847DF3" w:rsidP="005768DA">
      <w:pPr>
        <w:ind w:firstLine="709"/>
        <w:jc w:val="both"/>
      </w:pPr>
      <w:r>
        <w:t>- Федеральный закон «О качестве и безопасности пищевой продукции»;</w:t>
      </w:r>
    </w:p>
    <w:p w:rsidR="00847DF3" w:rsidRDefault="00847DF3" w:rsidP="005768DA">
      <w:pPr>
        <w:ind w:firstLine="709"/>
        <w:jc w:val="both"/>
      </w:pPr>
      <w:r>
        <w:t>- Все перечисленные нормативные акты.</w:t>
      </w:r>
    </w:p>
    <w:p w:rsidR="00847DF3" w:rsidRDefault="00847DF3" w:rsidP="005768DA">
      <w:pPr>
        <w:ind w:firstLine="709"/>
        <w:jc w:val="both"/>
      </w:pPr>
      <w:r>
        <w:t>14. К какому типу документации следует относить Строительные нормы и правила (СНиП)?</w:t>
      </w:r>
    </w:p>
    <w:p w:rsidR="00847DF3" w:rsidRDefault="00847DF3" w:rsidP="005768DA">
      <w:pPr>
        <w:ind w:firstLine="709"/>
        <w:jc w:val="both"/>
      </w:pPr>
      <w:r>
        <w:t>- нормативно-техническая;</w:t>
      </w:r>
    </w:p>
    <w:p w:rsidR="00847DF3" w:rsidRDefault="00847DF3" w:rsidP="005768DA">
      <w:pPr>
        <w:ind w:firstLine="709"/>
        <w:jc w:val="both"/>
      </w:pPr>
      <w:r>
        <w:t>- учетно-технологическая;</w:t>
      </w:r>
    </w:p>
    <w:p w:rsidR="00847DF3" w:rsidRDefault="00847DF3" w:rsidP="005768DA">
      <w:pPr>
        <w:ind w:firstLine="709"/>
        <w:jc w:val="both"/>
      </w:pPr>
      <w:r>
        <w:t>- контрольно-лабораторная;</w:t>
      </w:r>
    </w:p>
    <w:p w:rsidR="00847DF3" w:rsidRDefault="00847DF3" w:rsidP="005768DA">
      <w:pPr>
        <w:ind w:firstLine="709"/>
        <w:jc w:val="both"/>
      </w:pPr>
      <w:r>
        <w:t>- контрольно-надзорная.</w:t>
      </w:r>
    </w:p>
    <w:p w:rsidR="00847DF3" w:rsidRDefault="002677E8" w:rsidP="005768DA">
      <w:pPr>
        <w:ind w:firstLine="709"/>
        <w:jc w:val="both"/>
      </w:pPr>
      <w:r>
        <w:t>1</w:t>
      </w:r>
      <w:r w:rsidR="00847DF3">
        <w:t>5. К нормативно-технической документации строительного производства можно отнести:</w:t>
      </w:r>
    </w:p>
    <w:p w:rsidR="00847DF3" w:rsidRDefault="00847DF3" w:rsidP="005768DA">
      <w:pPr>
        <w:ind w:firstLine="709"/>
        <w:jc w:val="both"/>
      </w:pPr>
      <w:r>
        <w:t>- Строительные нормы и правила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Своды правил (Актуализированные СНиПы)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Национальные стандарты на строительные материалы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Все перечисленное</w:t>
      </w:r>
      <w:r w:rsidR="002677E8">
        <w:t>.</w:t>
      </w:r>
    </w:p>
    <w:p w:rsidR="00847DF3" w:rsidRDefault="002677E8" w:rsidP="005768DA">
      <w:pPr>
        <w:ind w:firstLine="709"/>
        <w:jc w:val="both"/>
      </w:pPr>
      <w:r>
        <w:t>1</w:t>
      </w:r>
      <w:r w:rsidR="00847DF3">
        <w:t>6.  В обозначении технических условий ТУ 01.11.11-017-38576343-2015 элемент «01.11.11» обозначает:</w:t>
      </w:r>
    </w:p>
    <w:p w:rsidR="00847DF3" w:rsidRDefault="00847DF3" w:rsidP="005768DA">
      <w:pPr>
        <w:ind w:firstLine="709"/>
        <w:jc w:val="both"/>
      </w:pPr>
      <w:r>
        <w:t>- код группы продукции по Общероссийскому классификатору продукции по в</w:t>
      </w:r>
      <w:r>
        <w:t>и</w:t>
      </w:r>
      <w:r>
        <w:t>дам экономической деятельности (ОКПД2)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регистрационный номер, присваиваемый разработчиком;</w:t>
      </w:r>
    </w:p>
    <w:p w:rsidR="00847DF3" w:rsidRDefault="00847DF3" w:rsidP="005768DA">
      <w:pPr>
        <w:ind w:firstLine="709"/>
        <w:jc w:val="both"/>
      </w:pPr>
      <w:r>
        <w:t>-  код предприятия по Общероссийскому классификатору предприятий и организ</w:t>
      </w:r>
      <w:r>
        <w:t>а</w:t>
      </w:r>
      <w:r>
        <w:t>ций (ОКПО)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год утверждения документа</w:t>
      </w:r>
      <w:r w:rsidR="002677E8">
        <w:t>.</w:t>
      </w:r>
    </w:p>
    <w:p w:rsidR="00847DF3" w:rsidRDefault="002677E8" w:rsidP="005768DA">
      <w:pPr>
        <w:ind w:firstLine="709"/>
        <w:jc w:val="both"/>
      </w:pPr>
      <w:r>
        <w:t>1</w:t>
      </w:r>
      <w:r w:rsidR="00847DF3">
        <w:t>7.  В обозначении технических условий ТУ 01.11.11-017-38576343-2015 эл</w:t>
      </w:r>
      <w:r w:rsidR="00847DF3">
        <w:t>е</w:t>
      </w:r>
      <w:r w:rsidR="00847DF3">
        <w:t>мент«38576343» обозначает:</w:t>
      </w:r>
    </w:p>
    <w:p w:rsidR="00847DF3" w:rsidRDefault="00847DF3" w:rsidP="005768DA">
      <w:pPr>
        <w:ind w:firstLine="709"/>
        <w:jc w:val="both"/>
      </w:pPr>
      <w:r>
        <w:t>- код группы продукции по Общероссийскому классификатору продукции по в</w:t>
      </w:r>
      <w:r>
        <w:t>и</w:t>
      </w:r>
      <w:r>
        <w:t>дам экономической деятельности (ОКПД2)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регистрационный номер, присваиваемый разработчиком;</w:t>
      </w:r>
    </w:p>
    <w:p w:rsidR="00847DF3" w:rsidRDefault="00847DF3" w:rsidP="005768DA">
      <w:pPr>
        <w:ind w:firstLine="709"/>
        <w:jc w:val="both"/>
      </w:pPr>
      <w:r>
        <w:t>-  код предприятия по Общероссийскому классификатору предприятий и организ</w:t>
      </w:r>
      <w:r>
        <w:t>а</w:t>
      </w:r>
      <w:r>
        <w:t>ций (ОКПО)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год утверждения документа</w:t>
      </w:r>
      <w:r w:rsidR="002677E8">
        <w:t>.</w:t>
      </w:r>
    </w:p>
    <w:p w:rsidR="00847DF3" w:rsidRDefault="002677E8" w:rsidP="005768DA">
      <w:pPr>
        <w:ind w:firstLine="709"/>
        <w:jc w:val="both"/>
      </w:pPr>
      <w:r>
        <w:t>1</w:t>
      </w:r>
      <w:r w:rsidR="00847DF3">
        <w:t>8. К какой группе документов, использующихся при проведении судебно-товароведческой экспертизы, относится акт отбора образцов?</w:t>
      </w:r>
    </w:p>
    <w:p w:rsidR="00847DF3" w:rsidRDefault="00847DF3" w:rsidP="005768DA">
      <w:pPr>
        <w:ind w:firstLine="709"/>
        <w:jc w:val="both"/>
      </w:pPr>
      <w:r>
        <w:t>- документы, несущие информацию об особенностях происхождения товара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товарно-сопроводительные и товарно-транспортные документы, содержащие и</w:t>
      </w:r>
      <w:r>
        <w:t>н</w:t>
      </w:r>
      <w:r>
        <w:t>формацию о сроках и условиях транспортирования товара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lastRenderedPageBreak/>
        <w:t>- приемные документы, характеризующие качество товара при приемке и скла</w:t>
      </w:r>
      <w:r>
        <w:t>д</w:t>
      </w:r>
      <w:r>
        <w:t>ские документы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 процессуальные документы</w:t>
      </w:r>
      <w:r w:rsidR="002677E8">
        <w:t>.</w:t>
      </w:r>
    </w:p>
    <w:p w:rsidR="00847DF3" w:rsidRDefault="002677E8" w:rsidP="005768DA">
      <w:pPr>
        <w:ind w:firstLine="709"/>
        <w:jc w:val="both"/>
      </w:pPr>
      <w:r>
        <w:t>1</w:t>
      </w:r>
      <w:r w:rsidR="00847DF3">
        <w:t>9. К какой группе документов, использующихся при проведении судебно-товароведческой экспертизы, относится сертификат соответствия или декларация о соо</w:t>
      </w:r>
      <w:r w:rsidR="00847DF3">
        <w:t>т</w:t>
      </w:r>
      <w:r w:rsidR="00847DF3">
        <w:t>ветствии?</w:t>
      </w:r>
    </w:p>
    <w:p w:rsidR="00847DF3" w:rsidRDefault="00847DF3" w:rsidP="005768DA">
      <w:pPr>
        <w:ind w:firstLine="709"/>
        <w:jc w:val="both"/>
      </w:pPr>
      <w:r>
        <w:t>- документы, несущие информацию об особенностях происхождения товара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товарно-сопроводительные и товарно-транспортные документы, содержащие и</w:t>
      </w:r>
      <w:r>
        <w:t>н</w:t>
      </w:r>
      <w:r>
        <w:t>формацию о сроках и условиях транспортирования товара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приемные документы, характеризующие качество товара при приемке и скла</w:t>
      </w:r>
      <w:r>
        <w:t>д</w:t>
      </w:r>
      <w:r>
        <w:t>ские документы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 процессуальные документы</w:t>
      </w:r>
      <w:r w:rsidR="002677E8">
        <w:t>.</w:t>
      </w:r>
    </w:p>
    <w:p w:rsidR="00847DF3" w:rsidRDefault="002677E8" w:rsidP="005768DA">
      <w:pPr>
        <w:ind w:firstLine="709"/>
        <w:jc w:val="both"/>
      </w:pPr>
      <w:r>
        <w:t>20</w:t>
      </w:r>
      <w:r w:rsidR="00847DF3">
        <w:t>. К какому типу документации следует относить технологические карты по пр</w:t>
      </w:r>
      <w:r w:rsidR="00847DF3">
        <w:t>о</w:t>
      </w:r>
      <w:r w:rsidR="00847DF3">
        <w:t>изводству продукции, выполнению работ и оказанию услуг?</w:t>
      </w:r>
    </w:p>
    <w:p w:rsidR="00847DF3" w:rsidRDefault="00847DF3" w:rsidP="005768DA">
      <w:pPr>
        <w:ind w:firstLine="709"/>
        <w:jc w:val="both"/>
      </w:pPr>
      <w:r>
        <w:t>- нормативно-техническая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учетно-технологическая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контрольно-лабораторная</w:t>
      </w:r>
      <w:r w:rsidR="002677E8">
        <w:t>;</w:t>
      </w:r>
    </w:p>
    <w:p w:rsidR="00847DF3" w:rsidRDefault="00847DF3" w:rsidP="005768DA">
      <w:pPr>
        <w:ind w:firstLine="709"/>
        <w:jc w:val="both"/>
      </w:pPr>
      <w:r>
        <w:t>- контрольно-надзорная</w:t>
      </w:r>
      <w:r w:rsidR="002677E8">
        <w:t>.</w:t>
      </w:r>
    </w:p>
    <w:p w:rsidR="002677E8" w:rsidRDefault="002677E8" w:rsidP="00847DF3">
      <w:pPr>
        <w:ind w:firstLine="709"/>
        <w:jc w:val="both"/>
      </w:pPr>
    </w:p>
    <w:p w:rsidR="002677E8" w:rsidRPr="002677E8" w:rsidRDefault="002677E8" w:rsidP="002677E8">
      <w:pPr>
        <w:spacing w:before="120" w:after="120"/>
        <w:ind w:firstLine="709"/>
        <w:jc w:val="center"/>
        <w:rPr>
          <w:b/>
        </w:rPr>
      </w:pPr>
      <w:r w:rsidRPr="002677E8">
        <w:rPr>
          <w:b/>
        </w:rPr>
        <w:t>Критерии оценки тестовых заданий</w:t>
      </w:r>
    </w:p>
    <w:p w:rsidR="002677E8" w:rsidRPr="002677E8" w:rsidRDefault="002677E8" w:rsidP="002677E8">
      <w:pPr>
        <w:spacing w:before="120" w:after="120"/>
        <w:ind w:firstLine="709"/>
        <w:jc w:val="both"/>
      </w:pPr>
      <w:r w:rsidRPr="002677E8">
        <w:t>Тестирование знаний и оценка результатов тестирования проводится с использов</w:t>
      </w:r>
      <w:r w:rsidRPr="002677E8">
        <w:t>а</w:t>
      </w:r>
      <w:r w:rsidRPr="002677E8">
        <w:t>нием ресурсов электронного курса «Экономико-криминалистический анализ» (</w:t>
      </w:r>
      <w:hyperlink r:id="rId11" w:history="1">
        <w:r w:rsidRPr="002677E8">
          <w:rPr>
            <w:rStyle w:val="af6"/>
          </w:rPr>
          <w:t>https://e-learning.unn.ru/course/view.php?id=619</w:t>
        </w:r>
        <w:r w:rsidRPr="00361F57">
          <w:rPr>
            <w:rStyle w:val="af6"/>
          </w:rPr>
          <w:t>3</w:t>
        </w:r>
      </w:hyperlink>
      <w:r w:rsidRPr="002677E8">
        <w:t>).  Преподаватель вправе установить самостоятел</w:t>
      </w:r>
      <w:r w:rsidRPr="002677E8">
        <w:t>ь</w:t>
      </w:r>
      <w:r w:rsidRPr="002677E8">
        <w:t>ные критерии оценки тестовых заданий в зависимости от тематики и уровня сложности.</w:t>
      </w:r>
    </w:p>
    <w:p w:rsidR="002677E8" w:rsidRPr="002677E8" w:rsidRDefault="002677E8" w:rsidP="002677E8">
      <w:pPr>
        <w:spacing w:before="120" w:after="120"/>
        <w:ind w:firstLine="709"/>
        <w:jc w:val="center"/>
        <w:rPr>
          <w:i/>
        </w:rPr>
      </w:pPr>
      <w:r w:rsidRPr="002677E8">
        <w:rPr>
          <w:i/>
        </w:rPr>
        <w:t>Примерная шкала оценивания теста проверки знаний</w:t>
      </w:r>
    </w:p>
    <w:tbl>
      <w:tblPr>
        <w:tblW w:w="9889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103"/>
      </w:tblGrid>
      <w:tr w:rsidR="002677E8" w:rsidRPr="002677E8" w:rsidTr="002677E8">
        <w:trPr>
          <w:trHeight w:val="27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Оценка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Процент правильных ответов</w:t>
            </w:r>
          </w:p>
        </w:tc>
      </w:tr>
      <w:tr w:rsidR="002677E8" w:rsidRPr="002677E8" w:rsidTr="002677E8">
        <w:trPr>
          <w:trHeight w:val="2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«превосходно»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100%</w:t>
            </w:r>
          </w:p>
        </w:tc>
      </w:tr>
      <w:tr w:rsidR="002677E8" w:rsidRPr="002677E8" w:rsidTr="002677E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«отлично»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89-99%</w:t>
            </w:r>
          </w:p>
        </w:tc>
      </w:tr>
      <w:tr w:rsidR="002677E8" w:rsidRPr="002677E8" w:rsidTr="002677E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«очень хорошо»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81-88%</w:t>
            </w:r>
          </w:p>
        </w:tc>
      </w:tr>
      <w:tr w:rsidR="002677E8" w:rsidRPr="002677E8" w:rsidTr="002677E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«хорошо»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70-80%</w:t>
            </w:r>
          </w:p>
        </w:tc>
      </w:tr>
      <w:tr w:rsidR="002677E8" w:rsidRPr="002677E8" w:rsidTr="002677E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«удовлетворительно»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56-69%</w:t>
            </w:r>
          </w:p>
        </w:tc>
      </w:tr>
      <w:tr w:rsidR="002677E8" w:rsidRPr="002677E8" w:rsidTr="002677E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«неудовлетворительно»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40-55%</w:t>
            </w:r>
          </w:p>
        </w:tc>
      </w:tr>
      <w:tr w:rsidR="002677E8" w:rsidRPr="002677E8" w:rsidTr="002677E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«плохо»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7E8" w:rsidRPr="002677E8" w:rsidRDefault="002677E8" w:rsidP="002677E8">
            <w:pPr>
              <w:ind w:firstLine="709"/>
              <w:jc w:val="center"/>
            </w:pPr>
            <w:r w:rsidRPr="002677E8">
              <w:t>39% и менее</w:t>
            </w:r>
          </w:p>
        </w:tc>
      </w:tr>
    </w:tbl>
    <w:p w:rsidR="00847DF3" w:rsidRDefault="00847DF3" w:rsidP="00847DF3">
      <w:pPr>
        <w:suppressAutoHyphens/>
        <w:ind w:left="709"/>
        <w:rPr>
          <w:b/>
        </w:rPr>
      </w:pPr>
    </w:p>
    <w:p w:rsidR="00847DF3" w:rsidRDefault="00847DF3" w:rsidP="00847DF3">
      <w:pPr>
        <w:suppressAutoHyphens/>
        <w:ind w:left="709"/>
        <w:rPr>
          <w:b/>
        </w:rPr>
      </w:pPr>
    </w:p>
    <w:p w:rsidR="005768DA" w:rsidRPr="005768DA" w:rsidRDefault="005768DA" w:rsidP="005768DA">
      <w:pPr>
        <w:numPr>
          <w:ilvl w:val="2"/>
          <w:numId w:val="42"/>
        </w:numPr>
        <w:suppressAutoHyphens/>
        <w:rPr>
          <w:b/>
        </w:rPr>
      </w:pPr>
      <w:r w:rsidRPr="005768DA">
        <w:rPr>
          <w:b/>
        </w:rPr>
        <w:t>Типовые задания/задачи  для оценки сформированности компетенций</w:t>
      </w:r>
    </w:p>
    <w:p w:rsidR="005768DA" w:rsidRPr="005768DA" w:rsidRDefault="005768DA" w:rsidP="005768DA">
      <w:pPr>
        <w:suppressAutoHyphens/>
        <w:ind w:left="709"/>
        <w:rPr>
          <w:b/>
        </w:rPr>
      </w:pPr>
    </w:p>
    <w:p w:rsidR="005768DA" w:rsidRPr="005768DA" w:rsidRDefault="005768DA" w:rsidP="005768DA">
      <w:pPr>
        <w:suppressAutoHyphens/>
        <w:ind w:firstLine="709"/>
        <w:jc w:val="both"/>
        <w:rPr>
          <w:bCs/>
        </w:rPr>
      </w:pPr>
      <w:r w:rsidRPr="005768DA">
        <w:rPr>
          <w:bCs/>
        </w:rPr>
        <w:t>Разработка конкретной тематики и направления практических вопросов остаются на  выбор  кафедры и преподавателей, в зависимости от наличия раздаточного материала, разработанных на кафедре макетов, ситуационных заданий и др. –  задания, характеризующие отдельные методики проведения расчетов  (факторный анализ отдельных направлений хозяйственной деятельности  по предложенной ситуационной задаче).</w:t>
      </w:r>
    </w:p>
    <w:p w:rsidR="005768DA" w:rsidRDefault="005768DA" w:rsidP="005768DA">
      <w:pPr>
        <w:suppressAutoHyphens/>
        <w:ind w:firstLine="709"/>
        <w:rPr>
          <w:b/>
        </w:rPr>
      </w:pPr>
    </w:p>
    <w:p w:rsidR="00786498" w:rsidRPr="00163BDB" w:rsidRDefault="00786498" w:rsidP="00786498">
      <w:pPr>
        <w:spacing w:line="0" w:lineRule="atLeast"/>
        <w:ind w:left="480" w:right="-79"/>
        <w:rPr>
          <w:i/>
        </w:rPr>
      </w:pPr>
      <w:r w:rsidRPr="00163BDB">
        <w:rPr>
          <w:i/>
        </w:rPr>
        <w:t xml:space="preserve">Для оценки компетенции </w:t>
      </w:r>
      <w:r>
        <w:rPr>
          <w:i/>
        </w:rPr>
        <w:t>ПК</w:t>
      </w:r>
      <w:r w:rsidRPr="00163BDB">
        <w:rPr>
          <w:i/>
        </w:rPr>
        <w:t>-</w:t>
      </w:r>
      <w:r>
        <w:rPr>
          <w:i/>
        </w:rPr>
        <w:t>3</w:t>
      </w:r>
      <w:r w:rsidRPr="00163BDB">
        <w:rPr>
          <w:i/>
        </w:rPr>
        <w:t>:</w:t>
      </w:r>
    </w:p>
    <w:p w:rsidR="00786498" w:rsidRPr="00786498" w:rsidRDefault="00786498" w:rsidP="00786498">
      <w:pPr>
        <w:tabs>
          <w:tab w:val="left" w:pos="6096"/>
        </w:tabs>
        <w:ind w:firstLine="851"/>
        <w:jc w:val="both"/>
        <w:rPr>
          <w:u w:val="single"/>
          <w:lang w:eastAsia="ru-RU"/>
        </w:rPr>
      </w:pPr>
      <w:r w:rsidRPr="00163BDB">
        <w:rPr>
          <w:u w:val="single"/>
          <w:lang w:eastAsia="ru-RU"/>
        </w:rPr>
        <w:t>Практические задания: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 xml:space="preserve">На оптовой базе партия масла сливочного -  50 коробок  по </w:t>
      </w:r>
      <w:r>
        <w:rPr>
          <w:szCs w:val="28"/>
          <w:lang w:eastAsia="ru-RU"/>
        </w:rPr>
        <w:t>20 кг, произведе</w:t>
      </w:r>
      <w:r>
        <w:rPr>
          <w:szCs w:val="28"/>
          <w:lang w:eastAsia="ru-RU"/>
        </w:rPr>
        <w:t>н</w:t>
      </w:r>
      <w:r>
        <w:rPr>
          <w:szCs w:val="28"/>
          <w:lang w:eastAsia="ru-RU"/>
        </w:rPr>
        <w:t>ного 15.11.2021</w:t>
      </w:r>
      <w:r w:rsidRPr="00BA7F7F">
        <w:rPr>
          <w:szCs w:val="28"/>
          <w:lang w:eastAsia="ru-RU"/>
        </w:rPr>
        <w:t xml:space="preserve"> г. и 50 коробок по 20</w:t>
      </w:r>
      <w:r>
        <w:rPr>
          <w:szCs w:val="28"/>
          <w:lang w:eastAsia="ru-RU"/>
        </w:rPr>
        <w:t xml:space="preserve"> кг., произведенного  16.11.2021</w:t>
      </w:r>
      <w:r w:rsidRPr="00BA7F7F">
        <w:rPr>
          <w:szCs w:val="28"/>
          <w:lang w:eastAsia="ru-RU"/>
        </w:rPr>
        <w:t xml:space="preserve"> г. Имеются обосн</w:t>
      </w:r>
      <w:r w:rsidRPr="00BA7F7F">
        <w:rPr>
          <w:szCs w:val="28"/>
          <w:lang w:eastAsia="ru-RU"/>
        </w:rPr>
        <w:t>о</w:t>
      </w:r>
      <w:r w:rsidRPr="00BA7F7F">
        <w:rPr>
          <w:szCs w:val="28"/>
          <w:lang w:eastAsia="ru-RU"/>
        </w:rPr>
        <w:t>ванные предположения о фальсификации продукции, ее контрафактности и опасности</w:t>
      </w:r>
      <w:r w:rsidRPr="00BA7F7F">
        <w:rPr>
          <w:b/>
          <w:i/>
          <w:szCs w:val="28"/>
          <w:lang w:eastAsia="ru-RU"/>
        </w:rPr>
        <w:t xml:space="preserve">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lastRenderedPageBreak/>
        <w:t xml:space="preserve">На молокозавод поступила партия молока из ОАО «Звезда»- 40 бидонов по 40 л.  и  из фермерского  хозяйства «Луна» – 20 бидонов по 40  л. Имеется предположение, что молоко получено от больных животных и представляет угрозу здоровью человека.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хлебозаводе партия хлеба «Дарницкий</w:t>
      </w:r>
      <w:r>
        <w:rPr>
          <w:szCs w:val="28"/>
          <w:lang w:eastAsia="ru-RU"/>
        </w:rPr>
        <w:t>» – 2000кг. Выпечена  05.06.2021</w:t>
      </w:r>
      <w:r w:rsidRPr="00BA7F7F">
        <w:rPr>
          <w:szCs w:val="28"/>
          <w:lang w:eastAsia="ru-RU"/>
        </w:rPr>
        <w:t xml:space="preserve"> г. и партия этого же хлеба, выпеченная накануне -  1000  кг. Масса 1 буханки  - 0,8 кг. Имеется информация о зараженности продукции картофельной палочкой, представляющей угрозу здоровью человека.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 xml:space="preserve">На кондитерской  фабрике «Салют» партия шоколада «Аленка»- 10 коробок  по 200 плиток массой 100 г.  и шоколад «Сказка» – 10 коробок по 200 плиток  массой 100 г. Продукция вызывает подозрения в  том, что она контрафактная.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b/>
          <w:szCs w:val="28"/>
          <w:lang w:eastAsia="ru-RU"/>
        </w:rPr>
        <w:t xml:space="preserve"> </w:t>
      </w:r>
      <w:r w:rsidRPr="00BA7F7F">
        <w:rPr>
          <w:szCs w:val="28"/>
          <w:lang w:eastAsia="ru-RU"/>
        </w:rPr>
        <w:t>На оптовую базу мясопродуктов поступило на склад</w:t>
      </w:r>
      <w:r w:rsidRPr="00BA7F7F">
        <w:rPr>
          <w:b/>
          <w:szCs w:val="28"/>
          <w:lang w:eastAsia="ru-RU"/>
        </w:rPr>
        <w:t xml:space="preserve"> </w:t>
      </w:r>
      <w:r w:rsidRPr="00BA7F7F">
        <w:rPr>
          <w:szCs w:val="28"/>
          <w:lang w:eastAsia="ru-RU"/>
        </w:rPr>
        <w:t>20 туш мяса говядины из совхоза «Заря»  и 50 туш  мяса  свинины из того же совхоза, поставленные по н</w:t>
      </w:r>
      <w:r>
        <w:rPr>
          <w:szCs w:val="28"/>
          <w:lang w:eastAsia="ru-RU"/>
        </w:rPr>
        <w:t>акладной от 14.01.2021</w:t>
      </w:r>
      <w:r w:rsidRPr="00BA7F7F">
        <w:rPr>
          <w:szCs w:val="28"/>
          <w:lang w:eastAsia="ru-RU"/>
        </w:rPr>
        <w:t xml:space="preserve"> г. Поступила информация, что мясо получено от карантинных животных, привитых от ящура.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Нижегородский винзавод  поступили виноматериалы: ж\д цистерна объ</w:t>
      </w:r>
      <w:r w:rsidRPr="00BA7F7F">
        <w:rPr>
          <w:szCs w:val="28"/>
          <w:lang w:eastAsia="ru-RU"/>
        </w:rPr>
        <w:t>е</w:t>
      </w:r>
      <w:r w:rsidRPr="00BA7F7F">
        <w:rPr>
          <w:szCs w:val="28"/>
          <w:lang w:eastAsia="ru-RU"/>
        </w:rPr>
        <w:t xml:space="preserve">мом  60 000 л. из </w:t>
      </w:r>
      <w:r>
        <w:rPr>
          <w:szCs w:val="28"/>
          <w:lang w:eastAsia="ru-RU"/>
        </w:rPr>
        <w:t>Республики Молдова -  12.03.2021</w:t>
      </w:r>
      <w:r w:rsidRPr="00BA7F7F">
        <w:rPr>
          <w:szCs w:val="28"/>
          <w:lang w:eastAsia="ru-RU"/>
        </w:rPr>
        <w:t xml:space="preserve"> г. и ж\д цистерна объемом  6</w:t>
      </w:r>
      <w:r>
        <w:rPr>
          <w:szCs w:val="28"/>
          <w:lang w:eastAsia="ru-RU"/>
        </w:rPr>
        <w:t>0 000 л. из Болгарии – 12.03.2021</w:t>
      </w:r>
      <w:r w:rsidRPr="00BA7F7F">
        <w:rPr>
          <w:szCs w:val="28"/>
          <w:lang w:eastAsia="ru-RU"/>
        </w:rPr>
        <w:t xml:space="preserve"> г. Имеется  информация, что продукция не соответствует треб</w:t>
      </w:r>
      <w:r w:rsidRPr="00BA7F7F">
        <w:rPr>
          <w:szCs w:val="28"/>
          <w:lang w:eastAsia="ru-RU"/>
        </w:rPr>
        <w:t>о</w:t>
      </w:r>
      <w:r w:rsidRPr="00BA7F7F">
        <w:rPr>
          <w:szCs w:val="28"/>
          <w:lang w:eastAsia="ru-RU"/>
        </w:rPr>
        <w:t xml:space="preserve">ваниям нормативных документов и представляет опасность  для здоровья человека. </w:t>
      </w:r>
      <w:r w:rsidRPr="00BA7F7F">
        <w:rPr>
          <w:b/>
          <w:i/>
          <w:sz w:val="22"/>
          <w:szCs w:val="28"/>
          <w:lang w:eastAsia="ru-RU"/>
        </w:rPr>
        <w:t>В с</w:t>
      </w:r>
      <w:r w:rsidRPr="00BA7F7F">
        <w:rPr>
          <w:b/>
          <w:i/>
          <w:sz w:val="22"/>
          <w:szCs w:val="28"/>
          <w:lang w:eastAsia="ru-RU"/>
        </w:rPr>
        <w:t>о</w:t>
      </w:r>
      <w:r w:rsidRPr="00BA7F7F">
        <w:rPr>
          <w:b/>
          <w:i/>
          <w:sz w:val="22"/>
          <w:szCs w:val="28"/>
          <w:lang w:eastAsia="ru-RU"/>
        </w:rPr>
        <w:t>ответствии  с  ГОСТ, произвести отбор образцов (проб) продукции  для  направления на  и</w:t>
      </w:r>
      <w:r w:rsidRPr="00BA7F7F">
        <w:rPr>
          <w:b/>
          <w:i/>
          <w:sz w:val="22"/>
          <w:szCs w:val="28"/>
          <w:lang w:eastAsia="ru-RU"/>
        </w:rPr>
        <w:t>с</w:t>
      </w:r>
      <w:r w:rsidRPr="00BA7F7F">
        <w:rPr>
          <w:b/>
          <w:i/>
          <w:sz w:val="22"/>
          <w:szCs w:val="28"/>
          <w:lang w:eastAsia="ru-RU"/>
        </w:rPr>
        <w:t xml:space="preserve">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Сормовский ЛВЗ  поступили две ж\д цистерны  состоящие  из  3-х секций с коньячным спиртом, объемом 40 000 л. – произведенн</w:t>
      </w:r>
      <w:r>
        <w:rPr>
          <w:szCs w:val="28"/>
          <w:lang w:eastAsia="ru-RU"/>
        </w:rPr>
        <w:t>ые соответственно 31.08.2021 г. и 01.09.2021</w:t>
      </w:r>
      <w:r w:rsidRPr="00BA7F7F">
        <w:rPr>
          <w:szCs w:val="28"/>
          <w:lang w:eastAsia="ru-RU"/>
        </w:rPr>
        <w:t xml:space="preserve"> г. Имеются данные о том, что продукция опасна для здоровья.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В автомобиле Газель находится   10 упаковок водки «Русской» емкостью 0,5 л.  и 10 упаковок водки «Столичной», емкостью 1,0 л.,  производства РСОА. В одной упако</w:t>
      </w:r>
      <w:r w:rsidRPr="00BA7F7F">
        <w:rPr>
          <w:szCs w:val="28"/>
          <w:lang w:eastAsia="ru-RU"/>
        </w:rPr>
        <w:t>в</w:t>
      </w:r>
      <w:r w:rsidRPr="00BA7F7F">
        <w:rPr>
          <w:szCs w:val="28"/>
          <w:lang w:eastAsia="ru-RU"/>
        </w:rPr>
        <w:t xml:space="preserve">ке – 12 бутылок. Имеются предположения, что продукция контрафактная. </w:t>
      </w:r>
      <w:r w:rsidRPr="00BA7F7F">
        <w:rPr>
          <w:b/>
          <w:i/>
          <w:sz w:val="22"/>
          <w:szCs w:val="28"/>
          <w:lang w:eastAsia="ru-RU"/>
        </w:rPr>
        <w:t>В соответствии  с  ГОСТ, произвести отбор образцов (проб) продукции  для  направления на  исследование.</w:t>
      </w:r>
      <w:r w:rsidRPr="00BA7F7F">
        <w:rPr>
          <w:sz w:val="22"/>
          <w:szCs w:val="28"/>
          <w:lang w:eastAsia="ru-RU"/>
        </w:rPr>
        <w:t xml:space="preserve">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станции Костариха загружается грузовой автомобиль   – 10 бочек с конья</w:t>
      </w:r>
      <w:r w:rsidRPr="00BA7F7F">
        <w:rPr>
          <w:szCs w:val="28"/>
          <w:lang w:eastAsia="ru-RU"/>
        </w:rPr>
        <w:t>ч</w:t>
      </w:r>
      <w:r w:rsidRPr="00BA7F7F">
        <w:rPr>
          <w:szCs w:val="28"/>
          <w:lang w:eastAsia="ru-RU"/>
        </w:rPr>
        <w:t>ным  спиртом (бочка-200 л.) Половина  бочек производства республики Молдова, остал</w:t>
      </w:r>
      <w:r w:rsidRPr="00BA7F7F">
        <w:rPr>
          <w:szCs w:val="28"/>
          <w:lang w:eastAsia="ru-RU"/>
        </w:rPr>
        <w:t>ь</w:t>
      </w:r>
      <w:r w:rsidRPr="00BA7F7F">
        <w:rPr>
          <w:szCs w:val="28"/>
          <w:lang w:eastAsia="ru-RU"/>
        </w:rPr>
        <w:t xml:space="preserve">ные – республика Болгария. Имеются предположения, что продукция опасна для здоровья.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В магазине  «Манит»   на складе   коньяк-3* -10 упаковок  по 12 бутылок емк</w:t>
      </w:r>
      <w:r w:rsidRPr="00BA7F7F">
        <w:rPr>
          <w:szCs w:val="28"/>
          <w:lang w:eastAsia="ru-RU"/>
        </w:rPr>
        <w:t>о</w:t>
      </w:r>
      <w:r w:rsidRPr="00BA7F7F">
        <w:rPr>
          <w:szCs w:val="28"/>
          <w:lang w:eastAsia="ru-RU"/>
        </w:rPr>
        <w:t>стью 0,5 л. и коньяк 5* - 20 упаковок по 12 бутылок емкостью 0,5 л. Имеются предпол</w:t>
      </w:r>
      <w:r w:rsidRPr="00BA7F7F">
        <w:rPr>
          <w:szCs w:val="28"/>
          <w:lang w:eastAsia="ru-RU"/>
        </w:rPr>
        <w:t>о</w:t>
      </w:r>
      <w:r w:rsidRPr="00BA7F7F">
        <w:rPr>
          <w:szCs w:val="28"/>
          <w:lang w:eastAsia="ru-RU"/>
        </w:rPr>
        <w:t xml:space="preserve">жения, что продукция контрафактная.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 xml:space="preserve">На железнодорожной станции Зелецино – 2 цистерны со спиртом «Люкс» и  «Экстра» - производства  г.Зелецино. Объем каждой трехсекционной цистерны  -  60 000  л. Имеются предположения, что продукция опасна для здоровья.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В  магазине «Андреевский» на  складе вино Алиготе – 20 ящиков по  20 бут. емкостью 0,7 л.  и вино Каберне – 10 ящиков по  20 бут. емкостью 0,5 л. Имеются предп</w:t>
      </w:r>
      <w:r w:rsidRPr="00BA7F7F">
        <w:rPr>
          <w:szCs w:val="28"/>
          <w:lang w:eastAsia="ru-RU"/>
        </w:rPr>
        <w:t>о</w:t>
      </w:r>
      <w:r w:rsidRPr="00BA7F7F">
        <w:rPr>
          <w:szCs w:val="28"/>
          <w:lang w:eastAsia="ru-RU"/>
        </w:rPr>
        <w:lastRenderedPageBreak/>
        <w:t xml:space="preserve">ложения, что продукция контрафактная. </w:t>
      </w:r>
      <w:r w:rsidRPr="00BA7F7F">
        <w:rPr>
          <w:b/>
          <w:i/>
          <w:sz w:val="22"/>
          <w:szCs w:val="28"/>
          <w:lang w:eastAsia="ru-RU"/>
        </w:rPr>
        <w:t>В соответствии  с  ГОСТ, произвести отбор о</w:t>
      </w:r>
      <w:r w:rsidRPr="00BA7F7F">
        <w:rPr>
          <w:b/>
          <w:i/>
          <w:sz w:val="22"/>
          <w:szCs w:val="28"/>
          <w:lang w:eastAsia="ru-RU"/>
        </w:rPr>
        <w:t>б</w:t>
      </w:r>
      <w:r w:rsidRPr="00BA7F7F">
        <w:rPr>
          <w:b/>
          <w:i/>
          <w:sz w:val="22"/>
          <w:szCs w:val="28"/>
          <w:lang w:eastAsia="ru-RU"/>
        </w:rPr>
        <w:t xml:space="preserve">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 xml:space="preserve">В магазине на складе 20  ящиков водки «Русской» по  12 бутылок, емкостью 0,7 л. каждая,  вперемешку с датами </w:t>
      </w:r>
      <w:r>
        <w:rPr>
          <w:szCs w:val="28"/>
          <w:lang w:eastAsia="ru-RU"/>
        </w:rPr>
        <w:t>выпуска 12.12.2021 и  13.12.2021</w:t>
      </w:r>
      <w:r w:rsidRPr="00BA7F7F">
        <w:rPr>
          <w:szCs w:val="28"/>
          <w:lang w:eastAsia="ru-RU"/>
        </w:rPr>
        <w:t xml:space="preserve"> г. Сертификаты в наличии. Имеются предположения, что продукция контрафактная.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В хранилище госрезерва  хранится  партия пшеницы - 580 тонн,  из них 300 тонн поступило от Нижегородской зерновой компании, а 280 тонн от ООО «Богородское». Имеются данные что при хранении зерна  учет не велся с учетом  качественных характ</w:t>
      </w:r>
      <w:r w:rsidRPr="00BA7F7F">
        <w:rPr>
          <w:szCs w:val="28"/>
          <w:lang w:eastAsia="ru-RU"/>
        </w:rPr>
        <w:t>е</w:t>
      </w:r>
      <w:r w:rsidRPr="00BA7F7F">
        <w:rPr>
          <w:szCs w:val="28"/>
          <w:lang w:eastAsia="ru-RU"/>
        </w:rPr>
        <w:t xml:space="preserve">ристик, в результате чего  возникает предположение о хищениях зерна.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посту ГИБДД  при въезде в Нижний Новгород был задержан автомобиль с мясом сельскохозяйственных животных без сопроводительных документов. Имеется и</w:t>
      </w:r>
      <w:r w:rsidRPr="00BA7F7F">
        <w:rPr>
          <w:szCs w:val="28"/>
          <w:lang w:eastAsia="ru-RU"/>
        </w:rPr>
        <w:t>н</w:t>
      </w:r>
      <w:r w:rsidRPr="00BA7F7F">
        <w:rPr>
          <w:szCs w:val="28"/>
          <w:lang w:eastAsia="ru-RU"/>
        </w:rPr>
        <w:t>формация, что мясо получено от карантинных животных, привитых от ящура.  В кузове находится 30 туш мяса свинины и 10 туш  мяса говядины</w:t>
      </w:r>
      <w:r w:rsidRPr="00BA7F7F">
        <w:rPr>
          <w:b/>
          <w:i/>
          <w:szCs w:val="28"/>
          <w:lang w:eastAsia="ru-RU"/>
        </w:rPr>
        <w:t xml:space="preserve">. </w:t>
      </w:r>
      <w:r w:rsidRPr="00BA7F7F">
        <w:rPr>
          <w:b/>
          <w:i/>
          <w:sz w:val="22"/>
          <w:szCs w:val="28"/>
          <w:lang w:eastAsia="ru-RU"/>
        </w:rPr>
        <w:t>В соответствии  с  ГОСТ, прои</w:t>
      </w:r>
      <w:r w:rsidRPr="00BA7F7F">
        <w:rPr>
          <w:b/>
          <w:i/>
          <w:sz w:val="22"/>
          <w:szCs w:val="28"/>
          <w:lang w:eastAsia="ru-RU"/>
        </w:rPr>
        <w:t>з</w:t>
      </w:r>
      <w:r w:rsidRPr="00BA7F7F">
        <w:rPr>
          <w:b/>
          <w:i/>
          <w:sz w:val="22"/>
          <w:szCs w:val="28"/>
          <w:lang w:eastAsia="ru-RU"/>
        </w:rPr>
        <w:t xml:space="preserve">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ОАО «Звезда», занимаясь закупками сырья для молокозавода, поставило на предприятие сырье: - 10 бидонов по 40 л.  и  из фермерского  хозяйства «Луна»  и 20 б</w:t>
      </w:r>
      <w:r w:rsidRPr="00BA7F7F">
        <w:rPr>
          <w:szCs w:val="28"/>
          <w:lang w:eastAsia="ru-RU"/>
        </w:rPr>
        <w:t>и</w:t>
      </w:r>
      <w:r w:rsidRPr="00BA7F7F">
        <w:rPr>
          <w:szCs w:val="28"/>
          <w:lang w:eastAsia="ru-RU"/>
        </w:rPr>
        <w:t xml:space="preserve">донов по 40  л. от АО «Лето». Имеется предположение, что молоко получено от больных животных и представляет угрозу здоровью человека.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 xml:space="preserve">На оптовой базе масло «Вологодское» – 100  коробок по  20  кг. и 100  коробок  по  100 пачек  по 200 гр. Имеются данные о фальсификации продукции.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хлебозаводе партия хлеба «Дарницкий</w:t>
      </w:r>
      <w:r>
        <w:rPr>
          <w:szCs w:val="28"/>
          <w:lang w:eastAsia="ru-RU"/>
        </w:rPr>
        <w:t>» – 3000кг. Выпечена  05.06.2021</w:t>
      </w:r>
      <w:r w:rsidRPr="00BA7F7F">
        <w:rPr>
          <w:szCs w:val="28"/>
          <w:lang w:eastAsia="ru-RU"/>
        </w:rPr>
        <w:t xml:space="preserve"> г. и партия этого же хлеба, выпеченная накануне -  2000  кг. Масса 1 буханки  - 0,8 кг. Имеется информация о зараженности продукции картофельной палочкой, представляющей угрозу здоровью человека.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 xml:space="preserve">На кондитерской  фабрике «Салют» партия шоколада «Аленка»- 10 коробок  по 200 плиток массой 100 г.  и шоколад «Сказка» – 10 коробок по 200 плиток  массой 100 г. Продукция вызывает подозрения в  том, что она контрафактная.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 xml:space="preserve">В сетевом магазине «Десяточка»   на складе хранится 3 туши мяса говядины из совхоза «Заря»  и 5 туш  мяса  свинины из того же совхоза, поставленные по накладной от </w:t>
      </w:r>
      <w:r>
        <w:rPr>
          <w:szCs w:val="28"/>
          <w:lang w:eastAsia="ru-RU"/>
        </w:rPr>
        <w:t>14.01.2021</w:t>
      </w:r>
      <w:r w:rsidRPr="00BA7F7F">
        <w:rPr>
          <w:szCs w:val="28"/>
          <w:lang w:eastAsia="ru-RU"/>
        </w:rPr>
        <w:t xml:space="preserve"> г. Поступила информация, что мясо получено от карантинных животных, пр</w:t>
      </w:r>
      <w:r w:rsidRPr="00BA7F7F">
        <w:rPr>
          <w:szCs w:val="28"/>
          <w:lang w:eastAsia="ru-RU"/>
        </w:rPr>
        <w:t>и</w:t>
      </w:r>
      <w:r w:rsidRPr="00BA7F7F">
        <w:rPr>
          <w:szCs w:val="28"/>
          <w:lang w:eastAsia="ru-RU"/>
        </w:rPr>
        <w:t xml:space="preserve">витых от ящура.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НВЗ поступили виноматериалы: ж\д цистерна объемом  6</w:t>
      </w:r>
      <w:r>
        <w:rPr>
          <w:szCs w:val="28"/>
          <w:lang w:eastAsia="ru-RU"/>
        </w:rPr>
        <w:t>0 000 л. из Молд</w:t>
      </w:r>
      <w:r>
        <w:rPr>
          <w:szCs w:val="28"/>
          <w:lang w:eastAsia="ru-RU"/>
        </w:rPr>
        <w:t>о</w:t>
      </w:r>
      <w:r>
        <w:rPr>
          <w:szCs w:val="28"/>
          <w:lang w:eastAsia="ru-RU"/>
        </w:rPr>
        <w:t>вы -  12.03.2021</w:t>
      </w:r>
      <w:r w:rsidRPr="00BA7F7F">
        <w:rPr>
          <w:szCs w:val="28"/>
          <w:lang w:eastAsia="ru-RU"/>
        </w:rPr>
        <w:t xml:space="preserve"> г. и ж\д цистерна объемом </w:t>
      </w:r>
      <w:r w:rsidR="00FA6E5F">
        <w:rPr>
          <w:szCs w:val="28"/>
          <w:lang w:eastAsia="ru-RU"/>
        </w:rPr>
        <w:t xml:space="preserve"> 60 000 л. из Грузии – 12.03.2021</w:t>
      </w:r>
      <w:r w:rsidRPr="00BA7F7F">
        <w:rPr>
          <w:szCs w:val="28"/>
          <w:lang w:eastAsia="ru-RU"/>
        </w:rPr>
        <w:t xml:space="preserve"> г. Имеется  информация, что продукция не соответствует требованиям нормативных документов и представляет опасность  для здоровья человека. </w:t>
      </w:r>
      <w:r w:rsidRPr="00BA7F7F">
        <w:rPr>
          <w:b/>
          <w:i/>
          <w:sz w:val="22"/>
          <w:szCs w:val="28"/>
          <w:lang w:eastAsia="ru-RU"/>
        </w:rPr>
        <w:t>В соответствии  с  ГОСТ, произвести о</w:t>
      </w:r>
      <w:r w:rsidRPr="00BA7F7F">
        <w:rPr>
          <w:b/>
          <w:i/>
          <w:sz w:val="22"/>
          <w:szCs w:val="28"/>
          <w:lang w:eastAsia="ru-RU"/>
        </w:rPr>
        <w:t>т</w:t>
      </w:r>
      <w:r w:rsidRPr="00BA7F7F">
        <w:rPr>
          <w:b/>
          <w:i/>
          <w:sz w:val="22"/>
          <w:szCs w:val="28"/>
          <w:lang w:eastAsia="ru-RU"/>
        </w:rPr>
        <w:t xml:space="preserve">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Сормовский ЛВЗ  поступили две ж\д цистерны  состоящие  из  3-х секций с коньячным спиртом, объемом 40 000 л. – произведенные соответс</w:t>
      </w:r>
      <w:r>
        <w:rPr>
          <w:szCs w:val="28"/>
          <w:lang w:eastAsia="ru-RU"/>
        </w:rPr>
        <w:t>твенно 31.08.2021 г. и 01.09.2021</w:t>
      </w:r>
      <w:r w:rsidRPr="00BA7F7F">
        <w:rPr>
          <w:szCs w:val="28"/>
          <w:lang w:eastAsia="ru-RU"/>
        </w:rPr>
        <w:t xml:space="preserve"> г. Имеются данные о том, что продукция опасна для здоровья.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lastRenderedPageBreak/>
        <w:t>В автомобиле Газель находится   10 упаковок водки «Русской» емкостью 0,5 л.  и 10 упаковок водки «Столичной», емкостью 0,25 л.,  производства РСОА. В одной уп</w:t>
      </w:r>
      <w:r w:rsidRPr="00BA7F7F">
        <w:rPr>
          <w:szCs w:val="28"/>
          <w:lang w:eastAsia="ru-RU"/>
        </w:rPr>
        <w:t>а</w:t>
      </w:r>
      <w:r w:rsidRPr="00BA7F7F">
        <w:rPr>
          <w:szCs w:val="28"/>
          <w:lang w:eastAsia="ru-RU"/>
        </w:rPr>
        <w:t xml:space="preserve">ковке – 12 бутылок. Имеются предположения, что продукция контрафактная. </w:t>
      </w:r>
      <w:r w:rsidRPr="00BA7F7F">
        <w:rPr>
          <w:b/>
          <w:i/>
          <w:sz w:val="22"/>
          <w:szCs w:val="28"/>
          <w:lang w:eastAsia="ru-RU"/>
        </w:rPr>
        <w:t>В соотве</w:t>
      </w:r>
      <w:r w:rsidRPr="00BA7F7F">
        <w:rPr>
          <w:b/>
          <w:i/>
          <w:sz w:val="22"/>
          <w:szCs w:val="28"/>
          <w:lang w:eastAsia="ru-RU"/>
        </w:rPr>
        <w:t>т</w:t>
      </w:r>
      <w:r w:rsidRPr="00BA7F7F">
        <w:rPr>
          <w:b/>
          <w:i/>
          <w:sz w:val="22"/>
          <w:szCs w:val="28"/>
          <w:lang w:eastAsia="ru-RU"/>
        </w:rPr>
        <w:t>ствии  с  ГОСТ, произвести отбор образцов (проб) продукции  для  направления на  исследов</w:t>
      </w:r>
      <w:r w:rsidRPr="00BA7F7F">
        <w:rPr>
          <w:b/>
          <w:i/>
          <w:sz w:val="22"/>
          <w:szCs w:val="28"/>
          <w:lang w:eastAsia="ru-RU"/>
        </w:rPr>
        <w:t>а</w:t>
      </w:r>
      <w:r w:rsidRPr="00BA7F7F">
        <w:rPr>
          <w:b/>
          <w:i/>
          <w:sz w:val="22"/>
          <w:szCs w:val="28"/>
          <w:lang w:eastAsia="ru-RU"/>
        </w:rPr>
        <w:t>ние.</w:t>
      </w:r>
      <w:r w:rsidRPr="00BA7F7F">
        <w:rPr>
          <w:sz w:val="22"/>
          <w:szCs w:val="28"/>
          <w:lang w:eastAsia="ru-RU"/>
        </w:rPr>
        <w:t xml:space="preserve">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станции Костариха загружается грузовой автомобиль   – 20 бочек с конья</w:t>
      </w:r>
      <w:r w:rsidRPr="00BA7F7F">
        <w:rPr>
          <w:szCs w:val="28"/>
          <w:lang w:eastAsia="ru-RU"/>
        </w:rPr>
        <w:t>ч</w:t>
      </w:r>
      <w:r w:rsidRPr="00BA7F7F">
        <w:rPr>
          <w:szCs w:val="28"/>
          <w:lang w:eastAsia="ru-RU"/>
        </w:rPr>
        <w:t>ным  спиртом (бочка-200 л.) Половина  бочек производства республики Молдова, остал</w:t>
      </w:r>
      <w:r w:rsidRPr="00BA7F7F">
        <w:rPr>
          <w:szCs w:val="28"/>
          <w:lang w:eastAsia="ru-RU"/>
        </w:rPr>
        <w:t>ь</w:t>
      </w:r>
      <w:r w:rsidRPr="00BA7F7F">
        <w:rPr>
          <w:szCs w:val="28"/>
          <w:lang w:eastAsia="ru-RU"/>
        </w:rPr>
        <w:t xml:space="preserve">ные – республика Болгария. Имеются предположения, что продукция опасна для здоровья.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В магазине  «Манит»   на складе   коньяк-3* -10 упаковок  по 12 бутылок емк</w:t>
      </w:r>
      <w:r w:rsidRPr="00BA7F7F">
        <w:rPr>
          <w:szCs w:val="28"/>
          <w:lang w:eastAsia="ru-RU"/>
        </w:rPr>
        <w:t>о</w:t>
      </w:r>
      <w:r w:rsidRPr="00BA7F7F">
        <w:rPr>
          <w:szCs w:val="28"/>
          <w:lang w:eastAsia="ru-RU"/>
        </w:rPr>
        <w:t>стью 0,7 л. и коньяк 5* - 20 упаковок по 12 бутылок емкостью 0,5 л. Имеются предпол</w:t>
      </w:r>
      <w:r w:rsidRPr="00BA7F7F">
        <w:rPr>
          <w:szCs w:val="28"/>
          <w:lang w:eastAsia="ru-RU"/>
        </w:rPr>
        <w:t>о</w:t>
      </w:r>
      <w:r w:rsidRPr="00BA7F7F">
        <w:rPr>
          <w:szCs w:val="28"/>
          <w:lang w:eastAsia="ru-RU"/>
        </w:rPr>
        <w:t xml:space="preserve">жения, что продукция контрафактная.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 xml:space="preserve">На железнодорожной станции Зелецино – 2 цистерны со спиртом «Люкс» и  «Экстра» - производства  г. Зелецино. Объем каждой трех-секционной цистерны  -  60 000  л. Имеются предположения, что продукция опасна для здоровья.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</w:t>
      </w:r>
    </w:p>
    <w:p w:rsidR="00240550" w:rsidRPr="00BA7F7F" w:rsidRDefault="00240550" w:rsidP="00240550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На складе магазина «Соточка» -  вино Алиготе – 20 ящиков по  20 бут. емк</w:t>
      </w:r>
      <w:r w:rsidRPr="00BA7F7F">
        <w:rPr>
          <w:szCs w:val="28"/>
          <w:lang w:eastAsia="ru-RU"/>
        </w:rPr>
        <w:t>о</w:t>
      </w:r>
      <w:r w:rsidRPr="00BA7F7F">
        <w:rPr>
          <w:szCs w:val="28"/>
          <w:lang w:eastAsia="ru-RU"/>
        </w:rPr>
        <w:t>стью 0,7 л.  и вино Каберне – 10 ящиков по  20 бут. емкостью 0,5 л. Имеются предполож</w:t>
      </w:r>
      <w:r w:rsidRPr="00BA7F7F">
        <w:rPr>
          <w:szCs w:val="28"/>
          <w:lang w:eastAsia="ru-RU"/>
        </w:rPr>
        <w:t>е</w:t>
      </w:r>
      <w:r w:rsidRPr="00BA7F7F">
        <w:rPr>
          <w:szCs w:val="28"/>
          <w:lang w:eastAsia="ru-RU"/>
        </w:rPr>
        <w:t xml:space="preserve">ния, что продукция контрафактная.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240550" w:rsidRPr="00BA7F7F" w:rsidRDefault="00240550" w:rsidP="00D837B7">
      <w:pPr>
        <w:numPr>
          <w:ilvl w:val="0"/>
          <w:numId w:val="4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В магазине на складе 10 упаковок водки «Русской» по  20 бутылок, емкостью 0,25 л. каждая,  впере</w:t>
      </w:r>
      <w:r>
        <w:rPr>
          <w:szCs w:val="28"/>
          <w:lang w:eastAsia="ru-RU"/>
        </w:rPr>
        <w:t>мешку с датами выпуска 12.12.2021 и  13.12.2021</w:t>
      </w:r>
      <w:r w:rsidRPr="00BA7F7F">
        <w:rPr>
          <w:szCs w:val="28"/>
          <w:lang w:eastAsia="ru-RU"/>
        </w:rPr>
        <w:t xml:space="preserve"> г. Сертификаты в наличии. Имеются предположения, что сертификаты поддельные и продукция контр</w:t>
      </w:r>
      <w:r w:rsidRPr="00BA7F7F">
        <w:rPr>
          <w:szCs w:val="28"/>
          <w:lang w:eastAsia="ru-RU"/>
        </w:rPr>
        <w:t>а</w:t>
      </w:r>
      <w:r w:rsidRPr="00BA7F7F">
        <w:rPr>
          <w:szCs w:val="28"/>
          <w:lang w:eastAsia="ru-RU"/>
        </w:rPr>
        <w:t xml:space="preserve">фактная. </w:t>
      </w:r>
      <w:r w:rsidRPr="00BA7F7F">
        <w:rPr>
          <w:b/>
          <w:i/>
          <w:sz w:val="22"/>
          <w:szCs w:val="28"/>
          <w:lang w:eastAsia="ru-RU"/>
        </w:rPr>
        <w:t>В соответствии  с  ГОСТ, произвести отбор образцов (проб) продукции  для  н</w:t>
      </w:r>
      <w:r w:rsidRPr="00BA7F7F">
        <w:rPr>
          <w:b/>
          <w:i/>
          <w:sz w:val="22"/>
          <w:szCs w:val="28"/>
          <w:lang w:eastAsia="ru-RU"/>
        </w:rPr>
        <w:t>а</w:t>
      </w:r>
      <w:r w:rsidRPr="00BA7F7F">
        <w:rPr>
          <w:b/>
          <w:i/>
          <w:sz w:val="22"/>
          <w:szCs w:val="28"/>
          <w:lang w:eastAsia="ru-RU"/>
        </w:rPr>
        <w:t xml:space="preserve">правления на  исследование.  </w:t>
      </w:r>
    </w:p>
    <w:p w:rsidR="00240550" w:rsidRPr="00BA7F7F" w:rsidRDefault="00240550" w:rsidP="00D837B7">
      <w:pPr>
        <w:numPr>
          <w:ilvl w:val="0"/>
          <w:numId w:val="43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b/>
          <w:i/>
          <w:sz w:val="22"/>
          <w:szCs w:val="28"/>
          <w:lang w:eastAsia="ru-RU"/>
        </w:rPr>
      </w:pPr>
      <w:r w:rsidRPr="00BA7F7F">
        <w:rPr>
          <w:szCs w:val="28"/>
          <w:lang w:eastAsia="ru-RU"/>
        </w:rPr>
        <w:t>В хранилище госрезерва  хранится  партия пшеницы - 400 тонн,  из них 200 тонн поступило от Нижегородской зерновой компании, а 200 тонн от ООО «Богородское». Имеются данные,  что при хранении зерна  учет не велся с учетом  качественных характ</w:t>
      </w:r>
      <w:r w:rsidRPr="00BA7F7F">
        <w:rPr>
          <w:szCs w:val="28"/>
          <w:lang w:eastAsia="ru-RU"/>
        </w:rPr>
        <w:t>е</w:t>
      </w:r>
      <w:r w:rsidRPr="00BA7F7F">
        <w:rPr>
          <w:szCs w:val="28"/>
          <w:lang w:eastAsia="ru-RU"/>
        </w:rPr>
        <w:t xml:space="preserve">ристик, в результате чего  возникает предположение о хищениях зерна. </w:t>
      </w:r>
      <w:r w:rsidRPr="00BA7F7F">
        <w:rPr>
          <w:b/>
          <w:i/>
          <w:sz w:val="22"/>
          <w:szCs w:val="28"/>
          <w:lang w:eastAsia="ru-RU"/>
        </w:rPr>
        <w:t xml:space="preserve">В соответствии  с  ГОСТ, произвести отбор образцов (проб) продукции  для  направления на  исследование.  </w:t>
      </w:r>
    </w:p>
    <w:p w:rsidR="00786498" w:rsidRPr="00FF614F" w:rsidRDefault="00240550" w:rsidP="00D837B7">
      <w:pPr>
        <w:pStyle w:val="afb"/>
        <w:numPr>
          <w:ilvl w:val="0"/>
          <w:numId w:val="43"/>
        </w:numPr>
        <w:suppressAutoHyphens/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F614F">
        <w:rPr>
          <w:rFonts w:ascii="Times New Roman" w:hAnsi="Times New Roman"/>
          <w:sz w:val="24"/>
          <w:szCs w:val="24"/>
          <w:lang w:eastAsia="ru-RU"/>
        </w:rPr>
        <w:t>На посту ГИБДД  при въезде в Нижний Новгород был задержан автомобиль с мясом сельскохозяйственных животных без сопроводительных документов. Имеется информация, что мясо получено от карантинных животных, привитых от ящура.  В кузове находится 25 туш мяса свинины и 5 туш  мяса говядины</w:t>
      </w:r>
      <w:r w:rsidRPr="00FF614F">
        <w:rPr>
          <w:rFonts w:ascii="Times New Roman" w:hAnsi="Times New Roman"/>
          <w:b/>
          <w:i/>
          <w:sz w:val="24"/>
          <w:szCs w:val="24"/>
          <w:lang w:eastAsia="ru-RU"/>
        </w:rPr>
        <w:t>. В соответствии  с  ГОСТ, произвести отбор образцов (проб) продукции  для  направления на  исследование.</w:t>
      </w:r>
    </w:p>
    <w:p w:rsidR="00240550" w:rsidRPr="005768DA" w:rsidRDefault="00240550" w:rsidP="00240550">
      <w:pPr>
        <w:suppressAutoHyphens/>
        <w:rPr>
          <w:b/>
        </w:rPr>
      </w:pPr>
    </w:p>
    <w:p w:rsidR="005768DA" w:rsidRPr="005768DA" w:rsidRDefault="005768DA" w:rsidP="005768DA">
      <w:pPr>
        <w:suppressAutoHyphens/>
        <w:ind w:firstLine="709"/>
        <w:rPr>
          <w:bCs/>
          <w:i/>
        </w:rPr>
      </w:pPr>
      <w:r w:rsidRPr="005768DA">
        <w:rPr>
          <w:bCs/>
          <w:i/>
        </w:rPr>
        <w:t xml:space="preserve">Для оценки компетенции </w:t>
      </w:r>
      <w:r>
        <w:rPr>
          <w:bCs/>
          <w:i/>
        </w:rPr>
        <w:t>ПК-6</w:t>
      </w:r>
      <w:r w:rsidRPr="005768DA">
        <w:rPr>
          <w:bCs/>
          <w:i/>
        </w:rPr>
        <w:t>:</w:t>
      </w:r>
    </w:p>
    <w:p w:rsidR="005768DA" w:rsidRDefault="000F2F57" w:rsidP="005768DA">
      <w:pPr>
        <w:suppressAutoHyphens/>
        <w:ind w:left="709"/>
        <w:rPr>
          <w:bCs/>
          <w:iCs/>
          <w:u w:val="single"/>
        </w:rPr>
      </w:pPr>
      <w:r>
        <w:rPr>
          <w:bCs/>
          <w:iCs/>
          <w:u w:val="single"/>
        </w:rPr>
        <w:t>Ситуационные задачи</w:t>
      </w:r>
      <w:r w:rsidR="005768DA" w:rsidRPr="005768DA">
        <w:rPr>
          <w:bCs/>
          <w:iCs/>
          <w:u w:val="single"/>
        </w:rPr>
        <w:t>: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/>
          <w:iCs/>
        </w:rPr>
        <w:t>1.</w:t>
      </w:r>
      <w:r w:rsidRPr="005768DA">
        <w:rPr>
          <w:bCs/>
          <w:iCs/>
        </w:rPr>
        <w:t xml:space="preserve"> В хранилище госрезерва  находится на хранении  партия пшеницы - 580 тонн,  из них 300 тонн поступило от Нижегородской зерновой компании, а 280 тонн от ООО «Богородское». По лабораторным данным -  влажность равна 17 %, содержание сорных примесей - 3 %. При проведении контрольного анализа оказалось, что фактическое содержание сорных примесей в данной партии - 2,5%, а влажность равна 15%.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Определить зачетную массу партии зерна и как отразилось завышение лабораторией показателей влажности и содержания сорных примесей на количестве хранимого зерна. Произвести отбор проб зерна в соответствии с нормативными документами, подготовить вопросы специалистам для исследования.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/>
          <w:iCs/>
        </w:rPr>
        <w:lastRenderedPageBreak/>
        <w:t>2.</w:t>
      </w:r>
      <w:r w:rsidRPr="005768DA">
        <w:rPr>
          <w:bCs/>
          <w:iCs/>
        </w:rPr>
        <w:t xml:space="preserve"> По имеющейся оперативной информации – на Сормовском  винзаводе  выпускается  контрафактная продукция. Завод выпускает  вина различных наименований и  водку трех сортов. За период с 1  по 15 марта 2016 года  было выпущено и отражено по учету: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1. Водка «Сормовская» х 0,5л.- 600 дал.; х0,7л.-840 дал.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2. Водка «Нижегородская»- 0,75л.- 900 дал.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3. Водка «Старый Нижний»: х 0,5л.- 300 дал.; х 1,0л.- 600 дал.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 Вся водочная продукция на  упаковочной линии – упаковывается в полиэтилен по 12 бут в одной упаковке. Спирт, используемый для приготовления водок - используется одного и того же наименования - спирт «Экстра», крепостью 96,0 об.%. Спирта  по учету на 1 марта  числилось 30000 дал. В наличии на  16 марта -  28650 дал.  Акцизные марки для алкогольной продукции крепостью свыше 25 об.%, используемые для  маркирования водок – обнаружены в излишке  в количестве- 25 тыс. шт.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Оцените ситуацию. Проверьте правильность расходования спирта для приготовления водно-спиртовой смеси, предназначенной для  приготовления водок. Подготовьте  и назначьте  необходимые исследования и экспертизы. Подготовка исследований подразумевает: выполнение необходимых расчетов; -  выбор и  использование необходимых нормативных документов; - отбор образцов (проб); - составление необходимых документов; -  вопросы  экспертам.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/>
          <w:iCs/>
        </w:rPr>
        <w:t>3.</w:t>
      </w:r>
      <w:r w:rsidRPr="005768DA">
        <w:rPr>
          <w:bCs/>
          <w:iCs/>
        </w:rPr>
        <w:t xml:space="preserve"> Вашему вниманию предлагается следующая ситуация: Оптовая база «Все для праздника», принадлежащая ООО «Нижний Новгород» реализует в числе своей продукции – алкогольную -  вина, водка, коньяки и шампанское.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По оперативным данным,  некоторая продукция поступила от поставщиков с поддельными документами, что дает основания предполагать что она  фальсифицированная или контрафактная.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По  данным учета- на складе  числится следующая продукция,  попавшая под  подозрение в своей контрафактности или фальсификации: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водка «Русская»- 300 упаковок по 20 бут емкостью 0,5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водка «Нижний Новгород»- 100 упаковок по 20 бут емкостью 0,5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водка «Хорошее настроение»- 50 упаковок по 20 бут емкостью 0,5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водка «Праздничная»- 200 упаковок по  16 бут емкостью 0,75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водка «Русский стандарт» -300 упаковок по 12 бут емкостью 1,0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вино «Алиготе» - 50 упаковок по 20 бут. емкостью 0,7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вино «Каберне» - 50 упаковок по 20 бут. емкостью 0,7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коньяк «Коньяк *****» - 40  упаковок по 20 бут емкостью 0,5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коньяк «Коньяк ***» - 60  упаковок по 20 бут емкостью 0,5 л.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Оцените ситуацию. Для выявлении законности или незаконности оборота  алкогольной продукции  подготовьте  и назначьте  необходимые исследования и экспертизы. Подготовка исследований подразумевает:  выполнение необходимых расчетов; выбор и  использование необходимых нормативных документов; отбор образцов (проб); составление необходимых документов; вопросы  экспертам.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/>
          <w:iCs/>
        </w:rPr>
        <w:t>4</w:t>
      </w:r>
      <w:r w:rsidRPr="005768DA">
        <w:rPr>
          <w:bCs/>
          <w:iCs/>
        </w:rPr>
        <w:t xml:space="preserve">. Вашему вниманию предлагается следующая ситуация: По имеющейся оперативной информации – на Арзамасском спиртзаводе  выпускается  некачественная продукция. Завод выпускает  спирт питьевой двух наименований: «Экстра» и «Люкс». За период с 1  по 15 марта 2016 года  было выпущено и отражено по учету: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спирт этиловый «Люкс», крепостью 96,6 об.% - 8000 дал., хранящийся в 2-х резервуарах емкостью 40000л.;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спирт этиловый «Экстра», крепостью 96,2 об.% - 8000 дал., хранящийся в 2-х резервуарах емкостью 40000л.;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спирт этиловый «Люкс», крепостью 96,6 об.% - 800 дал., хранящийся в в  бочках  емкостью 200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спирт этиловый «Экстра», крепостью 96,2 об.% - 800 дал., хранящийся в бочках емкостью 200 л.;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lastRenderedPageBreak/>
        <w:t>Оцените ситуацию. В целях выявления некачественной алкогольной продукции подготовьте  и назначьте  необходимые исследования и экспертизы. Подготовка исследований подразумевает: выполнение необходимых расчетов; выбор и  использование необходимых нормативных документов; отбор образцов (проб); составление необходимых документов;  вопросы  экспертам.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/>
          <w:iCs/>
        </w:rPr>
        <w:t>5</w:t>
      </w:r>
      <w:r w:rsidRPr="005768DA">
        <w:rPr>
          <w:bCs/>
          <w:iCs/>
        </w:rPr>
        <w:t>. На проходной завода «Комета» был задержан работник гальванического цеха, выносивший 1,5 кг металла серебристого цвета , предположительно – серебро. При проведении инвентаризации на складе готовой продукции были обнаружены излишки ювелирных изделий: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из золота 585 пробы – 10 шт. весом 88 грамм (партия – 300 шт.).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из серебра 960 пробы – 30 шт. общим весом 330 грамм, - данного вида изделий за смену было выпущено 500 шт.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Оцените ситуацию и подготовьте проведение проверочных мероприятий: что в данной ситуации необходимо сделать; какие нормативные, регламентирующие и учетно-технические документы необходимо изучить; в каком количестве необходимо отобрать образцы и пробы  изделий и  сырья; подготовьте вопросы для проведения экспертизы (исследования).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/>
          <w:iCs/>
        </w:rPr>
        <w:t>6</w:t>
      </w:r>
      <w:r w:rsidRPr="005768DA">
        <w:rPr>
          <w:bCs/>
          <w:iCs/>
        </w:rPr>
        <w:t xml:space="preserve">. В муниципальном образовательном учреждении «Средняя общеобразовательная школа №100» города Нижнего Новгорода произошло массовое отравление  школьников. По предварительным данным, причиной отравления стало некачественное молоко, поступившее в школьную столовую от поставщика ОАО «Молокозавод №1». При участии представителей Роспотребнадзора были взяты пробы молока на складе столовой школы, и произведено предварительное исследование по определению качества молока и его соответствия нормативно-техническим документам.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Результаты предварительного исследования, полученные из лаборатории Роспотребнадзора, показали, что  отдельные качественные показатели следующие:  жирность молока – 3,2 %; плотность молока – 1, 03 г./cм.3; кислотность – 21О; бактерии группы кишечных палочек (БГКП) – 0,12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Какие нормативные акты необходимы для оценки данной ситуации и соответствуют ли показатели по результатам лабораторных исследований требованиям НПА Таможенного Союза и Российской Федерации? Сделайте выводы  по результатам анализа ситуации.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/>
          <w:iCs/>
        </w:rPr>
        <w:t>7</w:t>
      </w:r>
      <w:r w:rsidRPr="005768DA">
        <w:rPr>
          <w:bCs/>
          <w:iCs/>
        </w:rPr>
        <w:t>. При проведении  проверочных мероприятий в целях выявления фактов неуплаты налогов и выпуска неучтенной подакцизной продукции, использования нелегально полученного сырья, - возникла необходимость произвести расчет количества произведенной продукции: Сколько 96% спирта можно получить из 250 тонн картофеля (содержание крахмала - 16%) полунепрерывным способом, который дает выход абсолютного алкоголя 65,0 дал с 1 тонны крахмала? Что произойдет, если документально занизить содержание крахмала в картофеле на 2%? Произвести отбор проб зерна в соответствии с нормативными документами, подготовить вопросы специалистам для исследования.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/>
          <w:iCs/>
        </w:rPr>
        <w:t>8</w:t>
      </w:r>
      <w:r w:rsidRPr="005768DA">
        <w:rPr>
          <w:bCs/>
          <w:iCs/>
        </w:rPr>
        <w:t>. При выпечке хлеба формового из муки пшеничной 1 сорта нормативные показатели составляют: влажность теста - 46%, выход хлеба - 145%. При проведении анализа готового хлеба влажность мякиша оказалась равной 47%. Хлеба данного сорта было выпечено 12 тонн. Вес 1 буханки- 0,8кг.</w:t>
      </w:r>
    </w:p>
    <w:p w:rsidR="005768DA" w:rsidRPr="000F2F57" w:rsidRDefault="005768DA" w:rsidP="000F2F57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Используя знания теоретического материала, определить:  Завышалась ли влажность теста и если да, то на сколько?  Создавались ли в данном случае излишки муки или хлеба?  В соответствии  с  ГОСТ, произвести отбор образцов (проб) продукции  для  направления на  исследование.  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t>9</w:t>
      </w:r>
      <w:r w:rsidR="005768DA" w:rsidRPr="005768DA">
        <w:rPr>
          <w:b/>
          <w:iCs/>
        </w:rPr>
        <w:t>.</w:t>
      </w:r>
      <w:r w:rsidR="005768DA" w:rsidRPr="005768DA">
        <w:rPr>
          <w:bCs/>
          <w:iCs/>
        </w:rPr>
        <w:t xml:space="preserve"> При проведении товароведческого исследования выявлена фальсификация  рецептуры  колбасных изделий. При анализе качества образца колбасы вареной "Любительской" выяснилось, что влажность равна 66%, содержание  белковых текстуратов 13%. Исходя из этого, был сделан вывод, что при производстве колбасы </w:t>
      </w:r>
      <w:r w:rsidR="005768DA" w:rsidRPr="005768DA">
        <w:rPr>
          <w:bCs/>
          <w:iCs/>
        </w:rPr>
        <w:lastRenderedPageBreak/>
        <w:t>"Любительской" была нарушена технология ее приготовления, и, тем самым,  создавались излишки  готовой продукции.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Воспользовавшись выпиской из стандарта технических условий на данный вид продукции  определите, каким образом нарушалась рецептура и каковы последствия этих нарушений, если известно, что выход колбасы - 110 кг. из 100 кг. сырья, а выпущено ее было 1000 кг. по цене 200 руб. за 1 кг. Нормативные показатели для данного вида колбасных изделий следующие: Содержание влаги - не более 60%,  содержание различных ингридиентов в качестве добавок – не допускается. 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t>10</w:t>
      </w:r>
      <w:r w:rsidR="005768DA" w:rsidRPr="005768DA">
        <w:rPr>
          <w:b/>
          <w:iCs/>
        </w:rPr>
        <w:t>.</w:t>
      </w:r>
      <w:r w:rsidR="005768DA" w:rsidRPr="005768DA">
        <w:rPr>
          <w:bCs/>
          <w:iCs/>
        </w:rPr>
        <w:t xml:space="preserve"> При проведении комплексной ревизии на хлебозаводе проводилось исследование УТД. При этом было выявлено что показатель влажности муки, используемой для выпечки хлеба,- документально завышался на 2 %. При проведении анализа теста – обнаружено завышение  его влажности на 2% против нормативных значений. При выпечке хлеба формового из муки пшеничной 1 сорта нормативные показатели составляют: влажность теста - 46%, выход хлеба - 135%.  Хлеба данного сорта было выпечено 10 тонн. Вес 1 буханки- 0,8кг.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Используя знания лекционного материала, определить:  Создавались ли в данном случае излишки муки или хлеба? Рассчитать оба варианта - и по муке и по хлебу.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t>11</w:t>
      </w:r>
      <w:r>
        <w:rPr>
          <w:bCs/>
          <w:iCs/>
        </w:rPr>
        <w:t>.</w:t>
      </w:r>
      <w:r w:rsidR="005768DA" w:rsidRPr="005768DA">
        <w:rPr>
          <w:bCs/>
          <w:iCs/>
        </w:rPr>
        <w:t xml:space="preserve"> При проведении проверки сохранности и качества зерна, находящегося в одном из хранилищ государственного фонда зерна, обнаружено, что по учетным данным  числится зерновая культура «Пшеница» в количестве – 1000 тонн. При проведении инвентаризационных мероприятий в наличии оказалось 980 тонн.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При проведении соответствия правил хранения и подработки зерна требованиям нормативных документов выявлено, что учет температурно-влажностных режимов не соответствует реальным данным.  Проведенные исследования качества зерна показали, что  влажность его составляет 17%, сорные примеси – 2 % , и не соответствует учетным показателям качества, отмеченным в хранилище в контрольно-лабораторной документации (15%- влажность и 1% - сорные примеси).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Определить зачетную массу партии зерна и как отразилось занижение лабораторией показателей влажности и содержания сорных примесей на количестве хранимого зерна. Произвести отбор проб зерна в соответствии с нормативными документами, подготовить вопросы специалистам для исследования.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t>12</w:t>
      </w:r>
      <w:r w:rsidR="005768DA" w:rsidRPr="005768DA">
        <w:rPr>
          <w:b/>
          <w:iCs/>
        </w:rPr>
        <w:t>.</w:t>
      </w:r>
      <w:r w:rsidR="005768DA" w:rsidRPr="005768DA">
        <w:rPr>
          <w:bCs/>
          <w:iCs/>
        </w:rPr>
        <w:t xml:space="preserve"> Сотрудниками полиции был остановлен автомобильный транспорт на выезде из лесного массива около населенного пункта Выкса Нижегородской области.  Лес относится к категории ОЗУ (особо защитных участок) эксплуатационного леса. Автомобиль КАМаз, г\н а123нн-152 rus. Транспорт груженый лесоматериалами круглыми.  Документов на груз у водителя, гр. России Иванова А.И., не оказалось. Автомобиль с грузом  был задержан и поставлен на стоянку. При осмотре автомобиля в нем были обнаружены бревна – деловая древесина, сосна неокоренная (толщина коры - 1 см.),  в количестве 44 шт., длиной 6 м., диаметром: 34 см. – 16 шт., 41 см. – 12 шт.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Используя нормативную базу: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Федеральный закон от 2 декабря 2013 г. № 349-ФЗ «О федеральном бюджете на 2014 год и на плановый период 2015 и 2016 годов»;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Постановление Правительства Российской Федерации от 08.05.2007 г. № 273 «Об исчислении размера вреда, причиненного лесам вследствие нарушения лесного законодательства»;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Постановление Правительства Российской Федерации от 22.05.2007 г. № 310 «О ставках платы за единицу объема лесных ресурсов и ставках платы за единицу площади лесного участка, находящегося в федеральной собственности»;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ГОСТ 2292 – 88 «Лесоматериалы круглые. Маркировка, сортировка, транспортирование, методы измерений и приемка»;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 ГОСТ 2708 – 75 «Лесоматериалы круглые. таблицы объемов»,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1. Рассчитать  объем лесоматериалов, находящихся в автотранспорте;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2. Подготовить вопросы экспертам по лесу (породы, объем, соответствие партий леса срубленного и произрастающего и др.);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lastRenderedPageBreak/>
        <w:t>3. Рассчитать примерный размер ущерба в соответствии с законодательством РФ, используя  справочные материалы.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t>13</w:t>
      </w:r>
      <w:r>
        <w:rPr>
          <w:bCs/>
          <w:iCs/>
        </w:rPr>
        <w:t>.</w:t>
      </w:r>
      <w:r w:rsidR="005768DA" w:rsidRPr="005768DA">
        <w:rPr>
          <w:bCs/>
          <w:iCs/>
        </w:rPr>
        <w:t xml:space="preserve"> Сотрудниками полиции был остановлен автомобильный транспорт на выезде из лесного массива около населенного пункта Выкса Нижегородской области.  Лес относится к категории ОЗУ (особо защитных участок) эксплуатационного леса. Автомобиль КАМаз, г\н а123нн-152 rus. Транспорт груженый лесоматериалами круглыми.  Документов на груз у водителя, гр. России Иванова А.И., не оказалось. Автомобиль с грузом  был задержан и поставлен на стоянку. При опросе водителя, было установлено, что в лесу  осталось еще  некоторое количество срубленного леса, готового к вывозу. При осмотре места рубки был обнаружен разновысокий штабель  лесоматериалов, размерами (параметры измерены по правилу «полного ящика»):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длина – 12 м., высота  3м., ширина – 6 м.;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длина – 9 м., высота  4м., ширина – 5 м.;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длина – 15 м., высота  3м., ширина – 7 м.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Используя нормативную базу: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Федеральный закон от 2 декабря 2013 г. № 349-ФЗ «О федеральном бюджете на 2014 год и на плановый период 2015 и 2016 годов»;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Постановление Правительства Российской Федерации от 08.05.2007 г. № 273 «Об исчислении размера вреда, причиненного лесам вследствие нарушения лесного законодательства»;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Постановление Правительства Российской Федерации от 22.05.2007 г. № 310 «О ставках платы за единицу объема лесных ресурсов и ставках платы за единицу площади лесного участка, находящегося в федеральной собственности»;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-  ГОСТ  Р 52117 – 2003 «Лесоматериалы круглые. Методы измерений»;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1. Рассчитать примерный объем лесоматериалов, складированных в лесу;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2. Подготовить вопросы экспертам по лесу (породы, объем, соответствие партий леса срубленного и произрастающего и др.);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3. Рассчитать примерный размер ущерба в соответствии с законодательством РФ, используя  справочные материалы.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t>14</w:t>
      </w:r>
      <w:r>
        <w:rPr>
          <w:bCs/>
          <w:iCs/>
        </w:rPr>
        <w:t>.</w:t>
      </w:r>
      <w:r w:rsidR="005768DA" w:rsidRPr="005768DA">
        <w:rPr>
          <w:bCs/>
          <w:iCs/>
        </w:rPr>
        <w:t xml:space="preserve"> При проведении мероприятий, связанных с выявлением  незаконной вырубки леса и бездокументарной его реализацией за наличные денежные средства иностранным покупателям, обнаружением складированных лесоматериалов, - возникла необходимость установления объема, сортности древесины, находящейся в штабелях на ж\д тупике ООО «Орел».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   Применяя официальную методику, используя  таблицы ГОСТ Р 52117-2003 «Лесоматериалы круглые. Методы измерений», произвести подсчет объема лесоматериалов. Исходные данные: 6 штабелей длиной  от 15 до 25 метров, высотой от 3 до 4 метров.   Подготовить вопросы  эксперту в области лесопромышленного комплекса.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 При решении необходимо учитывать специальные познания, связанные с определением диаметров бревен, градацию по длине, правила определения высоты штабеля,  коэффициенты полнодревесности. 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t>15.</w:t>
      </w:r>
      <w:r w:rsidR="005768DA" w:rsidRPr="005768DA">
        <w:rPr>
          <w:bCs/>
          <w:iCs/>
        </w:rPr>
        <w:t xml:space="preserve"> При выявлении фактов нецелевого использования бюджетных средств, замены и «экономии» стройматериалов, а также приписок по объемам произведенных работ при проведении строительно-монтажных и отделочных работ провести исследование  проектно-сметной, нормативно-технической и учетной документации  на строительном объекте (макет «Строительство»)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Рассчитать по макету  объемы приписанного, но фактически неотработанного времени по  строительно-монтажным и отделочным работам (облицовка плиткой и окраска стен). 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Для выполнения задания необходимо использовать проектно-сметную документацию (локальная смета на объект; наряды на выполнение работ; выписки из нормативных документов - ЕНиР, ФЕР, ТЕР;  результаты предварительных исследований – акты экспертных учреждений).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lastRenderedPageBreak/>
        <w:t>16.</w:t>
      </w:r>
      <w:r w:rsidR="005768DA" w:rsidRPr="005768DA">
        <w:rPr>
          <w:bCs/>
          <w:iCs/>
        </w:rPr>
        <w:t xml:space="preserve"> При выявлении фактов нецелевого использования бюджетных средств, замены и «экономии» стройматериалов, а также приписок по объемам произведенных работ при проведении строительно-монтажных и отделочных работ провести исследование  проектно-сметной, нормативно-технической и учетной документации  на строительном объекте (макет «Строительство»)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Рассчитать по макету количество неиспользованных, но оплаченных строительных материалов по  строительно-монтажным и отделочным работам (облицовка плиткой и окраска стен).  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Для выполнения задания необходимо использовать проектно-сметную документацию (локальная смета на объект; наряды на выполнение работ; выписки из нормативных документов - ЕНиР, ФЕР, ТЕР;  результаты предварительных исследований – акты экспертных учреждений).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t>17</w:t>
      </w:r>
      <w:r w:rsidR="005768DA" w:rsidRPr="005768DA">
        <w:rPr>
          <w:b/>
          <w:iCs/>
        </w:rPr>
        <w:t>.</w:t>
      </w:r>
      <w:r w:rsidR="005768DA" w:rsidRPr="005768DA">
        <w:rPr>
          <w:bCs/>
          <w:iCs/>
        </w:rPr>
        <w:t xml:space="preserve"> В целях выполнения государственного контракта на поставку продовольствия для муниципальных учреждений образования АО «Поставщик», выигравшее тендер, заключило договор с АО мясокомбинатом №1 города Н.  на производство и поставку в 2014 году 100 тонн колбасных изделий. Мясокомбинат по долгосрочным контрактам осуществляет закупки сырья для производства от нескольких поставщиков.  Согласно договора, производимая по контракту продукция должна удовлетворять следующим показателям качества: (состав - мясо говядина – 40%, мясо свинина – 60%). Выход продукции данного вида в среднем составляет 110%.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По имеющейся информации, при закупке сырья для производства  были различные нарушения. Так, закупалось сырье низкого качества.  В нарушение условий госконтракта, качественные показатели поставляемой продукции (колбасные изделия, сосиски и др.) не соответствуют требованиям, прописанным в контракте. Проведенные исследования показали истинный состав продукции: (мясо птицы – 30%, мясо птицы механической обвалки (ММО) – 40% и мясо свинина 30%)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Согласно  финансовым документам по предоплате мясокомбинату перечислены денежные средства из расчета стоимости мяса: 1 кг. говядины – 300 р., 1 кг. свинины – 200 р. По документам прихода  мясокомбината в реальности оказалось оприходовано следующее сырье: мясо птицы – по 70 р. за 1 кг., ММО – по цене 30 р. за 1 кг. и мясо свинина 2 категории – по цене 120 р. за 1 кг.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Определить: пересортицу сырья, денежную выгоду, полученную за счет фальсификации качества продукции и  подлогов в документах.</w:t>
      </w:r>
    </w:p>
    <w:p w:rsidR="005768DA" w:rsidRPr="005768DA" w:rsidRDefault="000F2F57" w:rsidP="005768DA">
      <w:pPr>
        <w:suppressAutoHyphens/>
        <w:ind w:firstLine="709"/>
        <w:jc w:val="both"/>
        <w:rPr>
          <w:bCs/>
          <w:iCs/>
        </w:rPr>
      </w:pPr>
      <w:r w:rsidRPr="000F2F57">
        <w:rPr>
          <w:b/>
          <w:iCs/>
        </w:rPr>
        <w:t>18</w:t>
      </w:r>
      <w:r w:rsidR="005768DA" w:rsidRPr="005768DA">
        <w:rPr>
          <w:b/>
          <w:iCs/>
        </w:rPr>
        <w:t>.</w:t>
      </w:r>
      <w:r w:rsidR="005768DA" w:rsidRPr="005768DA">
        <w:rPr>
          <w:bCs/>
          <w:iCs/>
        </w:rPr>
        <w:t xml:space="preserve"> В целях выполнения государственного контракта на поставку продовольствия для муниципальных учреждений образования АО «Поставщик», выигравшее тендер, заключило договор с АО мясокомбинатом №1 города Н.  на производство и поставку в 2014 году 100 тонн колбасных изделий. Мясокомбинат по долгосрочным контрактам осуществляет закупки сырья для производства от нескольких поставщиков.  Согласно договора, производимая по контракту продукция должна удовлетворять следующим показателям качества: (состав - мясо говядина – 35%, мясо свинина – 65%). Выход продукции данного вида в среднем составляет 110%.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По имеющейся информации, при закупке сырья для производства  были различные нарушения. Так, закупалось сырье низкого качества.  В нарушение условий госконтракта, качественные показатели поставляемой продукции (колбасные изделия, сосиски и др.) не соответствуют требованиям, прописанным в контракте. Проведенные исследования показали истинный состав продукции: (мясо птицы механической обвалки (ММО) – 60% и мясо свинина 40%)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>Согласно  финансовым документам по предоплате мясокомбинату перечислены денежные средства из расчета стоимости мяса: 1 кг. говядины – 300 р., 1 кг. свинины – 200 р. По документам прихода  мясокомбината в реальности оказалось оприходовано следующее сырье: ММО – по цене 50 р. за 1 кг. и мясо свинина 2 категории – по цене 150 р. за 1 кг.</w:t>
      </w:r>
    </w:p>
    <w:p w:rsidR="005768DA" w:rsidRPr="005768DA" w:rsidRDefault="005768DA" w:rsidP="005768DA">
      <w:pPr>
        <w:suppressAutoHyphens/>
        <w:ind w:firstLine="709"/>
        <w:jc w:val="both"/>
        <w:rPr>
          <w:bCs/>
          <w:iCs/>
        </w:rPr>
      </w:pPr>
      <w:r w:rsidRPr="005768DA">
        <w:rPr>
          <w:bCs/>
          <w:iCs/>
        </w:rPr>
        <w:t xml:space="preserve">Определить: пересортицу сырья, денежную выгоду, полученную за счет фальсификации качества продукции </w:t>
      </w:r>
      <w:r w:rsidR="000F2F57" w:rsidRPr="005768DA">
        <w:rPr>
          <w:bCs/>
          <w:iCs/>
        </w:rPr>
        <w:t>и подлогов</w:t>
      </w:r>
      <w:r w:rsidRPr="005768DA">
        <w:rPr>
          <w:bCs/>
          <w:iCs/>
        </w:rPr>
        <w:t xml:space="preserve"> в документах.</w:t>
      </w:r>
    </w:p>
    <w:p w:rsidR="005768DA" w:rsidRDefault="005768DA" w:rsidP="005768DA">
      <w:pPr>
        <w:suppressAutoHyphens/>
        <w:ind w:firstLine="709"/>
        <w:rPr>
          <w:bCs/>
          <w:iCs/>
        </w:rPr>
      </w:pPr>
    </w:p>
    <w:p w:rsidR="006C0120" w:rsidRDefault="006C0120" w:rsidP="005768DA">
      <w:pPr>
        <w:suppressAutoHyphens/>
        <w:ind w:firstLine="709"/>
        <w:rPr>
          <w:bCs/>
          <w:iCs/>
        </w:rPr>
      </w:pPr>
    </w:p>
    <w:p w:rsidR="006C0120" w:rsidRPr="006C0120" w:rsidRDefault="006C0120" w:rsidP="006C0120">
      <w:pPr>
        <w:spacing w:line="276" w:lineRule="auto"/>
        <w:ind w:left="720" w:right="102"/>
        <w:contextualSpacing/>
        <w:jc w:val="center"/>
        <w:rPr>
          <w:b/>
        </w:rPr>
      </w:pPr>
      <w:r w:rsidRPr="006C0120">
        <w:rPr>
          <w:b/>
        </w:rPr>
        <w:t xml:space="preserve">Критерии оценки практических заданий </w:t>
      </w:r>
    </w:p>
    <w:p w:rsidR="006C0120" w:rsidRPr="006C0120" w:rsidRDefault="006C0120" w:rsidP="006C0120">
      <w:pPr>
        <w:ind w:firstLine="709"/>
        <w:jc w:val="both"/>
      </w:pPr>
      <w:r w:rsidRPr="006C0120">
        <w:t>Решение практических заданий студентом включает:  изучение условий задания, интерпретацию бухгалтерской информации, определение последовательности выполнения этапов процесса анализа учетной и финансовой информации, расчет необходимых отче</w:t>
      </w:r>
      <w:r w:rsidRPr="006C0120">
        <w:t>т</w:t>
      </w:r>
      <w:r w:rsidRPr="006C0120">
        <w:t>ных показателей</w:t>
      </w:r>
    </w:p>
    <w:p w:rsidR="006C0120" w:rsidRPr="006C0120" w:rsidRDefault="006C0120" w:rsidP="006C0120">
      <w:pPr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6"/>
        <w:gridCol w:w="7176"/>
      </w:tblGrid>
      <w:tr w:rsidR="006C0120" w:rsidRPr="006C0120" w:rsidTr="006C0120">
        <w:trPr>
          <w:trHeight w:val="33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6C0120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6C0120">
              <w:rPr>
                <w:b/>
                <w:snapToGrid w:val="0"/>
                <w:sz w:val="22"/>
                <w:szCs w:val="22"/>
              </w:rPr>
              <w:t>Оценка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6C0120">
            <w:pPr>
              <w:spacing w:line="276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6C0120">
              <w:rPr>
                <w:b/>
                <w:snapToGrid w:val="0"/>
                <w:sz w:val="22"/>
                <w:szCs w:val="22"/>
              </w:rPr>
              <w:t>Уровень подготовки</w:t>
            </w:r>
          </w:p>
        </w:tc>
      </w:tr>
      <w:tr w:rsidR="006C0120" w:rsidRPr="006C0120" w:rsidTr="006C0120">
        <w:trPr>
          <w:trHeight w:val="65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6C0120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 xml:space="preserve">Превосходно 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D837B7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Задание решено в полном объеме, получен достоверный и полный ответ, дано полное и грамотное обоснование всех рассчитанных показателей</w:t>
            </w:r>
          </w:p>
        </w:tc>
      </w:tr>
      <w:tr w:rsidR="006C0120" w:rsidRPr="006C0120" w:rsidTr="006C0120">
        <w:trPr>
          <w:trHeight w:val="655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6C0120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Отлично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D837B7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Задание решено в полном объеме, получен достоверный и полный ответ, дано в целом грамотное обоснование всех рассчитанных показателей</w:t>
            </w:r>
          </w:p>
        </w:tc>
      </w:tr>
      <w:tr w:rsidR="006C0120" w:rsidRPr="006C0120" w:rsidTr="006C0120">
        <w:trPr>
          <w:trHeight w:val="570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6C0120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Очень хорошо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D837B7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Имеются несущественные неточности в решении задания и ответе на п</w:t>
            </w:r>
            <w:r w:rsidRPr="006C0120">
              <w:rPr>
                <w:snapToGrid w:val="0"/>
                <w:sz w:val="22"/>
                <w:szCs w:val="22"/>
              </w:rPr>
              <w:t>о</w:t>
            </w:r>
            <w:r w:rsidRPr="006C0120">
              <w:rPr>
                <w:snapToGrid w:val="0"/>
                <w:sz w:val="22"/>
                <w:szCs w:val="22"/>
              </w:rPr>
              <w:t>ставленные вопросы</w:t>
            </w:r>
          </w:p>
        </w:tc>
      </w:tr>
      <w:tr w:rsidR="006C0120" w:rsidRPr="006C0120" w:rsidTr="006C0120">
        <w:trPr>
          <w:trHeight w:val="163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6C0120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Хорошо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D837B7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Задание решено, но с заметными ошибками или недочетами</w:t>
            </w:r>
          </w:p>
        </w:tc>
      </w:tr>
      <w:tr w:rsidR="006C0120" w:rsidRPr="006C0120" w:rsidTr="006C0120">
        <w:trPr>
          <w:trHeight w:val="284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6C0120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Удовлетворительно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D837B7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Расчеты не произведены либо содержат существенные ошибки</w:t>
            </w:r>
          </w:p>
        </w:tc>
      </w:tr>
      <w:tr w:rsidR="006C0120" w:rsidRPr="006C0120" w:rsidTr="006C0120">
        <w:trPr>
          <w:trHeight w:val="334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6C0120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Неудовлетворительно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D837B7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Задание имеет только попытки решения</w:t>
            </w:r>
          </w:p>
        </w:tc>
      </w:tr>
      <w:tr w:rsidR="006C0120" w:rsidRPr="006C0120" w:rsidTr="006C0120">
        <w:trPr>
          <w:trHeight w:val="298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6C0120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Плохо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120" w:rsidRPr="006C0120" w:rsidRDefault="006C0120" w:rsidP="00D837B7">
            <w:pPr>
              <w:spacing w:line="276" w:lineRule="auto"/>
              <w:jc w:val="both"/>
              <w:rPr>
                <w:snapToGrid w:val="0"/>
                <w:sz w:val="22"/>
                <w:szCs w:val="22"/>
              </w:rPr>
            </w:pPr>
            <w:r w:rsidRPr="006C0120">
              <w:rPr>
                <w:snapToGrid w:val="0"/>
                <w:sz w:val="22"/>
                <w:szCs w:val="22"/>
              </w:rPr>
              <w:t>Задание полностью не выполнено</w:t>
            </w:r>
          </w:p>
        </w:tc>
      </w:tr>
    </w:tbl>
    <w:p w:rsidR="006C0120" w:rsidRDefault="006C0120" w:rsidP="005768DA">
      <w:pPr>
        <w:suppressAutoHyphens/>
        <w:ind w:firstLine="709"/>
        <w:rPr>
          <w:bCs/>
          <w:iCs/>
        </w:rPr>
      </w:pPr>
    </w:p>
    <w:p w:rsidR="006C0120" w:rsidRPr="005768DA" w:rsidRDefault="006C0120" w:rsidP="006C0120">
      <w:pPr>
        <w:suppressAutoHyphens/>
        <w:rPr>
          <w:bCs/>
          <w:iCs/>
        </w:rPr>
      </w:pPr>
    </w:p>
    <w:p w:rsidR="00453360" w:rsidRPr="00453360" w:rsidRDefault="00453360" w:rsidP="00453360">
      <w:pPr>
        <w:suppressAutoHyphens/>
        <w:ind w:firstLine="709"/>
        <w:jc w:val="center"/>
        <w:rPr>
          <w:b/>
          <w:bCs/>
          <w:iCs/>
        </w:rPr>
      </w:pPr>
      <w:r w:rsidRPr="00453360">
        <w:rPr>
          <w:b/>
          <w:bCs/>
          <w:iCs/>
        </w:rPr>
        <w:t>Критерии оценки  ситуационных заданий (кейсов)</w:t>
      </w:r>
    </w:p>
    <w:p w:rsidR="00453360" w:rsidRPr="00453360" w:rsidRDefault="00453360" w:rsidP="00453360">
      <w:pPr>
        <w:suppressAutoHyphens/>
        <w:ind w:firstLine="709"/>
        <w:jc w:val="both"/>
        <w:rPr>
          <w:bCs/>
          <w:iCs/>
        </w:rPr>
      </w:pPr>
      <w:r w:rsidRPr="00453360">
        <w:rPr>
          <w:bCs/>
          <w:iCs/>
        </w:rPr>
        <w:t xml:space="preserve">Решение  ситуационныхзаданий (кейсов) студентом включает:  изучение условий задания  (описанной ситуации), интерпретацию учетной и финансовой  информации, определение последовательности выполнения этапов процесса составления документов,  расчет необходимых отчетных показателей, формулировку выводов и ответов на поставленные в задании вопросы.  </w:t>
      </w:r>
    </w:p>
    <w:p w:rsidR="00453360" w:rsidRPr="00453360" w:rsidRDefault="00453360" w:rsidP="00453360">
      <w:pPr>
        <w:suppressAutoHyphens/>
        <w:ind w:firstLine="709"/>
        <w:rPr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7096"/>
      </w:tblGrid>
      <w:tr w:rsidR="00453360" w:rsidRPr="00453360" w:rsidTr="00453360">
        <w:trPr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6C0120">
            <w:pPr>
              <w:suppressAutoHyphens/>
              <w:ind w:firstLine="709"/>
              <w:jc w:val="center"/>
              <w:rPr>
                <w:b/>
                <w:bCs/>
                <w:iCs/>
              </w:rPr>
            </w:pPr>
            <w:r w:rsidRPr="00453360">
              <w:rPr>
                <w:b/>
                <w:bCs/>
                <w:iCs/>
              </w:rPr>
              <w:t>Оценка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6C0120">
            <w:pPr>
              <w:suppressAutoHyphens/>
              <w:ind w:firstLine="709"/>
              <w:jc w:val="center"/>
              <w:rPr>
                <w:b/>
                <w:bCs/>
                <w:iCs/>
              </w:rPr>
            </w:pPr>
            <w:r w:rsidRPr="00453360">
              <w:rPr>
                <w:b/>
                <w:bCs/>
                <w:iCs/>
              </w:rPr>
              <w:t>Уровень подготовки</w:t>
            </w:r>
          </w:p>
        </w:tc>
      </w:tr>
      <w:tr w:rsidR="00453360" w:rsidRPr="00453360" w:rsidTr="00453360">
        <w:trPr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6C0120">
            <w:pPr>
              <w:suppressAutoHyphens/>
              <w:jc w:val="center"/>
              <w:rPr>
                <w:bCs/>
                <w:iCs/>
              </w:rPr>
            </w:pPr>
            <w:r w:rsidRPr="00453360">
              <w:rPr>
                <w:bCs/>
                <w:iCs/>
              </w:rPr>
              <w:t>Превосходно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D837B7">
            <w:pPr>
              <w:suppressAutoHyphens/>
              <w:jc w:val="both"/>
              <w:rPr>
                <w:bCs/>
                <w:iCs/>
              </w:rPr>
            </w:pPr>
            <w:r w:rsidRPr="00453360">
              <w:rPr>
                <w:bCs/>
                <w:iCs/>
              </w:rPr>
              <w:t>Задание выполнено в полном объеме (все поставленные задачи решены), ответы и выводы логичны  и обоснованы, обучающийся  показывает глубокое знание основного и дополнительного  материала</w:t>
            </w:r>
          </w:p>
        </w:tc>
      </w:tr>
      <w:tr w:rsidR="00453360" w:rsidRPr="00453360" w:rsidTr="00453360">
        <w:trPr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6C0120">
            <w:pPr>
              <w:suppressAutoHyphens/>
              <w:jc w:val="center"/>
              <w:rPr>
                <w:bCs/>
                <w:iCs/>
              </w:rPr>
            </w:pPr>
            <w:r w:rsidRPr="00453360">
              <w:rPr>
                <w:bCs/>
                <w:iCs/>
              </w:rPr>
              <w:t>Отлично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D837B7">
            <w:pPr>
              <w:suppressAutoHyphens/>
              <w:jc w:val="both"/>
              <w:rPr>
                <w:bCs/>
                <w:iCs/>
              </w:rPr>
            </w:pPr>
            <w:r w:rsidRPr="00453360">
              <w:rPr>
                <w:bCs/>
                <w:iCs/>
              </w:rPr>
              <w:t xml:space="preserve">Задание выполнено в полном объеме (все поставленные задачи решены), ответы и выводы логичны  и обоснованы, обучающийся показывает глубокое знание основного материала </w:t>
            </w:r>
          </w:p>
        </w:tc>
      </w:tr>
      <w:tr w:rsidR="00453360" w:rsidRPr="00453360" w:rsidTr="00453360">
        <w:trPr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6C0120">
            <w:pPr>
              <w:suppressAutoHyphens/>
              <w:jc w:val="center"/>
              <w:rPr>
                <w:bCs/>
                <w:iCs/>
              </w:rPr>
            </w:pPr>
            <w:r w:rsidRPr="00453360">
              <w:rPr>
                <w:bCs/>
                <w:iCs/>
              </w:rPr>
              <w:t>Очень хорошо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D837B7">
            <w:pPr>
              <w:suppressAutoHyphens/>
              <w:jc w:val="both"/>
              <w:rPr>
                <w:bCs/>
                <w:iCs/>
              </w:rPr>
            </w:pPr>
            <w:r w:rsidRPr="00453360">
              <w:rPr>
                <w:bCs/>
                <w:iCs/>
              </w:rPr>
              <w:t>Задание выполнено в полном объеме (все поставленные задачи решены), ответы и выводы логичны  и обоснованы, обучающийся показывает глубокое знание материала,  допущено неточности  непринципиального характера</w:t>
            </w:r>
          </w:p>
        </w:tc>
      </w:tr>
      <w:tr w:rsidR="00453360" w:rsidRPr="00453360" w:rsidTr="00453360">
        <w:trPr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6C0120">
            <w:pPr>
              <w:suppressAutoHyphens/>
              <w:jc w:val="center"/>
              <w:rPr>
                <w:bCs/>
                <w:iCs/>
              </w:rPr>
            </w:pPr>
            <w:r w:rsidRPr="00453360">
              <w:rPr>
                <w:bCs/>
                <w:iCs/>
              </w:rPr>
              <w:t>Хорошо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D837B7">
            <w:pPr>
              <w:suppressAutoHyphens/>
              <w:jc w:val="both"/>
              <w:rPr>
                <w:bCs/>
                <w:iCs/>
              </w:rPr>
            </w:pPr>
            <w:r w:rsidRPr="00453360">
              <w:rPr>
                <w:bCs/>
                <w:iCs/>
              </w:rPr>
              <w:t xml:space="preserve">Задание выполнено в полном объеме (все поставленные задачи решены), ответы и выводы в целом обоснованы, допущены неточности непринципиального характера в решении задания,  ответах и выводах </w:t>
            </w:r>
          </w:p>
        </w:tc>
      </w:tr>
      <w:tr w:rsidR="00453360" w:rsidRPr="00453360" w:rsidTr="00453360">
        <w:trPr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6C0120">
            <w:pPr>
              <w:suppressAutoHyphens/>
              <w:jc w:val="center"/>
              <w:rPr>
                <w:bCs/>
                <w:iCs/>
              </w:rPr>
            </w:pPr>
            <w:r w:rsidRPr="00453360">
              <w:rPr>
                <w:bCs/>
                <w:iCs/>
              </w:rPr>
              <w:t>Удовлетворительно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D837B7">
            <w:pPr>
              <w:suppressAutoHyphens/>
              <w:jc w:val="both"/>
              <w:rPr>
                <w:bCs/>
                <w:iCs/>
              </w:rPr>
            </w:pPr>
            <w:r w:rsidRPr="00453360">
              <w:rPr>
                <w:bCs/>
                <w:iCs/>
              </w:rPr>
              <w:t>Задание выполнено не в полном объеме (решено более 50% поставленных задач), ответы и выводы поверхностные, но в целом раскрывают содержание основного материала</w:t>
            </w:r>
          </w:p>
        </w:tc>
      </w:tr>
      <w:tr w:rsidR="00453360" w:rsidRPr="00453360" w:rsidTr="00453360">
        <w:trPr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6C0120">
            <w:pPr>
              <w:suppressAutoHyphens/>
              <w:jc w:val="center"/>
              <w:rPr>
                <w:bCs/>
                <w:iCs/>
              </w:rPr>
            </w:pPr>
            <w:r w:rsidRPr="00453360">
              <w:rPr>
                <w:bCs/>
                <w:iCs/>
              </w:rPr>
              <w:t>Неудовлетворительно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D837B7">
            <w:pPr>
              <w:suppressAutoHyphens/>
              <w:jc w:val="both"/>
              <w:rPr>
                <w:bCs/>
                <w:iCs/>
              </w:rPr>
            </w:pPr>
            <w:r w:rsidRPr="00453360">
              <w:rPr>
                <w:bCs/>
                <w:iCs/>
              </w:rPr>
              <w:t xml:space="preserve">Задание выполнено не в полном объеме (решено менее 50% поставленных задач), студент дает неверные ответы и формулирует необоснованные выводы,  демонстрирует незнание основных терминов, методик и алгоритмов </w:t>
            </w:r>
          </w:p>
        </w:tc>
      </w:tr>
      <w:tr w:rsidR="00453360" w:rsidRPr="00453360" w:rsidTr="00453360">
        <w:trPr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6C0120">
            <w:pPr>
              <w:suppressAutoHyphens/>
              <w:jc w:val="center"/>
              <w:rPr>
                <w:bCs/>
                <w:iCs/>
              </w:rPr>
            </w:pPr>
            <w:r w:rsidRPr="00453360">
              <w:rPr>
                <w:bCs/>
                <w:iCs/>
              </w:rPr>
              <w:t>Плохо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360" w:rsidRPr="00453360" w:rsidRDefault="00453360" w:rsidP="00D837B7">
            <w:pPr>
              <w:suppressAutoHyphens/>
              <w:jc w:val="both"/>
              <w:rPr>
                <w:bCs/>
                <w:iCs/>
              </w:rPr>
            </w:pPr>
            <w:r w:rsidRPr="00453360">
              <w:rPr>
                <w:bCs/>
                <w:iCs/>
              </w:rPr>
              <w:t xml:space="preserve">Задание не выполнено, студент демонстрирует полное незнание </w:t>
            </w:r>
            <w:r w:rsidRPr="00453360">
              <w:rPr>
                <w:bCs/>
                <w:iCs/>
              </w:rPr>
              <w:lastRenderedPageBreak/>
              <w:t xml:space="preserve">материала </w:t>
            </w:r>
          </w:p>
        </w:tc>
      </w:tr>
    </w:tbl>
    <w:p w:rsidR="001C7D4E" w:rsidRDefault="001C7D4E" w:rsidP="00B40C48">
      <w:pPr>
        <w:widowControl w:val="0"/>
        <w:jc w:val="both"/>
      </w:pPr>
    </w:p>
    <w:p w:rsidR="00344D45" w:rsidRDefault="00344D45" w:rsidP="00B40C48">
      <w:pPr>
        <w:widowControl w:val="0"/>
        <w:jc w:val="both"/>
      </w:pPr>
    </w:p>
    <w:p w:rsidR="00344D45" w:rsidRDefault="00344D45" w:rsidP="00B40C48">
      <w:pPr>
        <w:widowControl w:val="0"/>
        <w:jc w:val="both"/>
      </w:pPr>
    </w:p>
    <w:p w:rsidR="00344D45" w:rsidRPr="006217DA" w:rsidRDefault="00344D45" w:rsidP="00B40C48">
      <w:pPr>
        <w:widowControl w:val="0"/>
        <w:jc w:val="both"/>
      </w:pPr>
    </w:p>
    <w:p w:rsidR="00352403" w:rsidRPr="006217DA" w:rsidRDefault="00BB2D1B" w:rsidP="006C0120">
      <w:pPr>
        <w:widowControl w:val="0"/>
        <w:numPr>
          <w:ilvl w:val="0"/>
          <w:numId w:val="27"/>
        </w:numPr>
        <w:tabs>
          <w:tab w:val="left" w:pos="851"/>
        </w:tabs>
        <w:ind w:left="0" w:firstLine="993"/>
        <w:jc w:val="both"/>
        <w:rPr>
          <w:b/>
        </w:rPr>
      </w:pPr>
      <w:r w:rsidRPr="006217DA">
        <w:rPr>
          <w:b/>
        </w:rPr>
        <w:t xml:space="preserve">Учебно-методическое и информационное обеспечение дисциплины </w:t>
      </w:r>
    </w:p>
    <w:p w:rsidR="00783B0F" w:rsidRPr="006217DA" w:rsidRDefault="00783B0F" w:rsidP="00B40C48">
      <w:pPr>
        <w:widowControl w:val="0"/>
        <w:tabs>
          <w:tab w:val="left" w:pos="0"/>
          <w:tab w:val="left" w:pos="1134"/>
        </w:tabs>
        <w:ind w:firstLine="709"/>
      </w:pPr>
    </w:p>
    <w:p w:rsidR="00783B0F" w:rsidRPr="006217DA" w:rsidRDefault="005A6D0B" w:rsidP="006C0120">
      <w:pPr>
        <w:widowControl w:val="0"/>
        <w:rPr>
          <w:b/>
        </w:rPr>
      </w:pPr>
      <w:r w:rsidRPr="006217DA">
        <w:rPr>
          <w:b/>
        </w:rPr>
        <w:t>а</w:t>
      </w:r>
      <w:r w:rsidR="00783B0F" w:rsidRPr="006217DA">
        <w:rPr>
          <w:b/>
        </w:rPr>
        <w:t>) основная литература</w:t>
      </w:r>
      <w:r w:rsidR="00B40C48" w:rsidRPr="006217DA">
        <w:rPr>
          <w:b/>
        </w:rPr>
        <w:t>:</w:t>
      </w:r>
    </w:p>
    <w:p w:rsidR="0038208F" w:rsidRPr="006217DA" w:rsidRDefault="0038208F" w:rsidP="00B40C48">
      <w:pPr>
        <w:widowControl w:val="0"/>
        <w:ind w:firstLine="567"/>
        <w:rPr>
          <w:b/>
        </w:rPr>
      </w:pPr>
    </w:p>
    <w:p w:rsidR="00347A12" w:rsidRPr="00AC48A5" w:rsidRDefault="00347A12" w:rsidP="002354EE">
      <w:pPr>
        <w:widowControl w:val="0"/>
        <w:numPr>
          <w:ilvl w:val="2"/>
          <w:numId w:val="12"/>
        </w:numPr>
        <w:tabs>
          <w:tab w:val="clear" w:pos="2340"/>
          <w:tab w:val="num" w:pos="0"/>
          <w:tab w:val="left" w:pos="993"/>
        </w:tabs>
        <w:ind w:left="0" w:firstLine="709"/>
        <w:jc w:val="both"/>
        <w:rPr>
          <w:sz w:val="28"/>
          <w:lang w:eastAsia="ru-RU"/>
        </w:rPr>
      </w:pPr>
      <w:r w:rsidRPr="00AC48A5">
        <w:rPr>
          <w:sz w:val="28"/>
          <w:lang w:eastAsia="ru-RU"/>
        </w:rPr>
        <w:t>Еремеева Н.В., Товароведение, экспертиза в таможенном деле (пр</w:t>
      </w:r>
      <w:r w:rsidRPr="00AC48A5">
        <w:rPr>
          <w:sz w:val="28"/>
          <w:lang w:eastAsia="ru-RU"/>
        </w:rPr>
        <w:t>о</w:t>
      </w:r>
      <w:r w:rsidRPr="00AC48A5">
        <w:rPr>
          <w:sz w:val="28"/>
          <w:lang w:eastAsia="ru-RU"/>
        </w:rPr>
        <w:t>довольственные и непродовольственные товары) / Еремеева Н.В. - М. : Да</w:t>
      </w:r>
      <w:r w:rsidRPr="00AC48A5">
        <w:rPr>
          <w:sz w:val="28"/>
          <w:lang w:eastAsia="ru-RU"/>
        </w:rPr>
        <w:t>ш</w:t>
      </w:r>
      <w:r w:rsidRPr="00AC48A5">
        <w:rPr>
          <w:sz w:val="28"/>
          <w:lang w:eastAsia="ru-RU"/>
        </w:rPr>
        <w:t>ков и К, 2018. - 108 с. - ISBN 978-5-394-03231-8 - Текст : электронный // ЭБС "Консультант студента" : [сайт]. - URL : https://www.studentlibrary.ru/book/ISBN9785394032318.html (дата обращения: 21.07.2020).</w:t>
      </w:r>
    </w:p>
    <w:p w:rsidR="002354EE" w:rsidRPr="00AC48A5" w:rsidRDefault="002354EE" w:rsidP="002354EE">
      <w:pPr>
        <w:numPr>
          <w:ilvl w:val="2"/>
          <w:numId w:val="12"/>
        </w:numPr>
        <w:shd w:val="clear" w:color="auto" w:fill="FFFFFF"/>
        <w:tabs>
          <w:tab w:val="clear" w:pos="2340"/>
          <w:tab w:val="num" w:pos="0"/>
          <w:tab w:val="left" w:pos="993"/>
        </w:tabs>
        <w:spacing w:after="200" w:line="276" w:lineRule="auto"/>
        <w:ind w:left="0" w:firstLine="709"/>
        <w:contextualSpacing/>
        <w:jc w:val="both"/>
        <w:rPr>
          <w:sz w:val="28"/>
          <w:lang w:eastAsia="ru-RU"/>
        </w:rPr>
      </w:pPr>
      <w:r w:rsidRPr="00AC48A5">
        <w:rPr>
          <w:sz w:val="28"/>
          <w:lang w:eastAsia="ru-RU"/>
        </w:rPr>
        <w:t>Ляшко А.А., Товароведение, экспертиза и стандартизация / Ляшко А. А. - М. : Дашков и К, 20</w:t>
      </w:r>
      <w:r w:rsidR="006C0120">
        <w:rPr>
          <w:sz w:val="28"/>
          <w:lang w:eastAsia="ru-RU"/>
        </w:rPr>
        <w:t>20</w:t>
      </w:r>
      <w:r w:rsidRPr="00AC48A5">
        <w:rPr>
          <w:sz w:val="28"/>
          <w:lang w:eastAsia="ru-RU"/>
        </w:rPr>
        <w:t>. - 66</w:t>
      </w:r>
      <w:r w:rsidR="006C0120">
        <w:rPr>
          <w:sz w:val="28"/>
          <w:lang w:eastAsia="ru-RU"/>
        </w:rPr>
        <w:t>6</w:t>
      </w:r>
      <w:r w:rsidRPr="00AC48A5">
        <w:rPr>
          <w:sz w:val="28"/>
          <w:lang w:eastAsia="ru-RU"/>
        </w:rPr>
        <w:t xml:space="preserve"> с. - ISBN </w:t>
      </w:r>
      <w:r w:rsidR="006C0120" w:rsidRPr="006C0120">
        <w:rPr>
          <w:sz w:val="28"/>
          <w:lang w:eastAsia="ru-RU"/>
        </w:rPr>
        <w:t>978-5-394-03488-6</w:t>
      </w:r>
      <w:r w:rsidRPr="00AC48A5">
        <w:rPr>
          <w:sz w:val="28"/>
          <w:lang w:eastAsia="ru-RU"/>
        </w:rPr>
        <w:t>- Текст : эле</w:t>
      </w:r>
      <w:r w:rsidRPr="00AC48A5">
        <w:rPr>
          <w:sz w:val="28"/>
          <w:lang w:eastAsia="ru-RU"/>
        </w:rPr>
        <w:t>к</w:t>
      </w:r>
      <w:r w:rsidRPr="00AC48A5">
        <w:rPr>
          <w:sz w:val="28"/>
          <w:lang w:eastAsia="ru-RU"/>
        </w:rPr>
        <w:t xml:space="preserve">тронный // </w:t>
      </w:r>
      <w:r w:rsidR="008A2BEA" w:rsidRPr="008A2BEA">
        <w:rPr>
          <w:sz w:val="28"/>
          <w:lang w:eastAsia="ru-RU"/>
        </w:rPr>
        <w:t xml:space="preserve">ЭБС </w:t>
      </w:r>
      <w:r w:rsidR="008A2BEA" w:rsidRPr="008A2BEA">
        <w:rPr>
          <w:sz w:val="28"/>
          <w:lang w:val="en-US" w:eastAsia="ru-RU"/>
        </w:rPr>
        <w:t>Znanium</w:t>
      </w:r>
      <w:r w:rsidRPr="00AC48A5">
        <w:rPr>
          <w:sz w:val="28"/>
          <w:lang w:eastAsia="ru-RU"/>
        </w:rPr>
        <w:t xml:space="preserve">: [сайт]. - URL : </w:t>
      </w:r>
      <w:r w:rsidR="008A2BEA" w:rsidRPr="008A2BEA">
        <w:rPr>
          <w:sz w:val="28"/>
          <w:lang w:eastAsia="ru-RU"/>
        </w:rPr>
        <w:t>https://znanium.com/catalog/document?id=358521</w:t>
      </w:r>
      <w:r w:rsidRPr="00AC48A5">
        <w:rPr>
          <w:sz w:val="28"/>
          <w:lang w:eastAsia="ru-RU"/>
        </w:rPr>
        <w:t>(дата обращения: 21.07.2020).</w:t>
      </w:r>
    </w:p>
    <w:p w:rsidR="00A51835" w:rsidRPr="00AC48A5" w:rsidRDefault="002354EE" w:rsidP="002354EE">
      <w:pPr>
        <w:widowControl w:val="0"/>
        <w:numPr>
          <w:ilvl w:val="2"/>
          <w:numId w:val="12"/>
        </w:numPr>
        <w:shd w:val="clear" w:color="auto" w:fill="FFFFFF"/>
        <w:tabs>
          <w:tab w:val="clear" w:pos="2340"/>
          <w:tab w:val="num" w:pos="0"/>
          <w:tab w:val="left" w:pos="993"/>
        </w:tabs>
        <w:spacing w:after="200" w:line="276" w:lineRule="auto"/>
        <w:ind w:left="0" w:firstLine="709"/>
        <w:contextualSpacing/>
        <w:jc w:val="both"/>
        <w:rPr>
          <w:sz w:val="28"/>
          <w:lang w:eastAsia="ru-RU"/>
        </w:rPr>
      </w:pPr>
      <w:r w:rsidRPr="00AC48A5">
        <w:rPr>
          <w:sz w:val="28"/>
          <w:lang w:eastAsia="ru-RU"/>
        </w:rPr>
        <w:t xml:space="preserve"> Зонова Л.Н., Теоретические основы товароведения и экспертизы : : Учебное пособие для бакалавров / Л.Н. Зонова, Л.В. Михайлова, Е.Н. Влас</w:t>
      </w:r>
      <w:r w:rsidRPr="00AC48A5">
        <w:rPr>
          <w:sz w:val="28"/>
          <w:lang w:eastAsia="ru-RU"/>
        </w:rPr>
        <w:t>о</w:t>
      </w:r>
      <w:r w:rsidRPr="00AC48A5">
        <w:rPr>
          <w:sz w:val="28"/>
          <w:lang w:eastAsia="ru-RU"/>
        </w:rPr>
        <w:t>ва; отв. редактор Ж.Ю. Койтова - М. : Дашков и К, 2016. - 192 с. - ISBN 978-5-394-02407-8 - Текст : электронный // ЭБС "Консультант студента" : [сайт]. - URL : https://www.studentlibrary.ru/book/ISBN9785394024078.html (дата о</w:t>
      </w:r>
      <w:r w:rsidRPr="00AC48A5">
        <w:rPr>
          <w:sz w:val="28"/>
          <w:lang w:eastAsia="ru-RU"/>
        </w:rPr>
        <w:t>б</w:t>
      </w:r>
      <w:r w:rsidRPr="00AC48A5">
        <w:rPr>
          <w:sz w:val="28"/>
          <w:lang w:eastAsia="ru-RU"/>
        </w:rPr>
        <w:t>ращения: 21.07.2020).</w:t>
      </w:r>
    </w:p>
    <w:p w:rsidR="002354EE" w:rsidRPr="006217DA" w:rsidRDefault="002354EE" w:rsidP="002354EE">
      <w:pPr>
        <w:widowControl w:val="0"/>
        <w:shd w:val="clear" w:color="auto" w:fill="FFFFFF"/>
        <w:tabs>
          <w:tab w:val="left" w:pos="993"/>
        </w:tabs>
        <w:spacing w:after="200" w:line="276" w:lineRule="auto"/>
        <w:ind w:left="709"/>
        <w:contextualSpacing/>
        <w:jc w:val="both"/>
        <w:rPr>
          <w:lang w:eastAsia="ru-RU"/>
        </w:rPr>
      </w:pPr>
    </w:p>
    <w:p w:rsidR="00783B0F" w:rsidRPr="006217DA" w:rsidRDefault="005A6D0B" w:rsidP="002C622D">
      <w:pPr>
        <w:widowControl w:val="0"/>
        <w:ind w:firstLine="567"/>
        <w:rPr>
          <w:b/>
        </w:rPr>
      </w:pPr>
      <w:r w:rsidRPr="006217DA">
        <w:rPr>
          <w:b/>
        </w:rPr>
        <w:t>б</w:t>
      </w:r>
      <w:r w:rsidR="00783B0F" w:rsidRPr="006217DA">
        <w:rPr>
          <w:b/>
        </w:rPr>
        <w:t>) дополнительная литература</w:t>
      </w:r>
      <w:r w:rsidR="002C622D" w:rsidRPr="006217DA">
        <w:rPr>
          <w:b/>
        </w:rPr>
        <w:t>:</w:t>
      </w:r>
    </w:p>
    <w:p w:rsidR="00347A12" w:rsidRPr="003F4887" w:rsidRDefault="00347A12" w:rsidP="003F4887">
      <w:pPr>
        <w:pStyle w:val="afb"/>
        <w:numPr>
          <w:ilvl w:val="3"/>
          <w:numId w:val="3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36"/>
          <w:sz w:val="28"/>
          <w:szCs w:val="24"/>
        </w:rPr>
      </w:pPr>
      <w:r w:rsidRPr="003F4887">
        <w:rPr>
          <w:rFonts w:ascii="Times New Roman" w:eastAsia="Times New Roman" w:hAnsi="Times New Roman"/>
          <w:bCs/>
          <w:kern w:val="36"/>
          <w:sz w:val="28"/>
          <w:szCs w:val="24"/>
        </w:rPr>
        <w:t>Теоретические основы товароведения и экспертизы [Электро</w:t>
      </w:r>
      <w:r w:rsidRPr="003F4887">
        <w:rPr>
          <w:rFonts w:ascii="Times New Roman" w:eastAsia="Times New Roman" w:hAnsi="Times New Roman"/>
          <w:bCs/>
          <w:kern w:val="36"/>
          <w:sz w:val="28"/>
          <w:szCs w:val="24"/>
        </w:rPr>
        <w:t>н</w:t>
      </w:r>
      <w:r w:rsidRPr="003F4887">
        <w:rPr>
          <w:rFonts w:ascii="Times New Roman" w:eastAsia="Times New Roman" w:hAnsi="Times New Roman"/>
          <w:bCs/>
          <w:kern w:val="36"/>
          <w:sz w:val="28"/>
          <w:szCs w:val="24"/>
        </w:rPr>
        <w:t>ный ресурс] / Райкова Е. Ю. - М. : Дашков и К, 2013.  (студенческая эле</w:t>
      </w:r>
      <w:r w:rsidRPr="003F4887">
        <w:rPr>
          <w:rFonts w:ascii="Times New Roman" w:eastAsia="Times New Roman" w:hAnsi="Times New Roman"/>
          <w:bCs/>
          <w:kern w:val="36"/>
          <w:sz w:val="28"/>
          <w:szCs w:val="24"/>
        </w:rPr>
        <w:t>к</w:t>
      </w:r>
      <w:r w:rsidRPr="003F4887">
        <w:rPr>
          <w:rFonts w:ascii="Times New Roman" w:eastAsia="Times New Roman" w:hAnsi="Times New Roman"/>
          <w:bCs/>
          <w:kern w:val="36"/>
          <w:sz w:val="28"/>
          <w:szCs w:val="24"/>
        </w:rPr>
        <w:t>тронная библиотека): http://www.studentlibrary.ru/book/ISBN9785394016912.html</w:t>
      </w:r>
    </w:p>
    <w:p w:rsidR="00783B0F" w:rsidRPr="00B25AC8" w:rsidRDefault="0045649C" w:rsidP="003F4887">
      <w:pPr>
        <w:widowControl w:val="0"/>
        <w:numPr>
          <w:ilvl w:val="3"/>
          <w:numId w:val="35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right="-6" w:firstLine="567"/>
        <w:contextualSpacing/>
        <w:jc w:val="both"/>
        <w:rPr>
          <w:rStyle w:val="af6"/>
          <w:bCs/>
          <w:color w:val="auto"/>
          <w:sz w:val="28"/>
          <w:u w:val="none"/>
          <w:lang w:eastAsia="ru-RU"/>
        </w:rPr>
      </w:pPr>
      <w:r w:rsidRPr="003F4887">
        <w:rPr>
          <w:sz w:val="28"/>
        </w:rPr>
        <w:t>Товароведение, экспертиза и стандартизация [Электронный ресурс] : Учебник / А. А. Ляшко, А. П. Ходыкин, Н. И. Волошко, А. П. Снитко. - 2-е изд., перераб. и доп. - М. : Издательско-торговая корпорация «Дашков и К°», 2013. - 660 с</w:t>
      </w:r>
      <w:r w:rsidR="005A79B2" w:rsidRPr="003F4887">
        <w:rPr>
          <w:sz w:val="28"/>
        </w:rPr>
        <w:t xml:space="preserve">.: (ЭБС </w:t>
      </w:r>
      <w:r w:rsidR="005A79B2" w:rsidRPr="003F4887">
        <w:rPr>
          <w:sz w:val="28"/>
          <w:lang w:val="en-US"/>
        </w:rPr>
        <w:t>Znanium</w:t>
      </w:r>
      <w:r w:rsidR="005A79B2" w:rsidRPr="003F4887">
        <w:rPr>
          <w:sz w:val="28"/>
        </w:rPr>
        <w:t xml:space="preserve">): </w:t>
      </w:r>
      <w:hyperlink r:id="rId12" w:history="1">
        <w:r w:rsidR="005A79B2" w:rsidRPr="003F4887">
          <w:rPr>
            <w:rStyle w:val="af6"/>
            <w:sz w:val="28"/>
          </w:rPr>
          <w:t>http://znanium.com/catalog.php?bookinfo=414985</w:t>
        </w:r>
      </w:hyperlink>
    </w:p>
    <w:p w:rsidR="0045649C" w:rsidRPr="00B25AC8" w:rsidRDefault="00B25AC8" w:rsidP="00B25AC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right="-6" w:firstLine="709"/>
        <w:contextualSpacing/>
        <w:jc w:val="both"/>
        <w:rPr>
          <w:sz w:val="28"/>
          <w:lang w:eastAsia="ru-RU"/>
        </w:rPr>
      </w:pPr>
      <w:r w:rsidRPr="00B25AC8">
        <w:rPr>
          <w:rStyle w:val="af6"/>
          <w:sz w:val="28"/>
          <w:u w:val="none"/>
        </w:rPr>
        <w:t>3.</w:t>
      </w:r>
      <w:r w:rsidR="0045649C" w:rsidRPr="00B25AC8">
        <w:rPr>
          <w:sz w:val="28"/>
          <w:lang w:eastAsia="ru-RU"/>
        </w:rPr>
        <w:t>Управление качеством продукции [Электронный ресурс] / Магомедов Ш. Ш. - М. : Дашков и К, 2013.</w:t>
      </w:r>
      <w:r w:rsidR="005A79B2" w:rsidRPr="00B25AC8">
        <w:rPr>
          <w:sz w:val="28"/>
          <w:lang w:eastAsia="ru-RU"/>
        </w:rPr>
        <w:t xml:space="preserve">(студенческая электронная библиотека): </w:t>
      </w:r>
      <w:hyperlink r:id="rId13" w:history="1">
        <w:r w:rsidR="0045649C" w:rsidRPr="00B25AC8">
          <w:rPr>
            <w:rStyle w:val="af6"/>
            <w:sz w:val="28"/>
            <w:lang w:eastAsia="ru-RU"/>
          </w:rPr>
          <w:t>http://www.studentlibrary.ru/book/ISBN9785394017155.html</w:t>
        </w:r>
      </w:hyperlink>
    </w:p>
    <w:p w:rsidR="005A79B2" w:rsidRPr="006217DA" w:rsidRDefault="005A79B2" w:rsidP="002C622D">
      <w:pPr>
        <w:widowControl w:val="0"/>
        <w:ind w:firstLine="567"/>
        <w:rPr>
          <w:b/>
        </w:rPr>
      </w:pPr>
    </w:p>
    <w:p w:rsidR="005A6D0B" w:rsidRPr="006217DA" w:rsidRDefault="005A6D0B" w:rsidP="005A6D0B">
      <w:pPr>
        <w:jc w:val="both"/>
      </w:pPr>
      <w:r w:rsidRPr="006217DA">
        <w:t>в) программное обеспечение и Интернет-ресурсы:</w:t>
      </w:r>
    </w:p>
    <w:p w:rsidR="005A6D0B" w:rsidRPr="006217DA" w:rsidRDefault="005A6D0B" w:rsidP="005A6D0B">
      <w:pPr>
        <w:jc w:val="both"/>
      </w:pPr>
      <w:r w:rsidRPr="006217DA">
        <w:t>Лицензионное программное обеспечение:</w:t>
      </w:r>
    </w:p>
    <w:p w:rsidR="005A6D0B" w:rsidRPr="006217DA" w:rsidRDefault="005A6D0B" w:rsidP="005A6D0B">
      <w:pPr>
        <w:jc w:val="both"/>
      </w:pPr>
    </w:p>
    <w:p w:rsidR="005A6D0B" w:rsidRPr="006217DA" w:rsidRDefault="005A6D0B" w:rsidP="005A6D0B">
      <w:pPr>
        <w:jc w:val="both"/>
      </w:pPr>
      <w:r w:rsidRPr="006217DA">
        <w:t>1. ПО «</w:t>
      </w:r>
      <w:r w:rsidRPr="006217DA">
        <w:rPr>
          <w:lang w:val="en-US"/>
        </w:rPr>
        <w:t>Windows</w:t>
      </w:r>
      <w:r w:rsidRPr="006217DA">
        <w:t xml:space="preserve"> 7 </w:t>
      </w:r>
      <w:r w:rsidRPr="006217DA">
        <w:rPr>
          <w:lang w:val="en-US"/>
        </w:rPr>
        <w:t>ProSP</w:t>
      </w:r>
      <w:r w:rsidRPr="006217DA">
        <w:t>1»</w:t>
      </w:r>
    </w:p>
    <w:p w:rsidR="005A6D0B" w:rsidRPr="006217DA" w:rsidRDefault="005A6D0B" w:rsidP="005A6D0B">
      <w:pPr>
        <w:rPr>
          <w:lang w:val="en-US"/>
        </w:rPr>
      </w:pPr>
      <w:r w:rsidRPr="006217DA">
        <w:rPr>
          <w:lang w:val="en-US"/>
        </w:rPr>
        <w:t xml:space="preserve">2. </w:t>
      </w:r>
      <w:r w:rsidRPr="006217DA">
        <w:t>ПО</w:t>
      </w:r>
      <w:r w:rsidRPr="006217DA">
        <w:rPr>
          <w:lang w:val="en-US"/>
        </w:rPr>
        <w:t xml:space="preserve"> «WindowsXPProSP3» </w:t>
      </w:r>
    </w:p>
    <w:p w:rsidR="005A6D0B" w:rsidRPr="006217DA" w:rsidRDefault="005A6D0B" w:rsidP="005A6D0B">
      <w:pPr>
        <w:rPr>
          <w:lang w:val="en-US"/>
        </w:rPr>
      </w:pPr>
      <w:r w:rsidRPr="006217DA">
        <w:rPr>
          <w:lang w:val="en-US"/>
        </w:rPr>
        <w:t xml:space="preserve">3. </w:t>
      </w:r>
      <w:r w:rsidRPr="006217DA">
        <w:t>ПО</w:t>
      </w:r>
      <w:r w:rsidRPr="006217DA">
        <w:rPr>
          <w:lang w:val="en-US"/>
        </w:rPr>
        <w:t xml:space="preserve"> «MSOfficePro 2007»</w:t>
      </w:r>
    </w:p>
    <w:p w:rsidR="005A6D0B" w:rsidRPr="006217DA" w:rsidRDefault="005A6D0B" w:rsidP="005A6D0B">
      <w:pPr>
        <w:rPr>
          <w:lang w:val="en-US"/>
        </w:rPr>
      </w:pPr>
      <w:r w:rsidRPr="006217DA">
        <w:rPr>
          <w:lang w:val="en-US"/>
        </w:rPr>
        <w:t xml:space="preserve">4. </w:t>
      </w:r>
      <w:r w:rsidRPr="006217DA">
        <w:t>ПО</w:t>
      </w:r>
      <w:r w:rsidRPr="006217DA">
        <w:rPr>
          <w:lang w:val="en-US"/>
        </w:rPr>
        <w:t xml:space="preserve"> «Office Standard 2016 MAK HYRRK-6NMM3-MG2H8-GJ7V9-8QKY2  MAK 0/50»</w:t>
      </w:r>
    </w:p>
    <w:p w:rsidR="005A6D0B" w:rsidRPr="006217DA" w:rsidRDefault="005A6D0B" w:rsidP="005A6D0B">
      <w:r w:rsidRPr="006217DA">
        <w:t>5. ПО «</w:t>
      </w:r>
      <w:r w:rsidRPr="006217DA">
        <w:rPr>
          <w:lang w:val="en-US"/>
        </w:rPr>
        <w:t>Kasperskyendpointsecurity</w:t>
      </w:r>
      <w:r w:rsidRPr="006217DA">
        <w:t>»</w:t>
      </w:r>
    </w:p>
    <w:p w:rsidR="005A6D0B" w:rsidRPr="006217DA" w:rsidRDefault="005A6D0B" w:rsidP="005A6D0B">
      <w:pPr>
        <w:jc w:val="both"/>
      </w:pPr>
      <w:r w:rsidRPr="006217DA">
        <w:lastRenderedPageBreak/>
        <w:t>6. 1С6Бухгалтерия. Базовая версия</w:t>
      </w:r>
    </w:p>
    <w:p w:rsidR="005A6D0B" w:rsidRPr="006217DA" w:rsidRDefault="005A6D0B" w:rsidP="005A6D0B">
      <w:pPr>
        <w:jc w:val="both"/>
      </w:pPr>
    </w:p>
    <w:p w:rsidR="005A6D0B" w:rsidRPr="006217DA" w:rsidRDefault="005A6D0B" w:rsidP="005A6D0B">
      <w:pPr>
        <w:jc w:val="both"/>
      </w:pPr>
      <w:r w:rsidRPr="006217DA">
        <w:t>Интернет-ресурсы:</w:t>
      </w:r>
    </w:p>
    <w:p w:rsidR="005A6D0B" w:rsidRPr="006217DA" w:rsidRDefault="005A6D0B" w:rsidP="005A6D0B">
      <w:pPr>
        <w:pStyle w:val="afc"/>
        <w:numPr>
          <w:ilvl w:val="0"/>
          <w:numId w:val="36"/>
        </w:numPr>
        <w:ind w:left="142" w:firstLine="425"/>
        <w:jc w:val="both"/>
        <w:rPr>
          <w:rFonts w:ascii="Times New Roman" w:hAnsi="Times New Roman"/>
          <w:b/>
          <w:sz w:val="24"/>
          <w:szCs w:val="24"/>
        </w:rPr>
      </w:pPr>
      <w:r w:rsidRPr="006217DA">
        <w:rPr>
          <w:rFonts w:ascii="Times New Roman" w:hAnsi="Times New Roman"/>
          <w:sz w:val="24"/>
          <w:szCs w:val="24"/>
        </w:rPr>
        <w:t xml:space="preserve">Правовая система ГАРАНТ. [Электронный ресурс] – Режим доступа: </w:t>
      </w:r>
      <w:hyperlink r:id="rId14" w:history="1">
        <w:r w:rsidRPr="006217DA">
          <w:rPr>
            <w:rStyle w:val="af6"/>
            <w:rFonts w:ascii="Times New Roman" w:hAnsi="Times New Roman"/>
            <w:sz w:val="24"/>
            <w:szCs w:val="24"/>
          </w:rPr>
          <w:t>http://www.garant.ru</w:t>
        </w:r>
      </w:hyperlink>
    </w:p>
    <w:p w:rsidR="005A6D0B" w:rsidRPr="006217DA" w:rsidRDefault="005A6D0B" w:rsidP="005A6D0B">
      <w:pPr>
        <w:pStyle w:val="afc"/>
        <w:numPr>
          <w:ilvl w:val="0"/>
          <w:numId w:val="36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217DA">
        <w:rPr>
          <w:rFonts w:ascii="Times New Roman" w:hAnsi="Times New Roman"/>
          <w:sz w:val="24"/>
          <w:szCs w:val="24"/>
        </w:rPr>
        <w:t xml:space="preserve">Правовая система «Консультант Плюс» [Электронный ресурс] – Режим доступа: </w:t>
      </w:r>
      <w:hyperlink r:id="rId15" w:history="1">
        <w:r w:rsidRPr="006217DA">
          <w:rPr>
            <w:rFonts w:ascii="Times New Roman" w:hAnsi="Times New Roman"/>
            <w:sz w:val="24"/>
            <w:szCs w:val="24"/>
          </w:rPr>
          <w:t>http://www.consultant.ru</w:t>
        </w:r>
      </w:hyperlink>
    </w:p>
    <w:p w:rsidR="005A6D0B" w:rsidRPr="006217DA" w:rsidRDefault="005A6D0B" w:rsidP="005A6D0B">
      <w:pPr>
        <w:pStyle w:val="afc"/>
        <w:numPr>
          <w:ilvl w:val="0"/>
          <w:numId w:val="36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217DA">
        <w:rPr>
          <w:rFonts w:ascii="Times New Roman" w:hAnsi="Times New Roman"/>
          <w:sz w:val="24"/>
          <w:szCs w:val="24"/>
        </w:rPr>
        <w:t xml:space="preserve">Электронно-библиотечная система Издательства «Лань»:  </w:t>
      </w:r>
      <w:hyperlink r:id="rId16" w:history="1">
        <w:r w:rsidRPr="006217DA">
          <w:rPr>
            <w:rStyle w:val="af6"/>
            <w:rFonts w:ascii="Times New Roman" w:hAnsi="Times New Roman"/>
            <w:sz w:val="24"/>
            <w:szCs w:val="24"/>
          </w:rPr>
          <w:t>http://e.lanbook.com</w:t>
        </w:r>
      </w:hyperlink>
      <w:r w:rsidRPr="006217DA">
        <w:rPr>
          <w:rFonts w:ascii="Times New Roman" w:hAnsi="Times New Roman"/>
          <w:sz w:val="24"/>
          <w:szCs w:val="24"/>
        </w:rPr>
        <w:t xml:space="preserve"> .</w:t>
      </w:r>
    </w:p>
    <w:p w:rsidR="005A6D0B" w:rsidRPr="006217DA" w:rsidRDefault="005A6D0B" w:rsidP="005A6D0B">
      <w:pPr>
        <w:pStyle w:val="afc"/>
        <w:numPr>
          <w:ilvl w:val="0"/>
          <w:numId w:val="36"/>
        </w:numPr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217DA">
        <w:rPr>
          <w:rFonts w:ascii="Times New Roman" w:hAnsi="Times New Roman"/>
          <w:sz w:val="24"/>
          <w:szCs w:val="24"/>
        </w:rPr>
        <w:t xml:space="preserve">Электронно-библиотечная система «Znanium» </w:t>
      </w:r>
      <w:hyperlink r:id="rId17" w:history="1">
        <w:r w:rsidRPr="006217DA">
          <w:rPr>
            <w:rStyle w:val="af6"/>
            <w:rFonts w:ascii="Times New Roman" w:hAnsi="Times New Roman"/>
            <w:sz w:val="24"/>
            <w:szCs w:val="24"/>
          </w:rPr>
          <w:t>http://www.znanium.com/</w:t>
        </w:r>
      </w:hyperlink>
    </w:p>
    <w:p w:rsidR="005A6D0B" w:rsidRPr="006217DA" w:rsidRDefault="005A6D0B" w:rsidP="005A6D0B">
      <w:pPr>
        <w:pStyle w:val="afc"/>
        <w:numPr>
          <w:ilvl w:val="0"/>
          <w:numId w:val="36"/>
        </w:numPr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217DA">
        <w:rPr>
          <w:rFonts w:ascii="Times New Roman" w:hAnsi="Times New Roman"/>
          <w:sz w:val="24"/>
          <w:szCs w:val="24"/>
        </w:rPr>
        <w:t xml:space="preserve">Электронно-библиотечная система «Юрайт»: </w:t>
      </w:r>
      <w:hyperlink r:id="rId18" w:history="1">
        <w:r w:rsidRPr="006217DA">
          <w:rPr>
            <w:rFonts w:ascii="Times New Roman" w:hAnsi="Times New Roman"/>
            <w:sz w:val="24"/>
            <w:szCs w:val="24"/>
          </w:rPr>
          <w:t>http://biblio-online.ru</w:t>
        </w:r>
      </w:hyperlink>
    </w:p>
    <w:p w:rsidR="005A6D0B" w:rsidRPr="006217DA" w:rsidRDefault="005A6D0B" w:rsidP="005A6D0B">
      <w:pPr>
        <w:pStyle w:val="afc"/>
        <w:numPr>
          <w:ilvl w:val="0"/>
          <w:numId w:val="36"/>
        </w:numPr>
        <w:ind w:left="142" w:firstLine="425"/>
        <w:jc w:val="both"/>
        <w:rPr>
          <w:rStyle w:val="af6"/>
          <w:rFonts w:ascii="Times New Roman" w:hAnsi="Times New Roman"/>
          <w:color w:val="000000"/>
          <w:sz w:val="24"/>
          <w:szCs w:val="24"/>
          <w:u w:val="none"/>
        </w:rPr>
      </w:pPr>
      <w:r w:rsidRPr="006217DA">
        <w:rPr>
          <w:rFonts w:ascii="Times New Roman" w:hAnsi="Times New Roman"/>
          <w:sz w:val="24"/>
          <w:szCs w:val="24"/>
        </w:rPr>
        <w:t xml:space="preserve">Электронно-библиотечная система «Консультант студента»: </w:t>
      </w:r>
      <w:hyperlink r:id="rId19" w:history="1">
        <w:r w:rsidRPr="006217DA">
          <w:rPr>
            <w:rStyle w:val="af6"/>
            <w:rFonts w:ascii="Times New Roman" w:hAnsi="Times New Roman"/>
            <w:sz w:val="24"/>
            <w:szCs w:val="24"/>
          </w:rPr>
          <w:t>http://www.studentlibrary.ru/</w:t>
        </w:r>
      </w:hyperlink>
    </w:p>
    <w:p w:rsidR="005A6D0B" w:rsidRPr="006217DA" w:rsidRDefault="00320FE0" w:rsidP="005A6D0B">
      <w:pPr>
        <w:pStyle w:val="a7"/>
        <w:widowControl w:val="0"/>
        <w:numPr>
          <w:ilvl w:val="0"/>
          <w:numId w:val="36"/>
        </w:numPr>
        <w:tabs>
          <w:tab w:val="left" w:pos="382"/>
          <w:tab w:val="left" w:pos="851"/>
        </w:tabs>
        <w:spacing w:after="0"/>
        <w:ind w:left="567" w:firstLine="0"/>
        <w:jc w:val="both"/>
      </w:pPr>
      <w:hyperlink r:id="rId20" w:history="1">
        <w:r w:rsidR="005A6D0B" w:rsidRPr="006217DA">
          <w:rPr>
            <w:rStyle w:val="af6"/>
            <w:color w:val="auto"/>
          </w:rPr>
          <w:t>http://docs.cntd.ru</w:t>
        </w:r>
      </w:hyperlink>
      <w:r w:rsidR="005A6D0B" w:rsidRPr="006217DA">
        <w:t xml:space="preserve"> – электронный фонд правовой и нормативно-технической док</w:t>
      </w:r>
      <w:r w:rsidR="005A6D0B" w:rsidRPr="006217DA">
        <w:t>у</w:t>
      </w:r>
      <w:r w:rsidR="005A6D0B" w:rsidRPr="006217DA">
        <w:t>ментации.</w:t>
      </w:r>
    </w:p>
    <w:p w:rsidR="005A6D0B" w:rsidRPr="006217DA" w:rsidRDefault="005A6D0B" w:rsidP="006217DA">
      <w:pPr>
        <w:rPr>
          <w:b/>
        </w:rPr>
      </w:pPr>
    </w:p>
    <w:p w:rsidR="005A6D0B" w:rsidRPr="006217DA" w:rsidRDefault="005A6D0B" w:rsidP="005A6D0B">
      <w:pPr>
        <w:ind w:left="360"/>
        <w:rPr>
          <w:b/>
        </w:rPr>
      </w:pPr>
      <w:r w:rsidRPr="006217DA">
        <w:rPr>
          <w:b/>
        </w:rPr>
        <w:t xml:space="preserve">8.Материально-техническое обеспечение дисциплины </w:t>
      </w:r>
    </w:p>
    <w:p w:rsidR="005A6D0B" w:rsidRPr="006217DA" w:rsidRDefault="005A6D0B" w:rsidP="006217DA">
      <w:pPr>
        <w:jc w:val="both"/>
      </w:pPr>
      <w:r w:rsidRPr="006217DA">
        <w:t>- учебные аудитории для проведения занятий лекционного типа, занятий семинарского типа, для проведения групповых и индивидуальных консультаций, для проведения тек</w:t>
      </w:r>
      <w:r w:rsidRPr="006217DA">
        <w:t>у</w:t>
      </w:r>
      <w:r w:rsidRPr="006217DA">
        <w:t>щего контроля и промежуточной аттестации, оборудованные компьютерным р/м препод</w:t>
      </w:r>
      <w:r w:rsidRPr="006217DA">
        <w:t>а</w:t>
      </w:r>
      <w:r w:rsidRPr="006217DA">
        <w:t>вателя, проектором, экраном, доской и доступом к сети Интернет;</w:t>
      </w:r>
    </w:p>
    <w:p w:rsidR="005A6D0B" w:rsidRPr="006217DA" w:rsidRDefault="005A6D0B" w:rsidP="006217DA">
      <w:pPr>
        <w:jc w:val="both"/>
      </w:pPr>
      <w:r w:rsidRPr="006217DA">
        <w:t>- помещения для самостоятельной работы;</w:t>
      </w:r>
    </w:p>
    <w:p w:rsidR="005A6D0B" w:rsidRPr="006217DA" w:rsidRDefault="005A6D0B" w:rsidP="006217DA">
      <w:pPr>
        <w:jc w:val="both"/>
        <w:rPr>
          <w:bCs/>
        </w:rPr>
      </w:pPr>
      <w:r w:rsidRPr="006217DA">
        <w:t xml:space="preserve">- </w:t>
      </w:r>
      <w:r w:rsidRPr="006217DA">
        <w:rPr>
          <w:bCs/>
        </w:rPr>
        <w:t>библиотечный фонд, обеспечивающий доступ к необходимым базам данных;</w:t>
      </w:r>
    </w:p>
    <w:p w:rsidR="005A6D0B" w:rsidRPr="006217DA" w:rsidRDefault="005A6D0B" w:rsidP="006217DA">
      <w:pPr>
        <w:jc w:val="both"/>
        <w:rPr>
          <w:bCs/>
        </w:rPr>
      </w:pPr>
      <w:r w:rsidRPr="006217DA">
        <w:t xml:space="preserve">- </w:t>
      </w:r>
      <w:r w:rsidRPr="006217DA">
        <w:rPr>
          <w:bCs/>
        </w:rPr>
        <w:t>учебно-методическая документация и материалы.</w:t>
      </w:r>
    </w:p>
    <w:p w:rsidR="005A6D0B" w:rsidRPr="006217DA" w:rsidRDefault="005A6D0B" w:rsidP="005A6D0B">
      <w:pPr>
        <w:tabs>
          <w:tab w:val="left" w:pos="4095"/>
        </w:tabs>
        <w:ind w:firstLine="360"/>
      </w:pPr>
    </w:p>
    <w:p w:rsidR="005A6D0B" w:rsidRPr="006217DA" w:rsidRDefault="005A6D0B" w:rsidP="005A6D0B">
      <w:pPr>
        <w:tabs>
          <w:tab w:val="left" w:pos="4095"/>
        </w:tabs>
        <w:ind w:firstLine="360"/>
      </w:pPr>
      <w:r w:rsidRPr="006217DA">
        <w:t>Программа составлена в соответствии с требованиями ФГОС ВО с учетом рекоменд</w:t>
      </w:r>
      <w:r w:rsidRPr="006217DA">
        <w:t>а</w:t>
      </w:r>
      <w:r w:rsidRPr="006217DA">
        <w:t xml:space="preserve">ций и ОП по специальности </w:t>
      </w:r>
      <w:r w:rsidRPr="006217DA">
        <w:rPr>
          <w:b/>
        </w:rPr>
        <w:t>40.05.03 Судебная экспертиза</w:t>
      </w:r>
      <w:r w:rsidRPr="006217DA">
        <w:t>, специализация Экономич</w:t>
      </w:r>
      <w:r w:rsidRPr="006217DA">
        <w:t>е</w:t>
      </w:r>
      <w:r w:rsidRPr="006217DA">
        <w:t>ские экспертизы.</w:t>
      </w:r>
    </w:p>
    <w:p w:rsidR="005A6D0B" w:rsidRPr="006217DA" w:rsidRDefault="005A6D0B" w:rsidP="00CF3A53">
      <w:pPr>
        <w:spacing w:after="200"/>
        <w:ind w:firstLine="709"/>
        <w:contextualSpacing/>
        <w:jc w:val="both"/>
        <w:rPr>
          <w:lang w:eastAsia="ru-RU"/>
        </w:rPr>
      </w:pPr>
    </w:p>
    <w:p w:rsidR="00CF3A53" w:rsidRPr="006217DA" w:rsidRDefault="00CF3A53" w:rsidP="00CF3A53">
      <w:pPr>
        <w:spacing w:after="200"/>
        <w:ind w:firstLine="709"/>
        <w:contextualSpacing/>
        <w:jc w:val="both"/>
        <w:rPr>
          <w:lang w:eastAsia="ru-RU"/>
        </w:rPr>
      </w:pPr>
    </w:p>
    <w:p w:rsidR="00CF3A53" w:rsidRPr="006217DA" w:rsidRDefault="00CF3A53" w:rsidP="00CF3A53">
      <w:pPr>
        <w:spacing w:after="200"/>
        <w:ind w:firstLine="709"/>
        <w:contextualSpacing/>
        <w:jc w:val="both"/>
        <w:rPr>
          <w:lang w:eastAsia="ru-RU"/>
        </w:rPr>
      </w:pPr>
      <w:r w:rsidRPr="006217DA">
        <w:rPr>
          <w:lang w:eastAsia="ru-RU"/>
        </w:rPr>
        <w:t>Автор: _____________________________ к.ю.н.</w:t>
      </w:r>
      <w:r w:rsidR="00F219CB" w:rsidRPr="006217DA">
        <w:rPr>
          <w:lang w:eastAsia="ru-RU"/>
        </w:rPr>
        <w:t xml:space="preserve">, доцент </w:t>
      </w:r>
      <w:r w:rsidRPr="006217DA">
        <w:rPr>
          <w:lang w:eastAsia="ru-RU"/>
        </w:rPr>
        <w:t xml:space="preserve"> О.Д. Соловьёв</w:t>
      </w:r>
    </w:p>
    <w:p w:rsidR="00CF3A53" w:rsidRPr="006217DA" w:rsidRDefault="00CF3A53" w:rsidP="00CF3A53">
      <w:pPr>
        <w:spacing w:after="200"/>
        <w:ind w:firstLine="709"/>
        <w:contextualSpacing/>
        <w:jc w:val="both"/>
        <w:rPr>
          <w:lang w:eastAsia="ru-RU"/>
        </w:rPr>
      </w:pPr>
      <w:r w:rsidRPr="006217DA">
        <w:rPr>
          <w:lang w:eastAsia="ru-RU"/>
        </w:rPr>
        <w:t>Заведующий кафедрой  _____________ к.ю.н.</w:t>
      </w:r>
      <w:r w:rsidR="00F219CB" w:rsidRPr="006217DA">
        <w:rPr>
          <w:lang w:eastAsia="ru-RU"/>
        </w:rPr>
        <w:t xml:space="preserve">, доцент </w:t>
      </w:r>
      <w:r w:rsidRPr="006217DA">
        <w:rPr>
          <w:lang w:eastAsia="ru-RU"/>
        </w:rPr>
        <w:t xml:space="preserve"> В.А. Юматов</w:t>
      </w:r>
    </w:p>
    <w:p w:rsidR="00CF25FD" w:rsidRPr="006217DA" w:rsidRDefault="00CF25FD" w:rsidP="00CF3A53">
      <w:pPr>
        <w:spacing w:after="200"/>
        <w:ind w:firstLine="709"/>
        <w:contextualSpacing/>
        <w:jc w:val="both"/>
        <w:rPr>
          <w:lang w:eastAsia="ru-RU"/>
        </w:rPr>
      </w:pPr>
    </w:p>
    <w:p w:rsidR="00CF25FD" w:rsidRPr="006217DA" w:rsidRDefault="00CF25FD" w:rsidP="00CF3A53">
      <w:pPr>
        <w:spacing w:after="200"/>
        <w:ind w:firstLine="709"/>
        <w:contextualSpacing/>
        <w:jc w:val="both"/>
        <w:rPr>
          <w:lang w:eastAsia="ru-RU"/>
        </w:rPr>
      </w:pPr>
    </w:p>
    <w:p w:rsidR="00DA7907" w:rsidRPr="00F87ACF" w:rsidRDefault="00DA7907" w:rsidP="00DA7907">
      <w:pPr>
        <w:rPr>
          <w:color w:val="000000" w:themeColor="text1"/>
        </w:rPr>
      </w:pPr>
      <w:r w:rsidRPr="00F87ACF">
        <w:rPr>
          <w:color w:val="000000" w:themeColor="text1"/>
        </w:rPr>
        <w:t xml:space="preserve">Рабочая программа одобрена на заседании Учебно-методической комиссии юридического факультета от </w:t>
      </w:r>
      <w:r w:rsidRPr="000E2B21">
        <w:rPr>
          <w:color w:val="000000" w:themeColor="text1"/>
          <w:u w:val="single"/>
        </w:rPr>
        <w:t>11 июня 2021 года, протокол № _75_.</w:t>
      </w:r>
    </w:p>
    <w:p w:rsidR="0057756F" w:rsidRDefault="0057756F" w:rsidP="0057756F">
      <w:pPr>
        <w:spacing w:before="360"/>
        <w:contextualSpacing/>
        <w:rPr>
          <w:lang w:eastAsia="ru-RU"/>
        </w:rPr>
      </w:pPr>
    </w:p>
    <w:p w:rsidR="0057756F" w:rsidRDefault="0057756F" w:rsidP="0057756F">
      <w:pPr>
        <w:tabs>
          <w:tab w:val="right" w:pos="9072"/>
        </w:tabs>
        <w:spacing w:before="360"/>
        <w:contextualSpacing/>
      </w:pPr>
    </w:p>
    <w:p w:rsidR="00BB2D1B" w:rsidRPr="006217DA" w:rsidRDefault="00BB2D1B" w:rsidP="0057756F">
      <w:pPr>
        <w:rPr>
          <w:b/>
        </w:rPr>
      </w:pPr>
    </w:p>
    <w:sectPr w:rsidR="00BB2D1B" w:rsidRPr="006217DA" w:rsidSect="00163B15">
      <w:headerReference w:type="default" r:id="rId21"/>
      <w:footerReference w:type="even" r:id="rId22"/>
      <w:footerReference w:type="default" r:id="rId23"/>
      <w:footerReference w:type="first" r:id="rId24"/>
      <w:footnotePr>
        <w:numFmt w:val="chicago"/>
      </w:footnotePr>
      <w:pgSz w:w="11906" w:h="16838"/>
      <w:pgMar w:top="851" w:right="851" w:bottom="709" w:left="1701" w:header="426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980" w:rsidRDefault="00776980">
      <w:r>
        <w:separator/>
      </w:r>
    </w:p>
  </w:endnote>
  <w:endnote w:type="continuationSeparator" w:id="1">
    <w:p w:rsidR="00776980" w:rsidRDefault="00776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14F" w:rsidRDefault="00320FE0" w:rsidP="00DD093E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61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F614F" w:rsidRDefault="00FF614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14F" w:rsidRDefault="00320FE0" w:rsidP="00DF7948">
    <w:pPr>
      <w:pStyle w:val="ab"/>
      <w:framePr w:wrap="around" w:vAnchor="text" w:hAnchor="margin" w:xAlign="center" w:y="212"/>
      <w:rPr>
        <w:rStyle w:val="a4"/>
      </w:rPr>
    </w:pPr>
    <w:r>
      <w:rPr>
        <w:rStyle w:val="a4"/>
      </w:rPr>
      <w:fldChar w:fldCharType="begin"/>
    </w:r>
    <w:r w:rsidR="00FF614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7907">
      <w:rPr>
        <w:rStyle w:val="a4"/>
        <w:noProof/>
      </w:rPr>
      <w:t>33</w:t>
    </w:r>
    <w:r>
      <w:rPr>
        <w:rStyle w:val="a4"/>
      </w:rPr>
      <w:fldChar w:fldCharType="end"/>
    </w:r>
  </w:p>
  <w:p w:rsidR="00FF614F" w:rsidRDefault="00FF614F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14F" w:rsidRDefault="00FF614F" w:rsidP="00DF7948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980" w:rsidRDefault="00776980">
      <w:r>
        <w:separator/>
      </w:r>
    </w:p>
  </w:footnote>
  <w:footnote w:type="continuationSeparator" w:id="1">
    <w:p w:rsidR="00776980" w:rsidRDefault="00776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14F" w:rsidRDefault="00320FE0">
    <w:pPr>
      <w:pStyle w:val="ac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1.1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oUhwIAABo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zq2qFIcC&#10;AAAaBQAADgAAAAAAAAAAAAAAAAAuAgAAZHJzL2Uyb0RvYy54bWxQSwECLQAUAAYACAAAACEAG5fc&#10;8tcAAAACAQAADwAAAAAAAAAAAAAAAADhBAAAZHJzL2Rvd25yZXYueG1sUEsFBgAAAAAEAAQA8wAA&#10;AOUFAAAAAA==&#10;" stroked="f">
          <v:fill opacity="0"/>
          <v:textbox style="mso-next-textbox:#Text Box 1" inset="0,0,0,0">
            <w:txbxContent>
              <w:p w:rsidR="00FF614F" w:rsidRDefault="00FF614F">
                <w:pPr>
                  <w:pStyle w:val="ac"/>
                </w:pP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B9EE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782"/>
        </w:tabs>
        <w:ind w:left="78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926"/>
        </w:tabs>
        <w:ind w:left="92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70"/>
        </w:tabs>
        <w:ind w:left="107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14"/>
        </w:tabs>
        <w:ind w:left="121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58"/>
        </w:tabs>
        <w:ind w:left="13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02"/>
        </w:tabs>
        <w:ind w:left="150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46"/>
        </w:tabs>
        <w:ind w:left="16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90"/>
        </w:tabs>
        <w:ind w:left="17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34"/>
        </w:tabs>
        <w:ind w:left="193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">
    <w:nsid w:val="00000003"/>
    <w:multiLevelType w:val="multilevel"/>
    <w:tmpl w:val="20D4F0E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7">
    <w:nsid w:val="00000008"/>
    <w:multiLevelType w:val="multilevel"/>
    <w:tmpl w:val="33D2544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3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4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5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6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7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8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9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0">
    <w:nsid w:val="00000015"/>
    <w:multiLevelType w:val="multilevel"/>
    <w:tmpl w:val="E1400DE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abstractNum w:abstractNumId="21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2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3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4">
    <w:nsid w:val="00000019"/>
    <w:multiLevelType w:val="singleLevel"/>
    <w:tmpl w:val="00000019"/>
    <w:name w:val="WW8Num2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</w:rPr>
    </w:lvl>
  </w:abstractNum>
  <w:abstractNum w:abstractNumId="25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1">
    <w:nsid w:val="00000020"/>
    <w:multiLevelType w:val="multilevel"/>
    <w:tmpl w:val="C994CB5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4">
    <w:nsid w:val="00000023"/>
    <w:multiLevelType w:val="singleLevel"/>
    <w:tmpl w:val="00000023"/>
    <w:name w:val="WW8Num35"/>
    <w:lvl w:ilvl="0">
      <w:start w:val="4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3" w:hanging="283"/>
      </w:p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8">
    <w:nsid w:val="00000027"/>
    <w:multiLevelType w:val="singleLevel"/>
    <w:tmpl w:val="A78AF0DA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42">
    <w:nsid w:val="0000002B"/>
    <w:multiLevelType w:val="singleLevel"/>
    <w:tmpl w:val="0000002B"/>
    <w:name w:val="WW8Num4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/>
        <w:b w:val="0"/>
        <w:i w:val="0"/>
        <w:sz w:val="28"/>
        <w:u w:val="none"/>
      </w:rPr>
    </w:lvl>
  </w:abstractNum>
  <w:abstractNum w:abstractNumId="43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4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5">
    <w:nsid w:val="0000002E"/>
    <w:multiLevelType w:val="single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6">
    <w:nsid w:val="0000002F"/>
    <w:multiLevelType w:val="single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7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48">
    <w:nsid w:val="00000031"/>
    <w:multiLevelType w:val="single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9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1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2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3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4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5">
    <w:nsid w:val="00000038"/>
    <w:multiLevelType w:val="single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6">
    <w:nsid w:val="00000039"/>
    <w:multiLevelType w:val="single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7">
    <w:nsid w:val="01E43B0A"/>
    <w:multiLevelType w:val="hybridMultilevel"/>
    <w:tmpl w:val="D9FA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1E721C1"/>
    <w:multiLevelType w:val="hybridMultilevel"/>
    <w:tmpl w:val="5A304E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059D132B"/>
    <w:multiLevelType w:val="hybridMultilevel"/>
    <w:tmpl w:val="0E4833F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076C5F4E"/>
    <w:multiLevelType w:val="hybridMultilevel"/>
    <w:tmpl w:val="456000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>
    <w:nsid w:val="09A94C6A"/>
    <w:multiLevelType w:val="hybridMultilevel"/>
    <w:tmpl w:val="64C2DB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9297FB8"/>
    <w:multiLevelType w:val="hybridMultilevel"/>
    <w:tmpl w:val="43267866"/>
    <w:lvl w:ilvl="0" w:tplc="59489C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4">
    <w:nsid w:val="1A963367"/>
    <w:multiLevelType w:val="hybridMultilevel"/>
    <w:tmpl w:val="64766BDC"/>
    <w:lvl w:ilvl="0" w:tplc="6BA8666E">
      <w:start w:val="1"/>
      <w:numFmt w:val="bullet"/>
      <w:lvlText w:val="▪"/>
      <w:lvlJc w:val="left"/>
      <w:pPr>
        <w:tabs>
          <w:tab w:val="num" w:pos="737"/>
        </w:tabs>
        <w:ind w:left="0" w:firstLine="567"/>
      </w:pPr>
      <w:rPr>
        <w:rFonts w:ascii="Palatino Linotype" w:hAnsi="Palatino Linotype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1B5E1F3B"/>
    <w:multiLevelType w:val="hybridMultilevel"/>
    <w:tmpl w:val="5CD85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C3432C7"/>
    <w:multiLevelType w:val="multilevel"/>
    <w:tmpl w:val="108290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</w:rPr>
    </w:lvl>
  </w:abstractNum>
  <w:abstractNum w:abstractNumId="67">
    <w:nsid w:val="1E637723"/>
    <w:multiLevelType w:val="hybridMultilevel"/>
    <w:tmpl w:val="A246E6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255440EC"/>
    <w:multiLevelType w:val="multilevel"/>
    <w:tmpl w:val="C2F49C9A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9">
    <w:nsid w:val="25AC66B2"/>
    <w:multiLevelType w:val="hybridMultilevel"/>
    <w:tmpl w:val="46082254"/>
    <w:lvl w:ilvl="0" w:tplc="80BE63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C4E7899"/>
    <w:multiLevelType w:val="multilevel"/>
    <w:tmpl w:val="A1FA9454"/>
    <w:lvl w:ilvl="0">
      <w:start w:val="6"/>
      <w:numFmt w:val="decimal"/>
      <w:lvlText w:val="%1."/>
      <w:lvlJc w:val="left"/>
      <w:pPr>
        <w:ind w:left="876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  <w:b w:val="0"/>
      </w:rPr>
    </w:lvl>
  </w:abstractNum>
  <w:abstractNum w:abstractNumId="71">
    <w:nsid w:val="2F60219E"/>
    <w:multiLevelType w:val="hybridMultilevel"/>
    <w:tmpl w:val="B6A460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314010D2"/>
    <w:multiLevelType w:val="hybridMultilevel"/>
    <w:tmpl w:val="DA4C567C"/>
    <w:lvl w:ilvl="0" w:tplc="6074E15A">
      <w:start w:val="1"/>
      <w:numFmt w:val="decimal"/>
      <w:lvlText w:val="%1."/>
      <w:lvlJc w:val="left"/>
      <w:pPr>
        <w:ind w:left="1678" w:hanging="111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7ED4F27"/>
    <w:multiLevelType w:val="hybridMultilevel"/>
    <w:tmpl w:val="8E107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38B361D5"/>
    <w:multiLevelType w:val="hybridMultilevel"/>
    <w:tmpl w:val="25FEDF6C"/>
    <w:lvl w:ilvl="0" w:tplc="3766D210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CD450A0"/>
    <w:multiLevelType w:val="hybridMultilevel"/>
    <w:tmpl w:val="D3DAE9EC"/>
    <w:lvl w:ilvl="0" w:tplc="99FE32D0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>
    <w:nsid w:val="3D2B5C34"/>
    <w:multiLevelType w:val="hybridMultilevel"/>
    <w:tmpl w:val="76B0BD84"/>
    <w:lvl w:ilvl="0" w:tplc="B008D6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6C152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602E1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3A721D7"/>
    <w:multiLevelType w:val="singleLevel"/>
    <w:tmpl w:val="0000001E"/>
    <w:lvl w:ilvl="0">
      <w:start w:val="1"/>
      <w:numFmt w:val="decimal"/>
      <w:lvlText w:val="%1. "/>
      <w:lvlJc w:val="left"/>
      <w:pPr>
        <w:tabs>
          <w:tab w:val="num" w:pos="1003"/>
        </w:tabs>
        <w:ind w:left="1003" w:hanging="283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78">
    <w:nsid w:val="4A403038"/>
    <w:multiLevelType w:val="multilevel"/>
    <w:tmpl w:val="108290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</w:rPr>
    </w:lvl>
  </w:abstractNum>
  <w:abstractNum w:abstractNumId="79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80">
    <w:nsid w:val="52D625F4"/>
    <w:multiLevelType w:val="multilevel"/>
    <w:tmpl w:val="8D9AE4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1">
    <w:nsid w:val="53A479A3"/>
    <w:multiLevelType w:val="hybridMultilevel"/>
    <w:tmpl w:val="48BCCDCE"/>
    <w:lvl w:ilvl="0" w:tplc="0D68ADC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A263ABF"/>
    <w:multiLevelType w:val="hybridMultilevel"/>
    <w:tmpl w:val="F15885C8"/>
    <w:lvl w:ilvl="0" w:tplc="F8602E12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1" w:tplc="F8602E1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5AAF44D2"/>
    <w:multiLevelType w:val="multilevel"/>
    <w:tmpl w:val="6C9C3E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  <w:b/>
      </w:rPr>
    </w:lvl>
  </w:abstractNum>
  <w:abstractNum w:abstractNumId="84">
    <w:nsid w:val="5E9126AD"/>
    <w:multiLevelType w:val="hybridMultilevel"/>
    <w:tmpl w:val="2AFEC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64D71B0"/>
    <w:multiLevelType w:val="hybridMultilevel"/>
    <w:tmpl w:val="89EA77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>
    <w:nsid w:val="66AF1E8B"/>
    <w:multiLevelType w:val="multilevel"/>
    <w:tmpl w:val="0F5A5E1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236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  <w:b w:val="0"/>
      </w:rPr>
    </w:lvl>
  </w:abstractNum>
  <w:abstractNum w:abstractNumId="87">
    <w:nsid w:val="6ED81F25"/>
    <w:multiLevelType w:val="hybridMultilevel"/>
    <w:tmpl w:val="B7E43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72E6A88"/>
    <w:multiLevelType w:val="hybridMultilevel"/>
    <w:tmpl w:val="D9FA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B62850"/>
    <w:multiLevelType w:val="hybridMultilevel"/>
    <w:tmpl w:val="8BDCD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95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i w:val="0"/>
      </w:rPr>
    </w:lvl>
  </w:abstractNum>
  <w:num w:numId="1">
    <w:abstractNumId w:val="0"/>
  </w:num>
  <w:num w:numId="2">
    <w:abstractNumId w:val="34"/>
  </w:num>
  <w:num w:numId="3">
    <w:abstractNumId w:val="64"/>
  </w:num>
  <w:num w:numId="4">
    <w:abstractNumId w:val="76"/>
  </w:num>
  <w:num w:numId="5">
    <w:abstractNumId w:val="80"/>
  </w:num>
  <w:num w:numId="6">
    <w:abstractNumId w:val="5"/>
  </w:num>
  <w:num w:numId="7">
    <w:abstractNumId w:val="11"/>
  </w:num>
  <w:num w:numId="8">
    <w:abstractNumId w:val="20"/>
  </w:num>
  <w:num w:numId="9">
    <w:abstractNumId w:val="31"/>
  </w:num>
  <w:num w:numId="10">
    <w:abstractNumId w:val="67"/>
  </w:num>
  <w:num w:numId="11">
    <w:abstractNumId w:val="75"/>
  </w:num>
  <w:num w:numId="12">
    <w:abstractNumId w:val="7"/>
  </w:num>
  <w:num w:numId="13">
    <w:abstractNumId w:val="18"/>
  </w:num>
  <w:num w:numId="14">
    <w:abstractNumId w:val="63"/>
  </w:num>
  <w:num w:numId="15">
    <w:abstractNumId w:val="77"/>
  </w:num>
  <w:num w:numId="16">
    <w:abstractNumId w:val="70"/>
  </w:num>
  <w:num w:numId="17">
    <w:abstractNumId w:val="84"/>
  </w:num>
  <w:num w:numId="18">
    <w:abstractNumId w:val="82"/>
  </w:num>
  <w:num w:numId="19">
    <w:abstractNumId w:val="71"/>
  </w:num>
  <w:num w:numId="20">
    <w:abstractNumId w:val="57"/>
  </w:num>
  <w:num w:numId="21">
    <w:abstractNumId w:val="88"/>
  </w:num>
  <w:num w:numId="22">
    <w:abstractNumId w:val="85"/>
  </w:num>
  <w:num w:numId="23">
    <w:abstractNumId w:val="58"/>
  </w:num>
  <w:num w:numId="24">
    <w:abstractNumId w:val="78"/>
  </w:num>
  <w:num w:numId="25">
    <w:abstractNumId w:val="79"/>
  </w:num>
  <w:num w:numId="26">
    <w:abstractNumId w:val="66"/>
  </w:num>
  <w:num w:numId="27">
    <w:abstractNumId w:val="86"/>
  </w:num>
  <w:num w:numId="28">
    <w:abstractNumId w:val="9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1"/>
  </w:num>
  <w:num w:numId="30">
    <w:abstractNumId w:val="74"/>
  </w:num>
  <w:num w:numId="31">
    <w:abstractNumId w:val="61"/>
  </w:num>
  <w:num w:numId="32">
    <w:abstractNumId w:val="60"/>
  </w:num>
  <w:num w:numId="33">
    <w:abstractNumId w:val="73"/>
  </w:num>
  <w:num w:numId="34">
    <w:abstractNumId w:val="59"/>
  </w:num>
  <w:num w:numId="35">
    <w:abstractNumId w:val="69"/>
  </w:num>
  <w:num w:numId="36">
    <w:abstractNumId w:val="62"/>
  </w:num>
  <w:num w:numId="37">
    <w:abstractNumId w:val="83"/>
  </w:num>
  <w:num w:numId="38">
    <w:abstractNumId w:val="89"/>
  </w:num>
  <w:num w:numId="3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9"/>
  <w:autoHyphenation/>
  <w:hyphenationZone w:val="357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606894"/>
    <w:rsid w:val="00000583"/>
    <w:rsid w:val="0000130F"/>
    <w:rsid w:val="00002D39"/>
    <w:rsid w:val="00014036"/>
    <w:rsid w:val="00016D2D"/>
    <w:rsid w:val="00021E21"/>
    <w:rsid w:val="00026C3C"/>
    <w:rsid w:val="00032761"/>
    <w:rsid w:val="00035BCE"/>
    <w:rsid w:val="00042617"/>
    <w:rsid w:val="00044CDC"/>
    <w:rsid w:val="00051AD2"/>
    <w:rsid w:val="00053BD8"/>
    <w:rsid w:val="000543DE"/>
    <w:rsid w:val="000547E1"/>
    <w:rsid w:val="000638D7"/>
    <w:rsid w:val="0006585D"/>
    <w:rsid w:val="000752FE"/>
    <w:rsid w:val="000813F8"/>
    <w:rsid w:val="000817DD"/>
    <w:rsid w:val="00086A2B"/>
    <w:rsid w:val="0008784B"/>
    <w:rsid w:val="00090A74"/>
    <w:rsid w:val="00091126"/>
    <w:rsid w:val="00091D2A"/>
    <w:rsid w:val="00094664"/>
    <w:rsid w:val="000A0D7D"/>
    <w:rsid w:val="000A1690"/>
    <w:rsid w:val="000A3822"/>
    <w:rsid w:val="000A61AD"/>
    <w:rsid w:val="000A6635"/>
    <w:rsid w:val="000A78D5"/>
    <w:rsid w:val="000B268F"/>
    <w:rsid w:val="000C1FC2"/>
    <w:rsid w:val="000C23F1"/>
    <w:rsid w:val="000C6A72"/>
    <w:rsid w:val="000D0AAB"/>
    <w:rsid w:val="000D1148"/>
    <w:rsid w:val="000D621D"/>
    <w:rsid w:val="000E4BBE"/>
    <w:rsid w:val="000E5EBE"/>
    <w:rsid w:val="000F2EB4"/>
    <w:rsid w:val="000F2F57"/>
    <w:rsid w:val="000F43F5"/>
    <w:rsid w:val="001007C9"/>
    <w:rsid w:val="00102864"/>
    <w:rsid w:val="00103722"/>
    <w:rsid w:val="0010605A"/>
    <w:rsid w:val="00112382"/>
    <w:rsid w:val="00112DF0"/>
    <w:rsid w:val="00113BA0"/>
    <w:rsid w:val="00113F16"/>
    <w:rsid w:val="00117A8D"/>
    <w:rsid w:val="00121F19"/>
    <w:rsid w:val="001221C1"/>
    <w:rsid w:val="0013168D"/>
    <w:rsid w:val="00132E22"/>
    <w:rsid w:val="00136343"/>
    <w:rsid w:val="00141DBE"/>
    <w:rsid w:val="00142EB3"/>
    <w:rsid w:val="00143DAC"/>
    <w:rsid w:val="00143EB2"/>
    <w:rsid w:val="00146C20"/>
    <w:rsid w:val="00150A29"/>
    <w:rsid w:val="00152FAE"/>
    <w:rsid w:val="00155A76"/>
    <w:rsid w:val="00157E72"/>
    <w:rsid w:val="00160CD8"/>
    <w:rsid w:val="00162EE8"/>
    <w:rsid w:val="00163B15"/>
    <w:rsid w:val="00164E24"/>
    <w:rsid w:val="00165419"/>
    <w:rsid w:val="00167E6C"/>
    <w:rsid w:val="00170CCA"/>
    <w:rsid w:val="00172104"/>
    <w:rsid w:val="00172C29"/>
    <w:rsid w:val="00173268"/>
    <w:rsid w:val="00174D21"/>
    <w:rsid w:val="0017552E"/>
    <w:rsid w:val="00177CDE"/>
    <w:rsid w:val="001829CD"/>
    <w:rsid w:val="001928E3"/>
    <w:rsid w:val="00197A72"/>
    <w:rsid w:val="001A1B2B"/>
    <w:rsid w:val="001A3EE0"/>
    <w:rsid w:val="001A51AE"/>
    <w:rsid w:val="001A535C"/>
    <w:rsid w:val="001B281E"/>
    <w:rsid w:val="001C09ED"/>
    <w:rsid w:val="001C7D4E"/>
    <w:rsid w:val="001D033E"/>
    <w:rsid w:val="001E0A4A"/>
    <w:rsid w:val="001E0AEE"/>
    <w:rsid w:val="001E2D91"/>
    <w:rsid w:val="001E2DA3"/>
    <w:rsid w:val="001E43B5"/>
    <w:rsid w:val="001E6584"/>
    <w:rsid w:val="001E67D9"/>
    <w:rsid w:val="001F7558"/>
    <w:rsid w:val="00200354"/>
    <w:rsid w:val="002026A2"/>
    <w:rsid w:val="002038AC"/>
    <w:rsid w:val="0020774D"/>
    <w:rsid w:val="00210E1D"/>
    <w:rsid w:val="002120F6"/>
    <w:rsid w:val="00212D63"/>
    <w:rsid w:val="00212EC9"/>
    <w:rsid w:val="00214C92"/>
    <w:rsid w:val="002150D7"/>
    <w:rsid w:val="00216D0D"/>
    <w:rsid w:val="0022033A"/>
    <w:rsid w:val="002212BC"/>
    <w:rsid w:val="00221E3B"/>
    <w:rsid w:val="002256ED"/>
    <w:rsid w:val="002313AE"/>
    <w:rsid w:val="00233E3E"/>
    <w:rsid w:val="002354EE"/>
    <w:rsid w:val="00236A42"/>
    <w:rsid w:val="00240550"/>
    <w:rsid w:val="00252B15"/>
    <w:rsid w:val="002552D6"/>
    <w:rsid w:val="002558D5"/>
    <w:rsid w:val="00255BD9"/>
    <w:rsid w:val="00256C9C"/>
    <w:rsid w:val="00262A0D"/>
    <w:rsid w:val="00266E05"/>
    <w:rsid w:val="002677E8"/>
    <w:rsid w:val="002753D1"/>
    <w:rsid w:val="00277D7B"/>
    <w:rsid w:val="0028013D"/>
    <w:rsid w:val="002861DA"/>
    <w:rsid w:val="002870ED"/>
    <w:rsid w:val="0029061E"/>
    <w:rsid w:val="00291D00"/>
    <w:rsid w:val="002A1115"/>
    <w:rsid w:val="002A1C4E"/>
    <w:rsid w:val="002A4693"/>
    <w:rsid w:val="002B3D37"/>
    <w:rsid w:val="002B6207"/>
    <w:rsid w:val="002C1158"/>
    <w:rsid w:val="002C3504"/>
    <w:rsid w:val="002C3DF3"/>
    <w:rsid w:val="002C4FDF"/>
    <w:rsid w:val="002C622D"/>
    <w:rsid w:val="002C6BA8"/>
    <w:rsid w:val="002C7D9A"/>
    <w:rsid w:val="002D03B7"/>
    <w:rsid w:val="002D0C50"/>
    <w:rsid w:val="002D493C"/>
    <w:rsid w:val="002D4B15"/>
    <w:rsid w:val="002E0C6E"/>
    <w:rsid w:val="002E0CC5"/>
    <w:rsid w:val="002E17A4"/>
    <w:rsid w:val="002E2482"/>
    <w:rsid w:val="002E4877"/>
    <w:rsid w:val="002E7842"/>
    <w:rsid w:val="002F0E7B"/>
    <w:rsid w:val="002F1052"/>
    <w:rsid w:val="002F1DD2"/>
    <w:rsid w:val="002F33DE"/>
    <w:rsid w:val="002F59D2"/>
    <w:rsid w:val="00300B26"/>
    <w:rsid w:val="00300B6C"/>
    <w:rsid w:val="00300BBA"/>
    <w:rsid w:val="00300E9C"/>
    <w:rsid w:val="003029BB"/>
    <w:rsid w:val="00303EE8"/>
    <w:rsid w:val="003050D8"/>
    <w:rsid w:val="00305183"/>
    <w:rsid w:val="00306C2B"/>
    <w:rsid w:val="00307550"/>
    <w:rsid w:val="00310C4F"/>
    <w:rsid w:val="003151CF"/>
    <w:rsid w:val="00320FE0"/>
    <w:rsid w:val="00322F60"/>
    <w:rsid w:val="0032596A"/>
    <w:rsid w:val="00326AEE"/>
    <w:rsid w:val="00326F69"/>
    <w:rsid w:val="003302CE"/>
    <w:rsid w:val="00336F0D"/>
    <w:rsid w:val="003374F8"/>
    <w:rsid w:val="003416D1"/>
    <w:rsid w:val="00342841"/>
    <w:rsid w:val="00343F36"/>
    <w:rsid w:val="00344C4A"/>
    <w:rsid w:val="00344D45"/>
    <w:rsid w:val="0034585E"/>
    <w:rsid w:val="00347A12"/>
    <w:rsid w:val="00352403"/>
    <w:rsid w:val="00352529"/>
    <w:rsid w:val="00352E10"/>
    <w:rsid w:val="0036389B"/>
    <w:rsid w:val="003724A4"/>
    <w:rsid w:val="00372F58"/>
    <w:rsid w:val="00374250"/>
    <w:rsid w:val="003749CA"/>
    <w:rsid w:val="00375B59"/>
    <w:rsid w:val="0038208F"/>
    <w:rsid w:val="00382D1B"/>
    <w:rsid w:val="00384C01"/>
    <w:rsid w:val="00390225"/>
    <w:rsid w:val="003911B0"/>
    <w:rsid w:val="003934A6"/>
    <w:rsid w:val="00396805"/>
    <w:rsid w:val="00396B43"/>
    <w:rsid w:val="003A063A"/>
    <w:rsid w:val="003A1E8F"/>
    <w:rsid w:val="003A208F"/>
    <w:rsid w:val="003A4E96"/>
    <w:rsid w:val="003B04DF"/>
    <w:rsid w:val="003B1C18"/>
    <w:rsid w:val="003B3A58"/>
    <w:rsid w:val="003B3DEB"/>
    <w:rsid w:val="003B6FDD"/>
    <w:rsid w:val="003B7B63"/>
    <w:rsid w:val="003C236C"/>
    <w:rsid w:val="003C2B61"/>
    <w:rsid w:val="003C340D"/>
    <w:rsid w:val="003C3BE1"/>
    <w:rsid w:val="003C6952"/>
    <w:rsid w:val="003C7485"/>
    <w:rsid w:val="003D21EA"/>
    <w:rsid w:val="003F031B"/>
    <w:rsid w:val="003F1500"/>
    <w:rsid w:val="003F1C5A"/>
    <w:rsid w:val="003F333B"/>
    <w:rsid w:val="003F4887"/>
    <w:rsid w:val="003F6AA0"/>
    <w:rsid w:val="003F7A4C"/>
    <w:rsid w:val="00402D32"/>
    <w:rsid w:val="00405320"/>
    <w:rsid w:val="0040559E"/>
    <w:rsid w:val="004217F7"/>
    <w:rsid w:val="00421817"/>
    <w:rsid w:val="004219ED"/>
    <w:rsid w:val="004405C6"/>
    <w:rsid w:val="00440C77"/>
    <w:rsid w:val="00444527"/>
    <w:rsid w:val="00444DA3"/>
    <w:rsid w:val="004455D8"/>
    <w:rsid w:val="00445B4E"/>
    <w:rsid w:val="00450112"/>
    <w:rsid w:val="0045244E"/>
    <w:rsid w:val="0045327A"/>
    <w:rsid w:val="00453360"/>
    <w:rsid w:val="00453602"/>
    <w:rsid w:val="004539B7"/>
    <w:rsid w:val="00453B1B"/>
    <w:rsid w:val="004555F6"/>
    <w:rsid w:val="00456455"/>
    <w:rsid w:val="0045649C"/>
    <w:rsid w:val="00460892"/>
    <w:rsid w:val="004609EB"/>
    <w:rsid w:val="00460DF1"/>
    <w:rsid w:val="0046327A"/>
    <w:rsid w:val="00464E59"/>
    <w:rsid w:val="0046649A"/>
    <w:rsid w:val="00473639"/>
    <w:rsid w:val="004736B8"/>
    <w:rsid w:val="00482734"/>
    <w:rsid w:val="00482CA9"/>
    <w:rsid w:val="004838D5"/>
    <w:rsid w:val="00484D34"/>
    <w:rsid w:val="004915F2"/>
    <w:rsid w:val="0049202D"/>
    <w:rsid w:val="004928DE"/>
    <w:rsid w:val="00492DFB"/>
    <w:rsid w:val="00496BE9"/>
    <w:rsid w:val="004A10DA"/>
    <w:rsid w:val="004B1328"/>
    <w:rsid w:val="004B2DE2"/>
    <w:rsid w:val="004B31D1"/>
    <w:rsid w:val="004B3B74"/>
    <w:rsid w:val="004B4E5E"/>
    <w:rsid w:val="004C08B4"/>
    <w:rsid w:val="004C15DC"/>
    <w:rsid w:val="004D3675"/>
    <w:rsid w:val="004D7F5D"/>
    <w:rsid w:val="004E51E2"/>
    <w:rsid w:val="004E74B7"/>
    <w:rsid w:val="004E7551"/>
    <w:rsid w:val="004F153B"/>
    <w:rsid w:val="004F6C45"/>
    <w:rsid w:val="0050184B"/>
    <w:rsid w:val="0050280A"/>
    <w:rsid w:val="005038A6"/>
    <w:rsid w:val="00504599"/>
    <w:rsid w:val="00507430"/>
    <w:rsid w:val="00507AB0"/>
    <w:rsid w:val="00510B60"/>
    <w:rsid w:val="00515F62"/>
    <w:rsid w:val="00516CC5"/>
    <w:rsid w:val="0052068F"/>
    <w:rsid w:val="00520735"/>
    <w:rsid w:val="00522A3F"/>
    <w:rsid w:val="005232C4"/>
    <w:rsid w:val="00523DEB"/>
    <w:rsid w:val="00523EF3"/>
    <w:rsid w:val="00524252"/>
    <w:rsid w:val="005242B8"/>
    <w:rsid w:val="00524D10"/>
    <w:rsid w:val="00526C11"/>
    <w:rsid w:val="005271D1"/>
    <w:rsid w:val="00532574"/>
    <w:rsid w:val="00532CF5"/>
    <w:rsid w:val="005343F8"/>
    <w:rsid w:val="00534DE0"/>
    <w:rsid w:val="00551624"/>
    <w:rsid w:val="00554897"/>
    <w:rsid w:val="00554AF5"/>
    <w:rsid w:val="005556BA"/>
    <w:rsid w:val="0056009F"/>
    <w:rsid w:val="00562707"/>
    <w:rsid w:val="00562837"/>
    <w:rsid w:val="005636D1"/>
    <w:rsid w:val="00563B17"/>
    <w:rsid w:val="005650B4"/>
    <w:rsid w:val="005712BA"/>
    <w:rsid w:val="00572674"/>
    <w:rsid w:val="005768DA"/>
    <w:rsid w:val="0057756F"/>
    <w:rsid w:val="005828D4"/>
    <w:rsid w:val="00583B38"/>
    <w:rsid w:val="005842EA"/>
    <w:rsid w:val="00584721"/>
    <w:rsid w:val="0058572B"/>
    <w:rsid w:val="00585BAF"/>
    <w:rsid w:val="0059045A"/>
    <w:rsid w:val="00591423"/>
    <w:rsid w:val="00592A5A"/>
    <w:rsid w:val="00594917"/>
    <w:rsid w:val="005959D4"/>
    <w:rsid w:val="00596B15"/>
    <w:rsid w:val="005A14CA"/>
    <w:rsid w:val="005A1A9D"/>
    <w:rsid w:val="005A1C8E"/>
    <w:rsid w:val="005A21C0"/>
    <w:rsid w:val="005A2618"/>
    <w:rsid w:val="005A2D16"/>
    <w:rsid w:val="005A4A8E"/>
    <w:rsid w:val="005A4AA4"/>
    <w:rsid w:val="005A6D0B"/>
    <w:rsid w:val="005A7570"/>
    <w:rsid w:val="005A7576"/>
    <w:rsid w:val="005A79B2"/>
    <w:rsid w:val="005B103A"/>
    <w:rsid w:val="005B13EF"/>
    <w:rsid w:val="005B17EA"/>
    <w:rsid w:val="005B1AA1"/>
    <w:rsid w:val="005B5B79"/>
    <w:rsid w:val="005B7461"/>
    <w:rsid w:val="005C512F"/>
    <w:rsid w:val="005D13DB"/>
    <w:rsid w:val="005D7F04"/>
    <w:rsid w:val="005F523C"/>
    <w:rsid w:val="005F59CA"/>
    <w:rsid w:val="005F78D0"/>
    <w:rsid w:val="006024ED"/>
    <w:rsid w:val="00602A13"/>
    <w:rsid w:val="006046C7"/>
    <w:rsid w:val="00604AB8"/>
    <w:rsid w:val="0060552D"/>
    <w:rsid w:val="00605729"/>
    <w:rsid w:val="0060654E"/>
    <w:rsid w:val="00606894"/>
    <w:rsid w:val="00607AC9"/>
    <w:rsid w:val="006114B4"/>
    <w:rsid w:val="00612FCE"/>
    <w:rsid w:val="006146E3"/>
    <w:rsid w:val="00616758"/>
    <w:rsid w:val="006217DA"/>
    <w:rsid w:val="00622C27"/>
    <w:rsid w:val="0062629B"/>
    <w:rsid w:val="00626524"/>
    <w:rsid w:val="00631813"/>
    <w:rsid w:val="00631E06"/>
    <w:rsid w:val="00636A3F"/>
    <w:rsid w:val="006370DB"/>
    <w:rsid w:val="00637332"/>
    <w:rsid w:val="00645087"/>
    <w:rsid w:val="00647448"/>
    <w:rsid w:val="00653478"/>
    <w:rsid w:val="00653DE3"/>
    <w:rsid w:val="00655B8C"/>
    <w:rsid w:val="00656D81"/>
    <w:rsid w:val="00672ED0"/>
    <w:rsid w:val="006743C2"/>
    <w:rsid w:val="006817C6"/>
    <w:rsid w:val="00682553"/>
    <w:rsid w:val="00687833"/>
    <w:rsid w:val="00692532"/>
    <w:rsid w:val="006964D6"/>
    <w:rsid w:val="0069716B"/>
    <w:rsid w:val="00697264"/>
    <w:rsid w:val="006A0C7C"/>
    <w:rsid w:val="006A18CA"/>
    <w:rsid w:val="006A38EF"/>
    <w:rsid w:val="006A7025"/>
    <w:rsid w:val="006A7FB9"/>
    <w:rsid w:val="006B08E2"/>
    <w:rsid w:val="006B6EAD"/>
    <w:rsid w:val="006C0120"/>
    <w:rsid w:val="006C089D"/>
    <w:rsid w:val="006C1223"/>
    <w:rsid w:val="006C16E5"/>
    <w:rsid w:val="006C5B38"/>
    <w:rsid w:val="006C68FB"/>
    <w:rsid w:val="006D2151"/>
    <w:rsid w:val="006E0FB2"/>
    <w:rsid w:val="006E4DFD"/>
    <w:rsid w:val="006E50CF"/>
    <w:rsid w:val="006E6E66"/>
    <w:rsid w:val="006E7B1F"/>
    <w:rsid w:val="006F2A49"/>
    <w:rsid w:val="006F3832"/>
    <w:rsid w:val="006F7810"/>
    <w:rsid w:val="006F7845"/>
    <w:rsid w:val="006F7B0C"/>
    <w:rsid w:val="00704C68"/>
    <w:rsid w:val="00705E7E"/>
    <w:rsid w:val="00706530"/>
    <w:rsid w:val="00707546"/>
    <w:rsid w:val="007109E2"/>
    <w:rsid w:val="00711782"/>
    <w:rsid w:val="00714BD9"/>
    <w:rsid w:val="00714D30"/>
    <w:rsid w:val="00720964"/>
    <w:rsid w:val="007251AB"/>
    <w:rsid w:val="0072695F"/>
    <w:rsid w:val="00727759"/>
    <w:rsid w:val="00736F38"/>
    <w:rsid w:val="0074247A"/>
    <w:rsid w:val="00744C7D"/>
    <w:rsid w:val="00745527"/>
    <w:rsid w:val="007469C0"/>
    <w:rsid w:val="007470B0"/>
    <w:rsid w:val="007527AC"/>
    <w:rsid w:val="007533EF"/>
    <w:rsid w:val="0075433D"/>
    <w:rsid w:val="00756C92"/>
    <w:rsid w:val="0075712A"/>
    <w:rsid w:val="00760830"/>
    <w:rsid w:val="00760995"/>
    <w:rsid w:val="00761FB1"/>
    <w:rsid w:val="007648EB"/>
    <w:rsid w:val="00770104"/>
    <w:rsid w:val="00775F14"/>
    <w:rsid w:val="00776980"/>
    <w:rsid w:val="00777280"/>
    <w:rsid w:val="00783B0F"/>
    <w:rsid w:val="00786498"/>
    <w:rsid w:val="00791BB6"/>
    <w:rsid w:val="007925C6"/>
    <w:rsid w:val="00792E08"/>
    <w:rsid w:val="00794B73"/>
    <w:rsid w:val="007960D9"/>
    <w:rsid w:val="0079757C"/>
    <w:rsid w:val="00797E82"/>
    <w:rsid w:val="007A2A57"/>
    <w:rsid w:val="007A4523"/>
    <w:rsid w:val="007A7264"/>
    <w:rsid w:val="007B1A72"/>
    <w:rsid w:val="007B313F"/>
    <w:rsid w:val="007C1E83"/>
    <w:rsid w:val="007C2FEF"/>
    <w:rsid w:val="007D2AE4"/>
    <w:rsid w:val="007D2DF1"/>
    <w:rsid w:val="007D737C"/>
    <w:rsid w:val="007D745B"/>
    <w:rsid w:val="007E095B"/>
    <w:rsid w:val="007E3794"/>
    <w:rsid w:val="007E4F08"/>
    <w:rsid w:val="007F0666"/>
    <w:rsid w:val="007F1AE9"/>
    <w:rsid w:val="00800D8C"/>
    <w:rsid w:val="00805702"/>
    <w:rsid w:val="00805CAD"/>
    <w:rsid w:val="0081271C"/>
    <w:rsid w:val="00813174"/>
    <w:rsid w:val="00814911"/>
    <w:rsid w:val="008151BB"/>
    <w:rsid w:val="0081689A"/>
    <w:rsid w:val="008178A6"/>
    <w:rsid w:val="00824E6D"/>
    <w:rsid w:val="008272F9"/>
    <w:rsid w:val="00827A12"/>
    <w:rsid w:val="00833864"/>
    <w:rsid w:val="008351D9"/>
    <w:rsid w:val="00837E24"/>
    <w:rsid w:val="00841254"/>
    <w:rsid w:val="00842A81"/>
    <w:rsid w:val="00843B34"/>
    <w:rsid w:val="00847DF3"/>
    <w:rsid w:val="0085612A"/>
    <w:rsid w:val="008578AE"/>
    <w:rsid w:val="008609E3"/>
    <w:rsid w:val="0086241B"/>
    <w:rsid w:val="00863A21"/>
    <w:rsid w:val="00864D71"/>
    <w:rsid w:val="008706D5"/>
    <w:rsid w:val="00870E5F"/>
    <w:rsid w:val="00871447"/>
    <w:rsid w:val="008734A7"/>
    <w:rsid w:val="00880D4E"/>
    <w:rsid w:val="0088210A"/>
    <w:rsid w:val="00884448"/>
    <w:rsid w:val="008852C3"/>
    <w:rsid w:val="008A1B0C"/>
    <w:rsid w:val="008A1F0E"/>
    <w:rsid w:val="008A2BEA"/>
    <w:rsid w:val="008B0CBF"/>
    <w:rsid w:val="008B44C6"/>
    <w:rsid w:val="008C0526"/>
    <w:rsid w:val="008C1649"/>
    <w:rsid w:val="008C1FFE"/>
    <w:rsid w:val="008C64D0"/>
    <w:rsid w:val="008D2822"/>
    <w:rsid w:val="008E140E"/>
    <w:rsid w:val="008E2866"/>
    <w:rsid w:val="008E2A63"/>
    <w:rsid w:val="008E384E"/>
    <w:rsid w:val="008E4859"/>
    <w:rsid w:val="008F023F"/>
    <w:rsid w:val="008F36F5"/>
    <w:rsid w:val="008F611F"/>
    <w:rsid w:val="009016D5"/>
    <w:rsid w:val="00904378"/>
    <w:rsid w:val="00906744"/>
    <w:rsid w:val="00907D35"/>
    <w:rsid w:val="0091669F"/>
    <w:rsid w:val="00920ACE"/>
    <w:rsid w:val="00920EA6"/>
    <w:rsid w:val="00924B90"/>
    <w:rsid w:val="00925698"/>
    <w:rsid w:val="00927EC9"/>
    <w:rsid w:val="009339D9"/>
    <w:rsid w:val="00934D98"/>
    <w:rsid w:val="00940DC0"/>
    <w:rsid w:val="00942906"/>
    <w:rsid w:val="00951150"/>
    <w:rsid w:val="00957549"/>
    <w:rsid w:val="0096049C"/>
    <w:rsid w:val="00960547"/>
    <w:rsid w:val="00960AFD"/>
    <w:rsid w:val="00963F7C"/>
    <w:rsid w:val="00967347"/>
    <w:rsid w:val="00970269"/>
    <w:rsid w:val="009707E3"/>
    <w:rsid w:val="00976D8D"/>
    <w:rsid w:val="00976EFD"/>
    <w:rsid w:val="009773DB"/>
    <w:rsid w:val="00987A37"/>
    <w:rsid w:val="0099773A"/>
    <w:rsid w:val="009A3DC0"/>
    <w:rsid w:val="009A607D"/>
    <w:rsid w:val="009A6EDB"/>
    <w:rsid w:val="009B2BB1"/>
    <w:rsid w:val="009B6109"/>
    <w:rsid w:val="009C1546"/>
    <w:rsid w:val="009C341D"/>
    <w:rsid w:val="009C5D66"/>
    <w:rsid w:val="009D0094"/>
    <w:rsid w:val="009D0365"/>
    <w:rsid w:val="009D129C"/>
    <w:rsid w:val="009D225B"/>
    <w:rsid w:val="009D2899"/>
    <w:rsid w:val="009D597A"/>
    <w:rsid w:val="009D7027"/>
    <w:rsid w:val="009E45E4"/>
    <w:rsid w:val="009E531A"/>
    <w:rsid w:val="009E5826"/>
    <w:rsid w:val="009E7833"/>
    <w:rsid w:val="009F21FD"/>
    <w:rsid w:val="009F2292"/>
    <w:rsid w:val="009F3C0A"/>
    <w:rsid w:val="00A0118B"/>
    <w:rsid w:val="00A01E49"/>
    <w:rsid w:val="00A02E7F"/>
    <w:rsid w:val="00A04536"/>
    <w:rsid w:val="00A04946"/>
    <w:rsid w:val="00A05028"/>
    <w:rsid w:val="00A10B3C"/>
    <w:rsid w:val="00A12071"/>
    <w:rsid w:val="00A13286"/>
    <w:rsid w:val="00A158CA"/>
    <w:rsid w:val="00A1724F"/>
    <w:rsid w:val="00A20ADB"/>
    <w:rsid w:val="00A21729"/>
    <w:rsid w:val="00A230E2"/>
    <w:rsid w:val="00A24C6F"/>
    <w:rsid w:val="00A339E8"/>
    <w:rsid w:val="00A400BA"/>
    <w:rsid w:val="00A404EA"/>
    <w:rsid w:val="00A43216"/>
    <w:rsid w:val="00A43682"/>
    <w:rsid w:val="00A47682"/>
    <w:rsid w:val="00A47A7A"/>
    <w:rsid w:val="00A51835"/>
    <w:rsid w:val="00A51CA6"/>
    <w:rsid w:val="00A52528"/>
    <w:rsid w:val="00A52936"/>
    <w:rsid w:val="00A54F96"/>
    <w:rsid w:val="00A61210"/>
    <w:rsid w:val="00A616F6"/>
    <w:rsid w:val="00A654DE"/>
    <w:rsid w:val="00A659C9"/>
    <w:rsid w:val="00A70EC2"/>
    <w:rsid w:val="00A711D6"/>
    <w:rsid w:val="00A76785"/>
    <w:rsid w:val="00A774A2"/>
    <w:rsid w:val="00A814F8"/>
    <w:rsid w:val="00A820C1"/>
    <w:rsid w:val="00A85E07"/>
    <w:rsid w:val="00A861A8"/>
    <w:rsid w:val="00A90ADF"/>
    <w:rsid w:val="00A938D0"/>
    <w:rsid w:val="00A9494A"/>
    <w:rsid w:val="00A958AB"/>
    <w:rsid w:val="00A95DC9"/>
    <w:rsid w:val="00A9611E"/>
    <w:rsid w:val="00AA2DB2"/>
    <w:rsid w:val="00AA5253"/>
    <w:rsid w:val="00AA5ABE"/>
    <w:rsid w:val="00AA6AF5"/>
    <w:rsid w:val="00AB3659"/>
    <w:rsid w:val="00AB3AAE"/>
    <w:rsid w:val="00AB4139"/>
    <w:rsid w:val="00AC2CA4"/>
    <w:rsid w:val="00AC2CE6"/>
    <w:rsid w:val="00AC3606"/>
    <w:rsid w:val="00AC48A5"/>
    <w:rsid w:val="00AC6094"/>
    <w:rsid w:val="00AC64F5"/>
    <w:rsid w:val="00AC75ED"/>
    <w:rsid w:val="00AD5EF8"/>
    <w:rsid w:val="00AD667F"/>
    <w:rsid w:val="00AD6C21"/>
    <w:rsid w:val="00AD771C"/>
    <w:rsid w:val="00AE366A"/>
    <w:rsid w:val="00AE4C3C"/>
    <w:rsid w:val="00AE749C"/>
    <w:rsid w:val="00AF3D66"/>
    <w:rsid w:val="00AF448C"/>
    <w:rsid w:val="00AF714B"/>
    <w:rsid w:val="00B00CEC"/>
    <w:rsid w:val="00B0149C"/>
    <w:rsid w:val="00B01975"/>
    <w:rsid w:val="00B02422"/>
    <w:rsid w:val="00B02580"/>
    <w:rsid w:val="00B02AC7"/>
    <w:rsid w:val="00B03073"/>
    <w:rsid w:val="00B047C3"/>
    <w:rsid w:val="00B05BB7"/>
    <w:rsid w:val="00B0765D"/>
    <w:rsid w:val="00B14FFD"/>
    <w:rsid w:val="00B16E49"/>
    <w:rsid w:val="00B17471"/>
    <w:rsid w:val="00B24403"/>
    <w:rsid w:val="00B25AC8"/>
    <w:rsid w:val="00B269FC"/>
    <w:rsid w:val="00B33162"/>
    <w:rsid w:val="00B3638C"/>
    <w:rsid w:val="00B40C48"/>
    <w:rsid w:val="00B41FA2"/>
    <w:rsid w:val="00B4223E"/>
    <w:rsid w:val="00B44760"/>
    <w:rsid w:val="00B472E7"/>
    <w:rsid w:val="00B47C20"/>
    <w:rsid w:val="00B53DE5"/>
    <w:rsid w:val="00B551A5"/>
    <w:rsid w:val="00B57827"/>
    <w:rsid w:val="00B61027"/>
    <w:rsid w:val="00B613E3"/>
    <w:rsid w:val="00B61B48"/>
    <w:rsid w:val="00B6472A"/>
    <w:rsid w:val="00B67415"/>
    <w:rsid w:val="00B70174"/>
    <w:rsid w:val="00B73385"/>
    <w:rsid w:val="00B7581A"/>
    <w:rsid w:val="00B8083A"/>
    <w:rsid w:val="00B867C8"/>
    <w:rsid w:val="00B877B4"/>
    <w:rsid w:val="00B87D0F"/>
    <w:rsid w:val="00B945E7"/>
    <w:rsid w:val="00BA0C27"/>
    <w:rsid w:val="00BA1499"/>
    <w:rsid w:val="00BA5556"/>
    <w:rsid w:val="00BA6293"/>
    <w:rsid w:val="00BA6F1D"/>
    <w:rsid w:val="00BB0745"/>
    <w:rsid w:val="00BB0FE9"/>
    <w:rsid w:val="00BB2D1B"/>
    <w:rsid w:val="00BB65AD"/>
    <w:rsid w:val="00BB6B37"/>
    <w:rsid w:val="00BC2391"/>
    <w:rsid w:val="00BC3561"/>
    <w:rsid w:val="00BC3E56"/>
    <w:rsid w:val="00BC421E"/>
    <w:rsid w:val="00BC4E67"/>
    <w:rsid w:val="00BC59CD"/>
    <w:rsid w:val="00BD1542"/>
    <w:rsid w:val="00BD2911"/>
    <w:rsid w:val="00BD5C9F"/>
    <w:rsid w:val="00BD7907"/>
    <w:rsid w:val="00BD7CBB"/>
    <w:rsid w:val="00BE4752"/>
    <w:rsid w:val="00BF1431"/>
    <w:rsid w:val="00BF44DE"/>
    <w:rsid w:val="00BF5144"/>
    <w:rsid w:val="00BF5810"/>
    <w:rsid w:val="00BF5A1D"/>
    <w:rsid w:val="00C00785"/>
    <w:rsid w:val="00C00D63"/>
    <w:rsid w:val="00C010E1"/>
    <w:rsid w:val="00C02C7F"/>
    <w:rsid w:val="00C11464"/>
    <w:rsid w:val="00C176BF"/>
    <w:rsid w:val="00C2006F"/>
    <w:rsid w:val="00C216C1"/>
    <w:rsid w:val="00C217C7"/>
    <w:rsid w:val="00C22747"/>
    <w:rsid w:val="00C23922"/>
    <w:rsid w:val="00C24388"/>
    <w:rsid w:val="00C24B1A"/>
    <w:rsid w:val="00C32C09"/>
    <w:rsid w:val="00C4522E"/>
    <w:rsid w:val="00C45660"/>
    <w:rsid w:val="00C47FE5"/>
    <w:rsid w:val="00C51848"/>
    <w:rsid w:val="00C57DD0"/>
    <w:rsid w:val="00C6190A"/>
    <w:rsid w:val="00C64C46"/>
    <w:rsid w:val="00C73088"/>
    <w:rsid w:val="00C739AC"/>
    <w:rsid w:val="00C76B06"/>
    <w:rsid w:val="00C80CDF"/>
    <w:rsid w:val="00C82534"/>
    <w:rsid w:val="00C82DF0"/>
    <w:rsid w:val="00C83487"/>
    <w:rsid w:val="00C834F1"/>
    <w:rsid w:val="00C83E26"/>
    <w:rsid w:val="00C901D8"/>
    <w:rsid w:val="00C92DB8"/>
    <w:rsid w:val="00C930EF"/>
    <w:rsid w:val="00C93EE1"/>
    <w:rsid w:val="00C95E0A"/>
    <w:rsid w:val="00CA008B"/>
    <w:rsid w:val="00CB2676"/>
    <w:rsid w:val="00CB27D4"/>
    <w:rsid w:val="00CB79B1"/>
    <w:rsid w:val="00CC0DC3"/>
    <w:rsid w:val="00CC1FC6"/>
    <w:rsid w:val="00CC49D0"/>
    <w:rsid w:val="00CC78DE"/>
    <w:rsid w:val="00CC7D25"/>
    <w:rsid w:val="00CD3025"/>
    <w:rsid w:val="00CD3D82"/>
    <w:rsid w:val="00CD646A"/>
    <w:rsid w:val="00CD7497"/>
    <w:rsid w:val="00CE05BC"/>
    <w:rsid w:val="00CE2124"/>
    <w:rsid w:val="00CF25FD"/>
    <w:rsid w:val="00CF3A53"/>
    <w:rsid w:val="00CF747B"/>
    <w:rsid w:val="00CF7DC4"/>
    <w:rsid w:val="00D00220"/>
    <w:rsid w:val="00D00821"/>
    <w:rsid w:val="00D04808"/>
    <w:rsid w:val="00D074B7"/>
    <w:rsid w:val="00D1030B"/>
    <w:rsid w:val="00D1049A"/>
    <w:rsid w:val="00D10A97"/>
    <w:rsid w:val="00D148CB"/>
    <w:rsid w:val="00D17030"/>
    <w:rsid w:val="00D22645"/>
    <w:rsid w:val="00D2581A"/>
    <w:rsid w:val="00D26AD1"/>
    <w:rsid w:val="00D3056D"/>
    <w:rsid w:val="00D31D46"/>
    <w:rsid w:val="00D36AF5"/>
    <w:rsid w:val="00D36B4E"/>
    <w:rsid w:val="00D37DC7"/>
    <w:rsid w:val="00D4088F"/>
    <w:rsid w:val="00D40CCF"/>
    <w:rsid w:val="00D5447D"/>
    <w:rsid w:val="00D56D0E"/>
    <w:rsid w:val="00D56E59"/>
    <w:rsid w:val="00D62A85"/>
    <w:rsid w:val="00D66B5A"/>
    <w:rsid w:val="00D6704D"/>
    <w:rsid w:val="00D67D00"/>
    <w:rsid w:val="00D71924"/>
    <w:rsid w:val="00D71E73"/>
    <w:rsid w:val="00D72402"/>
    <w:rsid w:val="00D7387C"/>
    <w:rsid w:val="00D74808"/>
    <w:rsid w:val="00D74890"/>
    <w:rsid w:val="00D806DA"/>
    <w:rsid w:val="00D81A3A"/>
    <w:rsid w:val="00D81F29"/>
    <w:rsid w:val="00D837B7"/>
    <w:rsid w:val="00D85935"/>
    <w:rsid w:val="00D85A93"/>
    <w:rsid w:val="00D8611C"/>
    <w:rsid w:val="00D863BA"/>
    <w:rsid w:val="00D900C5"/>
    <w:rsid w:val="00D93777"/>
    <w:rsid w:val="00D93D22"/>
    <w:rsid w:val="00D94151"/>
    <w:rsid w:val="00D94E9C"/>
    <w:rsid w:val="00D96A2D"/>
    <w:rsid w:val="00D96CA0"/>
    <w:rsid w:val="00D97638"/>
    <w:rsid w:val="00DA0616"/>
    <w:rsid w:val="00DA1930"/>
    <w:rsid w:val="00DA25A0"/>
    <w:rsid w:val="00DA5770"/>
    <w:rsid w:val="00DA7907"/>
    <w:rsid w:val="00DB0326"/>
    <w:rsid w:val="00DB1E85"/>
    <w:rsid w:val="00DB44E0"/>
    <w:rsid w:val="00DB4974"/>
    <w:rsid w:val="00DB4ADA"/>
    <w:rsid w:val="00DB6DC0"/>
    <w:rsid w:val="00DB7E68"/>
    <w:rsid w:val="00DC5867"/>
    <w:rsid w:val="00DC65EB"/>
    <w:rsid w:val="00DC720E"/>
    <w:rsid w:val="00DD093E"/>
    <w:rsid w:val="00DD1813"/>
    <w:rsid w:val="00DD2E87"/>
    <w:rsid w:val="00DD39CB"/>
    <w:rsid w:val="00DE18BA"/>
    <w:rsid w:val="00DE290C"/>
    <w:rsid w:val="00DE2E17"/>
    <w:rsid w:val="00DE6B83"/>
    <w:rsid w:val="00DF0DA7"/>
    <w:rsid w:val="00DF6680"/>
    <w:rsid w:val="00DF6EDC"/>
    <w:rsid w:val="00DF7948"/>
    <w:rsid w:val="00E01318"/>
    <w:rsid w:val="00E07B9D"/>
    <w:rsid w:val="00E12FC2"/>
    <w:rsid w:val="00E215BD"/>
    <w:rsid w:val="00E235FB"/>
    <w:rsid w:val="00E2413E"/>
    <w:rsid w:val="00E24C36"/>
    <w:rsid w:val="00E24E8D"/>
    <w:rsid w:val="00E32967"/>
    <w:rsid w:val="00E34734"/>
    <w:rsid w:val="00E443E5"/>
    <w:rsid w:val="00E4778F"/>
    <w:rsid w:val="00E51659"/>
    <w:rsid w:val="00E54325"/>
    <w:rsid w:val="00E54A7F"/>
    <w:rsid w:val="00E57897"/>
    <w:rsid w:val="00E6022A"/>
    <w:rsid w:val="00E63924"/>
    <w:rsid w:val="00E646A3"/>
    <w:rsid w:val="00E67880"/>
    <w:rsid w:val="00E76A9C"/>
    <w:rsid w:val="00E80C77"/>
    <w:rsid w:val="00E81A56"/>
    <w:rsid w:val="00E84BEE"/>
    <w:rsid w:val="00E90BB7"/>
    <w:rsid w:val="00E91CD9"/>
    <w:rsid w:val="00E93C13"/>
    <w:rsid w:val="00E9435A"/>
    <w:rsid w:val="00E94429"/>
    <w:rsid w:val="00E9532F"/>
    <w:rsid w:val="00E969B5"/>
    <w:rsid w:val="00E973FD"/>
    <w:rsid w:val="00EA2247"/>
    <w:rsid w:val="00EA25D3"/>
    <w:rsid w:val="00EA32E1"/>
    <w:rsid w:val="00EA32FD"/>
    <w:rsid w:val="00EA5938"/>
    <w:rsid w:val="00EA598F"/>
    <w:rsid w:val="00EA75F7"/>
    <w:rsid w:val="00EB1576"/>
    <w:rsid w:val="00EC3409"/>
    <w:rsid w:val="00EC772A"/>
    <w:rsid w:val="00EC7C30"/>
    <w:rsid w:val="00ED00D4"/>
    <w:rsid w:val="00ED2527"/>
    <w:rsid w:val="00ED46FA"/>
    <w:rsid w:val="00ED48D6"/>
    <w:rsid w:val="00ED4A4D"/>
    <w:rsid w:val="00ED660A"/>
    <w:rsid w:val="00ED6F61"/>
    <w:rsid w:val="00ED765E"/>
    <w:rsid w:val="00ED7BD7"/>
    <w:rsid w:val="00EE3930"/>
    <w:rsid w:val="00EE394D"/>
    <w:rsid w:val="00EE400A"/>
    <w:rsid w:val="00EE5D34"/>
    <w:rsid w:val="00EF09A3"/>
    <w:rsid w:val="00EF4F4D"/>
    <w:rsid w:val="00EF6104"/>
    <w:rsid w:val="00EF7175"/>
    <w:rsid w:val="00F00BA7"/>
    <w:rsid w:val="00F0649F"/>
    <w:rsid w:val="00F10D29"/>
    <w:rsid w:val="00F127D1"/>
    <w:rsid w:val="00F14A89"/>
    <w:rsid w:val="00F14CF0"/>
    <w:rsid w:val="00F153B7"/>
    <w:rsid w:val="00F15C00"/>
    <w:rsid w:val="00F206D8"/>
    <w:rsid w:val="00F219CB"/>
    <w:rsid w:val="00F261A2"/>
    <w:rsid w:val="00F32104"/>
    <w:rsid w:val="00F32530"/>
    <w:rsid w:val="00F367DE"/>
    <w:rsid w:val="00F36E84"/>
    <w:rsid w:val="00F3779F"/>
    <w:rsid w:val="00F41580"/>
    <w:rsid w:val="00F418EC"/>
    <w:rsid w:val="00F43B58"/>
    <w:rsid w:val="00F459D8"/>
    <w:rsid w:val="00F510C7"/>
    <w:rsid w:val="00F55822"/>
    <w:rsid w:val="00F55E76"/>
    <w:rsid w:val="00F5778C"/>
    <w:rsid w:val="00F6115C"/>
    <w:rsid w:val="00F62300"/>
    <w:rsid w:val="00F631F6"/>
    <w:rsid w:val="00F63C1E"/>
    <w:rsid w:val="00F63E03"/>
    <w:rsid w:val="00F6454C"/>
    <w:rsid w:val="00F6465D"/>
    <w:rsid w:val="00F66623"/>
    <w:rsid w:val="00F67907"/>
    <w:rsid w:val="00F7087C"/>
    <w:rsid w:val="00F72008"/>
    <w:rsid w:val="00F73471"/>
    <w:rsid w:val="00F80289"/>
    <w:rsid w:val="00F809EB"/>
    <w:rsid w:val="00F83C2A"/>
    <w:rsid w:val="00F83E29"/>
    <w:rsid w:val="00F85C1B"/>
    <w:rsid w:val="00F871D5"/>
    <w:rsid w:val="00F879D3"/>
    <w:rsid w:val="00F93FB8"/>
    <w:rsid w:val="00F97934"/>
    <w:rsid w:val="00FA031C"/>
    <w:rsid w:val="00FA3194"/>
    <w:rsid w:val="00FA4D06"/>
    <w:rsid w:val="00FA5605"/>
    <w:rsid w:val="00FA6E5F"/>
    <w:rsid w:val="00FB1765"/>
    <w:rsid w:val="00FB3571"/>
    <w:rsid w:val="00FB4C43"/>
    <w:rsid w:val="00FB512C"/>
    <w:rsid w:val="00FC3AED"/>
    <w:rsid w:val="00FC48DF"/>
    <w:rsid w:val="00FC4C1E"/>
    <w:rsid w:val="00FC58DE"/>
    <w:rsid w:val="00FD412D"/>
    <w:rsid w:val="00FD419F"/>
    <w:rsid w:val="00FE36F2"/>
    <w:rsid w:val="00FE4231"/>
    <w:rsid w:val="00FE4F42"/>
    <w:rsid w:val="00FF0A36"/>
    <w:rsid w:val="00FF0C88"/>
    <w:rsid w:val="00FF1298"/>
    <w:rsid w:val="00FF3D57"/>
    <w:rsid w:val="00FF4589"/>
    <w:rsid w:val="00FF5BDE"/>
    <w:rsid w:val="00FF614F"/>
    <w:rsid w:val="00FF7300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E50CF"/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E94429"/>
    <w:pPr>
      <w:keepNext/>
      <w:widowControl w:val="0"/>
      <w:numPr>
        <w:numId w:val="1"/>
      </w:numPr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0"/>
    <w:next w:val="a0"/>
    <w:qFormat/>
    <w:rsid w:val="00E94429"/>
    <w:pPr>
      <w:keepNext/>
      <w:widowControl w:val="0"/>
      <w:numPr>
        <w:ilvl w:val="1"/>
        <w:numId w:val="1"/>
      </w:numPr>
      <w:ind w:left="0" w:firstLine="400"/>
      <w:jc w:val="both"/>
      <w:outlineLvl w:val="1"/>
    </w:pPr>
    <w:rPr>
      <w:b/>
      <w:bCs/>
      <w:i/>
      <w:szCs w:val="20"/>
    </w:rPr>
  </w:style>
  <w:style w:type="paragraph" w:styleId="4">
    <w:name w:val="heading 4"/>
    <w:basedOn w:val="a0"/>
    <w:next w:val="a0"/>
    <w:link w:val="40"/>
    <w:qFormat/>
    <w:rsid w:val="00E6022A"/>
    <w:pPr>
      <w:keepNext/>
      <w:outlineLvl w:val="3"/>
    </w:pPr>
    <w:rPr>
      <w:b/>
      <w:bCs/>
      <w:szCs w:val="28"/>
    </w:rPr>
  </w:style>
  <w:style w:type="paragraph" w:styleId="6">
    <w:name w:val="heading 6"/>
    <w:basedOn w:val="a0"/>
    <w:next w:val="a0"/>
    <w:link w:val="60"/>
    <w:semiHidden/>
    <w:unhideWhenUsed/>
    <w:qFormat/>
    <w:rsid w:val="00A158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3z0">
    <w:name w:val="WW8Num43z0"/>
    <w:rsid w:val="00E94429"/>
    <w:rPr>
      <w:rFonts w:ascii="Times New Roman" w:hAnsi="Times New Roman"/>
      <w:b w:val="0"/>
      <w:i w:val="0"/>
      <w:sz w:val="28"/>
      <w:u w:val="none"/>
    </w:rPr>
  </w:style>
  <w:style w:type="character" w:customStyle="1" w:styleId="10">
    <w:name w:val="Основной шрифт абзаца1"/>
    <w:rsid w:val="00E94429"/>
  </w:style>
  <w:style w:type="character" w:styleId="a4">
    <w:name w:val="page number"/>
    <w:basedOn w:val="10"/>
    <w:rsid w:val="00E94429"/>
  </w:style>
  <w:style w:type="character" w:customStyle="1" w:styleId="3">
    <w:name w:val="Знак Знак3"/>
    <w:rsid w:val="00E94429"/>
    <w:rPr>
      <w:sz w:val="28"/>
      <w:lang w:val="ru-RU" w:eastAsia="ar-SA" w:bidi="ar-SA"/>
    </w:rPr>
  </w:style>
  <w:style w:type="character" w:customStyle="1" w:styleId="a5">
    <w:name w:val="Знак Знак"/>
    <w:rsid w:val="00E94429"/>
    <w:rPr>
      <w:sz w:val="24"/>
      <w:szCs w:val="24"/>
      <w:lang w:val="ru-RU" w:eastAsia="ar-SA" w:bidi="ar-SA"/>
    </w:rPr>
  </w:style>
  <w:style w:type="paragraph" w:styleId="a6">
    <w:name w:val="Title"/>
    <w:basedOn w:val="a0"/>
    <w:next w:val="a7"/>
    <w:rsid w:val="00E944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link w:val="a8"/>
    <w:rsid w:val="00E94429"/>
    <w:pPr>
      <w:spacing w:after="120"/>
    </w:pPr>
  </w:style>
  <w:style w:type="paragraph" w:styleId="a9">
    <w:name w:val="List"/>
    <w:basedOn w:val="a7"/>
    <w:rsid w:val="00E94429"/>
    <w:rPr>
      <w:rFonts w:cs="Mangal"/>
      <w:sz w:val="28"/>
    </w:rPr>
  </w:style>
  <w:style w:type="paragraph" w:customStyle="1" w:styleId="11">
    <w:name w:val="Название1"/>
    <w:basedOn w:val="a0"/>
    <w:rsid w:val="00E94429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0"/>
    <w:rsid w:val="00E94429"/>
    <w:pPr>
      <w:suppressLineNumbers/>
    </w:pPr>
    <w:rPr>
      <w:rFonts w:cs="Mangal"/>
      <w:sz w:val="28"/>
    </w:rPr>
  </w:style>
  <w:style w:type="paragraph" w:customStyle="1" w:styleId="a">
    <w:name w:val="список с точками"/>
    <w:basedOn w:val="a0"/>
    <w:rsid w:val="00E94429"/>
    <w:pPr>
      <w:numPr>
        <w:numId w:val="2"/>
      </w:numPr>
      <w:tabs>
        <w:tab w:val="left" w:pos="756"/>
      </w:tabs>
      <w:spacing w:line="312" w:lineRule="auto"/>
      <w:ind w:left="756" w:firstLine="0"/>
      <w:jc w:val="both"/>
    </w:pPr>
  </w:style>
  <w:style w:type="paragraph" w:customStyle="1" w:styleId="20">
    <w:name w:val="заголовок 2"/>
    <w:basedOn w:val="a0"/>
    <w:next w:val="a0"/>
    <w:rsid w:val="00E94429"/>
    <w:pPr>
      <w:keepNext/>
      <w:widowControl w:val="0"/>
      <w:ind w:firstLine="400"/>
      <w:jc w:val="both"/>
    </w:pPr>
    <w:rPr>
      <w:rFonts w:cs="Arial"/>
      <w:szCs w:val="28"/>
    </w:rPr>
  </w:style>
  <w:style w:type="paragraph" w:customStyle="1" w:styleId="aa">
    <w:name w:val="Для таблиц"/>
    <w:basedOn w:val="a0"/>
    <w:rsid w:val="00E94429"/>
  </w:style>
  <w:style w:type="paragraph" w:styleId="ab">
    <w:name w:val="footer"/>
    <w:basedOn w:val="a0"/>
    <w:rsid w:val="00E94429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0"/>
    <w:rsid w:val="00E9442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0"/>
    <w:rsid w:val="00E94429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0"/>
    <w:rsid w:val="00E9442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Balloon Text"/>
    <w:basedOn w:val="a0"/>
    <w:rsid w:val="00E94429"/>
    <w:rPr>
      <w:rFonts w:ascii="Tahoma" w:hAnsi="Tahoma" w:cs="Tahoma"/>
      <w:sz w:val="16"/>
      <w:szCs w:val="16"/>
    </w:rPr>
  </w:style>
  <w:style w:type="paragraph" w:styleId="ae">
    <w:name w:val="Body Text Indent"/>
    <w:basedOn w:val="a0"/>
    <w:link w:val="af"/>
    <w:rsid w:val="00E94429"/>
    <w:pPr>
      <w:spacing w:after="120"/>
      <w:ind w:left="283"/>
    </w:pPr>
  </w:style>
  <w:style w:type="paragraph" w:customStyle="1" w:styleId="31">
    <w:name w:val="Основной текст с отступом 31"/>
    <w:basedOn w:val="a0"/>
    <w:rsid w:val="00E94429"/>
    <w:pPr>
      <w:spacing w:after="120"/>
      <w:ind w:left="283"/>
    </w:pPr>
    <w:rPr>
      <w:sz w:val="16"/>
      <w:szCs w:val="16"/>
    </w:rPr>
  </w:style>
  <w:style w:type="paragraph" w:styleId="af0">
    <w:name w:val="footnote text"/>
    <w:basedOn w:val="a0"/>
    <w:link w:val="af1"/>
    <w:uiPriority w:val="99"/>
    <w:rsid w:val="00E94429"/>
    <w:rPr>
      <w:sz w:val="28"/>
      <w:szCs w:val="20"/>
    </w:rPr>
  </w:style>
  <w:style w:type="paragraph" w:customStyle="1" w:styleId="21">
    <w:name w:val="Основной текст с отступом 21"/>
    <w:basedOn w:val="a0"/>
    <w:rsid w:val="00E94429"/>
    <w:pPr>
      <w:spacing w:after="120" w:line="480" w:lineRule="auto"/>
      <w:ind w:left="283"/>
    </w:pPr>
  </w:style>
  <w:style w:type="paragraph" w:customStyle="1" w:styleId="310">
    <w:name w:val="Основной текст 31"/>
    <w:basedOn w:val="a0"/>
    <w:rsid w:val="00E94429"/>
    <w:pPr>
      <w:spacing w:after="120"/>
    </w:pPr>
    <w:rPr>
      <w:sz w:val="16"/>
      <w:szCs w:val="16"/>
    </w:rPr>
  </w:style>
  <w:style w:type="paragraph" w:customStyle="1" w:styleId="15">
    <w:name w:val="Цитата1"/>
    <w:basedOn w:val="a0"/>
    <w:rsid w:val="00E94429"/>
    <w:pPr>
      <w:ind w:left="-108" w:right="-108"/>
    </w:pPr>
  </w:style>
  <w:style w:type="paragraph" w:customStyle="1" w:styleId="af2">
    <w:name w:val="Содержимое таблицы"/>
    <w:basedOn w:val="a0"/>
    <w:rsid w:val="00E94429"/>
    <w:pPr>
      <w:suppressLineNumbers/>
    </w:pPr>
  </w:style>
  <w:style w:type="paragraph" w:customStyle="1" w:styleId="af3">
    <w:name w:val="Заголовок таблицы"/>
    <w:basedOn w:val="af2"/>
    <w:rsid w:val="00E94429"/>
    <w:pPr>
      <w:jc w:val="center"/>
    </w:pPr>
    <w:rPr>
      <w:b/>
      <w:bCs/>
    </w:rPr>
  </w:style>
  <w:style w:type="paragraph" w:customStyle="1" w:styleId="af4">
    <w:name w:val="Содержимое врезки"/>
    <w:basedOn w:val="a7"/>
    <w:rsid w:val="00E94429"/>
  </w:style>
  <w:style w:type="paragraph" w:customStyle="1" w:styleId="61">
    <w:name w:val="Квадрат6"/>
    <w:basedOn w:val="a0"/>
    <w:rsid w:val="00E94429"/>
    <w:pPr>
      <w:widowControl w:val="0"/>
      <w:snapToGrid w:val="0"/>
      <w:jc w:val="both"/>
    </w:pPr>
    <w:rPr>
      <w:rFonts w:ascii="a_Timer" w:hAnsi="a_Timer"/>
      <w:lang w:val="en-US"/>
    </w:rPr>
  </w:style>
  <w:style w:type="paragraph" w:customStyle="1" w:styleId="32">
    <w:name w:val="Основной текст с отступом 32"/>
    <w:basedOn w:val="a0"/>
    <w:rsid w:val="009C341D"/>
    <w:pPr>
      <w:spacing w:after="120"/>
      <w:ind w:left="283"/>
    </w:pPr>
    <w:rPr>
      <w:sz w:val="16"/>
      <w:szCs w:val="16"/>
    </w:rPr>
  </w:style>
  <w:style w:type="character" w:customStyle="1" w:styleId="af">
    <w:name w:val="Основной текст с отступом Знак"/>
    <w:link w:val="ae"/>
    <w:rsid w:val="00A616F6"/>
    <w:rPr>
      <w:sz w:val="24"/>
      <w:szCs w:val="24"/>
      <w:lang w:eastAsia="ar-SA"/>
    </w:rPr>
  </w:style>
  <w:style w:type="paragraph" w:styleId="30">
    <w:name w:val="Body Text Indent 3"/>
    <w:basedOn w:val="a0"/>
    <w:link w:val="33"/>
    <w:rsid w:val="00F459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0"/>
    <w:rsid w:val="00F459D8"/>
    <w:rPr>
      <w:sz w:val="16"/>
      <w:szCs w:val="16"/>
      <w:lang w:eastAsia="ar-SA"/>
    </w:rPr>
  </w:style>
  <w:style w:type="paragraph" w:styleId="34">
    <w:name w:val="Body Text 3"/>
    <w:basedOn w:val="a0"/>
    <w:link w:val="35"/>
    <w:rsid w:val="0036389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36389B"/>
    <w:rPr>
      <w:sz w:val="16"/>
      <w:szCs w:val="16"/>
      <w:lang w:eastAsia="ar-SA"/>
    </w:rPr>
  </w:style>
  <w:style w:type="table" w:styleId="af5">
    <w:name w:val="Table Grid"/>
    <w:basedOn w:val="a2"/>
    <w:rsid w:val="00CF7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2D4B15"/>
    <w:rPr>
      <w:color w:val="000080"/>
      <w:u w:val="single"/>
    </w:rPr>
  </w:style>
  <w:style w:type="character" w:customStyle="1" w:styleId="apple-style-span">
    <w:name w:val="apple-style-span"/>
    <w:basedOn w:val="a1"/>
    <w:rsid w:val="002D4B15"/>
  </w:style>
  <w:style w:type="character" w:customStyle="1" w:styleId="apple-converted-space">
    <w:name w:val="apple-converted-space"/>
    <w:basedOn w:val="a1"/>
    <w:rsid w:val="002D4B15"/>
  </w:style>
  <w:style w:type="character" w:customStyle="1" w:styleId="a8">
    <w:name w:val="Основной текст Знак"/>
    <w:link w:val="a7"/>
    <w:rsid w:val="00631E06"/>
    <w:rPr>
      <w:sz w:val="24"/>
      <w:szCs w:val="24"/>
      <w:lang w:eastAsia="ar-SA"/>
    </w:rPr>
  </w:style>
  <w:style w:type="paragraph" w:styleId="22">
    <w:name w:val="Body Text Indent 2"/>
    <w:basedOn w:val="a0"/>
    <w:rsid w:val="003A063A"/>
    <w:pPr>
      <w:spacing w:after="120" w:line="480" w:lineRule="auto"/>
      <w:ind w:left="283"/>
    </w:pPr>
  </w:style>
  <w:style w:type="paragraph" w:styleId="af7">
    <w:name w:val="endnote text"/>
    <w:basedOn w:val="a0"/>
    <w:link w:val="af8"/>
    <w:rsid w:val="00DB6DC0"/>
    <w:rPr>
      <w:sz w:val="20"/>
      <w:szCs w:val="20"/>
    </w:rPr>
  </w:style>
  <w:style w:type="character" w:customStyle="1" w:styleId="af8">
    <w:name w:val="Текст концевой сноски Знак"/>
    <w:link w:val="af7"/>
    <w:rsid w:val="00DB6DC0"/>
    <w:rPr>
      <w:lang w:eastAsia="ar-SA"/>
    </w:rPr>
  </w:style>
  <w:style w:type="character" w:styleId="af9">
    <w:name w:val="endnote reference"/>
    <w:rsid w:val="00DB6DC0"/>
    <w:rPr>
      <w:vertAlign w:val="superscript"/>
    </w:rPr>
  </w:style>
  <w:style w:type="character" w:styleId="afa">
    <w:name w:val="footnote reference"/>
    <w:rsid w:val="00DB6DC0"/>
    <w:rPr>
      <w:vertAlign w:val="superscript"/>
    </w:rPr>
  </w:style>
  <w:style w:type="character" w:customStyle="1" w:styleId="60">
    <w:name w:val="Заголовок 6 Знак"/>
    <w:link w:val="6"/>
    <w:semiHidden/>
    <w:rsid w:val="00A158CA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paragraph" w:styleId="afb">
    <w:name w:val="List Paragraph"/>
    <w:basedOn w:val="a0"/>
    <w:uiPriority w:val="34"/>
    <w:qFormat/>
    <w:rsid w:val="00C83E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C2B6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1">
    <w:name w:val="Текст сноски Знак"/>
    <w:link w:val="af0"/>
    <w:uiPriority w:val="99"/>
    <w:rsid w:val="00647448"/>
    <w:rPr>
      <w:sz w:val="28"/>
      <w:lang w:eastAsia="ar-SA"/>
    </w:rPr>
  </w:style>
  <w:style w:type="table" w:customStyle="1" w:styleId="16">
    <w:name w:val="Сетка таблицы1"/>
    <w:basedOn w:val="a2"/>
    <w:next w:val="af5"/>
    <w:uiPriority w:val="59"/>
    <w:rsid w:val="008F36F5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556B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link w:val="4"/>
    <w:rsid w:val="00E6022A"/>
    <w:rPr>
      <w:b/>
      <w:bCs/>
      <w:sz w:val="24"/>
      <w:szCs w:val="28"/>
    </w:rPr>
  </w:style>
  <w:style w:type="paragraph" w:styleId="afc">
    <w:name w:val="No Spacing"/>
    <w:uiPriority w:val="1"/>
    <w:qFormat/>
    <w:rsid w:val="005A6D0B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d">
    <w:name w:val="Normal (Web)"/>
    <w:aliases w:val="Обычный (Web)"/>
    <w:basedOn w:val="a0"/>
    <w:unhideWhenUsed/>
    <w:rsid w:val="00B551A5"/>
    <w:pPr>
      <w:spacing w:before="100" w:beforeAutospacing="1" w:after="100" w:afterAutospacing="1"/>
    </w:pPr>
    <w:rPr>
      <w:lang w:eastAsia="ru-RU"/>
    </w:rPr>
  </w:style>
  <w:style w:type="character" w:styleId="afe">
    <w:name w:val="FollowedHyperlink"/>
    <w:basedOn w:val="a1"/>
    <w:rsid w:val="00143EB2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2677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course/view.php?id=6193" TargetMode="External"/><Relationship Id="rId13" Type="http://schemas.openxmlformats.org/officeDocument/2006/relationships/hyperlink" Target="http://www.studentlibrary.ru/book/ISBN9785394017155.html" TargetMode="External"/><Relationship Id="rId18" Type="http://schemas.openxmlformats.org/officeDocument/2006/relationships/hyperlink" Target="http://biblio-online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.php?bookinfo=414985" TargetMode="External"/><Relationship Id="rId17" Type="http://schemas.openxmlformats.org/officeDocument/2006/relationships/hyperlink" Target="http://www.znanium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://docs.cntd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learning.unn.ru/course/view.php?id=6193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e-learning.unn.ru/course/view.php?id=6193" TargetMode="External"/><Relationship Id="rId19" Type="http://schemas.openxmlformats.org/officeDocument/2006/relationships/hyperlink" Target="http://www.student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learning.unn.ru" TargetMode="External"/><Relationship Id="rId14" Type="http://schemas.openxmlformats.org/officeDocument/2006/relationships/hyperlink" Target="http://www.garant.ru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9800-5BA0-4A7E-B305-B414C809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14251</Words>
  <Characters>81233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 ОБРАЗОВАНИЯ   И   НАУКИ</vt:lpstr>
    </vt:vector>
  </TitlesOfParts>
  <Company/>
  <LinksUpToDate>false</LinksUpToDate>
  <CharactersWithSpaces>95294</CharactersWithSpaces>
  <SharedDoc>false</SharedDoc>
  <HLinks>
    <vt:vector size="78" baseType="variant">
      <vt:variant>
        <vt:i4>5570649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</vt:lpwstr>
      </vt:variant>
      <vt:variant>
        <vt:lpwstr/>
      </vt:variant>
      <vt:variant>
        <vt:i4>917578</vt:i4>
      </vt:variant>
      <vt:variant>
        <vt:i4>33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5242965</vt:i4>
      </vt:variant>
      <vt:variant>
        <vt:i4>30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  <vt:variant>
        <vt:i4>3801188</vt:i4>
      </vt:variant>
      <vt:variant>
        <vt:i4>27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1179719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18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917596</vt:i4>
      </vt:variant>
      <vt:variant>
        <vt:i4>15</vt:i4>
      </vt:variant>
      <vt:variant>
        <vt:i4>0</vt:i4>
      </vt:variant>
      <vt:variant>
        <vt:i4>5</vt:i4>
      </vt:variant>
      <vt:variant>
        <vt:lpwstr>http://www.studentlibrary.ru/book/ISBN9785394017155.html</vt:lpwstr>
      </vt:variant>
      <vt:variant>
        <vt:lpwstr/>
      </vt:variant>
      <vt:variant>
        <vt:i4>2359353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http://znanium.com/catalog.php?bookinfo=414985</vt:lpwstr>
      </vt:variant>
      <vt:variant>
        <vt:lpwstr/>
      </vt:variant>
      <vt:variant>
        <vt:i4>196665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http://www.consultant.ru/document/cons_doc_LAW_31871/</vt:lpwstr>
      </vt:variant>
      <vt:variant>
        <vt:lpwstr/>
      </vt:variant>
      <vt:variant>
        <vt:i4>2162737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http://znanium.com/catalog.php?bookinfo=510158</vt:lpwstr>
      </vt:variant>
      <vt:variant>
        <vt:lpwstr/>
      </vt:variant>
      <vt:variant>
        <vt:i4>589917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http://www.studentlibrary.ru/book/ISBN9785394020056.html</vt:lpwstr>
      </vt:variant>
      <vt:variant>
        <vt:lpwstr/>
      </vt:variant>
      <vt:variant>
        <vt:i4>720979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http://www.studentlibrary.ru/book/ISBN9785394016912.html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ОБРАЗОВАНИЯ   И   НАУКИ</dc:title>
  <dc:creator>Minaev</dc:creator>
  <cp:lastModifiedBy>o.solov'ev</cp:lastModifiedBy>
  <cp:revision>3</cp:revision>
  <cp:lastPrinted>2017-05-04T07:53:00Z</cp:lastPrinted>
  <dcterms:created xsi:type="dcterms:W3CDTF">2021-06-15T05:49:00Z</dcterms:created>
  <dcterms:modified xsi:type="dcterms:W3CDTF">2021-06-23T10:51:00Z</dcterms:modified>
</cp:coreProperties>
</file>