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FB677A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FB677A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40FF1"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 w:rsidR="00FB677A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FB677A">
        <w:rPr>
          <w:rFonts w:ascii="Times New Roman" w:hAnsi="Times New Roman"/>
          <w:sz w:val="24"/>
          <w:szCs w:val="24"/>
        </w:rPr>
        <w:t xml:space="preserve"> апреля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FB677A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323AB2" w:rsidP="00C35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</w:t>
            </w:r>
            <w:r w:rsidR="00C35050">
              <w:rPr>
                <w:rFonts w:ascii="Times New Roman" w:eastAsia="Calibri" w:hAnsi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2C55E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FB677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8A5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8A50AE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8A50AE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8A50AE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8A50A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A50A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A50A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A50A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8A50A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CB3AA8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A11E1C">
        <w:rPr>
          <w:rFonts w:ascii="Times New Roman" w:hAnsi="Times New Roman"/>
          <w:sz w:val="24"/>
          <w:szCs w:val="24"/>
        </w:rPr>
        <w:t>Б1.О.22.01</w:t>
      </w:r>
      <w:r w:rsidR="00CB3AA8" w:rsidRPr="00CB3AA8">
        <w:rPr>
          <w:rFonts w:ascii="Times New Roman" w:hAnsi="Times New Roman"/>
          <w:sz w:val="24"/>
          <w:szCs w:val="24"/>
        </w:rPr>
        <w:t xml:space="preserve"> </w:t>
      </w:r>
      <w:r w:rsidR="00CB3AA8">
        <w:rPr>
          <w:rFonts w:ascii="Times New Roman" w:hAnsi="Times New Roman"/>
          <w:sz w:val="24"/>
          <w:szCs w:val="24"/>
        </w:rPr>
        <w:t>«Теория и методика обучения базовым видам спорта (</w:t>
      </w:r>
      <w:r w:rsidR="00C35050">
        <w:rPr>
          <w:rFonts w:ascii="Times New Roman" w:hAnsi="Times New Roman"/>
          <w:sz w:val="24"/>
          <w:szCs w:val="24"/>
        </w:rPr>
        <w:t>легкая атлетика</w:t>
      </w:r>
      <w:r w:rsidR="00CB3AA8">
        <w:rPr>
          <w:rFonts w:ascii="Times New Roman" w:hAnsi="Times New Roman"/>
          <w:sz w:val="24"/>
          <w:szCs w:val="24"/>
        </w:rPr>
        <w:t xml:space="preserve">)» ОПОП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CB3AA8">
        <w:rPr>
          <w:rFonts w:ascii="Times New Roman" w:hAnsi="Times New Roman"/>
          <w:sz w:val="24"/>
          <w:szCs w:val="24"/>
        </w:rPr>
        <w:t>обязательной части</w:t>
      </w:r>
      <w:r w:rsidR="00CB3AA8">
        <w:rPr>
          <w:rFonts w:ascii="Times New Roman" w:hAnsi="Times New Roman"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sz w:val="24"/>
          <w:szCs w:val="24"/>
        </w:rPr>
        <w:t>по направлению подготовки 49.03.0</w:t>
      </w:r>
      <w:r w:rsidR="00CB3AA8">
        <w:rPr>
          <w:rFonts w:ascii="Times New Roman" w:hAnsi="Times New Roman"/>
          <w:sz w:val="24"/>
          <w:szCs w:val="24"/>
        </w:rPr>
        <w:t>1</w:t>
      </w:r>
      <w:r w:rsidR="00CB3AA8" w:rsidRPr="00CB3AA8">
        <w:rPr>
          <w:rFonts w:ascii="Times New Roman" w:hAnsi="Times New Roman"/>
          <w:sz w:val="24"/>
          <w:szCs w:val="24"/>
        </w:rPr>
        <w:t xml:space="preserve"> «</w:t>
      </w:r>
      <w:r w:rsidR="00CB3AA8">
        <w:rPr>
          <w:rFonts w:ascii="Times New Roman" w:hAnsi="Times New Roman"/>
          <w:sz w:val="24"/>
          <w:szCs w:val="24"/>
        </w:rPr>
        <w:t>Физическая культура</w:t>
      </w:r>
      <w:r w:rsidR="00CB3AA8" w:rsidRPr="00CB3AA8">
        <w:rPr>
          <w:rFonts w:ascii="Times New Roman" w:hAnsi="Times New Roman"/>
          <w:sz w:val="24"/>
          <w:szCs w:val="24"/>
        </w:rPr>
        <w:t>» и изучается в</w:t>
      </w:r>
      <w:r w:rsidR="00CB3AA8">
        <w:rPr>
          <w:rFonts w:ascii="Times New Roman" w:hAnsi="Times New Roman"/>
          <w:sz w:val="24"/>
          <w:szCs w:val="24"/>
        </w:rPr>
        <w:t>о</w:t>
      </w:r>
      <w:r w:rsidR="00CB3AA8" w:rsidRPr="00CB3AA8">
        <w:rPr>
          <w:rFonts w:ascii="Times New Roman" w:hAnsi="Times New Roman"/>
          <w:sz w:val="24"/>
          <w:szCs w:val="24"/>
        </w:rPr>
        <w:t xml:space="preserve"> </w:t>
      </w:r>
      <w:r w:rsidR="00CB3AA8">
        <w:rPr>
          <w:rFonts w:ascii="Times New Roman" w:hAnsi="Times New Roman"/>
          <w:sz w:val="24"/>
          <w:szCs w:val="24"/>
        </w:rPr>
        <w:t>2</w:t>
      </w:r>
      <w:r w:rsidR="00CB3AA8" w:rsidRPr="00CB3AA8">
        <w:rPr>
          <w:rFonts w:ascii="Times New Roman" w:hAnsi="Times New Roman"/>
          <w:sz w:val="24"/>
          <w:szCs w:val="24"/>
        </w:rPr>
        <w:t xml:space="preserve"> семестре.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CB3AA8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>
        <w:rPr>
          <w:rFonts w:ascii="Times New Roman" w:hAnsi="Times New Roman"/>
          <w:b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</w:t>
      </w:r>
      <w:r w:rsidR="00C35050">
        <w:rPr>
          <w:rFonts w:ascii="Times New Roman" w:hAnsi="Times New Roman"/>
          <w:b/>
          <w:sz w:val="24"/>
          <w:szCs w:val="24"/>
        </w:rPr>
        <w:t>легкая атлетика</w:t>
      </w:r>
      <w:r w:rsidR="00CB3AA8" w:rsidRPr="00CB3AA8">
        <w:rPr>
          <w:rFonts w:ascii="Times New Roman" w:hAnsi="Times New Roman"/>
          <w:b/>
          <w:sz w:val="24"/>
          <w:szCs w:val="24"/>
        </w:rPr>
        <w:t>)»</w:t>
      </w:r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883"/>
        <w:gridCol w:w="2658"/>
        <w:gridCol w:w="1746"/>
      </w:tblGrid>
      <w:tr w:rsidR="00B26C74" w:rsidRPr="00892139" w:rsidTr="008A50AE">
        <w:trPr>
          <w:trHeight w:val="419"/>
        </w:trPr>
        <w:tc>
          <w:tcPr>
            <w:tcW w:w="1778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1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8A50AE">
        <w:trPr>
          <w:trHeight w:val="173"/>
        </w:trPr>
        <w:tc>
          <w:tcPr>
            <w:tcW w:w="1778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658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8A50AE">
        <w:trPr>
          <w:trHeight w:val="508"/>
        </w:trPr>
        <w:tc>
          <w:tcPr>
            <w:tcW w:w="1778" w:type="dxa"/>
          </w:tcPr>
          <w:p w:rsidR="00B26C74" w:rsidRDefault="00CB3AA8" w:rsidP="00A11E1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</w:t>
            </w:r>
          </w:p>
          <w:p w:rsidR="00CB3AA8" w:rsidRPr="00CB3AA8" w:rsidRDefault="00CB3AA8" w:rsidP="00A11E1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CB3AA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B26C74" w:rsidRPr="00477260" w:rsidRDefault="00B26C7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8A50AE" w:rsidRDefault="00CB3AA8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</w:pPr>
            <w:r w:rsidRPr="008A50AE">
              <w:rPr>
                <w:rFonts w:ascii="Times New Roman" w:hAnsi="Times New Roman"/>
              </w:rPr>
              <w:t xml:space="preserve">ОПК – </w:t>
            </w:r>
            <w:r w:rsidR="00B26C74" w:rsidRPr="008A50AE">
              <w:rPr>
                <w:rFonts w:ascii="Times New Roman" w:hAnsi="Times New Roman"/>
              </w:rPr>
              <w:t>1.1</w:t>
            </w:r>
            <w:r w:rsidR="008A50AE" w:rsidRPr="008A50AE">
              <w:t xml:space="preserve">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влияние нагрузок разной направленности на изменение морфофункционального статуса 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особенности обмена веществ лиц разных возрастных групп;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целевые результаты и параметры применяемых нагрузок;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методические и технологические подходы,  структуру построения занятий, формы и способы планирования;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основные и дополнительные формы занятий;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терминологию и классификацию спортивной дисциплины;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правила и организация соревнований по виду спорта;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способы оценки результатов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обучения двигательным действиям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методики обучения технике двигательных действий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B26C74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виды и технологию планирования и организации учебно-тренировочного процесса в виде спорта.</w:t>
            </w:r>
          </w:p>
        </w:tc>
        <w:tc>
          <w:tcPr>
            <w:tcW w:w="2658" w:type="dxa"/>
          </w:tcPr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B26C74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</w:t>
            </w:r>
            <w:r>
              <w:rPr>
                <w:rFonts w:ascii="Times New Roman" w:hAnsi="Times New Roman"/>
                <w:sz w:val="20"/>
                <w:szCs w:val="20"/>
              </w:rPr>
              <w:t>ализу результатов их применения;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психологическую характеристику физического воспитания, спорта и двигательной рекреации.</w:t>
            </w:r>
          </w:p>
        </w:tc>
        <w:tc>
          <w:tcPr>
            <w:tcW w:w="1746" w:type="dxa"/>
          </w:tcPr>
          <w:p w:rsidR="00B26C74" w:rsidRPr="00477260" w:rsidRDefault="00FE2F4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8A50AE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CB3AA8" w:rsidRDefault="00CB3AA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1.2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поддерживать высокий уровень спортивной мотивации;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планировать учебно-воспитательный процесс по физической культуре и спорту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задачи тренировочного занятия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</w:tc>
        <w:tc>
          <w:tcPr>
            <w:tcW w:w="2658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Уметь: 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величин тренировочных нагрузок;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CB3AA8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</w:tc>
        <w:tc>
          <w:tcPr>
            <w:tcW w:w="1746" w:type="dxa"/>
          </w:tcPr>
          <w:p w:rsidR="00CB3AA8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8A50AE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CB3AA8" w:rsidRDefault="00CB3AA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1.3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Имеет опыт: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проведения анатомического анализа физических упражнений;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планирования тренировочных занятий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планирования мероприятий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оздоровительного характера с использованием средств спортивных дисциплин;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658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Владеть: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CB3AA8" w:rsidRPr="001F243C" w:rsidRDefault="00CB3AA8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CB3AA8" w:rsidRPr="00477260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Практическое задание</w:t>
            </w:r>
          </w:p>
        </w:tc>
      </w:tr>
      <w:tr w:rsidR="00B26C74" w:rsidRPr="00F52D95" w:rsidTr="008A50AE">
        <w:trPr>
          <w:trHeight w:val="508"/>
        </w:trPr>
        <w:tc>
          <w:tcPr>
            <w:tcW w:w="1778" w:type="dxa"/>
          </w:tcPr>
          <w:p w:rsidR="00B26C74" w:rsidRPr="00477260" w:rsidRDefault="00CB3AA8" w:rsidP="00A11E1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4</w:t>
            </w:r>
          </w:p>
          <w:p w:rsidR="00B26C74" w:rsidRPr="00521C87" w:rsidRDefault="00521C87" w:rsidP="00A11E1C">
            <w:pPr>
              <w:tabs>
                <w:tab w:val="num" w:pos="176"/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21C87">
              <w:rPr>
                <w:rFonts w:ascii="Times New Roman" w:hAnsi="Times New Roman"/>
                <w:sz w:val="20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3883" w:type="dxa"/>
          </w:tcPr>
          <w:p w:rsidR="00B26C74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</w:t>
            </w:r>
            <w:r w:rsidR="00B26C74" w:rsidRPr="00477260">
              <w:rPr>
                <w:rFonts w:ascii="Times New Roman" w:hAnsi="Times New Roman"/>
                <w:i/>
              </w:rPr>
              <w:t>.1.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Знает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историю развития и современное состояние вида спорта, его место и значение в физической культуре, науке и образовании;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терминологию, классификацию и общую характеристику спортивных дисциплин (упражнений)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цель, задачи и содержание курса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технику двигательных действий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средства и методы технической и тактической подготовки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средства и методы физической подготовки в виде спорта; </w:t>
            </w:r>
          </w:p>
          <w:p w:rsidR="008A50AE" w:rsidRPr="00477260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50AE">
              <w:rPr>
                <w:rFonts w:ascii="Times New Roman" w:hAnsi="Times New Roman"/>
                <w:sz w:val="20"/>
              </w:rPr>
              <w:t>-специфику проведения тренировочных занятий, а также требования к технике безопасности в условиях тренировочных занятий и соревнований по виду спорта;</w:t>
            </w:r>
          </w:p>
        </w:tc>
        <w:tc>
          <w:tcPr>
            <w:tcW w:w="2658" w:type="dxa"/>
          </w:tcPr>
          <w:p w:rsidR="00B26C74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C87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историю развития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атлетики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ее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место и значение в физической культуре, науке и образовании;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терминологию, классификацию и общую харак</w:t>
            </w:r>
            <w:r>
              <w:rPr>
                <w:rFonts w:ascii="Times New Roman" w:hAnsi="Times New Roman"/>
                <w:sz w:val="20"/>
                <w:szCs w:val="20"/>
              </w:rPr>
              <w:t>теристику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технику спортивных дисциплин 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методики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технике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средства и методы физической подготовки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Pr="00FA5AE5" w:rsidRDefault="00FA5AE5" w:rsidP="00580C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воспитательные возможности занятий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атлетикой</w:t>
            </w:r>
            <w:r w:rsidR="00F354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B26C74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521C87" w:rsidRPr="00F52D95" w:rsidTr="008A50AE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Умеет: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-применять методы организации деятельности занимающихся на занятиях по виду спорта с учетом материально-технических возможностей организации, возрастных особенностей занимающихся;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в своей деятельности терминологию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распределять на протяжении занятия средства видов спорта с учетом их влияния на организм занимающихся;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рассказывать в доступной форме об эволюции и современном уровне развития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показывать основные двигательные действия вида спорта, специальные и подводящие упражнения;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объяснять технику выполнения упражнений, ставить двигательную задачу;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пользоваться спортивным инвентарем, оборудованием и контрольно-измерительными приборами на занятиях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организовывать группу занимающихся в зависимости от поставленных задач для безопасного выполнения упражнений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-контролировать и оценивать работу занимающихся на занятиях и самостоятельную работу, успехи и затруднения в освоении средств видов спорта, определять их причины, индивидуализировать и корректировать процесс обучения;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причины возникновения у занимающихся ошибок в технике движений в видах спорта, подбирать приемы и средства для их устранения;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использовать систему нормативов и методик контроля физической, технико-тактической подготовленности занимающихся на занятиях по видам спорта.</w:t>
            </w:r>
          </w:p>
        </w:tc>
        <w:tc>
          <w:tcPr>
            <w:tcW w:w="2658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Уметь: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использовать в своей деятельности терминологию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атлетики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рассказывать в доступной форме об эволюции и современном уровне развития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атлетики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показывать основные двигательные действия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, специальные и подводящие упражнения;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 объяснят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технику выполнения упражнений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580C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пользоваться спортивным инвентарем, оборудованием и контрольноизмерительными приборами на занятиях по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атлетике.</w:t>
            </w:r>
          </w:p>
        </w:tc>
        <w:tc>
          <w:tcPr>
            <w:tcW w:w="1746" w:type="dxa"/>
          </w:tcPr>
          <w:p w:rsidR="00521C87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521C87" w:rsidRPr="00F52D95" w:rsidTr="008A50AE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ОПК-4.3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Имеет опыт: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выполнения и демонстрации основных двигательных действий в видах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-подготовки материалов для проведения беседы, теоретического занятия по видам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-проведения тренировочных занятий по видам спорта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658" w:type="dxa"/>
          </w:tcPr>
          <w:p w:rsidR="00521C87" w:rsidRDefault="00FA5AE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выполнения и демонстрации основных двигательных действий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владения техникой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на уровне выполнения контрольных нормативов;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подготовки материалов для проведения беседы, теоретического занятия по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580C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проведения учебно-тренировочных занятий по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атлетике.</w:t>
            </w:r>
          </w:p>
        </w:tc>
        <w:tc>
          <w:tcPr>
            <w:tcW w:w="1746" w:type="dxa"/>
          </w:tcPr>
          <w:p w:rsidR="00521C87" w:rsidRPr="00477260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Практическое задание</w:t>
            </w:r>
          </w:p>
        </w:tc>
      </w:tr>
      <w:tr w:rsidR="008A50AE" w:rsidRPr="00F52D95" w:rsidTr="008A50AE">
        <w:trPr>
          <w:trHeight w:val="1544"/>
        </w:trPr>
        <w:tc>
          <w:tcPr>
            <w:tcW w:w="1778" w:type="dxa"/>
          </w:tcPr>
          <w:p w:rsidR="008A50AE" w:rsidRDefault="008A50A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ОПК-9</w:t>
            </w:r>
          </w:p>
        </w:tc>
        <w:tc>
          <w:tcPr>
            <w:tcW w:w="3883" w:type="dxa"/>
          </w:tcPr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</w:rPr>
              <w:t xml:space="preserve">ОПК-9.1. </w:t>
            </w:r>
            <w:r w:rsidRPr="008A50AE">
              <w:rPr>
                <w:rFonts w:ascii="Times New Roman" w:hAnsi="Times New Roman"/>
                <w:sz w:val="20"/>
              </w:rPr>
              <w:t xml:space="preserve">Знает: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механические характеристики тела человека и его движений;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биомеханические характеристики тела человека и его движений;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статические положения и движения человека;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систематизацию закономерности протекания биохимических процессов в организме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влияние различных химических элементов и веществ на жизнедеятельность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закономерности протекания биохимических процессов в организме человека; - методы оценки функционального состояния различных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физиологических систем организма человека с учетом возраста и пола;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медикобиологическим контролем;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методики контроля и оценки технико-тактической и физической подготовленности в виде спорта;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особенности оценивания процесса и результатов тренировочного процесса в виде спорта.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</w:rPr>
              <w:t xml:space="preserve">ОПК-9.2. </w:t>
            </w:r>
            <w:r w:rsidRPr="008A50AE">
              <w:rPr>
                <w:rFonts w:ascii="Times New Roman" w:hAnsi="Times New Roman"/>
                <w:sz w:val="20"/>
              </w:rPr>
              <w:t xml:space="preserve">Умеет: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биомеханические характеристики тела человека и его движений;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оценивать эффективность статических положений и движений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методы оценки волевых качеств спортсмена;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подобрать контрольные упражнения для оценки параметров физической, технической  подготовленности занимающихся и обучающихся;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оценивать результаты учебной деятельности обучающихся и реализации норм ВФСК ГТО на основе объективных методов контроля;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пользоваться контрольно-измерительными приборами;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процессов,  психомоторных качеств.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</w:rPr>
              <w:t xml:space="preserve">ОПК-9.3. </w:t>
            </w:r>
            <w:r w:rsidRPr="008A50AE">
              <w:rPr>
                <w:rFonts w:ascii="Times New Roman" w:hAnsi="Times New Roman"/>
                <w:sz w:val="20"/>
              </w:rPr>
              <w:t xml:space="preserve">Имеет опыт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-проведения антропометрических измерений;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владения 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- применения методов измерения основных физиологических параметров в покое и при различных состояниях организма;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  <w:tc>
          <w:tcPr>
            <w:tcW w:w="2658" w:type="dxa"/>
          </w:tcPr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</w:t>
            </w:r>
          </w:p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механические характеристики тела человека и его движений; </w:t>
            </w:r>
          </w:p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>биомеханические характеристики тела человека и его движений;</w:t>
            </w:r>
          </w:p>
          <w:p w:rsid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>статически</w:t>
            </w:r>
            <w:r w:rsidR="0085207A">
              <w:rPr>
                <w:rFonts w:ascii="Times New Roman" w:hAnsi="Times New Roman"/>
                <w:sz w:val="20"/>
                <w:szCs w:val="20"/>
              </w:rPr>
              <w:t>е положения и движения человека.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>интерпретировать результаты антропометрических</w:t>
            </w:r>
            <w:r w:rsidRPr="0085207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определять биомеханические характеристики тела человека и его движений;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оценивать эффективность статических положений и движений человека; </w:t>
            </w:r>
          </w:p>
          <w:p w:rsid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 с помощью методов экспресс-диагностики определить протекание восстановительных процессов.</w:t>
            </w:r>
          </w:p>
          <w:p w:rsid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Владеть: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проведения антропометрических измерений;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85207A" w:rsidRPr="00FA5AE5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5207A">
              <w:rPr>
                <w:rFonts w:ascii="Times New Roman" w:hAnsi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 измерения основных физиологических параметров в покое и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различных состояниях организма.</w:t>
            </w:r>
          </w:p>
        </w:tc>
        <w:tc>
          <w:tcPr>
            <w:tcW w:w="1746" w:type="dxa"/>
          </w:tcPr>
          <w:p w:rsidR="008A50AE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Собеседование, практическое задание</w:t>
            </w:r>
          </w:p>
        </w:tc>
      </w:tr>
      <w:tr w:rsidR="008A50AE" w:rsidRPr="00F52D95" w:rsidTr="008A50AE">
        <w:trPr>
          <w:trHeight w:val="1544"/>
        </w:trPr>
        <w:tc>
          <w:tcPr>
            <w:tcW w:w="1778" w:type="dxa"/>
          </w:tcPr>
          <w:p w:rsidR="008A50AE" w:rsidRDefault="008A50A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ОПК-14</w:t>
            </w:r>
          </w:p>
        </w:tc>
        <w:tc>
          <w:tcPr>
            <w:tcW w:w="3883" w:type="dxa"/>
          </w:tcPr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</w:rPr>
              <w:t xml:space="preserve">ОПК-14.1.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 xml:space="preserve">Знает: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систему организации процесса спортивной подготовки в организации, осуществляющей деятельность в области физической культуры и спорта; - </w:t>
            </w:r>
            <w:r w:rsidRPr="00DE29F7">
              <w:rPr>
                <w:rFonts w:ascii="Times New Roman" w:hAnsi="Times New Roman"/>
                <w:sz w:val="20"/>
              </w:rPr>
              <w:lastRenderedPageBreak/>
              <w:t>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 федеральные стандарты спортивной подготовки по виду спорта (спортивной дисциплине); 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особенности оценивания результатов тренировочного процесса в виде спорта.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</w:rPr>
              <w:t xml:space="preserve">ОПК-14.2.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 xml:space="preserve">Умеет: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</w:rPr>
              <w:t xml:space="preserve">ОПК-14.3.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 xml:space="preserve">Имеет опыт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разработки методического обеспечения тренировочного процесса; </w:t>
            </w:r>
          </w:p>
          <w:p w:rsidR="008A50AE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планирования методического, </w:t>
            </w:r>
            <w:r w:rsidRPr="00DE29F7">
              <w:rPr>
                <w:rFonts w:ascii="Times New Roman" w:hAnsi="Times New Roman"/>
                <w:sz w:val="20"/>
              </w:rPr>
              <w:lastRenderedPageBreak/>
              <w:t>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658" w:type="dxa"/>
          </w:tcPr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t>-</w:t>
            </w:r>
            <w:r w:rsidRPr="00DE29F7">
              <w:rPr>
                <w:rFonts w:ascii="Times New Roman" w:hAnsi="Times New Roman"/>
                <w:sz w:val="20"/>
                <w:szCs w:val="20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t>-</w:t>
            </w:r>
            <w:r w:rsidRPr="00DE29F7">
              <w:rPr>
                <w:rFonts w:ascii="Times New Roman" w:hAnsi="Times New Roman"/>
                <w:sz w:val="20"/>
                <w:szCs w:val="20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8A50AE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DE29F7">
              <w:rPr>
                <w:rFonts w:ascii="Times New Roman" w:hAnsi="Times New Roman"/>
                <w:sz w:val="20"/>
                <w:szCs w:val="20"/>
              </w:rPr>
              <w:tab/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</w:t>
            </w:r>
            <w:r>
              <w:rPr>
                <w:rFonts w:ascii="Times New Roman" w:hAnsi="Times New Roman"/>
                <w:sz w:val="20"/>
                <w:szCs w:val="20"/>
              </w:rPr>
              <w:t>у профессиональной деятельности.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>анализировать проведен</w:t>
            </w:r>
            <w:r w:rsidR="00B913B4">
              <w:rPr>
                <w:rFonts w:ascii="Times New Roman" w:hAnsi="Times New Roman"/>
                <w:sz w:val="20"/>
              </w:rPr>
              <w:t xml:space="preserve">ные занятия по легкой атлетике </w:t>
            </w:r>
            <w:r w:rsidRPr="00DE29F7">
              <w:rPr>
                <w:rFonts w:ascii="Times New Roman" w:hAnsi="Times New Roman"/>
                <w:sz w:val="20"/>
              </w:rPr>
              <w:t xml:space="preserve">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Владеть: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навыками </w:t>
            </w:r>
            <w:r w:rsidRPr="00DE29F7">
              <w:rPr>
                <w:rFonts w:ascii="Times New Roman" w:hAnsi="Times New Roman"/>
                <w:sz w:val="20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навыками </w:t>
            </w:r>
            <w:r w:rsidRPr="00DE29F7">
              <w:rPr>
                <w:rFonts w:ascii="Times New Roman" w:hAnsi="Times New Roman"/>
                <w:sz w:val="20"/>
              </w:rPr>
              <w:t xml:space="preserve">разработки методического обеспечения тренировочного процесса;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навыками </w:t>
            </w:r>
            <w:r w:rsidRPr="00DE29F7">
              <w:rPr>
                <w:rFonts w:ascii="Times New Roman" w:hAnsi="Times New Roman"/>
                <w:sz w:val="20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1746" w:type="dxa"/>
          </w:tcPr>
          <w:p w:rsidR="008A50AE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Собеседование, практическое задание</w:t>
            </w:r>
          </w:p>
        </w:tc>
      </w:tr>
    </w:tbl>
    <w:p w:rsidR="00B26C74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FA5AE5" w:rsidRPr="00DE29F7" w:rsidRDefault="00F64CB8" w:rsidP="00DE29F7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A856CF">
        <w:rPr>
          <w:b/>
        </w:rPr>
        <w:t xml:space="preserve">Структура и содержание дисциплины </w:t>
      </w:r>
      <w:r w:rsidR="008F3F12">
        <w:rPr>
          <w:b/>
        </w:rPr>
        <w:t>«Теория и методика обучения базовым видам спорта (</w:t>
      </w:r>
      <w:r w:rsidR="00580C2A">
        <w:rPr>
          <w:b/>
        </w:rPr>
        <w:t>легкая атлетика</w:t>
      </w:r>
      <w:r w:rsidR="008F3F12">
        <w:rPr>
          <w:b/>
        </w:rPr>
        <w:t>)»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843"/>
      </w:tblGrid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</w:t>
            </w:r>
            <w:r w:rsidR="00BA5B67" w:rsidRPr="00372724">
              <w:rPr>
                <w:b/>
                <w:u w:val="single"/>
              </w:rPr>
              <w:t>_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843" w:type="dxa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_3_</w:t>
            </w:r>
            <w:r w:rsidRPr="00A856CF">
              <w:rPr>
                <w:b/>
                <w:color w:val="000000"/>
              </w:rPr>
              <w:t xml:space="preserve"> 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DE29F7" w:rsidRPr="00A856CF" w:rsidRDefault="00DE29F7" w:rsidP="00DE29F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DE29F7" w:rsidRPr="00A856CF" w:rsidRDefault="00DE29F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DE29F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DE29F7" w:rsidRPr="00A856CF" w:rsidRDefault="00DE29F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F54447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D77B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024757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6"/>
        <w:gridCol w:w="280"/>
        <w:gridCol w:w="568"/>
        <w:gridCol w:w="469"/>
        <w:gridCol w:w="656"/>
        <w:gridCol w:w="426"/>
        <w:gridCol w:w="429"/>
        <w:gridCol w:w="567"/>
        <w:gridCol w:w="430"/>
        <w:gridCol w:w="424"/>
        <w:gridCol w:w="567"/>
        <w:gridCol w:w="434"/>
        <w:gridCol w:w="443"/>
        <w:gridCol w:w="456"/>
        <w:gridCol w:w="402"/>
        <w:gridCol w:w="424"/>
        <w:gridCol w:w="422"/>
        <w:gridCol w:w="401"/>
      </w:tblGrid>
      <w:tr w:rsidR="00A856CF" w:rsidRPr="001F6BF5" w:rsidTr="001F6BF5">
        <w:trPr>
          <w:trHeight w:val="295"/>
        </w:trPr>
        <w:tc>
          <w:tcPr>
            <w:tcW w:w="1014" w:type="pct"/>
            <w:vMerge w:val="restart"/>
            <w:tcBorders>
              <w:right w:val="single" w:sz="4" w:space="0" w:color="auto"/>
            </w:tcBorders>
          </w:tcPr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Всего</w:t>
            </w: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(часы)</w:t>
            </w:r>
          </w:p>
        </w:tc>
        <w:tc>
          <w:tcPr>
            <w:tcW w:w="3311" w:type="pct"/>
            <w:gridSpan w:val="15"/>
            <w:tcBorders>
              <w:left w:val="single" w:sz="4" w:space="0" w:color="auto"/>
            </w:tcBorders>
          </w:tcPr>
          <w:p w:rsidR="00A856CF" w:rsidRPr="001F6BF5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в</w:t>
            </w:r>
            <w:r w:rsidR="00A856CF" w:rsidRPr="001F6BF5">
              <w:rPr>
                <w:rFonts w:ascii="Times New Roman" w:hAnsi="Times New Roman"/>
                <w:sz w:val="18"/>
                <w:szCs w:val="20"/>
              </w:rPr>
              <w:t xml:space="preserve"> том числе</w:t>
            </w:r>
          </w:p>
        </w:tc>
      </w:tr>
      <w:tr w:rsidR="00A856CF" w:rsidRPr="001F6BF5" w:rsidTr="001F6BF5">
        <w:trPr>
          <w:trHeight w:val="791"/>
        </w:trPr>
        <w:tc>
          <w:tcPr>
            <w:tcW w:w="1014" w:type="pct"/>
            <w:vMerge/>
            <w:tcBorders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17" w:type="pct"/>
            <w:gridSpan w:val="12"/>
            <w:tcBorders>
              <w:left w:val="single" w:sz="4" w:space="0" w:color="auto"/>
            </w:tcBorders>
          </w:tcPr>
          <w:p w:rsidR="00A856CF" w:rsidRPr="001F6BF5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Контактная работа (работа во взаимодействии с преподавателем), часы</w:t>
            </w:r>
            <w:r w:rsidRPr="001F6BF5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856CF" w:rsidRPr="001F6BF5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из них</w:t>
            </w:r>
          </w:p>
        </w:tc>
        <w:tc>
          <w:tcPr>
            <w:tcW w:w="594" w:type="pct"/>
            <w:gridSpan w:val="3"/>
            <w:vMerge w:val="restart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Самостоятельная работа обучающегося, часы</w:t>
            </w: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53AEA" w:rsidRPr="001F6BF5" w:rsidTr="001F6BF5">
        <w:trPr>
          <w:trHeight w:val="1611"/>
        </w:trPr>
        <w:tc>
          <w:tcPr>
            <w:tcW w:w="1014" w:type="pct"/>
            <w:vMerge/>
            <w:tcBorders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1F6BF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лекционного </w:t>
            </w:r>
          </w:p>
          <w:p w:rsidR="00A856CF" w:rsidRPr="001F6BF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1F6BF5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1F6BF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Занятия семинарского </w:t>
            </w:r>
          </w:p>
          <w:p w:rsidR="00A856CF" w:rsidRPr="001F6BF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1F6BF5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1F6BF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лабораторного </w:t>
            </w:r>
          </w:p>
          <w:p w:rsidR="00A856CF" w:rsidRPr="001F6BF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1F6BF5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20" w:type="pct"/>
            <w:gridSpan w:val="3"/>
            <w:textDirection w:val="btLr"/>
            <w:tcFitText/>
            <w:vAlign w:val="cente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Всего </w:t>
            </w:r>
          </w:p>
        </w:tc>
        <w:tc>
          <w:tcPr>
            <w:tcW w:w="594" w:type="pct"/>
            <w:gridSpan w:val="3"/>
            <w:vMerge/>
          </w:tcPr>
          <w:p w:rsidR="00A856CF" w:rsidRPr="001F6BF5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1F6BF5" w:rsidRPr="001F6BF5" w:rsidTr="001F6BF5">
        <w:trPr>
          <w:cantSplit/>
          <w:trHeight w:val="1547"/>
        </w:trPr>
        <w:tc>
          <w:tcPr>
            <w:tcW w:w="10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5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</w:tr>
      <w:tr w:rsidR="001F6BF5" w:rsidRPr="001F6BF5" w:rsidTr="001F6BF5">
        <w:trPr>
          <w:trHeight w:val="202"/>
        </w:trPr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lastRenderedPageBreak/>
              <w:t xml:space="preserve">Тема 1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Техника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безопасности 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предупреждение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травматизма при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занятиях легкой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атлетикой.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2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Легкая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атлетика в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программе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физического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воспитания.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3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Виды легкой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атлетики.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7412FC" w:rsidRPr="001F6BF5" w:rsidRDefault="00372724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4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Виды подготовки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(физическая,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техническая,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тактическая,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теоретическая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и психологическая)</w:t>
            </w:r>
            <w:r w:rsidR="00C9071C" w:rsidRPr="001F6BF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</w:t>
            </w:r>
            <w:r w:rsidR="00663EEB" w:rsidRPr="001F6BF5">
              <w:rPr>
                <w:rFonts w:ascii="Times New Roman" w:hAnsi="Times New Roman"/>
                <w:sz w:val="18"/>
              </w:rPr>
              <w:t>5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Закономерности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тренировки в легкой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атлетике и ее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построение.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Тема 6</w:t>
            </w:r>
          </w:p>
          <w:p w:rsidR="007412FC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Особенности</w:t>
            </w:r>
          </w:p>
          <w:p w:rsidR="007412FC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методики</w:t>
            </w:r>
          </w:p>
          <w:p w:rsidR="007412FC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воспитания</w:t>
            </w:r>
          </w:p>
          <w:p w:rsidR="00372724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физических качеств</w:t>
            </w:r>
            <w:r w:rsidR="00C9071C" w:rsidRPr="001F6BF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Тема 7</w:t>
            </w:r>
            <w:r w:rsidR="00372724" w:rsidRPr="001F6BF5">
              <w:rPr>
                <w:rFonts w:ascii="Times New Roman" w:hAnsi="Times New Roman"/>
                <w:sz w:val="18"/>
              </w:rPr>
              <w:t xml:space="preserve">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Соревновательная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деятельность.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1F6BF5" w:rsidRPr="001F6BF5" w:rsidTr="001F6BF5">
        <w:trPr>
          <w:trHeight w:val="854"/>
        </w:trPr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Тема 8</w:t>
            </w:r>
          </w:p>
          <w:p w:rsidR="00372724" w:rsidRPr="001F6BF5" w:rsidRDefault="007412FC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Организация судейства соревнований</w:t>
            </w:r>
            <w:r w:rsidR="00C9071C" w:rsidRPr="001F6BF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КСР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Промежуточная аттестация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Итого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A856CF" w:rsidRPr="001F6BF5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1F6BF5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A856CF" w:rsidRPr="001F6BF5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A856CF" w:rsidRPr="001F6BF5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49</w:t>
            </w:r>
          </w:p>
        </w:tc>
        <w:tc>
          <w:tcPr>
            <w:tcW w:w="217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59</w:t>
            </w:r>
          </w:p>
        </w:tc>
        <w:tc>
          <w:tcPr>
            <w:tcW w:w="201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</w:tr>
    </w:tbl>
    <w:p w:rsidR="0043159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663EEB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>
        <w:rPr>
          <w:rFonts w:ascii="Times New Roman" w:hAnsi="Times New Roman"/>
          <w:sz w:val="24"/>
          <w:szCs w:val="24"/>
        </w:rPr>
        <w:t>форме зачета.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98065C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C9071C" w:rsidRDefault="0098065C" w:rsidP="00C9071C">
      <w:pPr>
        <w:spacing w:after="0"/>
        <w:rPr>
          <w:rFonts w:ascii="Times New Roman" w:hAnsi="Times New Roman"/>
        </w:rPr>
      </w:pPr>
      <w:r w:rsidRPr="0098065C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</w:t>
      </w:r>
      <w:r w:rsidR="00C9071C">
        <w:rPr>
          <w:rFonts w:ascii="Times New Roman" w:hAnsi="Times New Roman"/>
        </w:rPr>
        <w:t>т</w:t>
      </w:r>
      <w:r w:rsidR="00C9071C" w:rsidRPr="007412FC">
        <w:rPr>
          <w:rFonts w:ascii="Times New Roman" w:hAnsi="Times New Roman"/>
        </w:rPr>
        <w:t>ехника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безопасности 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предупреждение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травматизма при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занятиях легкой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атлетикой</w:t>
      </w:r>
      <w:r w:rsidRPr="0098065C">
        <w:rPr>
          <w:rFonts w:ascii="Times New Roman" w:hAnsi="Times New Roman"/>
          <w:szCs w:val="18"/>
        </w:rPr>
        <w:t xml:space="preserve">, </w:t>
      </w:r>
      <w:r w:rsidR="00C9071C">
        <w:rPr>
          <w:rFonts w:ascii="Times New Roman" w:hAnsi="Times New Roman"/>
          <w:szCs w:val="18"/>
        </w:rPr>
        <w:t xml:space="preserve">легкая атлетика в </w:t>
      </w:r>
      <w:r w:rsidR="00C9071C" w:rsidRPr="00C9071C">
        <w:rPr>
          <w:rFonts w:ascii="Times New Roman" w:hAnsi="Times New Roman"/>
          <w:szCs w:val="18"/>
        </w:rPr>
        <w:t>программе</w:t>
      </w:r>
      <w:r w:rsidR="00C9071C">
        <w:rPr>
          <w:rFonts w:ascii="Times New Roman" w:hAnsi="Times New Roman"/>
          <w:szCs w:val="18"/>
        </w:rPr>
        <w:t xml:space="preserve"> </w:t>
      </w:r>
      <w:r w:rsidR="00C9071C" w:rsidRPr="00C9071C">
        <w:rPr>
          <w:rFonts w:ascii="Times New Roman" w:hAnsi="Times New Roman"/>
          <w:szCs w:val="18"/>
        </w:rPr>
        <w:t>физического</w:t>
      </w:r>
      <w:r w:rsidR="00C9071C">
        <w:rPr>
          <w:rFonts w:ascii="Times New Roman" w:hAnsi="Times New Roman"/>
          <w:szCs w:val="18"/>
        </w:rPr>
        <w:t xml:space="preserve"> </w:t>
      </w:r>
      <w:r w:rsidR="00C9071C" w:rsidRPr="00C9071C">
        <w:rPr>
          <w:rFonts w:ascii="Times New Roman" w:hAnsi="Times New Roman"/>
          <w:szCs w:val="18"/>
        </w:rPr>
        <w:t>воспитания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в</w:t>
      </w:r>
      <w:r w:rsidR="00C9071C" w:rsidRPr="007412FC">
        <w:rPr>
          <w:rFonts w:ascii="Times New Roman" w:hAnsi="Times New Roman"/>
        </w:rPr>
        <w:t>иды легкой</w:t>
      </w:r>
      <w:r w:rsidR="00C9071C">
        <w:rPr>
          <w:rFonts w:ascii="Times New Roman" w:hAnsi="Times New Roman"/>
        </w:rPr>
        <w:t xml:space="preserve"> а</w:t>
      </w:r>
      <w:r w:rsidR="00C9071C" w:rsidRPr="007412FC">
        <w:rPr>
          <w:rFonts w:ascii="Times New Roman" w:hAnsi="Times New Roman"/>
        </w:rPr>
        <w:t>тлетики</w:t>
      </w:r>
      <w:r w:rsidR="00C9071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 xml:space="preserve">виды подготовки (физическая, техническая, тактическая, </w:t>
      </w:r>
      <w:r w:rsidR="00C9071C" w:rsidRPr="007412FC">
        <w:rPr>
          <w:rFonts w:ascii="Times New Roman" w:hAnsi="Times New Roman"/>
        </w:rPr>
        <w:t>теоретическая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и психологическая)</w:t>
      </w:r>
      <w:r w:rsidR="00C9071C">
        <w:rPr>
          <w:rFonts w:ascii="Times New Roman" w:hAnsi="Times New Roman"/>
        </w:rPr>
        <w:t xml:space="preserve">; закономерности тренировки в легкой </w:t>
      </w:r>
      <w:r w:rsidR="00C9071C" w:rsidRPr="007412FC">
        <w:rPr>
          <w:rFonts w:ascii="Times New Roman" w:hAnsi="Times New Roman"/>
        </w:rPr>
        <w:t>атлетике и ее</w:t>
      </w:r>
      <w:r w:rsidR="00C9071C">
        <w:rPr>
          <w:rFonts w:ascii="Times New Roman" w:hAnsi="Times New Roman"/>
        </w:rPr>
        <w:t xml:space="preserve"> построение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о</w:t>
      </w:r>
      <w:r w:rsidR="00C9071C" w:rsidRPr="007412FC">
        <w:rPr>
          <w:rFonts w:ascii="Times New Roman" w:hAnsi="Times New Roman"/>
        </w:rPr>
        <w:t>собенности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методики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воспитания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физических качеств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с</w:t>
      </w:r>
      <w:r w:rsidR="00C9071C" w:rsidRPr="007412FC">
        <w:rPr>
          <w:rFonts w:ascii="Times New Roman" w:hAnsi="Times New Roman"/>
        </w:rPr>
        <w:t>оревновательная</w:t>
      </w:r>
      <w:r w:rsidR="00C9071C">
        <w:rPr>
          <w:rFonts w:ascii="Times New Roman" w:hAnsi="Times New Roman"/>
        </w:rPr>
        <w:t xml:space="preserve"> деятельность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организация судейства соревнований.</w:t>
      </w:r>
    </w:p>
    <w:p w:rsidR="0098065C" w:rsidRPr="0098065C" w:rsidRDefault="0098065C" w:rsidP="00C9071C">
      <w:pPr>
        <w:spacing w:after="0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lastRenderedPageBreak/>
        <w:tab/>
        <w:t>Цель самостоятельной работы - подготовка современного компетентного специалиста и формирование способностей и навыков к неп</w:t>
      </w:r>
      <w:r w:rsidR="00C9071C">
        <w:rPr>
          <w:rFonts w:ascii="Times New Roman" w:hAnsi="Times New Roman"/>
          <w:szCs w:val="18"/>
        </w:rPr>
        <w:t>рерывному самообразованию и про</w:t>
      </w:r>
      <w:r w:rsidRPr="0098065C">
        <w:rPr>
          <w:rFonts w:ascii="Times New Roman" w:hAnsi="Times New Roman"/>
          <w:szCs w:val="18"/>
        </w:rPr>
        <w:t>фессиональному совершенствованию.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При подготовке к практическому занятию </w:t>
      </w:r>
      <w:r>
        <w:rPr>
          <w:rFonts w:ascii="Times New Roman" w:hAnsi="Times New Roman"/>
          <w:szCs w:val="18"/>
        </w:rPr>
        <w:t xml:space="preserve">необходимо помнить, что данная дисциплина </w:t>
      </w:r>
      <w:r w:rsidRPr="0098065C">
        <w:rPr>
          <w:rFonts w:ascii="Times New Roman" w:hAnsi="Times New Roman"/>
          <w:szCs w:val="18"/>
        </w:rPr>
        <w:t>должна быть тесно связана с позднее изучаемыми дисциплинами.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>На практических занятиях студент должен у</w:t>
      </w:r>
      <w:r>
        <w:rPr>
          <w:rFonts w:ascii="Times New Roman" w:hAnsi="Times New Roman"/>
          <w:szCs w:val="18"/>
        </w:rPr>
        <w:t>меть последовательно применять и</w:t>
      </w:r>
      <w:r w:rsidRPr="0098065C">
        <w:rPr>
          <w:rFonts w:ascii="Times New Roman" w:hAnsi="Times New Roman"/>
          <w:szCs w:val="18"/>
        </w:rPr>
        <w:t>зучаемый материал.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5) ознакомиться с вопр</w:t>
      </w:r>
      <w:r>
        <w:rPr>
          <w:rFonts w:ascii="Times New Roman" w:hAnsi="Times New Roman"/>
          <w:szCs w:val="18"/>
        </w:rPr>
        <w:t xml:space="preserve">осами очередного практического </w:t>
      </w:r>
      <w:r w:rsidRPr="0098065C">
        <w:rPr>
          <w:rFonts w:ascii="Times New Roman" w:hAnsi="Times New Roman"/>
          <w:szCs w:val="18"/>
        </w:rPr>
        <w:t>занятия;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  <w:t xml:space="preserve">6) подготовить конспект </w:t>
      </w:r>
      <w:r w:rsidRPr="0098065C">
        <w:rPr>
          <w:rFonts w:ascii="Times New Roman" w:hAnsi="Times New Roman"/>
          <w:szCs w:val="18"/>
        </w:rPr>
        <w:t>зан</w:t>
      </w:r>
      <w:r>
        <w:rPr>
          <w:rFonts w:ascii="Times New Roman" w:hAnsi="Times New Roman"/>
          <w:szCs w:val="18"/>
        </w:rPr>
        <w:t>ятия по указанной из вынесенных</w:t>
      </w:r>
      <w:r w:rsidRPr="0098065C">
        <w:rPr>
          <w:rFonts w:ascii="Times New Roman" w:hAnsi="Times New Roman"/>
          <w:szCs w:val="18"/>
        </w:rPr>
        <w:t xml:space="preserve"> тем.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lastRenderedPageBreak/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98065C">
        <w:rPr>
          <w:rFonts w:ascii="Times New Roman" w:hAnsi="Times New Roman"/>
          <w:szCs w:val="18"/>
        </w:rPr>
        <w:tab/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«Теория и методика обучения базовым видам спорта (</w:t>
      </w:r>
      <w:r w:rsidR="00C9071C">
        <w:rPr>
          <w:rFonts w:ascii="Times New Roman" w:hAnsi="Times New Roman"/>
          <w:szCs w:val="18"/>
        </w:rPr>
        <w:t>легкая атлетика</w:t>
      </w:r>
      <w:r w:rsidRPr="0098065C">
        <w:rPr>
          <w:rFonts w:ascii="Times New Roman" w:hAnsi="Times New Roman"/>
          <w:szCs w:val="18"/>
        </w:rPr>
        <w:t>)»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 xml:space="preserve">является реферат и зачет.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5E4FA2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>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98065C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  <w:r w:rsidR="0098065C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</w:t>
      </w:r>
      <w:r w:rsidR="00B73BF1">
        <w:rPr>
          <w:rFonts w:ascii="Times New Roman" w:hAnsi="Times New Roman"/>
          <w:b/>
          <w:sz w:val="24"/>
          <w:szCs w:val="24"/>
        </w:rPr>
        <w:t>легкая атлетика</w:t>
      </w:r>
      <w:r w:rsidR="0098065C">
        <w:rPr>
          <w:rFonts w:ascii="Times New Roman" w:hAnsi="Times New Roman"/>
          <w:b/>
          <w:sz w:val="24"/>
          <w:szCs w:val="24"/>
        </w:rPr>
        <w:t>)»</w:t>
      </w:r>
      <w:r w:rsidRPr="00B05939">
        <w:rPr>
          <w:rFonts w:ascii="Times New Roman" w:hAnsi="Times New Roman"/>
          <w:sz w:val="24"/>
          <w:szCs w:val="24"/>
        </w:rPr>
        <w:t xml:space="preserve">, </w:t>
      </w:r>
      <w:r w:rsidRPr="0098065C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024757" w:rsidRPr="00DE1F5F" w:rsidRDefault="00E85ECD" w:rsidP="00DE1F5F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center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568"/>
        <w:gridCol w:w="3402"/>
        <w:gridCol w:w="3969"/>
      </w:tblGrid>
      <w:tr w:rsidR="00024757" w:rsidRPr="00353E56" w:rsidTr="00DE1F5F"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024757" w:rsidRPr="00353E56" w:rsidRDefault="00024757" w:rsidP="00024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024757" w:rsidRPr="00353E56" w:rsidTr="00DE1F5F"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024757" w:rsidRPr="00353E56" w:rsidTr="00DE1F5F">
        <w:trPr>
          <w:trHeight w:val="101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DE1F5F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4757" w:rsidRPr="00353E56" w:rsidTr="00DE1F5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DE1F5F" w:rsidRDefault="00DE1F5F" w:rsidP="00DE1F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F5F">
              <w:rPr>
                <w:rFonts w:ascii="Times New Roman" w:hAnsi="Times New Roman"/>
                <w:sz w:val="24"/>
                <w:szCs w:val="20"/>
              </w:rPr>
              <w:t>Умения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>выбрать и 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96734F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024757" w:rsidRPr="00353E56" w:rsidTr="00DE1F5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46" w:rsidRPr="00DE1F5F" w:rsidRDefault="00DE1F5F" w:rsidP="00F03A4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E1F5F">
              <w:rPr>
                <w:rFonts w:ascii="Times New Roman" w:hAnsi="Times New Roman"/>
                <w:sz w:val="24"/>
                <w:szCs w:val="20"/>
              </w:rPr>
              <w:t>Навыки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497ADB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</w:t>
            </w:r>
            <w:r w:rsidR="00024757" w:rsidRPr="00353E56">
              <w:rPr>
                <w:rFonts w:ascii="Times New Roman" w:hAnsi="Times New Roman"/>
                <w:sz w:val="24"/>
                <w:szCs w:val="24"/>
              </w:rPr>
              <w:t xml:space="preserve">отсутствие навыков </w:t>
            </w:r>
            <w:r w:rsidR="00024757"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 w:rsidR="00024757"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</w:t>
            </w:r>
            <w:r w:rsidR="00024757">
              <w:rPr>
                <w:rFonts w:ascii="Times New Roman" w:hAnsi="Times New Roman"/>
                <w:sz w:val="24"/>
                <w:szCs w:val="24"/>
              </w:rPr>
              <w:lastRenderedPageBreak/>
              <w:t>качеств.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497ADB" w:rsidRPr="0098065C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98065C" w:rsidP="0098065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>
        <w:rPr>
          <w:rFonts w:ascii="Times New Roman" w:hAnsi="Times New Roman"/>
          <w:sz w:val="18"/>
          <w:szCs w:val="18"/>
        </w:rPr>
        <w:t>.</w:t>
      </w: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E1F5F" w:rsidRPr="00AC5BEF" w:rsidTr="00DE1F5F">
        <w:tc>
          <w:tcPr>
            <w:tcW w:w="9889" w:type="dxa"/>
          </w:tcPr>
          <w:p w:rsidR="00DE1F5F" w:rsidRPr="00775760" w:rsidRDefault="00DE1F5F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0146C4">
              <w:rPr>
                <w:rFonts w:ascii="Times New Roman" w:hAnsi="Times New Roman"/>
                <w:sz w:val="24"/>
                <w:szCs w:val="24"/>
              </w:rPr>
              <w:t>Характеристика легкой атлетики.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2. Основные термины и понятия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3. Структура соревновательной деятельности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4.Факторы, определяющие эффективность спортивной деятельности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5. Принципы построения и проведения соревнований. Способы проведения соревнований.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6. Характеристика обучения техническим действиям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7. Характеристика последовательности обучения в различных видах легкой атлетики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8. Двигательное умение, навык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9. Факторы успешности обучения технике. Структура обучения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10. Развитие физических качеств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11. Развитие специальной силы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DE1F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 xml:space="preserve">12. Развитие специальной выносливости 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13. Развитие специальной ловкости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14. Развитие специальной гибкости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lastRenderedPageBreak/>
              <w:t>15. Развитие специальной быстроты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16.Интегральная подготовка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17.Факторы успешности обучения тактике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18. Обеспечение подготовки спортсменов, структура подготовки.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19. Обучение спортсмена соревновательной деятельности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20. Профилактика травматизма, гигиена спортсмена, спортивной тренировки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21.Основы многолетней тренировки, отбор в легкой атлетике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22.Документы планирования и учета в ДЮСШ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23. Психологическая структура спортсмена и команды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24. Организация педагогического контроля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DE1F5F">
        <w:rPr>
          <w:rFonts w:ascii="Times New Roman" w:hAnsi="Times New Roman"/>
          <w:b/>
          <w:sz w:val="24"/>
          <w:szCs w:val="24"/>
        </w:rPr>
        <w:t>енции</w:t>
      </w: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FE2F40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E2F40">
        <w:rPr>
          <w:rFonts w:ascii="Times New Roman" w:hAnsi="Times New Roman"/>
          <w:b/>
          <w:sz w:val="24"/>
          <w:szCs w:val="24"/>
        </w:rPr>
        <w:t xml:space="preserve"> ОПК-1, ОПК-4</w:t>
      </w:r>
      <w:r w:rsidR="00DE1F5F">
        <w:rPr>
          <w:rFonts w:ascii="Times New Roman" w:hAnsi="Times New Roman"/>
          <w:b/>
          <w:sz w:val="24"/>
          <w:szCs w:val="24"/>
        </w:rPr>
        <w:t>, ОПК-9, ОПК-14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Провести 1-ю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Провести 2-ю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Провести 3-ю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Составить положение о соревнованиях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Составить календарь соревнований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Работа в судейской бригаде. Судейство соревнований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Выполнить норматив прыжок в длину с места. Ж-190см, М-240см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Выполнить норматив бег 100м. Ж-15,8сек М-13,4сек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Выполнить норматив бег 1000м Ж-4:00,0мин М-3:15,0мин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Составить перспективный многолетний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Составить годовой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Составить месячный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4. Составить конспект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Провести контроль за физическими нагрузками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Визуально определить самочувствие по внешним признакам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Выполнить приемы самостраховки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Определить общую плотность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Определить моторную плотность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Провести анализ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Овладение техникой прыжка в длину с разбега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Овладение техникой низкого старта в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Овладение техникой бега по дистанции в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Ведение дневника самоконтроля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 Определить уровень своего физического развития, тренированности</w:t>
      </w: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9061F" w:rsidRPr="0099061F" w:rsidRDefault="00F64CB8" w:rsidP="0099061F">
      <w:pPr>
        <w:pStyle w:val="a6"/>
        <w:numPr>
          <w:ilvl w:val="0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lastRenderedPageBreak/>
        <w:t>А) Основная литература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1. Легкая атлетика: Правила соревнований ВФЛА. - М.: Советский спорт, 2003. - 200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2. Лазарев И. В., Кузнецов В. С., Орлов Г. А - Практикум по легкой атлетике: учеб.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пособие для студентов сред. пед. учеб. заведений. - М.: Аcademia, 1999. - 160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3. История возникновения, развития легкой атлетики и ее роль в системе физического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воспитания и спорта. - Н. Новгород: ННГУ, 2002. - 38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4. Жилкин А. И., Кузьмин В. С., Сидорчук Е. В. - Легкая атлетика: учеб. пособие для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студентов фак. физ. культуры высш. пед. учеб. заведений. - М.: Академия, 2003.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464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>В) Интернет-ресурсы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5. Легкая атлетика. В 2-х т. Т. 1 [Электронный ресурс] : Энциклопедия / Авторы-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составители В.Б. Зеличенок, В.Н. Спичков, В.Л. Штейнбах - М. : Человек, 2012.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http://www.studentlibrary.ru/book/ISBN9785904885809.html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6. Легкая атлетика. В 2-х т. Т. 2 [Электронный ресурс] : Энциклопедия / Авторы-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составители В.Б. Зеличенок, В.Н. Спичков, В.Л. Штейнбах. - М. : Человек, 2013.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http://www.studentlibrary.ru/book/ISBN9785904885816.html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7. Легкая атлетика [Электронный ресурс] / Орлов Р.В., Сост. серии - Штейнбах В.Л.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- М. : Олимпия, 2006. - (Краткая энциклопедия спорта).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http://www.studentlibrary.ru/book/ISBN5942990638.html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8. Легкая атлетика: основы знаний (в вопросах и ответах) [Электронный ресурс] :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учебное пособие / Врублевский Е.П. - 2-е изд., испр. и дополн. - М. : Спорт, 2016.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http://www.studentlibrary.ru/book/ISBN9785990724037.html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Для обучения студентов названной дисциплине имеются в наличии: специальные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кабинеты, оборудованные мультимедийными средствами обучения; компьютерные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классы, где имеется возможность выхода в Интернет; барьеры легкоатлетические;</w:t>
      </w:r>
    </w:p>
    <w:p w:rsidR="00024757" w:rsidRPr="00FB677A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эспандеры; набивные мячи.</w:t>
      </w:r>
    </w:p>
    <w:p w:rsidR="00990DF6" w:rsidRPr="00FB677A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DE1F5F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</w:t>
      </w:r>
      <w:r w:rsidR="00990DF6">
        <w:rPr>
          <w:rFonts w:ascii="Times New Roman" w:hAnsi="Times New Roman"/>
          <w:sz w:val="24"/>
          <w:szCs w:val="24"/>
        </w:rPr>
        <w:t>Сульдин П.А</w:t>
      </w:r>
      <w:r w:rsidR="00DE1F5F">
        <w:rPr>
          <w:rFonts w:ascii="Times New Roman" w:hAnsi="Times New Roman"/>
          <w:sz w:val="24"/>
          <w:szCs w:val="24"/>
        </w:rPr>
        <w:t>.</w:t>
      </w:r>
    </w:p>
    <w:sectPr w:rsidR="00FF1285" w:rsidRPr="006F62D7" w:rsidSect="001D64EC">
      <w:footerReference w:type="even" r:id="rId7"/>
      <w:footerReference w:type="default" r:id="rId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6B" w:rsidRDefault="004A196B">
      <w:r>
        <w:separator/>
      </w:r>
    </w:p>
  </w:endnote>
  <w:endnote w:type="continuationSeparator" w:id="0">
    <w:p w:rsidR="004A196B" w:rsidRDefault="004A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AE" w:rsidRDefault="008A50A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50AE" w:rsidRDefault="008A50AE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AE" w:rsidRDefault="008A50A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55EB">
      <w:rPr>
        <w:rStyle w:val="a8"/>
        <w:noProof/>
      </w:rPr>
      <w:t>2</w:t>
    </w:r>
    <w:r>
      <w:rPr>
        <w:rStyle w:val="a8"/>
      </w:rPr>
      <w:fldChar w:fldCharType="end"/>
    </w:r>
  </w:p>
  <w:p w:rsidR="008A50AE" w:rsidRDefault="008A50AE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6B" w:rsidRDefault="004A196B">
      <w:r>
        <w:separator/>
      </w:r>
    </w:p>
  </w:footnote>
  <w:footnote w:type="continuationSeparator" w:id="0">
    <w:p w:rsidR="004A196B" w:rsidRDefault="004A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4" w15:restartNumberingAfterBreak="0">
    <w:nsid w:val="7FD30B1B"/>
    <w:multiLevelType w:val="hybridMultilevel"/>
    <w:tmpl w:val="CB16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146C4"/>
    <w:rsid w:val="000200F5"/>
    <w:rsid w:val="0002192E"/>
    <w:rsid w:val="00024757"/>
    <w:rsid w:val="00053313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12562"/>
    <w:rsid w:val="00130028"/>
    <w:rsid w:val="00137B54"/>
    <w:rsid w:val="0016108A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6BF5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2C55EB"/>
    <w:rsid w:val="003078C1"/>
    <w:rsid w:val="00323AB2"/>
    <w:rsid w:val="00324F8D"/>
    <w:rsid w:val="00327E30"/>
    <w:rsid w:val="00333445"/>
    <w:rsid w:val="003416CD"/>
    <w:rsid w:val="00343BCA"/>
    <w:rsid w:val="0037272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914E9"/>
    <w:rsid w:val="00497ADB"/>
    <w:rsid w:val="004A196B"/>
    <w:rsid w:val="004B76EF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756E2"/>
    <w:rsid w:val="00580C2A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EEB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2FC"/>
    <w:rsid w:val="00741825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207A"/>
    <w:rsid w:val="00853AEA"/>
    <w:rsid w:val="008A50AE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061F"/>
    <w:rsid w:val="00990DF6"/>
    <w:rsid w:val="00991BDB"/>
    <w:rsid w:val="009B255B"/>
    <w:rsid w:val="009B2923"/>
    <w:rsid w:val="009B6DC1"/>
    <w:rsid w:val="009D72AB"/>
    <w:rsid w:val="009E65E1"/>
    <w:rsid w:val="00A11E1C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60800"/>
    <w:rsid w:val="00B6136D"/>
    <w:rsid w:val="00B73BF1"/>
    <w:rsid w:val="00B748B7"/>
    <w:rsid w:val="00B80F7A"/>
    <w:rsid w:val="00B82C64"/>
    <w:rsid w:val="00B85C23"/>
    <w:rsid w:val="00B90675"/>
    <w:rsid w:val="00B913B4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35050"/>
    <w:rsid w:val="00C61E21"/>
    <w:rsid w:val="00C9071C"/>
    <w:rsid w:val="00C92B94"/>
    <w:rsid w:val="00CA6632"/>
    <w:rsid w:val="00CB3AA8"/>
    <w:rsid w:val="00CC2CCF"/>
    <w:rsid w:val="00D00C4F"/>
    <w:rsid w:val="00D17BA9"/>
    <w:rsid w:val="00D25FA8"/>
    <w:rsid w:val="00D35118"/>
    <w:rsid w:val="00D442AC"/>
    <w:rsid w:val="00D46F44"/>
    <w:rsid w:val="00D76CA7"/>
    <w:rsid w:val="00D77B76"/>
    <w:rsid w:val="00D8624A"/>
    <w:rsid w:val="00DA5574"/>
    <w:rsid w:val="00DB0F13"/>
    <w:rsid w:val="00DC0331"/>
    <w:rsid w:val="00DC72EA"/>
    <w:rsid w:val="00DD2E8E"/>
    <w:rsid w:val="00DD7AA8"/>
    <w:rsid w:val="00DE137C"/>
    <w:rsid w:val="00DE1F5F"/>
    <w:rsid w:val="00DE29F7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03A46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83130"/>
    <w:rsid w:val="00FA3935"/>
    <w:rsid w:val="00FA4EBE"/>
    <w:rsid w:val="00FA5AE5"/>
    <w:rsid w:val="00FB677A"/>
    <w:rsid w:val="00FB6A14"/>
    <w:rsid w:val="00FC4D0D"/>
    <w:rsid w:val="00FC6EC8"/>
    <w:rsid w:val="00FE2F40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6CAB0"/>
  <w15:docId w15:val="{CBBF1FC2-9786-4076-A84B-52BCA5C9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6368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42581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19</cp:revision>
  <cp:lastPrinted>2015-07-16T07:02:00Z</cp:lastPrinted>
  <dcterms:created xsi:type="dcterms:W3CDTF">2019-04-14T21:06:00Z</dcterms:created>
  <dcterms:modified xsi:type="dcterms:W3CDTF">2020-04-16T04:43:00Z</dcterms:modified>
</cp:coreProperties>
</file>