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364" w:rsidRDefault="00266B5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F43364" w:rsidRDefault="00266B50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МИНИСТЕРСТВО НАУКИ И ВЫСШЕГО ОБРАЗОВАНИЯ РОССИЙСКОЙ ФЕДЕРАЦИИ</w:t>
      </w:r>
    </w:p>
    <w:p w:rsidR="00F43364" w:rsidRDefault="00266B50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316B73" w:rsidRPr="000E7692" w:rsidRDefault="00316B73" w:rsidP="00316B73">
      <w:pPr>
        <w:jc w:val="center"/>
        <w:rPr>
          <w:rFonts w:ascii="Times New Roman" w:hAnsi="Times New Roman"/>
          <w:sz w:val="24"/>
          <w:szCs w:val="24"/>
        </w:rPr>
      </w:pPr>
    </w:p>
    <w:p w:rsidR="00316B73" w:rsidRPr="003129A7" w:rsidRDefault="00316B73" w:rsidP="00316B73">
      <w:pPr>
        <w:jc w:val="center"/>
        <w:rPr>
          <w:rFonts w:ascii="Times New Roman" w:hAnsi="Times New Roman"/>
          <w:b/>
          <w:sz w:val="24"/>
          <w:szCs w:val="24"/>
        </w:rPr>
      </w:pPr>
      <w:r w:rsidRPr="003129A7">
        <w:rPr>
          <w:rFonts w:ascii="Times New Roman" w:hAnsi="Times New Roman"/>
          <w:b/>
          <w:sz w:val="24"/>
          <w:szCs w:val="24"/>
        </w:rPr>
        <w:t xml:space="preserve"> Институт биологии и биомедицины</w:t>
      </w:r>
    </w:p>
    <w:p w:rsidR="00F43364" w:rsidRDefault="00F433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43364" w:rsidRDefault="00266B5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F43364" w:rsidRDefault="00266B5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ученого совета ННГУ</w:t>
      </w:r>
    </w:p>
    <w:p w:rsidR="00F43364" w:rsidRDefault="00266B5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F43364" w:rsidRDefault="00F26C7C">
      <w:pPr>
        <w:spacing w:line="240" w:lineRule="auto"/>
        <w:ind w:firstLine="4536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«16_» _____06___ 2021</w:t>
      </w:r>
      <w:bookmarkStart w:id="0" w:name="_GoBack"/>
      <w:bookmarkEnd w:id="0"/>
      <w:r w:rsidR="00316B73">
        <w:rPr>
          <w:rFonts w:ascii="Times New Roman" w:hAnsi="Times New Roman" w:cs="Times New Roman"/>
          <w:sz w:val="24"/>
          <w:szCs w:val="24"/>
        </w:rPr>
        <w:t xml:space="preserve"> г. № _8</w:t>
      </w:r>
      <w:r w:rsidR="00266B50">
        <w:rPr>
          <w:rFonts w:ascii="Times New Roman" w:hAnsi="Times New Roman" w:cs="Times New Roman"/>
          <w:sz w:val="24"/>
          <w:szCs w:val="24"/>
        </w:rPr>
        <w:t>_</w:t>
      </w:r>
    </w:p>
    <w:p w:rsidR="00F43364" w:rsidRDefault="00F4336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3364" w:rsidRDefault="00266B5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ПРОГРАММА</w:t>
      </w:r>
    </w:p>
    <w:p w:rsidR="00F43364" w:rsidRPr="00316B73" w:rsidRDefault="00316B73" w:rsidP="00316B7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НАУЧНО-ИССЛЕДОВАТЕЛЬСКОЙ</w:t>
      </w:r>
      <w:r w:rsidRPr="00731A57"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8"/>
        </w:rPr>
        <w:t xml:space="preserve">РАБОТЫ </w:t>
      </w:r>
    </w:p>
    <w:p w:rsidR="00F43364" w:rsidRDefault="00316B73" w:rsidP="00F26C7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26C7C">
        <w:rPr>
          <w:rFonts w:ascii="Times New Roman" w:hAnsi="Times New Roman" w:cs="Times New Roman"/>
          <w:sz w:val="24"/>
          <w:szCs w:val="24"/>
        </w:rPr>
        <w:t>Производственная практика</w:t>
      </w:r>
    </w:p>
    <w:p w:rsidR="00614A1F" w:rsidRDefault="00266B50" w:rsidP="00614A1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подготовки</w:t>
      </w:r>
    </w:p>
    <w:p w:rsidR="00F43364" w:rsidRPr="00614A1F" w:rsidRDefault="00614A1F" w:rsidP="00614A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69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1.05.03</w:t>
      </w:r>
      <w:r w:rsidRPr="000E769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«Стоматология»</w:t>
      </w:r>
    </w:p>
    <w:p w:rsidR="00614A1F" w:rsidRDefault="00614A1F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</w:p>
    <w:p w:rsidR="00F43364" w:rsidRPr="00614A1F" w:rsidRDefault="00614A1F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14A1F">
        <w:rPr>
          <w:rFonts w:ascii="Times New Roman" w:hAnsi="Times New Roman" w:cs="Times New Roman"/>
          <w:b/>
          <w:sz w:val="24"/>
          <w:szCs w:val="24"/>
        </w:rPr>
        <w:t>Стоматология</w:t>
      </w:r>
    </w:p>
    <w:p w:rsidR="00F43364" w:rsidRDefault="00F43364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43364" w:rsidRDefault="00266B50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Квалификация</w:t>
      </w:r>
    </w:p>
    <w:p w:rsidR="00F43364" w:rsidRPr="00614A1F" w:rsidRDefault="00614A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A1F">
        <w:rPr>
          <w:rFonts w:ascii="Times New Roman" w:hAnsi="Times New Roman" w:cs="Times New Roman"/>
          <w:b/>
          <w:sz w:val="24"/>
          <w:szCs w:val="24"/>
        </w:rPr>
        <w:t>Специалист</w:t>
      </w:r>
    </w:p>
    <w:p w:rsidR="00614A1F" w:rsidRDefault="00614A1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43364" w:rsidRDefault="00266B5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</w:t>
      </w:r>
    </w:p>
    <w:p w:rsidR="00F43364" w:rsidRDefault="00614A1F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Очная</w:t>
      </w:r>
    </w:p>
    <w:p w:rsidR="00F43364" w:rsidRDefault="00F43364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C7C" w:rsidRDefault="00F26C7C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C7C" w:rsidRDefault="00F26C7C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C7C" w:rsidRDefault="00F26C7C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C7C" w:rsidRDefault="00F26C7C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C7C" w:rsidRDefault="00F26C7C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3364" w:rsidRDefault="00F43364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3364" w:rsidRDefault="00266B50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Нижний Новгород</w:t>
      </w:r>
    </w:p>
    <w:p w:rsidR="00F43364" w:rsidRDefault="00266B50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614A1F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43364" w:rsidRDefault="00266B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составлена на основании Федерального государственного образовательного стандарта высшего образования по направлению </w:t>
      </w:r>
      <w:r w:rsidR="00614A1F" w:rsidRPr="00614A1F">
        <w:rPr>
          <w:rFonts w:ascii="Times New Roman" w:hAnsi="Times New Roman" w:cs="Times New Roman"/>
          <w:sz w:val="24"/>
          <w:szCs w:val="24"/>
        </w:rPr>
        <w:t>31.05.03 «Стоматология»</w:t>
      </w:r>
    </w:p>
    <w:p w:rsidR="00F43364" w:rsidRDefault="00F43364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3364" w:rsidRDefault="00614A1F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СОСТАВИТЕЛИ</w:t>
      </w:r>
      <w:r w:rsidR="00266B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14A1F" w:rsidRDefault="00614A1F" w:rsidP="00614A1F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A1F">
        <w:rPr>
          <w:rFonts w:ascii="Times New Roman" w:hAnsi="Times New Roman" w:cs="Times New Roman"/>
          <w:sz w:val="24"/>
          <w:szCs w:val="24"/>
        </w:rPr>
        <w:t xml:space="preserve">к.м.н., доцент кафедры </w:t>
      </w:r>
      <w:r>
        <w:rPr>
          <w:rFonts w:ascii="Times New Roman" w:hAnsi="Times New Roman" w:cs="Times New Roman"/>
          <w:sz w:val="24"/>
          <w:szCs w:val="24"/>
        </w:rPr>
        <w:t>клинической медицины</w:t>
      </w:r>
      <w:r w:rsidRPr="00614A1F">
        <w:rPr>
          <w:rFonts w:ascii="Times New Roman" w:hAnsi="Times New Roman" w:cs="Times New Roman"/>
          <w:sz w:val="24"/>
          <w:szCs w:val="24"/>
        </w:rPr>
        <w:t xml:space="preserve"> ИББМ Алешина 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A1F">
        <w:rPr>
          <w:rFonts w:ascii="Times New Roman" w:hAnsi="Times New Roman" w:cs="Times New Roman"/>
          <w:sz w:val="24"/>
          <w:szCs w:val="24"/>
        </w:rPr>
        <w:t>А.</w:t>
      </w:r>
      <w:proofErr w:type="gramStart"/>
      <w:r w:rsidR="00266B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F43364" w:rsidRDefault="00614A1F" w:rsidP="00614A1F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ассистент кафедры</w:t>
      </w:r>
      <w:r w:rsidR="00266B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клинической медицины Авдеева И. Н.</w:t>
      </w:r>
      <w:r w:rsidR="00266B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F43364" w:rsidRDefault="00614A1F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кафедрой клинической медицины Григорьева Н. Ю. </w:t>
      </w:r>
    </w:p>
    <w:p w:rsidR="00F43364" w:rsidRDefault="00F433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364" w:rsidRDefault="00F433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364" w:rsidRDefault="00266B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одобрена на заседании методической комиссии  </w:t>
      </w:r>
      <w:r w:rsidR="00614A1F">
        <w:rPr>
          <w:rFonts w:ascii="Times New Roman" w:hAnsi="Times New Roman" w:cs="Times New Roman"/>
          <w:sz w:val="24"/>
          <w:szCs w:val="24"/>
        </w:rPr>
        <w:t>ИББМ</w:t>
      </w:r>
    </w:p>
    <w:p w:rsidR="00F43364" w:rsidRDefault="00266B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___________ 20__ года, протокол № ________.</w:t>
      </w:r>
    </w:p>
    <w:p w:rsidR="00F43364" w:rsidRDefault="00F43364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F43364" w:rsidRDefault="00F43364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43364" w:rsidRDefault="00266B5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43364" w:rsidRDefault="00266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Цель практики</w:t>
      </w:r>
    </w:p>
    <w:p w:rsidR="00614A1F" w:rsidRPr="00614A1F" w:rsidRDefault="00614A1F" w:rsidP="00614A1F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614A1F">
        <w:rPr>
          <w:rFonts w:ascii="Times New Roman" w:eastAsia="Times New Roman" w:hAnsi="Times New Roman" w:cs="Times New Roman"/>
          <w:sz w:val="24"/>
          <w:lang w:eastAsia="ar-SA"/>
        </w:rPr>
        <w:t xml:space="preserve">Основными </w:t>
      </w:r>
      <w:r w:rsidRPr="00614A1F">
        <w:rPr>
          <w:rFonts w:ascii="Times New Roman" w:eastAsia="Times New Roman" w:hAnsi="Times New Roman" w:cs="Times New Roman"/>
          <w:b/>
          <w:sz w:val="24"/>
          <w:lang w:eastAsia="ar-SA"/>
        </w:rPr>
        <w:t xml:space="preserve">целями научно-исследовательской работы </w:t>
      </w:r>
      <w:r w:rsidRPr="00614A1F">
        <w:rPr>
          <w:rFonts w:ascii="Times New Roman" w:eastAsia="Times New Roman" w:hAnsi="Times New Roman" w:cs="Times New Roman"/>
          <w:sz w:val="24"/>
          <w:lang w:eastAsia="ar-SA"/>
        </w:rPr>
        <w:t>являются:</w:t>
      </w:r>
    </w:p>
    <w:p w:rsidR="00614A1F" w:rsidRPr="00614A1F" w:rsidRDefault="00614A1F" w:rsidP="00614A1F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614A1F">
        <w:rPr>
          <w:rFonts w:ascii="Times New Roman" w:eastAsia="Times New Roman" w:hAnsi="Times New Roman" w:cs="Calibri"/>
          <w:sz w:val="24"/>
          <w:szCs w:val="24"/>
          <w:lang w:eastAsia="ar-SA"/>
        </w:rPr>
        <w:t>- систематизация, расширение и закрепление профессиональных знаний;</w:t>
      </w:r>
    </w:p>
    <w:p w:rsidR="00614A1F" w:rsidRPr="00614A1F" w:rsidRDefault="00614A1F" w:rsidP="00614A1F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614A1F">
        <w:rPr>
          <w:rFonts w:ascii="Times New Roman" w:eastAsia="Times New Roman" w:hAnsi="Times New Roman" w:cs="Calibri"/>
          <w:sz w:val="24"/>
          <w:szCs w:val="24"/>
          <w:lang w:eastAsia="ar-SA"/>
        </w:rPr>
        <w:t>- повышение уровня компетенций и формирование навыков ведения самостоятельной научно-исследовательской работы, связанной с решением сложных профессиональных задач в инновационных условиях;</w:t>
      </w:r>
    </w:p>
    <w:p w:rsidR="00614A1F" w:rsidRPr="00614A1F" w:rsidRDefault="00614A1F" w:rsidP="00614A1F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614A1F">
        <w:rPr>
          <w:rFonts w:ascii="Times New Roman" w:eastAsia="Times New Roman" w:hAnsi="Times New Roman" w:cs="Times New Roman"/>
          <w:b/>
          <w:sz w:val="24"/>
          <w:lang w:eastAsia="ar-SA"/>
        </w:rPr>
        <w:t xml:space="preserve">Задачами научно-исследовательской работы </w:t>
      </w:r>
      <w:r w:rsidRPr="00614A1F">
        <w:rPr>
          <w:rFonts w:ascii="Times New Roman" w:eastAsia="Times New Roman" w:hAnsi="Times New Roman" w:cs="Times New Roman"/>
          <w:sz w:val="24"/>
          <w:lang w:eastAsia="ar-SA"/>
        </w:rPr>
        <w:t>являются:</w:t>
      </w:r>
    </w:p>
    <w:p w:rsidR="00614A1F" w:rsidRPr="00614A1F" w:rsidRDefault="00614A1F" w:rsidP="00614A1F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614A1F">
        <w:rPr>
          <w:rFonts w:ascii="Times New Roman" w:eastAsia="Times New Roman" w:hAnsi="Times New Roman" w:cs="Calibri"/>
          <w:sz w:val="24"/>
          <w:szCs w:val="24"/>
          <w:lang w:eastAsia="ar-SA"/>
        </w:rPr>
        <w:t>- обеспечение готовности к профессиональному самосовер</w:t>
      </w:r>
      <w:r w:rsidRPr="00614A1F">
        <w:rPr>
          <w:rFonts w:ascii="Times New Roman" w:eastAsia="Times New Roman" w:hAnsi="Times New Roman" w:cs="Calibri"/>
          <w:sz w:val="24"/>
          <w:szCs w:val="24"/>
          <w:lang w:eastAsia="ar-SA"/>
        </w:rPr>
        <w:softHyphen/>
        <w:t>шенство</w:t>
      </w:r>
      <w:r w:rsidRPr="00614A1F">
        <w:rPr>
          <w:rFonts w:ascii="Times New Roman" w:eastAsia="Times New Roman" w:hAnsi="Times New Roman" w:cs="Calibri"/>
          <w:sz w:val="24"/>
          <w:szCs w:val="24"/>
          <w:lang w:eastAsia="ar-SA"/>
        </w:rPr>
        <w:softHyphen/>
        <w:t>ванию, развитию инновационного мышления и творческого потенциала, профессионального мастерства;</w:t>
      </w:r>
    </w:p>
    <w:p w:rsidR="00614A1F" w:rsidRPr="00614A1F" w:rsidRDefault="00614A1F" w:rsidP="00614A1F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614A1F">
        <w:rPr>
          <w:rFonts w:ascii="Times New Roman" w:eastAsia="Times New Roman" w:hAnsi="Times New Roman" w:cs="Calibri"/>
          <w:sz w:val="24"/>
          <w:szCs w:val="24"/>
          <w:lang w:eastAsia="ar-SA"/>
        </w:rPr>
        <w:t>- совершенствование навыков использования современных программных и аппаратных средств информационных технологий для выполнения научных исследований;</w:t>
      </w:r>
    </w:p>
    <w:p w:rsidR="00614A1F" w:rsidRPr="00614A1F" w:rsidRDefault="00614A1F" w:rsidP="00614A1F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614A1F">
        <w:rPr>
          <w:rFonts w:ascii="Times New Roman" w:eastAsia="Times New Roman" w:hAnsi="Times New Roman" w:cs="Calibri"/>
          <w:sz w:val="24"/>
          <w:szCs w:val="24"/>
          <w:lang w:eastAsia="ar-SA"/>
        </w:rPr>
        <w:t>- приобретение практических умений планирования научно-исследовательских и проектных работ с использованием нормативных документов;</w:t>
      </w:r>
    </w:p>
    <w:p w:rsidR="00614A1F" w:rsidRPr="00614A1F" w:rsidRDefault="00614A1F" w:rsidP="00614A1F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614A1F">
        <w:rPr>
          <w:rFonts w:ascii="Times New Roman" w:eastAsia="Times New Roman" w:hAnsi="Times New Roman" w:cs="Calibri"/>
          <w:sz w:val="24"/>
          <w:szCs w:val="24"/>
          <w:lang w:eastAsia="ar-SA"/>
        </w:rPr>
        <w:t>- развитие способности самостоятельного формулирования и решения задач, возникающих в ходе научно-исследовательской деятельности;</w:t>
      </w:r>
    </w:p>
    <w:p w:rsidR="00614A1F" w:rsidRPr="00614A1F" w:rsidRDefault="00614A1F" w:rsidP="00614A1F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614A1F">
        <w:rPr>
          <w:rFonts w:ascii="Times New Roman" w:eastAsia="Times New Roman" w:hAnsi="Times New Roman" w:cs="Calibri"/>
          <w:sz w:val="24"/>
          <w:szCs w:val="24"/>
          <w:lang w:eastAsia="ar-SA"/>
        </w:rPr>
        <w:t>- развитие навыков выбора или разработки оптимального метода конкретного научного исследования;</w:t>
      </w:r>
    </w:p>
    <w:p w:rsidR="00614A1F" w:rsidRPr="00614A1F" w:rsidRDefault="00614A1F" w:rsidP="00614A1F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614A1F">
        <w:rPr>
          <w:rFonts w:ascii="Times New Roman" w:eastAsia="Times New Roman" w:hAnsi="Times New Roman" w:cs="Calibri"/>
          <w:sz w:val="24"/>
          <w:szCs w:val="24"/>
          <w:lang w:eastAsia="ar-SA"/>
        </w:rPr>
        <w:t>- совершенствование навыков публичного представления результатов научной деятельности с использованием современного программного обеспечения и средств визуализации.</w:t>
      </w:r>
    </w:p>
    <w:p w:rsidR="00F43364" w:rsidRDefault="00266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Место практики в структуре образовательной программы</w:t>
      </w:r>
    </w:p>
    <w:p w:rsidR="00614A1F" w:rsidRDefault="00614A1F" w:rsidP="00614A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Научно-исследовательская практика является дисциплиной части, формируемой участниками образовательных отношений Блока</w:t>
      </w:r>
      <w:r w:rsidR="00800D5D">
        <w:rPr>
          <w:rFonts w:ascii="Times New Roman" w:hAnsi="Times New Roman"/>
          <w:sz w:val="24"/>
          <w:szCs w:val="24"/>
        </w:rPr>
        <w:t xml:space="preserve"> 2 «Практика»</w:t>
      </w:r>
      <w:r>
        <w:rPr>
          <w:rFonts w:ascii="Times New Roman" w:hAnsi="Times New Roman"/>
          <w:sz w:val="24"/>
          <w:szCs w:val="24"/>
        </w:rPr>
        <w:t xml:space="preserve"> ОПОП по специальности 31.05.03 «Стоматология» и проводится в 8 семестре. </w:t>
      </w:r>
    </w:p>
    <w:p w:rsidR="00614A1F" w:rsidRDefault="00614A1F" w:rsidP="00614A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 практики: </w:t>
      </w:r>
      <w:proofErr w:type="gramStart"/>
      <w:r>
        <w:rPr>
          <w:rFonts w:ascii="Times New Roman" w:hAnsi="Times New Roman"/>
          <w:sz w:val="24"/>
          <w:szCs w:val="24"/>
        </w:rPr>
        <w:t>производственная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614A1F" w:rsidRDefault="00614A1F" w:rsidP="00614A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Тип практики: </w:t>
      </w:r>
      <w:proofErr w:type="gramStart"/>
      <w:r>
        <w:rPr>
          <w:rFonts w:ascii="Times New Roman" w:hAnsi="Times New Roman"/>
          <w:sz w:val="24"/>
          <w:szCs w:val="24"/>
        </w:rPr>
        <w:t>научно-исследовательская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614A1F" w:rsidRPr="00FD3913" w:rsidRDefault="00614A1F" w:rsidP="00614A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3913">
        <w:rPr>
          <w:rFonts w:ascii="Times New Roman" w:hAnsi="Times New Roman"/>
          <w:sz w:val="24"/>
          <w:szCs w:val="24"/>
        </w:rPr>
        <w:t xml:space="preserve">Способ проведения: </w:t>
      </w:r>
      <w:proofErr w:type="gramStart"/>
      <w:r w:rsidRPr="00FD3913">
        <w:rPr>
          <w:rFonts w:ascii="Times New Roman" w:hAnsi="Times New Roman"/>
          <w:sz w:val="24"/>
          <w:szCs w:val="24"/>
        </w:rPr>
        <w:t>стационарная</w:t>
      </w:r>
      <w:proofErr w:type="gramEnd"/>
      <w:r w:rsidRPr="00FD3913">
        <w:rPr>
          <w:rFonts w:ascii="Times New Roman" w:hAnsi="Times New Roman"/>
          <w:sz w:val="24"/>
          <w:szCs w:val="24"/>
        </w:rPr>
        <w:t>,</w:t>
      </w:r>
      <w:r w:rsidRPr="00FD3913">
        <w:t xml:space="preserve"> </w:t>
      </w:r>
      <w:r w:rsidRPr="00FD3913">
        <w:rPr>
          <w:rFonts w:ascii="Times New Roman" w:hAnsi="Times New Roman"/>
          <w:sz w:val="24"/>
          <w:szCs w:val="24"/>
        </w:rPr>
        <w:t>выездная.</w:t>
      </w:r>
    </w:p>
    <w:p w:rsidR="00614A1F" w:rsidRDefault="00614A1F" w:rsidP="00614A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проведения: дискретная (путем выделения </w:t>
      </w:r>
      <w:r w:rsidRPr="00363FD3">
        <w:rPr>
          <w:rFonts w:ascii="Times New Roman" w:hAnsi="Times New Roman"/>
          <w:sz w:val="24"/>
          <w:szCs w:val="24"/>
        </w:rPr>
        <w:t>непрерывного периода учебного времени для проведения практики</w:t>
      </w:r>
      <w:r>
        <w:rPr>
          <w:rFonts w:ascii="Times New Roman" w:hAnsi="Times New Roman"/>
          <w:sz w:val="24"/>
          <w:szCs w:val="24"/>
        </w:rPr>
        <w:t>).</w:t>
      </w:r>
    </w:p>
    <w:p w:rsidR="00614A1F" w:rsidRPr="00DE569B" w:rsidRDefault="00614A1F" w:rsidP="00614A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>Общая трудоемкость практики составляет:</w:t>
      </w:r>
    </w:p>
    <w:p w:rsidR="00614A1F" w:rsidRPr="00DE569B" w:rsidRDefault="00614A1F" w:rsidP="00614A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</w:t>
      </w:r>
      <w:r w:rsidRPr="00DE569B">
        <w:rPr>
          <w:rFonts w:ascii="Times New Roman" w:hAnsi="Times New Roman"/>
          <w:sz w:val="24"/>
          <w:szCs w:val="24"/>
        </w:rPr>
        <w:t>зачетны</w:t>
      </w:r>
      <w:r>
        <w:rPr>
          <w:rFonts w:ascii="Times New Roman" w:hAnsi="Times New Roman"/>
          <w:sz w:val="24"/>
          <w:szCs w:val="24"/>
        </w:rPr>
        <w:t>е</w:t>
      </w:r>
      <w:r w:rsidRPr="00DE569B">
        <w:rPr>
          <w:rFonts w:ascii="Times New Roman" w:hAnsi="Times New Roman"/>
          <w:sz w:val="24"/>
          <w:szCs w:val="24"/>
        </w:rPr>
        <w:t xml:space="preserve"> единиц</w:t>
      </w:r>
      <w:r>
        <w:rPr>
          <w:rFonts w:ascii="Times New Roman" w:hAnsi="Times New Roman"/>
          <w:sz w:val="24"/>
          <w:szCs w:val="24"/>
        </w:rPr>
        <w:t>ы,</w:t>
      </w:r>
    </w:p>
    <w:p w:rsidR="00614A1F" w:rsidRPr="00DE569B" w:rsidRDefault="00614A1F" w:rsidP="00614A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108 </w:t>
      </w:r>
      <w:r w:rsidRPr="00DE569B">
        <w:rPr>
          <w:rFonts w:ascii="Times New Roman" w:hAnsi="Times New Roman"/>
          <w:sz w:val="24"/>
          <w:szCs w:val="24"/>
        </w:rPr>
        <w:t>часов</w:t>
      </w:r>
      <w:r>
        <w:rPr>
          <w:rFonts w:ascii="Times New Roman" w:hAnsi="Times New Roman"/>
          <w:sz w:val="24"/>
          <w:szCs w:val="24"/>
        </w:rPr>
        <w:t>,</w:t>
      </w:r>
    </w:p>
    <w:p w:rsidR="00614A1F" w:rsidRPr="00762342" w:rsidRDefault="00614A1F" w:rsidP="00614A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</w:t>
      </w:r>
      <w:r w:rsidRPr="00DE569B">
        <w:rPr>
          <w:rFonts w:ascii="Times New Roman" w:hAnsi="Times New Roman"/>
          <w:sz w:val="24"/>
          <w:szCs w:val="24"/>
        </w:rPr>
        <w:t>недели</w:t>
      </w:r>
      <w:r>
        <w:rPr>
          <w:rFonts w:ascii="Times New Roman" w:hAnsi="Times New Roman"/>
          <w:sz w:val="24"/>
          <w:szCs w:val="24"/>
        </w:rPr>
        <w:t>.</w:t>
      </w:r>
    </w:p>
    <w:p w:rsidR="00614A1F" w:rsidRDefault="00614A1F" w:rsidP="00614A1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62342">
        <w:rPr>
          <w:rFonts w:ascii="Times New Roman" w:hAnsi="Times New Roman"/>
          <w:bCs/>
          <w:sz w:val="24"/>
          <w:szCs w:val="24"/>
        </w:rPr>
        <w:t>Прохо</w:t>
      </w:r>
      <w:r>
        <w:rPr>
          <w:rFonts w:ascii="Times New Roman" w:hAnsi="Times New Roman"/>
          <w:bCs/>
          <w:sz w:val="24"/>
          <w:szCs w:val="24"/>
        </w:rPr>
        <w:t xml:space="preserve">ждение практики предусматривает: </w:t>
      </w:r>
    </w:p>
    <w:p w:rsidR="00614A1F" w:rsidRPr="00494969" w:rsidRDefault="00614A1F" w:rsidP="00614A1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а) к</w:t>
      </w:r>
      <w:r w:rsidRPr="00094342">
        <w:rPr>
          <w:rFonts w:ascii="Times New Roman" w:hAnsi="Times New Roman"/>
          <w:bCs/>
          <w:sz w:val="24"/>
          <w:szCs w:val="24"/>
        </w:rPr>
        <w:t>онтактную работу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Pr="00DB3DE0">
        <w:rPr>
          <w:rFonts w:ascii="Times New Roman" w:hAnsi="Times New Roman"/>
          <w:bCs/>
          <w:sz w:val="24"/>
          <w:szCs w:val="24"/>
        </w:rPr>
        <w:t>лекции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 часа)</w:t>
      </w:r>
      <w:r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практические занятия (55 часов), контроль самостоятельной работы (2 часа),</w:t>
      </w:r>
    </w:p>
    <w:p w:rsidR="00614A1F" w:rsidRDefault="00614A1F" w:rsidP="00614A1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б) иную работу-взаимодействие с участниками исследовательской работы</w:t>
      </w:r>
      <w:r w:rsidRPr="00DB3DE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(49 часов).</w:t>
      </w:r>
    </w:p>
    <w:p w:rsidR="00666E67" w:rsidRDefault="00266B50" w:rsidP="00666E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0D5D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Форма организации практики</w:t>
      </w:r>
      <w:r w:rsidRPr="00800D5D">
        <w:rPr>
          <w:rFonts w:ascii="Times New Roman" w:hAnsi="Times New Roman" w:cs="Times New Roman"/>
          <w:bCs/>
          <w:sz w:val="24"/>
          <w:szCs w:val="24"/>
        </w:rPr>
        <w:t xml:space="preserve"> - практическая подготовка, предусматривающая </w:t>
      </w:r>
      <w:r w:rsidRPr="00800D5D">
        <w:rPr>
          <w:rFonts w:ascii="Times New Roman" w:hAnsi="Times New Roman" w:cs="Times New Roman"/>
          <w:sz w:val="24"/>
          <w:szCs w:val="24"/>
        </w:rPr>
        <w:t xml:space="preserve">выполнение обучающимися видов работ, связанных с будущей </w:t>
      </w:r>
      <w:r w:rsidR="00666E67">
        <w:rPr>
          <w:rFonts w:ascii="Times New Roman" w:hAnsi="Times New Roman" w:cs="Times New Roman"/>
          <w:sz w:val="24"/>
          <w:szCs w:val="24"/>
        </w:rPr>
        <w:t xml:space="preserve">профессиональной деятельностью научно-исследовательского типа задач в сфере образования и научных исследований: </w:t>
      </w:r>
    </w:p>
    <w:p w:rsidR="00666E67" w:rsidRDefault="00666E67" w:rsidP="00666E6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научной литературы и официальных статистических обзоров, участие в проведении статистического анализа и публичное представление полученных результатов;</w:t>
      </w:r>
    </w:p>
    <w:p w:rsidR="00666E67" w:rsidRDefault="00666E67" w:rsidP="00666E6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Участие в решении отдельных научно-исследовательских и научно-прикладных задач в области здравоохранения и медицинских наук по диагностике, лечению, медицинской реабилитации и профилактике.</w:t>
      </w:r>
    </w:p>
    <w:p w:rsidR="00F43364" w:rsidRDefault="00266B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Прохождение практической подготовки предусматривает:</w:t>
      </w:r>
    </w:p>
    <w:p w:rsidR="00F43364" w:rsidRDefault="00266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>) Контактную работу</w:t>
      </w:r>
      <w:r w:rsidR="00065AD4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лекции</w:t>
      </w:r>
      <w:r w:rsidR="00205811">
        <w:rPr>
          <w:rFonts w:ascii="Times New Roman" w:hAnsi="Times New Roman" w:cs="Times New Roman"/>
          <w:bCs/>
          <w:sz w:val="24"/>
          <w:szCs w:val="24"/>
        </w:rPr>
        <w:t xml:space="preserve"> – 2 часа</w:t>
      </w:r>
      <w:r>
        <w:rPr>
          <w:rFonts w:ascii="Times New Roman" w:hAnsi="Times New Roman" w:cs="Times New Roman"/>
          <w:bCs/>
          <w:sz w:val="24"/>
          <w:szCs w:val="24"/>
        </w:rPr>
        <w:t>, практические занятия</w:t>
      </w:r>
      <w:r w:rsidR="00205811">
        <w:rPr>
          <w:rFonts w:ascii="Times New Roman" w:hAnsi="Times New Roman" w:cs="Times New Roman"/>
          <w:bCs/>
          <w:sz w:val="24"/>
          <w:szCs w:val="24"/>
        </w:rPr>
        <w:t xml:space="preserve"> – 4 часа</w:t>
      </w:r>
      <w:r>
        <w:rPr>
          <w:rFonts w:ascii="Times New Roman" w:hAnsi="Times New Roman" w:cs="Times New Roman"/>
          <w:bCs/>
          <w:sz w:val="24"/>
          <w:szCs w:val="24"/>
        </w:rPr>
        <w:t xml:space="preserve">, КСР (понимается проведение консультаций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по расписанию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, прием зачета) </w:t>
      </w:r>
      <w:r w:rsidR="00065AD4">
        <w:rPr>
          <w:rFonts w:ascii="Times New Roman" w:hAnsi="Times New Roman" w:cs="Times New Roman"/>
          <w:bCs/>
          <w:sz w:val="24"/>
          <w:szCs w:val="24"/>
        </w:rPr>
        <w:t>8 часов.</w:t>
      </w:r>
    </w:p>
    <w:p w:rsidR="00F43364" w:rsidRDefault="00266B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б) Иную форму работы студента во время практики –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5811">
        <w:rPr>
          <w:rFonts w:ascii="Times New Roman" w:hAnsi="Times New Roman" w:cs="Times New Roman"/>
          <w:i/>
          <w:sz w:val="24"/>
          <w:szCs w:val="24"/>
        </w:rPr>
        <w:t>102 часа</w:t>
      </w:r>
      <w:r w:rsidR="00065AD4">
        <w:rPr>
          <w:rFonts w:ascii="Times New Roman" w:hAnsi="Times New Roman" w:cs="Times New Roman"/>
          <w:i/>
          <w:sz w:val="24"/>
          <w:szCs w:val="24"/>
        </w:rPr>
        <w:t>:</w:t>
      </w:r>
      <w:r w:rsidR="0020581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65AD4" w:rsidRDefault="00065AD4" w:rsidP="00065A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83A">
        <w:rPr>
          <w:rFonts w:ascii="Times New Roman" w:hAnsi="Times New Roman"/>
          <w:sz w:val="24"/>
          <w:szCs w:val="24"/>
        </w:rPr>
        <w:t>По результатам освоения программы практики выполняются отчеты,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83A">
        <w:rPr>
          <w:rFonts w:ascii="Times New Roman" w:hAnsi="Times New Roman"/>
          <w:sz w:val="24"/>
          <w:szCs w:val="24"/>
        </w:rPr>
        <w:t>тематика которых связана с научно-исследовательской работой кафедры или профильных научных учреждений и в рамках следующих направлений:</w:t>
      </w:r>
    </w:p>
    <w:p w:rsidR="00065AD4" w:rsidRPr="00C42FB9" w:rsidRDefault="00065AD4" w:rsidP="00065AD4">
      <w:pPr>
        <w:numPr>
          <w:ilvl w:val="0"/>
          <w:numId w:val="6"/>
        </w:numPr>
        <w:tabs>
          <w:tab w:val="left" w:pos="1134"/>
        </w:tabs>
        <w:spacing w:before="0" w:beforeAutospacing="0" w:after="0" w:afterAutospacing="0" w:line="240" w:lineRule="auto"/>
        <w:ind w:left="0" w:firstLine="725"/>
        <w:jc w:val="both"/>
        <w:rPr>
          <w:rFonts w:ascii="Times New Roman" w:hAnsi="Times New Roman"/>
          <w:sz w:val="24"/>
          <w:szCs w:val="24"/>
        </w:rPr>
      </w:pPr>
      <w:r w:rsidRPr="00C42FB9">
        <w:rPr>
          <w:rFonts w:ascii="Times New Roman" w:hAnsi="Times New Roman"/>
          <w:b/>
          <w:i/>
          <w:sz w:val="24"/>
          <w:szCs w:val="24"/>
        </w:rPr>
        <w:t>Стоматология профилактическая.</w:t>
      </w:r>
      <w:r w:rsidRPr="00C42FB9">
        <w:rPr>
          <w:rFonts w:ascii="Times New Roman" w:hAnsi="Times New Roman"/>
          <w:sz w:val="24"/>
          <w:szCs w:val="24"/>
        </w:rPr>
        <w:t xml:space="preserve"> Изучение </w:t>
      </w:r>
      <w:proofErr w:type="gramStart"/>
      <w:r w:rsidRPr="00C42FB9">
        <w:rPr>
          <w:rFonts w:ascii="Times New Roman" w:hAnsi="Times New Roman"/>
          <w:sz w:val="24"/>
          <w:szCs w:val="24"/>
        </w:rPr>
        <w:t>особенностей проведения профессиональной гигиены полости рта</w:t>
      </w:r>
      <w:proofErr w:type="gramEnd"/>
      <w:r w:rsidRPr="00C42FB9">
        <w:rPr>
          <w:rFonts w:ascii="Times New Roman" w:hAnsi="Times New Roman"/>
          <w:sz w:val="24"/>
          <w:szCs w:val="24"/>
        </w:rPr>
        <w:t>. Определение основных групп риска развития стоматологических заболеваний. Исследование эффективности различных энд</w:t>
      </w:r>
      <w:proofErr w:type="gramStart"/>
      <w:r w:rsidRPr="00C42FB9">
        <w:rPr>
          <w:rFonts w:ascii="Times New Roman" w:hAnsi="Times New Roman"/>
          <w:sz w:val="24"/>
          <w:szCs w:val="24"/>
        </w:rPr>
        <w:t>о-</w:t>
      </w:r>
      <w:proofErr w:type="gramEnd"/>
      <w:r w:rsidRPr="00C42FB9">
        <w:rPr>
          <w:rFonts w:ascii="Times New Roman" w:hAnsi="Times New Roman"/>
          <w:sz w:val="24"/>
          <w:szCs w:val="24"/>
        </w:rPr>
        <w:t xml:space="preserve"> и экзогенных лекарственных препаратов для профилактики стоматологических заболеваний.</w:t>
      </w:r>
    </w:p>
    <w:p w:rsidR="00065AD4" w:rsidRPr="00C42FB9" w:rsidRDefault="00065AD4" w:rsidP="00065AD4">
      <w:pPr>
        <w:numPr>
          <w:ilvl w:val="0"/>
          <w:numId w:val="6"/>
        </w:numPr>
        <w:tabs>
          <w:tab w:val="left" w:pos="1134"/>
        </w:tabs>
        <w:spacing w:before="0" w:beforeAutospacing="0" w:after="0" w:afterAutospacing="0" w:line="240" w:lineRule="auto"/>
        <w:ind w:left="0" w:firstLine="725"/>
        <w:jc w:val="both"/>
        <w:rPr>
          <w:rFonts w:ascii="Times New Roman" w:hAnsi="Times New Roman"/>
          <w:sz w:val="24"/>
          <w:szCs w:val="24"/>
        </w:rPr>
      </w:pPr>
      <w:r w:rsidRPr="00C42FB9">
        <w:rPr>
          <w:rFonts w:ascii="Times New Roman" w:hAnsi="Times New Roman"/>
          <w:b/>
          <w:i/>
          <w:sz w:val="24"/>
          <w:szCs w:val="24"/>
        </w:rPr>
        <w:t xml:space="preserve">Стоматология терапевтическая. </w:t>
      </w:r>
      <w:r w:rsidRPr="00C42FB9">
        <w:rPr>
          <w:rFonts w:ascii="Times New Roman" w:hAnsi="Times New Roman"/>
          <w:sz w:val="24"/>
          <w:szCs w:val="24"/>
        </w:rPr>
        <w:t xml:space="preserve">Исследование влияния </w:t>
      </w:r>
      <w:proofErr w:type="spellStart"/>
      <w:r w:rsidRPr="00C42FB9">
        <w:rPr>
          <w:rFonts w:ascii="Times New Roman" w:hAnsi="Times New Roman"/>
          <w:sz w:val="24"/>
          <w:szCs w:val="24"/>
        </w:rPr>
        <w:t>кариесогенных</w:t>
      </w:r>
      <w:proofErr w:type="spellEnd"/>
      <w:r w:rsidRPr="00C42FB9">
        <w:rPr>
          <w:rFonts w:ascii="Times New Roman" w:hAnsi="Times New Roman"/>
          <w:sz w:val="24"/>
          <w:szCs w:val="24"/>
        </w:rPr>
        <w:t xml:space="preserve"> факторов на уровень жизни пациентов. Изучение возникновения </w:t>
      </w:r>
      <w:proofErr w:type="spellStart"/>
      <w:r w:rsidRPr="00C42FB9">
        <w:rPr>
          <w:rFonts w:ascii="Times New Roman" w:hAnsi="Times New Roman"/>
          <w:sz w:val="24"/>
          <w:szCs w:val="24"/>
        </w:rPr>
        <w:t>кариесогенной</w:t>
      </w:r>
      <w:proofErr w:type="spellEnd"/>
      <w:r w:rsidRPr="00C42FB9">
        <w:rPr>
          <w:rFonts w:ascii="Times New Roman" w:hAnsi="Times New Roman"/>
          <w:sz w:val="24"/>
          <w:szCs w:val="24"/>
        </w:rPr>
        <w:t xml:space="preserve"> ситуации в полости рта среди разных групп здоровья. Изучение сравнительных характеристик стоматологических пломбировочных материалов.</w:t>
      </w:r>
    </w:p>
    <w:p w:rsidR="00065AD4" w:rsidRPr="00C42FB9" w:rsidRDefault="00065AD4" w:rsidP="00065AD4">
      <w:pPr>
        <w:numPr>
          <w:ilvl w:val="0"/>
          <w:numId w:val="6"/>
        </w:numPr>
        <w:tabs>
          <w:tab w:val="left" w:pos="1134"/>
        </w:tabs>
        <w:spacing w:before="0" w:beforeAutospacing="0" w:after="0" w:afterAutospacing="0" w:line="240" w:lineRule="auto"/>
        <w:ind w:left="0" w:firstLine="725"/>
        <w:jc w:val="both"/>
        <w:rPr>
          <w:rFonts w:ascii="Times New Roman" w:hAnsi="Times New Roman"/>
          <w:sz w:val="24"/>
          <w:szCs w:val="24"/>
        </w:rPr>
      </w:pPr>
      <w:r w:rsidRPr="00C42FB9">
        <w:rPr>
          <w:rFonts w:ascii="Times New Roman" w:hAnsi="Times New Roman"/>
          <w:b/>
          <w:i/>
          <w:sz w:val="24"/>
          <w:szCs w:val="24"/>
        </w:rPr>
        <w:t>Стоматология ортопедическая.</w:t>
      </w:r>
      <w:r w:rsidRPr="00C42FB9">
        <w:rPr>
          <w:rFonts w:ascii="Times New Roman" w:hAnsi="Times New Roman"/>
          <w:sz w:val="24"/>
          <w:szCs w:val="24"/>
        </w:rPr>
        <w:t xml:space="preserve"> Изучение механизмов изменения зубочелюстной системы при полной или частичной потере зубов. Определение эффективности использования ортопедических конструкций в различных клинических случаях.</w:t>
      </w:r>
    </w:p>
    <w:p w:rsidR="00065AD4" w:rsidRPr="00C42FB9" w:rsidRDefault="00065AD4" w:rsidP="00065AD4">
      <w:pPr>
        <w:numPr>
          <w:ilvl w:val="0"/>
          <w:numId w:val="6"/>
        </w:numPr>
        <w:tabs>
          <w:tab w:val="left" w:pos="1134"/>
        </w:tabs>
        <w:spacing w:before="0" w:beforeAutospacing="0" w:after="0" w:afterAutospacing="0" w:line="240" w:lineRule="auto"/>
        <w:ind w:left="0" w:firstLine="725"/>
        <w:jc w:val="both"/>
        <w:rPr>
          <w:rFonts w:ascii="Times New Roman" w:hAnsi="Times New Roman"/>
          <w:sz w:val="24"/>
          <w:szCs w:val="24"/>
        </w:rPr>
      </w:pPr>
      <w:r w:rsidRPr="00C42FB9">
        <w:rPr>
          <w:rFonts w:ascii="Times New Roman" w:hAnsi="Times New Roman"/>
          <w:b/>
          <w:i/>
          <w:sz w:val="24"/>
          <w:szCs w:val="24"/>
        </w:rPr>
        <w:t>Стоматология хирургическая.</w:t>
      </w:r>
      <w:r w:rsidRPr="00C42FB9">
        <w:rPr>
          <w:rFonts w:ascii="Times New Roman" w:hAnsi="Times New Roman"/>
          <w:sz w:val="24"/>
          <w:szCs w:val="24"/>
        </w:rPr>
        <w:t xml:space="preserve"> Изучение общих принципов стационарного ведения стоматологических больных.</w:t>
      </w:r>
    </w:p>
    <w:p w:rsidR="00065AD4" w:rsidRPr="00065AD4" w:rsidRDefault="00065AD4" w:rsidP="00065AD4">
      <w:pPr>
        <w:numPr>
          <w:ilvl w:val="0"/>
          <w:numId w:val="6"/>
        </w:numPr>
        <w:tabs>
          <w:tab w:val="left" w:pos="1134"/>
        </w:tabs>
        <w:spacing w:before="0" w:beforeAutospacing="0" w:after="0" w:afterAutospacing="0" w:line="240" w:lineRule="auto"/>
        <w:ind w:left="0" w:firstLine="725"/>
        <w:jc w:val="both"/>
        <w:rPr>
          <w:rFonts w:ascii="Times New Roman" w:hAnsi="Times New Roman"/>
          <w:sz w:val="24"/>
          <w:szCs w:val="24"/>
        </w:rPr>
      </w:pPr>
      <w:r w:rsidRPr="00C42FB9">
        <w:rPr>
          <w:rFonts w:ascii="Times New Roman" w:hAnsi="Times New Roman"/>
          <w:b/>
          <w:i/>
          <w:sz w:val="24"/>
          <w:szCs w:val="24"/>
        </w:rPr>
        <w:t>Стоматология детского возраста.</w:t>
      </w:r>
      <w:r w:rsidRPr="00C42FB9">
        <w:rPr>
          <w:rFonts w:ascii="Times New Roman" w:hAnsi="Times New Roman"/>
          <w:sz w:val="24"/>
          <w:szCs w:val="24"/>
        </w:rPr>
        <w:t xml:space="preserve"> Изучение стоматологического статуса у различных групп пациентов детского возраста. Определение эффективности проведения просветительных мероприятий у детей дошкольного и школьного возраста. </w:t>
      </w:r>
    </w:p>
    <w:p w:rsidR="00F43364" w:rsidRDefault="00266B5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Для прохождения  практики необходимы знания, умения и навыки, формируемые предшествующими дисциплинами в процессе обучения на предыдущих курсах.</w:t>
      </w:r>
    </w:p>
    <w:p w:rsidR="00F43364" w:rsidRDefault="00266B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работы, а также для применения в профессиональной деятельности.</w:t>
      </w:r>
    </w:p>
    <w:p w:rsidR="00F43364" w:rsidRDefault="00266B50">
      <w:pPr>
        <w:spacing w:after="0" w:line="240" w:lineRule="auto"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  <w:r>
        <w:rPr>
          <w:rFonts w:ascii="Times New Roman" w:eastAsia="hiddenhorzocr" w:hAnsi="Times New Roman" w:cs="Times New Roman"/>
          <w:b/>
          <w:sz w:val="24"/>
          <w:szCs w:val="24"/>
        </w:rPr>
        <w:t>3. Место и сроки проведения практики</w:t>
      </w:r>
    </w:p>
    <w:p w:rsidR="00F43364" w:rsidRDefault="00266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практики для всех форм обучения составляет </w:t>
      </w:r>
      <w:r w:rsidR="00065AD4">
        <w:rPr>
          <w:rFonts w:ascii="Times New Roman" w:hAnsi="Times New Roman" w:cs="Times New Roman"/>
          <w:sz w:val="24"/>
          <w:szCs w:val="24"/>
        </w:rPr>
        <w:t xml:space="preserve">4 недели, </w:t>
      </w:r>
      <w:r>
        <w:rPr>
          <w:rFonts w:ascii="Times New Roman" w:hAnsi="Times New Roman" w:cs="Times New Roman"/>
          <w:sz w:val="24"/>
          <w:szCs w:val="24"/>
        </w:rPr>
        <w:t>сроки проведения в соответствии с учебными планами:</w:t>
      </w:r>
    </w:p>
    <w:p w:rsidR="00572854" w:rsidRDefault="00572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5078"/>
      </w:tblGrid>
      <w:tr w:rsidR="00F43364" w:rsidTr="00572854">
        <w:tc>
          <w:tcPr>
            <w:tcW w:w="4776" w:type="dxa"/>
          </w:tcPr>
          <w:p w:rsidR="00F43364" w:rsidRDefault="00266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5078" w:type="dxa"/>
          </w:tcPr>
          <w:p w:rsidR="00F43364" w:rsidRDefault="00266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 (семестр)</w:t>
            </w:r>
          </w:p>
        </w:tc>
      </w:tr>
      <w:tr w:rsidR="00F43364" w:rsidTr="00572854">
        <w:tc>
          <w:tcPr>
            <w:tcW w:w="4776" w:type="dxa"/>
          </w:tcPr>
          <w:p w:rsidR="00F43364" w:rsidRDefault="00266B50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         </w:t>
            </w:r>
          </w:p>
        </w:tc>
        <w:tc>
          <w:tcPr>
            <w:tcW w:w="5078" w:type="dxa"/>
          </w:tcPr>
          <w:p w:rsidR="00F43364" w:rsidRDefault="00572854" w:rsidP="00572854">
            <w:pPr>
              <w:spacing w:after="0" w:line="240" w:lineRule="auto"/>
              <w:ind w:firstLine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266B50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66B50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</w:tbl>
    <w:p w:rsidR="00F43364" w:rsidRPr="00572854" w:rsidRDefault="00266B50" w:rsidP="005728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Практика проводится в форме практической подготовки </w:t>
      </w:r>
      <w:r w:rsidR="00572854" w:rsidRPr="00572854">
        <w:rPr>
          <w:rFonts w:ascii="Times New Roman" w:hAnsi="Times New Roman" w:cs="Times New Roman"/>
          <w:sz w:val="24"/>
          <w:szCs w:val="24"/>
        </w:rPr>
        <w:t>на кафедрах Института биологии и биомедицины, на базе Приволжского окружного медицинского центра (ФБУЗ ПОМЦ ФМБА, Нижний Новгород), а также на базе других научно-исследовательских, научно-производственных, производственных и т.п. учреждений и организаций, соответствующих профилю подготовки обучающихся и имеющих квалифицированные кадры для руководства практикой на основе типового договора с предприятиями на прохождение практики (Приложение 1) согласно</w:t>
      </w:r>
      <w:proofErr w:type="gramEnd"/>
      <w:r w:rsidR="00572854" w:rsidRPr="00572854">
        <w:rPr>
          <w:rFonts w:ascii="Times New Roman" w:hAnsi="Times New Roman" w:cs="Times New Roman"/>
          <w:sz w:val="24"/>
          <w:szCs w:val="24"/>
        </w:rPr>
        <w:t xml:space="preserve"> «Положению о практике </w:t>
      </w:r>
      <w:proofErr w:type="gramStart"/>
      <w:r w:rsidR="00572854" w:rsidRPr="0057285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72854" w:rsidRPr="00572854">
        <w:rPr>
          <w:rFonts w:ascii="Times New Roman" w:hAnsi="Times New Roman" w:cs="Times New Roman"/>
          <w:sz w:val="24"/>
          <w:szCs w:val="24"/>
        </w:rPr>
        <w:t>, осваивающих основные профессиональные образовательные программы высшего образования в ННГУ». Выбор мест прохождения практики и собственно проведение практики для инвалидов и лиц с ограниченными возможностями здоровья учитывает особенности их психофизического развития, индивидуальные возможности и состояние здоровья. Договоры на прохождение практики оформляются и регистрируются учебно-методическим управлением ННГУ.</w:t>
      </w:r>
    </w:p>
    <w:p w:rsidR="00F43364" w:rsidRDefault="00266B50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  <w:lang w:eastAsia="en-US"/>
        </w:rPr>
        <w:t>4. Перечень п</w:t>
      </w:r>
      <w:r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572854" w:rsidRPr="00DE569B" w:rsidRDefault="00572854" w:rsidP="005728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Научно-исследовательская п</w:t>
      </w:r>
      <w:r w:rsidRPr="00DE569B">
        <w:rPr>
          <w:rFonts w:ascii="Times New Roman" w:hAnsi="Times New Roman"/>
          <w:sz w:val="24"/>
          <w:szCs w:val="24"/>
        </w:rPr>
        <w:t>рактика направлена на формирование компетенций и результатов обучения, представленных в Таблице 1.</w:t>
      </w:r>
    </w:p>
    <w:p w:rsidR="00572854" w:rsidRPr="00DE569B" w:rsidRDefault="00572854" w:rsidP="005728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П</w:t>
      </w:r>
      <w:r w:rsidRPr="002E7B27">
        <w:rPr>
          <w:rFonts w:ascii="Times New Roman" w:hAnsi="Times New Roman"/>
          <w:sz w:val="24"/>
          <w:szCs w:val="24"/>
        </w:rPr>
        <w:t xml:space="preserve">рактика </w:t>
      </w:r>
      <w:r>
        <w:rPr>
          <w:rFonts w:ascii="Times New Roman" w:hAnsi="Times New Roman"/>
          <w:sz w:val="24"/>
          <w:szCs w:val="24"/>
        </w:rPr>
        <w:t>направлена на развитие у студентов самостоятельного мышления, выработке у них навыков корректно формулировать мысли, делать научные обобщения, критически осмысливать полученные в эксперименте результаты, умения связывать теоретические знания с практикой. Это достигается посредством изучения предметной области, изучения и обобщения данных литературы по теме работы, формулирование проблемы и методов ее решения. Последующая публичная защита отчета по практике позволяет студенту апробировать его умение и способность излагать результаты своей работы и отстаивать сформулированные им научные положения.</w:t>
      </w:r>
    </w:p>
    <w:p w:rsidR="00F43364" w:rsidRDefault="00266B5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Таблица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6346"/>
      </w:tblGrid>
      <w:tr w:rsidR="00F43364">
        <w:trPr>
          <w:trHeight w:val="566"/>
          <w:tblHeader/>
        </w:trPr>
        <w:tc>
          <w:tcPr>
            <w:tcW w:w="3577" w:type="dxa"/>
          </w:tcPr>
          <w:p w:rsidR="00F43364" w:rsidRDefault="00266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Формируемые компетенции </w:t>
            </w:r>
          </w:p>
          <w:p w:rsidR="00F43364" w:rsidRDefault="00266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указанием кода компетенции</w:t>
            </w:r>
          </w:p>
        </w:tc>
        <w:tc>
          <w:tcPr>
            <w:tcW w:w="6346" w:type="dxa"/>
            <w:vAlign w:val="center"/>
          </w:tcPr>
          <w:p w:rsidR="00F43364" w:rsidRDefault="00266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результаты обучения </w:t>
            </w:r>
          </w:p>
          <w:p w:rsidR="00F43364" w:rsidRDefault="00266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прохождении практики</w:t>
            </w:r>
          </w:p>
        </w:tc>
      </w:tr>
      <w:tr w:rsidR="00F43364">
        <w:trPr>
          <w:trHeight w:val="841"/>
        </w:trPr>
        <w:tc>
          <w:tcPr>
            <w:tcW w:w="3577" w:type="dxa"/>
          </w:tcPr>
          <w:p w:rsidR="00F43364" w:rsidRPr="00EF4175" w:rsidRDefault="004E19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УК-1</w:t>
            </w:r>
            <w:r w:rsidRPr="004E1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  <w:r w:rsidRPr="004E1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EF4175" w:rsidRPr="00EF4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6346" w:type="dxa"/>
          </w:tcPr>
          <w:p w:rsidR="004E19C0" w:rsidRPr="004E19C0" w:rsidRDefault="004E19C0" w:rsidP="004E19C0">
            <w:pPr>
              <w:spacing w:before="0" w:beforeAutospacing="0" w:after="160" w:afterAutospacing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УК-1.1</w:t>
            </w:r>
            <w:proofErr w:type="gramStart"/>
            <w:r w:rsidRPr="004E1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4E1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нать: </w:t>
            </w:r>
            <w:r w:rsidRPr="004E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критического анализа и синтеза информации для применения системного подхода для решения поставленных задач</w:t>
            </w:r>
          </w:p>
          <w:p w:rsidR="004E19C0" w:rsidRPr="004E19C0" w:rsidRDefault="004E19C0" w:rsidP="004E19C0">
            <w:pPr>
              <w:spacing w:before="0" w:beforeAutospacing="0" w:after="160" w:afterAutospacing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УК-1.2</w:t>
            </w:r>
            <w:proofErr w:type="gramStart"/>
            <w:r w:rsidRPr="004E1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4E1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меть:  </w:t>
            </w:r>
            <w:r w:rsidRPr="004E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F43364" w:rsidRDefault="004E19C0" w:rsidP="004E19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УК-1.3</w:t>
            </w:r>
            <w:proofErr w:type="gramStart"/>
            <w:r w:rsidRPr="004E1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4E1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ладеть:  </w:t>
            </w:r>
            <w:r w:rsidRPr="004E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опытом критического анализа и синтеза информации для применения системного подхода для решения поставленных задач</w:t>
            </w:r>
          </w:p>
        </w:tc>
      </w:tr>
      <w:tr w:rsidR="00F43364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64" w:rsidRPr="00EF4175" w:rsidRDefault="00EF41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4175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  <w:r w:rsidRPr="00EF4175">
              <w:rPr>
                <w:rFonts w:ascii="Times New Roman" w:hAnsi="Times New Roman" w:cs="Times New Roman"/>
                <w:sz w:val="24"/>
                <w:szCs w:val="24"/>
              </w:rPr>
              <w:tab/>
              <w:t>Способен управлять проектом на всех этапах его жизненного цикла</w:t>
            </w:r>
            <w:r w:rsidRPr="00EF41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43364" w:rsidRDefault="00F433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C0" w:rsidRPr="004E19C0" w:rsidRDefault="004E19C0" w:rsidP="004E19C0">
            <w:pPr>
              <w:spacing w:before="0" w:beforeAutospacing="0" w:after="160" w:afterAutospacing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УК-2.1</w:t>
            </w:r>
            <w:proofErr w:type="gramStart"/>
            <w:r w:rsidRPr="004E1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4E1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нать: </w:t>
            </w:r>
            <w:r w:rsidRPr="004E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принципы  определения задач для достижения профессиональной цели, действующие правовые нормы и </w:t>
            </w:r>
            <w:proofErr w:type="spellStart"/>
            <w:r w:rsidRPr="004E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ограничесния</w:t>
            </w:r>
            <w:proofErr w:type="spellEnd"/>
          </w:p>
          <w:p w:rsidR="004E19C0" w:rsidRPr="004E19C0" w:rsidRDefault="004E19C0" w:rsidP="004E19C0">
            <w:pPr>
              <w:spacing w:before="0" w:beforeAutospacing="0" w:after="160" w:afterAutospacing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УК-2.2</w:t>
            </w:r>
            <w:proofErr w:type="gramStart"/>
            <w:r w:rsidRPr="004E1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4E1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меть:</w:t>
            </w:r>
            <w:r w:rsidRPr="004E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выбирать оптимальные способы решения </w:t>
            </w:r>
            <w:r w:rsidRPr="004E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профессиональных задач, исходя из действующих правовых норм, имеющихся ресурсов и ограничений</w:t>
            </w:r>
          </w:p>
          <w:p w:rsidR="00F43364" w:rsidRDefault="004E19C0" w:rsidP="004E19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УК-2.3</w:t>
            </w:r>
            <w:proofErr w:type="gramStart"/>
            <w:r w:rsidRPr="004E1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4E1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ладеть:</w:t>
            </w:r>
            <w:r w:rsidRPr="004E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опытом решения профессиональных задач, исходя из действующих правовых норм, имеющихся ресурсов и ограничений</w:t>
            </w:r>
          </w:p>
        </w:tc>
      </w:tr>
    </w:tbl>
    <w:p w:rsidR="00F43364" w:rsidRDefault="00266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 Содержание практики</w:t>
      </w:r>
    </w:p>
    <w:p w:rsidR="002011FD" w:rsidRDefault="002011FD" w:rsidP="002011F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00674">
        <w:rPr>
          <w:rFonts w:ascii="Times New Roman" w:hAnsi="Times New Roman"/>
          <w:sz w:val="24"/>
          <w:szCs w:val="24"/>
        </w:rPr>
        <w:t>Конкретное содержание практики, её структура, место проведения определяется преимущественно научно-исследовательским видом профессиональной деятельности, к которому готовится</w:t>
      </w:r>
      <w:r>
        <w:rPr>
          <w:rFonts w:ascii="Times New Roman" w:hAnsi="Times New Roman"/>
          <w:sz w:val="24"/>
          <w:szCs w:val="24"/>
        </w:rPr>
        <w:t xml:space="preserve"> специалист.</w:t>
      </w:r>
    </w:p>
    <w:p w:rsidR="00F43364" w:rsidRDefault="00266B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 прохождения практики в форме практической подготовки состоит из этапов:</w:t>
      </w:r>
    </w:p>
    <w:p w:rsidR="00F43364" w:rsidRDefault="00266B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подготовительный;</w:t>
      </w:r>
    </w:p>
    <w:p w:rsidR="00F43364" w:rsidRDefault="00266B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основной;</w:t>
      </w:r>
    </w:p>
    <w:p w:rsidR="00F43364" w:rsidRDefault="00266B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заключительный.</w:t>
      </w:r>
    </w:p>
    <w:p w:rsidR="00F43364" w:rsidRDefault="00266B50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</w:p>
    <w:p w:rsidR="00F43364" w:rsidRDefault="00266B50">
      <w:pPr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>Таблица 2</w:t>
      </w:r>
    </w:p>
    <w:tbl>
      <w:tblPr>
        <w:tblStyle w:val="af6"/>
        <w:tblW w:w="10031" w:type="dxa"/>
        <w:tblLayout w:type="fixed"/>
        <w:tblLook w:val="04A0" w:firstRow="1" w:lastRow="0" w:firstColumn="1" w:lastColumn="0" w:noHBand="0" w:noVBand="1"/>
      </w:tblPr>
      <w:tblGrid>
        <w:gridCol w:w="654"/>
        <w:gridCol w:w="2611"/>
        <w:gridCol w:w="4396"/>
        <w:gridCol w:w="2370"/>
      </w:tblGrid>
      <w:tr w:rsidR="00F43364">
        <w:trPr>
          <w:trHeight w:val="813"/>
        </w:trPr>
        <w:tc>
          <w:tcPr>
            <w:tcW w:w="654" w:type="dxa"/>
            <w:vAlign w:val="center"/>
          </w:tcPr>
          <w:p w:rsidR="00F43364" w:rsidRDefault="00266B50">
            <w:pPr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11" w:type="dxa"/>
            <w:vAlign w:val="center"/>
          </w:tcPr>
          <w:p w:rsidR="00F43364" w:rsidRDefault="00266B50">
            <w:pPr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396" w:type="dxa"/>
            <w:vAlign w:val="center"/>
          </w:tcPr>
          <w:p w:rsidR="00F43364" w:rsidRDefault="00266B50">
            <w:pPr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t>Содержание этапа</w:t>
            </w:r>
          </w:p>
        </w:tc>
        <w:tc>
          <w:tcPr>
            <w:tcW w:w="2370" w:type="dxa"/>
            <w:vAlign w:val="center"/>
          </w:tcPr>
          <w:p w:rsidR="00F43364" w:rsidRDefault="00266B50">
            <w:pPr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t>Трудоемкость (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>часов/недель</w:t>
            </w:r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br/>
            </w:r>
          </w:p>
        </w:tc>
      </w:tr>
      <w:tr w:rsidR="00F43364">
        <w:trPr>
          <w:trHeight w:val="1385"/>
        </w:trPr>
        <w:tc>
          <w:tcPr>
            <w:tcW w:w="654" w:type="dxa"/>
          </w:tcPr>
          <w:p w:rsidR="00F43364" w:rsidRDefault="00266B50">
            <w:pPr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1</w:t>
            </w:r>
          </w:p>
        </w:tc>
        <w:tc>
          <w:tcPr>
            <w:tcW w:w="2611" w:type="dxa"/>
          </w:tcPr>
          <w:p w:rsidR="00F43364" w:rsidRDefault="00266B50">
            <w:pPr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Организационный </w:t>
            </w:r>
          </w:p>
        </w:tc>
        <w:tc>
          <w:tcPr>
            <w:tcW w:w="4396" w:type="dxa"/>
          </w:tcPr>
          <w:p w:rsidR="002011FD" w:rsidRPr="002011FD" w:rsidRDefault="002011FD" w:rsidP="002011FD">
            <w:pPr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2011FD">
              <w:rPr>
                <w:rFonts w:ascii="Times New Roman" w:eastAsia="hiddenhorzocr" w:hAnsi="Times New Roman"/>
                <w:sz w:val="24"/>
                <w:szCs w:val="24"/>
              </w:rPr>
              <w:t>- проведение организационного собрания;</w:t>
            </w:r>
          </w:p>
          <w:p w:rsidR="002011FD" w:rsidRPr="002011FD" w:rsidRDefault="002011FD" w:rsidP="002011FD">
            <w:pPr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2011FD">
              <w:rPr>
                <w:rFonts w:ascii="Times New Roman" w:eastAsia="hiddenhorzocr" w:hAnsi="Times New Roman"/>
                <w:sz w:val="24"/>
                <w:szCs w:val="24"/>
              </w:rPr>
              <w:t>- получение группового / индивидуального задания и рабочего графика;</w:t>
            </w:r>
          </w:p>
          <w:p w:rsidR="002011FD" w:rsidRPr="002011FD" w:rsidRDefault="002011FD" w:rsidP="002011FD">
            <w:pPr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2011FD">
              <w:rPr>
                <w:rFonts w:ascii="Times New Roman" w:eastAsia="hiddenhorzocr" w:hAnsi="Times New Roman"/>
                <w:sz w:val="24"/>
                <w:szCs w:val="24"/>
              </w:rPr>
              <w:t>- проведение инструктажа по технике безопасности руководителем практики;</w:t>
            </w:r>
          </w:p>
          <w:p w:rsidR="00F43364" w:rsidRDefault="002011FD" w:rsidP="002011FD">
            <w:pPr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i/>
                <w:sz w:val="24"/>
                <w:szCs w:val="24"/>
              </w:rPr>
            </w:pPr>
            <w:r w:rsidRPr="002011FD">
              <w:rPr>
                <w:rFonts w:ascii="Times New Roman" w:eastAsia="hiddenhorzocr" w:hAnsi="Times New Roman"/>
                <w:sz w:val="24"/>
                <w:szCs w:val="24"/>
              </w:rPr>
              <w:t>- ознакомление с инструкцией по работе с исследовательским оборудованием</w:t>
            </w:r>
          </w:p>
        </w:tc>
        <w:tc>
          <w:tcPr>
            <w:tcW w:w="2370" w:type="dxa"/>
          </w:tcPr>
          <w:p w:rsidR="00F43364" w:rsidRDefault="002011FD">
            <w:pPr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2</w:t>
            </w:r>
          </w:p>
        </w:tc>
      </w:tr>
      <w:tr w:rsidR="002011FD">
        <w:trPr>
          <w:trHeight w:val="271"/>
        </w:trPr>
        <w:tc>
          <w:tcPr>
            <w:tcW w:w="654" w:type="dxa"/>
            <w:vMerge w:val="restart"/>
          </w:tcPr>
          <w:p w:rsidR="002011FD" w:rsidRDefault="002011FD">
            <w:pPr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2</w:t>
            </w:r>
          </w:p>
        </w:tc>
        <w:tc>
          <w:tcPr>
            <w:tcW w:w="2611" w:type="dxa"/>
            <w:vMerge w:val="restart"/>
          </w:tcPr>
          <w:p w:rsidR="002011FD" w:rsidRDefault="002011FD" w:rsidP="002011FD">
            <w:pPr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Основной </w:t>
            </w:r>
          </w:p>
        </w:tc>
        <w:tc>
          <w:tcPr>
            <w:tcW w:w="4396" w:type="dxa"/>
          </w:tcPr>
          <w:p w:rsidR="002011FD" w:rsidRPr="002011FD" w:rsidRDefault="002011FD" w:rsidP="004E1D0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11FD">
              <w:rPr>
                <w:rFonts w:ascii="Times New Roman" w:hAnsi="Times New Roman"/>
                <w:sz w:val="22"/>
                <w:szCs w:val="22"/>
              </w:rPr>
              <w:t>Ознакомление с актуальной тематикой исследовательских работ по направлению, закрепление научного руководителя</w:t>
            </w:r>
          </w:p>
        </w:tc>
        <w:tc>
          <w:tcPr>
            <w:tcW w:w="2370" w:type="dxa"/>
          </w:tcPr>
          <w:p w:rsidR="002011FD" w:rsidRPr="009326E1" w:rsidRDefault="002011FD" w:rsidP="004E1D0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2011FD">
        <w:trPr>
          <w:trHeight w:val="145"/>
        </w:trPr>
        <w:tc>
          <w:tcPr>
            <w:tcW w:w="654" w:type="dxa"/>
            <w:vMerge/>
          </w:tcPr>
          <w:p w:rsidR="002011FD" w:rsidRDefault="002011FD">
            <w:pPr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2611" w:type="dxa"/>
            <w:vMerge/>
          </w:tcPr>
          <w:p w:rsidR="002011FD" w:rsidRDefault="002011FD">
            <w:pPr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2011FD" w:rsidRPr="002011FD" w:rsidRDefault="002011FD" w:rsidP="004E1D0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11FD">
              <w:rPr>
                <w:rFonts w:ascii="Times New Roman" w:hAnsi="Times New Roman"/>
                <w:sz w:val="22"/>
                <w:szCs w:val="22"/>
              </w:rPr>
              <w:t>Выбор темы научно-исследовательской работы</w:t>
            </w:r>
          </w:p>
        </w:tc>
        <w:tc>
          <w:tcPr>
            <w:tcW w:w="2370" w:type="dxa"/>
          </w:tcPr>
          <w:p w:rsidR="002011FD" w:rsidRPr="009326E1" w:rsidRDefault="002011FD" w:rsidP="004E1D0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011FD">
        <w:trPr>
          <w:trHeight w:val="145"/>
        </w:trPr>
        <w:tc>
          <w:tcPr>
            <w:tcW w:w="654" w:type="dxa"/>
            <w:vMerge/>
          </w:tcPr>
          <w:p w:rsidR="002011FD" w:rsidRDefault="002011FD">
            <w:pPr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2611" w:type="dxa"/>
            <w:vMerge/>
          </w:tcPr>
          <w:p w:rsidR="002011FD" w:rsidRDefault="002011FD">
            <w:pPr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2011FD" w:rsidRPr="002011FD" w:rsidRDefault="002011FD" w:rsidP="004E1D0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11FD">
              <w:rPr>
                <w:rFonts w:ascii="Times New Roman" w:hAnsi="Times New Roman"/>
                <w:sz w:val="22"/>
                <w:szCs w:val="22"/>
              </w:rPr>
              <w:t>Постановка целей исследования и разработка плана исследовательской работы</w:t>
            </w:r>
          </w:p>
        </w:tc>
        <w:tc>
          <w:tcPr>
            <w:tcW w:w="2370" w:type="dxa"/>
          </w:tcPr>
          <w:p w:rsidR="002011FD" w:rsidRPr="009326E1" w:rsidRDefault="002011FD" w:rsidP="004E1D0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2011FD">
        <w:trPr>
          <w:trHeight w:val="145"/>
        </w:trPr>
        <w:tc>
          <w:tcPr>
            <w:tcW w:w="654" w:type="dxa"/>
            <w:vMerge/>
          </w:tcPr>
          <w:p w:rsidR="002011FD" w:rsidRDefault="002011FD">
            <w:pPr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2611" w:type="dxa"/>
            <w:vMerge/>
          </w:tcPr>
          <w:p w:rsidR="002011FD" w:rsidRDefault="002011FD">
            <w:pPr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2011FD" w:rsidRPr="002011FD" w:rsidRDefault="002011FD" w:rsidP="004E1D0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11FD">
              <w:rPr>
                <w:rFonts w:ascii="Times New Roman" w:hAnsi="Times New Roman"/>
                <w:sz w:val="22"/>
                <w:szCs w:val="22"/>
              </w:rPr>
              <w:t>Обзор и теоретический анализ специальной литературы по выбранной теме, обоснование целесообразности разработки темы на основе анализа источников</w:t>
            </w:r>
          </w:p>
        </w:tc>
        <w:tc>
          <w:tcPr>
            <w:tcW w:w="2370" w:type="dxa"/>
          </w:tcPr>
          <w:p w:rsidR="002011FD" w:rsidRPr="009326E1" w:rsidRDefault="002011FD" w:rsidP="004E1D0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2011FD">
        <w:trPr>
          <w:trHeight w:val="145"/>
        </w:trPr>
        <w:tc>
          <w:tcPr>
            <w:tcW w:w="654" w:type="dxa"/>
            <w:vMerge/>
          </w:tcPr>
          <w:p w:rsidR="002011FD" w:rsidRDefault="002011FD">
            <w:pPr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2611" w:type="dxa"/>
            <w:vMerge/>
          </w:tcPr>
          <w:p w:rsidR="002011FD" w:rsidRDefault="002011FD">
            <w:pPr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2011FD" w:rsidRPr="002011FD" w:rsidRDefault="002011FD" w:rsidP="004E1D0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11FD">
              <w:rPr>
                <w:rFonts w:ascii="Times New Roman" w:hAnsi="Times New Roman"/>
                <w:sz w:val="22"/>
                <w:szCs w:val="22"/>
              </w:rPr>
              <w:t>Разработка теоретического конструкта исследования, выбор и обоснование методов для проведения исследования</w:t>
            </w:r>
          </w:p>
        </w:tc>
        <w:tc>
          <w:tcPr>
            <w:tcW w:w="2370" w:type="dxa"/>
          </w:tcPr>
          <w:p w:rsidR="002011FD" w:rsidRPr="009326E1" w:rsidRDefault="002011FD" w:rsidP="004E1D0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2011FD">
        <w:trPr>
          <w:trHeight w:val="145"/>
        </w:trPr>
        <w:tc>
          <w:tcPr>
            <w:tcW w:w="654" w:type="dxa"/>
            <w:vMerge/>
          </w:tcPr>
          <w:p w:rsidR="002011FD" w:rsidRDefault="002011FD">
            <w:pPr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2611" w:type="dxa"/>
            <w:vMerge/>
          </w:tcPr>
          <w:p w:rsidR="002011FD" w:rsidRDefault="002011FD">
            <w:pPr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2011FD" w:rsidRPr="002011FD" w:rsidRDefault="002011FD" w:rsidP="004E1D0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11FD">
              <w:rPr>
                <w:rFonts w:ascii="Times New Roman" w:hAnsi="Times New Roman"/>
                <w:sz w:val="22"/>
                <w:szCs w:val="22"/>
              </w:rPr>
              <w:t>Обсуждение хода работы НИР с научным руководителем, корректировка плана проведения исследования</w:t>
            </w:r>
          </w:p>
        </w:tc>
        <w:tc>
          <w:tcPr>
            <w:tcW w:w="2370" w:type="dxa"/>
          </w:tcPr>
          <w:p w:rsidR="002011FD" w:rsidRPr="006C29C8" w:rsidRDefault="002011FD" w:rsidP="004E1D06">
            <w:pPr>
              <w:pStyle w:val="a3"/>
              <w:jc w:val="center"/>
              <w:rPr>
                <w:rFonts w:ascii="Times New Roman" w:hAnsi="Times New Roman"/>
              </w:rPr>
            </w:pPr>
            <w:r w:rsidRPr="006C29C8">
              <w:rPr>
                <w:rFonts w:ascii="Times New Roman" w:hAnsi="Times New Roman"/>
              </w:rPr>
              <w:t>13</w:t>
            </w:r>
          </w:p>
        </w:tc>
      </w:tr>
      <w:tr w:rsidR="002011FD">
        <w:trPr>
          <w:trHeight w:val="145"/>
        </w:trPr>
        <w:tc>
          <w:tcPr>
            <w:tcW w:w="654" w:type="dxa"/>
            <w:vMerge/>
          </w:tcPr>
          <w:p w:rsidR="002011FD" w:rsidRDefault="002011FD">
            <w:pPr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2611" w:type="dxa"/>
            <w:vMerge/>
          </w:tcPr>
          <w:p w:rsidR="002011FD" w:rsidRDefault="002011FD">
            <w:pPr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2011FD" w:rsidRPr="002011FD" w:rsidRDefault="002011FD" w:rsidP="004E1D0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11FD">
              <w:rPr>
                <w:rFonts w:ascii="Times New Roman" w:hAnsi="Times New Roman"/>
                <w:sz w:val="22"/>
                <w:szCs w:val="22"/>
              </w:rPr>
              <w:t>Проведение экспериментальных исследований в соответствии с планом</w:t>
            </w:r>
          </w:p>
        </w:tc>
        <w:tc>
          <w:tcPr>
            <w:tcW w:w="2370" w:type="dxa"/>
          </w:tcPr>
          <w:p w:rsidR="002011FD" w:rsidRPr="006C29C8" w:rsidRDefault="002011FD" w:rsidP="004E1D06">
            <w:pPr>
              <w:pStyle w:val="a3"/>
              <w:jc w:val="center"/>
              <w:rPr>
                <w:rFonts w:ascii="Times New Roman" w:hAnsi="Times New Roman"/>
              </w:rPr>
            </w:pPr>
            <w:r w:rsidRPr="006C29C8">
              <w:rPr>
                <w:rFonts w:ascii="Times New Roman" w:hAnsi="Times New Roman"/>
              </w:rPr>
              <w:t>40</w:t>
            </w:r>
          </w:p>
        </w:tc>
      </w:tr>
      <w:tr w:rsidR="00F43364">
        <w:trPr>
          <w:trHeight w:val="1099"/>
        </w:trPr>
        <w:tc>
          <w:tcPr>
            <w:tcW w:w="654" w:type="dxa"/>
          </w:tcPr>
          <w:p w:rsidR="00F43364" w:rsidRDefault="00266B50">
            <w:pPr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11" w:type="dxa"/>
          </w:tcPr>
          <w:p w:rsidR="00F43364" w:rsidRDefault="00266B50">
            <w:pPr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Заключительный</w:t>
            </w:r>
          </w:p>
          <w:p w:rsidR="00F43364" w:rsidRDefault="00266B50">
            <w:pPr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i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i/>
                <w:sz w:val="24"/>
                <w:szCs w:val="24"/>
              </w:rPr>
              <w:t>(обработка и анализ полученной информации)</w:t>
            </w:r>
          </w:p>
        </w:tc>
        <w:tc>
          <w:tcPr>
            <w:tcW w:w="4396" w:type="dxa"/>
          </w:tcPr>
          <w:p w:rsidR="002011FD" w:rsidRDefault="00266B50">
            <w:pPr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- </w:t>
            </w:r>
            <w:r w:rsidR="002011FD" w:rsidRPr="002011FD">
              <w:rPr>
                <w:rFonts w:ascii="Times New Roman" w:eastAsia="hiddenhorzocr" w:hAnsi="Times New Roman"/>
                <w:sz w:val="24"/>
                <w:szCs w:val="24"/>
              </w:rPr>
              <w:t>Сведение полученных результатов в таблицы. Статистическая обработка данных. Анализ полученных экспериментальных и/или теоретических результатов, в том числе обсуждение экспериментальных данных с научным руководителем</w:t>
            </w:r>
          </w:p>
          <w:p w:rsidR="002011FD" w:rsidRDefault="002011FD">
            <w:pPr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- </w:t>
            </w:r>
            <w:r w:rsidRPr="002011FD">
              <w:rPr>
                <w:rFonts w:ascii="Times New Roman" w:eastAsia="hiddenhorzocr" w:hAnsi="Times New Roman"/>
                <w:sz w:val="24"/>
                <w:szCs w:val="24"/>
              </w:rPr>
              <w:t>Оформление результатов НИР</w:t>
            </w:r>
          </w:p>
          <w:p w:rsidR="00F43364" w:rsidRDefault="002011FD">
            <w:pPr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- Ф</w:t>
            </w:r>
            <w:r w:rsidR="00266B50">
              <w:rPr>
                <w:rFonts w:ascii="Times New Roman" w:eastAsia="hiddenhorzocr" w:hAnsi="Times New Roman"/>
                <w:sz w:val="24"/>
                <w:szCs w:val="24"/>
              </w:rPr>
              <w:t>ормирование отчета</w:t>
            </w:r>
          </w:p>
          <w:p w:rsidR="00F43364" w:rsidRDefault="002011FD">
            <w:pPr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- С</w:t>
            </w:r>
            <w:r w:rsidR="00266B50">
              <w:rPr>
                <w:rFonts w:ascii="Times New Roman" w:eastAsia="hiddenhorzocr" w:hAnsi="Times New Roman"/>
                <w:sz w:val="24"/>
                <w:szCs w:val="24"/>
              </w:rPr>
              <w:t>дача зачета по практике</w:t>
            </w:r>
          </w:p>
        </w:tc>
        <w:tc>
          <w:tcPr>
            <w:tcW w:w="2370" w:type="dxa"/>
          </w:tcPr>
          <w:p w:rsidR="00F43364" w:rsidRDefault="00E912FC">
            <w:pPr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17</w:t>
            </w:r>
          </w:p>
        </w:tc>
      </w:tr>
      <w:tr w:rsidR="00F43364">
        <w:trPr>
          <w:trHeight w:val="430"/>
        </w:trPr>
        <w:tc>
          <w:tcPr>
            <w:tcW w:w="654" w:type="dxa"/>
          </w:tcPr>
          <w:p w:rsidR="00F43364" w:rsidRDefault="00F43364">
            <w:pPr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2611" w:type="dxa"/>
            <w:vAlign w:val="center"/>
          </w:tcPr>
          <w:p w:rsidR="00F43364" w:rsidRDefault="00266B50">
            <w:pPr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396" w:type="dxa"/>
          </w:tcPr>
          <w:p w:rsidR="00F43364" w:rsidRDefault="00F43364">
            <w:pPr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F43364" w:rsidRDefault="002011FD">
            <w:pPr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t>108</w:t>
            </w:r>
            <w:r w:rsidR="00266B50">
              <w:rPr>
                <w:rFonts w:ascii="Times New Roman" w:eastAsia="hiddenhorzocr" w:hAnsi="Times New Roman"/>
                <w:b/>
                <w:sz w:val="24"/>
                <w:szCs w:val="24"/>
              </w:rPr>
              <w:t xml:space="preserve">   </w:t>
            </w:r>
          </w:p>
        </w:tc>
      </w:tr>
    </w:tbl>
    <w:p w:rsidR="00E912FC" w:rsidRDefault="00E912FC">
      <w:pPr>
        <w:spacing w:before="0" w:beforeAutospacing="0" w:after="0" w:afterAutospacing="0" w:line="240" w:lineRule="auto"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</w:p>
    <w:p w:rsidR="00F43364" w:rsidRDefault="00266B50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6. Форма отчетности</w:t>
      </w:r>
    </w:p>
    <w:p w:rsidR="00F43364" w:rsidRDefault="00F43364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F43364" w:rsidRDefault="00266B50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По итогам прохождения </w:t>
      </w:r>
      <w:r w:rsidR="00E912FC">
        <w:rPr>
          <w:rFonts w:ascii="Times New Roman" w:hAnsi="Times New Roman" w:cs="Times New Roman"/>
          <w:spacing w:val="-4"/>
          <w:sz w:val="24"/>
          <w:szCs w:val="24"/>
        </w:rPr>
        <w:t xml:space="preserve">научно-исследовательской работы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в форме практической подготовки </w:t>
      </w:r>
      <w:proofErr w:type="gramStart"/>
      <w:r>
        <w:rPr>
          <w:rFonts w:ascii="Times New Roman" w:hAnsi="Times New Roman" w:cs="Times New Roman"/>
          <w:spacing w:val="-4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pacing w:val="-4"/>
          <w:sz w:val="24"/>
          <w:szCs w:val="24"/>
        </w:rPr>
        <w:t xml:space="preserve"> представляет руководите</w:t>
      </w:r>
      <w:r>
        <w:rPr>
          <w:rFonts w:ascii="Times New Roman" w:hAnsi="Times New Roman" w:cs="Times New Roman"/>
          <w:sz w:val="24"/>
          <w:szCs w:val="24"/>
        </w:rPr>
        <w:t>лю практики отчетную документацию:</w:t>
      </w:r>
    </w:p>
    <w:p w:rsidR="00F43364" w:rsidRDefault="00266B50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-письменный отчет</w:t>
      </w:r>
    </w:p>
    <w:p w:rsidR="00F43364" w:rsidRDefault="00266B50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-индивидуальное задание</w:t>
      </w:r>
    </w:p>
    <w:p w:rsidR="00F43364" w:rsidRDefault="00266B50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-рабочий графи</w:t>
      </w:r>
      <w:proofErr w:type="gramStart"/>
      <w:r>
        <w:rPr>
          <w:rFonts w:ascii="Times New Roman" w:hAnsi="Times New Roman" w:cs="Times New Roman"/>
          <w:sz w:val="24"/>
          <w:szCs w:val="24"/>
        </w:rPr>
        <w:t>к(</w:t>
      </w:r>
      <w:proofErr w:type="gramEnd"/>
      <w:r>
        <w:rPr>
          <w:rFonts w:ascii="Times New Roman" w:hAnsi="Times New Roman" w:cs="Times New Roman"/>
          <w:sz w:val="24"/>
          <w:szCs w:val="24"/>
        </w:rPr>
        <w:t>план)/совместный рабочий график (план)</w:t>
      </w:r>
    </w:p>
    <w:p w:rsidR="00F43364" w:rsidRDefault="00266B50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-предписание</w:t>
      </w:r>
    </w:p>
    <w:p w:rsidR="00E912FC" w:rsidRDefault="00E912FC">
      <w:pPr>
        <w:shd w:val="clear" w:color="auto" w:fill="FFFFFF"/>
        <w:spacing w:before="0" w:beforeAutospacing="0" w:after="0" w:afterAutospacing="0" w:line="240" w:lineRule="auto"/>
        <w:ind w:left="7" w:right="58" w:firstLine="67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F43364" w:rsidRDefault="00266B50">
      <w:pPr>
        <w:shd w:val="clear" w:color="auto" w:fill="FFFFFF"/>
        <w:spacing w:before="0" w:beforeAutospacing="0" w:after="0" w:afterAutospacing="0" w:line="240" w:lineRule="auto"/>
        <w:ind w:left="7" w:right="58" w:firstLine="67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Формой промежуточной аттестации по практике является </w:t>
      </w:r>
      <w:r w:rsidR="00E912FC">
        <w:rPr>
          <w:rFonts w:ascii="Times New Roman" w:hAnsi="Times New Roman" w:cs="Times New Roman"/>
          <w:spacing w:val="-3"/>
          <w:sz w:val="24"/>
          <w:szCs w:val="24"/>
        </w:rPr>
        <w:t>зачет с оценкой</w:t>
      </w:r>
    </w:p>
    <w:p w:rsidR="00F43364" w:rsidRDefault="00E912FC">
      <w:pPr>
        <w:shd w:val="clear" w:color="auto" w:fill="FFFFFF"/>
        <w:spacing w:before="0" w:beforeAutospacing="0" w:after="0" w:afterAutospacing="0" w:line="240" w:lineRule="auto"/>
        <w:ind w:left="7" w:right="58" w:firstLine="67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п</w:t>
      </w:r>
      <w:r w:rsidR="00266B50">
        <w:rPr>
          <w:rFonts w:ascii="Times New Roman" w:hAnsi="Times New Roman" w:cs="Times New Roman"/>
          <w:spacing w:val="-3"/>
          <w:sz w:val="24"/>
          <w:szCs w:val="24"/>
        </w:rPr>
        <w:t>о результатам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проверки отчетной документации</w:t>
      </w:r>
      <w:r w:rsidR="00266B50">
        <w:rPr>
          <w:rFonts w:ascii="Times New Roman" w:hAnsi="Times New Roman" w:cs="Times New Roman"/>
          <w:spacing w:val="-3"/>
          <w:sz w:val="24"/>
          <w:szCs w:val="24"/>
        </w:rPr>
        <w:t xml:space="preserve"> и собеседования</w:t>
      </w:r>
      <w:r>
        <w:rPr>
          <w:rFonts w:ascii="Times New Roman" w:hAnsi="Times New Roman" w:cs="Times New Roman"/>
          <w:i/>
          <w:color w:val="FF0000"/>
          <w:spacing w:val="-3"/>
          <w:sz w:val="24"/>
          <w:szCs w:val="24"/>
        </w:rPr>
        <w:t>.</w:t>
      </w:r>
    </w:p>
    <w:p w:rsidR="00F43364" w:rsidRDefault="00266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Учебно-методическое и информационное обеспечение</w:t>
      </w:r>
    </w:p>
    <w:p w:rsidR="00E912FC" w:rsidRPr="00E912FC" w:rsidRDefault="00E912FC" w:rsidP="00E912FC">
      <w:pPr>
        <w:suppressAutoHyphens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ar-SA"/>
        </w:rPr>
      </w:pPr>
      <w:r w:rsidRPr="00E912FC">
        <w:rPr>
          <w:rFonts w:ascii="Times New Roman" w:eastAsia="Times New Roman" w:hAnsi="Times New Roman" w:cs="Times New Roman"/>
          <w:b/>
          <w:sz w:val="24"/>
          <w:lang w:eastAsia="ar-SA"/>
        </w:rPr>
        <w:t>7.1. Основная литература:</w:t>
      </w:r>
    </w:p>
    <w:p w:rsidR="00E912FC" w:rsidRPr="00E912FC" w:rsidRDefault="00E912FC" w:rsidP="00E912FC">
      <w:pPr>
        <w:numPr>
          <w:ilvl w:val="0"/>
          <w:numId w:val="7"/>
        </w:numPr>
        <w:suppressAutoHyphens/>
        <w:autoSpaceDE w:val="0"/>
        <w:autoSpaceDN w:val="0"/>
        <w:adjustRightInd w:val="0"/>
        <w:spacing w:before="0" w:beforeAutospacing="0" w:after="80" w:afterAutospacing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91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Оперативная челюстно-лицевая хирургия и стоматология [Электронный ресурс] / под ред. В.А. Козлова, И.И. Кагана - М.</w:t>
      </w:r>
      <w:proofErr w:type="gramStart"/>
      <w:r w:rsidRPr="00E91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91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2014. - Режим доступа </w:t>
      </w:r>
      <w:hyperlink r:id="rId9" w:history="1">
        <w:r w:rsidRPr="00E912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http://www.studmedlib.ru/book/ISBN9785970430453.html</w:t>
        </w:r>
      </w:hyperlink>
    </w:p>
    <w:p w:rsidR="00E912FC" w:rsidRPr="00E912FC" w:rsidRDefault="00E912FC" w:rsidP="00E912FC">
      <w:pPr>
        <w:numPr>
          <w:ilvl w:val="0"/>
          <w:numId w:val="7"/>
        </w:numPr>
        <w:suppressAutoHyphens/>
        <w:spacing w:before="0" w:beforeAutospacing="0" w:after="0" w:afterAutospacing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Стоматология детского возраста. Часть 2. Хирургия [Электронный ресурс] : учебник / О.З. </w:t>
      </w:r>
      <w:proofErr w:type="spellStart"/>
      <w:r w:rsidRPr="00E912F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Топольницкий</w:t>
      </w:r>
      <w:proofErr w:type="spellEnd"/>
      <w:r w:rsidRPr="00E91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</w:t>
      </w:r>
      <w:proofErr w:type="gramStart"/>
      <w:r w:rsidRPr="00E912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91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E912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91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ч. - М. : ГЭОТАР-Медиа, 2016. - http://www.studmedlib.ru/book/ISBN9785970435533.html</w:t>
      </w:r>
    </w:p>
    <w:p w:rsidR="00E912FC" w:rsidRPr="00E912FC" w:rsidRDefault="00E912FC" w:rsidP="00E912FC">
      <w:pPr>
        <w:numPr>
          <w:ilvl w:val="0"/>
          <w:numId w:val="7"/>
        </w:numPr>
        <w:suppressAutoHyphens/>
        <w:spacing w:before="0" w:beforeAutospacing="0" w:after="0" w:afterAutospacing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2F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Ортопедическая стоматология [Электронный ресурс]</w:t>
      </w:r>
      <w:proofErr w:type="gramStart"/>
      <w:r w:rsidRPr="00E91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91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И. Ю. Лебеденко, Э. С. </w:t>
      </w:r>
      <w:proofErr w:type="spellStart"/>
      <w:r w:rsidRPr="00E912F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Каливраджиян</w:t>
      </w:r>
      <w:proofErr w:type="spellEnd"/>
      <w:r w:rsidRPr="00E912FC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</w:t>
      </w:r>
      <w:proofErr w:type="gramStart"/>
      <w:r w:rsidRPr="00E91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91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ГЭОТАР-Медиа, 2011. - Режим доступа </w:t>
      </w:r>
      <w:hyperlink r:id="rId10" w:history="1">
        <w:r w:rsidRPr="00E912F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http://www.studmedlib.ru/book/ISBN9785970420881.html</w:t>
        </w:r>
      </w:hyperlink>
    </w:p>
    <w:p w:rsidR="00E912FC" w:rsidRPr="00E912FC" w:rsidRDefault="00E912FC" w:rsidP="00E912FC">
      <w:pPr>
        <w:numPr>
          <w:ilvl w:val="0"/>
          <w:numId w:val="7"/>
        </w:numPr>
        <w:suppressAutoHyphens/>
        <w:spacing w:before="0" w:beforeAutospacing="0" w:after="0" w:afterAutospacing="0" w:line="276" w:lineRule="auto"/>
        <w:jc w:val="both"/>
        <w:rPr>
          <w:rFonts w:ascii="Calibri" w:eastAsia="Times New Roman" w:hAnsi="Calibri" w:cs="Times New Roman"/>
          <w:lang w:eastAsia="ru-RU"/>
        </w:rPr>
      </w:pPr>
      <w:r w:rsidRPr="00E912F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Болезни зубов и полости рта [Электронный ресурс]</w:t>
      </w:r>
      <w:proofErr w:type="gramStart"/>
      <w:r w:rsidRPr="00E91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91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Макеева И.М., </w:t>
      </w:r>
      <w:proofErr w:type="spellStart"/>
      <w:r w:rsidRPr="00E912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Сохов</w:t>
      </w:r>
      <w:proofErr w:type="spellEnd"/>
      <w:r w:rsidRPr="00E91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С.Т., Алимова М.Я. и др. - М. : ГЭОТАР-Медиа, 2012. - Режим доступа </w:t>
      </w:r>
      <w:hyperlink r:id="rId11" w:history="1">
        <w:r w:rsidRPr="00E912F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http://www.studmedlib.ru/book/ISBN9785970421680.html</w:t>
        </w:r>
      </w:hyperlink>
    </w:p>
    <w:p w:rsidR="00E912FC" w:rsidRPr="00E912FC" w:rsidRDefault="00E912FC" w:rsidP="00E912FC">
      <w:pPr>
        <w:spacing w:before="0" w:beforeAutospacing="0" w:after="0" w:afterAutospacing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2FC" w:rsidRPr="00E912FC" w:rsidRDefault="00E912FC" w:rsidP="00E912FC">
      <w:pPr>
        <w:suppressAutoHyphens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ar-SA"/>
        </w:rPr>
      </w:pPr>
      <w:r w:rsidRPr="00E912FC">
        <w:rPr>
          <w:rFonts w:ascii="Times New Roman" w:eastAsia="Times New Roman" w:hAnsi="Times New Roman" w:cs="Times New Roman"/>
          <w:b/>
          <w:sz w:val="24"/>
          <w:lang w:eastAsia="ar-SA"/>
        </w:rPr>
        <w:t>7.2. Дополнительная литература:</w:t>
      </w:r>
    </w:p>
    <w:p w:rsidR="00E912FC" w:rsidRPr="00E912FC" w:rsidRDefault="00E912FC" w:rsidP="00E912FC">
      <w:pPr>
        <w:numPr>
          <w:ilvl w:val="0"/>
          <w:numId w:val="8"/>
        </w:numPr>
        <w:suppressAutoHyphens/>
        <w:spacing w:before="0" w:beforeAutospacing="0" w:after="0" w:afterAutospacing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12FC">
        <w:rPr>
          <w:rFonts w:ascii="Times New Roman" w:eastAsia="Calibri" w:hAnsi="Times New Roman" w:cs="Times New Roman"/>
          <w:sz w:val="24"/>
          <w:szCs w:val="24"/>
          <w:lang w:eastAsia="ru-RU"/>
        </w:rPr>
        <w:t>Военная стоматология и челюстно-лицевая хирургия [Электронный ресурс]</w:t>
      </w:r>
      <w:proofErr w:type="gramStart"/>
      <w:r w:rsidRPr="00E912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912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учебное пособие / Афанасьев В.В., Останин А.А. - М. : ГЭОТАР-Медиа, 2009. - Режим доступа </w:t>
      </w:r>
      <w:hyperlink r:id="rId12" w:history="1">
        <w:r w:rsidRPr="00E912F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ru-RU"/>
          </w:rPr>
          <w:t>http://www.studmedlib.ru/book/ISBN978970411650.html</w:t>
        </w:r>
      </w:hyperlink>
    </w:p>
    <w:p w:rsidR="00E912FC" w:rsidRPr="00E912FC" w:rsidRDefault="00E912FC" w:rsidP="00E912FC">
      <w:pPr>
        <w:numPr>
          <w:ilvl w:val="0"/>
          <w:numId w:val="8"/>
        </w:numPr>
        <w:suppressAutoHyphens/>
        <w:spacing w:before="0" w:beforeAutospacing="0" w:after="0" w:afterAutospacing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2F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Психология для стоматологов [Электронный ресурс]</w:t>
      </w:r>
      <w:proofErr w:type="gramStart"/>
      <w:r w:rsidRPr="00E91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91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Под ред. проф. Н.В. Кудрявой - М. : ГЭОТАР-Медиа, 2007. -  Режим доступа </w:t>
      </w:r>
      <w:hyperlink r:id="rId13" w:history="1">
        <w:r w:rsidRPr="00E912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http://www.studmedlib.ru/book/ISBN9785970405116.html</w:t>
        </w:r>
      </w:hyperlink>
    </w:p>
    <w:p w:rsidR="00E912FC" w:rsidRPr="00E912FC" w:rsidRDefault="00E912FC" w:rsidP="00E912FC">
      <w:pPr>
        <w:numPr>
          <w:ilvl w:val="0"/>
          <w:numId w:val="8"/>
        </w:numPr>
        <w:suppressAutoHyphens/>
        <w:spacing w:before="0" w:beforeAutospacing="0" w:after="0" w:afterAutospacing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2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и ведение медицинской карты в клинике ортопедической стоматологии [Электронный ресурс]</w:t>
      </w:r>
      <w:proofErr w:type="gramStart"/>
      <w:r w:rsidRPr="00E91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91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Под ред. проф. Т.И. Ибрагимова - М. : ГЭОТАР-Медиа, 2013. -  Режим доступа </w:t>
      </w:r>
      <w:hyperlink r:id="rId14" w:history="1">
        <w:r w:rsidRPr="00E912F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http://www.studmedlib.ru/book/ISBN9785970424391.html</w:t>
        </w:r>
      </w:hyperlink>
    </w:p>
    <w:p w:rsidR="00E912FC" w:rsidRPr="00E912FC" w:rsidRDefault="00E912FC" w:rsidP="00E912FC">
      <w:pPr>
        <w:spacing w:before="0" w:beforeAutospacing="0" w:after="0" w:afterAutospacing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2FC" w:rsidRPr="00E912FC" w:rsidRDefault="00E912FC" w:rsidP="00E912FC">
      <w:pPr>
        <w:spacing w:before="0" w:beforeAutospacing="0" w:after="200" w:afterAutospacing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12FC">
        <w:rPr>
          <w:rFonts w:ascii="Times New Roman" w:eastAsia="Calibri" w:hAnsi="Times New Roman" w:cs="Times New Roman"/>
          <w:b/>
          <w:sz w:val="24"/>
        </w:rPr>
        <w:t xml:space="preserve">7.3. </w:t>
      </w:r>
      <w:r w:rsidRPr="00E912FC">
        <w:rPr>
          <w:rFonts w:ascii="Times New Roman" w:eastAsia="Calibri" w:hAnsi="Times New Roman" w:cs="Times New Roman"/>
          <w:b/>
          <w:sz w:val="24"/>
          <w:szCs w:val="24"/>
        </w:rPr>
        <w:t>программное обеспечение и Интернет-ресурсы:</w:t>
      </w:r>
    </w:p>
    <w:p w:rsidR="00E912FC" w:rsidRPr="00E912FC" w:rsidRDefault="00E912FC" w:rsidP="00E912FC">
      <w:pPr>
        <w:suppressAutoHyphens/>
        <w:spacing w:before="0" w:beforeAutospacing="0" w:after="200" w:afterAutospacing="0" w:line="276" w:lineRule="auto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</w:pPr>
      <w:r w:rsidRPr="00E912F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Справочно-информационная система «Консультант Плюс»: </w:t>
      </w:r>
      <w:hyperlink r:id="rId15" w:history="1">
        <w:r w:rsidRPr="00E912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http://www.consultant.ru</w:t>
        </w:r>
      </w:hyperlink>
    </w:p>
    <w:p w:rsidR="00E912FC" w:rsidRPr="00E912FC" w:rsidRDefault="00E912FC" w:rsidP="00E912FC">
      <w:pPr>
        <w:suppressAutoHyphens/>
        <w:spacing w:before="0" w:beforeAutospacing="0" w:after="200" w:afterAutospacing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12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Научная российская электронная библиотека elibrary.ru: </w:t>
      </w:r>
      <w:hyperlink r:id="rId16" w:history="1">
        <w:r w:rsidRPr="00E912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https://elibrary.ru/</w:t>
        </w:r>
      </w:hyperlink>
    </w:p>
    <w:p w:rsidR="00E912FC" w:rsidRPr="00E912FC" w:rsidRDefault="00E912FC" w:rsidP="00E912FC">
      <w:pPr>
        <w:suppressAutoHyphens/>
        <w:spacing w:before="0" w:beforeAutospacing="0" w:after="200" w:afterAutospacing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12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Периодика онлайн </w:t>
      </w:r>
      <w:r w:rsidRPr="00E912FC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Elsevier</w:t>
      </w:r>
      <w:r w:rsidRPr="00E912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hyperlink r:id="rId17" w:history="1">
        <w:r w:rsidRPr="00E912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https</w:t>
        </w:r>
        <w:r w:rsidRPr="00E912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://</w:t>
        </w:r>
        <w:r w:rsidRPr="00E912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www</w:t>
        </w:r>
        <w:r w:rsidRPr="00E912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.</w:t>
        </w:r>
        <w:proofErr w:type="spellStart"/>
        <w:r w:rsidRPr="00E912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elsevier</w:t>
        </w:r>
        <w:proofErr w:type="spellEnd"/>
        <w:r w:rsidRPr="00E912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.</w:t>
        </w:r>
        <w:r w:rsidRPr="00E912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com</w:t>
        </w:r>
        <w:r w:rsidRPr="00E912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/</w:t>
        </w:r>
      </w:hyperlink>
    </w:p>
    <w:p w:rsidR="00E912FC" w:rsidRPr="00E912FC" w:rsidRDefault="00E912FC" w:rsidP="00E912FC">
      <w:pPr>
        <w:suppressAutoHyphens/>
        <w:spacing w:before="0" w:beforeAutospacing="0" w:after="200" w:afterAutospacing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912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Периодика онлайн </w:t>
      </w:r>
      <w:r w:rsidRPr="00E912FC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Springer</w:t>
      </w:r>
      <w:r w:rsidRPr="00E912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hyperlink r:id="rId18" w:history="1">
        <w:r w:rsidRPr="00E912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http://link.springer.com</w:t>
        </w:r>
      </w:hyperlink>
    </w:p>
    <w:p w:rsidR="00E912FC" w:rsidRPr="00E912FC" w:rsidRDefault="00E912FC" w:rsidP="00E912FC">
      <w:pPr>
        <w:suppressAutoHyphens/>
        <w:spacing w:before="0" w:beforeAutospacing="0" w:after="0" w:afterAutospacing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12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Лицензионное </w:t>
      </w:r>
      <w:proofErr w:type="gramStart"/>
      <w:r w:rsidRPr="00E912FC">
        <w:rPr>
          <w:rFonts w:ascii="Times New Roman" w:eastAsia="Times New Roman" w:hAnsi="Times New Roman" w:cs="Times New Roman"/>
          <w:sz w:val="24"/>
          <w:szCs w:val="24"/>
          <w:lang w:eastAsia="ar-SA"/>
        </w:rPr>
        <w:t>ПО</w:t>
      </w:r>
      <w:proofErr w:type="gramEnd"/>
      <w:r w:rsidRPr="00E912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proofErr w:type="gramStart"/>
      <w:r w:rsidRPr="00E912FC">
        <w:rPr>
          <w:rFonts w:ascii="Times New Roman" w:eastAsia="Times New Roman" w:hAnsi="Times New Roman" w:cs="Times New Roman"/>
          <w:sz w:val="24"/>
          <w:szCs w:val="24"/>
          <w:lang w:eastAsia="ar-SA"/>
        </w:rPr>
        <w:t>операционная</w:t>
      </w:r>
      <w:proofErr w:type="gramEnd"/>
      <w:r w:rsidRPr="00E912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система </w:t>
      </w:r>
      <w:proofErr w:type="spellStart"/>
      <w:r w:rsidRPr="00E912FC">
        <w:rPr>
          <w:rFonts w:ascii="Times New Roman" w:eastAsia="Times New Roman" w:hAnsi="Times New Roman" w:cs="Times New Roman"/>
          <w:sz w:val="24"/>
          <w:szCs w:val="24"/>
          <w:lang w:eastAsia="ar-SA"/>
        </w:rPr>
        <w:t>Microsoft</w:t>
      </w:r>
      <w:proofErr w:type="spellEnd"/>
      <w:r w:rsidRPr="00E912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912FC">
        <w:rPr>
          <w:rFonts w:ascii="Times New Roman" w:eastAsia="Times New Roman" w:hAnsi="Times New Roman" w:cs="Times New Roman"/>
          <w:sz w:val="24"/>
          <w:szCs w:val="24"/>
          <w:lang w:eastAsia="ar-SA"/>
        </w:rPr>
        <w:t>Windows</w:t>
      </w:r>
      <w:proofErr w:type="spellEnd"/>
      <w:r w:rsidRPr="00E912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пакет прикладных программ </w:t>
      </w:r>
      <w:proofErr w:type="spellStart"/>
      <w:r w:rsidRPr="00E912FC">
        <w:rPr>
          <w:rFonts w:ascii="Times New Roman" w:eastAsia="Times New Roman" w:hAnsi="Times New Roman" w:cs="Times New Roman"/>
          <w:sz w:val="24"/>
          <w:szCs w:val="24"/>
          <w:lang w:eastAsia="ar-SA"/>
        </w:rPr>
        <w:t>Microsoft</w:t>
      </w:r>
      <w:proofErr w:type="spellEnd"/>
      <w:r w:rsidRPr="00E912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912FC">
        <w:rPr>
          <w:rFonts w:ascii="Times New Roman" w:eastAsia="Times New Roman" w:hAnsi="Times New Roman" w:cs="Times New Roman"/>
          <w:sz w:val="24"/>
          <w:szCs w:val="24"/>
          <w:lang w:eastAsia="ar-SA"/>
        </w:rPr>
        <w:t>Office</w:t>
      </w:r>
      <w:proofErr w:type="spellEnd"/>
      <w:r w:rsidRPr="00E912FC">
        <w:rPr>
          <w:rFonts w:ascii="Times New Roman" w:eastAsia="Times New Roman" w:hAnsi="Times New Roman" w:cs="Times New Roman"/>
          <w:sz w:val="24"/>
          <w:szCs w:val="24"/>
          <w:lang w:eastAsia="ar-SA"/>
        </w:rPr>
        <w:t>) и свободно распространяемое программное обеспечение.</w:t>
      </w:r>
    </w:p>
    <w:p w:rsidR="00E912FC" w:rsidRPr="00E912FC" w:rsidRDefault="00E912FC" w:rsidP="00E912FC">
      <w:pPr>
        <w:suppressAutoHyphens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ar-SA"/>
        </w:rPr>
      </w:pPr>
    </w:p>
    <w:p w:rsidR="00E912FC" w:rsidRPr="00E912FC" w:rsidRDefault="00E912FC" w:rsidP="00E912FC">
      <w:pPr>
        <w:suppressAutoHyphens/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  <w:r w:rsidRPr="00E912FC">
        <w:rPr>
          <w:rFonts w:ascii="Times New Roman" w:eastAsia="Times New Roman" w:hAnsi="Times New Roman" w:cs="Times New Roman"/>
          <w:b/>
          <w:sz w:val="24"/>
          <w:lang w:eastAsia="ar-SA"/>
        </w:rPr>
        <w:t xml:space="preserve">8. </w:t>
      </w:r>
      <w:r w:rsidRPr="00E912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Перечень информационных технологий, используемых при проведении практики</w:t>
      </w:r>
    </w:p>
    <w:p w:rsidR="00E912FC" w:rsidRPr="00E912FC" w:rsidRDefault="00E912FC" w:rsidP="00E912FC">
      <w:pPr>
        <w:tabs>
          <w:tab w:val="center" w:pos="1560"/>
          <w:tab w:val="center" w:pos="1701"/>
          <w:tab w:val="center" w:pos="4677"/>
          <w:tab w:val="right" w:pos="9355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x-none" w:eastAsia="x-none"/>
        </w:rPr>
      </w:pPr>
      <w:r w:rsidRPr="00E912FC">
        <w:rPr>
          <w:rFonts w:ascii="Times New Roman" w:eastAsia="Times New Roman" w:hAnsi="Times New Roman" w:cs="Times New Roman"/>
          <w:sz w:val="24"/>
          <w:lang w:val="x-none" w:eastAsia="x-none"/>
        </w:rPr>
        <w:t xml:space="preserve">Для подготовки и демонстрации презентаций используются программы </w:t>
      </w:r>
      <w:proofErr w:type="spellStart"/>
      <w:r w:rsidRPr="00E912FC">
        <w:rPr>
          <w:rFonts w:ascii="Times New Roman" w:eastAsia="Times New Roman" w:hAnsi="Times New Roman" w:cs="Times New Roman"/>
          <w:sz w:val="24"/>
          <w:lang w:val="x-none" w:eastAsia="x-none"/>
        </w:rPr>
        <w:t>Windows</w:t>
      </w:r>
      <w:proofErr w:type="spellEnd"/>
      <w:r w:rsidRPr="00E912FC">
        <w:rPr>
          <w:rFonts w:ascii="Times New Roman" w:eastAsia="Times New Roman" w:hAnsi="Times New Roman" w:cs="Times New Roman"/>
          <w:sz w:val="24"/>
          <w:lang w:val="x-none" w:eastAsia="x-none"/>
        </w:rPr>
        <w:t xml:space="preserve"> и MS </w:t>
      </w:r>
      <w:proofErr w:type="spellStart"/>
      <w:r w:rsidRPr="00E912FC">
        <w:rPr>
          <w:rFonts w:ascii="Times New Roman" w:eastAsia="Times New Roman" w:hAnsi="Times New Roman" w:cs="Times New Roman"/>
          <w:sz w:val="24"/>
          <w:lang w:val="x-none" w:eastAsia="x-none"/>
        </w:rPr>
        <w:t>Office</w:t>
      </w:r>
      <w:proofErr w:type="spellEnd"/>
      <w:r w:rsidRPr="00E912FC">
        <w:rPr>
          <w:rFonts w:ascii="Times New Roman" w:eastAsia="Times New Roman" w:hAnsi="Times New Roman" w:cs="Times New Roman"/>
          <w:sz w:val="24"/>
          <w:lang w:val="x-none" w:eastAsia="x-none"/>
        </w:rPr>
        <w:t xml:space="preserve">. Для статистической обработки цифровых данных используются программа </w:t>
      </w:r>
      <w:proofErr w:type="spellStart"/>
      <w:r w:rsidRPr="00E912FC">
        <w:rPr>
          <w:rFonts w:ascii="Times New Roman" w:eastAsia="Times New Roman" w:hAnsi="Times New Roman" w:cs="Times New Roman"/>
          <w:sz w:val="24"/>
          <w:lang w:val="x-none" w:eastAsia="x-none"/>
        </w:rPr>
        <w:t>Biostat</w:t>
      </w:r>
      <w:proofErr w:type="spellEnd"/>
      <w:r w:rsidRPr="00E912FC">
        <w:rPr>
          <w:rFonts w:ascii="Times New Roman" w:eastAsia="Times New Roman" w:hAnsi="Times New Roman" w:cs="Times New Roman"/>
          <w:sz w:val="24"/>
          <w:lang w:val="x-none" w:eastAsia="x-none"/>
        </w:rPr>
        <w:t xml:space="preserve">. Для обработки </w:t>
      </w:r>
      <w:r w:rsidRPr="00E912FC">
        <w:rPr>
          <w:rFonts w:ascii="Times New Roman" w:eastAsia="Times New Roman" w:hAnsi="Times New Roman" w:cs="Times New Roman"/>
          <w:iCs/>
          <w:sz w:val="24"/>
          <w:lang w:val="x-none" w:eastAsia="x-none"/>
        </w:rPr>
        <w:t xml:space="preserve">фотографий используются бесплатные компьютерные программы с открытым исходным кодом </w:t>
      </w:r>
      <w:proofErr w:type="spellStart"/>
      <w:r w:rsidRPr="00E912FC">
        <w:rPr>
          <w:rFonts w:ascii="Times New Roman" w:eastAsia="Times New Roman" w:hAnsi="Times New Roman" w:cs="Times New Roman"/>
          <w:iCs/>
          <w:sz w:val="24"/>
          <w:lang w:val="en-US" w:eastAsia="x-none"/>
        </w:rPr>
        <w:t>ImageJ</w:t>
      </w:r>
      <w:proofErr w:type="spellEnd"/>
      <w:r w:rsidRPr="00E912FC">
        <w:rPr>
          <w:rFonts w:ascii="Times New Roman" w:eastAsia="Times New Roman" w:hAnsi="Times New Roman" w:cs="Times New Roman"/>
          <w:iCs/>
          <w:sz w:val="24"/>
          <w:lang w:val="x-none" w:eastAsia="x-none"/>
        </w:rPr>
        <w:t xml:space="preserve"> (http://imagej.net), для обработки видео – </w:t>
      </w:r>
      <w:proofErr w:type="spellStart"/>
      <w:r w:rsidRPr="00E912FC">
        <w:rPr>
          <w:rFonts w:ascii="Times New Roman" w:eastAsia="Times New Roman" w:hAnsi="Times New Roman" w:cs="Times New Roman"/>
          <w:iCs/>
          <w:sz w:val="24"/>
          <w:lang w:val="en-US" w:eastAsia="x-none"/>
        </w:rPr>
        <w:t>GifAnimator</w:t>
      </w:r>
      <w:proofErr w:type="spellEnd"/>
      <w:r w:rsidRPr="00E912FC">
        <w:rPr>
          <w:rFonts w:ascii="Times New Roman" w:eastAsia="Times New Roman" w:hAnsi="Times New Roman" w:cs="Times New Roman"/>
          <w:iCs/>
          <w:sz w:val="24"/>
          <w:lang w:val="x-none" w:eastAsia="x-none"/>
        </w:rPr>
        <w:t xml:space="preserve"> (http://www.gif-animator.com)</w:t>
      </w:r>
      <w:r w:rsidRPr="00E912FC">
        <w:rPr>
          <w:rFonts w:ascii="Times New Roman" w:eastAsia="Times New Roman" w:hAnsi="Times New Roman" w:cs="Times New Roman"/>
          <w:sz w:val="24"/>
          <w:lang w:val="x-none" w:eastAsia="x-none"/>
        </w:rPr>
        <w:t xml:space="preserve">. </w:t>
      </w:r>
    </w:p>
    <w:p w:rsidR="00F43364" w:rsidRPr="00E912FC" w:rsidRDefault="00F4336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F43364" w:rsidRDefault="00266B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Материально-техническая база, необходимая для проведения практики.</w:t>
      </w:r>
    </w:p>
    <w:p w:rsidR="00E912FC" w:rsidRPr="00E912FC" w:rsidRDefault="00E912FC" w:rsidP="00E912FC">
      <w:pPr>
        <w:suppressAutoHyphens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E912FC">
        <w:rPr>
          <w:rFonts w:ascii="Times New Roman" w:eastAsia="Times New Roman" w:hAnsi="Times New Roman" w:cs="Times New Roman"/>
          <w:sz w:val="24"/>
          <w:lang w:eastAsia="ar-SA"/>
        </w:rPr>
        <w:t>Учебно-методическое и материально-техническое обеспечение практики реализуется благодаря материально-техническому оснащению сторонних организаций и учреждений, в которых проводится практика, обеспечивающих подготовку студентов и формирование у них компетенций в соответствии с целями и задачами практики. Кроме того, при проведении практики используются учебные аудитории для проведения занятий лекционного типа, занятий лабораторного и семинарского типа, групповых и индивидуальных консультаций, текущего контроля и промежуточной аттестации, а так же помещения для самостоятельной работы. Помещения, используемые для проведения практики, соответствуют действующим санитарным и противопожарным нормам и требованиям.</w:t>
      </w:r>
    </w:p>
    <w:p w:rsidR="00E912FC" w:rsidRDefault="00E912FC" w:rsidP="00E912FC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F43364" w:rsidRDefault="00266B50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10. </w:t>
      </w:r>
      <w:r>
        <w:rPr>
          <w:rFonts w:ascii="Times New Roman" w:hAnsi="Times New Roman" w:cs="Times New Roman"/>
          <w:b/>
          <w:sz w:val="24"/>
          <w:szCs w:val="24"/>
        </w:rPr>
        <w:t>Оценочные средства для проведения текущего контроля и промежуточной аттестации обучающихся по практике</w:t>
      </w:r>
    </w:p>
    <w:p w:rsidR="00E912FC" w:rsidRPr="00E912FC" w:rsidRDefault="00E912FC" w:rsidP="00E912FC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E912FC">
        <w:rPr>
          <w:rFonts w:ascii="Times New Roman" w:eastAsia="Times New Roman" w:hAnsi="Times New Roman" w:cs="Calibri"/>
          <w:sz w:val="24"/>
          <w:szCs w:val="24"/>
          <w:lang w:eastAsia="ar-SA"/>
        </w:rPr>
        <w:t>По результатам практики студент составляет отчет о выполнении работы в соответствии с программой практики, индивидуальным заданием и рабочим графиком (планом), свидетельствующий о закреплении знаний, умений, приобретении практического опыта, освоении общекультурных,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:rsidR="00E912FC" w:rsidRPr="00E912FC" w:rsidRDefault="00E912FC" w:rsidP="00E912FC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E912FC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Вместе с отчетом обучающийся  предоставляет на кафедру оформленное предписание, индивидуальное задание и рабочий график /совместный рабочий график (план). </w:t>
      </w:r>
    </w:p>
    <w:p w:rsidR="00E912FC" w:rsidRPr="00E912FC" w:rsidRDefault="00E912FC" w:rsidP="00E912FC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E912FC">
        <w:rPr>
          <w:rFonts w:ascii="Times New Roman" w:eastAsia="Times New Roman" w:hAnsi="Times New Roman" w:cs="Calibri"/>
          <w:sz w:val="24"/>
          <w:szCs w:val="24"/>
          <w:lang w:eastAsia="ar-SA"/>
        </w:rPr>
        <w:t>Проведение промежуточной аттестации предполагает определение руководителем практики уровня овладения специалистом практическими навыками работы в соответствии с компетенциями, формирование которых предусмотрено программой практики на основе представленного отчета и его защиты, а также последующего собеседования.</w:t>
      </w:r>
    </w:p>
    <w:p w:rsidR="00E912FC" w:rsidRPr="00E912FC" w:rsidRDefault="00E912FC" w:rsidP="00E912FC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E912FC">
        <w:rPr>
          <w:rFonts w:ascii="Times New Roman" w:eastAsia="Times New Roman" w:hAnsi="Times New Roman" w:cs="Calibri"/>
          <w:sz w:val="24"/>
          <w:szCs w:val="24"/>
          <w:lang w:eastAsia="ar-SA"/>
        </w:rPr>
        <w:t>При защите отчета учитываются:</w:t>
      </w:r>
    </w:p>
    <w:p w:rsidR="00E912FC" w:rsidRPr="00E912FC" w:rsidRDefault="00E912FC" w:rsidP="00E912FC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E912FC">
        <w:rPr>
          <w:rFonts w:ascii="Times New Roman" w:eastAsia="Times New Roman" w:hAnsi="Times New Roman" w:cs="Calibri"/>
          <w:sz w:val="24"/>
          <w:szCs w:val="24"/>
          <w:lang w:eastAsia="ar-SA"/>
        </w:rPr>
        <w:t>- уровень теоретических знаний (подразумевается не только формальное воспроизведение информации, но и понимание сути проведенного исследования, которое подтверждается правильными ответами на дополнительные, уточняющие вопросы в ходе устного доклада);</w:t>
      </w:r>
    </w:p>
    <w:p w:rsidR="00E912FC" w:rsidRPr="00E912FC" w:rsidRDefault="00E912FC" w:rsidP="00E912FC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E912FC">
        <w:rPr>
          <w:rFonts w:ascii="Times New Roman" w:eastAsia="Times New Roman" w:hAnsi="Times New Roman" w:cs="Calibri"/>
          <w:sz w:val="24"/>
          <w:szCs w:val="24"/>
          <w:lang w:eastAsia="ar-SA"/>
        </w:rPr>
        <w:t>- умение использовать теоретические знания при объяснении экспериментальных данных;</w:t>
      </w:r>
    </w:p>
    <w:p w:rsidR="00E912FC" w:rsidRPr="00E912FC" w:rsidRDefault="00E912FC" w:rsidP="00E912FC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E912FC"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>- качество изложения и представления материала, т.е. обоснованность, четкость, логичность, полнота ответа и отчетных документов;</w:t>
      </w:r>
    </w:p>
    <w:p w:rsidR="00E912FC" w:rsidRPr="00E912FC" w:rsidRDefault="00E912FC" w:rsidP="00E912FC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E912FC">
        <w:rPr>
          <w:rFonts w:ascii="Times New Roman" w:eastAsia="Times New Roman" w:hAnsi="Times New Roman" w:cs="Calibri"/>
          <w:sz w:val="24"/>
          <w:szCs w:val="24"/>
          <w:lang w:eastAsia="ar-SA"/>
        </w:rPr>
        <w:t>- способность устанавливать внутр</w:t>
      </w:r>
      <w:proofErr w:type="gramStart"/>
      <w:r w:rsidRPr="00E912FC">
        <w:rPr>
          <w:rFonts w:ascii="Times New Roman" w:eastAsia="Times New Roman" w:hAnsi="Times New Roman" w:cs="Calibri"/>
          <w:sz w:val="24"/>
          <w:szCs w:val="24"/>
          <w:lang w:eastAsia="ar-SA"/>
        </w:rPr>
        <w:t>и-</w:t>
      </w:r>
      <w:proofErr w:type="gramEnd"/>
      <w:r w:rsidRPr="00E912FC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и </w:t>
      </w:r>
      <w:proofErr w:type="spellStart"/>
      <w:r w:rsidRPr="00E912FC">
        <w:rPr>
          <w:rFonts w:ascii="Times New Roman" w:eastAsia="Times New Roman" w:hAnsi="Times New Roman" w:cs="Calibri"/>
          <w:sz w:val="24"/>
          <w:szCs w:val="24"/>
          <w:lang w:eastAsia="ar-SA"/>
        </w:rPr>
        <w:t>межпредметные</w:t>
      </w:r>
      <w:proofErr w:type="spellEnd"/>
      <w:r w:rsidRPr="00E912FC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связи;</w:t>
      </w:r>
    </w:p>
    <w:p w:rsidR="00E912FC" w:rsidRPr="00E912FC" w:rsidRDefault="00E912FC" w:rsidP="00E912FC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E912FC">
        <w:rPr>
          <w:rFonts w:ascii="Times New Roman" w:eastAsia="Times New Roman" w:hAnsi="Times New Roman" w:cs="Calibri"/>
          <w:sz w:val="24"/>
          <w:szCs w:val="24"/>
          <w:lang w:eastAsia="ar-SA"/>
        </w:rPr>
        <w:t>- оригинальность мышления, творческий подход к решению научно-исследовательских задач.</w:t>
      </w:r>
    </w:p>
    <w:p w:rsidR="00F43364" w:rsidRDefault="00F43364">
      <w:pPr>
        <w:spacing w:after="0" w:line="240" w:lineRule="auto"/>
        <w:ind w:firstLine="53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43364" w:rsidRDefault="00266B50">
      <w:pPr>
        <w:pStyle w:val="af4"/>
        <w:numPr>
          <w:ilvl w:val="1"/>
          <w:numId w:val="3"/>
        </w:numPr>
        <w:spacing w:before="0" w:beforeAutospacing="0" w:after="0" w:afterAutospacing="0" w:line="240" w:lineRule="auto"/>
        <w:ind w:left="100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Паспорт фонда оценочных средств по практике </w:t>
      </w:r>
      <w:r w:rsidR="00C80192" w:rsidRPr="00C80192">
        <w:rPr>
          <w:rFonts w:ascii="Times New Roman" w:hAnsi="Times New Roman" w:cs="Times New Roman"/>
          <w:iCs/>
          <w:sz w:val="24"/>
          <w:szCs w:val="24"/>
          <w:u w:val="single"/>
        </w:rPr>
        <w:t>научно-исследовательская работа</w:t>
      </w:r>
      <w:r w:rsidR="00C8019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в форме практической подготовки)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(наименование практики)</w:t>
      </w:r>
    </w:p>
    <w:p w:rsidR="00F43364" w:rsidRDefault="00266B50">
      <w:pPr>
        <w:spacing w:before="0" w:beforeAutospacing="0" w:after="0" w:afterAutospacing="0" w:line="240" w:lineRule="auto"/>
        <w:ind w:left="10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92"/>
        <w:gridCol w:w="2693"/>
        <w:gridCol w:w="3261"/>
        <w:gridCol w:w="2693"/>
      </w:tblGrid>
      <w:tr w:rsidR="00F43364">
        <w:tc>
          <w:tcPr>
            <w:tcW w:w="710" w:type="dxa"/>
            <w:vAlign w:val="center"/>
          </w:tcPr>
          <w:p w:rsidR="00F43364" w:rsidRDefault="00266B5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92" w:type="dxa"/>
            <w:vAlign w:val="center"/>
          </w:tcPr>
          <w:p w:rsidR="00F43364" w:rsidRDefault="00266B5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компетенции</w:t>
            </w:r>
          </w:p>
        </w:tc>
        <w:tc>
          <w:tcPr>
            <w:tcW w:w="2693" w:type="dxa"/>
          </w:tcPr>
          <w:p w:rsidR="00F43364" w:rsidRDefault="00266B5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компетенции</w:t>
            </w:r>
          </w:p>
        </w:tc>
        <w:tc>
          <w:tcPr>
            <w:tcW w:w="3261" w:type="dxa"/>
            <w:vAlign w:val="center"/>
          </w:tcPr>
          <w:p w:rsidR="00F43364" w:rsidRDefault="00266B5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2693" w:type="dxa"/>
            <w:vAlign w:val="center"/>
          </w:tcPr>
          <w:p w:rsidR="00F43364" w:rsidRDefault="00266B5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43364" w:rsidRDefault="00266B5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C80192" w:rsidTr="00A610EC">
        <w:trPr>
          <w:trHeight w:val="5684"/>
        </w:trPr>
        <w:tc>
          <w:tcPr>
            <w:tcW w:w="710" w:type="dxa"/>
          </w:tcPr>
          <w:p w:rsidR="00C80192" w:rsidRDefault="00C8019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0192" w:rsidRDefault="00C80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УК-1</w:t>
            </w:r>
            <w:r w:rsidRPr="004E1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:rsidR="00C80192" w:rsidRDefault="00C80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  <w:r w:rsidRPr="004E1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261" w:type="dxa"/>
          </w:tcPr>
          <w:p w:rsidR="00C80192" w:rsidRPr="004E19C0" w:rsidRDefault="00C80192" w:rsidP="00C80192">
            <w:pPr>
              <w:spacing w:before="0" w:beforeAutospacing="0" w:after="160" w:afterAutospacing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УК-1.1</w:t>
            </w:r>
            <w:proofErr w:type="gramStart"/>
            <w:r w:rsidRPr="004E1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4E1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нать: </w:t>
            </w:r>
            <w:r w:rsidRPr="004E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критического анализа и синтеза информации для применения системного подхода для решения поставленных задач</w:t>
            </w:r>
          </w:p>
          <w:p w:rsidR="00C80192" w:rsidRPr="004E19C0" w:rsidRDefault="00C80192" w:rsidP="00C80192">
            <w:pPr>
              <w:spacing w:before="0" w:beforeAutospacing="0" w:after="16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УК-1.2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1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4E1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меть:  </w:t>
            </w:r>
            <w:r w:rsidRPr="004E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C80192" w:rsidRDefault="00C80192" w:rsidP="00C801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УК-1.3</w:t>
            </w:r>
            <w:proofErr w:type="gramStart"/>
            <w:r w:rsidRPr="004E1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4E1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ладеть:  </w:t>
            </w:r>
            <w:r w:rsidRPr="004E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опытом критического анализа и синтеза информации для применения системного подхода для решения поставленных задач</w:t>
            </w:r>
          </w:p>
        </w:tc>
        <w:tc>
          <w:tcPr>
            <w:tcW w:w="2693" w:type="dxa"/>
            <w:vAlign w:val="center"/>
          </w:tcPr>
          <w:p w:rsidR="00C80192" w:rsidRDefault="00C80192" w:rsidP="00C80192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C80192" w:rsidRPr="00C80192" w:rsidRDefault="00C80192" w:rsidP="00C80192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C80192" w:rsidTr="004C0AEC">
        <w:trPr>
          <w:trHeight w:val="5244"/>
        </w:trPr>
        <w:tc>
          <w:tcPr>
            <w:tcW w:w="710" w:type="dxa"/>
            <w:tcBorders>
              <w:bottom w:val="single" w:sz="4" w:space="0" w:color="auto"/>
            </w:tcBorders>
          </w:tcPr>
          <w:p w:rsidR="00C80192" w:rsidRDefault="00C8019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80192" w:rsidRDefault="00C80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175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  <w:r w:rsidRPr="00EF41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80192" w:rsidRDefault="00C801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175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C80192" w:rsidRPr="00C80192" w:rsidRDefault="00C80192" w:rsidP="00C80192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C80192">
              <w:rPr>
                <w:rFonts w:ascii="Times New Roman" w:hAnsi="Times New Roman"/>
                <w:b/>
                <w:bCs/>
                <w:sz w:val="24"/>
                <w:szCs w:val="24"/>
              </w:rPr>
              <w:t>УК-2.1</w:t>
            </w:r>
            <w:proofErr w:type="gramStart"/>
            <w:r w:rsidRPr="00C801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</w:t>
            </w:r>
            <w:proofErr w:type="gramEnd"/>
            <w:r w:rsidRPr="00C801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нать: </w:t>
            </w:r>
            <w:r w:rsidRPr="00C80192">
              <w:rPr>
                <w:rFonts w:ascii="Times New Roman" w:hAnsi="Times New Roman"/>
                <w:sz w:val="24"/>
                <w:szCs w:val="24"/>
              </w:rPr>
              <w:t xml:space="preserve">принципы  определения задач для достижения профессиональной цели, действующие правовые нормы и </w:t>
            </w:r>
            <w:proofErr w:type="spellStart"/>
            <w:r w:rsidRPr="00C80192">
              <w:rPr>
                <w:rFonts w:ascii="Times New Roman" w:hAnsi="Times New Roman"/>
                <w:sz w:val="24"/>
                <w:szCs w:val="24"/>
              </w:rPr>
              <w:t>ограничесния</w:t>
            </w:r>
            <w:proofErr w:type="spellEnd"/>
          </w:p>
          <w:p w:rsidR="00C80192" w:rsidRPr="00C80192" w:rsidRDefault="00C80192" w:rsidP="00C80192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C80192">
              <w:rPr>
                <w:rFonts w:ascii="Times New Roman" w:hAnsi="Times New Roman"/>
                <w:b/>
                <w:bCs/>
                <w:sz w:val="24"/>
                <w:szCs w:val="24"/>
              </w:rPr>
              <w:t>УК-2.2</w:t>
            </w:r>
            <w:proofErr w:type="gramStart"/>
            <w:r w:rsidRPr="00C801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</w:t>
            </w:r>
            <w:proofErr w:type="gramEnd"/>
            <w:r w:rsidRPr="00C80192">
              <w:rPr>
                <w:rFonts w:ascii="Times New Roman" w:hAnsi="Times New Roman"/>
                <w:b/>
                <w:bCs/>
                <w:sz w:val="24"/>
                <w:szCs w:val="24"/>
              </w:rPr>
              <w:t>меть:</w:t>
            </w:r>
            <w:r w:rsidRPr="00C80192">
              <w:rPr>
                <w:rFonts w:ascii="Times New Roman" w:hAnsi="Times New Roman"/>
                <w:sz w:val="24"/>
                <w:szCs w:val="24"/>
              </w:rPr>
              <w:t xml:space="preserve"> выбирать оптимальные способы решения профессиональных задач, исходя из действующих правовых норм, имеющихся ресурсов и ограничений</w:t>
            </w:r>
          </w:p>
          <w:p w:rsidR="00C80192" w:rsidRDefault="00C80192" w:rsidP="00C80192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C80192">
              <w:rPr>
                <w:rFonts w:ascii="Times New Roman" w:hAnsi="Times New Roman"/>
                <w:b/>
                <w:bCs/>
                <w:sz w:val="24"/>
                <w:szCs w:val="24"/>
              </w:rPr>
              <w:t>УК-2.3</w:t>
            </w:r>
            <w:proofErr w:type="gramStart"/>
            <w:r w:rsidRPr="00C801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</w:t>
            </w:r>
            <w:proofErr w:type="gramEnd"/>
            <w:r w:rsidRPr="00C80192">
              <w:rPr>
                <w:rFonts w:ascii="Times New Roman" w:hAnsi="Times New Roman"/>
                <w:b/>
                <w:bCs/>
                <w:sz w:val="24"/>
                <w:szCs w:val="24"/>
              </w:rPr>
              <w:t>ладеть:</w:t>
            </w:r>
            <w:r w:rsidRPr="00C80192">
              <w:rPr>
                <w:rFonts w:ascii="Times New Roman" w:hAnsi="Times New Roman"/>
                <w:sz w:val="24"/>
                <w:szCs w:val="24"/>
              </w:rPr>
              <w:t xml:space="preserve"> опытом решения профессиональных задач, исходя из действующих правовых норм, имеющихся ресурсов и ограничений</w:t>
            </w:r>
          </w:p>
        </w:tc>
        <w:tc>
          <w:tcPr>
            <w:tcW w:w="2693" w:type="dxa"/>
            <w:vAlign w:val="center"/>
          </w:tcPr>
          <w:p w:rsidR="00C80192" w:rsidRDefault="00C80192" w:rsidP="00C80192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C80192" w:rsidRDefault="00C80192" w:rsidP="00C8019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</w:tbl>
    <w:p w:rsidR="00F43364" w:rsidRDefault="00F4336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3364" w:rsidRDefault="00F4336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F43364">
          <w:footerReference w:type="default" r:id="rId19"/>
          <w:pgSz w:w="11906" w:h="16838"/>
          <w:pgMar w:top="1134" w:right="850" w:bottom="1134" w:left="1418" w:header="567" w:footer="567" w:gutter="0"/>
          <w:cols w:space="708"/>
          <w:titlePg/>
          <w:docGrid w:linePitch="360"/>
        </w:sectPr>
      </w:pPr>
    </w:p>
    <w:p w:rsidR="00F43364" w:rsidRPr="00C80192" w:rsidRDefault="00266B50" w:rsidP="00C80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Критерии и шкалы для интегрированной оценки уровня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компетенций</w:t>
      </w: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F43364">
        <w:trPr>
          <w:trHeight w:val="158"/>
        </w:trPr>
        <w:tc>
          <w:tcPr>
            <w:tcW w:w="1604" w:type="dxa"/>
            <w:vMerge w:val="restart"/>
            <w:vAlign w:val="center"/>
          </w:tcPr>
          <w:p w:rsidR="00F43364" w:rsidRDefault="00266B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:rsidR="00F43364" w:rsidRDefault="00266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ОЦЕНКИ СФОРМИРОВАННОСТИ КОМПЕТЕНЦИЙ</w:t>
            </w:r>
          </w:p>
        </w:tc>
      </w:tr>
      <w:tr w:rsidR="00F43364">
        <w:trPr>
          <w:trHeight w:val="158"/>
        </w:trPr>
        <w:tc>
          <w:tcPr>
            <w:tcW w:w="1604" w:type="dxa"/>
            <w:vMerge/>
            <w:vAlign w:val="center"/>
          </w:tcPr>
          <w:p w:rsidR="00F43364" w:rsidRDefault="00F4336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F43364" w:rsidRDefault="00266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плохо</w:t>
            </w:r>
          </w:p>
        </w:tc>
        <w:tc>
          <w:tcPr>
            <w:tcW w:w="1985" w:type="dxa"/>
            <w:vAlign w:val="center"/>
          </w:tcPr>
          <w:p w:rsidR="00F43364" w:rsidRDefault="00266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неудовлетворительно</w:t>
            </w:r>
          </w:p>
        </w:tc>
        <w:tc>
          <w:tcPr>
            <w:tcW w:w="1843" w:type="dxa"/>
            <w:vAlign w:val="center"/>
          </w:tcPr>
          <w:p w:rsidR="00F43364" w:rsidRDefault="00266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удовлетворительно</w:t>
            </w:r>
          </w:p>
        </w:tc>
        <w:tc>
          <w:tcPr>
            <w:tcW w:w="1842" w:type="dxa"/>
            <w:vAlign w:val="center"/>
          </w:tcPr>
          <w:p w:rsidR="00F43364" w:rsidRDefault="00266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F43364" w:rsidRDefault="00266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:rsidR="00F43364" w:rsidRDefault="00266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1950" w:type="dxa"/>
            <w:vAlign w:val="center"/>
          </w:tcPr>
          <w:p w:rsidR="00F43364" w:rsidRDefault="00266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превосходно</w:t>
            </w:r>
          </w:p>
        </w:tc>
      </w:tr>
      <w:tr w:rsidR="00F43364">
        <w:trPr>
          <w:trHeight w:val="158"/>
        </w:trPr>
        <w:tc>
          <w:tcPr>
            <w:tcW w:w="1604" w:type="dxa"/>
            <w:vMerge/>
            <w:vAlign w:val="center"/>
          </w:tcPr>
          <w:p w:rsidR="00F43364" w:rsidRDefault="00F4336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F43364" w:rsidRDefault="00266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:rsidR="00F43364" w:rsidRDefault="00266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зачтено</w:t>
            </w:r>
          </w:p>
        </w:tc>
      </w:tr>
      <w:tr w:rsidR="00F43364">
        <w:trPr>
          <w:trHeight w:val="2051"/>
        </w:trPr>
        <w:tc>
          <w:tcPr>
            <w:tcW w:w="1604" w:type="dxa"/>
            <w:vAlign w:val="center"/>
          </w:tcPr>
          <w:p w:rsidR="00F43364" w:rsidRDefault="00266B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Полнота знаний</w:t>
            </w:r>
          </w:p>
        </w:tc>
        <w:tc>
          <w:tcPr>
            <w:tcW w:w="2224" w:type="dxa"/>
          </w:tcPr>
          <w:p w:rsidR="00F43364" w:rsidRDefault="00266B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знаний теоретического материала для выполнения индивидуального задания.</w:t>
            </w:r>
          </w:p>
          <w:p w:rsidR="00F43364" w:rsidRDefault="00266B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Невозможность оценить полноту знаний вследствие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обучающегося от ответа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5" w:type="dxa"/>
          </w:tcPr>
          <w:p w:rsidR="00F43364" w:rsidRDefault="00266B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ниже минимальных требований. Имели место грубые ошибки при ответе на вопросы собеседования</w:t>
            </w:r>
          </w:p>
        </w:tc>
        <w:tc>
          <w:tcPr>
            <w:tcW w:w="1843" w:type="dxa"/>
          </w:tcPr>
          <w:p w:rsidR="00F43364" w:rsidRDefault="00266B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Минимально допустимый уровень знаний. Допущено много негрубых ошибок</w:t>
            </w:r>
          </w:p>
        </w:tc>
        <w:tc>
          <w:tcPr>
            <w:tcW w:w="1842" w:type="dxa"/>
          </w:tcPr>
          <w:p w:rsidR="00F43364" w:rsidRDefault="00266B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843" w:type="dxa"/>
          </w:tcPr>
          <w:p w:rsidR="00F43364" w:rsidRDefault="00266B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985" w:type="dxa"/>
          </w:tcPr>
          <w:p w:rsidR="00F43364" w:rsidRDefault="00266B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подготовки, без  ошибок</w:t>
            </w:r>
          </w:p>
        </w:tc>
        <w:tc>
          <w:tcPr>
            <w:tcW w:w="1950" w:type="dxa"/>
          </w:tcPr>
          <w:p w:rsidR="00F43364" w:rsidRDefault="00266B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превышающем программу подготовки и требований программы практики</w:t>
            </w:r>
          </w:p>
        </w:tc>
      </w:tr>
      <w:tr w:rsidR="00F43364">
        <w:trPr>
          <w:trHeight w:val="158"/>
        </w:trPr>
        <w:tc>
          <w:tcPr>
            <w:tcW w:w="1604" w:type="dxa"/>
            <w:vAlign w:val="center"/>
          </w:tcPr>
          <w:p w:rsidR="00F43364" w:rsidRDefault="00266B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Наличие умений </w:t>
            </w:r>
          </w:p>
        </w:tc>
        <w:tc>
          <w:tcPr>
            <w:tcW w:w="2224" w:type="dxa"/>
          </w:tcPr>
          <w:p w:rsidR="00F43364" w:rsidRDefault="00266B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Отсутствие минимальных умений. Невозможность оценить наличие умений вследствие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обучающегося от ответа на вопросы собеседования</w:t>
            </w:r>
          </w:p>
        </w:tc>
        <w:tc>
          <w:tcPr>
            <w:tcW w:w="1985" w:type="dxa"/>
          </w:tcPr>
          <w:p w:rsidR="00F43364" w:rsidRDefault="00266B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не продемонстрированы основные умения.</w:t>
            </w:r>
          </w:p>
          <w:p w:rsidR="00F43364" w:rsidRDefault="00266B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Имели место грубые ошибки</w:t>
            </w:r>
          </w:p>
        </w:tc>
        <w:tc>
          <w:tcPr>
            <w:tcW w:w="1843" w:type="dxa"/>
          </w:tcPr>
          <w:p w:rsidR="00F43364" w:rsidRDefault="00266B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основные умения. Решены типовые  задачи с негрубыми ошибками. Выполнены все задания, но не в полном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объеме </w:t>
            </w:r>
          </w:p>
        </w:tc>
        <w:tc>
          <w:tcPr>
            <w:tcW w:w="1842" w:type="dxa"/>
          </w:tcPr>
          <w:p w:rsidR="00F43364" w:rsidRDefault="00266B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Продемонстрированы все основные умения. Решены все основные задачи с негрубыми ошибками. Выполнены все задания, в полном объеме,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 некоторые с недочетами</w:t>
            </w:r>
          </w:p>
        </w:tc>
        <w:tc>
          <w:tcPr>
            <w:tcW w:w="1843" w:type="dxa"/>
          </w:tcPr>
          <w:p w:rsidR="00F43364" w:rsidRDefault="00266B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:rsidR="00F43364" w:rsidRDefault="00266B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Продемонстрированы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:rsidR="00F43364" w:rsidRDefault="00266B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Продемонстрированы все основные умения. Решены все основные задачи. Выполнены все задания в полном объеме без недочетов</w:t>
            </w:r>
          </w:p>
        </w:tc>
      </w:tr>
      <w:tr w:rsidR="00F43364">
        <w:trPr>
          <w:trHeight w:val="158"/>
        </w:trPr>
        <w:tc>
          <w:tcPr>
            <w:tcW w:w="1604" w:type="dxa"/>
            <w:vAlign w:val="center"/>
          </w:tcPr>
          <w:p w:rsidR="00F43364" w:rsidRDefault="00266B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>Наличие навыков</w:t>
            </w:r>
          </w:p>
          <w:p w:rsidR="00F43364" w:rsidRDefault="00266B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(владение опытом)</w:t>
            </w:r>
          </w:p>
        </w:tc>
        <w:tc>
          <w:tcPr>
            <w:tcW w:w="2224" w:type="dxa"/>
          </w:tcPr>
          <w:p w:rsidR="00F43364" w:rsidRDefault="00266B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Отсутствие владения материалом. Невозможность оценить наличие умений вследствие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обучающегося от ответа на вопросы собеседования</w:t>
            </w:r>
          </w:p>
        </w:tc>
        <w:tc>
          <w:tcPr>
            <w:tcW w:w="1985" w:type="dxa"/>
          </w:tcPr>
          <w:p w:rsidR="00F43364" w:rsidRDefault="00266B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не продемонстрированы базовые навыки.</w:t>
            </w:r>
          </w:p>
          <w:p w:rsidR="00F43364" w:rsidRDefault="00266B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Имели место грубые ошибки</w:t>
            </w:r>
          </w:p>
        </w:tc>
        <w:tc>
          <w:tcPr>
            <w:tcW w:w="1843" w:type="dxa"/>
          </w:tcPr>
          <w:p w:rsidR="00F43364" w:rsidRDefault="00266B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Имеется минимальный </w:t>
            </w:r>
          </w:p>
          <w:p w:rsidR="00F43364" w:rsidRDefault="00266B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:rsidR="00F43364" w:rsidRDefault="00266B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базовые навыки </w:t>
            </w:r>
          </w:p>
          <w:p w:rsidR="00F43364" w:rsidRDefault="00266B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:rsidR="00F43364" w:rsidRDefault="00266B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базовые навыки </w:t>
            </w:r>
          </w:p>
          <w:p w:rsidR="00F43364" w:rsidRDefault="00266B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:rsidR="00F43364" w:rsidRDefault="00266B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навыки </w:t>
            </w:r>
          </w:p>
          <w:p w:rsidR="00F43364" w:rsidRDefault="00266B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нестандартных задач без ошибок и недочетов</w:t>
            </w:r>
          </w:p>
        </w:tc>
        <w:tc>
          <w:tcPr>
            <w:tcW w:w="1950" w:type="dxa"/>
          </w:tcPr>
          <w:p w:rsidR="00F43364" w:rsidRDefault="00266B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 творческий подход к решению нестандартных задач </w:t>
            </w:r>
          </w:p>
        </w:tc>
      </w:tr>
      <w:tr w:rsidR="00F43364">
        <w:trPr>
          <w:trHeight w:val="158"/>
        </w:trPr>
        <w:tc>
          <w:tcPr>
            <w:tcW w:w="1604" w:type="dxa"/>
            <w:vAlign w:val="center"/>
          </w:tcPr>
          <w:p w:rsidR="00F43364" w:rsidRDefault="00266B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Мотивация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(личностное отношение)</w:t>
            </w:r>
          </w:p>
        </w:tc>
        <w:tc>
          <w:tcPr>
            <w:tcW w:w="2224" w:type="dxa"/>
          </w:tcPr>
          <w:p w:rsidR="00F43364" w:rsidRDefault="00266B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отсутствие учебной активности и мотивации, пропущена большая часть периода практики</w:t>
            </w:r>
          </w:p>
        </w:tc>
        <w:tc>
          <w:tcPr>
            <w:tcW w:w="1985" w:type="dxa"/>
          </w:tcPr>
          <w:p w:rsidR="00F43364" w:rsidRDefault="00266B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слабо  выражены, готовность решать поставленные  задачи качественно отсутствует</w:t>
            </w:r>
          </w:p>
        </w:tc>
        <w:tc>
          <w:tcPr>
            <w:tcW w:w="1843" w:type="dxa"/>
          </w:tcPr>
          <w:p w:rsidR="00F43364" w:rsidRDefault="00266B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Учебная активность и мотивация низкие, слабо  выражены, стремление решать задачи на низком уровне качества </w:t>
            </w:r>
          </w:p>
        </w:tc>
        <w:tc>
          <w:tcPr>
            <w:tcW w:w="1842" w:type="dxa"/>
          </w:tcPr>
          <w:p w:rsidR="00F43364" w:rsidRDefault="00266B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:rsidR="00F43364" w:rsidRDefault="00266B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1985" w:type="dxa"/>
          </w:tcPr>
          <w:p w:rsidR="00F43364" w:rsidRDefault="00266B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высоком уровне, демонстрируется  готовность выполнять все поставленные задачи на высоком уровне качества</w:t>
            </w:r>
          </w:p>
        </w:tc>
        <w:tc>
          <w:tcPr>
            <w:tcW w:w="1950" w:type="dxa"/>
          </w:tcPr>
          <w:p w:rsidR="00F43364" w:rsidRDefault="00266B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F43364">
        <w:trPr>
          <w:trHeight w:val="158"/>
        </w:trPr>
        <w:tc>
          <w:tcPr>
            <w:tcW w:w="1604" w:type="dxa"/>
            <w:vAlign w:val="center"/>
          </w:tcPr>
          <w:p w:rsidR="00F43364" w:rsidRDefault="00266B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Характеристика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сфомированности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компетенции</w:t>
            </w:r>
          </w:p>
        </w:tc>
        <w:tc>
          <w:tcPr>
            <w:tcW w:w="2224" w:type="dxa"/>
          </w:tcPr>
          <w:p w:rsidR="00F43364" w:rsidRDefault="00266B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  не сформирована. Отсутствуют знания, умения, навыки, необходимые для решения практических (профессиональны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х) задач. Требуется повторное обучение</w:t>
            </w:r>
          </w:p>
        </w:tc>
        <w:tc>
          <w:tcPr>
            <w:tcW w:w="1985" w:type="dxa"/>
          </w:tcPr>
          <w:p w:rsidR="00F43364" w:rsidRDefault="00266B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Компетенция в полной мере не сформирована. Имеющихся знаний, умений, навыков недостаточно для решения практических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(профессиональных) задач. Требуется повторное обучение</w:t>
            </w:r>
          </w:p>
        </w:tc>
        <w:tc>
          <w:tcPr>
            <w:tcW w:w="1843" w:type="dxa"/>
          </w:tcPr>
          <w:p w:rsidR="00F43364" w:rsidRDefault="00266B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соответствует минимальным требованиям. Имеющихся знаний, умений,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навыков в целом достаточно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:rsidR="00F43364" w:rsidRDefault="00266B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в целом соответствует требованиям, но есть недочеты. Имеющихся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знаний, умений, навыков и мотивации в целом достаточно для решения практических (профессиональных) задач, но требуется отработка дополнительных практических навыков</w:t>
            </w:r>
          </w:p>
          <w:p w:rsidR="00F43364" w:rsidRDefault="00F433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3364" w:rsidRDefault="00266B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в целом соответствует требованиям. Имеющихся знаний, умений,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:rsidR="00F43364" w:rsidRDefault="00266B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полностью соответствует требованиям. Имеющихся знаний, умений, навыков и мотивации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:rsidR="00F43364" w:rsidRDefault="00266B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превышает стандартные требования. Имеющихся знаний, умений, навыков и мотивации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F43364">
        <w:trPr>
          <w:trHeight w:val="158"/>
        </w:trPr>
        <w:tc>
          <w:tcPr>
            <w:tcW w:w="1604" w:type="dxa"/>
            <w:vMerge w:val="restart"/>
            <w:vAlign w:val="center"/>
          </w:tcPr>
          <w:p w:rsidR="00F43364" w:rsidRDefault="00266B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сформиро-ванности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компетенций</w:t>
            </w:r>
          </w:p>
        </w:tc>
        <w:tc>
          <w:tcPr>
            <w:tcW w:w="2224" w:type="dxa"/>
            <w:vAlign w:val="center"/>
          </w:tcPr>
          <w:p w:rsidR="00F43364" w:rsidRDefault="00F4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3364" w:rsidRDefault="00266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Нулевой</w:t>
            </w:r>
          </w:p>
          <w:p w:rsidR="00F43364" w:rsidRDefault="00F4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43364" w:rsidRDefault="00266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F43364" w:rsidRDefault="00266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:rsidR="00F43364" w:rsidRDefault="00266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F43364" w:rsidRDefault="0026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:rsidR="00F43364" w:rsidRDefault="00266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F43364" w:rsidRDefault="00266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Очень высокий</w:t>
            </w:r>
          </w:p>
        </w:tc>
      </w:tr>
      <w:tr w:rsidR="00F43364">
        <w:trPr>
          <w:trHeight w:val="158"/>
        </w:trPr>
        <w:tc>
          <w:tcPr>
            <w:tcW w:w="1604" w:type="dxa"/>
            <w:vMerge/>
            <w:vAlign w:val="center"/>
          </w:tcPr>
          <w:p w:rsidR="00F43364" w:rsidRDefault="00F4336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F43364" w:rsidRDefault="00266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:rsidR="00F43364" w:rsidRDefault="00266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достаточный</w:t>
            </w:r>
          </w:p>
        </w:tc>
      </w:tr>
    </w:tbl>
    <w:p w:rsidR="00F43364" w:rsidRDefault="00F433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3364" w:rsidRDefault="00F433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F43364">
          <w:pgSz w:w="16838" w:h="11906" w:orient="landscape"/>
          <w:pgMar w:top="851" w:right="1134" w:bottom="567" w:left="1418" w:header="709" w:footer="709" w:gutter="0"/>
          <w:cols w:space="708"/>
          <w:docGrid w:linePitch="360"/>
        </w:sectPr>
      </w:pPr>
    </w:p>
    <w:p w:rsidR="00F43364" w:rsidRDefault="00266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Критерии итоговой оценки результатов практики</w:t>
      </w:r>
    </w:p>
    <w:p w:rsidR="00F43364" w:rsidRDefault="00266B50" w:rsidP="00514A93">
      <w:pPr>
        <w:pStyle w:val="af5"/>
        <w:widowControl w:val="0"/>
        <w:spacing w:before="0" w:beforeAutospacing="0" w:after="0" w:afterAutospacing="0"/>
        <w:ind w:firstLine="709"/>
        <w:jc w:val="both"/>
      </w:pPr>
      <w:r>
        <w:t xml:space="preserve">Критериями оценки результатов прохождения обучающимися практики в форме практической подготовки являются </w:t>
      </w:r>
      <w:proofErr w:type="spellStart"/>
      <w:r>
        <w:t>сформированность</w:t>
      </w:r>
      <w:proofErr w:type="spellEnd"/>
      <w:r>
        <w:t xml:space="preserve"> предусмотренных программой компетенций, </w:t>
      </w:r>
      <w:proofErr w:type="spellStart"/>
      <w:r>
        <w:t>т</w:t>
      </w:r>
      <w:proofErr w:type="gramStart"/>
      <w:r>
        <w:t>.е</w:t>
      </w:r>
      <w:proofErr w:type="spellEnd"/>
      <w:proofErr w:type="gramEnd"/>
      <w:r>
        <w:t xml:space="preserve"> полученных теоретических знаний</w:t>
      </w:r>
      <w:r w:rsidR="00C80192">
        <w:t>, практических навыков и умений.</w:t>
      </w:r>
    </w:p>
    <w:p w:rsidR="00514A93" w:rsidRPr="00514A93" w:rsidRDefault="00514A93" w:rsidP="00514A93">
      <w:pPr>
        <w:pStyle w:val="af5"/>
        <w:widowControl w:val="0"/>
        <w:spacing w:before="0" w:beforeAutospacing="0" w:after="0" w:afterAutospacing="0"/>
        <w:ind w:firstLine="709"/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371"/>
      </w:tblGrid>
      <w:tr w:rsidR="00F43364">
        <w:trPr>
          <w:trHeight w:val="330"/>
        </w:trPr>
        <w:tc>
          <w:tcPr>
            <w:tcW w:w="2518" w:type="dxa"/>
            <w:shd w:val="clear" w:color="auto" w:fill="auto"/>
          </w:tcPr>
          <w:p w:rsidR="00F43364" w:rsidRDefault="00266B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371" w:type="dxa"/>
            <w:shd w:val="clear" w:color="auto" w:fill="auto"/>
          </w:tcPr>
          <w:p w:rsidR="00F43364" w:rsidRDefault="00266B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подготовки</w:t>
            </w:r>
          </w:p>
        </w:tc>
      </w:tr>
      <w:tr w:rsidR="00F43364">
        <w:trPr>
          <w:trHeight w:val="330"/>
        </w:trPr>
        <w:tc>
          <w:tcPr>
            <w:tcW w:w="2518" w:type="dxa"/>
            <w:shd w:val="clear" w:color="auto" w:fill="auto"/>
          </w:tcPr>
          <w:p w:rsidR="00F43364" w:rsidRDefault="00266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Превосходно</w:t>
            </w:r>
          </w:p>
        </w:tc>
        <w:tc>
          <w:tcPr>
            <w:tcW w:w="7371" w:type="dxa"/>
            <w:shd w:val="clear" w:color="auto" w:fill="auto"/>
          </w:tcPr>
          <w:p w:rsidR="00F43364" w:rsidRPr="00514A93" w:rsidRDefault="00266B50" w:rsidP="00514A9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Предусмотренные программой практики результаты обучения в рамках компетенций достигнуты. Обучающийся демонстрирует высокий уровень подготовки, творческий подход к решению нестандартных ситуаций во время выполнения индивидуального задания. Обучающийся  представил подробный отчет по практике, активно работал в течение всего периода практики</w:t>
            </w:r>
            <w:r w:rsidR="00514A93">
              <w:rPr>
                <w:rFonts w:ascii="Times New Roman" w:hAnsi="Times New Roman" w:cs="Times New Roman"/>
                <w:sz w:val="24"/>
                <w:szCs w:val="24"/>
              </w:rPr>
              <w:t>,  на собеседовании показывает отличное знание темы научного исследования.</w:t>
            </w:r>
          </w:p>
        </w:tc>
      </w:tr>
      <w:tr w:rsidR="00F43364">
        <w:trPr>
          <w:trHeight w:val="655"/>
        </w:trPr>
        <w:tc>
          <w:tcPr>
            <w:tcW w:w="2518" w:type="dxa"/>
            <w:shd w:val="clear" w:color="auto" w:fill="auto"/>
          </w:tcPr>
          <w:p w:rsidR="00F43364" w:rsidRDefault="00266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7371" w:type="dxa"/>
            <w:shd w:val="clear" w:color="auto" w:fill="auto"/>
          </w:tcPr>
          <w:p w:rsidR="00F43364" w:rsidRDefault="00266B5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Предусмотренные программой практики результаты обучения в рамках компетенций достигнуты. Обучающийся демонстрирует высокий уровень подготовки. Обучающийся  представил подробный отчет по практике, активно работал в течение всего периода практики</w:t>
            </w:r>
            <w:r w:rsidR="00514A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14A93">
              <w:rPr>
                <w:rFonts w:ascii="Times New Roman" w:hAnsi="Times New Roman" w:cs="Times New Roman"/>
                <w:sz w:val="24"/>
                <w:szCs w:val="24"/>
              </w:rPr>
              <w:t>на собеседовании показывает отличное знание темы научного исследования.</w:t>
            </w:r>
          </w:p>
        </w:tc>
      </w:tr>
      <w:tr w:rsidR="00F43364">
        <w:trPr>
          <w:trHeight w:val="655"/>
        </w:trPr>
        <w:tc>
          <w:tcPr>
            <w:tcW w:w="2518" w:type="dxa"/>
            <w:shd w:val="clear" w:color="auto" w:fill="auto"/>
          </w:tcPr>
          <w:p w:rsidR="00F43364" w:rsidRDefault="00266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хорошо</w:t>
            </w:r>
          </w:p>
        </w:tc>
        <w:tc>
          <w:tcPr>
            <w:tcW w:w="7371" w:type="dxa"/>
            <w:shd w:val="clear" w:color="auto" w:fill="auto"/>
          </w:tcPr>
          <w:p w:rsidR="00F43364" w:rsidRDefault="00266B50" w:rsidP="00514A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программой практики результаты обучения в рамках компетенций достигнуты.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демонстрирует хорошую подготовку. Обучающийся  представил подробный отчет по практике с незначительными неточностями, активно работал в течение всего периода практики</w:t>
            </w:r>
            <w:r w:rsidR="00514A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A93">
              <w:rPr>
                <w:rFonts w:ascii="Times New Roman" w:hAnsi="Times New Roman" w:cs="Times New Roman"/>
                <w:sz w:val="24"/>
                <w:szCs w:val="24"/>
              </w:rPr>
              <w:t>на собеседовании показывает знание темы научного исследования.</w:t>
            </w:r>
          </w:p>
        </w:tc>
      </w:tr>
      <w:tr w:rsidR="00F43364">
        <w:trPr>
          <w:trHeight w:val="570"/>
        </w:trPr>
        <w:tc>
          <w:tcPr>
            <w:tcW w:w="2518" w:type="dxa"/>
            <w:shd w:val="clear" w:color="auto" w:fill="auto"/>
          </w:tcPr>
          <w:p w:rsidR="00F43364" w:rsidRDefault="00266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7371" w:type="dxa"/>
            <w:shd w:val="clear" w:color="auto" w:fill="auto"/>
          </w:tcPr>
          <w:p w:rsidR="00F43364" w:rsidRDefault="00266B50" w:rsidP="00514A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программой практики результаты обучения в рамках компетенций достигнуты практически полностью.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демонстрирует в целом хорошую подготовку, но при подготовке отчета по практике и проведении собеседования допускает заметные ошибки или недочеты.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активно работал в течение всего периода практики </w:t>
            </w:r>
            <w:r w:rsidR="00514A93">
              <w:rPr>
                <w:rFonts w:ascii="Times New Roman" w:hAnsi="Times New Roman" w:cs="Times New Roman"/>
                <w:sz w:val="24"/>
                <w:szCs w:val="24"/>
              </w:rPr>
              <w:t xml:space="preserve">на собеседовании показывает </w:t>
            </w:r>
            <w:r w:rsidR="00514A93"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  <w:r w:rsidR="00514A93">
              <w:rPr>
                <w:rFonts w:ascii="Times New Roman" w:hAnsi="Times New Roman" w:cs="Times New Roman"/>
                <w:sz w:val="24"/>
                <w:szCs w:val="24"/>
              </w:rPr>
              <w:t xml:space="preserve"> знание темы научного исследования.</w:t>
            </w:r>
          </w:p>
        </w:tc>
      </w:tr>
      <w:tr w:rsidR="00F43364">
        <w:trPr>
          <w:trHeight w:val="284"/>
        </w:trPr>
        <w:tc>
          <w:tcPr>
            <w:tcW w:w="2518" w:type="dxa"/>
            <w:shd w:val="clear" w:color="auto" w:fill="auto"/>
          </w:tcPr>
          <w:p w:rsidR="00F43364" w:rsidRDefault="00266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7371" w:type="dxa"/>
            <w:shd w:val="clear" w:color="auto" w:fill="auto"/>
          </w:tcPr>
          <w:p w:rsidR="00F43364" w:rsidRDefault="00266B50" w:rsidP="00514A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</w:t>
            </w:r>
            <w:r w:rsidR="00514A93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компетенциям УК-1, УК-2.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показывает минимальный уровень теоретических знаний, делает существенные ошибки при выполнении индивидуального задания, но при ответах на наводящие вопросы во время собеседования, может правильно сориентироваться и в общих чертах дать правильный ответ.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имел пропуски в течение  периода практики</w:t>
            </w:r>
            <w:r w:rsidR="00514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A93">
              <w:rPr>
                <w:rFonts w:ascii="Times New Roman" w:hAnsi="Times New Roman" w:cs="Times New Roman"/>
                <w:sz w:val="24"/>
                <w:szCs w:val="24"/>
              </w:rPr>
              <w:t xml:space="preserve">на собеседовании показывает </w:t>
            </w:r>
            <w:r w:rsidR="00514A93">
              <w:rPr>
                <w:rFonts w:ascii="Times New Roman" w:hAnsi="Times New Roman" w:cs="Times New Roman"/>
                <w:sz w:val="24"/>
                <w:szCs w:val="24"/>
              </w:rPr>
              <w:t xml:space="preserve">неполное </w:t>
            </w:r>
            <w:r w:rsidR="00514A93">
              <w:rPr>
                <w:rFonts w:ascii="Times New Roman" w:hAnsi="Times New Roman" w:cs="Times New Roman"/>
                <w:sz w:val="24"/>
                <w:szCs w:val="24"/>
              </w:rPr>
              <w:t>знание темы научного исследования.</w:t>
            </w:r>
          </w:p>
        </w:tc>
      </w:tr>
      <w:tr w:rsidR="00F43364">
        <w:trPr>
          <w:trHeight w:val="570"/>
        </w:trPr>
        <w:tc>
          <w:tcPr>
            <w:tcW w:w="2518" w:type="dxa"/>
            <w:shd w:val="clear" w:color="auto" w:fill="auto"/>
          </w:tcPr>
          <w:p w:rsidR="00F43364" w:rsidRDefault="00266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7371" w:type="dxa"/>
            <w:shd w:val="clear" w:color="auto" w:fill="auto"/>
          </w:tcPr>
          <w:p w:rsidR="00F43364" w:rsidRDefault="00266B50" w:rsidP="00514A93">
            <w:pPr>
              <w:pStyle w:val="af9"/>
              <w:suppressLineNumbers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Предусмотренные программой практики результаты обучения в рамках компетенций в целом не достигнуты, обучающийся 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представил своевременно /представил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недостоверный отчет по практике, пропустил большую часть времени, отведенного на прохождение практики</w:t>
            </w:r>
            <w:r w:rsidR="00514A9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14A93" w:rsidRPr="00514A93">
              <w:rPr>
                <w:rFonts w:ascii="Times New Roman" w:hAnsi="Times New Roman"/>
                <w:sz w:val="24"/>
                <w:szCs w:val="24"/>
              </w:rPr>
              <w:t xml:space="preserve">на собеседовании показывает </w:t>
            </w:r>
            <w:r w:rsidR="00514A93">
              <w:rPr>
                <w:rFonts w:ascii="Times New Roman" w:hAnsi="Times New Roman"/>
                <w:sz w:val="24"/>
                <w:szCs w:val="24"/>
              </w:rPr>
              <w:t xml:space="preserve">фрагментарное </w:t>
            </w:r>
            <w:r w:rsidR="00514A93" w:rsidRPr="00514A93">
              <w:rPr>
                <w:rFonts w:ascii="Times New Roman" w:hAnsi="Times New Roman"/>
                <w:sz w:val="24"/>
                <w:szCs w:val="24"/>
              </w:rPr>
              <w:t>знание темы научного исследования.</w:t>
            </w:r>
          </w:p>
        </w:tc>
      </w:tr>
      <w:tr w:rsidR="00F43364">
        <w:trPr>
          <w:trHeight w:val="298"/>
        </w:trPr>
        <w:tc>
          <w:tcPr>
            <w:tcW w:w="2518" w:type="dxa"/>
            <w:shd w:val="clear" w:color="auto" w:fill="auto"/>
          </w:tcPr>
          <w:p w:rsidR="00F43364" w:rsidRDefault="00266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Плохо</w:t>
            </w:r>
          </w:p>
        </w:tc>
        <w:tc>
          <w:tcPr>
            <w:tcW w:w="7371" w:type="dxa"/>
            <w:shd w:val="clear" w:color="auto" w:fill="auto"/>
          </w:tcPr>
          <w:p w:rsidR="00F43364" w:rsidRDefault="00266B50" w:rsidP="00514A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программой практики результаты обучения в рамках компетенций не достигнуты, обучающийся не представил своевременно  отчет по практике, пропустил большую часть времени, отведенного на прохождение практики, не может дать правильный </w:t>
            </w:r>
            <w:r w:rsidR="00514A93">
              <w:rPr>
                <w:rFonts w:ascii="Times New Roman" w:hAnsi="Times New Roman" w:cs="Times New Roman"/>
                <w:sz w:val="24"/>
                <w:szCs w:val="24"/>
              </w:rPr>
              <w:t xml:space="preserve">ответ на вопросы собеседования, </w:t>
            </w:r>
            <w:r w:rsidR="00514A93">
              <w:rPr>
                <w:rFonts w:ascii="Times New Roman" w:hAnsi="Times New Roman" w:cs="Times New Roman"/>
                <w:sz w:val="24"/>
                <w:szCs w:val="24"/>
              </w:rPr>
              <w:t>на собеседовании показывает</w:t>
            </w:r>
            <w:r w:rsidR="00514A93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 w:rsidR="00514A93">
              <w:rPr>
                <w:rFonts w:ascii="Times New Roman" w:hAnsi="Times New Roman" w:cs="Times New Roman"/>
                <w:sz w:val="24"/>
                <w:szCs w:val="24"/>
              </w:rPr>
              <w:t>знание темы научного исследования.</w:t>
            </w:r>
          </w:p>
        </w:tc>
      </w:tr>
    </w:tbl>
    <w:p w:rsidR="00F43364" w:rsidRDefault="00F43364">
      <w:pPr>
        <w:pStyle w:val="af4"/>
        <w:spacing w:before="0" w:beforeAutospacing="0" w:after="0" w:afterAutospacing="0" w:line="24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</w:p>
    <w:p w:rsidR="00F43364" w:rsidRPr="00433CF3" w:rsidRDefault="00266B50">
      <w:pPr>
        <w:pStyle w:val="af4"/>
        <w:numPr>
          <w:ilvl w:val="1"/>
          <w:numId w:val="4"/>
        </w:numPr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3CF3">
        <w:rPr>
          <w:rFonts w:ascii="Times New Roman" w:hAnsi="Times New Roman" w:cs="Times New Roman"/>
          <w:b/>
          <w:bCs/>
          <w:sz w:val="24"/>
          <w:szCs w:val="24"/>
        </w:rPr>
        <w:t>. Перечень контрольных заданий и иных материалов, необходимых для оценки знаний, умений, навыков и опыта деятельности</w:t>
      </w:r>
      <w:r w:rsidR="00433C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43364" w:rsidRDefault="00266B50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10.2.1. Требования к отчету по практике </w:t>
      </w:r>
    </w:p>
    <w:p w:rsidR="00514A93" w:rsidRPr="0046560C" w:rsidRDefault="00514A93" w:rsidP="00514A93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94669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Требования к оформлению письменного отчёта по практике</w:t>
      </w:r>
    </w:p>
    <w:p w:rsidR="00514A93" w:rsidRPr="0035108B" w:rsidRDefault="00514A93" w:rsidP="00514A93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Письменный отчет по практике должен содержать:</w:t>
      </w:r>
    </w:p>
    <w:p w:rsidR="00514A93" w:rsidRPr="0035108B" w:rsidRDefault="00514A93" w:rsidP="00514A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титульный лист;</w:t>
      </w:r>
    </w:p>
    <w:p w:rsidR="00514A93" w:rsidRPr="0035108B" w:rsidRDefault="00514A93" w:rsidP="00514A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содержание;</w:t>
      </w:r>
    </w:p>
    <w:p w:rsidR="00514A93" w:rsidRPr="0035108B" w:rsidRDefault="00514A93" w:rsidP="00514A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введение;</w:t>
      </w:r>
    </w:p>
    <w:p w:rsidR="00514A93" w:rsidRPr="0035108B" w:rsidRDefault="00514A93" w:rsidP="00514A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основная часть;</w:t>
      </w:r>
    </w:p>
    <w:p w:rsidR="00514A93" w:rsidRPr="0035108B" w:rsidRDefault="00514A93" w:rsidP="00514A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заключение;</w:t>
      </w:r>
    </w:p>
    <w:p w:rsidR="00514A93" w:rsidRPr="0035108B" w:rsidRDefault="00514A93" w:rsidP="00514A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список использованных источников;</w:t>
      </w:r>
    </w:p>
    <w:p w:rsidR="00514A93" w:rsidRDefault="00514A93" w:rsidP="00514A93">
      <w:pPr>
        <w:pStyle w:val="a3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приложения.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514A93" w:rsidRPr="000D5288" w:rsidRDefault="00514A93" w:rsidP="00514A93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В отчете </w:t>
      </w:r>
      <w:r w:rsidRPr="000D528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должны быть отражены:</w:t>
      </w:r>
    </w:p>
    <w:p w:rsidR="00514A93" w:rsidRDefault="00514A93" w:rsidP="00514A93">
      <w:pPr>
        <w:numPr>
          <w:ilvl w:val="0"/>
          <w:numId w:val="10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цель, задачи (в соответствии с индивидуальным заданием), место и время прохождения практики (срок, продолжительность </w:t>
      </w:r>
      <w:r w:rsidRPr="000D5288">
        <w:rPr>
          <w:rFonts w:ascii="Times New Roman" w:eastAsia="Calibri" w:hAnsi="Times New Roman" w:cs="Times New Roman"/>
          <w:sz w:val="24"/>
          <w:szCs w:val="24"/>
          <w:lang w:eastAsia="ru-RU"/>
        </w:rPr>
        <w:t>в неделях</w:t>
      </w: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); </w:t>
      </w:r>
    </w:p>
    <w:p w:rsidR="00514A93" w:rsidRPr="000D2CFA" w:rsidRDefault="00514A93" w:rsidP="00514A93">
      <w:pPr>
        <w:numPr>
          <w:ilvl w:val="0"/>
          <w:numId w:val="10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2CF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последовательность прохождения практики, перечень работ, выполненных в процессе практики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</w:p>
    <w:p w:rsidR="00514A93" w:rsidRPr="0035108B" w:rsidRDefault="00514A93" w:rsidP="00514A93">
      <w:pPr>
        <w:numPr>
          <w:ilvl w:val="0"/>
          <w:numId w:val="11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описание организации работы в процессе практики; </w:t>
      </w:r>
    </w:p>
    <w:p w:rsidR="00514A93" w:rsidRPr="000D5288" w:rsidRDefault="00514A93" w:rsidP="00514A93">
      <w:pPr>
        <w:numPr>
          <w:ilvl w:val="0"/>
          <w:numId w:val="11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описание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методик, </w:t>
      </w: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практических задач, решаемых студентом за время прохождения практики; </w:t>
      </w:r>
    </w:p>
    <w:p w:rsidR="00514A93" w:rsidRPr="000D5288" w:rsidRDefault="00514A93" w:rsidP="00514A93">
      <w:pPr>
        <w:numPr>
          <w:ilvl w:val="0"/>
          <w:numId w:val="11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описание выполненной работы согласно индивидуальному заданию на практику; </w:t>
      </w:r>
    </w:p>
    <w:p w:rsidR="00514A93" w:rsidRPr="000D5288" w:rsidRDefault="00514A93" w:rsidP="00514A93">
      <w:pPr>
        <w:numPr>
          <w:ilvl w:val="0"/>
          <w:numId w:val="11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указания на затруднения, которые возникли при прохождении практики и возможные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пути решения возникших проблем;</w:t>
      </w:r>
    </w:p>
    <w:p w:rsidR="00514A93" w:rsidRDefault="00514A93" w:rsidP="00514A93">
      <w:pPr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описание знаний, умений, навыков (компетенций), приобретенных практикантом в период практики; </w:t>
      </w:r>
    </w:p>
    <w:p w:rsidR="00514A93" w:rsidRPr="000D2CFA" w:rsidRDefault="00514A93" w:rsidP="00514A93">
      <w:pPr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2CF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характеристику информационно-программных продуктов, необходимых для прохождения практики (если есть); </w:t>
      </w:r>
    </w:p>
    <w:p w:rsidR="00514A93" w:rsidRPr="000D5288" w:rsidRDefault="00514A93" w:rsidP="00514A93">
      <w:pPr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предложения и рекомендации обучающегося, сделанные в ходе практики.</w:t>
      </w:r>
    </w:p>
    <w:p w:rsidR="00514A93" w:rsidRPr="0094669C" w:rsidRDefault="00514A93" w:rsidP="00514A93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669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Письменный отчёт должен быть оформлен согласно следующим документам: </w:t>
      </w:r>
    </w:p>
    <w:p w:rsidR="00514A93" w:rsidRPr="0094669C" w:rsidRDefault="00514A93" w:rsidP="00514A93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240" w:beforeAutospacing="0" w:after="0" w:afterAutospacing="0" w:line="240" w:lineRule="auto"/>
        <w:ind w:left="567" w:hanging="20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669C">
        <w:rPr>
          <w:rFonts w:ascii="Times New Roman" w:eastAsia="Calibri" w:hAnsi="Times New Roman" w:cs="Times New Roman"/>
          <w:sz w:val="24"/>
          <w:szCs w:val="24"/>
          <w:lang w:eastAsia="ru-RU"/>
        </w:rPr>
        <w:t>ГОСТ 2.105-95. Общие требования к текстовым документам.</w:t>
      </w:r>
    </w:p>
    <w:p w:rsidR="00514A93" w:rsidRPr="0094669C" w:rsidRDefault="00514A93" w:rsidP="00514A93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0" w:beforeAutospacing="0" w:after="0" w:afterAutospacing="0" w:line="240" w:lineRule="auto"/>
        <w:ind w:left="567" w:hanging="20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669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ГОСТ 7.82-2001. Система стандартов по информации, библиотечному и издательскому делу. Библиографическая запись. Библиографическое описание электронных ресурсов.</w:t>
      </w:r>
    </w:p>
    <w:p w:rsidR="00514A93" w:rsidRPr="0094669C" w:rsidRDefault="00514A93" w:rsidP="00514A93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0" w:beforeAutospacing="0" w:after="0" w:afterAutospacing="0" w:line="240" w:lineRule="auto"/>
        <w:ind w:left="567" w:hanging="20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669C">
        <w:rPr>
          <w:rFonts w:ascii="Times New Roman" w:eastAsia="Calibri" w:hAnsi="Times New Roman" w:cs="Times New Roman"/>
          <w:sz w:val="24"/>
          <w:szCs w:val="24"/>
          <w:lang w:eastAsia="ru-RU"/>
        </w:rPr>
        <w:t>ГОСТ 7.0.5-2008. Библиографическая ссылка.</w:t>
      </w:r>
    </w:p>
    <w:p w:rsidR="00514A93" w:rsidRPr="0094669C" w:rsidRDefault="00514A93" w:rsidP="00514A93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0" w:beforeAutospacing="0" w:after="0" w:afterAutospacing="0" w:line="240" w:lineRule="auto"/>
        <w:ind w:left="567" w:hanging="20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669C">
        <w:rPr>
          <w:rFonts w:ascii="Times New Roman" w:eastAsia="Calibri" w:hAnsi="Times New Roman" w:cs="Times New Roman"/>
          <w:sz w:val="24"/>
          <w:szCs w:val="24"/>
          <w:lang w:eastAsia="ru-RU"/>
        </w:rPr>
        <w:t>ГОСТ 7.32-2001. Отчет о научно-исследовательской работе.</w:t>
      </w:r>
    </w:p>
    <w:p w:rsidR="00514A93" w:rsidRDefault="00514A93" w:rsidP="00514A93">
      <w:pPr>
        <w:pStyle w:val="a3"/>
        <w:tabs>
          <w:tab w:val="num" w:pos="284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94669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Объем отчета должен составлять не более 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4669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0</w:t>
      </w:r>
      <w:r w:rsidRPr="0094669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листов (без приложений) (</w:t>
      </w:r>
      <w:r w:rsidRPr="0094669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шрифт – </w:t>
      </w:r>
      <w:proofErr w:type="spellStart"/>
      <w:r w:rsidRPr="0094669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>Times</w:t>
      </w:r>
      <w:proofErr w:type="spellEnd"/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94669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>New</w:t>
      </w:r>
      <w:proofErr w:type="spellEnd"/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94669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>Roman</w:t>
      </w:r>
      <w:proofErr w:type="spellEnd"/>
      <w:r w:rsidRPr="0094669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>, размер шрифта – 14, межстрочный интервал – одинарный, левое поле – 3 см, правое – 1.5 см, верхнее и нижнее – 2 см, отступ – 1 см, выравнивание – по ширине</w:t>
      </w:r>
      <w:r w:rsidRPr="0094669C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ru-RU"/>
        </w:rPr>
        <w:t>, таблицы и схемы располагаются по тексту и нумеруются по разделам</w:t>
      </w:r>
      <w:r w:rsidRPr="0094669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).</w:t>
      </w:r>
      <w:proofErr w:type="gramEnd"/>
      <w:r w:rsidRPr="0094669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Количество приложений не ограничивается и в указанный объем не включается. Типовая форма титульного листа отчета студента по практике приведена в Приложении 6.</w:t>
      </w:r>
      <w:r w:rsidRPr="00884F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D52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Список использованных источников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литературы </w:t>
      </w:r>
      <w:r w:rsidRPr="000D5288">
        <w:rPr>
          <w:rFonts w:ascii="Times New Roman" w:eastAsia="Calibri" w:hAnsi="Times New Roman" w:cs="Times New Roman"/>
          <w:sz w:val="24"/>
          <w:szCs w:val="24"/>
          <w:lang w:eastAsia="ru-RU"/>
        </w:rPr>
        <w:t>формируется в алфавитном порядке.</w:t>
      </w:r>
    </w:p>
    <w:p w:rsidR="00514A93" w:rsidRPr="000D2CFA" w:rsidRDefault="00514A93" w:rsidP="00514A93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D2CF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Требования к докладу и презентации</w:t>
      </w:r>
    </w:p>
    <w:p w:rsidR="00514A93" w:rsidRPr="000D2CFA" w:rsidRDefault="00514A93" w:rsidP="00514A93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D2C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Время доклада – 5-7 минут. Желательно свободное изложение доклада без зачитывания печатного текста. Во время доклада приветствуется обращение к слайдам презентации. </w:t>
      </w:r>
    </w:p>
    <w:p w:rsidR="00514A93" w:rsidRDefault="00514A93" w:rsidP="00514A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D2C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Презентация должна быть выполнена в программе </w:t>
      </w:r>
      <w:proofErr w:type="spellStart"/>
      <w:r w:rsidRPr="000D2CFA">
        <w:rPr>
          <w:rFonts w:ascii="Times New Roman" w:eastAsia="Calibri" w:hAnsi="Times New Roman" w:cs="Times New Roman"/>
          <w:sz w:val="24"/>
          <w:szCs w:val="24"/>
          <w:lang w:eastAsia="ru-RU"/>
        </w:rPr>
        <w:t>Power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2CFA">
        <w:rPr>
          <w:rFonts w:ascii="Times New Roman" w:eastAsia="Calibri" w:hAnsi="Times New Roman" w:cs="Times New Roman"/>
          <w:sz w:val="24"/>
          <w:szCs w:val="24"/>
          <w:lang w:eastAsia="ru-RU"/>
        </w:rPr>
        <w:t>Point</w:t>
      </w:r>
      <w:proofErr w:type="spellEnd"/>
      <w:r w:rsidRPr="000D2C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фон слайдов светлый,  шрифт темный контрастный </w:t>
      </w:r>
      <w:proofErr w:type="spellStart"/>
      <w:r w:rsidRPr="000D2CFA">
        <w:rPr>
          <w:rFonts w:ascii="Times New Roman" w:eastAsia="Calibri" w:hAnsi="Times New Roman" w:cs="Times New Roman"/>
          <w:sz w:val="24"/>
          <w:szCs w:val="24"/>
          <w:lang w:eastAsia="ru-RU"/>
        </w:rPr>
        <w:t>Times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2CFA">
        <w:rPr>
          <w:rFonts w:ascii="Times New Roman" w:eastAsia="Calibri" w:hAnsi="Times New Roman" w:cs="Times New Roman"/>
          <w:sz w:val="24"/>
          <w:szCs w:val="24"/>
          <w:lang w:eastAsia="ru-RU"/>
        </w:rPr>
        <w:t>New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2CFA">
        <w:rPr>
          <w:rFonts w:ascii="Times New Roman" w:eastAsia="Calibri" w:hAnsi="Times New Roman" w:cs="Times New Roman"/>
          <w:sz w:val="24"/>
          <w:szCs w:val="24"/>
          <w:lang w:eastAsia="ru-RU"/>
        </w:rPr>
        <w:t>Roman</w:t>
      </w:r>
      <w:proofErr w:type="spellEnd"/>
      <w:r w:rsidRPr="000D2CFA">
        <w:rPr>
          <w:rFonts w:ascii="Times New Roman" w:eastAsia="Calibri" w:hAnsi="Times New Roman" w:cs="Times New Roman"/>
          <w:sz w:val="24"/>
          <w:szCs w:val="24"/>
          <w:lang w:eastAsia="ru-RU"/>
        </w:rPr>
        <w:t>, кегль 16-20. Презентация должна содержать титульный лист, актуальность работы, цель, задачи, материалы и методы, результаты, выводы. Презентация должна быть хорошо иллюстрирована рисунками, схемами и таблицами. Все рисунки, схемы и таблицы должны иметь названия, подписи и расшифровки подписей. Презентация должна быть логически согласована с докладом. Дизайн презентации может содержать эмблемы ННГУ.</w:t>
      </w:r>
    </w:p>
    <w:p w:rsidR="00F43364" w:rsidRDefault="00F43364">
      <w:pPr>
        <w:pStyle w:val="af4"/>
        <w:spacing w:after="0" w:line="240" w:lineRule="auto"/>
        <w:jc w:val="both"/>
        <w:rPr>
          <w:rFonts w:ascii="Times New Roman" w:hAnsi="Times New Roman" w:cs="Times New Roman"/>
          <w:bCs/>
          <w:i/>
          <w:highlight w:val="yellow"/>
        </w:rPr>
      </w:pPr>
    </w:p>
    <w:p w:rsidR="00F43364" w:rsidRDefault="00266B50">
      <w:pPr>
        <w:pStyle w:val="af4"/>
        <w:numPr>
          <w:ilvl w:val="2"/>
          <w:numId w:val="5"/>
        </w:numPr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к собеседованию по практике</w:t>
      </w:r>
      <w:r w:rsidR="00433CF3">
        <w:rPr>
          <w:rFonts w:ascii="Times New Roman" w:hAnsi="Times New Roman" w:cs="Times New Roman"/>
          <w:b/>
          <w:bCs/>
          <w:sz w:val="24"/>
          <w:szCs w:val="24"/>
        </w:rPr>
        <w:t xml:space="preserve"> Научно-исследовательская работа</w:t>
      </w:r>
    </w:p>
    <w:p w:rsidR="00F43364" w:rsidRDefault="00F43364">
      <w:pPr>
        <w:pStyle w:val="af4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7055"/>
        <w:gridCol w:w="2140"/>
      </w:tblGrid>
      <w:tr w:rsidR="00F43364">
        <w:trPr>
          <w:cantSplit/>
          <w:trHeight w:val="855"/>
        </w:trPr>
        <w:tc>
          <w:tcPr>
            <w:tcW w:w="334" w:type="pct"/>
          </w:tcPr>
          <w:p w:rsidR="00F43364" w:rsidRDefault="00266B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80" w:type="pct"/>
          </w:tcPr>
          <w:p w:rsidR="00F43364" w:rsidRDefault="00266B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1086" w:type="pct"/>
          </w:tcPr>
          <w:p w:rsidR="00F43364" w:rsidRDefault="00266B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компетенции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(согласно РПП)</w:t>
            </w:r>
          </w:p>
        </w:tc>
      </w:tr>
      <w:tr w:rsidR="00514A93">
        <w:trPr>
          <w:cantSplit/>
          <w:trHeight w:val="279"/>
        </w:trPr>
        <w:tc>
          <w:tcPr>
            <w:tcW w:w="334" w:type="pct"/>
          </w:tcPr>
          <w:p w:rsidR="00514A93" w:rsidRDefault="00514A93">
            <w:pPr>
              <w:pStyle w:val="af4"/>
              <w:numPr>
                <w:ilvl w:val="0"/>
                <w:numId w:val="2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pct"/>
          </w:tcPr>
          <w:p w:rsidR="00514A93" w:rsidRPr="006A1501" w:rsidRDefault="00514A93" w:rsidP="00433CF3">
            <w:pPr>
              <w:tabs>
                <w:tab w:val="left" w:pos="426"/>
              </w:tabs>
              <w:suppressAutoHyphens/>
              <w:spacing w:before="0" w:beforeAutospacing="0" w:after="0" w:afterAutospacing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501">
              <w:rPr>
                <w:rFonts w:ascii="Times New Roman" w:hAnsi="Times New Roman"/>
                <w:sz w:val="24"/>
                <w:szCs w:val="24"/>
              </w:rPr>
              <w:t>Обоснуйте актуальность проводимого исследования, его новизну, фундаментальную и практическую значимость.</w:t>
            </w:r>
          </w:p>
        </w:tc>
        <w:tc>
          <w:tcPr>
            <w:tcW w:w="1086" w:type="pct"/>
            <w:vAlign w:val="center"/>
          </w:tcPr>
          <w:p w:rsidR="00514A93" w:rsidRDefault="004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 - 1</w:t>
            </w:r>
          </w:p>
        </w:tc>
      </w:tr>
      <w:tr w:rsidR="00514A93">
        <w:trPr>
          <w:cantSplit/>
          <w:trHeight w:val="279"/>
        </w:trPr>
        <w:tc>
          <w:tcPr>
            <w:tcW w:w="334" w:type="pct"/>
          </w:tcPr>
          <w:p w:rsidR="00514A93" w:rsidRDefault="00514A93">
            <w:pPr>
              <w:pStyle w:val="af4"/>
              <w:numPr>
                <w:ilvl w:val="0"/>
                <w:numId w:val="2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pct"/>
          </w:tcPr>
          <w:p w:rsidR="00514A93" w:rsidRPr="006A1501" w:rsidRDefault="00514A93" w:rsidP="00433CF3">
            <w:pPr>
              <w:tabs>
                <w:tab w:val="left" w:pos="426"/>
              </w:tabs>
              <w:suppressAutoHyphens/>
              <w:spacing w:before="0" w:beforeAutospacing="0" w:after="0" w:afterAutospacing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501">
              <w:rPr>
                <w:rFonts w:ascii="Times New Roman" w:hAnsi="Times New Roman"/>
                <w:sz w:val="24"/>
                <w:szCs w:val="24"/>
              </w:rPr>
              <w:t>Сформулируйте цель проводимого Вами исследования.</w:t>
            </w:r>
          </w:p>
        </w:tc>
        <w:tc>
          <w:tcPr>
            <w:tcW w:w="1086" w:type="pct"/>
          </w:tcPr>
          <w:p w:rsidR="00514A93" w:rsidRDefault="004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A93">
        <w:trPr>
          <w:cantSplit/>
          <w:trHeight w:val="279"/>
        </w:trPr>
        <w:tc>
          <w:tcPr>
            <w:tcW w:w="334" w:type="pct"/>
          </w:tcPr>
          <w:p w:rsidR="00514A93" w:rsidRDefault="00514A93">
            <w:pPr>
              <w:pStyle w:val="af4"/>
              <w:numPr>
                <w:ilvl w:val="0"/>
                <w:numId w:val="2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514A93" w:rsidRPr="006A1501" w:rsidRDefault="00514A93" w:rsidP="00433CF3">
            <w:pPr>
              <w:tabs>
                <w:tab w:val="left" w:pos="426"/>
              </w:tabs>
              <w:suppressAutoHyphens/>
              <w:spacing w:before="0" w:beforeAutospacing="0" w:after="0" w:afterAutospacing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501">
              <w:rPr>
                <w:rFonts w:ascii="Times New Roman" w:hAnsi="Times New Roman"/>
                <w:sz w:val="24"/>
                <w:szCs w:val="24"/>
              </w:rPr>
              <w:t>Обоснуйте перспективность Вашего исследования, анализируя современное состояние проблемы</w:t>
            </w:r>
          </w:p>
        </w:tc>
        <w:tc>
          <w:tcPr>
            <w:tcW w:w="1086" w:type="pct"/>
          </w:tcPr>
          <w:p w:rsidR="00514A93" w:rsidRDefault="004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A93">
        <w:trPr>
          <w:cantSplit/>
          <w:trHeight w:val="279"/>
        </w:trPr>
        <w:tc>
          <w:tcPr>
            <w:tcW w:w="334" w:type="pct"/>
          </w:tcPr>
          <w:p w:rsidR="00514A93" w:rsidRDefault="00514A93">
            <w:pPr>
              <w:pStyle w:val="af4"/>
              <w:numPr>
                <w:ilvl w:val="0"/>
                <w:numId w:val="2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514A93" w:rsidRPr="006A1501" w:rsidRDefault="00514A93" w:rsidP="00433CF3">
            <w:pPr>
              <w:tabs>
                <w:tab w:val="left" w:pos="426"/>
              </w:tabs>
              <w:suppressAutoHyphens/>
              <w:spacing w:before="0" w:beforeAutospacing="0" w:after="0" w:afterAutospacing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501">
              <w:rPr>
                <w:rFonts w:ascii="Times New Roman" w:hAnsi="Times New Roman"/>
                <w:sz w:val="24"/>
                <w:szCs w:val="24"/>
              </w:rPr>
              <w:t>Каково современное состояние исследований в данной области знаний?</w:t>
            </w:r>
          </w:p>
        </w:tc>
        <w:tc>
          <w:tcPr>
            <w:tcW w:w="1086" w:type="pct"/>
          </w:tcPr>
          <w:p w:rsidR="00514A93" w:rsidRDefault="004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A93">
        <w:trPr>
          <w:cantSplit/>
          <w:trHeight w:val="279"/>
        </w:trPr>
        <w:tc>
          <w:tcPr>
            <w:tcW w:w="334" w:type="pct"/>
          </w:tcPr>
          <w:p w:rsidR="00514A93" w:rsidRDefault="00514A93">
            <w:pPr>
              <w:pStyle w:val="af4"/>
              <w:numPr>
                <w:ilvl w:val="0"/>
                <w:numId w:val="2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514A93" w:rsidRPr="006A1501" w:rsidRDefault="00514A93" w:rsidP="00433CF3">
            <w:pPr>
              <w:tabs>
                <w:tab w:val="left" w:pos="426"/>
              </w:tabs>
              <w:suppressAutoHyphens/>
              <w:spacing w:before="0" w:beforeAutospacing="0" w:after="0" w:afterAutospacing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501">
              <w:rPr>
                <w:rFonts w:ascii="Times New Roman" w:hAnsi="Times New Roman"/>
                <w:sz w:val="24"/>
                <w:szCs w:val="24"/>
              </w:rPr>
              <w:t>В чем состоит принцип использованного в работе метода (методов)? Какие у него ограничения?</w:t>
            </w:r>
          </w:p>
        </w:tc>
        <w:tc>
          <w:tcPr>
            <w:tcW w:w="1086" w:type="pct"/>
          </w:tcPr>
          <w:p w:rsidR="00514A93" w:rsidRDefault="004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4A93">
        <w:trPr>
          <w:cantSplit/>
          <w:trHeight w:val="279"/>
        </w:trPr>
        <w:tc>
          <w:tcPr>
            <w:tcW w:w="334" w:type="pct"/>
          </w:tcPr>
          <w:p w:rsidR="00514A93" w:rsidRDefault="00514A93">
            <w:pPr>
              <w:pStyle w:val="af4"/>
              <w:numPr>
                <w:ilvl w:val="0"/>
                <w:numId w:val="2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514A93" w:rsidRPr="006A1501" w:rsidRDefault="00514A93" w:rsidP="00433CF3">
            <w:pPr>
              <w:tabs>
                <w:tab w:val="left" w:pos="426"/>
              </w:tabs>
              <w:suppressAutoHyphens/>
              <w:spacing w:before="0" w:beforeAutospacing="0" w:after="0" w:afterAutospacing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501">
              <w:rPr>
                <w:rFonts w:ascii="Times New Roman" w:hAnsi="Times New Roman"/>
                <w:sz w:val="24"/>
                <w:szCs w:val="24"/>
              </w:rPr>
              <w:t>Какие материалы и оборудование следует применять для получения корректных экспериментальных данных по теме исследования?</w:t>
            </w:r>
          </w:p>
        </w:tc>
        <w:tc>
          <w:tcPr>
            <w:tcW w:w="1086" w:type="pct"/>
            <w:vAlign w:val="center"/>
          </w:tcPr>
          <w:p w:rsidR="00514A93" w:rsidRDefault="004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4A93">
        <w:trPr>
          <w:cantSplit/>
          <w:trHeight w:val="279"/>
        </w:trPr>
        <w:tc>
          <w:tcPr>
            <w:tcW w:w="334" w:type="pct"/>
          </w:tcPr>
          <w:p w:rsidR="00514A93" w:rsidRDefault="00514A93">
            <w:pPr>
              <w:pStyle w:val="af4"/>
              <w:numPr>
                <w:ilvl w:val="0"/>
                <w:numId w:val="2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514A93" w:rsidRPr="006A1501" w:rsidRDefault="00514A93" w:rsidP="00433CF3">
            <w:pPr>
              <w:tabs>
                <w:tab w:val="left" w:pos="426"/>
              </w:tabs>
              <w:suppressAutoHyphens/>
              <w:spacing w:before="0" w:beforeAutospacing="0" w:after="0" w:afterAutospacing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501">
              <w:rPr>
                <w:rFonts w:ascii="Times New Roman" w:hAnsi="Times New Roman"/>
                <w:sz w:val="24"/>
                <w:szCs w:val="24"/>
              </w:rPr>
              <w:t>Какие методы для статистической обработки результатов были использованы и почему были выбраны именно такие методы?</w:t>
            </w:r>
          </w:p>
        </w:tc>
        <w:tc>
          <w:tcPr>
            <w:tcW w:w="1086" w:type="pct"/>
          </w:tcPr>
          <w:p w:rsidR="00514A93" w:rsidRDefault="004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A93">
        <w:trPr>
          <w:cantSplit/>
          <w:trHeight w:val="295"/>
        </w:trPr>
        <w:tc>
          <w:tcPr>
            <w:tcW w:w="334" w:type="pct"/>
          </w:tcPr>
          <w:p w:rsidR="00514A93" w:rsidRDefault="00514A93">
            <w:pPr>
              <w:pStyle w:val="af4"/>
              <w:numPr>
                <w:ilvl w:val="0"/>
                <w:numId w:val="2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514A93" w:rsidRPr="006A1501" w:rsidRDefault="00514A93" w:rsidP="00433CF3">
            <w:pPr>
              <w:tabs>
                <w:tab w:val="left" w:pos="426"/>
              </w:tabs>
              <w:suppressAutoHyphens/>
              <w:spacing w:before="0" w:beforeAutospacing="0" w:after="0" w:afterAutospacing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501">
              <w:rPr>
                <w:rFonts w:ascii="Times New Roman" w:hAnsi="Times New Roman"/>
                <w:sz w:val="24"/>
                <w:szCs w:val="24"/>
              </w:rPr>
              <w:t>Какие меры предосторожности необходимо соблюдать при работе с объектом исследования? выбранными методами?</w:t>
            </w:r>
          </w:p>
        </w:tc>
        <w:tc>
          <w:tcPr>
            <w:tcW w:w="1086" w:type="pct"/>
          </w:tcPr>
          <w:p w:rsidR="00514A93" w:rsidRDefault="004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3CF3">
        <w:trPr>
          <w:cantSplit/>
          <w:trHeight w:val="295"/>
        </w:trPr>
        <w:tc>
          <w:tcPr>
            <w:tcW w:w="334" w:type="pct"/>
          </w:tcPr>
          <w:p w:rsidR="00433CF3" w:rsidRDefault="00433CF3">
            <w:pPr>
              <w:pStyle w:val="af4"/>
              <w:numPr>
                <w:ilvl w:val="0"/>
                <w:numId w:val="2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433CF3" w:rsidRPr="003A41D9" w:rsidRDefault="00433CF3" w:rsidP="00433CF3">
            <w:pPr>
              <w:tabs>
                <w:tab w:val="left" w:pos="426"/>
              </w:tabs>
              <w:suppressAutoHyphens/>
              <w:spacing w:before="0" w:beforeAutospacing="0" w:after="0" w:afterAutospacing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1D9">
              <w:rPr>
                <w:rFonts w:ascii="Times New Roman" w:hAnsi="Times New Roman"/>
                <w:sz w:val="24"/>
                <w:szCs w:val="24"/>
              </w:rPr>
              <w:t>Какова практическая значимость полученных результатов?</w:t>
            </w:r>
          </w:p>
        </w:tc>
        <w:tc>
          <w:tcPr>
            <w:tcW w:w="1086" w:type="pct"/>
          </w:tcPr>
          <w:p w:rsidR="00433CF3" w:rsidRDefault="004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3CF3">
        <w:trPr>
          <w:cantSplit/>
          <w:trHeight w:val="295"/>
        </w:trPr>
        <w:tc>
          <w:tcPr>
            <w:tcW w:w="334" w:type="pct"/>
          </w:tcPr>
          <w:p w:rsidR="00433CF3" w:rsidRDefault="00433CF3">
            <w:pPr>
              <w:pStyle w:val="af4"/>
              <w:numPr>
                <w:ilvl w:val="0"/>
                <w:numId w:val="2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433CF3" w:rsidRPr="003A41D9" w:rsidRDefault="00433CF3" w:rsidP="00433CF3">
            <w:pPr>
              <w:tabs>
                <w:tab w:val="left" w:pos="426"/>
              </w:tabs>
              <w:suppressAutoHyphens/>
              <w:spacing w:before="0" w:beforeAutospacing="0" w:after="0" w:afterAutospacing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1D9">
              <w:rPr>
                <w:rFonts w:ascii="Times New Roman" w:hAnsi="Times New Roman"/>
                <w:sz w:val="24"/>
                <w:szCs w:val="24"/>
              </w:rPr>
              <w:t>Есть ли возможность коммерциализации полученных результатов?</w:t>
            </w:r>
          </w:p>
        </w:tc>
        <w:tc>
          <w:tcPr>
            <w:tcW w:w="1086" w:type="pct"/>
          </w:tcPr>
          <w:p w:rsidR="00433CF3" w:rsidRDefault="0043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26C7C" w:rsidRPr="00F26C7C" w:rsidRDefault="00F26C7C" w:rsidP="00F26C7C">
      <w:pPr>
        <w:suppressAutoHyphens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  <w:lastRenderedPageBreak/>
        <w:t>Список приложений:</w:t>
      </w:r>
    </w:p>
    <w:p w:rsidR="00F26C7C" w:rsidRPr="00F26C7C" w:rsidRDefault="00F26C7C" w:rsidP="00F26C7C">
      <w:pPr>
        <w:tabs>
          <w:tab w:val="right" w:leader="underscore" w:pos="9639"/>
        </w:tabs>
        <w:spacing w:before="0" w:beforeAutospacing="0" w:after="0" w:afterAutospacing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Приложение 1</w:t>
      </w:r>
    </w:p>
    <w:p w:rsidR="00F26C7C" w:rsidRPr="00F26C7C" w:rsidRDefault="00F26C7C" w:rsidP="00F26C7C">
      <w:pPr>
        <w:tabs>
          <w:tab w:val="right" w:leader="underscore" w:pos="9639"/>
        </w:tabs>
        <w:spacing w:before="0" w:beforeAutospacing="0" w:after="240" w:afterAutospacing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sz w:val="24"/>
          <w:szCs w:val="24"/>
          <w:lang w:eastAsia="ru-RU"/>
        </w:rPr>
        <w:t>Индивидуальное задание на практику</w:t>
      </w:r>
    </w:p>
    <w:p w:rsidR="00F26C7C" w:rsidRPr="00F26C7C" w:rsidRDefault="00F26C7C" w:rsidP="00F26C7C">
      <w:pPr>
        <w:tabs>
          <w:tab w:val="right" w:leader="underscore" w:pos="9639"/>
        </w:tabs>
        <w:spacing w:before="0" w:beforeAutospacing="0" w:after="0" w:afterAutospacing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Приложение 2</w:t>
      </w:r>
    </w:p>
    <w:p w:rsidR="00F26C7C" w:rsidRPr="00F26C7C" w:rsidRDefault="00F26C7C" w:rsidP="00F26C7C">
      <w:pPr>
        <w:tabs>
          <w:tab w:val="right" w:leader="underscore" w:pos="9639"/>
        </w:tabs>
        <w:spacing w:before="0" w:beforeAutospacing="0" w:after="240" w:afterAutospacing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Предписание на практику </w:t>
      </w:r>
    </w:p>
    <w:p w:rsidR="00F26C7C" w:rsidRPr="00F26C7C" w:rsidRDefault="00F26C7C" w:rsidP="00F26C7C">
      <w:pPr>
        <w:spacing w:before="0" w:beforeAutospacing="0" w:after="0" w:afterAutospacing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Приложение 3</w:t>
      </w:r>
    </w:p>
    <w:p w:rsidR="00F26C7C" w:rsidRPr="00F26C7C" w:rsidRDefault="00F26C7C" w:rsidP="00F26C7C">
      <w:pPr>
        <w:tabs>
          <w:tab w:val="right" w:leader="underscore" w:pos="9639"/>
        </w:tabs>
        <w:spacing w:before="0" w:beforeAutospacing="0" w:after="240" w:afterAutospacing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sz w:val="24"/>
          <w:szCs w:val="24"/>
          <w:lang w:eastAsia="ru-RU"/>
        </w:rPr>
        <w:t>Рабочий график</w:t>
      </w:r>
    </w:p>
    <w:p w:rsidR="00F26C7C" w:rsidRPr="00F26C7C" w:rsidRDefault="00F26C7C" w:rsidP="00F26C7C">
      <w:pPr>
        <w:tabs>
          <w:tab w:val="right" w:leader="underscore" w:pos="9639"/>
        </w:tabs>
        <w:spacing w:before="0" w:beforeAutospacing="0" w:after="0" w:afterAutospacing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Приложение 4</w:t>
      </w:r>
    </w:p>
    <w:p w:rsidR="00F26C7C" w:rsidRPr="00F26C7C" w:rsidRDefault="00F26C7C" w:rsidP="00F26C7C">
      <w:pPr>
        <w:tabs>
          <w:tab w:val="right" w:leader="underscore" w:pos="9639"/>
        </w:tabs>
        <w:spacing w:before="0" w:beforeAutospacing="0" w:after="240" w:afterAutospacing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sz w:val="24"/>
          <w:szCs w:val="24"/>
          <w:lang w:eastAsia="ru-RU"/>
        </w:rPr>
        <w:t>Совместный рабочий график</w:t>
      </w:r>
    </w:p>
    <w:p w:rsidR="00F26C7C" w:rsidRPr="00F26C7C" w:rsidRDefault="00F26C7C" w:rsidP="00F26C7C">
      <w:pPr>
        <w:tabs>
          <w:tab w:val="right" w:leader="underscore" w:pos="9639"/>
        </w:tabs>
        <w:spacing w:before="0" w:beforeAutospacing="0" w:after="0" w:afterAutospacing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Приложение 5</w:t>
      </w:r>
    </w:p>
    <w:p w:rsidR="00F26C7C" w:rsidRPr="00F26C7C" w:rsidRDefault="00F26C7C" w:rsidP="00F26C7C">
      <w:pPr>
        <w:tabs>
          <w:tab w:val="right" w:leader="underscore" w:pos="9639"/>
        </w:tabs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sz w:val="24"/>
          <w:szCs w:val="24"/>
          <w:lang w:eastAsia="ru-RU"/>
        </w:rPr>
        <w:t>Титульный лист отчёта по практике</w:t>
      </w:r>
    </w:p>
    <w:p w:rsidR="00F26C7C" w:rsidRPr="00F26C7C" w:rsidRDefault="00F26C7C" w:rsidP="00F26C7C">
      <w:pPr>
        <w:tabs>
          <w:tab w:val="right" w:leader="underscore" w:pos="9639"/>
        </w:tabs>
        <w:suppressAutoHyphens/>
        <w:spacing w:before="0" w:beforeAutospacing="0" w:after="200" w:afterAutospacing="0" w:line="276" w:lineRule="auto"/>
        <w:ind w:firstLine="567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26C7C">
        <w:rPr>
          <w:rFonts w:ascii="Times New Roman" w:eastAsia="Times New Roman" w:hAnsi="Times New Roman" w:cs="Times New Roman"/>
          <w:lang w:eastAsia="ar-SA"/>
        </w:rPr>
        <w:br w:type="page"/>
      </w:r>
      <w:r w:rsidRPr="00F26C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Приложение 1</w:t>
      </w:r>
    </w:p>
    <w:p w:rsidR="00F26C7C" w:rsidRPr="00F26C7C" w:rsidRDefault="00F26C7C" w:rsidP="00F26C7C">
      <w:pPr>
        <w:spacing w:before="230" w:beforeAutospacing="0" w:after="0" w:afterAutospacing="0" w:line="240" w:lineRule="auto"/>
        <w:ind w:left="-567" w:firstLine="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Федеральное государственное автономное образовательное учреждение высшего образования «</w:t>
      </w:r>
      <w:r w:rsidRPr="00F26C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Национальный исследовательский Нижегородский</w:t>
      </w:r>
      <w:r w:rsidRPr="00F26C7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государственный университет им. Н.И. Лобачевского»</w:t>
      </w:r>
    </w:p>
    <w:p w:rsidR="00F26C7C" w:rsidRPr="00F26C7C" w:rsidRDefault="00F26C7C" w:rsidP="00F26C7C">
      <w:pPr>
        <w:spacing w:before="0" w:beforeAutospacing="0" w:after="0" w:afterAutospacing="0" w:line="240" w:lineRule="auto"/>
        <w:ind w:left="-567" w:firstLine="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  <w:lang w:eastAsia="ru-RU"/>
        </w:rPr>
        <w:t>индивидуальноЕ ЗАДАНИЕ НА__________________ ПРАКТИКУ</w:t>
      </w:r>
    </w:p>
    <w:p w:rsidR="00F26C7C" w:rsidRPr="00F26C7C" w:rsidRDefault="00F26C7C" w:rsidP="00F26C7C">
      <w:pPr>
        <w:spacing w:before="0" w:beforeAutospacing="0" w:after="0" w:afterAutospacing="0" w:line="240" w:lineRule="auto"/>
        <w:ind w:left="-567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  <w:vertAlign w:val="superscript"/>
          <w:lang w:eastAsia="ru-RU"/>
        </w:rPr>
      </w:pPr>
      <w:r w:rsidRPr="00F26C7C">
        <w:rPr>
          <w:rFonts w:ascii="Times New Roman" w:eastAsia="Calibri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(вид и тип)</w:t>
      </w:r>
    </w:p>
    <w:p w:rsidR="00F26C7C" w:rsidRPr="00F26C7C" w:rsidRDefault="00F26C7C" w:rsidP="00F26C7C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  <w:vertAlign w:val="superscript"/>
          <w:lang w:eastAsia="ru-RU"/>
        </w:rPr>
      </w:pPr>
    </w:p>
    <w:p w:rsidR="00F26C7C" w:rsidRPr="00F26C7C" w:rsidRDefault="00F26C7C" w:rsidP="00F26C7C">
      <w:pPr>
        <w:spacing w:before="0" w:beforeAutospacing="0" w:after="0" w:afterAutospacing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Обучающийся _____________________________________________________________________</w:t>
      </w:r>
    </w:p>
    <w:p w:rsidR="00F26C7C" w:rsidRPr="00F26C7C" w:rsidRDefault="00F26C7C" w:rsidP="00F26C7C">
      <w:pPr>
        <w:spacing w:before="0" w:beforeAutospacing="0" w:after="0" w:afterAutospacing="0" w:line="240" w:lineRule="auto"/>
        <w:ind w:left="-567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  <w:vertAlign w:val="superscript"/>
          <w:lang w:eastAsia="ru-RU"/>
        </w:rPr>
      </w:pPr>
      <w:r w:rsidRPr="00F26C7C">
        <w:rPr>
          <w:rFonts w:ascii="Times New Roman" w:eastAsia="Calibri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(фамилия, имя, отчество полностью)</w:t>
      </w:r>
    </w:p>
    <w:p w:rsidR="00F26C7C" w:rsidRPr="00F26C7C" w:rsidRDefault="00F26C7C" w:rsidP="00F26C7C">
      <w:pPr>
        <w:spacing w:before="5" w:beforeAutospacing="0" w:after="0" w:afterAutospacing="0" w:line="240" w:lineRule="auto"/>
        <w:ind w:left="426" w:hanging="99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Курс ________</w:t>
      </w:r>
    </w:p>
    <w:p w:rsidR="00F26C7C" w:rsidRPr="00F26C7C" w:rsidRDefault="00F26C7C" w:rsidP="00F26C7C">
      <w:pPr>
        <w:spacing w:before="5" w:beforeAutospacing="0" w:after="0" w:afterAutospacing="0" w:line="240" w:lineRule="auto"/>
        <w:ind w:left="426" w:hanging="99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5" w:beforeAutospacing="0" w:after="0" w:afterAutospacing="0" w:line="240" w:lineRule="auto"/>
        <w:ind w:left="426" w:hanging="99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Факультет/филиал/институт __________________________________________________________</w:t>
      </w:r>
    </w:p>
    <w:p w:rsidR="00F26C7C" w:rsidRPr="00F26C7C" w:rsidRDefault="00F26C7C" w:rsidP="00F26C7C">
      <w:pPr>
        <w:spacing w:before="5" w:beforeAutospacing="0" w:after="0" w:afterAutospacing="0" w:line="240" w:lineRule="auto"/>
        <w:ind w:left="426" w:hanging="99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5" w:beforeAutospacing="0" w:after="0" w:afterAutospacing="0" w:line="240" w:lineRule="auto"/>
        <w:ind w:left="426" w:hanging="99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Форма обучения ___________________________________________________________________</w:t>
      </w:r>
    </w:p>
    <w:p w:rsidR="00F26C7C" w:rsidRPr="00F26C7C" w:rsidRDefault="00F26C7C" w:rsidP="00F26C7C">
      <w:pPr>
        <w:spacing w:before="5" w:beforeAutospacing="0" w:after="0" w:afterAutospacing="0" w:line="240" w:lineRule="auto"/>
        <w:ind w:left="426" w:hanging="99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0" w:afterAutospacing="0" w:line="240" w:lineRule="auto"/>
        <w:ind w:left="426" w:hanging="99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Направление подготовки/специальность ____________________________________________      </w:t>
      </w:r>
    </w:p>
    <w:p w:rsidR="00F26C7C" w:rsidRPr="00F26C7C" w:rsidRDefault="00F26C7C" w:rsidP="00F26C7C">
      <w:pPr>
        <w:spacing w:before="230" w:beforeAutospacing="0" w:after="0" w:afterAutospacing="0" w:line="221" w:lineRule="atLeast"/>
        <w:ind w:left="-567" w:right="115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Содержание задания на практику (перечень подлежащих рассмотрению вопросов):</w:t>
      </w:r>
    </w:p>
    <w:p w:rsidR="00F26C7C" w:rsidRPr="00F26C7C" w:rsidRDefault="00F26C7C" w:rsidP="00F26C7C">
      <w:pPr>
        <w:pBdr>
          <w:bottom w:val="single" w:sz="12" w:space="1" w:color="auto"/>
        </w:pBdr>
        <w:spacing w:before="230" w:beforeAutospacing="0" w:after="0" w:afterAutospacing="0" w:line="221" w:lineRule="atLeast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6C7C" w:rsidRPr="00F26C7C" w:rsidRDefault="00F26C7C" w:rsidP="00F26C7C">
      <w:pPr>
        <w:spacing w:before="144" w:beforeAutospacing="0" w:after="0" w:afterAutospacing="0" w:line="250" w:lineRule="atLeast"/>
        <w:ind w:right="98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Дата выдачи задания _____________</w:t>
      </w:r>
    </w:p>
    <w:p w:rsidR="00F26C7C" w:rsidRPr="00F26C7C" w:rsidRDefault="00F26C7C" w:rsidP="00F26C7C">
      <w:pPr>
        <w:spacing w:before="144" w:beforeAutospacing="0" w:after="0" w:afterAutospacing="0" w:line="250" w:lineRule="atLeast"/>
        <w:ind w:right="9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3375"/>
        <w:gridCol w:w="2856"/>
        <w:gridCol w:w="3336"/>
      </w:tblGrid>
      <w:tr w:rsidR="00F26C7C" w:rsidRPr="00F26C7C" w:rsidTr="004E1D06">
        <w:tc>
          <w:tcPr>
            <w:tcW w:w="3375" w:type="dxa"/>
          </w:tcPr>
          <w:p w:rsidR="00F26C7C" w:rsidRPr="00F26C7C" w:rsidRDefault="00F26C7C" w:rsidP="00F26C7C">
            <w:pPr>
              <w:spacing w:before="144" w:beforeAutospacing="0" w:after="0" w:afterAutospacing="0" w:line="250" w:lineRule="atLeast"/>
              <w:ind w:right="98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26C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практики от ННГУ</w:t>
            </w:r>
          </w:p>
        </w:tc>
        <w:tc>
          <w:tcPr>
            <w:tcW w:w="2759" w:type="dxa"/>
          </w:tcPr>
          <w:p w:rsidR="00F26C7C" w:rsidRPr="00F26C7C" w:rsidRDefault="00F26C7C" w:rsidP="00F26C7C">
            <w:pPr>
              <w:spacing w:before="144" w:beforeAutospacing="0" w:after="0" w:afterAutospacing="0" w:line="250" w:lineRule="atLeast"/>
              <w:ind w:right="9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6C7C" w:rsidRPr="00F26C7C" w:rsidRDefault="00F26C7C" w:rsidP="00F26C7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C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______________________</w:t>
            </w:r>
          </w:p>
          <w:p w:rsidR="00F26C7C" w:rsidRPr="00F26C7C" w:rsidRDefault="00F26C7C" w:rsidP="00F26C7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F26C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подпись</w:t>
            </w:r>
          </w:p>
        </w:tc>
        <w:tc>
          <w:tcPr>
            <w:tcW w:w="3221" w:type="dxa"/>
          </w:tcPr>
          <w:p w:rsidR="00F26C7C" w:rsidRPr="00F26C7C" w:rsidRDefault="00F26C7C" w:rsidP="00F26C7C">
            <w:pPr>
              <w:spacing w:before="144" w:beforeAutospacing="0" w:after="0" w:afterAutospacing="0" w:line="250" w:lineRule="atLeast"/>
              <w:ind w:right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6C7C" w:rsidRPr="00F26C7C" w:rsidRDefault="00F26C7C" w:rsidP="00F26C7C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C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  <w:p w:rsidR="00F26C7C" w:rsidRPr="00F26C7C" w:rsidRDefault="00F26C7C" w:rsidP="00F26C7C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F26C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И.О. Фамилия</w:t>
            </w:r>
          </w:p>
        </w:tc>
      </w:tr>
    </w:tbl>
    <w:p w:rsidR="00F26C7C" w:rsidRPr="00F26C7C" w:rsidRDefault="00F26C7C" w:rsidP="00F26C7C">
      <w:pPr>
        <w:spacing w:before="144" w:beforeAutospacing="0" w:after="0" w:afterAutospacing="0" w:line="250" w:lineRule="atLeast"/>
        <w:ind w:right="9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86"/>
        <w:gridCol w:w="2976"/>
        <w:gridCol w:w="3336"/>
      </w:tblGrid>
      <w:tr w:rsidR="00F26C7C" w:rsidRPr="00F26C7C" w:rsidTr="004E1D06">
        <w:tc>
          <w:tcPr>
            <w:tcW w:w="3486" w:type="dxa"/>
          </w:tcPr>
          <w:p w:rsidR="00F26C7C" w:rsidRPr="00F26C7C" w:rsidRDefault="00F26C7C" w:rsidP="00F26C7C">
            <w:pPr>
              <w:spacing w:before="144" w:beforeAutospacing="0" w:after="0" w:afterAutospacing="0" w:line="250" w:lineRule="atLeast"/>
              <w:ind w:right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C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практики от профильной организации (при прохождении практики в профильной организации)</w:t>
            </w:r>
          </w:p>
        </w:tc>
        <w:tc>
          <w:tcPr>
            <w:tcW w:w="2968" w:type="dxa"/>
          </w:tcPr>
          <w:p w:rsidR="00F26C7C" w:rsidRPr="00F26C7C" w:rsidRDefault="00F26C7C" w:rsidP="00F26C7C">
            <w:pPr>
              <w:spacing w:before="144" w:beforeAutospacing="0" w:after="0" w:afterAutospacing="0" w:line="250" w:lineRule="atLeast"/>
              <w:ind w:right="9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6C7C" w:rsidRPr="00F26C7C" w:rsidRDefault="00F26C7C" w:rsidP="00F26C7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C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F26C7C" w:rsidRPr="00F26C7C" w:rsidRDefault="00F26C7C" w:rsidP="00F26C7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F26C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подпись</w:t>
            </w:r>
          </w:p>
        </w:tc>
        <w:tc>
          <w:tcPr>
            <w:tcW w:w="3327" w:type="dxa"/>
          </w:tcPr>
          <w:p w:rsidR="00F26C7C" w:rsidRPr="00F26C7C" w:rsidRDefault="00F26C7C" w:rsidP="00F26C7C">
            <w:pPr>
              <w:spacing w:before="144" w:beforeAutospacing="0" w:after="0" w:afterAutospacing="0" w:line="250" w:lineRule="atLeast"/>
              <w:ind w:right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6C7C" w:rsidRPr="00F26C7C" w:rsidRDefault="00F26C7C" w:rsidP="00F26C7C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C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  <w:p w:rsidR="00F26C7C" w:rsidRPr="00F26C7C" w:rsidRDefault="00F26C7C" w:rsidP="00F26C7C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F26C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И.О. Фамилия</w:t>
            </w:r>
          </w:p>
        </w:tc>
      </w:tr>
    </w:tbl>
    <w:p w:rsidR="00F26C7C" w:rsidRPr="00F26C7C" w:rsidRDefault="00F26C7C" w:rsidP="00F26C7C">
      <w:pPr>
        <w:spacing w:before="144" w:beforeAutospacing="0" w:after="0" w:afterAutospacing="0" w:line="250" w:lineRule="atLeast"/>
        <w:ind w:right="9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Ознакомлен: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3"/>
        <w:gridCol w:w="3305"/>
        <w:gridCol w:w="3336"/>
      </w:tblGrid>
      <w:tr w:rsidR="00F26C7C" w:rsidRPr="00F26C7C" w:rsidTr="004E1D06">
        <w:tc>
          <w:tcPr>
            <w:tcW w:w="3332" w:type="dxa"/>
          </w:tcPr>
          <w:p w:rsidR="00F26C7C" w:rsidRPr="00F26C7C" w:rsidRDefault="00F26C7C" w:rsidP="00F26C7C">
            <w:pPr>
              <w:spacing w:before="144" w:beforeAutospacing="0" w:after="0" w:afterAutospacing="0" w:line="250" w:lineRule="atLeast"/>
              <w:ind w:right="9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C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3332" w:type="dxa"/>
          </w:tcPr>
          <w:p w:rsidR="00F26C7C" w:rsidRPr="00F26C7C" w:rsidRDefault="00F26C7C" w:rsidP="00F26C7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C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F26C7C" w:rsidRPr="00F26C7C" w:rsidRDefault="00F26C7C" w:rsidP="00F26C7C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C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F26C7C" w:rsidRPr="00F26C7C" w:rsidRDefault="00F26C7C" w:rsidP="00F26C7C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C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  <w:p w:rsidR="00F26C7C" w:rsidRPr="00F26C7C" w:rsidRDefault="00F26C7C" w:rsidP="00F26C7C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C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И.О. Фамилия</w:t>
            </w:r>
          </w:p>
        </w:tc>
      </w:tr>
    </w:tbl>
    <w:p w:rsidR="00F26C7C" w:rsidRPr="00F26C7C" w:rsidRDefault="00F26C7C" w:rsidP="00F26C7C">
      <w:pPr>
        <w:spacing w:before="0" w:beforeAutospacing="0" w:after="0" w:afterAutospacing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240" w:afterAutospacing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</w:p>
    <w:p w:rsidR="00F26C7C" w:rsidRPr="00F26C7C" w:rsidRDefault="00F26C7C" w:rsidP="00F26C7C">
      <w:pPr>
        <w:spacing w:before="0" w:beforeAutospacing="0" w:after="240" w:afterAutospacing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Приложение 2</w:t>
      </w: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F26C7C" w:rsidRPr="00F26C7C" w:rsidTr="004E1D06">
        <w:tc>
          <w:tcPr>
            <w:tcW w:w="924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26C7C" w:rsidRPr="00F26C7C" w:rsidRDefault="00F26C7C" w:rsidP="00F26C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C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Нижегородский государственный университет им. Н.И. Лобачевского</w:t>
            </w:r>
          </w:p>
          <w:p w:rsidR="00F26C7C" w:rsidRPr="00F26C7C" w:rsidRDefault="00F26C7C" w:rsidP="00F26C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C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Гагарина пр-т, д. 23, Н. Новгород, 603950, телефон: 462-30-36</w:t>
            </w:r>
          </w:p>
        </w:tc>
      </w:tr>
    </w:tbl>
    <w:p w:rsidR="00F26C7C" w:rsidRPr="00F26C7C" w:rsidRDefault="00F26C7C" w:rsidP="00F26C7C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200" w:afterAutospacing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Кафедра________________________________</w:t>
      </w:r>
    </w:p>
    <w:p w:rsidR="00F26C7C" w:rsidRPr="00F26C7C" w:rsidRDefault="00F26C7C" w:rsidP="00F26C7C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ПРЕДПИСАНИЕ НА ПРАКТИКУ №   ________</w:t>
      </w:r>
    </w:p>
    <w:p w:rsidR="00F26C7C" w:rsidRPr="00F26C7C" w:rsidRDefault="00F26C7C" w:rsidP="00F26C7C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F26C7C" w:rsidRPr="00F26C7C" w:rsidRDefault="00F26C7C" w:rsidP="00F26C7C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F26C7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(ФИО </w:t>
      </w:r>
      <w:proofErr w:type="gramStart"/>
      <w:r w:rsidRPr="00F26C7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обучающегося</w:t>
      </w:r>
      <w:proofErr w:type="gramEnd"/>
      <w:r w:rsidRPr="00F26C7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полностью в именительном падеже)</w:t>
      </w:r>
    </w:p>
    <w:p w:rsidR="00F26C7C" w:rsidRPr="00F26C7C" w:rsidRDefault="00F26C7C" w:rsidP="00F26C7C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   факультет/институт/филиал  </w:t>
      </w:r>
    </w:p>
    <w:p w:rsidR="00F26C7C" w:rsidRPr="00F26C7C" w:rsidRDefault="00F26C7C" w:rsidP="00F26C7C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    курс   направление подготовки/специальность _______________________________  </w:t>
      </w:r>
    </w:p>
    <w:p w:rsidR="00F26C7C" w:rsidRPr="00F26C7C" w:rsidRDefault="00F26C7C" w:rsidP="00F26C7C">
      <w:pPr>
        <w:spacing w:before="0" w:beforeAutospacing="0" w:after="0" w:afterAutospacing="0" w:line="1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0" w:afterAutospacing="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для прохождения _________________________________________ практики              </w:t>
      </w:r>
    </w:p>
    <w:p w:rsidR="00F26C7C" w:rsidRPr="00F26C7C" w:rsidRDefault="00F26C7C" w:rsidP="00F26C7C">
      <w:pPr>
        <w:spacing w:before="0" w:beforeAutospacing="0" w:after="0" w:afterAutospacing="0" w:line="180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F26C7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(указать вид и тип)</w:t>
      </w:r>
    </w:p>
    <w:p w:rsidR="00F26C7C" w:rsidRPr="00F26C7C" w:rsidRDefault="00F26C7C" w:rsidP="00F26C7C">
      <w:pPr>
        <w:spacing w:before="0" w:beforeAutospacing="0" w:after="0" w:afterAutospacing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0" w:afterAutospacing="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Times New Roman" w:hAnsi="Times New Roman" w:cs="Times New Roman"/>
          <w:sz w:val="24"/>
          <w:szCs w:val="24"/>
          <w:lang w:eastAsia="ru-RU"/>
        </w:rPr>
        <w:t>в____________________________________________________________________________</w:t>
      </w:r>
    </w:p>
    <w:p w:rsidR="00F26C7C" w:rsidRPr="00F26C7C" w:rsidRDefault="00F26C7C" w:rsidP="00F26C7C">
      <w:pPr>
        <w:spacing w:before="0" w:beforeAutospacing="0" w:after="0" w:afterAutospacing="0" w:line="200" w:lineRule="atLeast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vertAlign w:val="superscript"/>
          <w:lang w:eastAsia="ru-RU"/>
        </w:rPr>
      </w:pPr>
      <w:r w:rsidRPr="00F26C7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место прохождения практики – профильную организацию / подразделение Университета)</w:t>
      </w:r>
    </w:p>
    <w:p w:rsidR="00F26C7C" w:rsidRPr="00F26C7C" w:rsidRDefault="00F26C7C" w:rsidP="00F26C7C">
      <w:pPr>
        <w:spacing w:before="0" w:beforeAutospacing="0" w:after="0" w:afterAutospacing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26C7C" w:rsidRPr="00F26C7C" w:rsidRDefault="00F26C7C" w:rsidP="00F26C7C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26C7C" w:rsidRPr="00F26C7C" w:rsidRDefault="00F26C7C" w:rsidP="00F26C7C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практики _____________ 20__ г.          Окончание практики _____________ 20__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2"/>
        <w:gridCol w:w="3207"/>
        <w:gridCol w:w="2502"/>
      </w:tblGrid>
      <w:tr w:rsidR="00F26C7C" w:rsidRPr="00F26C7C" w:rsidTr="004E1D06">
        <w:tc>
          <w:tcPr>
            <w:tcW w:w="4072" w:type="dxa"/>
          </w:tcPr>
          <w:p w:rsidR="00F26C7C" w:rsidRPr="00F26C7C" w:rsidRDefault="00F26C7C" w:rsidP="00F26C7C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факультета/директор филиала, института</w:t>
            </w:r>
          </w:p>
        </w:tc>
        <w:tc>
          <w:tcPr>
            <w:tcW w:w="3207" w:type="dxa"/>
          </w:tcPr>
          <w:p w:rsidR="00F26C7C" w:rsidRPr="00F26C7C" w:rsidRDefault="00F26C7C" w:rsidP="00F26C7C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F26C7C" w:rsidRPr="00F26C7C" w:rsidRDefault="00F26C7C" w:rsidP="00F26C7C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F26C7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                        (подпись)</w:t>
            </w:r>
          </w:p>
          <w:p w:rsidR="00F26C7C" w:rsidRPr="00F26C7C" w:rsidRDefault="00F26C7C" w:rsidP="00F26C7C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</w:tcPr>
          <w:p w:rsidR="00F26C7C" w:rsidRPr="00F26C7C" w:rsidRDefault="00F26C7C" w:rsidP="00F26C7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F26C7C" w:rsidRPr="00F26C7C" w:rsidRDefault="00F26C7C" w:rsidP="00F26C7C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F26C7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                 (инициалы, фамилия)</w:t>
            </w:r>
          </w:p>
          <w:p w:rsidR="00F26C7C" w:rsidRPr="00F26C7C" w:rsidRDefault="00F26C7C" w:rsidP="00F26C7C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6C7C" w:rsidRPr="00F26C7C" w:rsidRDefault="00F26C7C" w:rsidP="00F26C7C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«_____»______________________ 201___ г</w:t>
      </w:r>
    </w:p>
    <w:p w:rsidR="00F26C7C" w:rsidRPr="00F26C7C" w:rsidRDefault="00F26C7C" w:rsidP="00F26C7C">
      <w:pPr>
        <w:spacing w:before="0" w:beforeAutospacing="0" w:after="200" w:afterAutospacing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</w:t>
      </w:r>
    </w:p>
    <w:p w:rsidR="00F26C7C" w:rsidRPr="00F26C7C" w:rsidRDefault="00F26C7C" w:rsidP="00F26C7C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200" w:afterAutospacing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О ПРОХОЖДЕНИИ ПРАКТИКИ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499"/>
        <w:gridCol w:w="4464"/>
      </w:tblGrid>
      <w:tr w:rsidR="00F26C7C" w:rsidRPr="00F26C7C" w:rsidTr="004E1D06">
        <w:tc>
          <w:tcPr>
            <w:tcW w:w="4499" w:type="dxa"/>
            <w:hideMark/>
          </w:tcPr>
          <w:p w:rsidR="00F26C7C" w:rsidRPr="00F26C7C" w:rsidRDefault="00F26C7C" w:rsidP="00F26C7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Приступил к практике</w:t>
            </w:r>
          </w:p>
          <w:p w:rsidR="00F26C7C" w:rsidRPr="00F26C7C" w:rsidRDefault="00F26C7C" w:rsidP="00F26C7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«____»___________________ 201__ г.</w:t>
            </w:r>
          </w:p>
          <w:p w:rsidR="00F26C7C" w:rsidRPr="00F26C7C" w:rsidRDefault="00F26C7C" w:rsidP="00F26C7C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</w:t>
            </w:r>
          </w:p>
          <w:p w:rsidR="00F26C7C" w:rsidRPr="00F26C7C" w:rsidRDefault="00F26C7C" w:rsidP="00F26C7C">
            <w:pPr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F26C7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  <w:hideMark/>
          </w:tcPr>
          <w:p w:rsidR="00F26C7C" w:rsidRPr="00F26C7C" w:rsidRDefault="00F26C7C" w:rsidP="00F26C7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Окончил практику</w:t>
            </w:r>
          </w:p>
          <w:p w:rsidR="00F26C7C" w:rsidRPr="00F26C7C" w:rsidRDefault="00F26C7C" w:rsidP="00F26C7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«____»_________________201__ г.       ______________________________</w:t>
            </w:r>
          </w:p>
          <w:p w:rsidR="00F26C7C" w:rsidRPr="00F26C7C" w:rsidRDefault="00F26C7C" w:rsidP="00F26C7C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F26C7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:rsidR="00F26C7C" w:rsidRPr="00F26C7C" w:rsidRDefault="00F26C7C" w:rsidP="00F26C7C">
      <w:pPr>
        <w:spacing w:before="0" w:beforeAutospacing="0" w:after="200" w:afterAutospacing="0" w:line="16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200" w:afterAutospacing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200" w:afterAutospacing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200" w:afterAutospacing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КРАТКАЯ ХАРАКТЕРИСТИКА </w:t>
      </w:r>
      <w:proofErr w:type="gramStart"/>
      <w:r w:rsidRPr="00F26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ОБУЧАЮЩЕГОСЯ</w:t>
      </w:r>
      <w:proofErr w:type="gramEnd"/>
      <w:r w:rsidRPr="00F26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ИТОГАМ ПРАКТИКИ</w:t>
      </w:r>
    </w:p>
    <w:p w:rsidR="00F26C7C" w:rsidRPr="00F26C7C" w:rsidRDefault="00F26C7C" w:rsidP="00F26C7C">
      <w:pPr>
        <w:spacing w:before="0" w:beforeAutospacing="0" w:after="200" w:afterAutospacing="0" w:line="240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6C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F26C7C" w:rsidRPr="00F26C7C" w:rsidRDefault="00F26C7C" w:rsidP="00F26C7C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руководителя практики от профильной организации_________________________________</w:t>
      </w:r>
    </w:p>
    <w:p w:rsidR="00F26C7C" w:rsidRPr="00F26C7C" w:rsidRDefault="00F26C7C" w:rsidP="00F26C7C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F26C7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03"/>
        <w:gridCol w:w="2736"/>
        <w:gridCol w:w="3315"/>
      </w:tblGrid>
      <w:tr w:rsidR="00F26C7C" w:rsidRPr="00F26C7C" w:rsidTr="004E1D06">
        <w:tc>
          <w:tcPr>
            <w:tcW w:w="3925" w:type="dxa"/>
          </w:tcPr>
          <w:p w:rsidR="00F26C7C" w:rsidRPr="00F26C7C" w:rsidRDefault="00F26C7C" w:rsidP="00F26C7C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F26C7C" w:rsidRPr="00F26C7C" w:rsidRDefault="00F26C7C" w:rsidP="00F26C7C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F26C7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       должность</w:t>
            </w:r>
          </w:p>
        </w:tc>
        <w:tc>
          <w:tcPr>
            <w:tcW w:w="2736" w:type="dxa"/>
          </w:tcPr>
          <w:p w:rsidR="00F26C7C" w:rsidRPr="00F26C7C" w:rsidRDefault="00F26C7C" w:rsidP="00F26C7C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F26C7C" w:rsidRPr="00F26C7C" w:rsidRDefault="00F26C7C" w:rsidP="00F26C7C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F26C7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F26C7C" w:rsidRPr="00F26C7C" w:rsidRDefault="00F26C7C" w:rsidP="00F26C7C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F26C7C" w:rsidRPr="00F26C7C" w:rsidRDefault="00F26C7C" w:rsidP="00F26C7C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26C7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        И.О. Фамилия</w:t>
            </w:r>
          </w:p>
        </w:tc>
      </w:tr>
    </w:tbl>
    <w:p w:rsidR="00F26C7C" w:rsidRPr="00F26C7C" w:rsidRDefault="00F26C7C" w:rsidP="00F26C7C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«_____»________________</w:t>
      </w:r>
    </w:p>
    <w:p w:rsidR="00F26C7C" w:rsidRPr="00F26C7C" w:rsidRDefault="00F26C7C" w:rsidP="00F26C7C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p w:rsidR="00F26C7C" w:rsidRPr="00F26C7C" w:rsidRDefault="00F26C7C" w:rsidP="00F26C7C">
      <w:pPr>
        <w:spacing w:before="0" w:beforeAutospacing="0" w:after="200" w:afterAutospacing="0" w:line="16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КРАТКАЯ ХАРАКТЕРИСТИКА </w:t>
      </w:r>
      <w:proofErr w:type="gramStart"/>
      <w:r w:rsidRPr="00F26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ОБУЧАЮЩЕГОСЯ</w:t>
      </w:r>
      <w:proofErr w:type="gramEnd"/>
      <w:r w:rsidRPr="00F26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ИТОГАМ ПРАКТИКИ</w:t>
      </w:r>
    </w:p>
    <w:p w:rsidR="00F26C7C" w:rsidRPr="00F26C7C" w:rsidRDefault="00F26C7C" w:rsidP="00F26C7C">
      <w:pPr>
        <w:spacing w:before="0" w:beforeAutospacing="0" w:after="200" w:afterAutospacing="0" w:line="160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6C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(заполняется руководителем практики от ННГУ)</w:t>
      </w:r>
    </w:p>
    <w:p w:rsidR="00F26C7C" w:rsidRPr="00F26C7C" w:rsidRDefault="00F26C7C" w:rsidP="00F26C7C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руководителя практики от ННГУ ___________________</w:t>
      </w:r>
    </w:p>
    <w:p w:rsidR="00F26C7C" w:rsidRPr="00F26C7C" w:rsidRDefault="00F26C7C" w:rsidP="00F26C7C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F26C7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03"/>
        <w:gridCol w:w="2736"/>
        <w:gridCol w:w="3315"/>
      </w:tblGrid>
      <w:tr w:rsidR="00F26C7C" w:rsidRPr="00F26C7C" w:rsidTr="004E1D06">
        <w:tc>
          <w:tcPr>
            <w:tcW w:w="3925" w:type="dxa"/>
          </w:tcPr>
          <w:p w:rsidR="00F26C7C" w:rsidRPr="00F26C7C" w:rsidRDefault="00F26C7C" w:rsidP="00F26C7C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26C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_________________________</w:t>
            </w:r>
          </w:p>
          <w:p w:rsidR="00F26C7C" w:rsidRPr="00F26C7C" w:rsidRDefault="00F26C7C" w:rsidP="00F26C7C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F26C7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F26C7C" w:rsidRPr="00F26C7C" w:rsidRDefault="00F26C7C" w:rsidP="00F26C7C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26C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_____________________</w:t>
            </w:r>
          </w:p>
          <w:p w:rsidR="00F26C7C" w:rsidRPr="00F26C7C" w:rsidRDefault="00F26C7C" w:rsidP="00F26C7C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F26C7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F26C7C" w:rsidRPr="00F26C7C" w:rsidRDefault="00F26C7C" w:rsidP="00F26C7C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26C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_________________________</w:t>
            </w:r>
          </w:p>
          <w:p w:rsidR="00F26C7C" w:rsidRPr="00F26C7C" w:rsidRDefault="00F26C7C" w:rsidP="00F26C7C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26C7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        И.О. Фамилия</w:t>
            </w:r>
          </w:p>
        </w:tc>
      </w:tr>
    </w:tbl>
    <w:p w:rsidR="00F26C7C" w:rsidRPr="00F26C7C" w:rsidRDefault="00F26C7C" w:rsidP="00F26C7C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«_____»________________</w:t>
      </w:r>
    </w:p>
    <w:p w:rsidR="00F26C7C" w:rsidRPr="00F26C7C" w:rsidRDefault="00F26C7C" w:rsidP="00F26C7C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ИТОГОВАЯ ОЦЕНКА ЗА ПРАКТИКУ:</w:t>
      </w:r>
    </w:p>
    <w:p w:rsidR="00F26C7C" w:rsidRPr="00F26C7C" w:rsidRDefault="00F26C7C" w:rsidP="00F26C7C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                                  _______________________</w:t>
      </w:r>
    </w:p>
    <w:p w:rsidR="00F26C7C" w:rsidRPr="00F26C7C" w:rsidRDefault="00F26C7C" w:rsidP="00F26C7C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6C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( прописью)                       </w:t>
      </w:r>
      <w:proofErr w:type="gramStart"/>
      <w:r w:rsidRPr="00F26C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 </w:t>
      </w:r>
      <w:proofErr w:type="gramEnd"/>
      <w:r w:rsidRPr="00F26C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подпись руководителя практики от ННГУ)</w:t>
      </w:r>
    </w:p>
    <w:p w:rsidR="00F26C7C" w:rsidRPr="00F26C7C" w:rsidRDefault="00F26C7C" w:rsidP="00F26C7C">
      <w:pPr>
        <w:spacing w:before="0" w:beforeAutospacing="0" w:after="240" w:afterAutospacing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26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«________»  ________________________  </w:t>
      </w:r>
      <w:proofErr w:type="gramStart"/>
      <w:r w:rsidRPr="00F26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F26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26C7C" w:rsidRPr="00F26C7C" w:rsidRDefault="00F26C7C" w:rsidP="00F26C7C">
      <w:pPr>
        <w:spacing w:before="0" w:beforeAutospacing="0" w:after="200" w:afterAutospacing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 w:type="page"/>
      </w:r>
      <w:r w:rsidRPr="00F26C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Приложение 3</w:t>
      </w:r>
    </w:p>
    <w:p w:rsidR="00F26C7C" w:rsidRPr="00F26C7C" w:rsidRDefault="00F26C7C" w:rsidP="00F26C7C">
      <w:pPr>
        <w:widowControl w:val="0"/>
        <w:spacing w:before="34" w:beforeAutospacing="0" w:after="0" w:afterAutospacing="0" w:line="240" w:lineRule="auto"/>
        <w:ind w:left="574" w:right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Рабочий график (план) проведения практики</w:t>
      </w:r>
    </w:p>
    <w:p w:rsidR="00F26C7C" w:rsidRPr="00F26C7C" w:rsidRDefault="00F26C7C" w:rsidP="00F26C7C">
      <w:pPr>
        <w:widowControl w:val="0"/>
        <w:spacing w:before="34" w:beforeAutospacing="0" w:after="0" w:afterAutospacing="0" w:line="240" w:lineRule="auto"/>
        <w:ind w:left="574" w:right="576"/>
        <w:jc w:val="center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Cs/>
          <w:i/>
          <w:sz w:val="24"/>
          <w:szCs w:val="24"/>
        </w:rPr>
        <w:t>(для проведения практики в Университете)</w:t>
      </w:r>
    </w:p>
    <w:p w:rsidR="00F26C7C" w:rsidRPr="00F26C7C" w:rsidRDefault="00F26C7C" w:rsidP="00F26C7C">
      <w:pPr>
        <w:spacing w:before="0" w:beforeAutospacing="0" w:after="120" w:afterAutospacing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26C7C" w:rsidRPr="00F26C7C" w:rsidRDefault="00F26C7C" w:rsidP="00F26C7C">
      <w:pPr>
        <w:tabs>
          <w:tab w:val="left" w:pos="1818"/>
          <w:tab w:val="left" w:pos="9685"/>
        </w:tabs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ФИО </w:t>
      </w:r>
      <w:proofErr w:type="gramStart"/>
      <w:r w:rsidRPr="00F26C7C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F26C7C">
        <w:rPr>
          <w:rFonts w:ascii="Times New Roman" w:eastAsia="Calibri" w:hAnsi="Times New Roman" w:cs="Times New Roman"/>
          <w:sz w:val="24"/>
          <w:szCs w:val="24"/>
          <w:lang w:eastAsia="ru-RU"/>
        </w:rPr>
        <w:t>: __________________________________________________________</w:t>
      </w:r>
    </w:p>
    <w:p w:rsidR="00F26C7C" w:rsidRPr="00F26C7C" w:rsidRDefault="00F26C7C" w:rsidP="00F26C7C">
      <w:pPr>
        <w:tabs>
          <w:tab w:val="left" w:pos="1818"/>
          <w:tab w:val="left" w:pos="9685"/>
        </w:tabs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sz w:val="24"/>
          <w:szCs w:val="24"/>
          <w:lang w:eastAsia="ru-RU"/>
        </w:rPr>
        <w:t>Форма обучения: _____________________________________________________________</w:t>
      </w:r>
    </w:p>
    <w:p w:rsidR="00F26C7C" w:rsidRPr="00F26C7C" w:rsidRDefault="00F26C7C" w:rsidP="00F26C7C">
      <w:pPr>
        <w:tabs>
          <w:tab w:val="left" w:pos="1835"/>
          <w:tab w:val="left" w:pos="3346"/>
          <w:tab w:val="left" w:pos="9685"/>
        </w:tabs>
        <w:spacing w:before="0" w:beforeAutospacing="0" w:after="0" w:afterAutospacing="0" w:line="240" w:lineRule="auto"/>
        <w:ind w:right="11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Факультет/филиал/институт: ___________________________________________________</w:t>
      </w:r>
    </w:p>
    <w:p w:rsidR="00F26C7C" w:rsidRPr="00F26C7C" w:rsidRDefault="00F26C7C" w:rsidP="00F26C7C">
      <w:pPr>
        <w:tabs>
          <w:tab w:val="left" w:pos="1835"/>
          <w:tab w:val="left" w:pos="3346"/>
          <w:tab w:val="left" w:pos="9685"/>
        </w:tabs>
        <w:spacing w:before="0" w:beforeAutospacing="0" w:after="0" w:afterAutospacing="0" w:line="240" w:lineRule="auto"/>
        <w:ind w:right="11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Направление подготовки/специальность: _________________________________________         </w:t>
      </w:r>
    </w:p>
    <w:p w:rsidR="00F26C7C" w:rsidRPr="00F26C7C" w:rsidRDefault="00F26C7C" w:rsidP="00F26C7C">
      <w:pPr>
        <w:tabs>
          <w:tab w:val="left" w:pos="1835"/>
          <w:tab w:val="left" w:pos="3346"/>
          <w:tab w:val="left" w:pos="9685"/>
        </w:tabs>
        <w:spacing w:before="0" w:beforeAutospacing="0" w:after="0" w:afterAutospacing="0" w:line="240" w:lineRule="auto"/>
        <w:ind w:right="11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sz w:val="24"/>
          <w:szCs w:val="24"/>
          <w:lang w:eastAsia="ru-RU"/>
        </w:rPr>
        <w:t>Курс: ______</w:t>
      </w:r>
      <w:r w:rsidRPr="00F26C7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F26C7C" w:rsidRPr="00F26C7C" w:rsidRDefault="00F26C7C" w:rsidP="00F26C7C">
      <w:pPr>
        <w:spacing w:before="120" w:beforeAutospacing="0" w:after="120" w:afterAutospacing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Место прохождения практики</w:t>
      </w:r>
      <w:r w:rsidRPr="00F26C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________________________________________________ </w:t>
      </w:r>
    </w:p>
    <w:p w:rsidR="00F26C7C" w:rsidRPr="00F26C7C" w:rsidRDefault="00F26C7C" w:rsidP="00F26C7C">
      <w:pPr>
        <w:spacing w:before="120" w:beforeAutospacing="0" w:after="120" w:afterAutospacing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</w:pPr>
      <w:r w:rsidRPr="00F26C7C"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(наименование базы практики – структурного подразделения ННГУ)</w:t>
      </w:r>
    </w:p>
    <w:p w:rsidR="00F26C7C" w:rsidRPr="00F26C7C" w:rsidRDefault="00F26C7C" w:rsidP="00F26C7C">
      <w:pPr>
        <w:tabs>
          <w:tab w:val="left" w:pos="9567"/>
        </w:tabs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практики от ННГУ _______________________________________________</w:t>
      </w:r>
    </w:p>
    <w:p w:rsidR="00F26C7C" w:rsidRPr="00F26C7C" w:rsidRDefault="00F26C7C" w:rsidP="00F26C7C">
      <w:pPr>
        <w:tabs>
          <w:tab w:val="left" w:pos="9567"/>
        </w:tabs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 w:rsidRPr="00F26C7C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(Ф.И.О., должность</w:t>
      </w:r>
      <w:r w:rsidRPr="00F26C7C">
        <w:rPr>
          <w:rFonts w:ascii="Times New Roman" w:eastAsia="Calibri" w:hAnsi="Times New Roman" w:cs="Times New Roman"/>
          <w:spacing w:val="-1"/>
          <w:sz w:val="24"/>
          <w:szCs w:val="24"/>
          <w:vertAlign w:val="superscript"/>
          <w:lang w:eastAsia="ru-RU"/>
        </w:rPr>
        <w:t>)</w:t>
      </w:r>
    </w:p>
    <w:p w:rsidR="00F26C7C" w:rsidRPr="00F26C7C" w:rsidRDefault="00F26C7C" w:rsidP="00F26C7C">
      <w:pPr>
        <w:spacing w:before="120" w:beforeAutospacing="0" w:after="0" w:afterAutospacing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sz w:val="24"/>
          <w:szCs w:val="24"/>
          <w:lang w:eastAsia="ru-RU"/>
        </w:rPr>
        <w:t>Вид и тип практики: __________________________________________________________</w:t>
      </w:r>
    </w:p>
    <w:p w:rsidR="00F26C7C" w:rsidRPr="00F26C7C" w:rsidRDefault="00F26C7C" w:rsidP="00F26C7C">
      <w:pPr>
        <w:tabs>
          <w:tab w:val="left" w:pos="4439"/>
          <w:tab w:val="left" w:pos="6314"/>
          <w:tab w:val="left" w:pos="8424"/>
        </w:tabs>
        <w:spacing w:before="120" w:beforeAutospacing="0" w:after="0" w:afterAutospacing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 прохождения практики: </w:t>
      </w:r>
      <w:proofErr w:type="gramStart"/>
      <w:r w:rsidRPr="00F26C7C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gramEnd"/>
      <w:r w:rsidRPr="00F26C7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F26C7C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Pr="00F26C7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F26C7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26C7C" w:rsidRPr="00F26C7C" w:rsidRDefault="00F26C7C" w:rsidP="00F26C7C">
      <w:pPr>
        <w:spacing w:before="11" w:beforeAutospacing="0" w:after="120" w:afterAutospacing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F26C7C" w:rsidRPr="00F26C7C" w:rsidTr="004E1D06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C7C" w:rsidRPr="00F26C7C" w:rsidRDefault="00F26C7C" w:rsidP="00F26C7C">
            <w:pPr>
              <w:widowControl w:val="0"/>
              <w:spacing w:before="157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6C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Дата</w:t>
            </w:r>
            <w:proofErr w:type="spellEnd"/>
            <w:r w:rsidRPr="00F26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C7C" w:rsidRPr="00F26C7C" w:rsidRDefault="00F26C7C" w:rsidP="00F26C7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6C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Содержание и планируемые результаты практики </w:t>
            </w:r>
          </w:p>
          <w:p w:rsidR="00F26C7C" w:rsidRPr="00F26C7C" w:rsidRDefault="00F26C7C" w:rsidP="00F26C7C">
            <w:pPr>
              <w:widowControl w:val="0"/>
              <w:spacing w:before="0" w:beforeAutospacing="0" w:after="0" w:afterAutospacing="0" w:line="276" w:lineRule="auto"/>
              <w:ind w:left="1213" w:hanging="1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(Характеристика выполняемых работ, </w:t>
            </w:r>
            <w:r w:rsidRPr="00F26C7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задания, поручения и пр.)</w:t>
            </w:r>
          </w:p>
        </w:tc>
      </w:tr>
      <w:tr w:rsidR="00F26C7C" w:rsidRPr="00F26C7C" w:rsidTr="004E1D06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C7C" w:rsidRPr="00F26C7C" w:rsidRDefault="00F26C7C" w:rsidP="00F26C7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C7C" w:rsidRPr="00F26C7C" w:rsidRDefault="00F26C7C" w:rsidP="00F26C7C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6C7C" w:rsidRPr="00F26C7C" w:rsidTr="004E1D06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C7C" w:rsidRPr="00F26C7C" w:rsidRDefault="00F26C7C" w:rsidP="00F26C7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C7C" w:rsidRPr="00F26C7C" w:rsidRDefault="00F26C7C" w:rsidP="00F26C7C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6C7C" w:rsidRPr="00F26C7C" w:rsidRDefault="00F26C7C" w:rsidP="00F26C7C">
      <w:pPr>
        <w:tabs>
          <w:tab w:val="left" w:pos="3859"/>
          <w:tab w:val="left" w:pos="9685"/>
        </w:tabs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tabs>
          <w:tab w:val="left" w:pos="3859"/>
          <w:tab w:val="left" w:pos="9685"/>
        </w:tabs>
        <w:spacing w:before="0" w:beforeAutospacing="0" w:after="0" w:afterAutospacing="0" w:line="240" w:lineRule="auto"/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</w:pPr>
      <w:r w:rsidRPr="00F26C7C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практики от ННГУ ________________________________________________</w:t>
      </w:r>
    </w:p>
    <w:p w:rsidR="00F26C7C" w:rsidRPr="00F26C7C" w:rsidRDefault="00F26C7C" w:rsidP="00F26C7C">
      <w:pPr>
        <w:tabs>
          <w:tab w:val="left" w:pos="3859"/>
          <w:tab w:val="left" w:pos="9685"/>
        </w:tabs>
        <w:spacing w:before="0" w:beforeAutospacing="0" w:after="0" w:afterAutospacing="0" w:line="240" w:lineRule="auto"/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</w:pPr>
      <w:r w:rsidRPr="00F26C7C"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(Ф.И.О., подпись)   </w:t>
      </w:r>
    </w:p>
    <w:p w:rsidR="00F26C7C" w:rsidRPr="00F26C7C" w:rsidRDefault="00F26C7C" w:rsidP="00F26C7C">
      <w:pPr>
        <w:spacing w:before="0" w:beforeAutospacing="0" w:after="240" w:afterAutospacing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200" w:afterAutospacing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 w:type="page"/>
      </w:r>
      <w:r w:rsidRPr="00F26C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Приложение 4</w:t>
      </w:r>
    </w:p>
    <w:p w:rsidR="00F26C7C" w:rsidRPr="00F26C7C" w:rsidRDefault="00F26C7C" w:rsidP="00F26C7C">
      <w:pPr>
        <w:widowControl w:val="0"/>
        <w:spacing w:before="34" w:beforeAutospacing="0" w:after="0" w:afterAutospacing="0" w:line="240" w:lineRule="auto"/>
        <w:ind w:left="574" w:right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sz w:val="24"/>
          <w:szCs w:val="24"/>
        </w:rPr>
        <w:t>Совместный рабочий график (план) проведения практики</w:t>
      </w:r>
    </w:p>
    <w:p w:rsidR="00F26C7C" w:rsidRPr="00F26C7C" w:rsidRDefault="00F26C7C" w:rsidP="00F26C7C">
      <w:pPr>
        <w:widowControl w:val="0"/>
        <w:spacing w:before="34" w:beforeAutospacing="0" w:after="0" w:afterAutospacing="0" w:line="240" w:lineRule="auto"/>
        <w:ind w:left="574" w:right="576"/>
        <w:jc w:val="center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Cs/>
          <w:i/>
          <w:sz w:val="24"/>
          <w:szCs w:val="24"/>
        </w:rPr>
        <w:t>(для проведения практики в Профильной организации)</w:t>
      </w:r>
    </w:p>
    <w:p w:rsidR="00F26C7C" w:rsidRPr="00F26C7C" w:rsidRDefault="00F26C7C" w:rsidP="00F26C7C">
      <w:pPr>
        <w:widowControl w:val="0"/>
        <w:spacing w:before="34" w:beforeAutospacing="0" w:after="0" w:afterAutospacing="0" w:line="240" w:lineRule="auto"/>
        <w:ind w:left="574" w:right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6C7C" w:rsidRPr="00F26C7C" w:rsidRDefault="00F26C7C" w:rsidP="00F26C7C">
      <w:pPr>
        <w:spacing w:before="0" w:beforeAutospacing="0" w:after="120" w:afterAutospacing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26C7C" w:rsidRPr="00F26C7C" w:rsidRDefault="00F26C7C" w:rsidP="00F26C7C">
      <w:pPr>
        <w:tabs>
          <w:tab w:val="left" w:pos="1818"/>
          <w:tab w:val="left" w:pos="9685"/>
        </w:tabs>
        <w:spacing w:before="12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proofErr w:type="gramStart"/>
      <w:r w:rsidRPr="00F26C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F26C7C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</w:t>
      </w:r>
    </w:p>
    <w:p w:rsidR="00F26C7C" w:rsidRPr="00F26C7C" w:rsidRDefault="00F26C7C" w:rsidP="00F26C7C">
      <w:pPr>
        <w:tabs>
          <w:tab w:val="left" w:pos="1818"/>
          <w:tab w:val="left" w:pos="9685"/>
        </w:tabs>
        <w:spacing w:before="12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обучения: ____________________________________________________________</w:t>
      </w:r>
    </w:p>
    <w:p w:rsidR="00F26C7C" w:rsidRPr="00F26C7C" w:rsidRDefault="00F26C7C" w:rsidP="00F26C7C">
      <w:pPr>
        <w:tabs>
          <w:tab w:val="left" w:pos="1835"/>
          <w:tab w:val="left" w:pos="3346"/>
          <w:tab w:val="left" w:pos="9685"/>
        </w:tabs>
        <w:spacing w:before="120" w:beforeAutospacing="0" w:after="120" w:afterAutospacing="0" w:line="242" w:lineRule="auto"/>
        <w:ind w:right="11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Факультет/институт/филиал: ______________________________________</w:t>
      </w:r>
    </w:p>
    <w:p w:rsidR="00F26C7C" w:rsidRPr="00F26C7C" w:rsidRDefault="00F26C7C" w:rsidP="00F26C7C">
      <w:pPr>
        <w:tabs>
          <w:tab w:val="left" w:pos="1835"/>
          <w:tab w:val="left" w:pos="3346"/>
          <w:tab w:val="left" w:pos="9685"/>
        </w:tabs>
        <w:spacing w:before="120" w:beforeAutospacing="0" w:after="120" w:afterAutospacing="0" w:line="242" w:lineRule="auto"/>
        <w:ind w:right="11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Направление подготовки/специальность: ________________________________________         </w:t>
      </w:r>
    </w:p>
    <w:p w:rsidR="00F26C7C" w:rsidRPr="00F26C7C" w:rsidRDefault="00F26C7C" w:rsidP="00F26C7C">
      <w:pPr>
        <w:tabs>
          <w:tab w:val="left" w:pos="1835"/>
          <w:tab w:val="left" w:pos="3346"/>
          <w:tab w:val="left" w:pos="9685"/>
        </w:tabs>
        <w:spacing w:before="7" w:beforeAutospacing="0" w:after="120" w:afterAutospacing="0" w:line="242" w:lineRule="auto"/>
        <w:ind w:right="11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sz w:val="24"/>
          <w:szCs w:val="24"/>
          <w:lang w:eastAsia="ru-RU"/>
        </w:rPr>
        <w:t>Курс: ____________</w:t>
      </w:r>
    </w:p>
    <w:p w:rsidR="00F26C7C" w:rsidRPr="00F26C7C" w:rsidRDefault="00F26C7C" w:rsidP="00F26C7C">
      <w:pPr>
        <w:spacing w:before="120" w:beforeAutospacing="0" w:after="120" w:afterAutospacing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База практики</w:t>
      </w:r>
      <w:r w:rsidRPr="00F26C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_______________________________________________________________ </w:t>
      </w:r>
    </w:p>
    <w:p w:rsidR="00F26C7C" w:rsidRPr="00F26C7C" w:rsidRDefault="00F26C7C" w:rsidP="00F26C7C">
      <w:pPr>
        <w:spacing w:before="120" w:beforeAutospacing="0" w:after="120" w:afterAutospacing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</w:pPr>
      <w:r w:rsidRPr="00F26C7C"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(наименование базы практики – Профильной организации)</w:t>
      </w:r>
    </w:p>
    <w:p w:rsidR="00F26C7C" w:rsidRPr="00F26C7C" w:rsidRDefault="00F26C7C" w:rsidP="00F26C7C">
      <w:pPr>
        <w:tabs>
          <w:tab w:val="left" w:pos="9567"/>
        </w:tabs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практики от ННГУ _______________________________________________</w:t>
      </w:r>
    </w:p>
    <w:p w:rsidR="00F26C7C" w:rsidRPr="00F26C7C" w:rsidRDefault="00F26C7C" w:rsidP="00F26C7C">
      <w:pPr>
        <w:tabs>
          <w:tab w:val="left" w:pos="9567"/>
        </w:tabs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</w:pPr>
      <w:r w:rsidRPr="00F26C7C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</w:t>
      </w:r>
      <w:r w:rsidRPr="00F26C7C"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  <w:t xml:space="preserve"> (Ф.И.О., должность</w:t>
      </w:r>
      <w:r w:rsidRPr="00F26C7C">
        <w:rPr>
          <w:rFonts w:ascii="Times New Roman" w:eastAsia="Calibri" w:hAnsi="Times New Roman" w:cs="Times New Roman"/>
          <w:i/>
          <w:spacing w:val="-1"/>
          <w:sz w:val="24"/>
          <w:szCs w:val="24"/>
          <w:vertAlign w:val="superscript"/>
          <w:lang w:eastAsia="ru-RU"/>
        </w:rPr>
        <w:t>)</w:t>
      </w:r>
    </w:p>
    <w:p w:rsidR="00F26C7C" w:rsidRPr="00F26C7C" w:rsidRDefault="00F26C7C" w:rsidP="00F26C7C">
      <w:pPr>
        <w:spacing w:before="120" w:beforeAutospacing="0" w:after="120" w:afterAutospacing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Руководитель практики от Профильной организации _______________________________   </w:t>
      </w:r>
    </w:p>
    <w:p w:rsidR="00F26C7C" w:rsidRPr="00F26C7C" w:rsidRDefault="00F26C7C" w:rsidP="00F26C7C">
      <w:pPr>
        <w:spacing w:before="120" w:beforeAutospacing="0" w:after="120" w:afterAutospacing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</w:pPr>
      <w:r w:rsidRPr="00F26C7C"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(Ф.И.О., должность</w:t>
      </w:r>
      <w:r w:rsidRPr="00F26C7C">
        <w:rPr>
          <w:rFonts w:ascii="Times New Roman" w:eastAsia="Calibri" w:hAnsi="Times New Roman" w:cs="Times New Roman"/>
          <w:i/>
          <w:spacing w:val="-1"/>
          <w:sz w:val="24"/>
          <w:szCs w:val="24"/>
          <w:vertAlign w:val="superscript"/>
          <w:lang w:eastAsia="ru-RU"/>
        </w:rPr>
        <w:t>)</w:t>
      </w:r>
    </w:p>
    <w:p w:rsidR="00F26C7C" w:rsidRPr="00F26C7C" w:rsidRDefault="00F26C7C" w:rsidP="00F26C7C">
      <w:pPr>
        <w:spacing w:before="12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и тип практики: __________________________________________________________</w:t>
      </w:r>
    </w:p>
    <w:p w:rsidR="00F26C7C" w:rsidRPr="00F26C7C" w:rsidRDefault="00F26C7C" w:rsidP="00F26C7C">
      <w:pPr>
        <w:tabs>
          <w:tab w:val="left" w:pos="4439"/>
          <w:tab w:val="left" w:pos="6314"/>
          <w:tab w:val="left" w:pos="8424"/>
        </w:tabs>
        <w:spacing w:before="12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прохождения практики: </w:t>
      </w:r>
      <w:proofErr w:type="gramStart"/>
      <w:r w:rsidRPr="00F26C7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26C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F26C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F26C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F26C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6C7C" w:rsidRPr="00F26C7C" w:rsidRDefault="00F26C7C" w:rsidP="00F26C7C">
      <w:pPr>
        <w:spacing w:before="11" w:beforeAutospacing="0" w:after="120" w:afterAutospacing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F26C7C" w:rsidRPr="00F26C7C" w:rsidTr="004E1D06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C7C" w:rsidRPr="00F26C7C" w:rsidRDefault="00F26C7C" w:rsidP="00F26C7C">
            <w:pPr>
              <w:widowControl w:val="0"/>
              <w:spacing w:before="157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6C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Дата</w:t>
            </w:r>
            <w:proofErr w:type="spellEnd"/>
            <w:r w:rsidRPr="00F26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C7C" w:rsidRPr="00F26C7C" w:rsidRDefault="00F26C7C" w:rsidP="00F26C7C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6C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Содержание и планируемые результаты практики </w:t>
            </w:r>
          </w:p>
          <w:p w:rsidR="00F26C7C" w:rsidRPr="00F26C7C" w:rsidRDefault="00F26C7C" w:rsidP="00F26C7C">
            <w:pPr>
              <w:widowControl w:val="0"/>
              <w:spacing w:before="0" w:beforeAutospacing="0" w:after="0" w:afterAutospacing="0" w:line="276" w:lineRule="auto"/>
              <w:ind w:left="1213" w:hanging="1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(Характеристика выполняемых работ, </w:t>
            </w:r>
            <w:r w:rsidRPr="00F26C7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задания, поручения и пр.)</w:t>
            </w:r>
          </w:p>
        </w:tc>
      </w:tr>
      <w:tr w:rsidR="00F26C7C" w:rsidRPr="00F26C7C" w:rsidTr="004E1D06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C7C" w:rsidRPr="00F26C7C" w:rsidRDefault="00F26C7C" w:rsidP="00F26C7C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C7C" w:rsidRPr="00F26C7C" w:rsidRDefault="00F26C7C" w:rsidP="00F26C7C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6C7C" w:rsidRPr="00F26C7C" w:rsidTr="004E1D06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C7C" w:rsidRPr="00F26C7C" w:rsidRDefault="00F26C7C" w:rsidP="00F26C7C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C7C" w:rsidRPr="00F26C7C" w:rsidRDefault="00F26C7C" w:rsidP="00F26C7C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6C7C" w:rsidRPr="00F26C7C" w:rsidRDefault="00F26C7C" w:rsidP="00F26C7C">
      <w:pPr>
        <w:tabs>
          <w:tab w:val="left" w:pos="3859"/>
          <w:tab w:val="left" w:pos="9685"/>
        </w:tabs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tabs>
          <w:tab w:val="left" w:pos="3859"/>
          <w:tab w:val="left" w:pos="9685"/>
        </w:tabs>
        <w:spacing w:before="0" w:beforeAutospacing="0" w:after="0" w:afterAutospacing="0" w:line="240" w:lineRule="auto"/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</w:pPr>
      <w:r w:rsidRPr="00F26C7C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практики от ННГУ ________________________________________________</w:t>
      </w:r>
    </w:p>
    <w:p w:rsidR="00F26C7C" w:rsidRPr="00F26C7C" w:rsidRDefault="00F26C7C" w:rsidP="00F26C7C">
      <w:pPr>
        <w:tabs>
          <w:tab w:val="left" w:pos="3859"/>
          <w:tab w:val="left" w:pos="9685"/>
        </w:tabs>
        <w:spacing w:before="0" w:beforeAutospacing="0" w:after="0" w:afterAutospacing="0" w:line="240" w:lineRule="auto"/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</w:pPr>
      <w:r w:rsidRPr="00F26C7C"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(Ф.И.О., подпись)   </w:t>
      </w:r>
    </w:p>
    <w:p w:rsidR="00F26C7C" w:rsidRPr="00F26C7C" w:rsidRDefault="00F26C7C" w:rsidP="00F26C7C">
      <w:pPr>
        <w:tabs>
          <w:tab w:val="left" w:pos="3859"/>
          <w:tab w:val="left" w:pos="9685"/>
        </w:tabs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tabs>
          <w:tab w:val="left" w:pos="3859"/>
          <w:tab w:val="left" w:pos="9685"/>
        </w:tabs>
        <w:spacing w:before="0" w:beforeAutospacing="0" w:after="0" w:afterAutospacing="0" w:line="240" w:lineRule="auto"/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</w:pPr>
      <w:r w:rsidRPr="00F26C7C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практики от Профильной организации _______________________________</w:t>
      </w:r>
    </w:p>
    <w:p w:rsidR="00F26C7C" w:rsidRPr="00F26C7C" w:rsidRDefault="00F26C7C" w:rsidP="00F26C7C">
      <w:pPr>
        <w:tabs>
          <w:tab w:val="left" w:pos="3859"/>
          <w:tab w:val="left" w:pos="9685"/>
        </w:tabs>
        <w:spacing w:before="68" w:beforeAutospacing="0" w:after="120" w:afterAutospacing="0" w:line="240" w:lineRule="auto"/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</w:pPr>
      <w:r w:rsidRPr="00F26C7C"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(Ф.И.О., подпись)   </w:t>
      </w:r>
    </w:p>
    <w:p w:rsidR="00F26C7C" w:rsidRPr="00F26C7C" w:rsidRDefault="00F26C7C" w:rsidP="00F26C7C">
      <w:pPr>
        <w:spacing w:before="0" w:beforeAutospacing="0" w:after="0" w:afterAutospacing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240" w:afterAutospacing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  <w:r w:rsidRPr="00F26C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Приложение 5</w:t>
      </w:r>
    </w:p>
    <w:p w:rsidR="00F26C7C" w:rsidRPr="00F26C7C" w:rsidRDefault="00F26C7C" w:rsidP="00F26C7C">
      <w:pPr>
        <w:keepNext/>
        <w:keepLines/>
        <w:spacing w:before="120" w:beforeAutospacing="0" w:after="120" w:afterAutospacing="0" w:line="240" w:lineRule="auto"/>
        <w:ind w:left="-113"/>
        <w:jc w:val="center"/>
        <w:rPr>
          <w:rFonts w:ascii="Times New Roman" w:eastAsia="Calibri" w:hAnsi="Times New Roman" w:cs="Times New Roman"/>
          <w:b/>
          <w:sz w:val="25"/>
          <w:szCs w:val="25"/>
          <w:lang w:eastAsia="ru-RU"/>
        </w:rPr>
      </w:pPr>
      <w:r w:rsidRPr="00F26C7C">
        <w:rPr>
          <w:rFonts w:ascii="Times New Roman" w:eastAsia="Calibri" w:hAnsi="Times New Roman" w:cs="Times New Roman"/>
          <w:b/>
          <w:sz w:val="25"/>
          <w:szCs w:val="25"/>
          <w:lang w:eastAsia="ru-RU"/>
        </w:rPr>
        <w:t>МИНИСТЕРСТВО ОБРАЗОВАНИЯ И НАУКИ РОССИЙСКОЙ ФЕДЕРАЦИИ</w:t>
      </w:r>
    </w:p>
    <w:p w:rsidR="00F26C7C" w:rsidRPr="00F26C7C" w:rsidRDefault="00F26C7C" w:rsidP="00F26C7C">
      <w:pPr>
        <w:keepNext/>
        <w:keepLines/>
        <w:spacing w:before="0" w:beforeAutospacing="0" w:after="0" w:afterAutospacing="0" w:line="240" w:lineRule="auto"/>
        <w:ind w:left="-113"/>
        <w:jc w:val="center"/>
        <w:rPr>
          <w:rFonts w:ascii="Times New Roman" w:eastAsia="Calibri" w:hAnsi="Times New Roman" w:cs="Times New Roman"/>
          <w:b/>
          <w:sz w:val="25"/>
          <w:szCs w:val="25"/>
          <w:lang w:eastAsia="ru-RU"/>
        </w:rPr>
      </w:pPr>
      <w:r w:rsidRPr="00F26C7C">
        <w:rPr>
          <w:rFonts w:ascii="Times New Roman" w:eastAsia="Calibri" w:hAnsi="Times New Roman" w:cs="Times New Roman"/>
          <w:b/>
          <w:sz w:val="25"/>
          <w:szCs w:val="25"/>
          <w:lang w:eastAsia="ru-RU"/>
        </w:rPr>
        <w:t>Федеральное государственное автономное образовательное учреждение               высшего образования «Национальный исследовательский Нижегородский государственный университет им. Н.И. Лобачевского»</w:t>
      </w:r>
    </w:p>
    <w:p w:rsidR="00F26C7C" w:rsidRPr="00F26C7C" w:rsidRDefault="00F26C7C" w:rsidP="00F26C7C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sz w:val="24"/>
          <w:szCs w:val="24"/>
          <w:lang w:eastAsia="ru-RU"/>
        </w:rPr>
        <w:t>Институт / Факультет______________________________________</w:t>
      </w:r>
    </w:p>
    <w:p w:rsidR="00F26C7C" w:rsidRPr="00F26C7C" w:rsidRDefault="00F26C7C" w:rsidP="00F26C7C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Направление / Специальность _______________________________</w:t>
      </w:r>
    </w:p>
    <w:p w:rsidR="00F26C7C" w:rsidRPr="00F26C7C" w:rsidRDefault="00F26C7C" w:rsidP="00F26C7C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ОТЧЕТ</w:t>
      </w:r>
    </w:p>
    <w:p w:rsidR="00F26C7C" w:rsidRPr="00F26C7C" w:rsidRDefault="00F26C7C" w:rsidP="00F26C7C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_________________________________________________</w:t>
      </w:r>
    </w:p>
    <w:p w:rsidR="00F26C7C" w:rsidRPr="00F26C7C" w:rsidRDefault="00F26C7C" w:rsidP="00F26C7C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  <w:r w:rsidRPr="00F26C7C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(вид и название практики)</w:t>
      </w:r>
    </w:p>
    <w:p w:rsidR="00F26C7C" w:rsidRPr="00F26C7C" w:rsidRDefault="00F26C7C" w:rsidP="00F26C7C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</w:p>
    <w:p w:rsidR="00F26C7C" w:rsidRPr="00F26C7C" w:rsidRDefault="00F26C7C" w:rsidP="00F26C7C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  <w:r w:rsidRPr="00F26C7C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_________________________________________________________________</w:t>
      </w:r>
    </w:p>
    <w:p w:rsidR="00F26C7C" w:rsidRPr="00F26C7C" w:rsidRDefault="00F26C7C" w:rsidP="00F26C7C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  <w:r w:rsidRPr="00F26C7C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(сроки проведения  практики)</w:t>
      </w:r>
    </w:p>
    <w:p w:rsidR="00F26C7C" w:rsidRPr="00F26C7C" w:rsidRDefault="00F26C7C" w:rsidP="00F26C7C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</w:p>
    <w:p w:rsidR="00F26C7C" w:rsidRPr="00F26C7C" w:rsidRDefault="00F26C7C" w:rsidP="00F26C7C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</w:p>
    <w:p w:rsidR="00F26C7C" w:rsidRPr="00F26C7C" w:rsidRDefault="00F26C7C" w:rsidP="00F26C7C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</w:p>
    <w:p w:rsidR="00F26C7C" w:rsidRPr="00F26C7C" w:rsidRDefault="00F26C7C" w:rsidP="00F26C7C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sz w:val="24"/>
          <w:szCs w:val="24"/>
          <w:lang w:eastAsia="ru-RU"/>
        </w:rPr>
        <w:t>Группа              ____________________</w:t>
      </w:r>
    </w:p>
    <w:p w:rsidR="00F26C7C" w:rsidRPr="00F26C7C" w:rsidRDefault="00F26C7C" w:rsidP="00F26C7C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sz w:val="24"/>
          <w:szCs w:val="24"/>
          <w:lang w:eastAsia="ru-RU"/>
        </w:rPr>
        <w:t>Студент (ФИО)____________________</w:t>
      </w:r>
    </w:p>
    <w:p w:rsidR="00F26C7C" w:rsidRPr="00F26C7C" w:rsidRDefault="00F26C7C" w:rsidP="00F26C7C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0" w:afterAutospacing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от ИББМ ____________________________</w:t>
      </w:r>
    </w:p>
    <w:p w:rsidR="00F26C7C" w:rsidRPr="00F26C7C" w:rsidRDefault="00F26C7C" w:rsidP="00F26C7C">
      <w:pPr>
        <w:spacing w:before="0" w:beforeAutospacing="0" w:after="0" w:afterAutospacing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0" w:afterAutospacing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от базы практики _____________________</w:t>
      </w:r>
    </w:p>
    <w:p w:rsidR="00F26C7C" w:rsidRPr="00F26C7C" w:rsidRDefault="00F26C7C" w:rsidP="00F26C7C">
      <w:pPr>
        <w:spacing w:before="0" w:beforeAutospacing="0" w:after="0" w:afterAutospacing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0" w:afterAutospacing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sz w:val="24"/>
          <w:szCs w:val="24"/>
          <w:lang w:eastAsia="ru-RU"/>
        </w:rPr>
        <w:t>Оценка ____________________</w:t>
      </w:r>
    </w:p>
    <w:p w:rsidR="00F26C7C" w:rsidRPr="00F26C7C" w:rsidRDefault="00F26C7C" w:rsidP="00F26C7C">
      <w:pPr>
        <w:spacing w:before="0" w:beforeAutospacing="0" w:after="0" w:afterAutospacing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26C7C" w:rsidRPr="00F26C7C" w:rsidRDefault="00F26C7C" w:rsidP="00F26C7C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Нижний Новгород </w:t>
      </w:r>
    </w:p>
    <w:p w:rsidR="00F26C7C" w:rsidRPr="00F26C7C" w:rsidRDefault="00F26C7C" w:rsidP="00F26C7C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6C7C">
        <w:rPr>
          <w:rFonts w:ascii="Times New Roman" w:eastAsia="Calibri" w:hAnsi="Times New Roman" w:cs="Times New Roman"/>
          <w:sz w:val="24"/>
          <w:szCs w:val="24"/>
          <w:lang w:eastAsia="ru-RU"/>
        </w:rPr>
        <w:t>20___ г.</w:t>
      </w:r>
    </w:p>
    <w:p w:rsidR="00F43364" w:rsidRDefault="00F43364"/>
    <w:sectPr w:rsidR="00F4336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178" w:rsidRDefault="00275178">
      <w:pPr>
        <w:spacing w:before="0" w:after="0" w:line="240" w:lineRule="auto"/>
      </w:pPr>
      <w:r>
        <w:separator/>
      </w:r>
    </w:p>
  </w:endnote>
  <w:endnote w:type="continuationSeparator" w:id="0">
    <w:p w:rsidR="00275178" w:rsidRDefault="0027517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iddenhorzocr">
    <w:charset w:val="00"/>
    <w:family w:val="auto"/>
    <w:pitch w:val="default"/>
  </w:font>
  <w:font w:name="symbolm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2179773"/>
      <w:docPartObj>
        <w:docPartGallery w:val="Page Numbers (Bottom of Page)"/>
        <w:docPartUnique/>
      </w:docPartObj>
    </w:sdtPr>
    <w:sdtEndPr/>
    <w:sdtContent>
      <w:p w:rsidR="00EF4175" w:rsidRDefault="00EF4175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C7C">
          <w:rPr>
            <w:noProof/>
          </w:rPr>
          <w:t>24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178" w:rsidRDefault="00275178">
      <w:pPr>
        <w:spacing w:before="0" w:after="0" w:line="240" w:lineRule="auto"/>
      </w:pPr>
      <w:r>
        <w:separator/>
      </w:r>
    </w:p>
  </w:footnote>
  <w:footnote w:type="continuationSeparator" w:id="0">
    <w:p w:rsidR="00275178" w:rsidRDefault="0027517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729B"/>
    <w:multiLevelType w:val="hybridMultilevel"/>
    <w:tmpl w:val="948AF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96C65"/>
    <w:multiLevelType w:val="hybridMultilevel"/>
    <w:tmpl w:val="50EE21E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BC5F30"/>
    <w:multiLevelType w:val="multilevel"/>
    <w:tmpl w:val="B004403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FB222CD"/>
    <w:multiLevelType w:val="hybridMultilevel"/>
    <w:tmpl w:val="BC8001CC"/>
    <w:lvl w:ilvl="0" w:tplc="6FAEC5F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CCCB48A">
      <w:start w:val="1"/>
      <w:numFmt w:val="lowerLetter"/>
      <w:lvlText w:val="%2."/>
      <w:lvlJc w:val="left"/>
      <w:pPr>
        <w:ind w:left="1440" w:hanging="360"/>
      </w:pPr>
    </w:lvl>
    <w:lvl w:ilvl="2" w:tplc="BF64EE72">
      <w:start w:val="1"/>
      <w:numFmt w:val="lowerRoman"/>
      <w:lvlText w:val="%3."/>
      <w:lvlJc w:val="right"/>
      <w:pPr>
        <w:ind w:left="2160" w:hanging="180"/>
      </w:pPr>
    </w:lvl>
    <w:lvl w:ilvl="3" w:tplc="0CAEE32A">
      <w:start w:val="1"/>
      <w:numFmt w:val="decimal"/>
      <w:lvlText w:val="%4."/>
      <w:lvlJc w:val="left"/>
      <w:pPr>
        <w:ind w:left="2880" w:hanging="360"/>
      </w:pPr>
    </w:lvl>
    <w:lvl w:ilvl="4" w:tplc="655AAD24">
      <w:start w:val="1"/>
      <w:numFmt w:val="lowerLetter"/>
      <w:lvlText w:val="%5."/>
      <w:lvlJc w:val="left"/>
      <w:pPr>
        <w:ind w:left="3600" w:hanging="360"/>
      </w:pPr>
    </w:lvl>
    <w:lvl w:ilvl="5" w:tplc="AC04823A">
      <w:start w:val="1"/>
      <w:numFmt w:val="lowerRoman"/>
      <w:lvlText w:val="%6."/>
      <w:lvlJc w:val="right"/>
      <w:pPr>
        <w:ind w:left="4320" w:hanging="180"/>
      </w:pPr>
    </w:lvl>
    <w:lvl w:ilvl="6" w:tplc="86640C34">
      <w:start w:val="1"/>
      <w:numFmt w:val="decimal"/>
      <w:lvlText w:val="%7."/>
      <w:lvlJc w:val="left"/>
      <w:pPr>
        <w:ind w:left="5040" w:hanging="360"/>
      </w:pPr>
    </w:lvl>
    <w:lvl w:ilvl="7" w:tplc="AA4CD824">
      <w:start w:val="1"/>
      <w:numFmt w:val="lowerLetter"/>
      <w:lvlText w:val="%8."/>
      <w:lvlJc w:val="left"/>
      <w:pPr>
        <w:ind w:left="5760" w:hanging="360"/>
      </w:pPr>
    </w:lvl>
    <w:lvl w:ilvl="8" w:tplc="706422C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F27DE"/>
    <w:multiLevelType w:val="hybridMultilevel"/>
    <w:tmpl w:val="781097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D518EB"/>
    <w:multiLevelType w:val="hybridMultilevel"/>
    <w:tmpl w:val="43EE66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E97FC4"/>
    <w:multiLevelType w:val="hybridMultilevel"/>
    <w:tmpl w:val="95AC8D7C"/>
    <w:lvl w:ilvl="0" w:tplc="60B4770A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53D80B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92CB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F895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52BB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4E2C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780F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1A89A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1865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555CA7"/>
    <w:multiLevelType w:val="hybridMultilevel"/>
    <w:tmpl w:val="8EE8F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DB0B69"/>
    <w:multiLevelType w:val="hybridMultilevel"/>
    <w:tmpl w:val="BB123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7B7B23"/>
    <w:multiLevelType w:val="multilevel"/>
    <w:tmpl w:val="560EC9D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10">
    <w:nsid w:val="6E992F8B"/>
    <w:multiLevelType w:val="hybridMultilevel"/>
    <w:tmpl w:val="3718F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3D0340"/>
    <w:multiLevelType w:val="hybridMultilevel"/>
    <w:tmpl w:val="3D6CA896"/>
    <w:lvl w:ilvl="0" w:tplc="322C3DC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7BA372EA"/>
    <w:multiLevelType w:val="multilevel"/>
    <w:tmpl w:val="B74C70CA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2"/>
  </w:num>
  <w:num w:numId="5">
    <w:abstractNumId w:val="12"/>
  </w:num>
  <w:num w:numId="6">
    <w:abstractNumId w:val="11"/>
  </w:num>
  <w:num w:numId="7">
    <w:abstractNumId w:val="0"/>
  </w:num>
  <w:num w:numId="8">
    <w:abstractNumId w:val="7"/>
  </w:num>
  <w:num w:numId="9">
    <w:abstractNumId w:val="10"/>
  </w:num>
  <w:num w:numId="10">
    <w:abstractNumId w:val="8"/>
  </w:num>
  <w:num w:numId="11">
    <w:abstractNumId w:val="5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64"/>
    <w:rsid w:val="00065AD4"/>
    <w:rsid w:val="002011FD"/>
    <w:rsid w:val="00205811"/>
    <w:rsid w:val="00266B50"/>
    <w:rsid w:val="00275178"/>
    <w:rsid w:val="002B607E"/>
    <w:rsid w:val="00316B73"/>
    <w:rsid w:val="00433CF3"/>
    <w:rsid w:val="004E19C0"/>
    <w:rsid w:val="00514A93"/>
    <w:rsid w:val="00572854"/>
    <w:rsid w:val="00614A1F"/>
    <w:rsid w:val="00666E67"/>
    <w:rsid w:val="00800D5D"/>
    <w:rsid w:val="00B94534"/>
    <w:rsid w:val="00C80192"/>
    <w:rsid w:val="00E912FC"/>
    <w:rsid w:val="00EF4175"/>
    <w:rsid w:val="00F26C7C"/>
    <w:rsid w:val="00F4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 w:line="360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0" w:beforeAutospacing="0" w:after="0" w:afterAutospacing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 w:afterAutospacing="0"/>
    </w:p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rmal (Web)"/>
    <w:basedOn w:val="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6">
    <w:name w:val="Table Grid"/>
    <w:basedOn w:val="a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before="0" w:beforeAutospacing="0" w:after="0" w:afterAutospacing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pPr>
      <w:widowControl w:val="0"/>
      <w:spacing w:before="0" w:beforeAutospacing="0" w:after="0" w:afterAutospacing="0" w:line="912" w:lineRule="exact"/>
      <w:jc w:val="center"/>
    </w:pPr>
    <w:rPr>
      <w:rFonts w:ascii="Microsoft Sans Serif" w:eastAsia="Calibri" w:hAnsi="Microsoft Sans Serif" w:cs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uiPriority w:val="99"/>
    <w:unhideWhenUsed/>
    <w:pPr>
      <w:spacing w:before="0" w:beforeAutospacing="0" w:after="120" w:afterAutospacing="0" w:line="276" w:lineRule="auto"/>
      <w:ind w:left="283"/>
    </w:pPr>
    <w:rPr>
      <w:rFonts w:ascii="Calibri" w:eastAsia="Calibri" w:hAnsi="Calibri" w:cs="Times New Roman"/>
    </w:rPr>
  </w:style>
  <w:style w:type="character" w:customStyle="1" w:styleId="afa">
    <w:name w:val="Основной текст с отступом Знак"/>
    <w:basedOn w:val="a0"/>
    <w:link w:val="af9"/>
    <w:uiPriority w:val="99"/>
    <w:rPr>
      <w:rFonts w:ascii="Calibri" w:eastAsia="Calibri" w:hAnsi="Calibri" w:cs="Times New Roman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 w:line="360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0" w:beforeAutospacing="0" w:after="0" w:afterAutospacing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 w:afterAutospacing="0"/>
    </w:p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rmal (Web)"/>
    <w:basedOn w:val="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6">
    <w:name w:val="Table Grid"/>
    <w:basedOn w:val="a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before="0" w:beforeAutospacing="0" w:after="0" w:afterAutospacing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pPr>
      <w:widowControl w:val="0"/>
      <w:spacing w:before="0" w:beforeAutospacing="0" w:after="0" w:afterAutospacing="0" w:line="912" w:lineRule="exact"/>
      <w:jc w:val="center"/>
    </w:pPr>
    <w:rPr>
      <w:rFonts w:ascii="Microsoft Sans Serif" w:eastAsia="Calibri" w:hAnsi="Microsoft Sans Serif" w:cs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uiPriority w:val="99"/>
    <w:unhideWhenUsed/>
    <w:pPr>
      <w:spacing w:before="0" w:beforeAutospacing="0" w:after="120" w:afterAutospacing="0" w:line="276" w:lineRule="auto"/>
      <w:ind w:left="283"/>
    </w:pPr>
    <w:rPr>
      <w:rFonts w:ascii="Calibri" w:eastAsia="Calibri" w:hAnsi="Calibri" w:cs="Times New Roman"/>
    </w:rPr>
  </w:style>
  <w:style w:type="character" w:customStyle="1" w:styleId="afa">
    <w:name w:val="Основной текст с отступом Знак"/>
    <w:basedOn w:val="a0"/>
    <w:link w:val="af9"/>
    <w:uiPriority w:val="99"/>
    <w:rPr>
      <w:rFonts w:ascii="Calibri" w:eastAsia="Calibri" w:hAnsi="Calibri" w:cs="Times New Roman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udmedlib.ru/book/ISBN9785970405116.html" TargetMode="External"/><Relationship Id="rId18" Type="http://schemas.openxmlformats.org/officeDocument/2006/relationships/hyperlink" Target="http://link.springer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studmedlib.ru/book/ISBN978970411650.html" TargetMode="External"/><Relationship Id="rId17" Type="http://schemas.openxmlformats.org/officeDocument/2006/relationships/hyperlink" Target="https://www.elsevier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udmedlib.ru/book/ISBN9785970421680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/about/sps/" TargetMode="External"/><Relationship Id="rId10" Type="http://schemas.openxmlformats.org/officeDocument/2006/relationships/hyperlink" Target="http://www.studmedlib.ru/book/ISBN9785970420881.htm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studmedlib.ru/book/ISBN9785970430453.html" TargetMode="External"/><Relationship Id="rId14" Type="http://schemas.openxmlformats.org/officeDocument/2006/relationships/hyperlink" Target="http://www.studmedlib.ru/book/ISBN978597042439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24</Pages>
  <Words>5836</Words>
  <Characters>33270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46</cp:revision>
  <dcterms:created xsi:type="dcterms:W3CDTF">2021-01-27T11:26:00Z</dcterms:created>
  <dcterms:modified xsi:type="dcterms:W3CDTF">2021-10-18T20:21:00Z</dcterms:modified>
</cp:coreProperties>
</file>