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06" w:rsidRDefault="006B1F06" w:rsidP="006B1F06">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9A3778">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512B23" w:rsidRDefault="00512B23" w:rsidP="00512B23">
      <w:pPr>
        <w:tabs>
          <w:tab w:val="left" w:pos="5670"/>
        </w:tabs>
        <w:ind w:left="5670" w:hanging="567"/>
        <w:jc w:val="right"/>
        <w:rPr>
          <w:rFonts w:ascii="Times New Roman" w:hAnsi="Times New Roman"/>
          <w:sz w:val="28"/>
          <w:szCs w:val="28"/>
        </w:rPr>
      </w:pPr>
      <w:r>
        <w:rPr>
          <w:rFonts w:ascii="Times New Roman" w:hAnsi="Times New Roman"/>
          <w:sz w:val="28"/>
          <w:szCs w:val="28"/>
        </w:rPr>
        <w:t>«22» июня 2018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E838C4">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Теория государства и права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lang w:val="en-US"/>
        </w:rPr>
      </w:pPr>
      <w:r>
        <w:rPr>
          <w:rFonts w:ascii="Times New Roman" w:hAnsi="Times New Roman"/>
          <w:sz w:val="28"/>
          <w:szCs w:val="28"/>
        </w:rPr>
        <w:t>201</w:t>
      </w:r>
      <w:r w:rsidR="00512B23">
        <w:rPr>
          <w:rFonts w:ascii="Times New Roman" w:hAnsi="Times New Roman"/>
          <w:sz w:val="28"/>
          <w:szCs w:val="28"/>
          <w:lang w:val="en-US"/>
        </w:rPr>
        <w:t>8</w:t>
      </w:r>
    </w:p>
    <w:p w:rsidR="00512B23" w:rsidRDefault="00512B23" w:rsidP="00602C77">
      <w:pPr>
        <w:spacing w:after="0" w:line="240" w:lineRule="auto"/>
        <w:jc w:val="center"/>
        <w:rPr>
          <w:rFonts w:ascii="Times New Roman" w:hAnsi="Times New Roman"/>
          <w:sz w:val="28"/>
          <w:szCs w:val="28"/>
          <w:lang w:val="en-US"/>
        </w:rPr>
      </w:pPr>
    </w:p>
    <w:p w:rsidR="00512B23" w:rsidRPr="00512B23" w:rsidRDefault="00512B23" w:rsidP="00602C77">
      <w:pPr>
        <w:spacing w:after="0" w:line="240" w:lineRule="auto"/>
        <w:jc w:val="center"/>
        <w:rPr>
          <w:rFonts w:ascii="Times New Roman" w:hAnsi="Times New Roman"/>
          <w:sz w:val="28"/>
          <w:szCs w:val="28"/>
          <w:lang w:val="en-US"/>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A3778">
        <w:rPr>
          <w:rFonts w:ascii="Times New Roman" w:hAnsi="Times New Roman"/>
          <w:sz w:val="28"/>
          <w:szCs w:val="28"/>
        </w:rPr>
        <w:t>___________(</w:t>
      </w:r>
      <w:r>
        <w:rPr>
          <w:rFonts w:ascii="Times New Roman" w:hAnsi="Times New Roman"/>
          <w:sz w:val="28"/>
          <w:szCs w:val="28"/>
        </w:rPr>
        <w:t>к.ю.н.</w:t>
      </w:r>
      <w:r w:rsidRPr="00C721BC">
        <w:rPr>
          <w:rFonts w:ascii="Times New Roman" w:hAnsi="Times New Roman"/>
          <w:sz w:val="28"/>
          <w:szCs w:val="28"/>
        </w:rPr>
        <w:t>,</w:t>
      </w:r>
      <w:r>
        <w:rPr>
          <w:rFonts w:ascii="Times New Roman" w:hAnsi="Times New Roman"/>
          <w:sz w:val="28"/>
          <w:szCs w:val="28"/>
        </w:rPr>
        <w:t xml:space="preserve"> доцент </w:t>
      </w:r>
      <w:r w:rsidR="009A3778">
        <w:rPr>
          <w:rFonts w:ascii="Times New Roman" w:hAnsi="Times New Roman"/>
          <w:sz w:val="28"/>
          <w:szCs w:val="28"/>
        </w:rPr>
        <w:t>Ро</w:t>
      </w:r>
      <w:r w:rsidR="009F5251">
        <w:rPr>
          <w:rFonts w:ascii="Times New Roman" w:hAnsi="Times New Roman"/>
          <w:sz w:val="28"/>
          <w:szCs w:val="28"/>
        </w:rPr>
        <w:t>мановская Л</w:t>
      </w:r>
      <w:r w:rsidR="009A3778">
        <w:rPr>
          <w:rFonts w:ascii="Times New Roman" w:hAnsi="Times New Roman"/>
          <w:sz w:val="28"/>
          <w:szCs w:val="28"/>
        </w:rPr>
        <w:t>.Р.</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512B23" w:rsidRDefault="00602C77" w:rsidP="00512B2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512B23">
        <w:rPr>
          <w:rFonts w:ascii="Times New Roman" w:hAnsi="Times New Roman"/>
          <w:sz w:val="28"/>
          <w:szCs w:val="28"/>
        </w:rPr>
        <w:t>22 июня 2018 года,</w:t>
      </w:r>
      <w:r w:rsidR="00512B23">
        <w:t xml:space="preserve"> </w:t>
      </w:r>
      <w:r w:rsidR="00512B23">
        <w:rPr>
          <w:rFonts w:ascii="Times New Roman" w:hAnsi="Times New Roman"/>
          <w:sz w:val="28"/>
          <w:szCs w:val="28"/>
        </w:rPr>
        <w:t>протокол № 22.</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9A3778">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C721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C721BC">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C721BC">
        <w:rPr>
          <w:rFonts w:ascii="Times New Roman" w:hAnsi="Times New Roman"/>
          <w:b/>
          <w:sz w:val="24"/>
          <w:szCs w:val="24"/>
        </w:rPr>
        <w:t>9</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C721BC">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E838C4" w:rsidP="00602C77">
      <w:pPr>
        <w:spacing w:after="0" w:line="240" w:lineRule="auto"/>
        <w:ind w:left="720"/>
        <w:jc w:val="center"/>
        <w:rPr>
          <w:rFonts w:ascii="Times New Roman" w:hAnsi="Times New Roman"/>
          <w:b/>
          <w:sz w:val="28"/>
          <w:szCs w:val="28"/>
        </w:rPr>
      </w:pPr>
      <w:r>
        <w:rPr>
          <w:rFonts w:ascii="Times New Roman" w:hAnsi="Times New Roman"/>
          <w:b/>
          <w:sz w:val="28"/>
          <w:szCs w:val="28"/>
        </w:rPr>
        <w:t>Теория государства и права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E838C4" w:rsidRPr="00E838C4" w:rsidRDefault="00E838C4" w:rsidP="00E838C4">
      <w:pPr>
        <w:spacing w:after="0" w:line="240" w:lineRule="auto"/>
        <w:ind w:left="-153" w:firstLine="720"/>
        <w:jc w:val="both"/>
        <w:rPr>
          <w:rFonts w:ascii="Times New Roman" w:hAnsi="Times New Roman"/>
          <w:sz w:val="28"/>
          <w:szCs w:val="28"/>
        </w:rPr>
      </w:pPr>
      <w:r w:rsidRPr="00E838C4">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sidR="00C721BC">
        <w:rPr>
          <w:rFonts w:ascii="Times New Roman" w:hAnsi="Times New Roman"/>
          <w:sz w:val="28"/>
          <w:szCs w:val="28"/>
        </w:rPr>
        <w:t xml:space="preserve"> </w:t>
      </w:r>
      <w:r w:rsidRPr="00E838C4">
        <w:rPr>
          <w:rFonts w:ascii="Times New Roman" w:hAnsi="Times New Roman"/>
          <w:sz w:val="28"/>
          <w:szCs w:val="28"/>
        </w:rPr>
        <w:t>Изучение данной дисциплины основано на базовом уровне стандарта среднего (полного) общего</w:t>
      </w:r>
      <w:r>
        <w:rPr>
          <w:rFonts w:ascii="Times New Roman" w:hAnsi="Times New Roman"/>
          <w:sz w:val="28"/>
          <w:szCs w:val="28"/>
        </w:rPr>
        <w:t xml:space="preserve"> образования по обществознанию. </w:t>
      </w:r>
      <w:r w:rsidRPr="00E838C4">
        <w:rPr>
          <w:rFonts w:ascii="Times New Roman" w:hAnsi="Times New Roman"/>
          <w:sz w:val="28"/>
          <w:szCs w:val="28"/>
        </w:rPr>
        <w:t xml:space="preserve">Студенты, приступая к изучению данного курса, должны владеть первичными основами анализа научной литературы, знать общефилософские категории формы, </w:t>
      </w:r>
      <w:r>
        <w:rPr>
          <w:rFonts w:ascii="Times New Roman" w:hAnsi="Times New Roman"/>
          <w:sz w:val="28"/>
          <w:szCs w:val="28"/>
        </w:rPr>
        <w:t xml:space="preserve">содержания, сущности, функций. </w:t>
      </w:r>
      <w:r w:rsidRPr="00E838C4">
        <w:rPr>
          <w:rFonts w:ascii="Times New Roman" w:hAnsi="Times New Roman"/>
          <w:sz w:val="28"/>
          <w:szCs w:val="28"/>
        </w:rPr>
        <w:t>Изучение дисциплины базируется на знаниях о правовом регулировании общественных отношений, умении критически осмысливать правовую информацию, систем</w:t>
      </w:r>
      <w:r>
        <w:rPr>
          <w:rFonts w:ascii="Times New Roman" w:hAnsi="Times New Roman"/>
          <w:sz w:val="28"/>
          <w:szCs w:val="28"/>
        </w:rPr>
        <w:t xml:space="preserve">атизировать полученные данные. </w:t>
      </w:r>
      <w:r w:rsidRPr="00E838C4">
        <w:rPr>
          <w:rFonts w:ascii="Times New Roman" w:hAnsi="Times New Roman"/>
          <w:sz w:val="28"/>
          <w:szCs w:val="28"/>
        </w:rPr>
        <w:t>Основные положение дисциплины Теории государства и права должны быть использованы при изучении вариативных дисциплин.</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E838C4"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E838C4" w:rsidRPr="00E838C4">
        <w:rPr>
          <w:rFonts w:ascii="Times New Roman" w:hAnsi="Times New Roman"/>
          <w:sz w:val="28"/>
          <w:szCs w:val="28"/>
        </w:rPr>
        <w:t xml:space="preserve">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w:t>
      </w:r>
      <w:r w:rsidR="00C721BC">
        <w:rPr>
          <w:rFonts w:ascii="Times New Roman" w:hAnsi="Times New Roman"/>
          <w:sz w:val="28"/>
          <w:szCs w:val="28"/>
        </w:rPr>
        <w:t xml:space="preserve">осударстве и праве. Содержание </w:t>
      </w:r>
      <w:r w:rsidR="00E838C4" w:rsidRPr="00E838C4">
        <w:rPr>
          <w:rFonts w:ascii="Times New Roman" w:hAnsi="Times New Roman"/>
          <w:sz w:val="28"/>
          <w:szCs w:val="28"/>
        </w:rPr>
        <w:t>дисциплины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812D42" w:rsidRDefault="00602C77" w:rsidP="00602C7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p>
    <w:p w:rsidR="00602C77" w:rsidRPr="00812D42" w:rsidRDefault="00812D42" w:rsidP="00812D42">
      <w:pPr>
        <w:pStyle w:val="a4"/>
        <w:numPr>
          <w:ilvl w:val="0"/>
          <w:numId w:val="7"/>
        </w:numPr>
        <w:jc w:val="both"/>
        <w:rPr>
          <w:rFonts w:ascii="Times New Roman" w:hAnsi="Times New Roman"/>
          <w:b/>
          <w:sz w:val="28"/>
          <w:szCs w:val="28"/>
        </w:rPr>
      </w:pPr>
      <w:r w:rsidRPr="00812D42">
        <w:rPr>
          <w:rFonts w:ascii="Times New Roman" w:hAnsi="Times New Roman"/>
          <w:sz w:val="28"/>
          <w:szCs w:val="28"/>
        </w:rPr>
        <w:t>формирование</w:t>
      </w:r>
      <w:r w:rsidRPr="00B57713">
        <w:rPr>
          <w:bCs/>
          <w:szCs w:val="28"/>
        </w:rPr>
        <w:t xml:space="preserve"> </w:t>
      </w:r>
      <w:r w:rsidRPr="00812D42">
        <w:rPr>
          <w:rFonts w:ascii="Times New Roman" w:hAnsi="Times New Roman"/>
          <w:sz w:val="28"/>
          <w:szCs w:val="28"/>
        </w:rPr>
        <w:t xml:space="preserve">у студентов </w:t>
      </w:r>
      <w:r>
        <w:rPr>
          <w:rFonts w:ascii="Times New Roman" w:hAnsi="Times New Roman"/>
          <w:sz w:val="28"/>
          <w:szCs w:val="28"/>
        </w:rPr>
        <w:t>базовых</w:t>
      </w:r>
      <w:r w:rsidRPr="00812D42">
        <w:rPr>
          <w:rFonts w:ascii="Times New Roman" w:hAnsi="Times New Roman"/>
          <w:sz w:val="28"/>
          <w:szCs w:val="28"/>
        </w:rPr>
        <w:t xml:space="preserve"> теоретических знаний о </w:t>
      </w:r>
      <w:r>
        <w:rPr>
          <w:rFonts w:ascii="Times New Roman" w:hAnsi="Times New Roman"/>
          <w:sz w:val="28"/>
          <w:szCs w:val="28"/>
        </w:rPr>
        <w:t xml:space="preserve">понятии, признаках и функциях </w:t>
      </w:r>
      <w:r w:rsidRPr="00812D42">
        <w:rPr>
          <w:rFonts w:ascii="Times New Roman" w:hAnsi="Times New Roman"/>
          <w:sz w:val="28"/>
          <w:szCs w:val="28"/>
        </w:rPr>
        <w:t>государств</w:t>
      </w:r>
      <w:r>
        <w:rPr>
          <w:rFonts w:ascii="Times New Roman" w:hAnsi="Times New Roman"/>
          <w:sz w:val="28"/>
          <w:szCs w:val="28"/>
        </w:rPr>
        <w:t>а</w:t>
      </w:r>
      <w:r w:rsidRPr="00812D42">
        <w:rPr>
          <w:rFonts w:ascii="Times New Roman" w:hAnsi="Times New Roman"/>
          <w:sz w:val="28"/>
          <w:szCs w:val="28"/>
        </w:rPr>
        <w:t xml:space="preserve"> и прав</w:t>
      </w:r>
      <w:r>
        <w:rPr>
          <w:rFonts w:ascii="Times New Roman" w:hAnsi="Times New Roman"/>
          <w:sz w:val="28"/>
          <w:szCs w:val="28"/>
        </w:rPr>
        <w:t>а;</w:t>
      </w:r>
    </w:p>
    <w:p w:rsidR="00812D42" w:rsidRDefault="00812D42" w:rsidP="00812D42">
      <w:pPr>
        <w:pStyle w:val="a4"/>
        <w:numPr>
          <w:ilvl w:val="0"/>
          <w:numId w:val="7"/>
        </w:numPr>
        <w:jc w:val="both"/>
        <w:rPr>
          <w:rFonts w:ascii="Times New Roman" w:hAnsi="Times New Roman"/>
          <w:sz w:val="28"/>
          <w:szCs w:val="28"/>
        </w:rPr>
      </w:pPr>
      <w:r w:rsidRPr="00812D42">
        <w:rPr>
          <w:rFonts w:ascii="Times New Roman" w:hAnsi="Times New Roman"/>
          <w:sz w:val="28"/>
          <w:szCs w:val="28"/>
        </w:rPr>
        <w:t>усвоение студентами</w:t>
      </w:r>
      <w:r>
        <w:rPr>
          <w:rFonts w:ascii="Times New Roman" w:hAnsi="Times New Roman"/>
          <w:sz w:val="28"/>
          <w:szCs w:val="28"/>
        </w:rPr>
        <w:t xml:space="preserve"> основных</w:t>
      </w:r>
      <w:r w:rsidRPr="00812D42">
        <w:rPr>
          <w:rFonts w:ascii="Times New Roman" w:hAnsi="Times New Roman"/>
          <w:sz w:val="28"/>
          <w:szCs w:val="28"/>
        </w:rPr>
        <w:t xml:space="preserve"> понятий и категорий теории государства и права, таких как</w:t>
      </w:r>
      <w:r>
        <w:rPr>
          <w:rFonts w:ascii="Times New Roman" w:hAnsi="Times New Roman"/>
          <w:sz w:val="28"/>
          <w:szCs w:val="28"/>
        </w:rPr>
        <w:t>:</w:t>
      </w:r>
      <w:r w:rsidRPr="00812D42">
        <w:rPr>
          <w:rFonts w:ascii="Times New Roman" w:hAnsi="Times New Roman"/>
          <w:sz w:val="28"/>
          <w:szCs w:val="28"/>
        </w:rPr>
        <w:t xml:space="preserve"> государство, форма государства, функции государства, механизм государства, право, источники права, норма права, правоотношение, правонарушение, юридическая ответственност</w:t>
      </w:r>
      <w:r>
        <w:rPr>
          <w:rFonts w:ascii="Times New Roman" w:hAnsi="Times New Roman"/>
          <w:sz w:val="28"/>
          <w:szCs w:val="28"/>
        </w:rPr>
        <w:t>ь;</w:t>
      </w:r>
    </w:p>
    <w:p w:rsidR="00812D42" w:rsidRPr="00812D42" w:rsidRDefault="00812D42" w:rsidP="00812D42">
      <w:pPr>
        <w:pStyle w:val="a4"/>
        <w:numPr>
          <w:ilvl w:val="0"/>
          <w:numId w:val="7"/>
        </w:numPr>
        <w:jc w:val="both"/>
        <w:rPr>
          <w:rFonts w:ascii="Times New Roman" w:hAnsi="Times New Roman"/>
          <w:sz w:val="28"/>
          <w:szCs w:val="28"/>
        </w:rPr>
      </w:pPr>
      <w:r>
        <w:rPr>
          <w:rFonts w:ascii="Times New Roman" w:hAnsi="Times New Roman"/>
          <w:sz w:val="28"/>
          <w:szCs w:val="28"/>
        </w:rPr>
        <w:t>развитие юридического мышления.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З1 - </w:t>
      </w:r>
      <w:r w:rsidR="00E838C4" w:rsidRPr="00E838C4">
        <w:rPr>
          <w:rFonts w:ascii="Times New Roman" w:hAnsi="Times New Roman"/>
          <w:sz w:val="28"/>
          <w:szCs w:val="28"/>
        </w:rPr>
        <w:t xml:space="preserve">природу и сущность государства и права;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З2 - </w:t>
      </w:r>
      <w:r w:rsidR="00E838C4" w:rsidRPr="00E838C4">
        <w:rPr>
          <w:rFonts w:ascii="Times New Roman" w:hAnsi="Times New Roman"/>
          <w:sz w:val="28"/>
          <w:szCs w:val="28"/>
        </w:rPr>
        <w:t xml:space="preserve">основные закономерности возникновения, функционирования </w:t>
      </w:r>
      <w:r w:rsidR="00812D42">
        <w:rPr>
          <w:rFonts w:ascii="Times New Roman" w:hAnsi="Times New Roman"/>
          <w:sz w:val="28"/>
          <w:szCs w:val="28"/>
        </w:rPr>
        <w:t>и развития государства и права</w:t>
      </w:r>
      <w:r w:rsidR="00E838C4" w:rsidRPr="00E838C4">
        <w:rPr>
          <w:rFonts w:ascii="Times New Roman" w:hAnsi="Times New Roman"/>
          <w:sz w:val="28"/>
          <w:szCs w:val="28"/>
        </w:rPr>
        <w:t xml:space="preserve">;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З3 - </w:t>
      </w:r>
      <w:r w:rsidR="00812D42">
        <w:rPr>
          <w:rFonts w:ascii="Times New Roman" w:hAnsi="Times New Roman"/>
          <w:sz w:val="28"/>
          <w:szCs w:val="28"/>
        </w:rPr>
        <w:t xml:space="preserve">понятие и структуру </w:t>
      </w:r>
      <w:r w:rsidR="00E838C4" w:rsidRPr="00E838C4">
        <w:rPr>
          <w:rFonts w:ascii="Times New Roman" w:hAnsi="Times New Roman"/>
          <w:sz w:val="28"/>
          <w:szCs w:val="28"/>
        </w:rPr>
        <w:t>механизма государства, систему права, механизм и средства правового регулирования, реализации права;</w:t>
      </w:r>
    </w:p>
    <w:p w:rsidR="009F5251" w:rsidRDefault="009F5251" w:rsidP="00E838C4">
      <w:pPr>
        <w:pStyle w:val="a4"/>
        <w:jc w:val="both"/>
        <w:rPr>
          <w:rFonts w:ascii="Times New Roman" w:hAnsi="Times New Roman"/>
          <w:sz w:val="28"/>
          <w:szCs w:val="28"/>
        </w:rPr>
      </w:pPr>
      <w:r>
        <w:rPr>
          <w:rFonts w:ascii="Times New Roman" w:hAnsi="Times New Roman"/>
          <w:sz w:val="28"/>
          <w:szCs w:val="28"/>
        </w:rPr>
        <w:lastRenderedPageBreak/>
        <w:t>З4 -</w:t>
      </w:r>
      <w:r w:rsidR="00E838C4" w:rsidRPr="00E838C4">
        <w:rPr>
          <w:rFonts w:ascii="Times New Roman" w:hAnsi="Times New Roman"/>
          <w:sz w:val="28"/>
          <w:szCs w:val="28"/>
        </w:rPr>
        <w:t xml:space="preserve"> особенности государственного и правового развития России;</w:t>
      </w:r>
    </w:p>
    <w:p w:rsidR="009F5251" w:rsidRDefault="009F5251" w:rsidP="00E838C4">
      <w:pPr>
        <w:pStyle w:val="a4"/>
        <w:jc w:val="both"/>
        <w:rPr>
          <w:rFonts w:ascii="Times New Roman" w:hAnsi="Times New Roman"/>
          <w:sz w:val="28"/>
          <w:szCs w:val="28"/>
        </w:rPr>
      </w:pPr>
      <w:r>
        <w:rPr>
          <w:rFonts w:ascii="Times New Roman" w:hAnsi="Times New Roman"/>
          <w:sz w:val="28"/>
          <w:szCs w:val="28"/>
        </w:rPr>
        <w:t>З5 -</w:t>
      </w:r>
      <w:r w:rsidR="00E838C4" w:rsidRPr="00E838C4">
        <w:rPr>
          <w:rFonts w:ascii="Times New Roman" w:hAnsi="Times New Roman"/>
          <w:sz w:val="28"/>
          <w:szCs w:val="28"/>
        </w:rPr>
        <w:t xml:space="preserve"> роль государства и права в политической системе общества, в общественной жизни; </w:t>
      </w:r>
    </w:p>
    <w:p w:rsidR="00E838C4" w:rsidRPr="00E838C4" w:rsidRDefault="009F5251" w:rsidP="00E838C4">
      <w:pPr>
        <w:pStyle w:val="a4"/>
        <w:jc w:val="both"/>
        <w:rPr>
          <w:rFonts w:ascii="Times New Roman" w:hAnsi="Times New Roman"/>
          <w:sz w:val="28"/>
          <w:szCs w:val="28"/>
        </w:rPr>
      </w:pPr>
      <w:r>
        <w:rPr>
          <w:rFonts w:ascii="Times New Roman" w:hAnsi="Times New Roman"/>
          <w:sz w:val="28"/>
          <w:szCs w:val="28"/>
        </w:rPr>
        <w:t xml:space="preserve">З6 - </w:t>
      </w:r>
      <w:r w:rsidR="00E838C4" w:rsidRPr="00E838C4">
        <w:rPr>
          <w:rFonts w:ascii="Times New Roman" w:hAnsi="Times New Roman"/>
          <w:sz w:val="28"/>
          <w:szCs w:val="28"/>
        </w:rPr>
        <w:t xml:space="preserve">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У1 - </w:t>
      </w:r>
      <w:r w:rsidR="00E838C4" w:rsidRPr="00E838C4">
        <w:rPr>
          <w:rFonts w:ascii="Times New Roman" w:hAnsi="Times New Roman"/>
          <w:sz w:val="28"/>
          <w:szCs w:val="28"/>
        </w:rPr>
        <w:t xml:space="preserve">оперировать юридическими понятиями и категориями;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У2 - </w:t>
      </w:r>
      <w:r w:rsidR="00E838C4" w:rsidRPr="00E838C4">
        <w:rPr>
          <w:rFonts w:ascii="Times New Roman" w:hAnsi="Times New Roman"/>
          <w:sz w:val="28"/>
          <w:szCs w:val="28"/>
        </w:rPr>
        <w:t xml:space="preserve">анализировать юридические факты и возникающие в связи с ними правовые отношения;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У3 - </w:t>
      </w:r>
      <w:r w:rsidR="00E838C4" w:rsidRPr="00E838C4">
        <w:rPr>
          <w:rFonts w:ascii="Times New Roman" w:hAnsi="Times New Roman"/>
          <w:sz w:val="28"/>
          <w:szCs w:val="28"/>
        </w:rPr>
        <w:t xml:space="preserve">анализировать, толковать и правильно применять правовые нормы;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У4 - </w:t>
      </w:r>
      <w:r w:rsidR="00E838C4" w:rsidRPr="00E838C4">
        <w:rPr>
          <w:rFonts w:ascii="Times New Roman" w:hAnsi="Times New Roman"/>
          <w:sz w:val="28"/>
          <w:szCs w:val="28"/>
        </w:rPr>
        <w:t xml:space="preserve">принимать решения и совершать юридические действия в точном соответствии с законом;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У5 - </w:t>
      </w:r>
      <w:r w:rsidR="00E838C4" w:rsidRPr="00E838C4">
        <w:rPr>
          <w:rFonts w:ascii="Times New Roman" w:hAnsi="Times New Roman"/>
          <w:sz w:val="28"/>
          <w:szCs w:val="28"/>
        </w:rPr>
        <w:t xml:space="preserve">правильно составлять и оформлять юридические документы;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У6 - </w:t>
      </w:r>
      <w:r w:rsidR="00E838C4" w:rsidRPr="00E838C4">
        <w:rPr>
          <w:rFonts w:ascii="Times New Roman" w:hAnsi="Times New Roman"/>
          <w:sz w:val="28"/>
          <w:szCs w:val="28"/>
        </w:rPr>
        <w:t>выявлять обстоятельства, способствующие совершению правонарушений;</w:t>
      </w:r>
    </w:p>
    <w:p w:rsidR="009F5251" w:rsidRDefault="009F5251" w:rsidP="00E838C4">
      <w:pPr>
        <w:pStyle w:val="a4"/>
        <w:jc w:val="both"/>
        <w:rPr>
          <w:rFonts w:ascii="Times New Roman" w:hAnsi="Times New Roman"/>
          <w:sz w:val="28"/>
          <w:szCs w:val="28"/>
        </w:rPr>
      </w:pPr>
      <w:r>
        <w:rPr>
          <w:rFonts w:ascii="Times New Roman" w:hAnsi="Times New Roman"/>
          <w:sz w:val="28"/>
          <w:szCs w:val="28"/>
        </w:rPr>
        <w:t>У7</w:t>
      </w:r>
      <w:r w:rsidR="00E838C4" w:rsidRPr="00E838C4">
        <w:rPr>
          <w:rFonts w:ascii="Times New Roman" w:hAnsi="Times New Roman"/>
          <w:sz w:val="28"/>
          <w:szCs w:val="28"/>
        </w:rPr>
        <w:t xml:space="preserve"> </w:t>
      </w:r>
      <w:r>
        <w:rPr>
          <w:rFonts w:ascii="Times New Roman" w:hAnsi="Times New Roman"/>
          <w:sz w:val="28"/>
          <w:szCs w:val="28"/>
        </w:rPr>
        <w:t xml:space="preserve">- </w:t>
      </w:r>
      <w:r w:rsidR="00E838C4" w:rsidRPr="00E838C4">
        <w:rPr>
          <w:rFonts w:ascii="Times New Roman" w:hAnsi="Times New Roman"/>
          <w:sz w:val="28"/>
          <w:szCs w:val="28"/>
        </w:rPr>
        <w:t>планировать и осуществлять деятельность по предупреждению и профилактике правонарушений;</w:t>
      </w:r>
    </w:p>
    <w:p w:rsidR="00E838C4" w:rsidRPr="00E838C4" w:rsidRDefault="009F5251" w:rsidP="00E838C4">
      <w:pPr>
        <w:pStyle w:val="a4"/>
        <w:jc w:val="both"/>
        <w:rPr>
          <w:rFonts w:ascii="Times New Roman" w:hAnsi="Times New Roman"/>
          <w:sz w:val="28"/>
          <w:szCs w:val="28"/>
        </w:rPr>
      </w:pPr>
      <w:r>
        <w:rPr>
          <w:rFonts w:ascii="Times New Roman" w:hAnsi="Times New Roman"/>
          <w:sz w:val="28"/>
          <w:szCs w:val="28"/>
        </w:rPr>
        <w:t>У8 -</w:t>
      </w:r>
      <w:r w:rsidR="00E838C4" w:rsidRPr="00E838C4">
        <w:rPr>
          <w:rFonts w:ascii="Times New Roman" w:hAnsi="Times New Roman"/>
          <w:sz w:val="28"/>
          <w:szCs w:val="28"/>
        </w:rPr>
        <w:t xml:space="preserve"> выявлять, давать оценку и содействовать пресечению коррупционного поведения.</w:t>
      </w:r>
    </w:p>
    <w:p w:rsidR="00602C77" w:rsidRP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602C77" w:rsidRDefault="00E838C4" w:rsidP="00602C77">
      <w:pPr>
        <w:pStyle w:val="a4"/>
        <w:jc w:val="both"/>
        <w:rPr>
          <w:rFonts w:ascii="Times New Roman" w:hAnsi="Times New Roman"/>
          <w:sz w:val="28"/>
          <w:szCs w:val="28"/>
        </w:rPr>
      </w:pPr>
      <w:r w:rsidRPr="00E838C4">
        <w:rPr>
          <w:rFonts w:ascii="Times New Roman" w:hAnsi="Times New Roman"/>
          <w:sz w:val="28"/>
          <w:szCs w:val="28"/>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CA60A1" w:rsidRPr="00120DED" w:rsidRDefault="00CA60A1" w:rsidP="00CA60A1">
      <w:pPr>
        <w:pStyle w:val="ad"/>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CA60A1" w:rsidRPr="00120DED" w:rsidRDefault="00CA60A1" w:rsidP="00CA60A1">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A60A1" w:rsidRPr="00120DED" w:rsidRDefault="00CA60A1" w:rsidP="00CA60A1">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2. Понимать и анализировать вопросы ценностно-мотивационной ориентации.</w:t>
      </w:r>
    </w:p>
    <w:p w:rsidR="00CA60A1" w:rsidRPr="00120DED" w:rsidRDefault="00CA60A1" w:rsidP="00CA60A1">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CA60A1" w:rsidRPr="00120DED" w:rsidRDefault="00CA60A1" w:rsidP="00CA60A1">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60A1" w:rsidRPr="00570963" w:rsidRDefault="00CA60A1" w:rsidP="00CA60A1">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CA60A1" w:rsidRPr="00570963" w:rsidRDefault="00CA60A1" w:rsidP="00CA60A1">
      <w:pPr>
        <w:pStyle w:val="a4"/>
        <w:jc w:val="both"/>
        <w:rPr>
          <w:rFonts w:ascii="Times New Roman" w:hAnsi="Times New Roman"/>
          <w:sz w:val="28"/>
          <w:szCs w:val="28"/>
        </w:rPr>
      </w:pPr>
      <w:r w:rsidRPr="00570963">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CA60A1" w:rsidRPr="00120DED" w:rsidRDefault="00CA60A1" w:rsidP="00CA60A1">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 xml:space="preserve">ПК 1.1. Юридически квалифицировать факты, события и обстоятельства. </w:t>
      </w:r>
      <w:r w:rsidRPr="00120DED">
        <w:rPr>
          <w:rFonts w:ascii="Times New Roman" w:hAnsi="Times New Roman" w:cs="Times New Roman"/>
          <w:sz w:val="28"/>
        </w:rPr>
        <w:lastRenderedPageBreak/>
        <w:t>Принимать решения и совершать юридические действия в точном соответствии с законом.</w:t>
      </w:r>
    </w:p>
    <w:p w:rsidR="00CA60A1" w:rsidRPr="00120DED" w:rsidRDefault="00CA60A1" w:rsidP="00CA60A1">
      <w:pPr>
        <w:pStyle w:val="ad"/>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CA60A1" w:rsidRPr="00570963" w:rsidRDefault="00CA60A1" w:rsidP="00CA60A1">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CA60A1" w:rsidRPr="00E838C4" w:rsidRDefault="00CA60A1"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10</w:t>
      </w:r>
      <w:r w:rsidR="00512B23" w:rsidRPr="00512B23">
        <w:rPr>
          <w:rFonts w:ascii="Times New Roman" w:hAnsi="Times New Roman"/>
          <w:sz w:val="28"/>
          <w:szCs w:val="28"/>
        </w:rPr>
        <w:t>5</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в том числе: обязательной аудиторной нагрузки обучающегося 6</w:t>
      </w:r>
      <w:r w:rsidR="00E838C4">
        <w:rPr>
          <w:rFonts w:ascii="Times New Roman" w:hAnsi="Times New Roman"/>
          <w:sz w:val="28"/>
          <w:szCs w:val="28"/>
        </w:rPr>
        <w:t>8</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512B23" w:rsidRPr="00512B23">
        <w:rPr>
          <w:rFonts w:ascii="Times New Roman" w:hAnsi="Times New Roman"/>
          <w:sz w:val="28"/>
          <w:szCs w:val="28"/>
        </w:rPr>
        <w:t>31</w:t>
      </w:r>
      <w:r w:rsidR="00E838C4">
        <w:rPr>
          <w:rFonts w:ascii="Times New Roman" w:hAnsi="Times New Roman"/>
          <w:sz w:val="28"/>
          <w:szCs w:val="28"/>
        </w:rPr>
        <w:t xml:space="preserve"> часов</w:t>
      </w:r>
      <w:r w:rsidR="00E838C4" w:rsidRPr="00E838C4">
        <w:rPr>
          <w:rFonts w:ascii="Times New Roman" w:hAnsi="Times New Roman"/>
          <w:sz w:val="28"/>
          <w:szCs w:val="28"/>
        </w:rPr>
        <w:t xml:space="preserve">, </w:t>
      </w:r>
      <w:r w:rsidR="00E838C4">
        <w:rPr>
          <w:rFonts w:ascii="Times New Roman" w:hAnsi="Times New Roman"/>
          <w:sz w:val="28"/>
          <w:szCs w:val="28"/>
        </w:rPr>
        <w:t>выполнение курсовой работы – 30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512B23" w:rsidRDefault="00602C77" w:rsidP="00512B23">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10</w:t>
            </w:r>
            <w:r w:rsidR="00512B23">
              <w:rPr>
                <w:rFonts w:ascii="Times New Roman" w:eastAsia="Calibri" w:hAnsi="Times New Roman"/>
                <w:sz w:val="24"/>
                <w:szCs w:val="24"/>
                <w:lang w:val="en-US"/>
              </w:rPr>
              <w:t>5</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r w:rsidR="00404C61">
              <w:rPr>
                <w:rFonts w:ascii="Times New Roman" w:eastAsia="Calibri" w:hAnsi="Times New Roman"/>
                <w:sz w:val="24"/>
                <w:szCs w:val="24"/>
              </w:rPr>
              <w:t>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5D90" w:rsidRDefault="00A05D90" w:rsidP="00404C61">
            <w:pPr>
              <w:spacing w:after="0" w:line="240" w:lineRule="auto"/>
              <w:jc w:val="center"/>
              <w:rPr>
                <w:rFonts w:ascii="Times New Roman" w:eastAsia="Calibri" w:hAnsi="Times New Roman"/>
                <w:sz w:val="24"/>
                <w:szCs w:val="24"/>
                <w:lang w:val="en-US"/>
              </w:rPr>
            </w:pPr>
            <w:r w:rsidRPr="00A05D90">
              <w:rPr>
                <w:rFonts w:ascii="Times New Roman" w:eastAsia="Calibri" w:hAnsi="Times New Roman"/>
                <w:sz w:val="24"/>
                <w:szCs w:val="24"/>
                <w:lang w:val="en-US"/>
              </w:rPr>
              <w:t>19</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5D90" w:rsidRDefault="00602C77">
            <w:pPr>
              <w:spacing w:after="0" w:line="240" w:lineRule="auto"/>
              <w:jc w:val="center"/>
              <w:rPr>
                <w:rFonts w:ascii="Times New Roman" w:eastAsia="Calibri" w:hAnsi="Times New Roman"/>
                <w:sz w:val="24"/>
                <w:szCs w:val="24"/>
              </w:rPr>
            </w:pPr>
            <w:r w:rsidRPr="00A05D90">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5D90" w:rsidRDefault="00A05D90" w:rsidP="00404C61">
            <w:pPr>
              <w:spacing w:after="0" w:line="240" w:lineRule="auto"/>
              <w:jc w:val="center"/>
              <w:rPr>
                <w:rFonts w:ascii="Times New Roman" w:eastAsia="Calibri" w:hAnsi="Times New Roman"/>
                <w:sz w:val="24"/>
                <w:szCs w:val="24"/>
                <w:lang w:val="en-US"/>
              </w:rPr>
            </w:pPr>
            <w:r w:rsidRPr="00A05D90">
              <w:rPr>
                <w:rFonts w:ascii="Times New Roman" w:eastAsia="Calibri" w:hAnsi="Times New Roman"/>
                <w:sz w:val="24"/>
                <w:szCs w:val="24"/>
                <w:lang w:val="en-US"/>
              </w:rPr>
              <w:t>19</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404C61">
            <w:pPr>
              <w:spacing w:after="0" w:line="240" w:lineRule="auto"/>
              <w:jc w:val="center"/>
              <w:rPr>
                <w:rFonts w:ascii="Times New Roman" w:eastAsia="Calibri" w:hAnsi="Times New Roman"/>
                <w:sz w:val="24"/>
                <w:szCs w:val="24"/>
              </w:rPr>
            </w:pPr>
            <w:r w:rsidRPr="00404C61">
              <w:rPr>
                <w:rFonts w:ascii="Times New Roman" w:eastAsia="Calibri" w:hAnsi="Times New Roman"/>
                <w:sz w:val="24"/>
                <w:szCs w:val="24"/>
              </w:rPr>
              <w:t>30</w:t>
            </w:r>
          </w:p>
        </w:tc>
      </w:tr>
      <w:tr w:rsidR="00DB2969" w:rsidTr="00602C77">
        <w:tc>
          <w:tcPr>
            <w:tcW w:w="7043" w:type="dxa"/>
            <w:tcBorders>
              <w:top w:val="single" w:sz="4" w:space="0" w:color="000000"/>
              <w:left w:val="single" w:sz="4" w:space="0" w:color="000000"/>
              <w:bottom w:val="single" w:sz="4" w:space="0" w:color="000000"/>
              <w:right w:val="single" w:sz="4" w:space="0" w:color="000000"/>
            </w:tcBorders>
          </w:tcPr>
          <w:p w:rsidR="00DB2969" w:rsidRDefault="00DB296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консультации</w:t>
            </w:r>
          </w:p>
        </w:tc>
        <w:tc>
          <w:tcPr>
            <w:tcW w:w="1807" w:type="dxa"/>
            <w:tcBorders>
              <w:top w:val="single" w:sz="4" w:space="0" w:color="000000"/>
              <w:left w:val="single" w:sz="4" w:space="0" w:color="000000"/>
              <w:bottom w:val="single" w:sz="4" w:space="0" w:color="000000"/>
              <w:right w:val="single" w:sz="4" w:space="0" w:color="000000"/>
            </w:tcBorders>
          </w:tcPr>
          <w:p w:rsidR="00DB2969" w:rsidRPr="00404C61" w:rsidRDefault="00DB2969">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B36C1D" w:rsidRDefault="00B36C1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61</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404C61">
        <w:rPr>
          <w:rFonts w:ascii="Times New Roman" w:hAnsi="Times New Roman"/>
          <w:b/>
          <w:sz w:val="28"/>
          <w:szCs w:val="28"/>
        </w:rPr>
        <w:t>Теория государства и права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Раздел 1.</w:t>
            </w:r>
          </w:p>
        </w:tc>
        <w:tc>
          <w:tcPr>
            <w:tcW w:w="4995" w:type="dxa"/>
            <w:tcBorders>
              <w:top w:val="single" w:sz="4" w:space="0" w:color="000000"/>
              <w:left w:val="single" w:sz="4" w:space="0" w:color="000000"/>
              <w:bottom w:val="single" w:sz="4" w:space="0" w:color="000000"/>
              <w:right w:val="single" w:sz="4" w:space="0" w:color="000000"/>
            </w:tcBorders>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Теория государства</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highlight w:val="yellow"/>
              </w:rPr>
            </w:pPr>
          </w:p>
          <w:p w:rsidR="00F62A48" w:rsidRDefault="00F62A48">
            <w:pPr>
              <w:spacing w:after="0" w:line="240" w:lineRule="auto"/>
              <w:jc w:val="center"/>
              <w:rPr>
                <w:rFonts w:ascii="Times New Roman" w:eastAsia="Calibri" w:hAnsi="Times New Roman"/>
                <w:b/>
                <w:sz w:val="20"/>
                <w:szCs w:val="20"/>
                <w:highlight w:val="yellow"/>
              </w:rPr>
            </w:pPr>
            <w:r w:rsidRPr="00F62A48">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Теория государства и права в системе правоведения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4D03D7" w:rsidRDefault="004D03D7">
            <w:pPr>
              <w:spacing w:after="0" w:line="240" w:lineRule="auto"/>
              <w:jc w:val="both"/>
              <w:rPr>
                <w:rFonts w:ascii="Times New Roman" w:eastAsia="Calibri" w:hAnsi="Times New Roman"/>
                <w:sz w:val="28"/>
                <w:szCs w:val="28"/>
              </w:rPr>
            </w:pPr>
            <w:r w:rsidRPr="004D03D7">
              <w:rPr>
                <w:rFonts w:ascii="Times New Roman" w:eastAsia="Calibri" w:hAnsi="Times New Roman"/>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B36C1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Общество, власть,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B36C1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Происхождение и историческое развитие государства и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Политическая система современного общества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Механизм государства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B36C1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F62A48"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Форма государства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p>
        </w:tc>
      </w:tr>
      <w:tr w:rsidR="00602C77" w:rsidTr="0069184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F62A48"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DB2969"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602C77" w:rsidP="00404C61">
            <w:pPr>
              <w:spacing w:after="0" w:line="240" w:lineRule="auto"/>
              <w:jc w:val="center"/>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4D03D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rPr>
            </w:pPr>
            <w:r w:rsidRPr="00404C61">
              <w:rPr>
                <w:rFonts w:ascii="Times New Roman" w:eastAsia="Calibri" w:hAnsi="Times New Roman"/>
                <w:sz w:val="24"/>
                <w:szCs w:val="24"/>
                <w:lang w:eastAsia="en-US"/>
              </w:rPr>
              <w:t>Типология государства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BD4513">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highlight w:val="yellow"/>
              </w:rPr>
            </w:pPr>
            <w:r w:rsidRPr="00F62A48">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b/>
                <w:sz w:val="20"/>
                <w:szCs w:val="20"/>
              </w:rPr>
            </w:pPr>
            <w:r w:rsidRPr="00404C61">
              <w:rPr>
                <w:rFonts w:ascii="Times New Roman" w:eastAsia="Calibri" w:hAnsi="Times New Roman"/>
                <w:sz w:val="24"/>
                <w:szCs w:val="24"/>
                <w:lang w:eastAsia="en-US"/>
              </w:rPr>
              <w:t>Гражданское общество и правовое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BD4513" w:rsidTr="00BD4513">
        <w:trPr>
          <w:trHeight w:val="462"/>
        </w:trPr>
        <w:tc>
          <w:tcPr>
            <w:tcW w:w="1555" w:type="dxa"/>
            <w:tcBorders>
              <w:top w:val="single" w:sz="4" w:space="0" w:color="000000"/>
              <w:left w:val="single" w:sz="4" w:space="0" w:color="000000"/>
              <w:bottom w:val="single" w:sz="4" w:space="0" w:color="000000"/>
              <w:right w:val="single" w:sz="4" w:space="0" w:color="000000"/>
            </w:tcBorders>
            <w:hideMark/>
          </w:tcPr>
          <w:p w:rsidR="00BD4513" w:rsidRDefault="00BD4513" w:rsidP="009F52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Раздел 2.</w:t>
            </w:r>
          </w:p>
        </w:tc>
        <w:tc>
          <w:tcPr>
            <w:tcW w:w="4995" w:type="dxa"/>
            <w:tcBorders>
              <w:top w:val="single" w:sz="4" w:space="0" w:color="000000"/>
              <w:left w:val="single" w:sz="4" w:space="0" w:color="000000"/>
              <w:bottom w:val="single" w:sz="4" w:space="0" w:color="000000"/>
              <w:right w:val="single" w:sz="4" w:space="0" w:color="000000"/>
            </w:tcBorders>
          </w:tcPr>
          <w:p w:rsidR="00BD4513" w:rsidRDefault="00BD4513" w:rsidP="009F52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Теория права</w:t>
            </w:r>
          </w:p>
        </w:tc>
        <w:tc>
          <w:tcPr>
            <w:tcW w:w="981" w:type="dxa"/>
            <w:tcBorders>
              <w:top w:val="single" w:sz="4" w:space="0" w:color="000000"/>
              <w:left w:val="single" w:sz="4" w:space="0" w:color="000000"/>
              <w:bottom w:val="single" w:sz="4" w:space="0" w:color="000000"/>
              <w:right w:val="single" w:sz="4" w:space="0" w:color="000000"/>
            </w:tcBorders>
          </w:tcPr>
          <w:p w:rsidR="00BD4513" w:rsidRPr="00F62A48" w:rsidRDefault="00BD4513" w:rsidP="009F5251">
            <w:pPr>
              <w:spacing w:after="0" w:line="240" w:lineRule="auto"/>
              <w:jc w:val="center"/>
              <w:rPr>
                <w:rFonts w:ascii="Times New Roman" w:eastAsia="Calibri" w:hAnsi="Times New Roman"/>
                <w:b/>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BD4513" w:rsidRPr="00F62A48" w:rsidRDefault="00BD4513" w:rsidP="009F5251">
            <w:pPr>
              <w:spacing w:after="0" w:line="240" w:lineRule="auto"/>
              <w:jc w:val="center"/>
              <w:rPr>
                <w:rFonts w:ascii="Times New Roman" w:eastAsia="Calibri" w:hAnsi="Times New Roman"/>
                <w:b/>
                <w:sz w:val="20"/>
                <w:szCs w:val="20"/>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p>
          <w:p w:rsidR="00F62A48" w:rsidRPr="00F62A48" w:rsidRDefault="00C865B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 понятие, признаки, принципы, функции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C865B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Правовое регулирование. Механизм правового регулирования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Нормы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Формы (источники)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hideMark/>
          </w:tcPr>
          <w:p w:rsidR="004D03D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1</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Система права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DB2969"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Правотворчество. Систематизация нормативно-правовых актов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Правоотношения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Реализация права.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4</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4</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DB2969"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Правонарушения.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Юридическая ответственность</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19</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Правовая система общества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hideMark/>
          </w:tcPr>
          <w:p w:rsidR="00691841" w:rsidRPr="00B36C1D" w:rsidRDefault="00691841" w:rsidP="00B36C1D">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10</w:t>
            </w:r>
            <w:r w:rsidR="00B36C1D">
              <w:rPr>
                <w:rFonts w:ascii="Times New Roman" w:eastAsia="Calibri" w:hAnsi="Times New Roman"/>
                <w:b/>
                <w:sz w:val="24"/>
                <w:szCs w:val="24"/>
                <w:lang w:val="en-US"/>
              </w:rPr>
              <w:t>5</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853A3E" w:rsidRPr="00853A3E" w:rsidRDefault="00853A3E" w:rsidP="00853A3E">
      <w:pPr>
        <w:spacing w:after="0" w:line="240" w:lineRule="auto"/>
        <w:ind w:firstLine="708"/>
        <w:jc w:val="both"/>
        <w:rPr>
          <w:rFonts w:ascii="Times New Roman" w:hAnsi="Times New Roman"/>
          <w:sz w:val="28"/>
          <w:szCs w:val="28"/>
        </w:rPr>
      </w:pPr>
      <w:r w:rsidRPr="00853A3E">
        <w:rPr>
          <w:rFonts w:ascii="Times New Roman" w:hAnsi="Times New Roman"/>
          <w:sz w:val="28"/>
          <w:szCs w:val="28"/>
        </w:rPr>
        <w:t xml:space="preserve">Для проведения лекций по данной дисциплине </w:t>
      </w:r>
      <w:r>
        <w:rPr>
          <w:rFonts w:ascii="Times New Roman" w:hAnsi="Times New Roman"/>
          <w:sz w:val="28"/>
          <w:szCs w:val="28"/>
        </w:rPr>
        <w:t>требуетс</w:t>
      </w:r>
      <w:r w:rsidRPr="00853A3E">
        <w:rPr>
          <w:rFonts w:ascii="Times New Roman" w:hAnsi="Times New Roman"/>
          <w:sz w:val="28"/>
          <w:szCs w:val="28"/>
        </w:rPr>
        <w:t>я лекционная аудитория площадью 221 кв.м.</w:t>
      </w:r>
      <w:r>
        <w:rPr>
          <w:rFonts w:ascii="Times New Roman" w:hAnsi="Times New Roman"/>
          <w:sz w:val="28"/>
          <w:szCs w:val="28"/>
        </w:rPr>
        <w:t>,</w:t>
      </w:r>
      <w:r w:rsidRPr="00853A3E">
        <w:rPr>
          <w:rFonts w:ascii="Times New Roman" w:hAnsi="Times New Roman"/>
          <w:sz w:val="28"/>
          <w:szCs w:val="28"/>
        </w:rPr>
        <w:t xml:space="preserve"> оснащённая</w:t>
      </w:r>
      <w:r>
        <w:rPr>
          <w:rFonts w:ascii="Times New Roman" w:hAnsi="Times New Roman"/>
          <w:sz w:val="28"/>
          <w:szCs w:val="28"/>
        </w:rPr>
        <w:t xml:space="preserve"> доской и </w:t>
      </w:r>
      <w:r w:rsidRPr="00853A3E">
        <w:rPr>
          <w:rFonts w:ascii="Times New Roman" w:hAnsi="Times New Roman"/>
          <w:sz w:val="28"/>
          <w:szCs w:val="28"/>
        </w:rPr>
        <w:t xml:space="preserve">мультимедийным </w:t>
      </w:r>
      <w:r w:rsidRPr="00853A3E">
        <w:rPr>
          <w:rFonts w:ascii="Times New Roman" w:hAnsi="Times New Roman"/>
          <w:sz w:val="28"/>
          <w:szCs w:val="28"/>
        </w:rPr>
        <w:lastRenderedPageBreak/>
        <w:t xml:space="preserve">оборудованием. Также </w:t>
      </w:r>
      <w:r>
        <w:rPr>
          <w:rFonts w:ascii="Times New Roman" w:hAnsi="Times New Roman"/>
          <w:sz w:val="28"/>
          <w:szCs w:val="28"/>
        </w:rPr>
        <w:t>требую</w:t>
      </w:r>
      <w:r w:rsidRPr="00853A3E">
        <w:rPr>
          <w:rFonts w:ascii="Times New Roman" w:hAnsi="Times New Roman"/>
          <w:sz w:val="28"/>
          <w:szCs w:val="28"/>
        </w:rPr>
        <w:t xml:space="preserve">тся в необходимом количестве аудитории для проведения семинарских занятий, в том числе для занятий по методу «круглого стола». Они также </w:t>
      </w:r>
      <w:r>
        <w:rPr>
          <w:rFonts w:ascii="Times New Roman" w:hAnsi="Times New Roman"/>
          <w:sz w:val="28"/>
          <w:szCs w:val="28"/>
        </w:rPr>
        <w:t xml:space="preserve">должны быть </w:t>
      </w:r>
      <w:r w:rsidRPr="00853A3E">
        <w:rPr>
          <w:rFonts w:ascii="Times New Roman" w:hAnsi="Times New Roman"/>
          <w:sz w:val="28"/>
          <w:szCs w:val="28"/>
        </w:rPr>
        <w:t xml:space="preserve">оснащены </w:t>
      </w:r>
      <w:r>
        <w:rPr>
          <w:rFonts w:ascii="Times New Roman" w:hAnsi="Times New Roman"/>
          <w:sz w:val="28"/>
          <w:szCs w:val="28"/>
        </w:rPr>
        <w:t xml:space="preserve">доской и </w:t>
      </w:r>
      <w:r w:rsidRPr="00853A3E">
        <w:rPr>
          <w:rFonts w:ascii="Times New Roman" w:hAnsi="Times New Roman"/>
          <w:sz w:val="28"/>
          <w:szCs w:val="28"/>
        </w:rPr>
        <w:t>мультимедийным оборудованием.</w:t>
      </w:r>
      <w:r>
        <w:rPr>
          <w:rFonts w:ascii="Times New Roman" w:hAnsi="Times New Roman"/>
          <w:sz w:val="28"/>
          <w:szCs w:val="28"/>
        </w:rPr>
        <w:t xml:space="preserve"> Желательно наличие компьютерного</w:t>
      </w:r>
      <w:r w:rsidRPr="00853A3E">
        <w:rPr>
          <w:rFonts w:ascii="Times New Roman" w:hAnsi="Times New Roman"/>
          <w:sz w:val="28"/>
          <w:szCs w:val="28"/>
        </w:rPr>
        <w:t xml:space="preserve"> класса, </w:t>
      </w:r>
      <w:r>
        <w:rPr>
          <w:rFonts w:ascii="Times New Roman" w:hAnsi="Times New Roman"/>
          <w:sz w:val="28"/>
          <w:szCs w:val="28"/>
        </w:rPr>
        <w:t>где</w:t>
      </w:r>
      <w:r w:rsidRPr="00853A3E">
        <w:rPr>
          <w:rFonts w:ascii="Times New Roman" w:hAnsi="Times New Roman"/>
          <w:sz w:val="28"/>
          <w:szCs w:val="28"/>
        </w:rPr>
        <w:t xml:space="preserve"> компьютеры имеют базу «Консультант плюс» и снабжены выходом в интернет.</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164FC2">
        <w:rPr>
          <w:rFonts w:ascii="Times New Roman" w:hAnsi="Times New Roman"/>
          <w:b/>
          <w:sz w:val="28"/>
          <w:szCs w:val="28"/>
        </w:rPr>
        <w:t>Основные источники</w:t>
      </w:r>
      <w:r>
        <w:rPr>
          <w:rFonts w:ascii="Times New Roman" w:hAnsi="Times New Roman"/>
          <w:sz w:val="28"/>
          <w:szCs w:val="28"/>
        </w:rPr>
        <w:t>:</w:t>
      </w:r>
    </w:p>
    <w:p w:rsidR="00265AEF" w:rsidRPr="00265AEF"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учебное пособие для СПО / В. С. Бялт. — 2-е изд., испр. и доп. — М. : Издательство Юрайт, 2017. — 119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8"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EB</w:t>
        </w:r>
        <w:r w:rsidRPr="00265AEF">
          <w:rPr>
            <w:rStyle w:val="a3"/>
            <w:rFonts w:ascii="Times New Roman" w:eastAsiaTheme="minorHAnsi" w:hAnsi="Times New Roman"/>
            <w:sz w:val="28"/>
            <w:szCs w:val="28"/>
            <w:lang w:eastAsia="en-US"/>
          </w:rPr>
          <w:t>168443-189</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-4514-84</w:t>
        </w:r>
        <w:r w:rsidRPr="00265AEF">
          <w:rPr>
            <w:rStyle w:val="a3"/>
            <w:rFonts w:ascii="Times New Roman" w:eastAsiaTheme="minorHAnsi" w:hAnsi="Times New Roman"/>
            <w:sz w:val="28"/>
            <w:szCs w:val="28"/>
            <w:lang w:val="en-US" w:eastAsia="en-US"/>
          </w:rPr>
          <w:t>EA</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EAD</w:t>
        </w:r>
        <w:r w:rsidRPr="00265AEF">
          <w:rPr>
            <w:rStyle w:val="a3"/>
            <w:rFonts w:ascii="Times New Roman" w:eastAsiaTheme="minorHAnsi" w:hAnsi="Times New Roman"/>
            <w:sz w:val="28"/>
            <w:szCs w:val="28"/>
            <w:lang w:eastAsia="en-US"/>
          </w:rPr>
          <w:t>66</w:t>
        </w:r>
        <w:r w:rsidRPr="00265AEF">
          <w:rPr>
            <w:rStyle w:val="a3"/>
            <w:rFonts w:ascii="Times New Roman" w:eastAsiaTheme="minorHAnsi" w:hAnsi="Times New Roman"/>
            <w:sz w:val="28"/>
            <w:szCs w:val="28"/>
            <w:lang w:val="en-US" w:eastAsia="en-US"/>
          </w:rPr>
          <w:t>CA</w:t>
        </w:r>
        <w:r w:rsidRPr="00265AEF">
          <w:rPr>
            <w:rStyle w:val="a3"/>
            <w:rFonts w:ascii="Times New Roman" w:eastAsiaTheme="minorHAnsi" w:hAnsi="Times New Roman"/>
            <w:sz w:val="28"/>
            <w:szCs w:val="28"/>
            <w:lang w:eastAsia="en-US"/>
          </w:rPr>
          <w:t>37680</w:t>
        </w:r>
      </w:hyperlink>
      <w:r w:rsidRPr="00265AEF">
        <w:rPr>
          <w:rFonts w:ascii="Times New Roman" w:eastAsiaTheme="minorHAnsi" w:hAnsi="Times New Roman"/>
          <w:color w:val="000000"/>
          <w:sz w:val="28"/>
          <w:szCs w:val="28"/>
          <w:lang w:eastAsia="en-US"/>
        </w:rPr>
        <w:t xml:space="preserve"> </w:t>
      </w:r>
      <w:r w:rsidRPr="00265AEF">
        <w:rPr>
          <w:rFonts w:ascii="Times New Roman" w:hAnsi="Times New Roman"/>
          <w:color w:val="333333"/>
          <w:sz w:val="28"/>
          <w:szCs w:val="28"/>
        </w:rPr>
        <w:t>.</w:t>
      </w:r>
    </w:p>
    <w:p w:rsidR="00265AEF" w:rsidRPr="00DB2969"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учебник для СПО / Р. Т. Мухаев. — 3-е изд., перераб. и доп. — М. : Издательство Юрайт, 2017. — 585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9" w:history="1">
        <w:r w:rsidRPr="00265AEF">
          <w:rPr>
            <w:rStyle w:val="a3"/>
            <w:rFonts w:ascii="Times New Roman" w:eastAsiaTheme="minorHAnsi" w:hAnsi="Times New Roman"/>
            <w:sz w:val="28"/>
            <w:szCs w:val="28"/>
            <w:lang w:val="en-US" w:eastAsia="en-US"/>
          </w:rPr>
          <w:t>https</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4041145-71</w:t>
        </w:r>
        <w:r w:rsidRPr="00265AEF">
          <w:rPr>
            <w:rStyle w:val="a3"/>
            <w:rFonts w:ascii="Times New Roman" w:eastAsiaTheme="minorHAnsi" w:hAnsi="Times New Roman"/>
            <w:sz w:val="28"/>
            <w:szCs w:val="28"/>
            <w:lang w:val="en-US" w:eastAsia="en-US"/>
          </w:rPr>
          <w:t>B</w:t>
        </w:r>
        <w:r w:rsidRPr="00DB2969">
          <w:rPr>
            <w:rStyle w:val="a3"/>
            <w:rFonts w:ascii="Times New Roman" w:eastAsiaTheme="minorHAnsi" w:hAnsi="Times New Roman"/>
            <w:sz w:val="28"/>
            <w:szCs w:val="28"/>
            <w:lang w:eastAsia="en-US"/>
          </w:rPr>
          <w:t>5-4</w:t>
        </w:r>
        <w:r w:rsidRPr="00265AEF">
          <w:rPr>
            <w:rStyle w:val="a3"/>
            <w:rFonts w:ascii="Times New Roman" w:eastAsiaTheme="minorHAnsi" w:hAnsi="Times New Roman"/>
            <w:sz w:val="28"/>
            <w:szCs w:val="28"/>
            <w:lang w:val="en-US" w:eastAsia="en-US"/>
          </w:rPr>
          <w:t>E</w:t>
        </w:r>
        <w:r w:rsidRPr="00DB2969">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-827</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-1</w:t>
        </w:r>
        <w:r w:rsidRPr="00265AEF">
          <w:rPr>
            <w:rStyle w:val="a3"/>
            <w:rFonts w:ascii="Times New Roman" w:eastAsiaTheme="minorHAnsi" w:hAnsi="Times New Roman"/>
            <w:sz w:val="28"/>
            <w:szCs w:val="28"/>
            <w:lang w:val="en-US" w:eastAsia="en-US"/>
          </w:rPr>
          <w:t>D</w:t>
        </w:r>
        <w:r w:rsidRPr="00DB2969">
          <w:rPr>
            <w:rStyle w:val="a3"/>
            <w:rFonts w:ascii="Times New Roman" w:eastAsiaTheme="minorHAnsi" w:hAnsi="Times New Roman"/>
            <w:sz w:val="28"/>
            <w:szCs w:val="28"/>
            <w:lang w:eastAsia="en-US"/>
          </w:rPr>
          <w:t>96</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724</w:t>
        </w:r>
        <w:r w:rsidRPr="00265AEF">
          <w:rPr>
            <w:rStyle w:val="a3"/>
            <w:rFonts w:ascii="Times New Roman" w:eastAsiaTheme="minorHAnsi" w:hAnsi="Times New Roman"/>
            <w:sz w:val="28"/>
            <w:szCs w:val="28"/>
            <w:lang w:val="en-US" w:eastAsia="en-US"/>
          </w:rPr>
          <w:t>A</w:t>
        </w:r>
        <w:r w:rsidRPr="00DB2969">
          <w:rPr>
            <w:rStyle w:val="a3"/>
            <w:rFonts w:ascii="Times New Roman" w:eastAsiaTheme="minorHAnsi" w:hAnsi="Times New Roman"/>
            <w:sz w:val="28"/>
            <w:szCs w:val="28"/>
            <w:lang w:eastAsia="en-US"/>
          </w:rPr>
          <w:t>303</w:t>
        </w:r>
      </w:hyperlink>
      <w:r w:rsidRPr="00DB2969">
        <w:rPr>
          <w:rFonts w:ascii="Times New Roman" w:eastAsiaTheme="minorHAnsi" w:hAnsi="Times New Roman"/>
          <w:color w:val="000000"/>
          <w:sz w:val="28"/>
          <w:szCs w:val="28"/>
          <w:lang w:eastAsia="en-US"/>
        </w:rPr>
        <w:t xml:space="preserve"> </w:t>
      </w:r>
    </w:p>
    <w:p w:rsidR="00265AEF" w:rsidRPr="006C5C85"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учебник и практикум для СПО / В. Д. Перевалов. — 5-е изд., перераб. и доп. — М. : Издательство Юрайт, 2017. — 341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0"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A</w:t>
        </w:r>
        <w:r w:rsidRPr="00265AEF">
          <w:rPr>
            <w:rStyle w:val="a3"/>
            <w:rFonts w:ascii="Times New Roman" w:eastAsiaTheme="minorHAnsi" w:hAnsi="Times New Roman"/>
            <w:sz w:val="28"/>
            <w:szCs w:val="28"/>
            <w:lang w:eastAsia="en-US"/>
          </w:rPr>
          <w:t>14</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-4731-82</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FB</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60</w:t>
        </w:r>
        <w:r w:rsidRPr="00265AEF">
          <w:rPr>
            <w:rStyle w:val="a3"/>
            <w:rFonts w:ascii="Times New Roman" w:eastAsiaTheme="minorHAnsi" w:hAnsi="Times New Roman"/>
            <w:sz w:val="28"/>
            <w:szCs w:val="28"/>
            <w:lang w:val="en-US" w:eastAsia="en-US"/>
          </w:rPr>
          <w:t>BC</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E</w:t>
        </w:r>
      </w:hyperlink>
      <w:r w:rsidRPr="00265AEF">
        <w:rPr>
          <w:rFonts w:ascii="Times New Roman" w:eastAsiaTheme="minorHAnsi" w:hAnsi="Times New Roman"/>
          <w:color w:val="000000"/>
          <w:sz w:val="28"/>
          <w:szCs w:val="28"/>
          <w:lang w:eastAsia="en-US"/>
        </w:rPr>
        <w:t xml:space="preserve"> </w:t>
      </w:r>
    </w:p>
    <w:p w:rsidR="006C5C85" w:rsidRDefault="00FD588B" w:rsidP="00FD588B">
      <w:pPr>
        <w:pStyle w:val="a4"/>
        <w:jc w:val="both"/>
        <w:rPr>
          <w:rFonts w:ascii="Times New Roman" w:hAnsi="Times New Roman"/>
          <w:sz w:val="28"/>
          <w:szCs w:val="28"/>
        </w:rPr>
      </w:pPr>
      <w:r>
        <w:rPr>
          <w:rFonts w:ascii="Times New Roman" w:hAnsi="Times New Roman"/>
          <w:sz w:val="28"/>
          <w:szCs w:val="28"/>
        </w:rPr>
        <w:t xml:space="preserve"> </w:t>
      </w:r>
    </w:p>
    <w:p w:rsidR="006C5C85" w:rsidRDefault="006C5C85" w:rsidP="006C5C85">
      <w:pPr>
        <w:pStyle w:val="a4"/>
        <w:ind w:left="360"/>
        <w:jc w:val="both"/>
        <w:rPr>
          <w:rFonts w:ascii="Times New Roman" w:hAnsi="Times New Roman"/>
          <w:sz w:val="28"/>
          <w:szCs w:val="28"/>
        </w:rPr>
      </w:pPr>
    </w:p>
    <w:p w:rsidR="00602C77" w:rsidRDefault="00602C77" w:rsidP="00602C77">
      <w:pPr>
        <w:pStyle w:val="a4"/>
        <w:jc w:val="both"/>
        <w:rPr>
          <w:rFonts w:ascii="Times New Roman" w:hAnsi="Times New Roman"/>
          <w:b/>
          <w:sz w:val="28"/>
          <w:szCs w:val="28"/>
        </w:rPr>
      </w:pPr>
      <w:r w:rsidRPr="00164FC2">
        <w:rPr>
          <w:rFonts w:ascii="Times New Roman" w:hAnsi="Times New Roman"/>
          <w:b/>
          <w:sz w:val="28"/>
          <w:szCs w:val="28"/>
        </w:rPr>
        <w:t>Дополнительные источники:</w:t>
      </w:r>
    </w:p>
    <w:p w:rsidR="006C5C85" w:rsidRPr="00265AEF"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т. Том 1. Общая часть : учебник и практикум для СПО / А. П. Альбов [и др.] ; под общ. ред. А. П. Альбова, С. В. Николюкина. — М. : Издательство Юрайт, 2017. — 134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1"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/4771</w:t>
        </w:r>
        <w:r w:rsidRPr="00265AEF">
          <w:rPr>
            <w:rStyle w:val="a3"/>
            <w:rFonts w:ascii="Times New Roman" w:eastAsiaTheme="minorHAnsi" w:hAnsi="Times New Roman"/>
            <w:sz w:val="28"/>
            <w:szCs w:val="28"/>
            <w:lang w:val="en-US" w:eastAsia="en-US"/>
          </w:rPr>
          <w:t>DD</w:t>
        </w:r>
        <w:r w:rsidRPr="00265AEF">
          <w:rPr>
            <w:rStyle w:val="a3"/>
            <w:rFonts w:ascii="Times New Roman" w:eastAsiaTheme="minorHAnsi" w:hAnsi="Times New Roman"/>
            <w:sz w:val="28"/>
            <w:szCs w:val="28"/>
            <w:lang w:eastAsia="en-US"/>
          </w:rPr>
          <w:t>1</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48</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-4321-</w:t>
        </w:r>
        <w:r w:rsidRPr="00265AEF">
          <w:rPr>
            <w:rStyle w:val="a3"/>
            <w:rFonts w:ascii="Times New Roman" w:eastAsiaTheme="minorHAnsi" w:hAnsi="Times New Roman"/>
            <w:sz w:val="28"/>
            <w:szCs w:val="28"/>
            <w:lang w:val="en-US" w:eastAsia="en-US"/>
          </w:rPr>
          <w:t>BDA</w:t>
        </w:r>
        <w:r w:rsidRPr="00265AEF">
          <w:rPr>
            <w:rStyle w:val="a3"/>
            <w:rFonts w:ascii="Times New Roman" w:eastAsiaTheme="minorHAnsi" w:hAnsi="Times New Roman"/>
            <w:sz w:val="28"/>
            <w:szCs w:val="28"/>
            <w:lang w:eastAsia="en-US"/>
          </w:rPr>
          <w:t>0-4</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952303</w:t>
        </w:r>
        <w:r w:rsidRPr="00265AEF">
          <w:rPr>
            <w:rStyle w:val="a3"/>
            <w:rFonts w:ascii="Times New Roman" w:eastAsiaTheme="minorHAnsi" w:hAnsi="Times New Roman"/>
            <w:sz w:val="28"/>
            <w:szCs w:val="28"/>
            <w:lang w:val="en-US" w:eastAsia="en-US"/>
          </w:rPr>
          <w:t>ABD</w:t>
        </w:r>
        <w:r w:rsidRPr="00265AEF">
          <w:rPr>
            <w:rStyle w:val="a3"/>
            <w:rFonts w:ascii="Times New Roman" w:eastAsiaTheme="minorHAnsi" w:hAnsi="Times New Roman"/>
            <w:sz w:val="28"/>
            <w:szCs w:val="28"/>
            <w:lang w:eastAsia="en-US"/>
          </w:rPr>
          <w:t>4</w:t>
        </w:r>
      </w:hyperlink>
      <w:r w:rsidRPr="00265AEF">
        <w:rPr>
          <w:rFonts w:ascii="Times New Roman" w:eastAsiaTheme="minorHAnsi" w:hAnsi="Times New Roman"/>
          <w:color w:val="000000"/>
          <w:sz w:val="28"/>
          <w:szCs w:val="28"/>
          <w:lang w:eastAsia="en-US"/>
        </w:rPr>
        <w:t xml:space="preserve"> </w:t>
      </w:r>
    </w:p>
    <w:p w:rsidR="006C5C85" w:rsidRPr="00DB2969"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т. Том 2. Особенная часть : учебник и практикум для СПО / А. П. Альбов [и др.] ; под общ. ред. А. П. Альбова, С. В. Николюкина. — М. : Издательство Юрайт, 2017. — 336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2" w:history="1">
        <w:r w:rsidRPr="00265AEF">
          <w:rPr>
            <w:rStyle w:val="a3"/>
            <w:rFonts w:ascii="Times New Roman" w:eastAsiaTheme="minorHAnsi" w:hAnsi="Times New Roman"/>
            <w:sz w:val="28"/>
            <w:szCs w:val="28"/>
            <w:lang w:val="en-US" w:eastAsia="en-US"/>
          </w:rPr>
          <w:t>https</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FC</w:t>
        </w:r>
        <w:r w:rsidRPr="00DB2969">
          <w:rPr>
            <w:rStyle w:val="a3"/>
            <w:rFonts w:ascii="Times New Roman" w:eastAsiaTheme="minorHAnsi" w:hAnsi="Times New Roman"/>
            <w:sz w:val="28"/>
            <w:szCs w:val="28"/>
            <w:lang w:eastAsia="en-US"/>
          </w:rPr>
          <w:t>591467-454</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-4</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59-9</w:t>
        </w:r>
        <w:r w:rsidRPr="00265AEF">
          <w:rPr>
            <w:rStyle w:val="a3"/>
            <w:rFonts w:ascii="Times New Roman" w:eastAsiaTheme="minorHAnsi" w:hAnsi="Times New Roman"/>
            <w:sz w:val="28"/>
            <w:szCs w:val="28"/>
            <w:lang w:val="en-US" w:eastAsia="en-US"/>
          </w:rPr>
          <w:t>CB</w:t>
        </w:r>
        <w:r w:rsidRPr="00DB2969">
          <w:rPr>
            <w:rStyle w:val="a3"/>
            <w:rFonts w:ascii="Times New Roman" w:eastAsiaTheme="minorHAnsi" w:hAnsi="Times New Roman"/>
            <w:sz w:val="28"/>
            <w:szCs w:val="28"/>
            <w:lang w:eastAsia="en-US"/>
          </w:rPr>
          <w:t>5-5</w:t>
        </w:r>
        <w:r w:rsidRPr="00265AEF">
          <w:rPr>
            <w:rStyle w:val="a3"/>
            <w:rFonts w:ascii="Times New Roman" w:eastAsiaTheme="minorHAnsi" w:hAnsi="Times New Roman"/>
            <w:sz w:val="28"/>
            <w:szCs w:val="28"/>
            <w:lang w:val="en-US" w:eastAsia="en-US"/>
          </w:rPr>
          <w:t>EB</w:t>
        </w:r>
        <w:r w:rsidRPr="00DB2969">
          <w:rPr>
            <w:rStyle w:val="a3"/>
            <w:rFonts w:ascii="Times New Roman" w:eastAsiaTheme="minorHAnsi" w:hAnsi="Times New Roman"/>
            <w:sz w:val="28"/>
            <w:szCs w:val="28"/>
            <w:lang w:eastAsia="en-US"/>
          </w:rPr>
          <w:t>269</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38</w:t>
        </w:r>
        <w:r w:rsidRPr="00265AEF">
          <w:rPr>
            <w:rStyle w:val="a3"/>
            <w:rFonts w:ascii="Times New Roman" w:eastAsiaTheme="minorHAnsi" w:hAnsi="Times New Roman"/>
            <w:sz w:val="28"/>
            <w:szCs w:val="28"/>
            <w:lang w:val="en-US" w:eastAsia="en-US"/>
          </w:rPr>
          <w:t>D</w:t>
        </w:r>
      </w:hyperlink>
      <w:r w:rsidRPr="00DB2969">
        <w:rPr>
          <w:rFonts w:ascii="Times New Roman" w:eastAsiaTheme="minorHAnsi" w:hAnsi="Times New Roman"/>
          <w:color w:val="000000"/>
          <w:sz w:val="28"/>
          <w:szCs w:val="28"/>
          <w:lang w:eastAsia="en-US"/>
        </w:rPr>
        <w:t xml:space="preserve"> </w:t>
      </w:r>
    </w:p>
    <w:p w:rsidR="006C5C85" w:rsidRPr="00265AEF"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ч. Часть 1 : учебник для СПО / Я. В. Бакарджиев, Р. А. Ромашов, В. А. Рыбаков. — М. : Издательство Юрайт, 2017. — 195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3"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EAC</w:t>
        </w:r>
        <w:r w:rsidRPr="00265AEF">
          <w:rPr>
            <w:rStyle w:val="a3"/>
            <w:rFonts w:ascii="Times New Roman" w:eastAsiaTheme="minorHAnsi" w:hAnsi="Times New Roman"/>
            <w:sz w:val="28"/>
            <w:szCs w:val="28"/>
            <w:lang w:eastAsia="en-US"/>
          </w:rPr>
          <w:t>152</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-4540-4</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40-</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C</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FE</w:t>
        </w:r>
        <w:r w:rsidRPr="00265AEF">
          <w:rPr>
            <w:rStyle w:val="a3"/>
            <w:rFonts w:ascii="Times New Roman" w:eastAsiaTheme="minorHAnsi" w:hAnsi="Times New Roman"/>
            <w:sz w:val="28"/>
            <w:szCs w:val="28"/>
            <w:lang w:eastAsia="en-US"/>
          </w:rPr>
          <w:t>09856077</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5</w:t>
        </w:r>
      </w:hyperlink>
      <w:r w:rsidRPr="00265AEF">
        <w:rPr>
          <w:rFonts w:ascii="Times New Roman" w:eastAsiaTheme="minorHAnsi" w:hAnsi="Times New Roman"/>
          <w:color w:val="000000"/>
          <w:sz w:val="28"/>
          <w:szCs w:val="28"/>
          <w:lang w:eastAsia="en-US"/>
        </w:rPr>
        <w:t xml:space="preserve"> </w:t>
      </w:r>
    </w:p>
    <w:p w:rsidR="006C5C85" w:rsidRPr="006C5C85" w:rsidRDefault="006C5C85" w:rsidP="006C5C85">
      <w:pPr>
        <w:pStyle w:val="a4"/>
        <w:numPr>
          <w:ilvl w:val="3"/>
          <w:numId w:val="1"/>
        </w:numPr>
        <w:jc w:val="both"/>
        <w:rPr>
          <w:rFonts w:ascii="Times New Roman" w:hAnsi="Times New Roman"/>
          <w:b/>
          <w:sz w:val="28"/>
          <w:szCs w:val="28"/>
        </w:rPr>
      </w:pPr>
      <w:r w:rsidRPr="006C5C85">
        <w:rPr>
          <w:rFonts w:ascii="Times New Roman" w:hAnsi="Times New Roman"/>
          <w:color w:val="333333"/>
          <w:sz w:val="28"/>
          <w:szCs w:val="28"/>
        </w:rPr>
        <w:lastRenderedPageBreak/>
        <w:t>Теория государства и права : учебник и практикум для СПО / В. Н. Протасов. — М. : Издательство Юрайт, 2017. — 495 с. — (Серия : Профессиональное образование)</w:t>
      </w:r>
      <w:r w:rsidRPr="006C5C85">
        <w:rPr>
          <w:rFonts w:ascii="Times New Roman" w:eastAsiaTheme="minorHAnsi" w:hAnsi="Times New Roman"/>
          <w:color w:val="000000"/>
          <w:sz w:val="28"/>
          <w:szCs w:val="28"/>
          <w:lang w:eastAsia="en-US"/>
        </w:rPr>
        <w:t xml:space="preserve"> </w:t>
      </w:r>
      <w:hyperlink r:id="rId14" w:history="1">
        <w:r w:rsidRPr="006C5C85">
          <w:rPr>
            <w:rStyle w:val="a3"/>
            <w:rFonts w:ascii="Times New Roman" w:eastAsiaTheme="minorHAnsi" w:hAnsi="Times New Roman"/>
            <w:sz w:val="28"/>
            <w:szCs w:val="28"/>
            <w:lang w:val="en-US" w:eastAsia="en-US"/>
          </w:rPr>
          <w:t>https</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www</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biblio</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online</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ru</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book</w:t>
        </w:r>
        <w:r w:rsidRPr="006C5C85">
          <w:rPr>
            <w:rStyle w:val="a3"/>
            <w:rFonts w:ascii="Times New Roman" w:eastAsiaTheme="minorHAnsi" w:hAnsi="Times New Roman"/>
            <w:sz w:val="28"/>
            <w:szCs w:val="28"/>
            <w:lang w:eastAsia="en-US"/>
          </w:rPr>
          <w:t>/72</w:t>
        </w:r>
        <w:r w:rsidRPr="006C5C85">
          <w:rPr>
            <w:rStyle w:val="a3"/>
            <w:rFonts w:ascii="Times New Roman" w:eastAsiaTheme="minorHAnsi" w:hAnsi="Times New Roman"/>
            <w:sz w:val="28"/>
            <w:szCs w:val="28"/>
            <w:lang w:val="en-US" w:eastAsia="en-US"/>
          </w:rPr>
          <w:t>A</w:t>
        </w:r>
        <w:r w:rsidRPr="006C5C85">
          <w:rPr>
            <w:rStyle w:val="a3"/>
            <w:rFonts w:ascii="Times New Roman" w:eastAsiaTheme="minorHAnsi" w:hAnsi="Times New Roman"/>
            <w:sz w:val="28"/>
            <w:szCs w:val="28"/>
            <w:lang w:eastAsia="en-US"/>
          </w:rPr>
          <w:t>6</w:t>
        </w:r>
        <w:r w:rsidRPr="006C5C85">
          <w:rPr>
            <w:rStyle w:val="a3"/>
            <w:rFonts w:ascii="Times New Roman" w:eastAsiaTheme="minorHAnsi" w:hAnsi="Times New Roman"/>
            <w:sz w:val="28"/>
            <w:szCs w:val="28"/>
            <w:lang w:val="en-US" w:eastAsia="en-US"/>
          </w:rPr>
          <w:t>E</w:t>
        </w:r>
        <w:r w:rsidRPr="006C5C85">
          <w:rPr>
            <w:rStyle w:val="a3"/>
            <w:rFonts w:ascii="Times New Roman" w:eastAsiaTheme="minorHAnsi" w:hAnsi="Times New Roman"/>
            <w:sz w:val="28"/>
            <w:szCs w:val="28"/>
            <w:lang w:eastAsia="en-US"/>
          </w:rPr>
          <w:t>38</w:t>
        </w:r>
        <w:r w:rsidRPr="006C5C85">
          <w:rPr>
            <w:rStyle w:val="a3"/>
            <w:rFonts w:ascii="Times New Roman" w:eastAsiaTheme="minorHAnsi" w:hAnsi="Times New Roman"/>
            <w:sz w:val="28"/>
            <w:szCs w:val="28"/>
            <w:lang w:val="en-US" w:eastAsia="en-US"/>
          </w:rPr>
          <w:t>D</w:t>
        </w:r>
        <w:r w:rsidRPr="006C5C85">
          <w:rPr>
            <w:rStyle w:val="a3"/>
            <w:rFonts w:ascii="Times New Roman" w:eastAsiaTheme="minorHAnsi" w:hAnsi="Times New Roman"/>
            <w:sz w:val="28"/>
            <w:szCs w:val="28"/>
            <w:lang w:eastAsia="en-US"/>
          </w:rPr>
          <w:t>-5247-466</w:t>
        </w:r>
        <w:r w:rsidRPr="006C5C85">
          <w:rPr>
            <w:rStyle w:val="a3"/>
            <w:rFonts w:ascii="Times New Roman" w:eastAsiaTheme="minorHAnsi" w:hAnsi="Times New Roman"/>
            <w:sz w:val="28"/>
            <w:szCs w:val="28"/>
            <w:lang w:val="en-US" w:eastAsia="en-US"/>
          </w:rPr>
          <w:t>B</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A</w:t>
        </w:r>
        <w:r w:rsidRPr="006C5C85">
          <w:rPr>
            <w:rStyle w:val="a3"/>
            <w:rFonts w:ascii="Times New Roman" w:eastAsiaTheme="minorHAnsi" w:hAnsi="Times New Roman"/>
            <w:sz w:val="28"/>
            <w:szCs w:val="28"/>
            <w:lang w:eastAsia="en-US"/>
          </w:rPr>
          <w:t>858-22365</w:t>
        </w:r>
        <w:r w:rsidRPr="006C5C85">
          <w:rPr>
            <w:rStyle w:val="a3"/>
            <w:rFonts w:ascii="Times New Roman" w:eastAsiaTheme="minorHAnsi" w:hAnsi="Times New Roman"/>
            <w:sz w:val="28"/>
            <w:szCs w:val="28"/>
            <w:lang w:val="en-US" w:eastAsia="en-US"/>
          </w:rPr>
          <w:t>ECA</w:t>
        </w:r>
        <w:r w:rsidRPr="006C5C85">
          <w:rPr>
            <w:rStyle w:val="a3"/>
            <w:rFonts w:ascii="Times New Roman" w:eastAsiaTheme="minorHAnsi" w:hAnsi="Times New Roman"/>
            <w:sz w:val="28"/>
            <w:szCs w:val="28"/>
            <w:lang w:eastAsia="en-US"/>
          </w:rPr>
          <w:t>9</w:t>
        </w:r>
        <w:r w:rsidRPr="006C5C85">
          <w:rPr>
            <w:rStyle w:val="a3"/>
            <w:rFonts w:ascii="Times New Roman" w:eastAsiaTheme="minorHAnsi" w:hAnsi="Times New Roman"/>
            <w:sz w:val="28"/>
            <w:szCs w:val="28"/>
            <w:lang w:val="en-US" w:eastAsia="en-US"/>
          </w:rPr>
          <w:t>DB</w:t>
        </w:r>
        <w:r w:rsidRPr="006C5C85">
          <w:rPr>
            <w:rStyle w:val="a3"/>
            <w:rFonts w:ascii="Times New Roman" w:eastAsiaTheme="minorHAnsi" w:hAnsi="Times New Roman"/>
            <w:sz w:val="28"/>
            <w:szCs w:val="28"/>
            <w:lang w:eastAsia="en-US"/>
          </w:rPr>
          <w:t>0</w:t>
        </w:r>
      </w:hyperlink>
      <w:r w:rsidRPr="006C5C85">
        <w:rPr>
          <w:rFonts w:ascii="Times New Roman" w:eastAsiaTheme="minorHAnsi" w:hAnsi="Times New Roman"/>
          <w:color w:val="000000"/>
          <w:sz w:val="28"/>
          <w:szCs w:val="28"/>
          <w:lang w:eastAsia="en-US"/>
        </w:rPr>
        <w:t xml:space="preserve"> </w:t>
      </w:r>
      <w:r w:rsidRPr="006C5C85">
        <w:rPr>
          <w:rFonts w:ascii="Times New Roman" w:hAnsi="Times New Roman"/>
          <w:color w:val="333333"/>
          <w:sz w:val="28"/>
          <w:szCs w:val="28"/>
        </w:rPr>
        <w:t>.</w:t>
      </w:r>
    </w:p>
    <w:p w:rsidR="00AB33F1" w:rsidRPr="00AB33F1" w:rsidRDefault="00AB33F1" w:rsidP="00AB33F1">
      <w:pPr>
        <w:pStyle w:val="a4"/>
        <w:jc w:val="both"/>
        <w:rPr>
          <w:rFonts w:ascii="Times New Roman" w:hAnsi="Times New Roman"/>
          <w:color w:val="FF0000"/>
          <w:sz w:val="28"/>
          <w:szCs w:val="28"/>
        </w:rPr>
      </w:pPr>
    </w:p>
    <w:p w:rsidR="00602C77" w:rsidRDefault="00602C77" w:rsidP="00602C77">
      <w:pPr>
        <w:pStyle w:val="a4"/>
        <w:jc w:val="both"/>
        <w:rPr>
          <w:rFonts w:ascii="Times New Roman" w:hAnsi="Times New Roman"/>
          <w:sz w:val="28"/>
          <w:szCs w:val="28"/>
        </w:rPr>
      </w:pPr>
      <w:r w:rsidRPr="00164FC2">
        <w:rPr>
          <w:rFonts w:ascii="Times New Roman" w:hAnsi="Times New Roman"/>
          <w:b/>
          <w:sz w:val="28"/>
          <w:szCs w:val="28"/>
        </w:rPr>
        <w:t>Интернет-ресурсы</w:t>
      </w:r>
      <w:r>
        <w:rPr>
          <w:rFonts w:ascii="Times New Roman" w:hAnsi="Times New Roman"/>
          <w:sz w:val="28"/>
          <w:szCs w:val="28"/>
        </w:rPr>
        <w:t>:</w:t>
      </w:r>
    </w:p>
    <w:p w:rsidR="00AB33F1" w:rsidRPr="002263FC" w:rsidRDefault="00AB33F1" w:rsidP="00AB33F1">
      <w:pPr>
        <w:pStyle w:val="a4"/>
        <w:jc w:val="both"/>
        <w:rPr>
          <w:rStyle w:val="b-serp-urlitem1"/>
          <w:rFonts w:ascii="Times New Roman" w:hAnsi="Times New Roman"/>
          <w:sz w:val="28"/>
          <w:szCs w:val="28"/>
        </w:rPr>
      </w:pPr>
      <w:r w:rsidRPr="002263FC">
        <w:rPr>
          <w:rFonts w:ascii="Times New Roman" w:hAnsi="Times New Roman"/>
          <w:sz w:val="28"/>
          <w:szCs w:val="28"/>
        </w:rPr>
        <w:t xml:space="preserve">Справочная правовая система «Консультант плюс» </w:t>
      </w:r>
      <w:hyperlink r:id="rId15" w:history="1">
        <w:r w:rsidRPr="002263FC">
          <w:rPr>
            <w:rStyle w:val="a3"/>
            <w:rFonts w:ascii="Times New Roman" w:hAnsi="Times New Roman"/>
            <w:sz w:val="28"/>
            <w:szCs w:val="28"/>
          </w:rPr>
          <w:t>http://www.consultant.ru/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Правовая система «Гарант»</w:t>
      </w:r>
      <w:hyperlink r:id="rId16" w:history="1">
        <w:r w:rsidRPr="002263FC">
          <w:rPr>
            <w:rStyle w:val="a3"/>
            <w:rFonts w:ascii="Times New Roman" w:hAnsi="Times New Roman"/>
            <w:sz w:val="28"/>
            <w:szCs w:val="28"/>
          </w:rPr>
          <w:t>http://www.garant-park.ru/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 xml:space="preserve">Юридическая Россия. Федеральный правовой портал. </w:t>
      </w:r>
      <w:hyperlink r:id="rId17" w:history="1">
        <w:r w:rsidRPr="002263FC">
          <w:rPr>
            <w:rStyle w:val="a3"/>
            <w:rFonts w:ascii="Times New Roman" w:hAnsi="Times New Roman"/>
            <w:sz w:val="28"/>
            <w:szCs w:val="28"/>
          </w:rPr>
          <w:t>http://law.edu.ru/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 xml:space="preserve">Юридические издания юридических вузов и научных центров </w:t>
      </w:r>
      <w:hyperlink r:id="rId18" w:history="1">
        <w:r w:rsidRPr="002263FC">
          <w:rPr>
            <w:rStyle w:val="a3"/>
            <w:rFonts w:ascii="Times New Roman" w:hAnsi="Times New Roman"/>
            <w:sz w:val="28"/>
            <w:szCs w:val="28"/>
          </w:rPr>
          <w:t>http://yurportal.ugra-gateway.ru/periodicals/26/</w:t>
        </w:r>
      </w:hyperlink>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AB33F1" w:rsidRPr="00E838C4" w:rsidRDefault="00602C77" w:rsidP="00AB33F1">
            <w:pPr>
              <w:pStyle w:val="a4"/>
              <w:rPr>
                <w:rFonts w:ascii="Times New Roman" w:hAnsi="Times New Roman"/>
                <w:sz w:val="28"/>
                <w:szCs w:val="28"/>
              </w:rPr>
            </w:pPr>
            <w:r w:rsidRPr="00AB33F1">
              <w:rPr>
                <w:rFonts w:ascii="Times New Roman" w:hAnsi="Times New Roman"/>
                <w:b/>
                <w:sz w:val="24"/>
                <w:szCs w:val="24"/>
              </w:rPr>
              <w:t>Умения:</w:t>
            </w:r>
            <w:r w:rsidR="00030EC8">
              <w:rPr>
                <w:rFonts w:ascii="Times New Roman" w:hAnsi="Times New Roman"/>
                <w:b/>
                <w:sz w:val="24"/>
                <w:szCs w:val="24"/>
              </w:rPr>
              <w:t xml:space="preserve"> </w:t>
            </w:r>
            <w:r w:rsidR="00AB33F1" w:rsidRPr="00E838C4">
              <w:rPr>
                <w:rFonts w:ascii="Times New Roman" w:hAnsi="Times New Roman"/>
                <w:sz w:val="28"/>
                <w:szCs w:val="28"/>
              </w:rPr>
              <w:t>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602C77" w:rsidRDefault="00602C77">
            <w:pPr>
              <w:spacing w:after="0" w:line="240" w:lineRule="auto"/>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164FC2" w:rsidP="00313431">
            <w:pPr>
              <w:spacing w:after="0" w:line="240" w:lineRule="auto"/>
              <w:rPr>
                <w:rFonts w:ascii="Times New Roman" w:hAnsi="Times New Roman"/>
                <w:sz w:val="28"/>
                <w:szCs w:val="28"/>
                <w:highlight w:val="yellow"/>
              </w:rPr>
            </w:pPr>
            <w:r w:rsidRPr="00313431">
              <w:rPr>
                <w:rFonts w:ascii="Times New Roman" w:hAnsi="Times New Roman"/>
                <w:sz w:val="28"/>
                <w:szCs w:val="28"/>
              </w:rPr>
              <w:t>Решение задач</w:t>
            </w:r>
            <w:r w:rsidR="00313431" w:rsidRPr="00313431">
              <w:rPr>
                <w:rFonts w:ascii="Times New Roman" w:hAnsi="Times New Roman"/>
                <w:sz w:val="28"/>
                <w:szCs w:val="28"/>
              </w:rPr>
              <w:t>,</w:t>
            </w:r>
            <w:r w:rsidR="00313431">
              <w:rPr>
                <w:rFonts w:ascii="Times New Roman" w:hAnsi="Times New Roman"/>
                <w:sz w:val="28"/>
                <w:szCs w:val="28"/>
              </w:rPr>
              <w:t xml:space="preserve"> беседа, выполнение практических </w:t>
            </w:r>
            <w:r w:rsidR="00337E9B">
              <w:rPr>
                <w:rFonts w:ascii="Times New Roman" w:hAnsi="Times New Roman"/>
                <w:sz w:val="28"/>
                <w:szCs w:val="28"/>
              </w:rPr>
              <w:t xml:space="preserve">контрольных </w:t>
            </w:r>
            <w:r w:rsidR="00313431">
              <w:rPr>
                <w:rFonts w:ascii="Times New Roman" w:hAnsi="Times New Roman"/>
                <w:sz w:val="28"/>
                <w:szCs w:val="28"/>
              </w:rPr>
              <w:t>заданий</w:t>
            </w:r>
            <w:r w:rsidR="00FB1485">
              <w:rPr>
                <w:rFonts w:ascii="Times New Roman" w:hAnsi="Times New Roman"/>
                <w:sz w:val="28"/>
                <w:szCs w:val="28"/>
              </w:rPr>
              <w:t>, защита курсовой работы</w:t>
            </w:r>
            <w:r w:rsidR="00313431" w:rsidRPr="00313431">
              <w:rPr>
                <w:rFonts w:ascii="Times New Roman" w:hAnsi="Times New Roman"/>
                <w:sz w:val="28"/>
                <w:szCs w:val="28"/>
              </w:rPr>
              <w:t xml:space="preserve"> </w:t>
            </w:r>
          </w:p>
        </w:tc>
      </w:tr>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rsidP="00C721BC">
            <w:pPr>
              <w:pStyle w:val="a4"/>
              <w:rPr>
                <w:rFonts w:ascii="Times New Roman" w:hAnsi="Times New Roman"/>
                <w:sz w:val="28"/>
                <w:szCs w:val="28"/>
              </w:rPr>
            </w:pPr>
            <w:r w:rsidRPr="00AB33F1">
              <w:rPr>
                <w:rFonts w:ascii="Times New Roman" w:hAnsi="Times New Roman"/>
                <w:b/>
                <w:sz w:val="24"/>
                <w:szCs w:val="24"/>
              </w:rPr>
              <w:t>Знания:</w:t>
            </w:r>
            <w:r w:rsidR="00C721BC">
              <w:rPr>
                <w:rFonts w:ascii="Times New Roman" w:hAnsi="Times New Roman"/>
                <w:b/>
                <w:sz w:val="24"/>
                <w:szCs w:val="24"/>
              </w:rPr>
              <w:t xml:space="preserve"> </w:t>
            </w:r>
            <w:r w:rsidR="00AB33F1" w:rsidRPr="00E838C4">
              <w:rPr>
                <w:rFonts w:ascii="Times New Roman" w:hAnsi="Times New Roman"/>
                <w:sz w:val="28"/>
                <w:szCs w:val="28"/>
              </w:rPr>
              <w:t>природ</w:t>
            </w:r>
            <w:r w:rsidR="00C721BC">
              <w:rPr>
                <w:rFonts w:ascii="Times New Roman" w:hAnsi="Times New Roman"/>
                <w:sz w:val="28"/>
                <w:szCs w:val="28"/>
              </w:rPr>
              <w:t>ы</w:t>
            </w:r>
            <w:r w:rsidR="00AB33F1" w:rsidRPr="00E838C4">
              <w:rPr>
                <w:rFonts w:ascii="Times New Roman" w:hAnsi="Times New Roman"/>
                <w:sz w:val="28"/>
                <w:szCs w:val="28"/>
              </w:rPr>
              <w:t xml:space="preserve"> и сущност</w:t>
            </w:r>
            <w:r w:rsidR="00C721BC">
              <w:rPr>
                <w:rFonts w:ascii="Times New Roman" w:hAnsi="Times New Roman"/>
                <w:sz w:val="28"/>
                <w:szCs w:val="28"/>
              </w:rPr>
              <w:t>и</w:t>
            </w:r>
            <w:r w:rsidR="00AB33F1" w:rsidRPr="00E838C4">
              <w:rPr>
                <w:rFonts w:ascii="Times New Roman" w:hAnsi="Times New Roman"/>
                <w:sz w:val="28"/>
                <w:szCs w:val="28"/>
              </w:rPr>
              <w:t xml:space="preserve"> государства и права; основны</w:t>
            </w:r>
            <w:r w:rsidR="00C721BC">
              <w:rPr>
                <w:rFonts w:ascii="Times New Roman" w:hAnsi="Times New Roman"/>
                <w:sz w:val="28"/>
                <w:szCs w:val="28"/>
              </w:rPr>
              <w:t>х</w:t>
            </w:r>
            <w:r w:rsidR="00AB33F1" w:rsidRPr="00E838C4">
              <w:rPr>
                <w:rFonts w:ascii="Times New Roman" w:hAnsi="Times New Roman"/>
                <w:sz w:val="28"/>
                <w:szCs w:val="28"/>
              </w:rPr>
              <w:t xml:space="preserve"> закономерност</w:t>
            </w:r>
            <w:r w:rsidR="00C721BC">
              <w:rPr>
                <w:rFonts w:ascii="Times New Roman" w:hAnsi="Times New Roman"/>
                <w:sz w:val="28"/>
                <w:szCs w:val="28"/>
              </w:rPr>
              <w:t>ей</w:t>
            </w:r>
            <w:r w:rsidR="00AB33F1" w:rsidRPr="00E838C4">
              <w:rPr>
                <w:rFonts w:ascii="Times New Roman" w:hAnsi="Times New Roman"/>
                <w:sz w:val="28"/>
                <w:szCs w:val="28"/>
              </w:rPr>
              <w:t xml:space="preserve"> возникновения, </w:t>
            </w:r>
            <w:r w:rsidR="00AB33F1" w:rsidRPr="00E838C4">
              <w:rPr>
                <w:rFonts w:ascii="Times New Roman" w:hAnsi="Times New Roman"/>
                <w:sz w:val="28"/>
                <w:szCs w:val="28"/>
              </w:rPr>
              <w:lastRenderedPageBreak/>
              <w:t>функционирования и развития государства и права, исторически</w:t>
            </w:r>
            <w:r w:rsidR="00C721BC">
              <w:rPr>
                <w:rFonts w:ascii="Times New Roman" w:hAnsi="Times New Roman"/>
                <w:sz w:val="28"/>
                <w:szCs w:val="28"/>
              </w:rPr>
              <w:t>х</w:t>
            </w:r>
            <w:r w:rsidR="00AB33F1" w:rsidRPr="00E838C4">
              <w:rPr>
                <w:rFonts w:ascii="Times New Roman" w:hAnsi="Times New Roman"/>
                <w:sz w:val="28"/>
                <w:szCs w:val="28"/>
              </w:rPr>
              <w:t xml:space="preserve"> форм и тип</w:t>
            </w:r>
            <w:r w:rsidR="00C721BC">
              <w:rPr>
                <w:rFonts w:ascii="Times New Roman" w:hAnsi="Times New Roman"/>
                <w:sz w:val="28"/>
                <w:szCs w:val="28"/>
              </w:rPr>
              <w:t>ов</w:t>
            </w:r>
            <w:r w:rsidR="00AB33F1" w:rsidRPr="00E838C4">
              <w:rPr>
                <w:rFonts w:ascii="Times New Roman" w:hAnsi="Times New Roman"/>
                <w:sz w:val="28"/>
                <w:szCs w:val="28"/>
              </w:rPr>
              <w:t xml:space="preserve"> государства и права, их сущность и функции; механизма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FB1485">
            <w:pPr>
              <w:spacing w:after="0" w:line="240" w:lineRule="auto"/>
              <w:rPr>
                <w:rFonts w:ascii="Times New Roman" w:hAnsi="Times New Roman"/>
                <w:sz w:val="28"/>
                <w:szCs w:val="28"/>
                <w:highlight w:val="yellow"/>
              </w:rPr>
            </w:pPr>
            <w:r w:rsidRPr="00FB1485">
              <w:rPr>
                <w:rFonts w:ascii="Times New Roman" w:hAnsi="Times New Roman"/>
                <w:sz w:val="28"/>
                <w:szCs w:val="28"/>
              </w:rPr>
              <w:lastRenderedPageBreak/>
              <w:t>Те</w:t>
            </w:r>
            <w:r>
              <w:rPr>
                <w:rFonts w:ascii="Times New Roman" w:hAnsi="Times New Roman"/>
                <w:sz w:val="28"/>
                <w:szCs w:val="28"/>
              </w:rPr>
              <w:t>стирование, устный опрос, контрольные задания</w:t>
            </w:r>
            <w:r w:rsidR="00337E9B">
              <w:rPr>
                <w:rFonts w:ascii="Times New Roman" w:hAnsi="Times New Roman"/>
                <w:sz w:val="28"/>
                <w:szCs w:val="28"/>
              </w:rPr>
              <w:t>, письменные ответы на вопросы</w:t>
            </w:r>
          </w:p>
        </w:tc>
      </w:tr>
    </w:tbl>
    <w:p w:rsidR="00602C77" w:rsidRPr="00337E9B" w:rsidRDefault="00602C77" w:rsidP="00602C77">
      <w:pPr>
        <w:spacing w:after="0" w:line="240" w:lineRule="auto"/>
        <w:jc w:val="both"/>
        <w:rPr>
          <w:rFonts w:ascii="Times New Roman" w:hAnsi="Times New Roman"/>
          <w:b/>
          <w:i/>
          <w:sz w:val="28"/>
          <w:szCs w:val="28"/>
        </w:rPr>
      </w:pPr>
      <w:r>
        <w:rPr>
          <w:rFonts w:ascii="Times New Roman" w:hAnsi="Times New Roman"/>
          <w:sz w:val="28"/>
          <w:szCs w:val="28"/>
        </w:rPr>
        <w:lastRenderedPageBreak/>
        <w:tab/>
      </w:r>
      <w:r w:rsidRPr="00337E9B">
        <w:rPr>
          <w:rFonts w:ascii="Times New Roman" w:hAnsi="Times New Roman"/>
          <w:b/>
          <w:i/>
          <w:sz w:val="28"/>
          <w:szCs w:val="28"/>
        </w:rPr>
        <w:t>Результаты переносятся из паспорта программы (пункт 1.3.). Перечень форм контроля следует конкретизировать с учетом специфики обучения по программе дисциплины.</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xml:space="preserve">Для оценивания результатов обучения в виде </w:t>
      </w:r>
      <w:r w:rsidRPr="00337E9B">
        <w:rPr>
          <w:rFonts w:ascii="Times New Roman" w:hAnsi="Times New Roman"/>
          <w:b/>
          <w:i/>
          <w:sz w:val="28"/>
          <w:szCs w:val="28"/>
          <w:u w:val="single"/>
        </w:rPr>
        <w:t>знаний</w:t>
      </w:r>
      <w:r w:rsidRPr="00337E9B">
        <w:rPr>
          <w:rFonts w:ascii="Times New Roman" w:hAnsi="Times New Roman"/>
          <w:b/>
          <w:i/>
          <w:sz w:val="28"/>
          <w:szCs w:val="28"/>
        </w:rPr>
        <w:t xml:space="preserve"> используются следующие процедуры и технологии:</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тестирование; устный опрос; письменные ответы на вопросы и т.д.</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xml:space="preserve">Для оценивания результатов обучения в виде </w:t>
      </w:r>
      <w:r w:rsidRPr="00337E9B">
        <w:rPr>
          <w:rFonts w:ascii="Times New Roman" w:hAnsi="Times New Roman"/>
          <w:b/>
          <w:i/>
          <w:sz w:val="28"/>
          <w:szCs w:val="28"/>
          <w:u w:val="single"/>
        </w:rPr>
        <w:t>умений</w:t>
      </w:r>
      <w:r w:rsidRPr="00337E9B">
        <w:rPr>
          <w:rFonts w:ascii="Times New Roman" w:hAnsi="Times New Roman"/>
          <w:b/>
          <w:i/>
          <w:sz w:val="28"/>
          <w:szCs w:val="28"/>
        </w:rPr>
        <w:t xml:space="preserve"> используются следующие процедуры и технологии:</w:t>
      </w:r>
    </w:p>
    <w:p w:rsidR="00602C77"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B93F53" w:rsidRPr="002263FC" w:rsidRDefault="00B93F53" w:rsidP="00B93F53">
      <w:pPr>
        <w:pStyle w:val="a4"/>
        <w:ind w:left="720"/>
        <w:jc w:val="both"/>
        <w:rPr>
          <w:rFonts w:ascii="Times New Roman" w:hAnsi="Times New Roman"/>
          <w:b/>
          <w:sz w:val="28"/>
          <w:szCs w:val="28"/>
        </w:rPr>
      </w:pPr>
      <w:r>
        <w:rPr>
          <w:rFonts w:ascii="Times New Roman" w:hAnsi="Times New Roman"/>
          <w:sz w:val="28"/>
          <w:szCs w:val="28"/>
        </w:rPr>
        <w:t>1.</w:t>
      </w:r>
      <w:r w:rsidRPr="002263FC">
        <w:rPr>
          <w:rFonts w:ascii="Times New Roman" w:hAnsi="Times New Roman"/>
          <w:sz w:val="28"/>
          <w:szCs w:val="28"/>
        </w:rPr>
        <w:t>Правоведение как наука. Его особенности и состав.</w:t>
      </w:r>
    </w:p>
    <w:p w:rsidR="00B93F53" w:rsidRDefault="00B93F53" w:rsidP="00B93F53">
      <w:pPr>
        <w:pStyle w:val="a4"/>
        <w:ind w:left="720"/>
        <w:jc w:val="both"/>
        <w:rPr>
          <w:rFonts w:ascii="Times New Roman" w:hAnsi="Times New Roman"/>
          <w:sz w:val="28"/>
          <w:szCs w:val="28"/>
        </w:rPr>
      </w:pPr>
      <w:r>
        <w:rPr>
          <w:rFonts w:ascii="Times New Roman" w:hAnsi="Times New Roman"/>
          <w:sz w:val="28"/>
          <w:szCs w:val="28"/>
        </w:rPr>
        <w:t>2.</w:t>
      </w:r>
      <w:r w:rsidRPr="002263FC">
        <w:rPr>
          <w:rFonts w:ascii="Times New Roman" w:hAnsi="Times New Roman"/>
          <w:sz w:val="28"/>
          <w:szCs w:val="28"/>
        </w:rPr>
        <w:t>Общая характеристика, объект, предмет и структура ТГП.</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3. </w:t>
      </w:r>
      <w:r w:rsidRPr="002263FC">
        <w:rPr>
          <w:rFonts w:ascii="Times New Roman" w:hAnsi="Times New Roman"/>
          <w:sz w:val="28"/>
          <w:szCs w:val="28"/>
        </w:rPr>
        <w:t>Соотношение ТГП с другими науками, изучающими государство и право.</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4. </w:t>
      </w:r>
      <w:r w:rsidRPr="002263FC">
        <w:rPr>
          <w:rFonts w:ascii="Times New Roman" w:hAnsi="Times New Roman"/>
          <w:sz w:val="28"/>
          <w:szCs w:val="28"/>
        </w:rPr>
        <w:t>Функции ТГП.</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5. </w:t>
      </w:r>
      <w:r w:rsidRPr="002263FC">
        <w:rPr>
          <w:rFonts w:ascii="Times New Roman" w:hAnsi="Times New Roman"/>
          <w:sz w:val="28"/>
          <w:szCs w:val="28"/>
        </w:rPr>
        <w:t>Понятие, признаки и структура юридической практики.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Взаимодействие юридической науки и практики.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метода и методологии в научном познании.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методов.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Власть как способ управления совместной деятельностью людей: понятие, особенности, формы.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Виды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свойства государственной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Предпосылки происхождения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Многообразие теорий происхождения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Современная наука о происхождении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Основные закономерности развития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Государство: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Сущность и социальное назначение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политики. Политическая система: понятие, элементы.</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Место и роль государства в политической системе.</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Место и роль общественных объединений в политической системе.</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Виды политических систем.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значение и объективный характер функций государства. Их соотношение с задачами и целями.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функций современного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Формы и методы осуществления функций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 xml:space="preserve">Государственный аппарат: понятие, особенности. </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организации аппарата современного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Органы государства: понятие, признаки,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 xml:space="preserve">Структура аппарата современного государства </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элементы формы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Форма правления.</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Форма государственного устройства.</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Межгосударственные союзы.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Политический режим.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Подходы к классификации государств.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Формационный подход к типологии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Цивилизационный подход к типологии государств.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гражданского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гражданского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основные принципы правового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Теоретические подходы к понятиям «форма права» и «источник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источников (форм)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Нормативно-правовой акт как источник права, его особенности.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 как нормативно-правовой акт.</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Действие нормативно-правовых актов во времени, в пространстве, по кругу лиц.</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Система права: понятие, элементы.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Отрасль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отраслей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Институт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Соотношение системы права и системы законодательства.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Правообразование и правотворчество.</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Правотворческий процесс и его стадии.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Законотворчество как вид правотворчества. Стадии законотворческого процесса.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правотворчества.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правотворчества.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Систематизация нормативно-правовых актов: понятие, необходимость.</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Кодификация как вид систематизации нормативно-правовых актов.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Инкорпорация и консолидация как разновидности систематизации.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Иные способы систематизации нормативно-правовых актов.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Реализация права: понятие,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Применение права как особый вид реализации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Стадии применения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Акты применения права: понятие, структура,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элементы юридической техники.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Технико-правовые категории.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Толкование права: понятие, необходимость.</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и виды толкования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Интерпретационные акты, их значение.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Юридические коллизии: понятие, причины возникновения.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устранения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Предотвращение юридических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Пробелы в праве: понятие, причины.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преодоления пробелов в праве.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признаки правоотношений. Состав правоотношения.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Субъекты права и субъекты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Объекты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Содержание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Предпосылки возникновения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Правовое поведение: понятие,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Правомерное поведение: понятие, признаки, условия формирования.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 формы правомерного поведения.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Правонарушение: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Состав правонарушения.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правонарушений.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Причины и условия совершения правонарушений.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Юридическая ответственность: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Функции и цели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Стадии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 формы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Основания освобождения от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Основания исключения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Законность: понятие, содержание.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Основные принципы законности.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Гарантии законности.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Правопорядок: понятие, соотношение с общественным порядком.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структура и формы правопорядка.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Правосознание: понятие, признаки, роль в механизме правового регулирования.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и функции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Деформации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Правовая культура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Правовое воспитание.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Правовая система общества: понятие, структура.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Отличия понятия «правовая система» от сходных понятий.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Классификация правовых систем современности.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Романо-германская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Англосаксонская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Социалистическая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Религиозная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Традиционная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Иные правовая система</w:t>
      </w:r>
    </w:p>
    <w:p w:rsidR="00B93F53"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Особенности российской правовой системы</w:t>
      </w:r>
    </w:p>
    <w:p w:rsidR="00B93F53" w:rsidRDefault="00B93F53" w:rsidP="00B93F53">
      <w:pPr>
        <w:pStyle w:val="a4"/>
        <w:ind w:left="1069"/>
        <w:jc w:val="both"/>
        <w:rPr>
          <w:rFonts w:ascii="Times New Roman" w:hAnsi="Times New Roman"/>
          <w:sz w:val="28"/>
          <w:szCs w:val="28"/>
        </w:rPr>
      </w:pPr>
    </w:p>
    <w:p w:rsidR="00B93F53" w:rsidRDefault="00B93F53" w:rsidP="00B93F53">
      <w:pPr>
        <w:pStyle w:val="a4"/>
        <w:ind w:left="1069"/>
        <w:jc w:val="center"/>
        <w:rPr>
          <w:rFonts w:ascii="Times New Roman" w:hAnsi="Times New Roman"/>
          <w:b/>
          <w:sz w:val="28"/>
          <w:szCs w:val="28"/>
        </w:rPr>
      </w:pPr>
      <w:r w:rsidRPr="001455C0">
        <w:rPr>
          <w:rFonts w:ascii="Times New Roman" w:hAnsi="Times New Roman"/>
          <w:b/>
          <w:sz w:val="28"/>
          <w:szCs w:val="28"/>
        </w:rPr>
        <w:t>Тематика курсовых работ</w:t>
      </w:r>
    </w:p>
    <w:p w:rsidR="00B93F53" w:rsidRPr="00FB1DA6" w:rsidRDefault="00B93F53" w:rsidP="00B93F53">
      <w:pPr>
        <w:numPr>
          <w:ilvl w:val="0"/>
          <w:numId w:val="5"/>
        </w:numPr>
        <w:spacing w:after="0" w:line="240" w:lineRule="auto"/>
        <w:jc w:val="both"/>
        <w:rPr>
          <w:rFonts w:ascii="Times New Roman" w:hAnsi="Times New Roman"/>
        </w:rPr>
      </w:pPr>
      <w:r w:rsidRPr="00FB1DA6">
        <w:rPr>
          <w:rFonts w:ascii="Times New Roman" w:hAnsi="Times New Roman"/>
          <w:sz w:val="28"/>
          <w:szCs w:val="28"/>
        </w:rPr>
        <w:t>Юридическая наука и юридическая практика: вопросы соотношения.</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Методология теории государства и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Государство и государственная власть.</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Сущность государства.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Государство в политической системе общества.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Структура аппарата современного государства.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Политический режим.</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Сущность и содержание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Структура нормы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Система права, ее элементы.</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Систематизация нормативно-правовых актов.</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Применение права как форма реализации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Состав правоотношения.</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Правонарушение, его состав.</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Стадии юридической ответственности.</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Законность и правопорядок.</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Правосознание, его роль в профессиональной деятельности юриста.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Правовая культура и правовое воспитание.</w:t>
      </w: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DB2969">
      <w:pPr>
        <w:spacing w:after="0" w:line="240" w:lineRule="auto"/>
        <w:jc w:val="center"/>
        <w:rPr>
          <w:rFonts w:ascii="Times New Roman" w:hAnsi="Times New Roman"/>
          <w:b/>
          <w:sz w:val="28"/>
          <w:szCs w:val="28"/>
        </w:rPr>
      </w:pPr>
    </w:p>
    <w:sectPr w:rsidR="00602C77" w:rsidSect="009849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E2" w:rsidRDefault="00C557E2" w:rsidP="00602C77">
      <w:pPr>
        <w:spacing w:after="0" w:line="240" w:lineRule="auto"/>
      </w:pPr>
      <w:r>
        <w:separator/>
      </w:r>
    </w:p>
  </w:endnote>
  <w:endnote w:type="continuationSeparator" w:id="0">
    <w:p w:rsidR="00C557E2" w:rsidRDefault="00C557E2"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512B23" w:rsidRDefault="00512B23">
        <w:pPr>
          <w:pStyle w:val="a8"/>
          <w:jc w:val="center"/>
        </w:pPr>
        <w:r>
          <w:fldChar w:fldCharType="begin"/>
        </w:r>
        <w:r>
          <w:instrText>PAGE   \* MERGEFORMAT</w:instrText>
        </w:r>
        <w:r>
          <w:fldChar w:fldCharType="separate"/>
        </w:r>
        <w:r w:rsidR="006B1F06">
          <w:rPr>
            <w:noProof/>
          </w:rPr>
          <w:t>16</w:t>
        </w:r>
        <w:r>
          <w:rPr>
            <w:noProof/>
          </w:rPr>
          <w:fldChar w:fldCharType="end"/>
        </w:r>
      </w:p>
    </w:sdtContent>
  </w:sdt>
  <w:p w:rsidR="00512B23" w:rsidRDefault="00512B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E2" w:rsidRDefault="00C557E2" w:rsidP="00602C77">
      <w:pPr>
        <w:spacing w:after="0" w:line="240" w:lineRule="auto"/>
      </w:pPr>
      <w:r>
        <w:separator/>
      </w:r>
    </w:p>
  </w:footnote>
  <w:footnote w:type="continuationSeparator" w:id="0">
    <w:p w:rsidR="00C557E2" w:rsidRDefault="00C557E2"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F6F8085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A068AE">
      <w:start w:val="1"/>
      <w:numFmt w:val="decimal"/>
      <w:lvlText w:val="%4."/>
      <w:lvlJc w:val="left"/>
      <w:pPr>
        <w:ind w:left="360" w:hanging="360"/>
      </w:pPr>
      <w:rPr>
        <w:rFonts w:ascii="Times New Roman" w:eastAsia="Times New Roman" w:hAnsi="Times New Roman" w:cs="Times New Roman"/>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81E24"/>
    <w:rsid w:val="00164FC2"/>
    <w:rsid w:val="00265AEF"/>
    <w:rsid w:val="002759DC"/>
    <w:rsid w:val="002B1A0B"/>
    <w:rsid w:val="00313431"/>
    <w:rsid w:val="00337E9B"/>
    <w:rsid w:val="00404C61"/>
    <w:rsid w:val="00416C74"/>
    <w:rsid w:val="00425EDA"/>
    <w:rsid w:val="0044684D"/>
    <w:rsid w:val="004D03D7"/>
    <w:rsid w:val="004D6A74"/>
    <w:rsid w:val="005061F9"/>
    <w:rsid w:val="00512B23"/>
    <w:rsid w:val="00563A50"/>
    <w:rsid w:val="00602C77"/>
    <w:rsid w:val="00634778"/>
    <w:rsid w:val="00683642"/>
    <w:rsid w:val="00691841"/>
    <w:rsid w:val="006A6590"/>
    <w:rsid w:val="006B1F06"/>
    <w:rsid w:val="006C14CC"/>
    <w:rsid w:val="006C5C85"/>
    <w:rsid w:val="007559B8"/>
    <w:rsid w:val="0078299E"/>
    <w:rsid w:val="007B718B"/>
    <w:rsid w:val="007B7CB0"/>
    <w:rsid w:val="007C47C0"/>
    <w:rsid w:val="007E662A"/>
    <w:rsid w:val="00812D42"/>
    <w:rsid w:val="00853A3E"/>
    <w:rsid w:val="0095531C"/>
    <w:rsid w:val="009849A8"/>
    <w:rsid w:val="0098738F"/>
    <w:rsid w:val="009A3778"/>
    <w:rsid w:val="009F5251"/>
    <w:rsid w:val="00A05D90"/>
    <w:rsid w:val="00A52BF2"/>
    <w:rsid w:val="00AB33F1"/>
    <w:rsid w:val="00AC4F67"/>
    <w:rsid w:val="00B36C1D"/>
    <w:rsid w:val="00B93F53"/>
    <w:rsid w:val="00B97E98"/>
    <w:rsid w:val="00BD4513"/>
    <w:rsid w:val="00C557E2"/>
    <w:rsid w:val="00C721BC"/>
    <w:rsid w:val="00C865BE"/>
    <w:rsid w:val="00CA60A1"/>
    <w:rsid w:val="00CE258B"/>
    <w:rsid w:val="00D40FB1"/>
    <w:rsid w:val="00D876FC"/>
    <w:rsid w:val="00DB2969"/>
    <w:rsid w:val="00E103A0"/>
    <w:rsid w:val="00E22619"/>
    <w:rsid w:val="00E838C4"/>
    <w:rsid w:val="00E91D52"/>
    <w:rsid w:val="00F62A48"/>
    <w:rsid w:val="00FB1485"/>
    <w:rsid w:val="00FD5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List"/>
    <w:basedOn w:val="a"/>
    <w:rsid w:val="00CA60A1"/>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296178265">
      <w:bodyDiv w:val="1"/>
      <w:marLeft w:val="0"/>
      <w:marRight w:val="0"/>
      <w:marTop w:val="0"/>
      <w:marBottom w:val="0"/>
      <w:divBdr>
        <w:top w:val="none" w:sz="0" w:space="0" w:color="auto"/>
        <w:left w:val="none" w:sz="0" w:space="0" w:color="auto"/>
        <w:bottom w:val="none" w:sz="0" w:space="0" w:color="auto"/>
        <w:right w:val="none" w:sz="0" w:space="0" w:color="auto"/>
      </w:divBdr>
    </w:div>
    <w:div w:id="14624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B168443-189E-4514-84EA-EAD66CA37680" TargetMode="External"/><Relationship Id="rId13" Type="http://schemas.openxmlformats.org/officeDocument/2006/relationships/hyperlink" Target="https://www.biblio-online.ru/book/3EAC152D-4540-4D40-B2C0-FE09856077D5" TargetMode="External"/><Relationship Id="rId18" Type="http://schemas.openxmlformats.org/officeDocument/2006/relationships/hyperlink" Target="http://yurportal.ugra-gateway.ru/periodicals/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FC591467-454C-4F59-9CB5-5EB269F2F38D" TargetMode="External"/><Relationship Id="rId17" Type="http://schemas.openxmlformats.org/officeDocument/2006/relationships/hyperlink" Target="http://law.edu.ru/" TargetMode="External"/><Relationship Id="rId2" Type="http://schemas.openxmlformats.org/officeDocument/2006/relationships/numbering" Target="numbering.xml"/><Relationship Id="rId16" Type="http://schemas.openxmlformats.org/officeDocument/2006/relationships/hyperlink" Target="http://www.garant-park.ru/pres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771DD1D-F48B-4321-BDA0-4E952303ABD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www.biblio-online.ru/book/E5A14F2D-3D3D-4731-82F5-E0FB0B60BC3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C4041145-71B5-4E5C-827C-1D96C724A303" TargetMode="External"/><Relationship Id="rId14" Type="http://schemas.openxmlformats.org/officeDocument/2006/relationships/hyperlink" Target="https://www.biblio-online.ru/book/72A6E38D-5247-466B-A858-22365ECA9D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BE41-A07C-47CD-8C56-B03E1262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3687</Words>
  <Characters>21021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2017-03-28T07:37:00Z</cp:lastPrinted>
  <dcterms:created xsi:type="dcterms:W3CDTF">2017-04-03T11:06:00Z</dcterms:created>
  <dcterms:modified xsi:type="dcterms:W3CDTF">2018-09-28T11:39:00Z</dcterms:modified>
</cp:coreProperties>
</file>