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2A" w:rsidRDefault="00496E70">
      <w:pPr>
        <w:spacing w:before="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4750F" w:rsidRDefault="0054750F" w:rsidP="0054750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54750F" w:rsidRDefault="0054750F" w:rsidP="0054750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54750F" w:rsidRDefault="0054750F" w:rsidP="0054750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им. Н.И. Лобачевского»</w:t>
      </w:r>
    </w:p>
    <w:p w:rsidR="0054750F" w:rsidRDefault="0054750F" w:rsidP="0054750F">
      <w:pPr>
        <w:keepNext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Факультет социальных наук </w:t>
      </w:r>
    </w:p>
    <w:p w:rsidR="0054750F" w:rsidRDefault="0054750F" w:rsidP="00547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4750F" w:rsidRDefault="0054750F" w:rsidP="00547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деканом факультета социальных наук ННГУ</w:t>
      </w:r>
    </w:p>
    <w:p w:rsidR="0054750F" w:rsidRDefault="0054750F" w:rsidP="00547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Р.В. Голубиным</w:t>
      </w:r>
    </w:p>
    <w:p w:rsidR="0054750F" w:rsidRDefault="0054750F" w:rsidP="0054750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</w:t>
      </w:r>
      <w:r>
        <w:rPr>
          <w:rFonts w:ascii="Times New Roman" w:hAnsi="Times New Roman"/>
          <w:sz w:val="24"/>
          <w:szCs w:val="24"/>
          <w:u w:val="single"/>
        </w:rPr>
        <w:t>07</w:t>
      </w:r>
      <w:r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>_ 2020 г.</w:t>
      </w: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ПРОИЗВОДСТВЕННОЙ (ТЕХНОЛОГИЧЕСКОЙ) ПРАКТИКИ </w:t>
      </w: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 «Социальная работа»</w:t>
      </w: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54750F" w:rsidRDefault="0054750F" w:rsidP="0054750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54750F" w:rsidRDefault="0054750F" w:rsidP="005475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54750F" w:rsidRDefault="0054750F" w:rsidP="0054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очная, заочная</w:t>
      </w: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Нижний Новгород </w:t>
      </w:r>
    </w:p>
    <w:p w:rsidR="0054750F" w:rsidRDefault="0054750F" w:rsidP="0054750F">
      <w:pPr>
        <w:shd w:val="clear" w:color="auto" w:fill="FFFFFF"/>
        <w:jc w:val="center"/>
      </w:pPr>
      <w:r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54750F" w:rsidRDefault="0054750F" w:rsidP="005475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Образовательного стандарта высшего образования ННГУ по направлению 39.03.02. – «Социальная работа»</w:t>
      </w:r>
    </w:p>
    <w:p w:rsidR="0054750F" w:rsidRDefault="0054750F" w:rsidP="0054750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50F" w:rsidRDefault="0054750F" w:rsidP="0054750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общей социологии и социальной работы ФСН А.В. Мигунова,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общей социологии и социальной работы ФСН И.А. Исакова,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>., ассистент кафедры общей социологии и социальной работы ФСН Т.Н. </w:t>
      </w:r>
      <w:proofErr w:type="spellStart"/>
      <w:r>
        <w:rPr>
          <w:rFonts w:ascii="Times New Roman" w:hAnsi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к.с.н</w:t>
      </w:r>
      <w:proofErr w:type="spellEnd"/>
      <w:r>
        <w:rPr>
          <w:rFonts w:ascii="Times New Roman" w:hAnsi="Times New Roman"/>
          <w:sz w:val="24"/>
          <w:szCs w:val="24"/>
        </w:rPr>
        <w:t>., ассистент кафедры общей социологии и социальной работы ФСН А.Л. </w:t>
      </w:r>
      <w:proofErr w:type="spellStart"/>
      <w:r>
        <w:rPr>
          <w:rFonts w:ascii="Times New Roman" w:hAnsi="Times New Roman"/>
          <w:sz w:val="24"/>
          <w:szCs w:val="24"/>
        </w:rPr>
        <w:t>Янак</w:t>
      </w:r>
      <w:proofErr w:type="spellEnd"/>
      <w:proofErr w:type="gramEnd"/>
    </w:p>
    <w:p w:rsidR="0054750F" w:rsidRDefault="0054750F" w:rsidP="0054750F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54750F" w:rsidRDefault="0054750F" w:rsidP="0054750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54750F" w:rsidRDefault="0054750F" w:rsidP="0054750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54750F" w:rsidRDefault="0054750F" w:rsidP="0054750F">
      <w:pPr>
        <w:spacing w:after="0"/>
        <w:rPr>
          <w:rFonts w:ascii="Times New Roman" w:hAnsi="Times New Roman"/>
          <w:sz w:val="28"/>
          <w:szCs w:val="24"/>
        </w:rPr>
      </w:pPr>
    </w:p>
    <w:p w:rsidR="0054750F" w:rsidRDefault="0054750F" w:rsidP="0054750F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>
        <w:rPr>
          <w:rFonts w:ascii="Times New Roman" w:hAnsi="Times New Roman"/>
          <w:sz w:val="24"/>
          <w:szCs w:val="24"/>
        </w:rPr>
        <w:t>д.с.н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проф. С.А. </w:t>
      </w:r>
      <w:proofErr w:type="spellStart"/>
      <w:r>
        <w:rPr>
          <w:rFonts w:ascii="Times New Roman" w:hAnsi="Times New Roman"/>
          <w:sz w:val="24"/>
          <w:szCs w:val="24"/>
        </w:rPr>
        <w:t>Судьин</w:t>
      </w:r>
      <w:proofErr w:type="spellEnd"/>
    </w:p>
    <w:p w:rsidR="0054750F" w:rsidRDefault="0054750F" w:rsidP="0054750F">
      <w:pPr>
        <w:spacing w:after="0"/>
        <w:rPr>
          <w:rFonts w:ascii="Times New Roman" w:hAnsi="Times New Roman"/>
          <w:sz w:val="28"/>
          <w:szCs w:val="24"/>
        </w:rPr>
      </w:pPr>
    </w:p>
    <w:p w:rsidR="0054750F" w:rsidRDefault="0054750F" w:rsidP="0054750F">
      <w:pPr>
        <w:spacing w:after="0"/>
        <w:rPr>
          <w:rFonts w:ascii="Times New Roman" w:hAnsi="Times New Roman"/>
          <w:sz w:val="28"/>
          <w:szCs w:val="24"/>
        </w:rPr>
      </w:pPr>
    </w:p>
    <w:p w:rsidR="0054750F" w:rsidRDefault="0054750F" w:rsidP="005475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ФСН</w:t>
      </w:r>
    </w:p>
    <w:p w:rsidR="0054750F" w:rsidRDefault="0054750F" w:rsidP="005475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882BE6">
        <w:rPr>
          <w:rFonts w:ascii="Times New Roman" w:hAnsi="Times New Roman"/>
          <w:sz w:val="24"/>
          <w:szCs w:val="24"/>
          <w:u w:val="single"/>
        </w:rPr>
        <w:t>07.04.2020</w:t>
      </w:r>
      <w:r>
        <w:rPr>
          <w:rFonts w:ascii="Times New Roman" w:hAnsi="Times New Roman"/>
          <w:sz w:val="24"/>
          <w:szCs w:val="24"/>
        </w:rPr>
        <w:t xml:space="preserve"> года, протокол № </w:t>
      </w:r>
      <w:r w:rsidRPr="00882BE6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54750F" w:rsidRDefault="0054750F" w:rsidP="0054750F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4750F" w:rsidRDefault="0054750F" w:rsidP="0054750F">
      <w:pPr>
        <w:spacing w:after="0" w:line="360" w:lineRule="auto"/>
        <w:ind w:firstLine="720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5012A" w:rsidRPr="0054750F" w:rsidRDefault="00496E70" w:rsidP="0054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15012A" w:rsidRDefault="00496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15012A" w:rsidRDefault="00150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 w:rsidP="005475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производственной </w:t>
      </w:r>
      <w:r w:rsidR="008342C4">
        <w:rPr>
          <w:rFonts w:ascii="Times New Roman" w:hAnsi="Times New Roman"/>
          <w:sz w:val="24"/>
          <w:szCs w:val="24"/>
        </w:rPr>
        <w:t xml:space="preserve">(технологической) </w:t>
      </w:r>
      <w:r>
        <w:rPr>
          <w:rFonts w:ascii="Times New Roman" w:hAnsi="Times New Roman"/>
          <w:sz w:val="24"/>
          <w:szCs w:val="24"/>
        </w:rPr>
        <w:t>практики являются:</w:t>
      </w:r>
    </w:p>
    <w:p w:rsidR="0015012A" w:rsidRDefault="00496E70" w:rsidP="005475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социально-проектной деятельности учреждений, содействующих в решении проблем социальной защиты, благополучия населения;</w:t>
      </w:r>
    </w:p>
    <w:p w:rsidR="0015012A" w:rsidRDefault="00496E70" w:rsidP="005475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социального проекта с учетом нужд того или иного учреждения, участвующего в решении проблем социальной защиты, благополучия населения, и знания специфики целевых групп;</w:t>
      </w:r>
    </w:p>
    <w:p w:rsidR="0015012A" w:rsidRDefault="00496E70" w:rsidP="005475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принципов и методов организационно-управленческой деятельности при решении задач социальной защиты населения с помощью социально-проектной деятельности.</w:t>
      </w:r>
    </w:p>
    <w:p w:rsidR="0015012A" w:rsidRDefault="0015012A" w:rsidP="00547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15012A" w:rsidRDefault="00496E70" w:rsidP="00791CD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750F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(технологическая) практика относится к части, формируемой участниками образовательных отношений, Блока </w:t>
      </w:r>
      <w:r w:rsidR="0054750F">
        <w:rPr>
          <w:rFonts w:ascii="Times New Roman" w:hAnsi="Times New Roman"/>
          <w:sz w:val="24"/>
          <w:szCs w:val="24"/>
        </w:rPr>
        <w:t>2 «Практики» ОПОП по направлению подготовки 39.03.02 «Социальная работа» и является обязательной для прохождения</w:t>
      </w:r>
      <w:r w:rsidR="00547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480">
        <w:rPr>
          <w:rFonts w:ascii="Times New Roman" w:hAnsi="Times New Roman"/>
          <w:sz w:val="24"/>
          <w:szCs w:val="24"/>
        </w:rPr>
        <w:t>в 7</w:t>
      </w:r>
      <w:r w:rsidR="0054750F">
        <w:rPr>
          <w:rFonts w:ascii="Times New Roman" w:hAnsi="Times New Roman"/>
          <w:sz w:val="24"/>
          <w:szCs w:val="24"/>
        </w:rPr>
        <w:t>-м семестре второго года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791CD7" w:rsidRDefault="00791CD7" w:rsidP="00791CD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496E70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750F"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 w:rsidR="0054750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54750F"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Тип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технологическая</w:t>
      </w:r>
      <w:proofErr w:type="gramEnd"/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стационарная</w:t>
      </w:r>
      <w:proofErr w:type="gramEnd"/>
      <w:r w:rsidR="00442C0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выездная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дискретная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r>
        <w:rPr>
          <w:rFonts w:ascii="Times New Roman" w:hAnsi="Times New Roman"/>
          <w:sz w:val="24"/>
          <w:szCs w:val="24"/>
        </w:rPr>
        <w:t>зачетных единиц, 108 часов, 2 недели.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2 часа,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час,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Иную форму работы студента во время практики –  часов (работа во взаимодействии с руководителем от профильной организации) – 105 часов.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работу – практические занятия – 6 часов,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Иную форму работы студента во время практики –  часов (работа во взаимодействии с руководителем от профильной организации) – 101 час.</w:t>
      </w: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0F" w:rsidRDefault="0054750F" w:rsidP="0054750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 xml:space="preserve">, умений и навыков, формируемых для последующей производственной,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C75B0F" w:rsidRDefault="00C75B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Место и сроки проведения  практики</w:t>
      </w:r>
    </w:p>
    <w:p w:rsidR="0015012A" w:rsidRPr="0007165E" w:rsidRDefault="0007165E" w:rsidP="000716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недели, сроки проведения в соответствии с учебными планами: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15012A" w:rsidTr="0007165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Курс (семестр)</w:t>
            </w:r>
          </w:p>
        </w:tc>
      </w:tr>
      <w:tr w:rsidR="0015012A" w:rsidTr="0007165E">
        <w:trPr>
          <w:trHeight w:val="22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tabs>
                <w:tab w:val="left" w:pos="851"/>
              </w:tabs>
              <w:spacing w:after="0" w:line="240" w:lineRule="auto"/>
              <w:ind w:firstLine="567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07165E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курс </w:t>
            </w:r>
            <w:r w:rsidR="00496E70">
              <w:rPr>
                <w:rFonts w:ascii="Times New Roman" w:hAnsi="Times New Roman"/>
                <w:sz w:val="20"/>
                <w:szCs w:val="20"/>
              </w:rPr>
              <w:t>7 семестр</w:t>
            </w:r>
          </w:p>
        </w:tc>
      </w:tr>
      <w:tr w:rsidR="00AA21F4" w:rsidTr="0007165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1F4" w:rsidRPr="00C75B0F" w:rsidRDefault="0007165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C75B0F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="00AA21F4" w:rsidRPr="00C75B0F">
              <w:rPr>
                <w:rFonts w:ascii="Times New Roman" w:hAnsi="Times New Roman"/>
                <w:sz w:val="20"/>
                <w:szCs w:val="20"/>
              </w:rPr>
              <w:t>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21F4" w:rsidRPr="00C75B0F" w:rsidRDefault="00C75B0F">
            <w:pPr>
              <w:spacing w:after="0" w:line="240" w:lineRule="auto"/>
              <w:ind w:firstLine="6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 обучения</w:t>
            </w:r>
          </w:p>
        </w:tc>
      </w:tr>
    </w:tbl>
    <w:p w:rsidR="0015012A" w:rsidRDefault="0015012A" w:rsidP="0007165E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65E" w:rsidRDefault="0007165E" w:rsidP="0007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07165E" w:rsidRDefault="0007165E" w:rsidP="0007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65E" w:rsidRDefault="0007165E" w:rsidP="0007165E">
      <w:pPr>
        <w:pStyle w:val="Style4"/>
        <w:widowControl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07165E" w:rsidRDefault="0007165E" w:rsidP="0007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07165E" w:rsidRDefault="0007165E" w:rsidP="0007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z w:val="24"/>
          <w:szCs w:val="24"/>
        </w:rPr>
        <w:t xml:space="preserve">практики, вырабатываются частично. Полученные обучающимися знания, умения и навыки являются частью </w:t>
      </w:r>
      <w:proofErr w:type="gramStart"/>
      <w:r>
        <w:rPr>
          <w:rFonts w:ascii="Times New Roman" w:hAnsi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. 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iCs/>
          <w:sz w:val="24"/>
          <w:szCs w:val="24"/>
        </w:rPr>
        <w:t>(технологической)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</w:t>
      </w:r>
      <w:proofErr w:type="gramStart"/>
      <w:r>
        <w:rPr>
          <w:rFonts w:ascii="Times New Roman" w:hAnsi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В результате обучения обучающиеся получают представление о специфических проблемах и потребностях различных групп населения, дальнейшей траектории саморазвития в рамках профессиональной и волонтерской деятельности, </w:t>
      </w:r>
      <w:r w:rsidRPr="004A7456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7456">
        <w:rPr>
          <w:rFonts w:ascii="Times New Roman" w:hAnsi="Times New Roman" w:cs="Times New Roman"/>
          <w:sz w:val="24"/>
          <w:szCs w:val="24"/>
        </w:rPr>
        <w:t>, которые ухудшают или могут ухудшить условия жизнедеятельности граждан, планировании и реализации деятельности по предоставлению социальных услуг и контролю их качества, прогнозировании, проектировании и моделировании в социальной работе</w:t>
      </w:r>
      <w:r w:rsidRPr="004A7456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учатся выполнять оценку спектра трудных жизненных ситуаций социально уязвимых категорий населения, деятельности социальных служб различного профиля и применять на практике приемы активного слушания, методы планирования и диагностики, работать самостоятельно и в команде, а также вырабатывают навыки развития толерантности, </w:t>
      </w:r>
      <w:proofErr w:type="gramStart"/>
      <w:r>
        <w:rPr>
          <w:rFonts w:ascii="Times New Roman" w:hAnsi="Times New Roman"/>
          <w:sz w:val="24"/>
          <w:szCs w:val="24"/>
        </w:rPr>
        <w:t>тайм-менеджмента</w:t>
      </w:r>
      <w:proofErr w:type="gramEnd"/>
      <w:r>
        <w:rPr>
          <w:rFonts w:ascii="Times New Roman" w:hAnsi="Times New Roman"/>
          <w:sz w:val="24"/>
          <w:szCs w:val="24"/>
        </w:rPr>
        <w:t>, оформления и ведения документации.</w:t>
      </w:r>
    </w:p>
    <w:p w:rsidR="0007165E" w:rsidRDefault="0007165E" w:rsidP="000716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TableNormal"/>
        <w:tblW w:w="9996" w:type="dxa"/>
        <w:jc w:val="right"/>
        <w:tblInd w:w="-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61"/>
        <w:gridCol w:w="6735"/>
      </w:tblGrid>
      <w:tr w:rsidR="0007165E" w:rsidRPr="00014A14" w:rsidTr="0007165E">
        <w:trPr>
          <w:trHeight w:val="452"/>
          <w:tblHeader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обучения </w:t>
            </w:r>
          </w:p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F84205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07165E" w:rsidRPr="00F84205" w:rsidRDefault="0007165E" w:rsidP="007322A0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07165E" w:rsidRPr="00F84205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07165E" w:rsidRPr="00F84205" w:rsidRDefault="0007165E" w:rsidP="007322A0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303"/>
              <w:jc w:val="both"/>
              <w:rPr>
                <w:b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>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b w:val="0"/>
                <w:sz w:val="20"/>
                <w:szCs w:val="20"/>
              </w:rPr>
              <w:t>;</w:t>
            </w:r>
          </w:p>
          <w:p w:rsidR="0007165E" w:rsidRPr="00F84205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07165E" w:rsidRPr="00F84205" w:rsidRDefault="0007165E" w:rsidP="007322A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84205">
              <w:rPr>
                <w:b w:val="0"/>
                <w:sz w:val="20"/>
                <w:szCs w:val="20"/>
              </w:rPr>
              <w:t xml:space="preserve">навыками организации и осуществления межличностного взаимодействия социального работника и получателей социальных услуг, реализовывать свою роль в </w:t>
            </w:r>
            <w:proofErr w:type="spellStart"/>
            <w:r w:rsidRPr="00F84205">
              <w:rPr>
                <w:b w:val="0"/>
                <w:sz w:val="20"/>
                <w:szCs w:val="20"/>
              </w:rPr>
              <w:t>полипрофессиональной</w:t>
            </w:r>
            <w:proofErr w:type="spellEnd"/>
            <w:r w:rsidRPr="00F84205">
              <w:rPr>
                <w:b w:val="0"/>
                <w:sz w:val="20"/>
                <w:szCs w:val="20"/>
              </w:rPr>
              <w:t xml:space="preserve"> команде для достижения поставленных профессиональных задач.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31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5615D2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сновные принципы социальной диагностики и правовые основы ее реализации;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различные типы клиентов социальной работы;</w:t>
            </w:r>
          </w:p>
          <w:p w:rsidR="0007165E" w:rsidRPr="005615D2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7165E" w:rsidRPr="005615D2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5615D2">
              <w:rPr>
                <w:b w:val="0"/>
                <w:sz w:val="20"/>
                <w:szCs w:val="20"/>
              </w:rPr>
              <w:t>пределять потребности граждан в различных социальных услугах и иных мерах социальной поддержки;</w:t>
            </w:r>
          </w:p>
          <w:p w:rsidR="0007165E" w:rsidRPr="005615D2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D2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7165E" w:rsidRPr="005615D2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5615D2">
              <w:rPr>
                <w:b w:val="0"/>
                <w:sz w:val="20"/>
                <w:szCs w:val="20"/>
              </w:rPr>
              <w:t>авыками использования методов диагностики социальной ситуации клиента.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273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  <w:r w:rsidRPr="000B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 к планированию деятельности по предоставлению социальных услуг, социального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основы планирования,</w:t>
            </w:r>
            <w:r w:rsidRPr="00096554">
              <w:rPr>
                <w:b w:val="0"/>
                <w:sz w:val="20"/>
                <w:szCs w:val="20"/>
              </w:rPr>
              <w:t xml:space="preserve"> прогнозирования</w:t>
            </w:r>
            <w:r>
              <w:rPr>
                <w:b w:val="0"/>
                <w:sz w:val="20"/>
                <w:szCs w:val="20"/>
              </w:rPr>
              <w:t xml:space="preserve"> и профилактики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типы социальных услуг, доступных </w:t>
            </w:r>
            <w:proofErr w:type="gramStart"/>
            <w:r>
              <w:rPr>
                <w:b w:val="0"/>
                <w:sz w:val="20"/>
                <w:szCs w:val="20"/>
              </w:rPr>
              <w:t>нуждающимся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социальном </w:t>
            </w:r>
            <w:r>
              <w:rPr>
                <w:b w:val="0"/>
                <w:sz w:val="20"/>
                <w:szCs w:val="20"/>
              </w:rPr>
              <w:lastRenderedPageBreak/>
              <w:t>сопровождении, социальной поддержке и социальной помощи;</w:t>
            </w:r>
          </w:p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7165E" w:rsidRPr="00096554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96554">
              <w:rPr>
                <w:b w:val="0"/>
                <w:sz w:val="20"/>
                <w:szCs w:val="20"/>
              </w:rPr>
              <w:t>ланировать деятельность по предоставлению социальных услуг и иных мер социальной поддержки</w:t>
            </w:r>
            <w:r>
              <w:rPr>
                <w:b w:val="0"/>
                <w:sz w:val="20"/>
                <w:szCs w:val="20"/>
              </w:rPr>
              <w:t xml:space="preserve"> и социальной помощи</w:t>
            </w:r>
            <w:r w:rsidRPr="00096554">
              <w:rPr>
                <w:b w:val="0"/>
                <w:sz w:val="20"/>
                <w:szCs w:val="20"/>
              </w:rPr>
              <w:t>;</w:t>
            </w:r>
          </w:p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7165E" w:rsidRPr="00D0331A" w:rsidRDefault="0007165E" w:rsidP="007322A0">
            <w:pPr>
              <w:pStyle w:val="a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3"/>
              <w:jc w:val="both"/>
              <w:rPr>
                <w:sz w:val="18"/>
              </w:rPr>
            </w:pPr>
            <w:r w:rsidRPr="0007165E">
              <w:rPr>
                <w:rFonts w:ascii="Times New Roman" w:hAnsi="Times New Roman" w:cs="Times New Roman"/>
                <w:sz w:val="20"/>
                <w:szCs w:val="20"/>
              </w:rPr>
              <w:t>навыками прогнозирования и профилактики обстоятельств, обусловливающих нуждаемость в социальном обслуживании.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 w:rsidRPr="009252D6">
              <w:rPr>
                <w:b w:val="0"/>
                <w:sz w:val="20"/>
                <w:szCs w:val="20"/>
              </w:rPr>
              <w:t>основы социального управления и менеджмента в социальной сфере;</w:t>
            </w:r>
          </w:p>
          <w:p w:rsidR="0007165E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правовые основы предоставления социальных услуг населению;</w:t>
            </w:r>
          </w:p>
          <w:p w:rsidR="0007165E" w:rsidRPr="009252D6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поддержке и социальном сопровождении;</w:t>
            </w:r>
          </w:p>
          <w:p w:rsidR="0007165E" w:rsidRPr="00096554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7165E" w:rsidRPr="009252D6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</w:t>
            </w:r>
            <w:r w:rsidRPr="009252D6">
              <w:rPr>
                <w:b w:val="0"/>
                <w:sz w:val="20"/>
                <w:szCs w:val="20"/>
              </w:rPr>
              <w:t>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РФ;</w:t>
            </w:r>
          </w:p>
          <w:p w:rsidR="0007165E" w:rsidRPr="00096554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5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7165E" w:rsidRPr="009252D6" w:rsidRDefault="0007165E" w:rsidP="007322A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Pr="009252D6">
              <w:rPr>
                <w:b w:val="0"/>
                <w:sz w:val="20"/>
                <w:szCs w:val="20"/>
              </w:rPr>
              <w:t>авыками организации и администрирования деятельности социальных служб и организаций.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265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07165E" w:rsidRDefault="0007165E" w:rsidP="000716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оценки качества жизни различных групп населения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населения;</w:t>
            </w:r>
          </w:p>
          <w:p w:rsidR="0007165E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практике знания нормативно-правовых актов, регламентирующих соответствие мер социальной поддержки нуждающихся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ффективности социальной работы;</w:t>
            </w:r>
          </w:p>
          <w:p w:rsidR="0007165E" w:rsidRDefault="0007165E" w:rsidP="007322A0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качество, эффективность деятельности учреждений социального обслуживания населения и предоставления социальных услуг;</w:t>
            </w:r>
          </w:p>
          <w:p w:rsidR="0007165E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07165E" w:rsidRPr="00A310AB" w:rsidRDefault="0007165E" w:rsidP="007322A0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стандартизации;</w:t>
            </w:r>
          </w:p>
          <w:p w:rsidR="0007165E" w:rsidRDefault="0007165E" w:rsidP="007322A0">
            <w:pPr>
              <w:pStyle w:val="a9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98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7165E" w:rsidRPr="00A310AB" w:rsidRDefault="0007165E" w:rsidP="007322A0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 w:rsidRPr="00A310AB">
              <w:rPr>
                <w:b w:val="0"/>
                <w:sz w:val="20"/>
                <w:szCs w:val="20"/>
              </w:rPr>
              <w:t>основы проектирования, прогнозирования и моделирования социальных процессов;</w:t>
            </w:r>
          </w:p>
          <w:p w:rsidR="0007165E" w:rsidRPr="00A310AB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7165E" w:rsidRPr="00A310AB" w:rsidRDefault="0007165E" w:rsidP="007322A0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A310AB">
              <w:rPr>
                <w:b w:val="0"/>
                <w:sz w:val="20"/>
                <w:szCs w:val="20"/>
              </w:rPr>
              <w:t>ользоваться методами проектирования, прогнозирования и моделирования социальных процессов;</w:t>
            </w:r>
          </w:p>
          <w:p w:rsidR="0007165E" w:rsidRPr="00A310AB" w:rsidRDefault="0007165E" w:rsidP="000716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7165E" w:rsidRPr="00A310AB" w:rsidRDefault="0007165E" w:rsidP="007322A0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333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A310AB">
              <w:rPr>
                <w:b w:val="0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</w:tr>
    </w:tbl>
    <w:p w:rsidR="0007165E" w:rsidRDefault="0007165E" w:rsidP="000716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65E" w:rsidRDefault="0007165E" w:rsidP="0007165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165E" w:rsidRDefault="0007165E" w:rsidP="00071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Содержание практики</w:t>
      </w:r>
    </w:p>
    <w:p w:rsidR="0007165E" w:rsidRDefault="0007165E" w:rsidP="0007165E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07165E" w:rsidRDefault="0007165E" w:rsidP="000716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07165E" w:rsidRDefault="0007165E" w:rsidP="000716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07165E" w:rsidRDefault="0007165E" w:rsidP="0007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07165E" w:rsidRDefault="0007165E" w:rsidP="0007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07165E" w:rsidRDefault="0007165E" w:rsidP="0007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карта</w:t>
      </w:r>
    </w:p>
    <w:p w:rsidR="0007165E" w:rsidRDefault="0007165E" w:rsidP="00071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07165E" w:rsidTr="0007165E">
        <w:trPr>
          <w:trHeight w:val="79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07165E" w:rsidTr="0007165E">
        <w:trPr>
          <w:trHeight w:val="178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Подготовительный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 и инструктажа руководителем практики от ННГУ;</w:t>
            </w:r>
          </w:p>
          <w:p w:rsidR="0007165E" w:rsidRPr="00495B90" w:rsidRDefault="0007165E" w:rsidP="0007165E">
            <w:pPr>
              <w:spacing w:after="0" w:line="240" w:lineRule="auto"/>
              <w:jc w:val="both"/>
            </w:pPr>
            <w: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получение комплекта документов, включающего предписание на практику, индивидуальное задание, (совместный) рабочий график (план) проведения практики – ознакомление с учебно-методической и нормативной правовой документацией, обеспечивающей прохождение практики; </w:t>
            </w:r>
          </w:p>
          <w:p w:rsidR="0007165E" w:rsidRDefault="0007165E" w:rsidP="007322A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07165E" w:rsidTr="0007165E">
        <w:trPr>
          <w:trHeight w:val="17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7322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прохождение инструктажа по месту практики по ознакомлению с требованиями охраны труда, техники безопасности, пожарной безопасности, правилами внутреннего трудового распорядка, а также обсуждение специфики выполняемой работы в период практики;</w:t>
            </w:r>
          </w:p>
          <w:p w:rsidR="0007165E" w:rsidRDefault="0007165E" w:rsidP="007322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ежедневное выполнение практической работы, формирование отчета по практике;</w:t>
            </w:r>
          </w:p>
          <w:p w:rsidR="0007165E" w:rsidRDefault="0007165E" w:rsidP="007322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с руководителями практики от ННГУ.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час</w:t>
            </w: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07165E" w:rsidTr="0007165E">
        <w:trPr>
          <w:trHeight w:val="112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7322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предъявление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 работы по практике (отчет по практике) и комплекта документов, включающего предписание на практику, индивидуальное задание, (совместный) рабочий график (план) проведения практики;</w:t>
            </w:r>
          </w:p>
          <w:p w:rsidR="0007165E" w:rsidRDefault="0007165E" w:rsidP="007322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прохождения практики.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</w:tr>
      <w:tr w:rsidR="0007165E" w:rsidTr="0007165E">
        <w:trPr>
          <w:trHeight w:val="46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Default="0007165E" w:rsidP="000716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 часов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07165E" w:rsidRDefault="0007165E" w:rsidP="0007165E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7165E" w:rsidRDefault="0007165E" w:rsidP="0007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pacing w:val="-4"/>
          <w:sz w:val="24"/>
          <w:szCs w:val="24"/>
        </w:rPr>
        <w:t xml:space="preserve">практики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совместный рабочий графи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план) (Приложение 2)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07165E" w:rsidRDefault="0007165E" w:rsidP="0007165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07165E" w:rsidRDefault="0007165E" w:rsidP="000716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Pr="0007165E" w:rsidRDefault="00496E70" w:rsidP="0007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</w:t>
      </w:r>
      <w:r w:rsidRPr="0007165E">
        <w:rPr>
          <w:rFonts w:ascii="Times New Roman" w:hAnsi="Times New Roman" w:cs="Times New Roman"/>
          <w:b/>
          <w:bCs/>
          <w:sz w:val="24"/>
          <w:szCs w:val="24"/>
        </w:rPr>
        <w:t>методическое и информационное обеспечение</w:t>
      </w:r>
    </w:p>
    <w:p w:rsidR="0015012A" w:rsidRPr="0007165E" w:rsidRDefault="00496E70" w:rsidP="000716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65E">
        <w:rPr>
          <w:rFonts w:ascii="Times New Roman" w:hAnsi="Times New Roman" w:cs="Times New Roman"/>
          <w:b/>
          <w:bCs/>
          <w:sz w:val="24"/>
          <w:szCs w:val="24"/>
        </w:rPr>
        <w:t>7.1 Основная учебная литература:</w:t>
      </w:r>
    </w:p>
    <w:p w:rsidR="0007165E" w:rsidRPr="0007165E" w:rsidRDefault="0007165E" w:rsidP="007322A0">
      <w:pPr>
        <w:pStyle w:val="A7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07165E">
        <w:rPr>
          <w:rFonts w:ascii="Times New Roman" w:hAnsi="Times New Roman" w:cs="Times New Roman"/>
          <w:sz w:val="24"/>
          <w:szCs w:val="24"/>
        </w:rPr>
        <w:t xml:space="preserve">Профессиональный стандарт «Специалист по социальной работе» (утвержден Приказом Минтруда </w:t>
      </w:r>
      <w:r w:rsidRPr="0007165E">
        <w:rPr>
          <w:rStyle w:val="aa"/>
          <w:rFonts w:ascii="Times New Roman" w:hAnsi="Times New Roman" w:cs="Times New Roman"/>
          <w:sz w:val="24"/>
          <w:szCs w:val="24"/>
        </w:rPr>
        <w:t>России от 22.10.2013 № 571-н)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// Правовой портал «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». Доступ через: </w:t>
      </w:r>
      <w:r w:rsidRPr="00DE3ED6">
        <w:t>consultant.ru.</w:t>
      </w:r>
    </w:p>
    <w:p w:rsidR="0007165E" w:rsidRDefault="0007165E" w:rsidP="007322A0">
      <w:pPr>
        <w:pStyle w:val="A7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 w:rsidRPr="0007165E">
        <w:rPr>
          <w:rFonts w:ascii="Times New Roman" w:hAnsi="Times New Roman" w:cs="Times New Roman"/>
          <w:sz w:val="24"/>
          <w:szCs w:val="24"/>
        </w:rPr>
        <w:t>Профессиональный стандарт «Руководитель организации социального обслуживания» (утвержден Приказом Минтруда России от 18.11.2013 № 678н)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 xml:space="preserve">// Правовой </w:t>
      </w:r>
      <w:r>
        <w:rPr>
          <w:rStyle w:val="aa"/>
          <w:rFonts w:ascii="Times New Roman" w:hAnsi="Times New Roman"/>
          <w:sz w:val="24"/>
          <w:szCs w:val="24"/>
        </w:rPr>
        <w:lastRenderedPageBreak/>
        <w:t>портал «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». Доступ через: </w:t>
      </w:r>
      <w:r w:rsidRPr="00DE3ED6">
        <w:t>consultant.ru.</w:t>
      </w:r>
    </w:p>
    <w:p w:rsidR="0007165E" w:rsidRDefault="0007165E" w:rsidP="007322A0">
      <w:pPr>
        <w:pStyle w:val="A7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Морозов, А.</w:t>
      </w:r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Прогнозирование, проектирование и моделирование в социальной работе [Электронный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ресурс]</w:t>
      </w:r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учебно-методическое пособие: в 2-х ч. Ч. I. Проектир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ование в социальной работе / А.</w:t>
      </w:r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Морозов. - Казань: Изд-во Казан гос. </w:t>
      </w:r>
      <w:proofErr w:type="spellStart"/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</w:t>
      </w:r>
      <w:proofErr w:type="spellEnd"/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ун-та, 2008.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252 с. </w:t>
      </w:r>
      <w:r w:rsidR="00496E70" w:rsidRPr="0007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ISBN 978-5-7882-0669-1. </w:t>
      </w:r>
      <w:r w:rsidR="00496E70" w:rsidRPr="0007165E">
        <w:rPr>
          <w:rFonts w:ascii="Times New Roman" w:hAnsi="Times New Roman" w:cs="Times New Roman"/>
          <w:sz w:val="24"/>
          <w:szCs w:val="24"/>
        </w:rPr>
        <w:t xml:space="preserve">Доступ через </w:t>
      </w:r>
      <w:hyperlink r:id="rId8" w:history="1">
        <w:r w:rsidR="00496E70"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www</w:t>
        </w:r>
        <w:r w:rsidR="00496E70" w:rsidRPr="0007165E">
          <w:rPr>
            <w:rStyle w:val="aa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 w:rsidR="00496E70"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="00496E70" w:rsidRPr="0007165E">
          <w:rPr>
            <w:rStyle w:val="aa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 w:rsidR="00496E70"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Style w:val="Hyperlink0"/>
          <w:rFonts w:ascii="Times New Roman" w:hAnsi="Times New Roman" w:cs="Times New Roman"/>
          <w:sz w:val="24"/>
          <w:szCs w:val="24"/>
          <w:lang w:val="ru-RU"/>
        </w:rPr>
        <w:t>.</w:t>
      </w:r>
    </w:p>
    <w:p w:rsidR="0015012A" w:rsidRPr="0007165E" w:rsidRDefault="00496E70" w:rsidP="007322A0">
      <w:pPr>
        <w:pStyle w:val="A7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5E">
        <w:rPr>
          <w:rFonts w:ascii="Times New Roman" w:hAnsi="Times New Roman" w:cs="Times New Roman"/>
          <w:sz w:val="24"/>
          <w:szCs w:val="24"/>
        </w:rPr>
        <w:t xml:space="preserve">Морозов А.В. Социальное проектирование в социальной работе: Учебное пособие / А.В. Морозов. </w:t>
      </w:r>
      <w:r w:rsidR="0007165E" w:rsidRPr="0007165E">
        <w:rPr>
          <w:rFonts w:ascii="Times New Roman" w:hAnsi="Times New Roman" w:cs="Times New Roman"/>
          <w:sz w:val="24"/>
          <w:szCs w:val="24"/>
        </w:rPr>
        <w:t>–</w:t>
      </w:r>
      <w:r w:rsidRPr="0007165E">
        <w:rPr>
          <w:rFonts w:ascii="Times New Roman" w:hAnsi="Times New Roman" w:cs="Times New Roman"/>
          <w:sz w:val="24"/>
          <w:szCs w:val="24"/>
        </w:rPr>
        <w:t xml:space="preserve"> М.: НИЦ ИНФРА-М, 2015. </w:t>
      </w:r>
      <w:r w:rsidR="0007165E" w:rsidRPr="0007165E">
        <w:rPr>
          <w:rFonts w:ascii="Times New Roman" w:hAnsi="Times New Roman" w:cs="Times New Roman"/>
          <w:sz w:val="24"/>
          <w:szCs w:val="24"/>
        </w:rPr>
        <w:t>–</w:t>
      </w:r>
      <w:r w:rsidRPr="0007165E">
        <w:rPr>
          <w:rFonts w:ascii="Times New Roman" w:hAnsi="Times New Roman" w:cs="Times New Roman"/>
          <w:sz w:val="24"/>
          <w:szCs w:val="24"/>
        </w:rPr>
        <w:t xml:space="preserve"> </w:t>
      </w:r>
      <w:r w:rsidR="0007165E" w:rsidRPr="0007165E">
        <w:rPr>
          <w:rFonts w:ascii="Times New Roman" w:hAnsi="Times New Roman" w:cs="Times New Roman"/>
          <w:sz w:val="24"/>
          <w:szCs w:val="24"/>
        </w:rPr>
        <w:t>208 с.: 60x90 1/16.</w:t>
      </w:r>
      <w:r w:rsidRPr="00071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65E">
        <w:rPr>
          <w:rFonts w:ascii="Times New Roman" w:hAnsi="Times New Roman" w:cs="Times New Roman"/>
          <w:sz w:val="24"/>
          <w:szCs w:val="24"/>
        </w:rPr>
        <w:t>(Высшее образование:</w:t>
      </w:r>
      <w:proofErr w:type="gramEnd"/>
      <w:r w:rsidRPr="00071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65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7165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0716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6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716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165E">
        <w:rPr>
          <w:rFonts w:ascii="Times New Roman" w:hAnsi="Times New Roman" w:cs="Times New Roman"/>
          <w:sz w:val="24"/>
          <w:szCs w:val="24"/>
        </w:rPr>
        <w:t>ереплет)</w:t>
      </w:r>
      <w:r w:rsidR="0007165E" w:rsidRPr="0007165E">
        <w:rPr>
          <w:rFonts w:ascii="Times New Roman" w:hAnsi="Times New Roman" w:cs="Times New Roman"/>
          <w:sz w:val="24"/>
          <w:szCs w:val="24"/>
        </w:rPr>
        <w:t>.</w:t>
      </w:r>
      <w:r w:rsidRPr="0007165E">
        <w:rPr>
          <w:rFonts w:ascii="Times New Roman" w:hAnsi="Times New Roman" w:cs="Times New Roman"/>
          <w:sz w:val="24"/>
          <w:szCs w:val="24"/>
        </w:rPr>
        <w:t xml:space="preserve"> ISBN 978-5-16-009199-0</w:t>
      </w:r>
      <w:r w:rsidR="0007165E" w:rsidRPr="0007165E">
        <w:rPr>
          <w:rFonts w:ascii="Times New Roman" w:hAnsi="Times New Roman" w:cs="Times New Roman"/>
          <w:sz w:val="24"/>
          <w:szCs w:val="24"/>
        </w:rPr>
        <w:t>.</w:t>
      </w:r>
      <w:r w:rsidRPr="0007165E">
        <w:rPr>
          <w:rFonts w:ascii="Times New Roman" w:hAnsi="Times New Roman" w:cs="Times New Roman"/>
          <w:sz w:val="24"/>
          <w:szCs w:val="24"/>
        </w:rPr>
        <w:t xml:space="preserve"> Доступ через </w:t>
      </w:r>
      <w:hyperlink r:id="rId9" w:history="1">
        <w:r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www</w:t>
        </w:r>
        <w:r w:rsidRPr="0007165E">
          <w:rPr>
            <w:rStyle w:val="aa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Pr="0007165E">
          <w:rPr>
            <w:rStyle w:val="aa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07165E">
          <w:rPr>
            <w:rStyle w:val="Hyperlink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07165E" w:rsidRPr="0007165E">
        <w:rPr>
          <w:rStyle w:val="Hyperlink0"/>
          <w:rFonts w:ascii="Times New Roman" w:hAnsi="Times New Roman" w:cs="Times New Roman"/>
          <w:sz w:val="24"/>
          <w:szCs w:val="24"/>
          <w:lang w:val="ru-RU"/>
        </w:rPr>
        <w:t>.</w:t>
      </w:r>
    </w:p>
    <w:p w:rsidR="0015012A" w:rsidRPr="0007165E" w:rsidRDefault="0015012A" w:rsidP="0007165E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7.2 Дополнительная учебная, научная и методическая литература:</w:t>
      </w:r>
    </w:p>
    <w:p w:rsidR="0015012A" w:rsidRDefault="00496E70" w:rsidP="007322A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Антонов Г.Д. Управление проектами организации: учебник / Г.Д. Антонов,</w:t>
      </w:r>
      <w:r w:rsidR="00C75B0F">
        <w:rPr>
          <w:rFonts w:ascii="Times New Roman" w:hAnsi="Times New Roman"/>
          <w:sz w:val="24"/>
          <w:szCs w:val="24"/>
        </w:rPr>
        <w:t xml:space="preserve"> О.П. Иванова, В.М. </w:t>
      </w:r>
      <w:proofErr w:type="spellStart"/>
      <w:r w:rsidR="00C75B0F">
        <w:rPr>
          <w:rFonts w:ascii="Times New Roman" w:hAnsi="Times New Roman"/>
          <w:sz w:val="24"/>
          <w:szCs w:val="24"/>
        </w:rPr>
        <w:t>Тумин</w:t>
      </w:r>
      <w:proofErr w:type="spellEnd"/>
      <w:r w:rsidR="00C75B0F">
        <w:rPr>
          <w:rFonts w:ascii="Times New Roman" w:hAnsi="Times New Roman"/>
          <w:sz w:val="24"/>
          <w:szCs w:val="24"/>
        </w:rPr>
        <w:t>. — М.</w:t>
      </w:r>
      <w:r>
        <w:rPr>
          <w:rFonts w:ascii="Times New Roman" w:hAnsi="Times New Roman"/>
          <w:sz w:val="24"/>
          <w:szCs w:val="24"/>
        </w:rPr>
        <w:t>: ИНФРА-М</w:t>
      </w:r>
      <w:r w:rsidR="00C75B0F">
        <w:rPr>
          <w:rFonts w:ascii="Times New Roman" w:hAnsi="Times New Roman"/>
          <w:sz w:val="24"/>
          <w:szCs w:val="24"/>
          <w:lang w:val="pt-PT"/>
        </w:rPr>
        <w:t>, 201</w:t>
      </w:r>
      <w:r w:rsidR="00C75B0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pt-PT"/>
        </w:rPr>
        <w:t>.</w:t>
      </w:r>
      <w:r w:rsidR="0007165E">
        <w:rPr>
          <w:rFonts w:ascii="Times New Roman" w:hAnsi="Times New Roman"/>
          <w:sz w:val="24"/>
          <w:szCs w:val="24"/>
        </w:rPr>
        <w:t> –</w:t>
      </w:r>
      <w:r>
        <w:rPr>
          <w:rFonts w:ascii="Times New Roman" w:hAnsi="Times New Roman"/>
          <w:sz w:val="24"/>
          <w:szCs w:val="24"/>
        </w:rPr>
        <w:t xml:space="preserve"> 244 с. Доступ через </w:t>
      </w:r>
      <w:hyperlink r:id="rId10" w:history="1">
        <w:r>
          <w:rPr>
            <w:rStyle w:val="Hyperlink0"/>
            <w:rFonts w:ascii="Times New Roman" w:hAnsi="Times New Roman"/>
            <w:sz w:val="24"/>
            <w:szCs w:val="24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znanium</w:t>
        </w:r>
        <w:proofErr w:type="spellEnd"/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07165E">
        <w:rPr>
          <w:rStyle w:val="Hyperlink0"/>
          <w:rFonts w:ascii="Times New Roman" w:hAnsi="Times New Roman"/>
          <w:sz w:val="24"/>
          <w:szCs w:val="24"/>
          <w:lang w:val="ru-RU"/>
        </w:rPr>
        <w:t>.</w:t>
      </w:r>
    </w:p>
    <w:p w:rsidR="0015012A" w:rsidRDefault="00496E70" w:rsidP="007322A0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Иванычева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/>
          <w:sz w:val="24"/>
          <w:szCs w:val="24"/>
        </w:rPr>
        <w:t>Иванычев</w:t>
      </w:r>
      <w:proofErr w:type="spellEnd"/>
      <w:r>
        <w:rPr>
          <w:rFonts w:ascii="Times New Roman" w:hAnsi="Times New Roman"/>
          <w:sz w:val="24"/>
          <w:szCs w:val="24"/>
        </w:rPr>
        <w:t xml:space="preserve"> П.С. Современные технологии управления на основе социальных проектов//</w:t>
      </w:r>
      <w:r w:rsidR="0007165E">
        <w:rPr>
          <w:rFonts w:ascii="Times New Roman" w:hAnsi="Times New Roman"/>
          <w:sz w:val="24"/>
          <w:szCs w:val="24"/>
        </w:rPr>
        <w:t xml:space="preserve"> Академический вестник. 2013. №2</w:t>
      </w:r>
      <w:r>
        <w:rPr>
          <w:rFonts w:ascii="Times New Roman" w:hAnsi="Times New Roman"/>
          <w:sz w:val="24"/>
          <w:szCs w:val="24"/>
        </w:rPr>
        <w:t xml:space="preserve">(24). С. 300-307. Доступ через </w:t>
      </w:r>
      <w:hyperlink r:id="rId11" w:history="1">
        <w:r>
          <w:rPr>
            <w:rStyle w:val="Hyperlink1"/>
            <w:rFonts w:ascii="Times New Roman" w:hAnsi="Times New Roman"/>
            <w:sz w:val="24"/>
            <w:szCs w:val="24"/>
            <w:lang w:val="en-US"/>
          </w:rPr>
          <w:t>http://elibrary.ru/</w:t>
        </w:r>
      </w:hyperlink>
      <w:r w:rsidR="0007165E">
        <w:rPr>
          <w:rStyle w:val="Hyperlink1"/>
          <w:rFonts w:ascii="Times New Roman" w:hAnsi="Times New Roman"/>
          <w:sz w:val="24"/>
          <w:szCs w:val="24"/>
        </w:rPr>
        <w:t>.</w:t>
      </w:r>
    </w:p>
    <w:p w:rsidR="0015012A" w:rsidRDefault="0015012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" w:eastAsia="Times" w:hAnsi="Times" w:cs="Times"/>
          <w:sz w:val="32"/>
          <w:szCs w:val="32"/>
        </w:rPr>
      </w:pPr>
    </w:p>
    <w:p w:rsidR="0015012A" w:rsidRDefault="00496E70" w:rsidP="0007165E">
      <w:pPr>
        <w:pStyle w:val="a6"/>
        <w:spacing w:after="0"/>
        <w:ind w:firstLine="709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>
        <w:rPr>
          <w:rStyle w:val="aa"/>
          <w:rFonts w:ascii="Times New Roman" w:hAnsi="Times New Roman"/>
          <w:b/>
          <w:bCs/>
          <w:i/>
          <w:iCs/>
          <w:sz w:val="24"/>
          <w:szCs w:val="24"/>
        </w:rPr>
        <w:t>Интернет.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  <w:lang w:val="de-DE"/>
        </w:rPr>
        <w:t xml:space="preserve">https://rosmintrud.ru </w:t>
      </w:r>
      <w:r>
        <w:rPr>
          <w:rStyle w:val="aa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>
        <w:rPr>
          <w:rStyle w:val="aa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r>
        <w:rPr>
          <w:rStyle w:val="aa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gks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правовая система «Консультант плюс»</w:t>
      </w:r>
      <w:r>
        <w:rPr>
          <w:rStyle w:val="aa"/>
          <w:rFonts w:ascii="Times New Roman" w:hAnsi="Times New Roman"/>
          <w:sz w:val="24"/>
          <w:szCs w:val="24"/>
        </w:rPr>
        <w:t xml:space="preserve">: </w:t>
      </w:r>
      <w:hyperlink r:id="rId12" w:history="1">
        <w:r>
          <w:rPr>
            <w:rStyle w:val="Hyperlink2"/>
            <w:rFonts w:eastAsia="Helvetica Neue"/>
          </w:rPr>
          <w:t>http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2"/>
            <w:rFonts w:eastAsia="Helvetica Neue"/>
          </w:rPr>
          <w:t>www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consultant</w:t>
        </w:r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2"/>
            <w:rFonts w:eastAsia="Helvetica Neue"/>
          </w:rPr>
          <w:t>ru</w:t>
        </w:r>
        <w:proofErr w:type="spellEnd"/>
        <w:r>
          <w:rPr>
            <w:rStyle w:val="aa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a"/>
          <w:rFonts w:ascii="Times New Roman" w:hAnsi="Times New Roman"/>
          <w:sz w:val="24"/>
          <w:szCs w:val="24"/>
        </w:rPr>
        <w:t>;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r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a"/>
          <w:rFonts w:ascii="Times New Roman" w:hAnsi="Times New Roman"/>
          <w:sz w:val="24"/>
          <w:szCs w:val="24"/>
        </w:rPr>
        <w:t>://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elibrary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/;</w:t>
      </w:r>
    </w:p>
    <w:p w:rsidR="0015012A" w:rsidRDefault="0015012A">
      <w:pPr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 w:rsidP="0007165E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07165E" w:rsidRDefault="0007165E" w:rsidP="007322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4B75F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7165E" w:rsidRDefault="0007165E" w:rsidP="007322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;</w:t>
      </w:r>
    </w:p>
    <w:p w:rsidR="0007165E" w:rsidRDefault="0007165E" w:rsidP="007322A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a"/>
          <w:rFonts w:ascii="Times New Roman" w:hAnsi="Times New Roman"/>
          <w:sz w:val="24"/>
          <w:szCs w:val="24"/>
        </w:rPr>
      </w:pPr>
      <w:r w:rsidRPr="004B75FF">
        <w:rPr>
          <w:rStyle w:val="aa"/>
          <w:rFonts w:ascii="Times New Roman" w:hAnsi="Times New Roman"/>
          <w:sz w:val="24"/>
          <w:szCs w:val="24"/>
        </w:rPr>
        <w:t>Информационная правовая система «</w:t>
      </w:r>
      <w:proofErr w:type="spellStart"/>
      <w:r w:rsidRPr="004B75FF">
        <w:rPr>
          <w:rStyle w:val="aa"/>
          <w:rFonts w:ascii="Times New Roman" w:hAnsi="Times New Roman"/>
          <w:sz w:val="24"/>
          <w:szCs w:val="24"/>
        </w:rPr>
        <w:t>КонсультантПлюс</w:t>
      </w:r>
      <w:proofErr w:type="spellEnd"/>
      <w:r w:rsidRPr="004B75FF">
        <w:rPr>
          <w:rStyle w:val="aa"/>
          <w:rFonts w:ascii="Times New Roman" w:hAnsi="Times New Roman"/>
          <w:sz w:val="24"/>
          <w:szCs w:val="24"/>
        </w:rPr>
        <w:t>».</w:t>
      </w:r>
    </w:p>
    <w:p w:rsidR="0007165E" w:rsidRDefault="0007165E" w:rsidP="00071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jc w:val="both"/>
        <w:rPr>
          <w:rStyle w:val="aa"/>
          <w:rFonts w:ascii="Times New Roman" w:hAnsi="Times New Roman"/>
          <w:sz w:val="24"/>
          <w:szCs w:val="24"/>
        </w:rPr>
      </w:pPr>
    </w:p>
    <w:p w:rsidR="0007165E" w:rsidRDefault="0007165E" w:rsidP="0007165E">
      <w:pPr>
        <w:pStyle w:val="ConsPlusNormal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07165E" w:rsidRPr="00495B90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07165E" w:rsidRDefault="0007165E" w:rsidP="0007165E">
      <w:pPr>
        <w:tabs>
          <w:tab w:val="left" w:pos="851"/>
        </w:tabs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аттестации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обучающихся по практике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По результатам практики обучающийся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a"/>
          <w:rFonts w:ascii="Times New Roman" w:hAnsi="Times New Roman"/>
          <w:sz w:val="24"/>
          <w:szCs w:val="24"/>
        </w:rPr>
        <w:t>, индивидуальное задание и совместный рабочий график (план).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Проверка отчётов по производственной практике и проведение промежуточной аттестации проводятся в соответствии с графиком прохождения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>компетенциями</w:t>
      </w:r>
      <w:r>
        <w:rPr>
          <w:rStyle w:val="aa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165E" w:rsidRDefault="0007165E" w:rsidP="0007165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10.1 Паспорт фонда оценочных средств по производственной (технологической) практике</w:t>
      </w:r>
    </w:p>
    <w:tbl>
      <w:tblPr>
        <w:tblStyle w:val="TableNormal"/>
        <w:tblW w:w="10065" w:type="dxa"/>
        <w:jc w:val="right"/>
        <w:tblInd w:w="7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2977"/>
        <w:gridCol w:w="2977"/>
      </w:tblGrid>
      <w:tr w:rsidR="0007165E" w:rsidRPr="00014A14" w:rsidTr="0007165E">
        <w:trPr>
          <w:trHeight w:val="452"/>
          <w:tblHeader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5E" w:rsidRDefault="0007165E" w:rsidP="0007165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5E" w:rsidRPr="00D1760A" w:rsidRDefault="0007165E" w:rsidP="0007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1760A">
              <w:rPr>
                <w:rFonts w:ascii="Times New Roman" w:hAnsi="Times New Roman"/>
                <w:sz w:val="20"/>
                <w:szCs w:val="20"/>
                <w:lang w:eastAsia="en-US"/>
              </w:rPr>
              <w:t>од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65E" w:rsidRPr="00D1760A" w:rsidRDefault="0007165E" w:rsidP="0007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1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5E" w:rsidRPr="00014A14" w:rsidRDefault="0007165E" w:rsidP="00071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8420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  <w:r w:rsidRPr="00ED0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B3300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B330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1317DD" w:rsidRDefault="009C2875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«Социальный проект»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B3300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941DC2" w:rsidRDefault="009C2875" w:rsidP="009C28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ED0F12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B3300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организации и осуществления межличностного взаимодействия социального работника и получателей социальных услуг, реализовывать свою роль в </w:t>
            </w:r>
            <w:proofErr w:type="spellStart"/>
            <w:r w:rsidRPr="004B3300">
              <w:rPr>
                <w:rFonts w:ascii="Times New Roman" w:hAnsi="Times New Roman" w:cs="Times New Roman"/>
                <w:sz w:val="20"/>
                <w:szCs w:val="20"/>
              </w:rPr>
              <w:t>полипрофессиональной</w:t>
            </w:r>
            <w:proofErr w:type="spellEnd"/>
            <w:r w:rsidRPr="004B3300">
              <w:rPr>
                <w:rFonts w:ascii="Times New Roman" w:hAnsi="Times New Roman" w:cs="Times New Roman"/>
                <w:sz w:val="20"/>
                <w:szCs w:val="20"/>
              </w:rPr>
              <w:t xml:space="preserve"> команде для достижения поставленных профессиональных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Default="009C2875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«Характеристика учреждения, в котором проходит производственная практика»,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  <w:p w:rsidR="0007165E" w:rsidRPr="000E0101" w:rsidRDefault="0007165E" w:rsidP="00071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5E" w:rsidRDefault="0007165E" w:rsidP="00071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5E" w:rsidRPr="000E0101" w:rsidRDefault="0007165E" w:rsidP="0007165E">
            <w:pPr>
              <w:tabs>
                <w:tab w:val="left" w:pos="2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2609F4">
              <w:rPr>
                <w:rFonts w:ascii="Times New Roman" w:hAnsi="Times New Roman" w:cs="Times New Roman"/>
                <w:sz w:val="20"/>
                <w:szCs w:val="20"/>
              </w:rPr>
              <w:t xml:space="preserve">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основные принципы социальной диагностики и правовые основы ее реализации;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различные типы клиентов социальной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906627" w:rsidRDefault="0007165E" w:rsidP="003E13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ила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«Социальный проект»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075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потребности граждан в различных социальных услугах и иных мерах социальной поддержки.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5615D2" w:rsidRDefault="009C2875" w:rsidP="009C2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77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методов диагностики социальной ситуации клиента.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5615D2" w:rsidRDefault="009C2875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9C2875">
        <w:tblPrEx>
          <w:shd w:val="clear" w:color="auto" w:fill="CED7E7"/>
        </w:tblPrEx>
        <w:trPr>
          <w:trHeight w:val="248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Default="00AA71F8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2609F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D0331A">
              <w:rPr>
                <w:rFonts w:ascii="Times New Roman" w:hAnsi="Times New Roman" w:cs="Times New Roman"/>
                <w:sz w:val="20"/>
                <w:szCs w:val="20"/>
              </w:rPr>
              <w:t xml:space="preserve"> к планированию деятельности по предоставлению социальных услуг, социального сопровождения, мер социальной поддержки и </w:t>
            </w:r>
            <w:r w:rsidRPr="00D03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социальной помощи, а так же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планирования, прогнозирования и профилактики;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 xml:space="preserve">типы социальных услуг, доступных нуждающимся в социальном сопровождении, социальной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поддержке и социальной помощи.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096554" w:rsidRDefault="0007165E" w:rsidP="003E1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«Характеристика учреждения, в котором проходи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«Дневник практики»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«Социальный проект»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по предоставлению социальных услуг и иных мер социальной поддержки и социальной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096554" w:rsidRDefault="0007165E" w:rsidP="009C2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Социальный проект»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7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прогнозирования и профилактики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«Общие выводы по итогам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2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96554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 профилактике обстоятельств, обусловливающих нуждаемость в социальном обслуживании.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основы социального управления и менеджмента в социальной сфере;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предоставления социальных услуг населению;</w:t>
            </w: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систему учреждений, предоставляющих социальные услуги гражданам, нуждающимся в социальной 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ржке и социальном сопровождении.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906627" w:rsidRDefault="0007165E" w:rsidP="003E13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«Социальный проект»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реализовывать деятельность по предоставлению социальных услуг и иных мер социальной поддержки в соответствии с требованиями социального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дательства РФ.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2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096554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4F4AA1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4F4AA1">
              <w:rPr>
                <w:rFonts w:ascii="Times New Roman" w:hAnsi="Times New Roman" w:cs="Times New Roman"/>
                <w:sz w:val="20"/>
                <w:szCs w:val="20"/>
              </w:rPr>
              <w:t>навыками организации и администрирования деятельности социальных служб и 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F25064" w:rsidRDefault="0007165E" w:rsidP="003E13D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4: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контроля качества предоставления социальных услуг</w:t>
            </w:r>
          </w:p>
          <w:p w:rsidR="0007165E" w:rsidRDefault="0007165E" w:rsidP="000716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 w:rsidRPr="00A310AB">
              <w:rPr>
                <w:b/>
                <w:bCs/>
                <w:sz w:val="20"/>
                <w:szCs w:val="20"/>
                <w:lang w:eastAsia="en-US"/>
              </w:rPr>
              <w:t>ЗНАТЬ: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комплексной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оценки качества жизни различных групп населения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целью постановки социального диагноза и разработки программы социальной защиты и поддержки, оценки качества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эффективности социальных услуг;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основы менеджмента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систему стандартизации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социальной работе как основу реализации соци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ального обслуживания населения.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A310AB" w:rsidRDefault="0007165E" w:rsidP="003E13D3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</w:t>
            </w:r>
            <w:r w:rsidR="003E1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производственная практика»,  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96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применять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практике знания нормативно-правовых актов,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регламентирующих соответствие мер социальной поддержки нуждающихся </w:t>
            </w: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установленным нормам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полученные в ходе исследований результаты, анализировать данные статистической отчетности для повышения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ффективности социальной работы;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ведение документации в организациях, реализующих меры социальной защиты и поддержки граждан;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10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разрабатывать модели оценки и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качество, эффективность деятельности учреждений социального обслуживания населения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предоставления социальных услуг.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A310AB" w:rsidRDefault="0007165E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="009C2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48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Default="0007165E" w:rsidP="0007165E">
            <w:pPr>
              <w:pStyle w:val="a9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1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навыками оценки и контроля качества оказания социальных услуг, социального обеспечения и мер социальной помощи на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стандартизации; </w:t>
            </w:r>
            <w:r w:rsidRPr="00A31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навыками изучения уровня и условий жизни населения с последующим анализом их соответствия социальным нормативам.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A310AB" w:rsidRDefault="009C2875" w:rsidP="0007165E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hint="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</w:t>
            </w:r>
            <w:r w:rsidR="0007165E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, «Общие выводы по итогам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107"/>
          <w:jc w:val="righ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310AB">
              <w:rPr>
                <w:rFonts w:ascii="Times New Roman" w:hAnsi="Times New Roman" w:cs="Times New Roman"/>
                <w:sz w:val="20"/>
                <w:szCs w:val="20"/>
              </w:rPr>
              <w:t xml:space="preserve">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EF7BEC" w:rsidRDefault="009C2875" w:rsidP="00EF7B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«Социальный проект»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пользоваться методами проектирования, прогнозирования и моделирования социальных процессов.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5E" w:rsidRPr="00A310AB" w:rsidRDefault="009C2875" w:rsidP="00EF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«Социальный проект», </w:t>
            </w:r>
            <w:r w:rsidR="000716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«Дневник практики», </w:t>
            </w:r>
            <w:r w:rsidR="0007165E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  <w:tr w:rsidR="0007165E" w:rsidRPr="00014A14" w:rsidTr="0007165E">
        <w:tblPrEx>
          <w:shd w:val="clear" w:color="auto" w:fill="CED7E7"/>
        </w:tblPrEx>
        <w:trPr>
          <w:trHeight w:val="660"/>
          <w:jc w:val="right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65E" w:rsidRPr="00A310AB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07165E" w:rsidRPr="001317DD" w:rsidRDefault="0007165E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31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  <w:r w:rsidRPr="001317DD">
              <w:rPr>
                <w:rFonts w:ascii="Times New Roman" w:hAnsi="Times New Roman" w:cs="Times New Roman"/>
                <w:sz w:val="20"/>
                <w:szCs w:val="20"/>
              </w:rPr>
              <w:t>навыками разработки проектов, направленных на улучшение условий жизнедеятельности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5E" w:rsidRPr="001317DD" w:rsidRDefault="009C2875" w:rsidP="00071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«Социальный проект»</w:t>
            </w:r>
            <w:r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="0007165E">
              <w:rPr>
                <w:rStyle w:val="aa"/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«Общие выводы по итогам практики»</w:t>
            </w:r>
          </w:p>
        </w:tc>
      </w:tr>
    </w:tbl>
    <w:p w:rsidR="0007165E" w:rsidRDefault="0007165E" w:rsidP="0007165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7165E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134" w:right="850" w:bottom="1134" w:left="1134" w:header="170" w:footer="170" w:gutter="0"/>
          <w:cols w:space="720"/>
          <w:titlePg/>
        </w:sectPr>
      </w:pPr>
    </w:p>
    <w:p w:rsidR="004C24B6" w:rsidRDefault="004C24B6" w:rsidP="004C24B6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5012A" w:rsidRDefault="00496E70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Критерии и шкалы для интегрированной оценки уровня </w:t>
      </w:r>
      <w:proofErr w:type="spellStart"/>
      <w:r>
        <w:rPr>
          <w:rStyle w:val="aa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компетенций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52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15012A">
        <w:trPr>
          <w:trHeight w:val="22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5012A">
        <w:trPr>
          <w:trHeight w:val="44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2A" w:rsidRDefault="0015012A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9C2875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="00496E70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довлетворительно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15012A">
        <w:trPr>
          <w:trHeight w:val="22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2A" w:rsidRDefault="0015012A"/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зачтено</w:t>
            </w:r>
          </w:p>
        </w:tc>
      </w:tr>
      <w:tr w:rsidR="0015012A" w:rsidTr="008D7A4E">
        <w:trPr>
          <w:trHeight w:val="1606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Невозможность оценить полноту знаний вследствие </w:t>
            </w:r>
            <w:proofErr w:type="gramStart"/>
            <w:r>
              <w:rPr>
                <w:rStyle w:val="aa"/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15012A" w:rsidTr="008D7A4E">
        <w:trPr>
          <w:trHeight w:val="1423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>
              <w:rPr>
                <w:rStyle w:val="aa"/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15012A" w:rsidTr="008D7A4E">
        <w:trPr>
          <w:trHeight w:val="104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Наличие навыков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>
              <w:rPr>
                <w:rStyle w:val="aa"/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Продемонстрированы навыки </w:t>
            </w:r>
          </w:p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Pr="008D7A4E" w:rsidRDefault="00496E70">
            <w:pPr>
              <w:widowControl w:val="0"/>
              <w:suppressAutoHyphens/>
              <w:spacing w:after="0" w:line="240" w:lineRule="auto"/>
            </w:pPr>
            <w:r w:rsidRPr="008D7A4E">
              <w:rPr>
                <w:rStyle w:val="aa"/>
                <w:rFonts w:ascii="Times New Roman" w:hAnsi="Times New Roman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  <w:tr w:rsidR="0015012A" w:rsidTr="008D7A4E">
        <w:trPr>
          <w:trHeight w:val="1411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Мотиваци</w:t>
            </w:r>
            <w:proofErr w:type="gramStart"/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я(</w:t>
            </w:r>
            <w:proofErr w:type="gramEnd"/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личностное отношение)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15012A" w:rsidTr="008D7A4E">
        <w:trPr>
          <w:trHeight w:val="3737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сфомированности</w:t>
            </w:r>
            <w:proofErr w:type="spellEnd"/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proofErr w:type="spellStart"/>
            <w:r>
              <w:rPr>
                <w:rStyle w:val="aa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Сформирован-</w:t>
            </w:r>
            <w:proofErr w:type="spellStart"/>
            <w:r>
              <w:rPr>
                <w:rStyle w:val="aa"/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proofErr w:type="spellStart"/>
            <w:r>
              <w:rPr>
                <w:rStyle w:val="aa"/>
                <w:rFonts w:ascii="Times New Roman" w:hAnsi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proofErr w:type="spellStart"/>
            <w:r>
              <w:rPr>
                <w:rStyle w:val="aa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widowControl w:val="0"/>
              <w:suppressAutoHyphens/>
              <w:spacing w:after="0" w:line="240" w:lineRule="auto"/>
            </w:pPr>
            <w:proofErr w:type="spellStart"/>
            <w:r>
              <w:rPr>
                <w:rStyle w:val="aa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15012A">
        <w:trPr>
          <w:trHeight w:val="66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Уровень </w:t>
            </w:r>
            <w:proofErr w:type="spellStart"/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сформиро-ванности</w:t>
            </w:r>
            <w:proofErr w:type="spellEnd"/>
            <w:r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15012A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Нулевой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15012A">
        <w:trPr>
          <w:trHeight w:val="500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12A" w:rsidRDefault="0015012A"/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9C2875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Н</w:t>
            </w:r>
            <w:r w:rsidR="00496E70">
              <w:rPr>
                <w:rStyle w:val="aa"/>
                <w:rFonts w:ascii="Times New Roman" w:hAnsi="Times New Roman"/>
                <w:sz w:val="20"/>
                <w:szCs w:val="20"/>
              </w:rPr>
              <w:t>изкий</w:t>
            </w:r>
          </w:p>
        </w:tc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496E70">
            <w:pPr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15012A" w:rsidRDefault="0015012A">
      <w:pPr>
        <w:widowControl w:val="0"/>
        <w:shd w:val="clear" w:color="auto" w:fill="FFFFFF"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vertAlign w:val="superscript"/>
        </w:rPr>
      </w:pPr>
    </w:p>
    <w:p w:rsidR="008D7A4E" w:rsidRDefault="008D7A4E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vertAlign w:val="superscript"/>
        </w:rPr>
        <w:sectPr w:rsidR="008D7A4E" w:rsidSect="008D7A4E">
          <w:headerReference w:type="default" r:id="rId17"/>
          <w:footerReference w:type="default" r:id="rId18"/>
          <w:headerReference w:type="first" r:id="rId19"/>
          <w:footerReference w:type="first" r:id="rId20"/>
          <w:pgSz w:w="16840" w:h="11900" w:orient="landscape"/>
          <w:pgMar w:top="1134" w:right="1134" w:bottom="851" w:left="1134" w:header="170" w:footer="170" w:gutter="0"/>
          <w:cols w:space="720"/>
          <w:titlePg/>
        </w:sectPr>
      </w:pPr>
    </w:p>
    <w:p w:rsidR="0015012A" w:rsidRDefault="0015012A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vertAlign w:val="superscript"/>
        </w:rPr>
      </w:pPr>
    </w:p>
    <w:p w:rsidR="009C2875" w:rsidRDefault="009C2875" w:rsidP="009C2875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Критерии итоговой оценки результатов практики</w:t>
      </w:r>
    </w:p>
    <w:p w:rsidR="009C2875" w:rsidRDefault="009C2875" w:rsidP="009C2875">
      <w:pPr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875" w:rsidRDefault="009C2875" w:rsidP="009C2875">
      <w:pPr>
        <w:pStyle w:val="ab"/>
        <w:widowControl w:val="0"/>
        <w:spacing w:before="0" w:after="0" w:line="240" w:lineRule="auto"/>
        <w:ind w:firstLine="709"/>
        <w:jc w:val="both"/>
      </w:pPr>
      <w:r>
        <w:t xml:space="preserve">Критериями оценки результатов прохождения обучающимися практики являются </w:t>
      </w:r>
      <w:proofErr w:type="spellStart"/>
      <w:r>
        <w:t>сформированность</w:t>
      </w:r>
      <w:proofErr w:type="spellEnd"/>
      <w:r>
        <w:t xml:space="preserve"> предусмотренных программой компетенций,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полученных теоретических знаний, практических навыков и умений.</w:t>
      </w:r>
    </w:p>
    <w:p w:rsidR="009C2875" w:rsidRDefault="009C2875" w:rsidP="009C2875">
      <w:pPr>
        <w:pStyle w:val="ab"/>
        <w:widowControl w:val="0"/>
        <w:spacing w:before="0" w:after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448"/>
      </w:tblGrid>
      <w:tr w:rsidR="009C2875" w:rsidRPr="00E6791E" w:rsidTr="00F535FC">
        <w:trPr>
          <w:trHeight w:val="1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Уровень подготовки</w:t>
            </w:r>
          </w:p>
        </w:tc>
      </w:tr>
      <w:tr w:rsidR="009C2875" w:rsidRPr="00E6791E" w:rsidTr="00F535FC">
        <w:trPr>
          <w:trHeight w:val="33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9C2875" w:rsidRPr="00E6791E" w:rsidTr="00F535FC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высокий уровень подготовки.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9C2875" w:rsidRPr="00E6791E" w:rsidTr="00F535FC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демонстрирует хорошую подготовку.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 с незначительными неточностями,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9C2875" w:rsidRPr="00E6791E" w:rsidTr="00F535FC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9C2875" w:rsidRPr="00E6791E" w:rsidTr="00F535FC">
        <w:trPr>
          <w:trHeight w:val="28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имел пропуски в течение 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9C2875" w:rsidRPr="00E6791E" w:rsidTr="00F535FC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6791E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E6791E">
              <w:rPr>
                <w:rFonts w:ascii="Times New Roman" w:hAnsi="Times New Roman"/>
                <w:sz w:val="20"/>
                <w:szCs w:val="20"/>
              </w:rPr>
              <w:t>представил своевременно  /представил</w:t>
            </w:r>
            <w:proofErr w:type="gramEnd"/>
            <w:r w:rsidRPr="00E6791E">
              <w:rPr>
                <w:rFonts w:ascii="Times New Roman" w:hAnsi="Times New Roman"/>
                <w:sz w:val="20"/>
                <w:szCs w:val="20"/>
              </w:rPr>
              <w:t xml:space="preserve"> недостоверный отчет по практике, пропустил большую часть времени, отвед</w:t>
            </w:r>
            <w:r>
              <w:rPr>
                <w:rFonts w:ascii="Times New Roman" w:hAnsi="Times New Roman"/>
                <w:sz w:val="20"/>
                <w:szCs w:val="20"/>
              </w:rPr>
              <w:t>енного на прохождение практики.</w:t>
            </w:r>
          </w:p>
        </w:tc>
      </w:tr>
      <w:tr w:rsidR="009C2875" w:rsidRPr="00E6791E" w:rsidTr="00F535FC">
        <w:trPr>
          <w:trHeight w:val="29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5" w:rsidRPr="00E6791E" w:rsidRDefault="009C2875" w:rsidP="00F5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вопросы собеседования.</w:t>
            </w:r>
          </w:p>
        </w:tc>
      </w:tr>
    </w:tbl>
    <w:p w:rsidR="009C2875" w:rsidRDefault="009C2875" w:rsidP="009C2875">
      <w:pPr>
        <w:pStyle w:val="ab"/>
        <w:widowControl w:val="0"/>
        <w:spacing w:before="0" w:after="0"/>
        <w:jc w:val="both"/>
      </w:pPr>
    </w:p>
    <w:p w:rsidR="009C2875" w:rsidRDefault="009C2875" w:rsidP="009C2875">
      <w:pPr>
        <w:pStyle w:val="ab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a"/>
          <w:b/>
          <w:bCs/>
        </w:rPr>
      </w:pPr>
      <w:r>
        <w:rPr>
          <w:rStyle w:val="aa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9C2875" w:rsidRDefault="009C2875" w:rsidP="009C2875">
      <w:pPr>
        <w:tabs>
          <w:tab w:val="left" w:pos="709"/>
        </w:tabs>
        <w:spacing w:after="0" w:line="240" w:lineRule="auto"/>
        <w:ind w:firstLine="709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2875" w:rsidRDefault="009C2875" w:rsidP="009C2875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Титульный лист;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Оглавление;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Основная часть;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– Приложения.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875" w:rsidRDefault="009C2875" w:rsidP="009C287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a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9C2875" w:rsidRDefault="009C2875" w:rsidP="009C287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Оглавление </w:t>
      </w:r>
      <w:r>
        <w:rPr>
          <w:rStyle w:val="aa"/>
          <w:rFonts w:ascii="Times New Roman" w:hAnsi="Times New Roman"/>
          <w:sz w:val="24"/>
          <w:szCs w:val="24"/>
        </w:rPr>
        <w:t>(образец оформления оглавления представлен в Приложении 5) с обозначением номеров страниц.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Основная часть состоит из нескольких разделов</w:t>
      </w:r>
      <w:r>
        <w:rPr>
          <w:rStyle w:val="aa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a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a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a"/>
          <w:rFonts w:ascii="Times New Roman" w:hAnsi="Times New Roman"/>
          <w:sz w:val="24"/>
          <w:szCs w:val="24"/>
        </w:rPr>
        <w:t>ления:</w:t>
      </w:r>
    </w:p>
    <w:p w:rsidR="009C2875" w:rsidRDefault="009C2875" w:rsidP="009C287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a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</w:t>
      </w:r>
      <w:proofErr w:type="spellStart"/>
      <w:r>
        <w:rPr>
          <w:rStyle w:val="aa"/>
          <w:rFonts w:ascii="Times New Roman" w:hAnsi="Times New Roman"/>
          <w:sz w:val="24"/>
          <w:szCs w:val="24"/>
        </w:rPr>
        <w:t>односортной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 бумаги формата А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4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 xml:space="preserve">, оборотная сторона остается чистой. Стандартный текст печатается через полуторный интервал, шрифт </w:t>
      </w:r>
      <w:proofErr w:type="spellStart"/>
      <w:r>
        <w:rPr>
          <w:rStyle w:val="aa"/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>, 14-й кегль, поля: слева – 3 см, справа 1,5 см, сверху и снизу – 2 см. Все листы должны быть пронумерованы. Все страницы отчета нумеруются по порядку от титульного листа до последней страницы, на титульном листе номер страницы не ставится. Номера страниц начинают проставлять с оглавления, начиная с цифры 2, вверху листа по центру.</w:t>
      </w:r>
    </w:p>
    <w:p w:rsidR="009C2875" w:rsidRPr="001B231F" w:rsidRDefault="009C2875" w:rsidP="009C287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не допускается).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Каждый раздел отчета начинается с новой страницы</w:t>
      </w:r>
      <w:r>
        <w:rPr>
          <w:rStyle w:val="aa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буквами/ жирным шрифтом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a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a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a"/>
          <w:rFonts w:ascii="Times New Roman" w:hAnsi="Times New Roman"/>
          <w:sz w:val="24"/>
          <w:szCs w:val="24"/>
        </w:rPr>
        <w:t>: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9C2875" w:rsidRPr="00F319E4" w:rsidRDefault="009C2875" w:rsidP="009C2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9C2875" w:rsidRPr="00F319E4" w:rsidRDefault="009C2875" w:rsidP="007322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9C2875" w:rsidRPr="00F319E4" w:rsidRDefault="009C2875" w:rsidP="007322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Литературные источники: учебники, учебные пособия, монографии, статьи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2875" w:rsidRPr="00F319E4" w:rsidRDefault="009C2875" w:rsidP="007322A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9C2875" w:rsidRDefault="009C2875" w:rsidP="009C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9C2875" w:rsidRPr="00F319E4" w:rsidRDefault="009C2875" w:rsidP="009C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9C2875" w:rsidRPr="00EA2F41" w:rsidRDefault="009C2875" w:rsidP="009C2875">
      <w:pPr>
        <w:pStyle w:val="ac"/>
        <w:spacing w:after="0" w:line="240" w:lineRule="auto"/>
        <w:ind w:firstLine="720"/>
        <w:jc w:val="both"/>
        <w:rPr>
          <w:b w:val="0"/>
          <w:i/>
        </w:rPr>
      </w:pPr>
      <w:bookmarkStart w:id="0" w:name="_Hlk404183275"/>
      <w:r w:rsidRPr="00EA2F41">
        <w:rPr>
          <w:b w:val="0"/>
          <w:i/>
        </w:rPr>
        <w:t>Официальные документы</w:t>
      </w:r>
    </w:p>
    <w:p w:rsidR="009C2875" w:rsidRPr="00EA2F41" w:rsidRDefault="009C2875" w:rsidP="009C2875">
      <w:pPr>
        <w:pStyle w:val="af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 xml:space="preserve">1.ФЗ от 29.12.06 г. № 256-ФЗ «О дополнительных мерах государственной поддержки </w:t>
      </w:r>
      <w:r w:rsidRPr="00EA2F41">
        <w:rPr>
          <w:rFonts w:ascii="Times New Roman" w:hAnsi="Times New Roman"/>
          <w:sz w:val="24"/>
          <w:szCs w:val="24"/>
        </w:rPr>
        <w:lastRenderedPageBreak/>
        <w:t>семей, имеющих детей» // Официальный сайт компании «Консультант Плюс». [Электронный 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proofErr w:type="spellStart"/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proofErr w:type="spellEnd"/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9C2875" w:rsidRPr="00EA2F41" w:rsidRDefault="009C2875" w:rsidP="009C287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9C2875" w:rsidRDefault="009C2875" w:rsidP="009C2875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 w:rsidRPr="00EA2F41">
        <w:rPr>
          <w:b w:val="0"/>
        </w:rPr>
        <w:t>2. Алексеева Л.С. О насилии над детьми в семье // Социологические исследования. – 2003. – №4. – С. 78-85.</w:t>
      </w:r>
    </w:p>
    <w:p w:rsidR="009C2875" w:rsidRPr="00EA2F41" w:rsidRDefault="009C2875" w:rsidP="009C2875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proofErr w:type="spellStart"/>
      <w:r w:rsidRPr="00EA2F41">
        <w:rPr>
          <w:b w:val="0"/>
        </w:rPr>
        <w:t>Добреньков</w:t>
      </w:r>
      <w:proofErr w:type="spellEnd"/>
      <w:r w:rsidRPr="00EA2F41">
        <w:rPr>
          <w:b w:val="0"/>
        </w:rPr>
        <w:t>, В.И. Социология: В 3 т. Т. 1: Методология и история / В.И. </w:t>
      </w:r>
      <w:proofErr w:type="spellStart"/>
      <w:r w:rsidRPr="00EA2F41">
        <w:rPr>
          <w:b w:val="0"/>
        </w:rPr>
        <w:t>Добреньков</w:t>
      </w:r>
      <w:proofErr w:type="spellEnd"/>
      <w:r w:rsidRPr="00EA2F41">
        <w:rPr>
          <w:b w:val="0"/>
        </w:rPr>
        <w:t>, А.И. Кравченко. – М.: ИНФРА</w:t>
      </w:r>
      <w:r w:rsidRPr="00EA2F41">
        <w:rPr>
          <w:b w:val="0"/>
        </w:rPr>
        <w:sym w:font="Symbol" w:char="F0D7"/>
      </w:r>
      <w:r>
        <w:rPr>
          <w:b w:val="0"/>
        </w:rPr>
        <w:t xml:space="preserve">М, 2000. – 400 с. </w:t>
      </w:r>
      <w:r w:rsidRPr="00EA2F41">
        <w:rPr>
          <w:b w:val="0"/>
          <w:lang w:val="en-US"/>
        </w:rPr>
        <w:t>ISBN</w:t>
      </w:r>
      <w:r w:rsidRPr="00EA2F41">
        <w:rPr>
          <w:b w:val="0"/>
        </w:rPr>
        <w:t xml:space="preserve"> 5-16-000363-0.</w:t>
      </w:r>
    </w:p>
    <w:p w:rsidR="009C2875" w:rsidRPr="00EA2F41" w:rsidRDefault="009C2875" w:rsidP="009C2875">
      <w:pPr>
        <w:pStyle w:val="ac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  <w:i/>
        </w:rPr>
      </w:pPr>
      <w:r w:rsidRPr="00EA2F41">
        <w:rPr>
          <w:b w:val="0"/>
          <w:i/>
        </w:rPr>
        <w:t>Электронные ресурсы</w:t>
      </w:r>
    </w:p>
    <w:p w:rsidR="009C2875" w:rsidRPr="00F319E4" w:rsidRDefault="009C2875" w:rsidP="007322A0">
      <w:pPr>
        <w:pStyle w:val="ac"/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</w:pPr>
      <w:r w:rsidRPr="00EA2F41">
        <w:rPr>
          <w:b w:val="0"/>
        </w:rPr>
        <w:t xml:space="preserve">Сайт Министерства внутренних дел Российской Федерации [Электронный ресурс]. </w:t>
      </w:r>
      <w:bookmarkEnd w:id="0"/>
      <w:r w:rsidRPr="00E80F24">
        <w:rPr>
          <w:b w:val="0"/>
        </w:rPr>
        <w:t xml:space="preserve">Режим доступа: </w:t>
      </w:r>
      <w:hyperlink r:id="rId22" w:history="1">
        <w:r w:rsidRPr="00E80F24">
          <w:rPr>
            <w:rStyle w:val="a4"/>
            <w:b w:val="0"/>
          </w:rPr>
          <w:t>https://мвд.рф/</w:t>
        </w:r>
      </w:hyperlink>
      <w:r>
        <w:rPr>
          <w:rStyle w:val="a4"/>
          <w:b w:val="0"/>
        </w:rPr>
        <w:t>.</w:t>
      </w:r>
      <w:r>
        <w:rPr>
          <w:b w:val="0"/>
        </w:rPr>
        <w:t xml:space="preserve"> (Д</w:t>
      </w:r>
      <w:r w:rsidRPr="00E80F24">
        <w:rPr>
          <w:b w:val="0"/>
        </w:rPr>
        <w:t>ата обращения</w:t>
      </w:r>
      <w:r>
        <w:rPr>
          <w:b w:val="0"/>
        </w:rPr>
        <w:t>: 03.05.2020 г.</w:t>
      </w:r>
      <w:r w:rsidRPr="00E80F24">
        <w:rPr>
          <w:b w:val="0"/>
        </w:rPr>
        <w:t>)</w:t>
      </w:r>
      <w:r>
        <w:rPr>
          <w:b w:val="0"/>
        </w:rPr>
        <w:t>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ab/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 (заголовок приложения указывается в оглавлении).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a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10.2.2 Задания для промежуточной аттестации </w:t>
      </w:r>
    </w:p>
    <w:p w:rsidR="009C2875" w:rsidRDefault="009C2875" w:rsidP="009C2875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Задания для оценки </w:t>
      </w:r>
      <w:proofErr w:type="spellStart"/>
      <w:r>
        <w:rPr>
          <w:rStyle w:val="aa"/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компетенции УК-3</w:t>
      </w:r>
      <w:r w:rsidR="0097362E">
        <w:rPr>
          <w:rStyle w:val="aa"/>
          <w:rFonts w:ascii="Times New Roman" w:hAnsi="Times New Roman"/>
          <w:b/>
          <w:bCs/>
          <w:sz w:val="24"/>
          <w:szCs w:val="24"/>
        </w:rPr>
        <w:t>, ПК-2, ПК-4</w:t>
      </w:r>
    </w:p>
    <w:p w:rsidR="002B2FDF" w:rsidRDefault="002B2FDF" w:rsidP="003E13D3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Раздел «Характеристика учреждения, в котором </w:t>
      </w:r>
      <w:r w:rsidR="003E13D3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проходила производственная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практика».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Полное название учреждения (в скобках указывается сокращенное название);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Адрес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учреждения (ФИО полностью);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Руководитель практики в учреждении (ФИО полностью и должность);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практики в учреждении;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Клиенты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Режим работы учреждения;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Организационная структура учреждения (перечень отделений и краткая характеристика их деятельности с указанием видов предоставляемых учреждением услуг);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Социальные программы и проекты, реализуемые учреждением;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источники).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Подраздел «Характеристика структурного</w:t>
      </w:r>
      <w:r w:rsidR="004175F5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подразделения учреждения, в ко</w:t>
      </w:r>
      <w:r w:rsidR="003E13D3"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тором студент проходил</w:t>
      </w: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производственную практику»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Направления деятельности структурного подразделения, в котором студент проходит практику;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Численность и должностной состав сотрудников подразделения;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Должностные обязанности специалиста по социальной работе того структурного подразделения, в котором студент проходит практику;</w:t>
      </w:r>
    </w:p>
    <w:p w:rsidR="002B2FDF" w:rsidRP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 Взаимосвязь этого структурного под</w:t>
      </w:r>
      <w:r w:rsidR="004175F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разделения с другими структурны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ми подразделениями учреждения.</w:t>
      </w:r>
    </w:p>
    <w:p w:rsidR="0015012A" w:rsidRDefault="00496E70" w:rsidP="003E13D3">
      <w:pPr>
        <w:pStyle w:val="A7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4"/>
          <w:szCs w:val="24"/>
          <w:shd w:val="clear" w:color="auto" w:fill="FFFFFF"/>
        </w:rPr>
        <w:t>«Социальный проект».</w:t>
      </w:r>
    </w:p>
    <w:p w:rsidR="0015012A" w:rsidRPr="008D7A4E" w:rsidRDefault="00496E70" w:rsidP="003E13D3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8D7A4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 рамках производственной практики студент должен написать социальный проект, исходя из нужд того учреждения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/ (города, региона)</w:t>
      </w:r>
      <w:r w:rsidRPr="008D7A4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, где проходит практика. Готовый </w:t>
      </w:r>
      <w:r w:rsidRPr="008D7A4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социальный проект должен содержать следующие обязательные блоки:</w:t>
      </w:r>
    </w:p>
    <w:p w:rsidR="0015012A" w:rsidRPr="008D7A4E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Название проекта. Выбирается студентом самостоятельно.</w:t>
      </w:r>
    </w:p>
    <w:p w:rsidR="002B2FDF" w:rsidRP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Актуальность проекта. Описывается проблема, которая должна решаться с помощью разрабатываемого проекта. Обосновывает</w:t>
      </w:r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ся её значимость для учреждения, в том числе с помощью обращения к официальным статистическим данным.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Адресность (целевая</w:t>
      </w:r>
      <w:r w:rsidR="00F61FD6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аудит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ория проекта). На кого нацелен Ваш проект? Подробно опи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шите целевую аудиторию вашего проекта.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Цель и задачи проекта. Какие це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ль (одна) и задачи (несколько)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 ставите перед собой при реализации проекта? Цель – это описание предполагаемого результата, которого планируется достичь в результате работы.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Сроки реализации проекта. В </w:t>
      </w:r>
      <w:proofErr w:type="gramStart"/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течение</w:t>
      </w:r>
      <w:proofErr w:type="gramEnd"/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какого периода времени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предполагаете реализовать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аш проект? Можно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/ нужно 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ли его повторять ежегодно?</w:t>
      </w:r>
    </w:p>
    <w:p w:rsidR="002B2FDF" w:rsidRP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лан. Какова последовательность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аших действий при подготовке и реализации проекта? Представьте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план-график реализации проекта в форме таблицы, содержащей следующие столбцы</w:t>
      </w:r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B2FDF"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№ Что</w:t>
      </w:r>
      <w:proofErr w:type="gramStart"/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?(</w:t>
      </w:r>
      <w:proofErr w:type="gramEnd"/>
      <w:r w:rsidR="002B2FDF"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Что делать?)/ Кто? (Кто из участников делает?) / С кем? (С кем он это делает?) / Когда? (Когда это должно быть готово?)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Новизна проект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а. В чем новизна предложенного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проекта? Реализовывались ли подобные проекты ранее? Если да, </w:t>
      </w:r>
      <w:proofErr w:type="gramStart"/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gramEnd"/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особенного в Вашем проекте. Были ли подобные проекты в других городах? Что Вы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заимствовали и что модернизировали?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Риски проекта и их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профилактика. С какими рисками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 можете столкнуться при реализации проекта? Предложите возможные пути их предотвращения или смягчения.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Ресурсное обеспечение проекта. Какие ресурсы необходимо 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ам привлечь для реализации проекта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? У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кажите виды ресу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рсов и расшифруйте потребности.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 проекта. Представьте примерную смету расходов, </w:t>
      </w:r>
      <w:proofErr w:type="gramStart"/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указав</w:t>
      </w:r>
      <w:proofErr w:type="gramEnd"/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что именно требуются средства, а что можно сделать бесплатно.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Источники финансирования. За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 </w:t>
      </w:r>
      <w:proofErr w:type="gramStart"/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привлечения</w:t>
      </w:r>
      <w:proofErr w:type="gramEnd"/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чьих средств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 хотит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е реализовать свой проект? Как В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ы будете привлекать эти средства?</w:t>
      </w:r>
    </w:p>
    <w:p w:rsid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Управление проектом. Представьте схему управления проектом.</w:t>
      </w:r>
    </w:p>
    <w:p w:rsidR="0015012A" w:rsidRPr="002B2FDF" w:rsidRDefault="00496E70" w:rsidP="007322A0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Оценка эффективности проекта</w:t>
      </w:r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</w:t>
      </w:r>
      <w:proofErr w:type="gramStart"/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основании</w:t>
      </w:r>
      <w:proofErr w:type="gramEnd"/>
      <w:r w:rsid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каких критериев Вы сможете судить, что достигнете</w:t>
      </w:r>
      <w:r w:rsidRPr="002B2F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желаемого результата?</w:t>
      </w:r>
    </w:p>
    <w:p w:rsidR="002B2FDF" w:rsidRPr="008D7A4E" w:rsidRDefault="002B2FDF" w:rsidP="007322A0">
      <w:pPr>
        <w:pStyle w:val="A7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7A4E"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«Дневник практики»</w:t>
      </w:r>
    </w:p>
    <w:p w:rsidR="002B2FDF" w:rsidRPr="008D7A4E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8D7A4E">
        <w:rPr>
          <w:rFonts w:ascii="Times New Roman" w:hAnsi="Times New Roman" w:cs="Times New Roman"/>
          <w:sz w:val="24"/>
          <w:szCs w:val="24"/>
          <w:shd w:val="clear" w:color="auto" w:fill="FFFFFF"/>
        </w:rPr>
        <w:t>В дневнике фиксируется вся проделанная студентом работа в качестве практиканта по дням.</w:t>
      </w:r>
    </w:p>
    <w:p w:rsidR="002B2FDF" w:rsidRPr="008D7A4E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8D7A4E">
        <w:rPr>
          <w:rFonts w:ascii="Times New Roman" w:hAnsi="Times New Roman" w:cs="Times New Roman"/>
          <w:sz w:val="24"/>
          <w:szCs w:val="24"/>
          <w:shd w:val="clear" w:color="auto" w:fill="FFFFFF"/>
        </w:rPr>
        <w:t>Дата:</w:t>
      </w:r>
    </w:p>
    <w:p w:rsid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8D7A4E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работы (детальное описание):</w:t>
      </w:r>
    </w:p>
    <w:p w:rsidR="003C0473" w:rsidRPr="002B2FDF" w:rsidRDefault="002B2FDF" w:rsidP="002B2FD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7A4E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Комментарии/рефлексия (мысли и чувства о проделанной Вами работе, работе учреждения):</w:t>
      </w:r>
    </w:p>
    <w:p w:rsidR="002B2FDF" w:rsidRPr="002B2FDF" w:rsidRDefault="002B2FDF" w:rsidP="007322A0">
      <w:pPr>
        <w:pStyle w:val="A7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a"/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«Общие выводы по итогам практики</w:t>
      </w:r>
      <w:r>
        <w:rPr>
          <w:rStyle w:val="aa"/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2B2FDF" w:rsidRPr="002B2FDF" w:rsidRDefault="002B2FDF" w:rsidP="002B2FD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2FD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и да, почему? Если нет, почему?</w:t>
      </w:r>
      <w:r w:rsidRPr="002B2FD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Что благоприятствовало и что мешало (затрудняло) обучени</w:t>
      </w:r>
      <w:proofErr w:type="gramStart"/>
      <w:r w:rsidRPr="002B2FD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ю(</w:t>
      </w:r>
      <w:proofErr w:type="gramEnd"/>
      <w:r w:rsidRPr="002B2FD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е)? Как вы оцениваете пройденную вами практику? Ваши пожелания.</w:t>
      </w:r>
    </w:p>
    <w:p w:rsidR="008D7A4E" w:rsidRDefault="008D7A4E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</w:p>
    <w:p w:rsidR="0015012A" w:rsidRDefault="00496E70" w:rsidP="002B2FD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851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8D7A4E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Задания для оценки </w:t>
      </w:r>
      <w:proofErr w:type="spellStart"/>
      <w:r w:rsidRPr="008D7A4E">
        <w:rPr>
          <w:rStyle w:val="aa"/>
          <w:rFonts w:ascii="Times New Roman" w:hAnsi="Times New Roman" w:cs="Times New Roman"/>
          <w:b/>
          <w:bCs/>
          <w:sz w:val="24"/>
          <w:szCs w:val="24"/>
        </w:rPr>
        <w:t>с</w:t>
      </w:r>
      <w:r w:rsidR="003C0473">
        <w:rPr>
          <w:rStyle w:val="aa"/>
          <w:rFonts w:ascii="Times New Roman" w:hAnsi="Times New Roman" w:cs="Times New Roman"/>
          <w:b/>
          <w:bCs/>
          <w:sz w:val="24"/>
          <w:szCs w:val="24"/>
        </w:rPr>
        <w:t>формированности</w:t>
      </w:r>
      <w:proofErr w:type="spellEnd"/>
      <w:r w:rsidR="003C0473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компетенции ПК-1</w:t>
      </w:r>
    </w:p>
    <w:p w:rsidR="0097362E" w:rsidRPr="0097362E" w:rsidRDefault="0097362E" w:rsidP="007322A0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</w:rPr>
      </w:pPr>
      <w:r w:rsidRPr="008D7A4E">
        <w:rPr>
          <w:rFonts w:ascii="Times New Roman" w:hAnsi="Times New Roman" w:cs="Times New Roman"/>
          <w:bCs/>
          <w:sz w:val="24"/>
          <w:szCs w:val="24"/>
        </w:rPr>
        <w:t>«Характеристика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структурного подразделения</w:t>
      </w:r>
      <w:r w:rsidR="003E13D3">
        <w:rPr>
          <w:rFonts w:ascii="Times New Roman" w:hAnsi="Times New Roman" w:cs="Times New Roman"/>
          <w:bCs/>
          <w:sz w:val="24"/>
          <w:szCs w:val="24"/>
        </w:rPr>
        <w:t>, в котором проходила</w:t>
      </w:r>
      <w:r w:rsidRPr="008D7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D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</w:t>
      </w:r>
      <w:r w:rsidRPr="008D7A4E">
        <w:rPr>
          <w:rFonts w:ascii="Times New Roman" w:hAnsi="Times New Roman" w:cs="Times New Roman"/>
          <w:bCs/>
          <w:sz w:val="24"/>
          <w:szCs w:val="24"/>
        </w:rPr>
        <w:t>практика»;</w:t>
      </w:r>
    </w:p>
    <w:p w:rsidR="003C0473" w:rsidRDefault="003C0473" w:rsidP="007322A0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D7A4E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«Социальный проект»</w:t>
      </w:r>
      <w:r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3C0473" w:rsidRPr="0097362E" w:rsidRDefault="0097362E" w:rsidP="007322A0">
      <w:pPr>
        <w:pStyle w:val="A7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0473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3C0473" w:rsidRDefault="003C0473" w:rsidP="003C047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8D7A4E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Задания для оценки </w:t>
      </w:r>
      <w:proofErr w:type="spellStart"/>
      <w:r w:rsidRPr="008D7A4E">
        <w:rPr>
          <w:rStyle w:val="aa"/>
          <w:rFonts w:ascii="Times New Roman" w:hAnsi="Times New Roman" w:cs="Times New Roman"/>
          <w:b/>
          <w:bCs/>
          <w:sz w:val="24"/>
          <w:szCs w:val="24"/>
        </w:rPr>
        <w:t>сф</w:t>
      </w:r>
      <w:r w:rsidR="003C0473">
        <w:rPr>
          <w:rStyle w:val="aa"/>
          <w:rFonts w:ascii="Times New Roman" w:hAnsi="Times New Roman" w:cs="Times New Roman"/>
          <w:b/>
          <w:bCs/>
          <w:sz w:val="24"/>
          <w:szCs w:val="24"/>
        </w:rPr>
        <w:t>ормированности</w:t>
      </w:r>
      <w:proofErr w:type="spellEnd"/>
      <w:r w:rsidR="003C0473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компетенции ПК-5</w:t>
      </w:r>
    </w:p>
    <w:p w:rsidR="0015012A" w:rsidRDefault="003C0473" w:rsidP="007322A0">
      <w:pPr>
        <w:pStyle w:val="A7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«Социальный проект»;</w:t>
      </w:r>
    </w:p>
    <w:p w:rsidR="003C0473" w:rsidRDefault="003C0473" w:rsidP="007322A0">
      <w:pPr>
        <w:pStyle w:val="A7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C0473"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«Дневник практики»</w:t>
      </w:r>
      <w:r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3C0473" w:rsidRPr="003C0473" w:rsidRDefault="003C0473" w:rsidP="007322A0">
      <w:pPr>
        <w:pStyle w:val="A7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rPr>
          <w:rStyle w:val="aa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C0473">
        <w:rPr>
          <w:rStyle w:val="aa"/>
          <w:rFonts w:ascii="Times New Roman" w:hAnsi="Times New Roman"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15012A" w:rsidRDefault="00496E70" w:rsidP="008D7A4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5012A" w:rsidRDefault="0015012A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1. Бланк индивидуального задания на практику</w:t>
      </w:r>
    </w:p>
    <w:p w:rsidR="0015012A" w:rsidRDefault="00496E70">
      <w:pPr>
        <w:pStyle w:val="ConsPlusNormal"/>
        <w:widowControl/>
        <w:spacing w:before="230"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5012A" w:rsidRDefault="0015012A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62E" w:rsidRDefault="00496E70">
      <w:pPr>
        <w:pStyle w:val="ConsPlusNormal"/>
        <w:widowControl/>
        <w:spacing w:after="0" w:line="240" w:lineRule="auto"/>
        <w:jc w:val="center"/>
        <w:rPr>
          <w:rStyle w:val="aa"/>
          <w:rFonts w:ascii="Times New Roman" w:hAnsi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ПРОИЗВОДСТВЕННУЮ</w:t>
      </w:r>
      <w:proofErr w:type="gramEnd"/>
    </w:p>
    <w:p w:rsidR="0015012A" w:rsidRDefault="0097362E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(ТЕХНОЛОГИЧЕСКУЮ)</w:t>
      </w:r>
      <w:r w:rsidR="00496E70">
        <w:rPr>
          <w:rStyle w:val="aa"/>
          <w:rFonts w:ascii="Times New Roman" w:hAnsi="Times New Roman"/>
          <w:b/>
          <w:bCs/>
          <w:sz w:val="24"/>
          <w:szCs w:val="24"/>
        </w:rPr>
        <w:t xml:space="preserve"> ПРАКТИКУ </w:t>
      </w:r>
    </w:p>
    <w:p w:rsidR="0015012A" w:rsidRDefault="0015012A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496E70">
      <w:pPr>
        <w:pStyle w:val="ConsPlusNormal"/>
        <w:widowControl/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15012A" w:rsidRDefault="00496E70">
      <w:pPr>
        <w:pStyle w:val="ConsPlusNormal"/>
        <w:widowControl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15012A" w:rsidRDefault="00496E70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Курс ________</w:t>
      </w:r>
    </w:p>
    <w:p w:rsidR="0015012A" w:rsidRDefault="0015012A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15012A" w:rsidRDefault="0015012A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15012A" w:rsidRDefault="0015012A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ConsPlusNormal"/>
        <w:widowControl/>
        <w:spacing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15012A" w:rsidRDefault="00496E70">
      <w:pPr>
        <w:pStyle w:val="ConsPlusNormal"/>
        <w:widowControl/>
        <w:spacing w:before="230" w:after="0" w:line="221" w:lineRule="atLeast"/>
        <w:ind w:right="1152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5012A" w:rsidRDefault="00496E70">
      <w:pPr>
        <w:pStyle w:val="ConsPlusNormal"/>
        <w:widowControl/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5012A" w:rsidRDefault="00496E70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12A" w:rsidRDefault="00496E70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задания _____________</w:t>
      </w:r>
    </w:p>
    <w:p w:rsidR="0015012A" w:rsidRDefault="0015012A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15012A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496E70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15012A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15012A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12A" w:rsidRDefault="00496E70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15012A" w:rsidRDefault="0015012A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Согласовано: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15012A">
        <w:trPr>
          <w:trHeight w:val="121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496E70">
            <w:pPr>
              <w:pStyle w:val="ConsPlusNormal"/>
              <w:widowControl/>
              <w:spacing w:before="144" w:after="0" w:line="250" w:lineRule="atLeast"/>
              <w:ind w:right="98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15012A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15012A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12A" w:rsidRDefault="00496E70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5012A" w:rsidRDefault="0015012A">
      <w:pPr>
        <w:pStyle w:val="ConsPlusNormal"/>
        <w:spacing w:before="144" w:after="0" w:line="240" w:lineRule="auto"/>
        <w:ind w:left="108" w:hanging="108"/>
        <w:jc w:val="both"/>
        <w:rPr>
          <w:rStyle w:val="aa"/>
          <w:rFonts w:ascii="Times New Roman" w:eastAsia="Times New Roman" w:hAnsi="Times New Roman" w:cs="Times New Roman"/>
        </w:rPr>
      </w:pPr>
    </w:p>
    <w:p w:rsidR="0015012A" w:rsidRDefault="00496E70">
      <w:pPr>
        <w:pStyle w:val="ConsPlusNormal"/>
        <w:widowControl/>
        <w:spacing w:before="144" w:after="0" w:line="250" w:lineRule="atLeast"/>
        <w:ind w:right="98"/>
        <w:jc w:val="both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15012A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15012A" w:rsidRDefault="00496E70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pStyle w:val="ConsPlusNormal"/>
              <w:widowControl/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15012A" w:rsidRDefault="00496E70">
            <w:pPr>
              <w:pStyle w:val="ConsPlusNormal"/>
              <w:widowControl/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5012A" w:rsidRDefault="00496E70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5012A" w:rsidRDefault="00496E70">
      <w:pPr>
        <w:pStyle w:val="ConsPlusNormal"/>
        <w:widowControl/>
        <w:ind w:firstLine="709"/>
        <w:jc w:val="right"/>
      </w:pPr>
      <w:r>
        <w:rPr>
          <w:rStyle w:val="aa"/>
          <w:rFonts w:ascii="Arial Unicode MS" w:hAnsi="Arial Unicode MS"/>
          <w:sz w:val="24"/>
          <w:szCs w:val="24"/>
        </w:rPr>
        <w:br w:type="page"/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lastRenderedPageBreak/>
        <w:t>Приложение 2. Бланк рабочего графика (плана) проведения практики</w:t>
      </w: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5012A" w:rsidRPr="0097362E" w:rsidRDefault="008D7A4E">
      <w:pPr>
        <w:pStyle w:val="4"/>
        <w:keepNext w:val="0"/>
        <w:keepLines w:val="0"/>
        <w:widowControl w:val="0"/>
        <w:spacing w:before="34" w:line="240" w:lineRule="auto"/>
        <w:ind w:left="574" w:right="576"/>
        <w:jc w:val="center"/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 w:rsidRPr="0097362E"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Совместный р</w:t>
      </w:r>
      <w:r w:rsidR="00496E70" w:rsidRPr="0097362E">
        <w:rPr>
          <w:rStyle w:val="aa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абочий график (план) проведения практики</w:t>
      </w:r>
    </w:p>
    <w:p w:rsidR="0015012A" w:rsidRDefault="0015012A" w:rsidP="0097362E">
      <w:pPr>
        <w:pStyle w:val="ac"/>
        <w:spacing w:after="120"/>
        <w:jc w:val="center"/>
      </w:pPr>
    </w:p>
    <w:p w:rsidR="0015012A" w:rsidRDefault="00496E70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ФИО </w:t>
      </w:r>
      <w:proofErr w:type="gramStart"/>
      <w:r>
        <w:rPr>
          <w:rStyle w:val="aa"/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Style w:val="aa"/>
          <w:rFonts w:ascii="Times New Roman" w:hAnsi="Times New Roman"/>
          <w:sz w:val="24"/>
          <w:szCs w:val="24"/>
        </w:rPr>
        <w:t>: __________________________________________________________</w:t>
      </w:r>
    </w:p>
    <w:p w:rsidR="0015012A" w:rsidRDefault="00496E70">
      <w:pPr>
        <w:tabs>
          <w:tab w:val="left" w:pos="1818"/>
          <w:tab w:val="left" w:pos="8992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15012A" w:rsidRDefault="00496E70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Факультет/филиал/институт_____________________________________________________</w:t>
      </w:r>
    </w:p>
    <w:p w:rsidR="0015012A" w:rsidRDefault="00496E70">
      <w:pPr>
        <w:pStyle w:val="ac"/>
        <w:tabs>
          <w:tab w:val="left" w:pos="1835"/>
          <w:tab w:val="left" w:pos="3346"/>
          <w:tab w:val="left" w:pos="6672"/>
        </w:tabs>
        <w:ind w:right="116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 xml:space="preserve">Направление подготовки _______________________________________________________         </w:t>
      </w:r>
    </w:p>
    <w:p w:rsidR="0015012A" w:rsidRDefault="00496E70">
      <w:pPr>
        <w:pStyle w:val="ac"/>
        <w:tabs>
          <w:tab w:val="left" w:pos="1835"/>
          <w:tab w:val="left" w:pos="3346"/>
          <w:tab w:val="left" w:pos="6672"/>
        </w:tabs>
        <w:ind w:right="116"/>
        <w:jc w:val="both"/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Курс: ______</w:t>
      </w:r>
      <w:r>
        <w:rPr>
          <w:rStyle w:val="aa"/>
          <w:b w:val="0"/>
          <w:bCs w:val="0"/>
        </w:rPr>
        <w:tab/>
      </w:r>
    </w:p>
    <w:p w:rsidR="0015012A" w:rsidRDefault="00496E70">
      <w:pPr>
        <w:pStyle w:val="ac"/>
        <w:spacing w:before="120" w:after="120"/>
        <w:rPr>
          <w:rStyle w:val="aa"/>
          <w:b w:val="0"/>
          <w:bCs w:val="0"/>
        </w:rPr>
      </w:pPr>
      <w:r>
        <w:t>Место прохождения практики</w:t>
      </w:r>
      <w:r>
        <w:rPr>
          <w:rStyle w:val="aa"/>
          <w:b w:val="0"/>
          <w:bCs w:val="0"/>
        </w:rPr>
        <w:t xml:space="preserve"> ___</w:t>
      </w:r>
      <w:r>
        <w:rPr>
          <w:rStyle w:val="aa"/>
          <w:b w:val="0"/>
          <w:bCs w:val="0"/>
          <w:u w:val="single"/>
        </w:rPr>
        <w:t>___________________________________________</w:t>
      </w:r>
      <w:r>
        <w:rPr>
          <w:rStyle w:val="aa"/>
          <w:b w:val="0"/>
          <w:bCs w:val="0"/>
        </w:rPr>
        <w:t xml:space="preserve">___ </w:t>
      </w:r>
    </w:p>
    <w:p w:rsidR="0015012A" w:rsidRDefault="00496E70">
      <w:pPr>
        <w:pStyle w:val="ac"/>
        <w:tabs>
          <w:tab w:val="left" w:pos="8992"/>
        </w:tabs>
        <w:rPr>
          <w:rStyle w:val="aa"/>
          <w:b w:val="0"/>
          <w:bCs w:val="0"/>
        </w:rPr>
      </w:pPr>
      <w:r>
        <w:rPr>
          <w:rStyle w:val="aa"/>
          <w:b w:val="0"/>
          <w:bCs w:val="0"/>
        </w:rPr>
        <w:t>Руководитель практики от ННГУ _</w:t>
      </w:r>
      <w:r>
        <w:rPr>
          <w:rStyle w:val="aa"/>
          <w:b w:val="0"/>
          <w:bCs w:val="0"/>
          <w:u w:val="single"/>
        </w:rPr>
        <w:t>_______________________________________________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15012A" w:rsidRDefault="00496E70">
      <w:pPr>
        <w:tabs>
          <w:tab w:val="left" w:pos="4439"/>
          <w:tab w:val="left" w:pos="6314"/>
          <w:tab w:val="left" w:pos="8424"/>
        </w:tabs>
        <w:spacing w:before="120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aa"/>
          <w:rFonts w:ascii="Times New Roman" w:hAnsi="Times New Roman"/>
          <w:sz w:val="24"/>
          <w:szCs w:val="24"/>
        </w:rPr>
        <w:t>Срокпрохожденияпрактики</w:t>
      </w:r>
      <w:proofErr w:type="spellEnd"/>
      <w:r>
        <w:rPr>
          <w:rStyle w:val="aa"/>
          <w:rFonts w:ascii="Times New Roman" w:hAnsi="Times New Roman"/>
          <w:sz w:val="24"/>
          <w:szCs w:val="24"/>
        </w:rPr>
        <w:t xml:space="preserve">: с </w:t>
      </w:r>
      <w:r>
        <w:rPr>
          <w:rStyle w:val="aa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a"/>
          <w:rFonts w:ascii="Times New Roman" w:hAnsi="Times New Roman"/>
          <w:sz w:val="24"/>
          <w:szCs w:val="24"/>
        </w:rPr>
        <w:t>по</w:t>
      </w:r>
      <w:r>
        <w:rPr>
          <w:rStyle w:val="aa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15012A" w:rsidRDefault="0015012A">
      <w:pPr>
        <w:pStyle w:val="ac"/>
        <w:spacing w:before="11" w:after="120"/>
        <w:rPr>
          <w:rStyle w:val="aa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15012A">
        <w:trPr>
          <w:trHeight w:val="95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pStyle w:val="A7"/>
              <w:widowControl w:val="0"/>
              <w:spacing w:before="157" w:after="0"/>
              <w:jc w:val="center"/>
            </w:pPr>
            <w:proofErr w:type="spellStart"/>
            <w:r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pStyle w:val="ab"/>
              <w:spacing w:before="0" w:after="0" w:line="240" w:lineRule="auto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Содержание и планируемые результаты практики </w:t>
            </w:r>
          </w:p>
          <w:p w:rsidR="0015012A" w:rsidRDefault="00496E70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15012A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15012A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15012A"/>
        </w:tc>
      </w:tr>
      <w:tr w:rsidR="0015012A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15012A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15012A"/>
        </w:tc>
      </w:tr>
      <w:tr w:rsidR="0015012A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15012A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12A" w:rsidRDefault="0015012A"/>
        </w:tc>
      </w:tr>
    </w:tbl>
    <w:p w:rsidR="0015012A" w:rsidRDefault="0015012A">
      <w:pPr>
        <w:pStyle w:val="ac"/>
        <w:widowControl w:val="0"/>
        <w:spacing w:before="11" w:after="120" w:line="240" w:lineRule="auto"/>
        <w:jc w:val="center"/>
        <w:rPr>
          <w:rStyle w:val="aa"/>
          <w:b w:val="0"/>
          <w:bCs w:val="0"/>
        </w:rPr>
      </w:pPr>
    </w:p>
    <w:p w:rsidR="0015012A" w:rsidRDefault="0015012A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15012A" w:rsidRDefault="0015012A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</w:rPr>
      </w:pPr>
    </w:p>
    <w:p w:rsidR="0015012A" w:rsidRDefault="00496E70">
      <w:pPr>
        <w:pStyle w:val="ac"/>
        <w:tabs>
          <w:tab w:val="left" w:pos="3859"/>
          <w:tab w:val="left" w:pos="8992"/>
        </w:tabs>
        <w:rPr>
          <w:rStyle w:val="aa"/>
          <w:b w:val="0"/>
          <w:bCs w:val="0"/>
          <w:i/>
          <w:iCs/>
          <w:vertAlign w:val="superscript"/>
        </w:rPr>
      </w:pPr>
      <w:r>
        <w:rPr>
          <w:rStyle w:val="aa"/>
          <w:b w:val="0"/>
          <w:bCs w:val="0"/>
        </w:rPr>
        <w:t xml:space="preserve">Руководитель практики от ННГУ </w:t>
      </w:r>
      <w:r w:rsidR="008D7A4E">
        <w:rPr>
          <w:rStyle w:val="aa"/>
          <w:b w:val="0"/>
          <w:bCs w:val="0"/>
        </w:rPr>
        <w:t>_____________________________</w:t>
      </w:r>
      <w:r>
        <w:rPr>
          <w:rStyle w:val="aa"/>
          <w:b w:val="0"/>
          <w:bCs w:val="0"/>
        </w:rPr>
        <w:t>___</w:t>
      </w:r>
      <w:r>
        <w:rPr>
          <w:rStyle w:val="aa"/>
          <w:b w:val="0"/>
          <w:bCs w:val="0"/>
          <w:u w:val="single"/>
        </w:rPr>
        <w:t>________________</w:t>
      </w:r>
      <w:r>
        <w:rPr>
          <w:rStyle w:val="aa"/>
          <w:b w:val="0"/>
          <w:bCs w:val="0"/>
        </w:rPr>
        <w:t>____</w:t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pStyle w:val="ac"/>
        <w:tabs>
          <w:tab w:val="left" w:pos="3859"/>
          <w:tab w:val="left" w:pos="8992"/>
        </w:tabs>
      </w:pPr>
      <w:r>
        <w:rPr>
          <w:rStyle w:val="aa"/>
          <w:b w:val="0"/>
          <w:bCs w:val="0"/>
        </w:rPr>
        <w:t xml:space="preserve">Руководитель практики от профильной </w:t>
      </w:r>
      <w:r w:rsidR="008D7A4E">
        <w:rPr>
          <w:rStyle w:val="aa"/>
          <w:b w:val="0"/>
          <w:bCs w:val="0"/>
        </w:rPr>
        <w:t>организации___________________</w:t>
      </w:r>
      <w:r>
        <w:rPr>
          <w:rStyle w:val="aa"/>
          <w:b w:val="0"/>
          <w:bCs w:val="0"/>
        </w:rPr>
        <w:t>_________________</w:t>
      </w:r>
      <w:r>
        <w:rPr>
          <w:rStyle w:val="aa"/>
          <w:rFonts w:ascii="Arial Unicode MS" w:eastAsia="Arial Unicode MS" w:hAnsi="Arial Unicode MS" w:cs="Arial Unicode MS"/>
          <w:b w:val="0"/>
          <w:bCs w:val="0"/>
        </w:rPr>
        <w:br w:type="page"/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15012A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360" w:lineRule="auto"/>
              <w:jc w:val="center"/>
              <w:rPr>
                <w:rStyle w:val="aa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5012A" w:rsidRDefault="00496E70">
            <w:pPr>
              <w:spacing w:after="0" w:line="360" w:lineRule="auto"/>
              <w:jc w:val="center"/>
            </w:pP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15012A" w:rsidRDefault="00496E70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Кафедра________________________________</w:t>
      </w:r>
    </w:p>
    <w:p w:rsidR="0015012A" w:rsidRDefault="00496E70">
      <w:pPr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15012A" w:rsidRDefault="00496E70">
      <w:pPr>
        <w:spacing w:after="0"/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15012A" w:rsidRDefault="00496E70">
      <w:pPr>
        <w:spacing w:after="0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(ФИО </w:t>
      </w:r>
      <w:proofErr w:type="gramStart"/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обучающегося</w:t>
      </w:r>
      <w:proofErr w:type="gramEnd"/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полностью в именительном падеже)</w:t>
      </w:r>
    </w:p>
    <w:p w:rsidR="0015012A" w:rsidRDefault="0015012A">
      <w:pPr>
        <w:spacing w:after="0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5012A" w:rsidRDefault="0015012A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36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5012A" w:rsidRDefault="0015012A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15012A" w:rsidRDefault="00496E70">
      <w:pPr>
        <w:spacing w:after="0" w:line="18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</w:t>
      </w:r>
      <w:proofErr w:type="gramStart"/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)</w:t>
      </w:r>
      <w:proofErr w:type="gramEnd"/>
    </w:p>
    <w:p w:rsidR="0015012A" w:rsidRDefault="0015012A">
      <w:pPr>
        <w:spacing w:after="0" w:line="18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180" w:lineRule="atLeas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15012A" w:rsidRDefault="00496E70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5012A" w:rsidRDefault="0015012A">
      <w:pPr>
        <w:spacing w:after="0" w:line="200" w:lineRule="atLeast"/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012A" w:rsidRDefault="00496E70">
      <w:pPr>
        <w:jc w:val="center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012A" w:rsidRDefault="00496E70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15012A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jc w:val="center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15012A" w:rsidRDefault="0015012A">
      <w:pPr>
        <w:widowControl w:val="0"/>
        <w:spacing w:line="240" w:lineRule="auto"/>
        <w:ind w:left="108" w:hanging="108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15012A">
      <w:pPr>
        <w:widowControl w:val="0"/>
        <w:spacing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Дата выдачи «</w:t>
      </w:r>
      <w:r w:rsidR="0097362E">
        <w:rPr>
          <w:rStyle w:val="aa"/>
          <w:rFonts w:ascii="Times New Roman" w:hAnsi="Times New Roman"/>
          <w:sz w:val="24"/>
          <w:szCs w:val="24"/>
        </w:rPr>
        <w:t>_____»______________________ 202</w:t>
      </w:r>
      <w:r>
        <w:rPr>
          <w:rStyle w:val="aa"/>
          <w:rFonts w:ascii="Times New Roman" w:hAnsi="Times New Roman"/>
          <w:sz w:val="24"/>
          <w:szCs w:val="24"/>
        </w:rPr>
        <w:t>___ г</w:t>
      </w:r>
    </w:p>
    <w:p w:rsidR="0015012A" w:rsidRDefault="00496E70">
      <w:pPr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МП</w:t>
      </w:r>
    </w:p>
    <w:p w:rsidR="0015012A" w:rsidRDefault="00496E70">
      <w:pPr>
        <w:spacing w:after="0" w:line="240" w:lineRule="auto"/>
      </w:pP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5012A" w:rsidRDefault="00496E70">
      <w:pPr>
        <w:spacing w:line="240" w:lineRule="auto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15012A">
        <w:trPr>
          <w:trHeight w:val="198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15012A" w:rsidRDefault="0097362E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«____»___________________ 202</w:t>
            </w:r>
            <w:r w:rsidR="00496E70">
              <w:rPr>
                <w:rStyle w:val="aa"/>
                <w:rFonts w:ascii="Times New Roman" w:hAnsi="Times New Roman"/>
                <w:sz w:val="24"/>
                <w:szCs w:val="24"/>
              </w:rPr>
              <w:t>__ г.</w:t>
            </w:r>
          </w:p>
          <w:p w:rsidR="0015012A" w:rsidRDefault="00496E70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15012A" w:rsidRDefault="00496E70">
            <w:pPr>
              <w:spacing w:after="0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5012A" w:rsidRDefault="00496E70">
            <w:pPr>
              <w:spacing w:after="0" w:line="360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</w:t>
            </w:r>
            <w:r w:rsidR="0097362E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     «____»_________________202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15012A" w:rsidRDefault="00496E70">
            <w:pPr>
              <w:spacing w:after="0" w:line="240" w:lineRule="auto"/>
              <w:jc w:val="both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5012A" w:rsidRDefault="0015012A">
      <w:pPr>
        <w:widowControl w:val="0"/>
        <w:spacing w:line="240" w:lineRule="auto"/>
        <w:jc w:val="center"/>
        <w:rPr>
          <w:rStyle w:val="aa"/>
          <w:rFonts w:ascii="Times New Roman" w:eastAsia="Times New Roman" w:hAnsi="Times New Roman" w:cs="Times New Roman"/>
        </w:rPr>
      </w:pPr>
    </w:p>
    <w:p w:rsidR="0015012A" w:rsidRDefault="00496E70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КРАТКАЯ ХАРАКТЕРИСТИКА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ПО ИТОГАМ ПРАКТИКИ</w:t>
      </w:r>
    </w:p>
    <w:p w:rsidR="0015012A" w:rsidRDefault="00496E70">
      <w:pPr>
        <w:spacing w:line="240" w:lineRule="atLeast"/>
        <w:jc w:val="center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a"/>
          <w:rFonts w:ascii="Times New Roman" w:hAnsi="Times New Roman"/>
          <w:i/>
          <w:iCs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5012A" w:rsidRDefault="0015012A">
      <w:pPr>
        <w:jc w:val="both"/>
        <w:rPr>
          <w:rStyle w:val="aa"/>
          <w:rFonts w:ascii="Times New Roman" w:eastAsia="Times New Roman" w:hAnsi="Times New Roman" w:cs="Times New Roman"/>
        </w:rPr>
      </w:pPr>
    </w:p>
    <w:p w:rsidR="0015012A" w:rsidRDefault="0015012A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15012A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5012A" w:rsidRDefault="0015012A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15012A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15012A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15012A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15012A" w:rsidRDefault="00496E70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МП</w:t>
      </w:r>
    </w:p>
    <w:p w:rsidR="0015012A" w:rsidRDefault="00496E70">
      <w:pPr>
        <w:spacing w:line="160" w:lineRule="atLeast"/>
        <w:jc w:val="center"/>
        <w:rPr>
          <w:rStyle w:val="aa"/>
          <w:rFonts w:ascii="Times New Roman" w:eastAsia="Times New Roman" w:hAnsi="Times New Roman" w:cs="Times New Roman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КРАТКАЯ ХАРАКТЕРИСТИКА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 ПО ИТОГАМ ПРАКТИКИ</w:t>
      </w:r>
    </w:p>
    <w:p w:rsidR="0015012A" w:rsidRDefault="0015012A">
      <w:pPr>
        <w:jc w:val="both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15012A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12A" w:rsidRDefault="00496E70">
            <w:pPr>
              <w:spacing w:after="0" w:line="240" w:lineRule="auto"/>
              <w:rPr>
                <w:rStyle w:val="aa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15012A" w:rsidRDefault="00496E70">
            <w:pPr>
              <w:spacing w:after="0" w:line="240" w:lineRule="auto"/>
            </w:pPr>
            <w:r>
              <w:rPr>
                <w:rStyle w:val="aa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5012A" w:rsidRDefault="0015012A">
      <w:pPr>
        <w:widowControl w:val="0"/>
        <w:spacing w:after="0" w:line="240" w:lineRule="auto"/>
        <w:ind w:left="108" w:hanging="108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15012A">
      <w:pPr>
        <w:widowControl w:val="0"/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5012A" w:rsidRDefault="0015012A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15012A">
      <w:pP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:rsidR="0015012A" w:rsidRDefault="00496E70">
      <w:pPr>
        <w:pBdr>
          <w:bottom w:val="single" w:sz="12" w:space="0" w:color="000000"/>
        </w:pBdr>
        <w:spacing w:after="0" w:line="200" w:lineRule="atLeast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«_____»________________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a"/>
          <w:rFonts w:ascii="Times New Roman" w:hAnsi="Times New Roman"/>
          <w:b/>
          <w:bCs/>
          <w:sz w:val="24"/>
          <w:szCs w:val="24"/>
        </w:rPr>
        <w:t>____________________                                  _______________________</w:t>
      </w:r>
    </w:p>
    <w:p w:rsidR="0015012A" w:rsidRDefault="00496E70">
      <w:pPr>
        <w:spacing w:after="0" w:line="240" w:lineRule="auto"/>
        <w:rPr>
          <w:rStyle w:val="aa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a"/>
          <w:rFonts w:ascii="Times New Roman" w:hAnsi="Times New Roman"/>
          <w:i/>
          <w:iCs/>
          <w:sz w:val="20"/>
          <w:szCs w:val="20"/>
        </w:rPr>
        <w:t xml:space="preserve">( прописью)                                                               </w:t>
      </w:r>
      <w:proofErr w:type="gramStart"/>
      <w:r>
        <w:rPr>
          <w:rStyle w:val="aa"/>
          <w:rFonts w:ascii="Times New Roman" w:hAnsi="Times New Roman"/>
          <w:i/>
          <w:iCs/>
          <w:sz w:val="20"/>
          <w:szCs w:val="20"/>
        </w:rPr>
        <w:t xml:space="preserve">( </w:t>
      </w:r>
      <w:proofErr w:type="gramEnd"/>
      <w:r>
        <w:rPr>
          <w:rStyle w:val="aa"/>
          <w:rFonts w:ascii="Times New Roman" w:hAnsi="Times New Roman"/>
          <w:i/>
          <w:iCs/>
          <w:sz w:val="20"/>
          <w:szCs w:val="20"/>
        </w:rPr>
        <w:t>подпись руководителя практики от ННГУ)</w:t>
      </w:r>
    </w:p>
    <w:p w:rsidR="0015012A" w:rsidRDefault="0015012A">
      <w:pPr>
        <w:spacing w:after="0" w:line="240" w:lineRule="auto"/>
        <w:rPr>
          <w:rStyle w:val="a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12A" w:rsidRDefault="00496E70">
      <w:pPr>
        <w:spacing w:after="0" w:line="240" w:lineRule="auto"/>
      </w:pPr>
      <w:r>
        <w:rPr>
          <w:rStyle w:val="aa"/>
          <w:rFonts w:ascii="Times New Roman" w:hAnsi="Times New Roman"/>
          <w:b/>
          <w:bCs/>
          <w:sz w:val="24"/>
          <w:szCs w:val="24"/>
        </w:rPr>
        <w:t xml:space="preserve">«________»  ________________________  </w:t>
      </w:r>
      <w:proofErr w:type="gramStart"/>
      <w:r>
        <w:rPr>
          <w:rStyle w:val="aa"/>
          <w:rFonts w:ascii="Times New Roman" w:hAnsi="Times New Roman"/>
          <w:b/>
          <w:bCs/>
          <w:sz w:val="24"/>
          <w:szCs w:val="24"/>
        </w:rPr>
        <w:t>г</w:t>
      </w:r>
      <w:proofErr w:type="gramEnd"/>
      <w:r>
        <w:rPr>
          <w:rStyle w:val="aa"/>
          <w:rFonts w:ascii="Times New Roman" w:hAnsi="Times New Roman"/>
          <w:b/>
          <w:bCs/>
          <w:sz w:val="24"/>
          <w:szCs w:val="24"/>
        </w:rPr>
        <w:t>.</w:t>
      </w:r>
      <w:r>
        <w:rPr>
          <w:rStyle w:val="aa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 </w:t>
      </w:r>
    </w:p>
    <w:p w:rsidR="0015012A" w:rsidRPr="0097362E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МИНИСТЕРСТВО НАУКИ</w:t>
      </w:r>
      <w:r w:rsidR="0097362E" w:rsidRP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И ВЫСШЕГО ОБРАЗОВАНИЯ</w:t>
      </w:r>
      <w:r w:rsidRP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РОССИЙСКОЙ  ФЕДЕРАЦИИ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7362E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ПОРТФОЛИО ПО </w:t>
      </w:r>
      <w:r w:rsidR="0097362E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ПРОИЗВОДСТВЕННОЙ</w:t>
      </w:r>
    </w:p>
    <w:p w:rsidR="0015012A" w:rsidRDefault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(ТЕХНОЛОГИЧЕСКОЙ)</w:t>
      </w:r>
      <w:r w:rsidR="00496E70"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="00496E7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студента </w:t>
      </w:r>
      <w:r w:rsidR="008D7A4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курса дневного отделения 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направления подгот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овки «Социальная работа» – 39.03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Руководитель практики: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Сидорова Е.Н., </w:t>
      </w:r>
      <w:proofErr w:type="spellStart"/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к.с.н</w:t>
      </w:r>
      <w:proofErr w:type="spellEnd"/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., доцент кафедры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общей социологии и социальной работы ФСН ННГУ 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15012A" w:rsidRDefault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2020</w:t>
      </w:r>
      <w:r w:rsidR="00496E70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  <w:r w:rsidR="00496E70">
        <w:rPr>
          <w:rStyle w:val="aa"/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br w:type="page"/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a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5012A" w:rsidRDefault="0015012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bookmarkStart w:id="1" w:name="_GoBack"/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Харак</w:t>
      </w:r>
      <w:bookmarkEnd w:id="1"/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теристика учреждения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и структурного подразделения, в котором проходи</w:t>
      </w:r>
      <w:r w:rsidR="003E13D3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ла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производственная 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практика…………………</w:t>
      </w:r>
      <w:r w:rsidR="003E13D3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………………………..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 2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  <w:lang w:val="fr-FR"/>
        </w:rPr>
        <w:t> 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Анализ конкретного случая…………………………………………….…………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7 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3. Дневник практики………………………………………………………………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16 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Общие выводы по итог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ам практики………………………………………………...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23 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Список используемой литературы.… …………………………..……………….. 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25 </w:t>
      </w:r>
    </w:p>
    <w:p w:rsidR="0015012A" w:rsidRDefault="00496E70" w:rsidP="0097362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1. Название   ……………………………….………………..………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 xml:space="preserve"> 26 </w:t>
      </w:r>
    </w:p>
    <w:p w:rsidR="0015012A" w:rsidRDefault="00496E7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both"/>
      </w:pP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Приложение 2. Название  …………..…………..……….….……………………</w:t>
      </w:r>
      <w:r w:rsidR="0097362E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Style w:val="aa"/>
          <w:rFonts w:ascii="Times New Roman" w:hAnsi="Times New Roman"/>
          <w:sz w:val="28"/>
          <w:szCs w:val="28"/>
          <w:shd w:val="clear" w:color="auto" w:fill="FFFFFF"/>
        </w:rPr>
        <w:t>  28 </w:t>
      </w:r>
    </w:p>
    <w:sectPr w:rsidR="0015012A" w:rsidSect="00535C0B">
      <w:pgSz w:w="11900" w:h="16840"/>
      <w:pgMar w:top="1134" w:right="850" w:bottom="1134" w:left="1134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BB" w:rsidRDefault="00987EBB">
      <w:pPr>
        <w:spacing w:after="0" w:line="240" w:lineRule="auto"/>
      </w:pPr>
      <w:r>
        <w:separator/>
      </w:r>
    </w:p>
  </w:endnote>
  <w:endnote w:type="continuationSeparator" w:id="0">
    <w:p w:rsidR="00987EBB" w:rsidRDefault="0098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E" w:rsidRDefault="0007165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3E13D3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E" w:rsidRDefault="0007165E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E" w:rsidRDefault="0007165E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3E13D3">
      <w:rPr>
        <w:noProof/>
      </w:rPr>
      <w:t>24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E" w:rsidRDefault="0007165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BB" w:rsidRDefault="00987EBB">
      <w:pPr>
        <w:spacing w:after="0" w:line="240" w:lineRule="auto"/>
      </w:pPr>
      <w:r>
        <w:separator/>
      </w:r>
    </w:p>
  </w:footnote>
  <w:footnote w:type="continuationSeparator" w:id="0">
    <w:p w:rsidR="00987EBB" w:rsidRDefault="0098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E" w:rsidRDefault="0007165E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E" w:rsidRDefault="0007165E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E" w:rsidRDefault="0007165E">
    <w:pPr>
      <w:pStyle w:val="a5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E" w:rsidRDefault="0007165E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A84"/>
    <w:multiLevelType w:val="hybridMultilevel"/>
    <w:tmpl w:val="C5CA5792"/>
    <w:numStyleLink w:val="a"/>
  </w:abstractNum>
  <w:abstractNum w:abstractNumId="1">
    <w:nsid w:val="0A52119A"/>
    <w:multiLevelType w:val="hybridMultilevel"/>
    <w:tmpl w:val="C90A4000"/>
    <w:lvl w:ilvl="0" w:tplc="D576D12A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1AD182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0ED48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C210E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D70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6B636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E1BA4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CFFE4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027E4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B741F84"/>
    <w:multiLevelType w:val="hybridMultilevel"/>
    <w:tmpl w:val="6292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C379E"/>
    <w:multiLevelType w:val="hybridMultilevel"/>
    <w:tmpl w:val="C5CA5792"/>
    <w:styleLink w:val="a"/>
    <w:lvl w:ilvl="0" w:tplc="F80ED09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6FCF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96F54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8BC0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0AAC8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26F0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A91A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900B5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2D20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6AA312C"/>
    <w:multiLevelType w:val="hybridMultilevel"/>
    <w:tmpl w:val="FCFE49B2"/>
    <w:lvl w:ilvl="0" w:tplc="A06E2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83E10"/>
    <w:multiLevelType w:val="hybridMultilevel"/>
    <w:tmpl w:val="514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166D3"/>
    <w:multiLevelType w:val="hybridMultilevel"/>
    <w:tmpl w:val="EE82A6DE"/>
    <w:lvl w:ilvl="0" w:tplc="1B6EC4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87E2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E45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2CF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D8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0B1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285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089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46D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44" w:hanging="1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33651F2"/>
    <w:multiLevelType w:val="hybridMultilevel"/>
    <w:tmpl w:val="5086BEDC"/>
    <w:lvl w:ilvl="0" w:tplc="935A6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BE4872"/>
    <w:multiLevelType w:val="hybridMultilevel"/>
    <w:tmpl w:val="A8E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B05"/>
    <w:multiLevelType w:val="hybridMultilevel"/>
    <w:tmpl w:val="10B4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6D45D7"/>
    <w:multiLevelType w:val="hybridMultilevel"/>
    <w:tmpl w:val="FD7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04DB7"/>
    <w:multiLevelType w:val="hybridMultilevel"/>
    <w:tmpl w:val="1D7697CC"/>
    <w:numStyleLink w:val="1"/>
  </w:abstractNum>
  <w:abstractNum w:abstractNumId="13">
    <w:nsid w:val="4B17752D"/>
    <w:multiLevelType w:val="hybridMultilevel"/>
    <w:tmpl w:val="1D7697CC"/>
    <w:styleLink w:val="1"/>
    <w:lvl w:ilvl="0" w:tplc="D42AFAEE">
      <w:start w:val="1"/>
      <w:numFmt w:val="bullet"/>
      <w:lvlText w:val="·"/>
      <w:lvlJc w:val="left"/>
      <w:pPr>
        <w:ind w:left="2927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2620E3A4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CE8B4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D648C0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67FA8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48018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A3BF8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4C3CA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7C553C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CFA57F6"/>
    <w:multiLevelType w:val="hybridMultilevel"/>
    <w:tmpl w:val="6174314A"/>
    <w:lvl w:ilvl="0" w:tplc="BE6CC18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A41159"/>
    <w:multiLevelType w:val="hybridMultilevel"/>
    <w:tmpl w:val="39EEE148"/>
    <w:lvl w:ilvl="0" w:tplc="A6E6716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C1350B"/>
    <w:multiLevelType w:val="hybridMultilevel"/>
    <w:tmpl w:val="6D2492D6"/>
    <w:lvl w:ilvl="0" w:tplc="A82E70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42F6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66B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628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CA1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8FF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24F1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034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27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E6726A7"/>
    <w:multiLevelType w:val="hybridMultilevel"/>
    <w:tmpl w:val="39FCE608"/>
    <w:lvl w:ilvl="0" w:tplc="5D22463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863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2C0E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CBBA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689A8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A9B9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C2DF8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BFF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736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763FA"/>
    <w:multiLevelType w:val="hybridMultilevel"/>
    <w:tmpl w:val="6FE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16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18"/>
  </w:num>
  <w:num w:numId="16">
    <w:abstractNumId w:val="10"/>
    <w:lvlOverride w:ilvl="0">
      <w:startOverride w:val="1"/>
    </w:lvlOverride>
  </w:num>
  <w:num w:numId="17">
    <w:abstractNumId w:val="7"/>
  </w:num>
  <w:num w:numId="18">
    <w:abstractNumId w:val="15"/>
  </w:num>
  <w:num w:numId="19">
    <w:abstractNumId w:val="4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2A"/>
    <w:rsid w:val="0000371B"/>
    <w:rsid w:val="00045784"/>
    <w:rsid w:val="0007165E"/>
    <w:rsid w:val="0015012A"/>
    <w:rsid w:val="002B2FDF"/>
    <w:rsid w:val="002B5480"/>
    <w:rsid w:val="00312CAC"/>
    <w:rsid w:val="003B16A9"/>
    <w:rsid w:val="003C0473"/>
    <w:rsid w:val="003E13D3"/>
    <w:rsid w:val="003F4E32"/>
    <w:rsid w:val="004175F5"/>
    <w:rsid w:val="00420935"/>
    <w:rsid w:val="00442C07"/>
    <w:rsid w:val="00496E70"/>
    <w:rsid w:val="004C24B6"/>
    <w:rsid w:val="00535C0B"/>
    <w:rsid w:val="0054750F"/>
    <w:rsid w:val="007075BB"/>
    <w:rsid w:val="007322A0"/>
    <w:rsid w:val="00773815"/>
    <w:rsid w:val="00791CD7"/>
    <w:rsid w:val="008342C4"/>
    <w:rsid w:val="00856B7C"/>
    <w:rsid w:val="008D7A4E"/>
    <w:rsid w:val="0097362E"/>
    <w:rsid w:val="00987EBB"/>
    <w:rsid w:val="009C2875"/>
    <w:rsid w:val="009F7CE3"/>
    <w:rsid w:val="00AA21F4"/>
    <w:rsid w:val="00AA71F8"/>
    <w:rsid w:val="00B044EC"/>
    <w:rsid w:val="00BE27FA"/>
    <w:rsid w:val="00C75B0F"/>
    <w:rsid w:val="00D1720F"/>
    <w:rsid w:val="00E91926"/>
    <w:rsid w:val="00EF7BEC"/>
    <w:rsid w:val="00F11D74"/>
    <w:rsid w:val="00F61FD6"/>
    <w:rsid w:val="00FC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35C0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4C2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0"/>
    <w:rsid w:val="00535C0B"/>
    <w:pPr>
      <w:keepNext/>
      <w:keepLines/>
      <w:spacing w:before="200" w:after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35C0B"/>
    <w:rPr>
      <w:u w:val="single"/>
    </w:rPr>
  </w:style>
  <w:style w:type="table" w:customStyle="1" w:styleId="TableNormal">
    <w:name w:val="Table Normal"/>
    <w:rsid w:val="00535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35C0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535C0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535C0B"/>
    <w:pPr>
      <w:numPr>
        <w:numId w:val="1"/>
      </w:numPr>
    </w:pPr>
  </w:style>
  <w:style w:type="paragraph" w:customStyle="1" w:styleId="A7">
    <w:name w:val="По умолчанию A"/>
    <w:rsid w:val="00535C0B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535C0B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a8">
    <w:name w:val="Текстовый блок"/>
    <w:rsid w:val="00535C0B"/>
    <w:rPr>
      <w:rFonts w:ascii="Helvetica Neue" w:hAnsi="Helvetica Neue" w:cs="Arial Unicode MS"/>
      <w:color w:val="000000"/>
      <w:sz w:val="22"/>
      <w:szCs w:val="22"/>
    </w:rPr>
  </w:style>
  <w:style w:type="paragraph" w:customStyle="1" w:styleId="a9">
    <w:name w:val="По умолчанию"/>
    <w:rsid w:val="00535C0B"/>
    <w:rPr>
      <w:rFonts w:ascii="Helvetica Neue" w:hAnsi="Helvetica Neue" w:cs="Arial Unicode MS"/>
      <w:color w:val="000000"/>
      <w:sz w:val="22"/>
      <w:szCs w:val="22"/>
    </w:rPr>
  </w:style>
  <w:style w:type="character" w:customStyle="1" w:styleId="aa">
    <w:name w:val="Нет"/>
    <w:rsid w:val="00535C0B"/>
  </w:style>
  <w:style w:type="character" w:customStyle="1" w:styleId="Hyperlink0">
    <w:name w:val="Hyperlink.0"/>
    <w:basedOn w:val="aa"/>
    <w:rsid w:val="00535C0B"/>
    <w:rPr>
      <w:color w:val="0000FF"/>
      <w:u w:val="single" w:color="0000FF"/>
      <w:lang w:val="en-US"/>
    </w:rPr>
  </w:style>
  <w:style w:type="numbering" w:customStyle="1" w:styleId="a">
    <w:name w:val="С числами"/>
    <w:rsid w:val="00535C0B"/>
    <w:pPr>
      <w:numPr>
        <w:numId w:val="3"/>
      </w:numPr>
    </w:pPr>
  </w:style>
  <w:style w:type="character" w:customStyle="1" w:styleId="Hyperlink1">
    <w:name w:val="Hyperlink.1"/>
    <w:basedOn w:val="a4"/>
    <w:rsid w:val="00535C0B"/>
    <w:rPr>
      <w:color w:val="0000FF"/>
      <w:u w:val="single" w:color="0000FF"/>
    </w:rPr>
  </w:style>
  <w:style w:type="character" w:customStyle="1" w:styleId="Hyperlink2">
    <w:name w:val="Hyperlink.2"/>
    <w:basedOn w:val="aa"/>
    <w:rsid w:val="00535C0B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535C0B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b">
    <w:name w:val="Normal (Web)"/>
    <w:rsid w:val="00535C0B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c">
    <w:name w:val="List Paragraph"/>
    <w:link w:val="ad"/>
    <w:uiPriority w:val="34"/>
    <w:qFormat/>
    <w:rsid w:val="00535C0B"/>
    <w:pPr>
      <w:spacing w:after="200" w:line="276" w:lineRule="auto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ae">
    <w:name w:val="No Spacing"/>
    <w:uiPriority w:val="99"/>
    <w:qFormat/>
    <w:rsid w:val="0000371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0">
    <w:name w:val="Основной текст Знак1"/>
    <w:basedOn w:val="a1"/>
    <w:link w:val="af"/>
    <w:uiPriority w:val="99"/>
    <w:locked/>
    <w:rsid w:val="0000371B"/>
    <w:rPr>
      <w:sz w:val="28"/>
      <w:szCs w:val="28"/>
      <w:shd w:val="clear" w:color="auto" w:fill="FFFFFF"/>
    </w:rPr>
  </w:style>
  <w:style w:type="paragraph" w:styleId="af">
    <w:name w:val="Body Text"/>
    <w:basedOn w:val="a0"/>
    <w:link w:val="10"/>
    <w:uiPriority w:val="99"/>
    <w:rsid w:val="000037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f0">
    <w:name w:val="Основной текст Знак"/>
    <w:basedOn w:val="a1"/>
    <w:uiPriority w:val="99"/>
    <w:semiHidden/>
    <w:rsid w:val="0000371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12">
    <w:name w:val="Font Style12"/>
    <w:uiPriority w:val="99"/>
    <w:rsid w:val="0000371B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4C2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ad">
    <w:name w:val="Абзац списка Знак"/>
    <w:link w:val="ac"/>
    <w:uiPriority w:val="99"/>
    <w:locked/>
    <w:rsid w:val="0007165E"/>
    <w:rPr>
      <w:rFonts w:eastAsia="Times New Roman"/>
      <w:b/>
      <w:bCs/>
      <w:color w:val="000000"/>
      <w:sz w:val="24"/>
      <w:szCs w:val="24"/>
      <w:u w:color="000000"/>
    </w:rPr>
  </w:style>
  <w:style w:type="paragraph" w:styleId="af1">
    <w:name w:val="Body Text Indent"/>
    <w:basedOn w:val="a0"/>
    <w:link w:val="af2"/>
    <w:uiPriority w:val="99"/>
    <w:semiHidden/>
    <w:unhideWhenUsed/>
    <w:rsid w:val="009C2875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9C287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3">
    <w:name w:val="Plain Text"/>
    <w:basedOn w:val="a0"/>
    <w:link w:val="af4"/>
    <w:rsid w:val="009C287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4">
    <w:name w:val="Текст Знак"/>
    <w:basedOn w:val="a1"/>
    <w:link w:val="af3"/>
    <w:rsid w:val="009C2875"/>
    <w:rPr>
      <w:rFonts w:ascii="Calibri" w:hAnsi="Calibri"/>
      <w:color w:val="000000"/>
      <w:u w:color="00000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3"/>
      </w:numPr>
    </w:pPr>
  </w:style>
  <w:style w:type="numbering" w:customStyle="1" w:styleId="TableNormal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base.consultant.ru/cons/cgi/online.cgi?req=%20doc;base=LAW;n=1490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znanium.r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znanium.r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&#1084;&#1074;&#107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24</Pages>
  <Words>7035</Words>
  <Characters>40103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21</cp:revision>
  <dcterms:created xsi:type="dcterms:W3CDTF">2018-01-22T08:33:00Z</dcterms:created>
  <dcterms:modified xsi:type="dcterms:W3CDTF">2020-05-14T19:14:00Z</dcterms:modified>
</cp:coreProperties>
</file>