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C122FA">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Pr="00007E0A">
        <w:rPr>
          <w:rFonts w:ascii="Times New Roman" w:hAnsi="Times New Roman"/>
          <w:sz w:val="24"/>
          <w:szCs w:val="24"/>
        </w:rPr>
        <w:t>ОБРАЗОВАНИЯ</w:t>
      </w:r>
      <w:r w:rsidR="00C122FA">
        <w:rPr>
          <w:rFonts w:ascii="Times New Roman" w:hAnsi="Times New Roman"/>
          <w:sz w:val="24"/>
          <w:szCs w:val="24"/>
        </w:rPr>
        <w:t xml:space="preserve">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p w:rsidR="00745FBC" w:rsidRPr="00745FBC" w:rsidRDefault="00745FBC" w:rsidP="00745FBC">
      <w:pPr>
        <w:tabs>
          <w:tab w:val="left" w:pos="6096"/>
        </w:tabs>
        <w:ind w:left="6237" w:hanging="1134"/>
        <w:rPr>
          <w:rFonts w:ascii="Times New Roman" w:eastAsia="Calibri" w:hAnsi="Times New Roman"/>
          <w:sz w:val="24"/>
          <w:szCs w:val="24"/>
        </w:rPr>
      </w:pPr>
      <w:r w:rsidRPr="00745FBC">
        <w:rPr>
          <w:rFonts w:ascii="Times New Roman" w:eastAsia="Calibri" w:hAnsi="Times New Roman"/>
          <w:sz w:val="24"/>
          <w:szCs w:val="24"/>
        </w:rPr>
        <w:t>Утверждено</w:t>
      </w:r>
    </w:p>
    <w:p w:rsidR="00745FBC" w:rsidRPr="00745FBC" w:rsidRDefault="00745FBC" w:rsidP="00745FBC">
      <w:pPr>
        <w:tabs>
          <w:tab w:val="left" w:pos="6096"/>
        </w:tabs>
        <w:ind w:left="6237" w:hanging="1134"/>
        <w:rPr>
          <w:rFonts w:ascii="Times New Roman" w:eastAsia="Calibri" w:hAnsi="Times New Roman"/>
          <w:sz w:val="24"/>
          <w:szCs w:val="24"/>
        </w:rPr>
      </w:pPr>
      <w:r w:rsidRPr="00745FBC">
        <w:rPr>
          <w:rFonts w:ascii="Times New Roman" w:eastAsia="Calibri" w:hAnsi="Times New Roman"/>
          <w:sz w:val="24"/>
          <w:szCs w:val="24"/>
        </w:rPr>
        <w:t>решением ученого совета ННГУ</w:t>
      </w:r>
    </w:p>
    <w:p w:rsidR="00515CED" w:rsidRDefault="00745FBC" w:rsidP="00745FBC">
      <w:pPr>
        <w:tabs>
          <w:tab w:val="left" w:pos="6096"/>
        </w:tabs>
        <w:ind w:left="6237" w:hanging="1134"/>
        <w:rPr>
          <w:rFonts w:ascii="Times New Roman" w:hAnsi="Times New Roman"/>
          <w:sz w:val="18"/>
          <w:szCs w:val="18"/>
        </w:rPr>
      </w:pPr>
      <w:r w:rsidRPr="00745FBC">
        <w:rPr>
          <w:rFonts w:ascii="Times New Roman" w:eastAsia="Calibri" w:hAnsi="Times New Roman"/>
          <w:sz w:val="24"/>
          <w:szCs w:val="24"/>
        </w:rPr>
        <w:t>(протокол от 16.06.2021 г. №8)</w:t>
      </w: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4D347D" w:rsidRDefault="004D347D" w:rsidP="00AA0BE9">
            <w:pPr>
              <w:spacing w:after="0" w:line="240" w:lineRule="auto"/>
              <w:jc w:val="center"/>
              <w:rPr>
                <w:rFonts w:ascii="Times New Roman" w:eastAsia="Calibri" w:hAnsi="Times New Roman"/>
                <w:b/>
                <w:sz w:val="28"/>
                <w:szCs w:val="28"/>
              </w:rPr>
            </w:pPr>
            <w:r w:rsidRPr="004D347D">
              <w:rPr>
                <w:rFonts w:ascii="Times New Roman" w:eastAsia="Calibri" w:hAnsi="Times New Roman"/>
                <w:b/>
                <w:sz w:val="28"/>
                <w:szCs w:val="28"/>
              </w:rPr>
              <w:t>Менеджмент физической культуры и спорта</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proofErr w:type="spellStart"/>
            <w:r w:rsidRPr="00940FF1">
              <w:rPr>
                <w:rFonts w:ascii="Times New Roman" w:eastAsia="Calibri" w:hAnsi="Times New Roman"/>
                <w:b/>
                <w:sz w:val="24"/>
                <w:szCs w:val="24"/>
              </w:rPr>
              <w:t>бакалавриат</w:t>
            </w:r>
            <w:proofErr w:type="spellEnd"/>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w:t>
      </w:r>
      <w:proofErr w:type="spellStart"/>
      <w:r w:rsidRPr="00293515">
        <w:rPr>
          <w:rFonts w:ascii="Times New Roman" w:hAnsi="Times New Roman"/>
          <w:sz w:val="24"/>
          <w:szCs w:val="24"/>
        </w:rPr>
        <w:t>бакалавриат</w:t>
      </w:r>
      <w:proofErr w:type="spellEnd"/>
      <w:r w:rsidRPr="00293515">
        <w:rPr>
          <w:rFonts w:ascii="Times New Roman" w:hAnsi="Times New Roman"/>
          <w:sz w:val="24"/>
          <w:szCs w:val="24"/>
        </w:rPr>
        <w:t xml:space="preserve"> / магистратура / </w:t>
      </w:r>
      <w:proofErr w:type="spellStart"/>
      <w:r w:rsidRPr="00293515">
        <w:rPr>
          <w:rFonts w:ascii="Times New Roman" w:hAnsi="Times New Roman"/>
          <w:sz w:val="24"/>
          <w:szCs w:val="24"/>
        </w:rPr>
        <w:t>специалитет</w:t>
      </w:r>
      <w:proofErr w:type="spellEnd"/>
      <w:r w:rsidRPr="00293515">
        <w:rPr>
          <w:rFonts w:ascii="Times New Roman" w:hAnsi="Times New Roman"/>
          <w:sz w:val="24"/>
          <w:szCs w:val="24"/>
        </w:rPr>
        <w:t>)</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5410D0"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Спортивная тренировка (единоборства)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очная,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4D347D" w:rsidRDefault="004D347D" w:rsidP="00F64CB8">
      <w:pPr>
        <w:jc w:val="center"/>
        <w:rPr>
          <w:rFonts w:ascii="Times New Roman" w:hAnsi="Times New Roman"/>
          <w:sz w:val="24"/>
          <w:szCs w:val="24"/>
        </w:rPr>
      </w:pPr>
    </w:p>
    <w:p w:rsidR="004D347D" w:rsidRDefault="004D347D" w:rsidP="00F64CB8">
      <w:pPr>
        <w:jc w:val="center"/>
        <w:rPr>
          <w:rFonts w:ascii="Times New Roman" w:hAnsi="Times New Roman"/>
          <w:sz w:val="24"/>
          <w:szCs w:val="24"/>
        </w:rPr>
      </w:pPr>
    </w:p>
    <w:p w:rsidR="004D347D" w:rsidRDefault="004D347D" w:rsidP="00F64CB8">
      <w:pPr>
        <w:jc w:val="center"/>
        <w:rPr>
          <w:rFonts w:ascii="Times New Roman" w:hAnsi="Times New Roman"/>
          <w:sz w:val="24"/>
          <w:szCs w:val="24"/>
        </w:rPr>
      </w:pPr>
    </w:p>
    <w:p w:rsidR="00C122FA" w:rsidRDefault="00C122FA" w:rsidP="00C122FA">
      <w:pPr>
        <w:jc w:val="center"/>
        <w:rPr>
          <w:rFonts w:ascii="Times New Roman" w:hAnsi="Times New Roman"/>
          <w:sz w:val="24"/>
          <w:szCs w:val="24"/>
        </w:rPr>
      </w:pPr>
      <w:r>
        <w:rPr>
          <w:rFonts w:ascii="Times New Roman" w:hAnsi="Times New Roman"/>
          <w:sz w:val="24"/>
          <w:szCs w:val="24"/>
        </w:rPr>
        <w:t>Нижний Новгород</w:t>
      </w:r>
    </w:p>
    <w:p w:rsidR="00F64CB8" w:rsidRPr="00007E0A" w:rsidRDefault="00940FF1" w:rsidP="00C122FA">
      <w:pPr>
        <w:jc w:val="center"/>
        <w:rPr>
          <w:rFonts w:ascii="Times New Roman" w:hAnsi="Times New Roman"/>
          <w:sz w:val="24"/>
          <w:szCs w:val="24"/>
        </w:rPr>
      </w:pPr>
      <w:r>
        <w:rPr>
          <w:rFonts w:ascii="Times New Roman" w:hAnsi="Times New Roman"/>
          <w:sz w:val="24"/>
          <w:szCs w:val="24"/>
        </w:rPr>
        <w:t>20</w:t>
      </w:r>
      <w:r w:rsidR="00745FBC">
        <w:rPr>
          <w:rFonts w:ascii="Times New Roman" w:hAnsi="Times New Roman"/>
          <w:sz w:val="24"/>
          <w:szCs w:val="24"/>
        </w:rPr>
        <w:t>21</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C122FA">
            <w:pPr>
              <w:spacing w:after="0" w:line="240" w:lineRule="auto"/>
              <w:rPr>
                <w:sz w:val="19"/>
                <w:szCs w:val="19"/>
              </w:rPr>
            </w:pPr>
            <w:r>
              <w:rPr>
                <w:rFonts w:ascii="Times New Roman" w:hAnsi="Times New Roman"/>
                <w:color w:val="000000"/>
                <w:sz w:val="19"/>
                <w:szCs w:val="19"/>
              </w:rPr>
              <w:t>__ __________ 20</w:t>
            </w:r>
            <w:r w:rsidR="00745FBC">
              <w:rPr>
                <w:rFonts w:ascii="Times New Roman" w:hAnsi="Times New Roman"/>
                <w:color w:val="000000"/>
                <w:sz w:val="19"/>
                <w:szCs w:val="19"/>
              </w:rPr>
              <w:t>21</w:t>
            </w:r>
            <w:r>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C122FA">
            <w:pPr>
              <w:spacing w:after="0" w:line="240" w:lineRule="auto"/>
              <w:rPr>
                <w:sz w:val="19"/>
                <w:szCs w:val="19"/>
              </w:rPr>
            </w:pPr>
            <w:r w:rsidRPr="00C113E1">
              <w:rPr>
                <w:rFonts w:ascii="Times New Roman" w:hAnsi="Times New Roman"/>
                <w:color w:val="000000"/>
                <w:sz w:val="19"/>
                <w:szCs w:val="19"/>
              </w:rPr>
              <w:t>исполнения в 20</w:t>
            </w:r>
            <w:r w:rsidR="00745FBC">
              <w:rPr>
                <w:rFonts w:ascii="Times New Roman" w:hAnsi="Times New Roman"/>
                <w:color w:val="000000"/>
                <w:sz w:val="19"/>
                <w:szCs w:val="19"/>
              </w:rPr>
              <w:t>21</w:t>
            </w:r>
            <w:r w:rsidRPr="00C113E1">
              <w:rPr>
                <w:rFonts w:ascii="Times New Roman" w:hAnsi="Times New Roman"/>
                <w:color w:val="000000"/>
                <w:sz w:val="19"/>
                <w:szCs w:val="19"/>
              </w:rPr>
              <w:t>-202</w:t>
            </w:r>
            <w:r w:rsidR="00745FBC">
              <w:rPr>
                <w:rFonts w:ascii="Times New Roman" w:hAnsi="Times New Roman"/>
                <w:color w:val="000000"/>
                <w:sz w:val="19"/>
                <w:szCs w:val="19"/>
              </w:rPr>
              <w:t>2</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Протокол </w:t>
            </w:r>
            <w:proofErr w:type="gramStart"/>
            <w:r w:rsidRPr="00C113E1">
              <w:rPr>
                <w:rFonts w:ascii="Times New Roman" w:hAnsi="Times New Roman"/>
                <w:color w:val="000000"/>
                <w:sz w:val="19"/>
                <w:szCs w:val="19"/>
              </w:rPr>
              <w:t>от  _</w:t>
            </w:r>
            <w:proofErr w:type="gramEnd"/>
            <w:r w:rsidRPr="00C113E1">
              <w:rPr>
                <w:rFonts w:ascii="Times New Roman" w:hAnsi="Times New Roman"/>
                <w:color w:val="000000"/>
                <w:sz w:val="19"/>
                <w:szCs w:val="19"/>
              </w:rPr>
              <w:t>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C122FA">
            <w:pPr>
              <w:spacing w:after="0" w:line="240" w:lineRule="auto"/>
              <w:rPr>
                <w:sz w:val="20"/>
                <w:szCs w:val="20"/>
              </w:rPr>
            </w:pPr>
            <w:r w:rsidRPr="00E10CBC">
              <w:rPr>
                <w:rFonts w:ascii="Times New Roman" w:hAnsi="Times New Roman"/>
                <w:color w:val="000000"/>
                <w:sz w:val="20"/>
                <w:szCs w:val="20"/>
              </w:rPr>
              <w:t>исполнения в 202</w:t>
            </w:r>
            <w:r w:rsidR="00745FBC">
              <w:rPr>
                <w:rFonts w:ascii="Times New Roman" w:hAnsi="Times New Roman"/>
                <w:color w:val="000000"/>
                <w:sz w:val="20"/>
                <w:szCs w:val="20"/>
              </w:rPr>
              <w:t>2</w:t>
            </w:r>
            <w:r w:rsidRPr="00E10CBC">
              <w:rPr>
                <w:rFonts w:ascii="Times New Roman" w:hAnsi="Times New Roman"/>
                <w:color w:val="000000"/>
                <w:sz w:val="20"/>
                <w:szCs w:val="20"/>
              </w:rPr>
              <w:t>-202</w:t>
            </w:r>
            <w:r w:rsidR="00745FBC">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C122FA">
            <w:pPr>
              <w:spacing w:after="0" w:line="240" w:lineRule="auto"/>
              <w:rPr>
                <w:sz w:val="20"/>
                <w:szCs w:val="20"/>
              </w:rPr>
            </w:pPr>
            <w:r w:rsidRPr="00E10CBC">
              <w:rPr>
                <w:rFonts w:ascii="Times New Roman" w:hAnsi="Times New Roman"/>
                <w:color w:val="000000"/>
                <w:sz w:val="20"/>
                <w:szCs w:val="20"/>
              </w:rPr>
              <w:t>исполнения в 202</w:t>
            </w:r>
            <w:r w:rsidR="00745FBC">
              <w:rPr>
                <w:rFonts w:ascii="Times New Roman" w:hAnsi="Times New Roman"/>
                <w:color w:val="000000"/>
                <w:sz w:val="20"/>
                <w:szCs w:val="20"/>
              </w:rPr>
              <w:t>3</w:t>
            </w:r>
            <w:r w:rsidRPr="00E10CBC">
              <w:rPr>
                <w:rFonts w:ascii="Times New Roman" w:hAnsi="Times New Roman"/>
                <w:color w:val="000000"/>
                <w:sz w:val="20"/>
                <w:szCs w:val="20"/>
              </w:rPr>
              <w:t>-202</w:t>
            </w:r>
            <w:r w:rsidR="00745FBC">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C122FA">
            <w:pPr>
              <w:spacing w:after="0" w:line="240" w:lineRule="auto"/>
              <w:rPr>
                <w:sz w:val="20"/>
                <w:szCs w:val="20"/>
              </w:rPr>
            </w:pPr>
            <w:r w:rsidRPr="00E10CBC">
              <w:rPr>
                <w:rFonts w:ascii="Times New Roman" w:hAnsi="Times New Roman"/>
                <w:color w:val="000000"/>
                <w:sz w:val="20"/>
                <w:szCs w:val="20"/>
              </w:rPr>
              <w:t>исполнения в 202</w:t>
            </w:r>
            <w:r w:rsidR="00745FBC">
              <w:rPr>
                <w:rFonts w:ascii="Times New Roman" w:hAnsi="Times New Roman"/>
                <w:color w:val="000000"/>
                <w:sz w:val="20"/>
                <w:szCs w:val="20"/>
              </w:rPr>
              <w:t>4</w:t>
            </w:r>
            <w:r w:rsidRPr="00E10CBC">
              <w:rPr>
                <w:rFonts w:ascii="Times New Roman" w:hAnsi="Times New Roman"/>
                <w:color w:val="000000"/>
                <w:sz w:val="20"/>
                <w:szCs w:val="20"/>
              </w:rPr>
              <w:t>-202</w:t>
            </w:r>
            <w:r w:rsidR="00745FBC">
              <w:rPr>
                <w:rFonts w:ascii="Times New Roman" w:hAnsi="Times New Roman"/>
                <w:color w:val="000000"/>
                <w:sz w:val="20"/>
                <w:szCs w:val="20"/>
              </w:rPr>
              <w:t>5</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701ACF">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5E017B" w:rsidRPr="005E017B" w:rsidRDefault="005E017B" w:rsidP="004B76EF">
      <w:pPr>
        <w:tabs>
          <w:tab w:val="left" w:pos="567"/>
        </w:tabs>
        <w:spacing w:after="0"/>
        <w:ind w:right="-425"/>
        <w:jc w:val="both"/>
        <w:rPr>
          <w:rFonts w:ascii="Times New Roman" w:hAnsi="Times New Roman"/>
          <w:sz w:val="24"/>
          <w:szCs w:val="24"/>
        </w:rPr>
      </w:pPr>
      <w:r w:rsidRPr="005E017B">
        <w:rPr>
          <w:rFonts w:ascii="Times New Roman" w:hAnsi="Times New Roman"/>
          <w:sz w:val="24"/>
          <w:szCs w:val="24"/>
        </w:rPr>
        <w:t xml:space="preserve">Дисциплина </w:t>
      </w:r>
      <w:r w:rsidR="00C122FA">
        <w:rPr>
          <w:rFonts w:ascii="Times New Roman" w:hAnsi="Times New Roman"/>
          <w:sz w:val="24"/>
          <w:szCs w:val="24"/>
        </w:rPr>
        <w:t>Б</w:t>
      </w:r>
      <w:proofErr w:type="gramStart"/>
      <w:r w:rsidR="00C122FA">
        <w:rPr>
          <w:rFonts w:ascii="Times New Roman" w:hAnsi="Times New Roman"/>
          <w:sz w:val="24"/>
          <w:szCs w:val="24"/>
        </w:rPr>
        <w:t>1.О.</w:t>
      </w:r>
      <w:proofErr w:type="gramEnd"/>
      <w:r w:rsidR="00C122FA">
        <w:rPr>
          <w:rFonts w:ascii="Times New Roman" w:hAnsi="Times New Roman"/>
          <w:sz w:val="24"/>
          <w:szCs w:val="24"/>
        </w:rPr>
        <w:t>15 Менеджмент физической культуры и спорта является обязательной для изучения в 7 семестре очной формы и на 5 курсе заочной формы.</w:t>
      </w:r>
    </w:p>
    <w:p w:rsidR="00FA3935" w:rsidRDefault="00FA3935" w:rsidP="004B76EF">
      <w:pPr>
        <w:tabs>
          <w:tab w:val="left" w:pos="567"/>
        </w:tabs>
        <w:spacing w:after="0" w:line="240" w:lineRule="auto"/>
        <w:ind w:right="-425"/>
        <w:jc w:val="both"/>
        <w:rPr>
          <w:rFonts w:ascii="Times New Roman" w:hAnsi="Times New Roman"/>
          <w:i/>
          <w:sz w:val="24"/>
          <w:szCs w:val="24"/>
        </w:rPr>
      </w:pPr>
    </w:p>
    <w:p w:rsidR="00324F8D" w:rsidRPr="005D7652" w:rsidRDefault="00324F8D" w:rsidP="00701ACF">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713192" w:rsidRDefault="00B26C74" w:rsidP="00713192">
      <w:pPr>
        <w:tabs>
          <w:tab w:val="left" w:pos="426"/>
        </w:tabs>
        <w:spacing w:after="0" w:line="240" w:lineRule="auto"/>
        <w:jc w:val="both"/>
        <w:rPr>
          <w:rFonts w:ascii="Times New Roman" w:hAnsi="Times New Roman"/>
          <w:i/>
          <w:sz w:val="20"/>
          <w:szCs w:val="20"/>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2"/>
        <w:gridCol w:w="4607"/>
        <w:gridCol w:w="2268"/>
        <w:gridCol w:w="1418"/>
      </w:tblGrid>
      <w:tr w:rsidR="00B26C74" w:rsidRPr="00713192" w:rsidTr="00722C10">
        <w:trPr>
          <w:trHeight w:val="419"/>
        </w:trPr>
        <w:tc>
          <w:tcPr>
            <w:tcW w:w="1772" w:type="dxa"/>
            <w:vMerge w:val="restart"/>
          </w:tcPr>
          <w:p w:rsidR="00B26C74" w:rsidRPr="00713192" w:rsidRDefault="00B26C74" w:rsidP="00713192">
            <w:pPr>
              <w:tabs>
                <w:tab w:val="num" w:pos="-332"/>
                <w:tab w:val="left" w:pos="426"/>
              </w:tabs>
              <w:spacing w:after="0" w:line="240" w:lineRule="auto"/>
              <w:ind w:left="108"/>
              <w:jc w:val="center"/>
              <w:rPr>
                <w:rFonts w:ascii="Times New Roman" w:hAnsi="Times New Roman"/>
                <w:b/>
                <w:i/>
                <w:sz w:val="20"/>
                <w:szCs w:val="20"/>
              </w:rPr>
            </w:pPr>
            <w:r w:rsidRPr="00713192">
              <w:rPr>
                <w:rFonts w:ascii="Times New Roman" w:hAnsi="Times New Roman"/>
                <w:b/>
                <w:sz w:val="20"/>
                <w:szCs w:val="20"/>
              </w:rPr>
              <w:t xml:space="preserve">Формируемые компетенции </w:t>
            </w:r>
            <w:r w:rsidRPr="00713192">
              <w:rPr>
                <w:rFonts w:ascii="Times New Roman" w:hAnsi="Times New Roman"/>
                <w:sz w:val="20"/>
                <w:szCs w:val="20"/>
              </w:rPr>
              <w:t>(код, содержание компетенции)</w:t>
            </w:r>
          </w:p>
        </w:tc>
        <w:tc>
          <w:tcPr>
            <w:tcW w:w="6875" w:type="dxa"/>
            <w:gridSpan w:val="2"/>
          </w:tcPr>
          <w:p w:rsidR="00B26C74" w:rsidRPr="00713192" w:rsidRDefault="00B26C74" w:rsidP="00713192">
            <w:pPr>
              <w:tabs>
                <w:tab w:val="num" w:pos="-54"/>
                <w:tab w:val="left" w:pos="426"/>
              </w:tabs>
              <w:spacing w:after="0" w:line="240" w:lineRule="auto"/>
              <w:ind w:left="57"/>
              <w:rPr>
                <w:rFonts w:ascii="Times New Roman" w:hAnsi="Times New Roman"/>
                <w:b/>
                <w:sz w:val="20"/>
                <w:szCs w:val="20"/>
              </w:rPr>
            </w:pPr>
            <w:r w:rsidRPr="00713192">
              <w:rPr>
                <w:rFonts w:ascii="Times New Roman" w:hAnsi="Times New Roman"/>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418" w:type="dxa"/>
            <w:vMerge w:val="restart"/>
          </w:tcPr>
          <w:p w:rsidR="00B26C74" w:rsidRPr="00713192" w:rsidRDefault="00B26C74" w:rsidP="00713192">
            <w:pPr>
              <w:tabs>
                <w:tab w:val="num" w:pos="-54"/>
                <w:tab w:val="left" w:pos="426"/>
              </w:tabs>
              <w:spacing w:after="0" w:line="240" w:lineRule="auto"/>
              <w:ind w:left="57"/>
              <w:jc w:val="center"/>
              <w:rPr>
                <w:rFonts w:ascii="Times New Roman" w:hAnsi="Times New Roman"/>
                <w:b/>
                <w:sz w:val="20"/>
                <w:szCs w:val="20"/>
              </w:rPr>
            </w:pPr>
            <w:proofErr w:type="spellStart"/>
            <w:r w:rsidRPr="00713192">
              <w:rPr>
                <w:rFonts w:ascii="Times New Roman" w:hAnsi="Times New Roman"/>
                <w:b/>
                <w:sz w:val="20"/>
                <w:szCs w:val="20"/>
              </w:rPr>
              <w:t>Наименова</w:t>
            </w:r>
            <w:r w:rsidR="004F1BC1">
              <w:rPr>
                <w:rFonts w:ascii="Times New Roman" w:hAnsi="Times New Roman"/>
                <w:b/>
                <w:sz w:val="20"/>
                <w:szCs w:val="20"/>
              </w:rPr>
              <w:t>-</w:t>
            </w:r>
            <w:r w:rsidRPr="00713192">
              <w:rPr>
                <w:rFonts w:ascii="Times New Roman" w:hAnsi="Times New Roman"/>
                <w:b/>
                <w:sz w:val="20"/>
                <w:szCs w:val="20"/>
              </w:rPr>
              <w:t>ние</w:t>
            </w:r>
            <w:proofErr w:type="spellEnd"/>
            <w:r w:rsidRPr="00713192">
              <w:rPr>
                <w:rFonts w:ascii="Times New Roman" w:hAnsi="Times New Roman"/>
                <w:b/>
                <w:sz w:val="20"/>
                <w:szCs w:val="20"/>
              </w:rPr>
              <w:t xml:space="preserve"> оценочного средства</w:t>
            </w:r>
          </w:p>
        </w:tc>
      </w:tr>
      <w:tr w:rsidR="00B26C74" w:rsidRPr="00713192" w:rsidTr="00722C10">
        <w:trPr>
          <w:trHeight w:val="173"/>
        </w:trPr>
        <w:tc>
          <w:tcPr>
            <w:tcW w:w="1772" w:type="dxa"/>
            <w:vMerge/>
          </w:tcPr>
          <w:p w:rsidR="00B26C74" w:rsidRPr="00713192" w:rsidRDefault="00B26C74" w:rsidP="00713192">
            <w:pPr>
              <w:pStyle w:val="a4"/>
              <w:spacing w:before="0" w:beforeAutospacing="0" w:after="0" w:afterAutospacing="0"/>
              <w:jc w:val="both"/>
              <w:rPr>
                <w:i/>
                <w:sz w:val="20"/>
                <w:szCs w:val="20"/>
              </w:rPr>
            </w:pPr>
          </w:p>
        </w:tc>
        <w:tc>
          <w:tcPr>
            <w:tcW w:w="4607" w:type="dxa"/>
          </w:tcPr>
          <w:p w:rsidR="001D64EC" w:rsidRPr="00713192" w:rsidRDefault="00B26C74" w:rsidP="00713192">
            <w:pPr>
              <w:tabs>
                <w:tab w:val="num" w:pos="1"/>
                <w:tab w:val="left" w:pos="426"/>
              </w:tabs>
              <w:spacing w:after="0" w:line="240" w:lineRule="auto"/>
              <w:ind w:left="1"/>
              <w:jc w:val="center"/>
              <w:rPr>
                <w:rFonts w:ascii="Times New Roman" w:hAnsi="Times New Roman"/>
                <w:i/>
                <w:sz w:val="20"/>
                <w:szCs w:val="20"/>
              </w:rPr>
            </w:pPr>
            <w:r w:rsidRPr="00713192">
              <w:rPr>
                <w:rFonts w:ascii="Times New Roman" w:hAnsi="Times New Roman"/>
                <w:b/>
                <w:sz w:val="20"/>
                <w:szCs w:val="20"/>
              </w:rPr>
              <w:t xml:space="preserve">Индикатор </w:t>
            </w:r>
            <w:proofErr w:type="gramStart"/>
            <w:r w:rsidRPr="00713192">
              <w:rPr>
                <w:rFonts w:ascii="Times New Roman" w:hAnsi="Times New Roman"/>
                <w:b/>
                <w:sz w:val="20"/>
                <w:szCs w:val="20"/>
              </w:rPr>
              <w:t>достижения  компетенции</w:t>
            </w:r>
            <w:proofErr w:type="gramEnd"/>
            <w:r w:rsidR="001D64EC" w:rsidRPr="00713192">
              <w:rPr>
                <w:rFonts w:ascii="Times New Roman" w:hAnsi="Times New Roman"/>
                <w:sz w:val="20"/>
                <w:szCs w:val="20"/>
              </w:rPr>
              <w:t>*</w:t>
            </w:r>
            <w:r w:rsidRPr="00713192">
              <w:rPr>
                <w:rFonts w:ascii="Times New Roman" w:hAnsi="Times New Roman"/>
                <w:i/>
                <w:sz w:val="20"/>
                <w:szCs w:val="20"/>
              </w:rPr>
              <w:t xml:space="preserve"> </w:t>
            </w:r>
          </w:p>
          <w:p w:rsidR="00B26C74" w:rsidRPr="00713192" w:rsidRDefault="00B26C74" w:rsidP="00713192">
            <w:pPr>
              <w:tabs>
                <w:tab w:val="num" w:pos="1"/>
                <w:tab w:val="left" w:pos="426"/>
              </w:tabs>
              <w:spacing w:after="0" w:line="240" w:lineRule="auto"/>
              <w:ind w:left="1"/>
              <w:jc w:val="center"/>
              <w:rPr>
                <w:rFonts w:ascii="Times New Roman" w:hAnsi="Times New Roman"/>
                <w:i/>
                <w:sz w:val="20"/>
                <w:szCs w:val="20"/>
              </w:rPr>
            </w:pPr>
            <w:r w:rsidRPr="00713192">
              <w:rPr>
                <w:rFonts w:ascii="Times New Roman" w:hAnsi="Times New Roman"/>
                <w:sz w:val="20"/>
                <w:szCs w:val="20"/>
              </w:rPr>
              <w:t>(код, содержание индикатора)</w:t>
            </w:r>
          </w:p>
        </w:tc>
        <w:tc>
          <w:tcPr>
            <w:tcW w:w="2268" w:type="dxa"/>
          </w:tcPr>
          <w:p w:rsidR="00B26C74" w:rsidRPr="00713192" w:rsidRDefault="00B26C74" w:rsidP="00713192">
            <w:pPr>
              <w:tabs>
                <w:tab w:val="left" w:pos="426"/>
                <w:tab w:val="num" w:pos="822"/>
              </w:tabs>
              <w:spacing w:after="0" w:line="240" w:lineRule="auto"/>
              <w:jc w:val="center"/>
              <w:rPr>
                <w:rFonts w:ascii="Times New Roman" w:hAnsi="Times New Roman"/>
                <w:b/>
                <w:sz w:val="20"/>
                <w:szCs w:val="20"/>
              </w:rPr>
            </w:pPr>
            <w:r w:rsidRPr="00713192">
              <w:rPr>
                <w:rFonts w:ascii="Times New Roman" w:hAnsi="Times New Roman"/>
                <w:b/>
                <w:sz w:val="20"/>
                <w:szCs w:val="20"/>
              </w:rPr>
              <w:t xml:space="preserve">Результаты обучения </w:t>
            </w:r>
          </w:p>
          <w:p w:rsidR="00B26C74" w:rsidRPr="00713192" w:rsidRDefault="00B26C74" w:rsidP="00713192">
            <w:pPr>
              <w:tabs>
                <w:tab w:val="left" w:pos="426"/>
                <w:tab w:val="num" w:pos="822"/>
              </w:tabs>
              <w:spacing w:after="0" w:line="240" w:lineRule="auto"/>
              <w:jc w:val="center"/>
              <w:rPr>
                <w:rFonts w:ascii="Times New Roman" w:hAnsi="Times New Roman"/>
                <w:i/>
                <w:sz w:val="20"/>
                <w:szCs w:val="20"/>
              </w:rPr>
            </w:pPr>
            <w:r w:rsidRPr="00713192">
              <w:rPr>
                <w:rFonts w:ascii="Times New Roman" w:hAnsi="Times New Roman"/>
                <w:b/>
                <w:sz w:val="20"/>
                <w:szCs w:val="20"/>
              </w:rPr>
              <w:t>по дисциплине**</w:t>
            </w:r>
          </w:p>
        </w:tc>
        <w:tc>
          <w:tcPr>
            <w:tcW w:w="1418" w:type="dxa"/>
            <w:vMerge/>
          </w:tcPr>
          <w:p w:rsidR="00B26C74" w:rsidRPr="00713192" w:rsidRDefault="00B26C74" w:rsidP="00713192">
            <w:pPr>
              <w:tabs>
                <w:tab w:val="left" w:pos="426"/>
                <w:tab w:val="num" w:pos="822"/>
              </w:tabs>
              <w:spacing w:after="0" w:line="240" w:lineRule="auto"/>
              <w:jc w:val="center"/>
              <w:rPr>
                <w:rFonts w:ascii="Times New Roman" w:hAnsi="Times New Roman"/>
                <w:i/>
                <w:sz w:val="20"/>
                <w:szCs w:val="20"/>
              </w:rPr>
            </w:pPr>
          </w:p>
        </w:tc>
      </w:tr>
      <w:tr w:rsidR="00B26C74" w:rsidRPr="00713192" w:rsidTr="00722C10">
        <w:trPr>
          <w:trHeight w:val="508"/>
        </w:trPr>
        <w:tc>
          <w:tcPr>
            <w:tcW w:w="1772" w:type="dxa"/>
          </w:tcPr>
          <w:p w:rsidR="00B26C74" w:rsidRPr="00713192" w:rsidRDefault="00722C10" w:rsidP="00713192">
            <w:pPr>
              <w:pStyle w:val="a4"/>
              <w:tabs>
                <w:tab w:val="num" w:pos="176"/>
              </w:tabs>
              <w:spacing w:before="0" w:beforeAutospacing="0" w:after="0" w:afterAutospacing="0"/>
              <w:ind w:left="34"/>
              <w:jc w:val="both"/>
              <w:rPr>
                <w:sz w:val="20"/>
                <w:szCs w:val="20"/>
              </w:rPr>
            </w:pPr>
            <w:r w:rsidRPr="00713192">
              <w:rPr>
                <w:sz w:val="20"/>
                <w:szCs w:val="20"/>
              </w:rPr>
              <w:t>УК-2 -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607" w:type="dxa"/>
          </w:tcPr>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b/>
                <w:sz w:val="20"/>
                <w:szCs w:val="20"/>
              </w:rPr>
              <w:t>УК-2.1. Знает</w:t>
            </w:r>
            <w:r w:rsidRPr="00722C10">
              <w:rPr>
                <w:rFonts w:ascii="Times New Roman" w:hAnsi="Times New Roman"/>
                <w:sz w:val="20"/>
                <w:szCs w:val="20"/>
              </w:rPr>
              <w:t xml:space="preserve">: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требования и принципы целеполагания;</w:t>
            </w:r>
            <w:r w:rsidRPr="00713192">
              <w:rPr>
                <w:rFonts w:ascii="Times New Roman" w:hAnsi="Times New Roman"/>
                <w:sz w:val="20"/>
                <w:szCs w:val="20"/>
              </w:rPr>
              <w:t xml:space="preserve">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принципы и методы планирования;</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виды и содержание планирования в физической культуре и спорте;</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методы организации и управления в области физической культуры и спорта, применяемые на федеральном и региональном уровнях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основы планирования, бюджетирования и порядок финансирования деятельности физкультурно-спортивной организации соответствующей организационно-правовой формы и формы собственности;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количественные показатели физкультурно-оздоровительной и спортивно-массовой работы; </w:t>
            </w:r>
          </w:p>
          <w:p w:rsidR="00722C10" w:rsidRPr="00722C10"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конституцию РФ, свои гражданские права и обязанности, законы РФ и нормативные документы в области физической культуры и </w:t>
            </w:r>
            <w:proofErr w:type="gramStart"/>
            <w:r w:rsidRPr="00722C10">
              <w:rPr>
                <w:rFonts w:ascii="Times New Roman" w:hAnsi="Times New Roman"/>
                <w:sz w:val="20"/>
                <w:szCs w:val="20"/>
              </w:rPr>
              <w:t>спорта</w:t>
            </w:r>
            <w:proofErr w:type="gramEnd"/>
            <w:r w:rsidRPr="00722C10">
              <w:rPr>
                <w:rFonts w:ascii="Times New Roman" w:hAnsi="Times New Roman"/>
                <w:sz w:val="20"/>
                <w:szCs w:val="20"/>
              </w:rPr>
              <w:t xml:space="preserve"> и образования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b/>
                <w:sz w:val="20"/>
                <w:szCs w:val="20"/>
              </w:rPr>
              <w:t>УК-2.2. Умеет:</w:t>
            </w:r>
            <w:r w:rsidRPr="00722C10">
              <w:rPr>
                <w:rFonts w:ascii="Times New Roman" w:hAnsi="Times New Roman"/>
                <w:sz w:val="20"/>
                <w:szCs w:val="20"/>
              </w:rPr>
              <w:t xml:space="preserve">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формулировать перечень взаимосвязанных задач, обеспечивающих достижение поставленной цели; - определять ожидаемые результаты решения задач;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разрабатывать различные виды планов по реализации программ в области физической культуры и спорта;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осуществлять планирование физкультурно-оздоровительных и спортивно-массовых мероприятий с учетом его целей и задач физкультурно-спортивной организации;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проводить анализ планов с позиций правовых норм, имеющихся ресурсов и ограничений; </w:t>
            </w:r>
          </w:p>
          <w:p w:rsidR="00722C10" w:rsidRPr="00713192"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проводить оценку ресурсного обеспечения спортивного, физкультурно-оздоровительного или спортивно-массового мероприятия; </w:t>
            </w:r>
          </w:p>
          <w:p w:rsidR="00722C10" w:rsidRPr="00722C10" w:rsidRDefault="00722C10" w:rsidP="00713192">
            <w:pPr>
              <w:spacing w:after="0" w:line="240" w:lineRule="auto"/>
              <w:jc w:val="both"/>
              <w:rPr>
                <w:rFonts w:ascii="Times New Roman" w:hAnsi="Times New Roman"/>
                <w:sz w:val="20"/>
                <w:szCs w:val="20"/>
              </w:rPr>
            </w:pPr>
            <w:r w:rsidRPr="00722C10">
              <w:rPr>
                <w:rFonts w:ascii="Times New Roman" w:hAnsi="Times New Roman"/>
                <w:sz w:val="20"/>
                <w:szCs w:val="20"/>
              </w:rPr>
              <w:t xml:space="preserve">- ориентироваться в законодательстве и правовой литературе, принимать решения и совершать действия в соответствии с законом </w:t>
            </w:r>
          </w:p>
          <w:p w:rsidR="009E2ED1" w:rsidRPr="00713192" w:rsidRDefault="00722C10" w:rsidP="00713192">
            <w:pPr>
              <w:tabs>
                <w:tab w:val="num" w:pos="1"/>
                <w:tab w:val="left" w:pos="426"/>
              </w:tabs>
              <w:spacing w:after="0" w:line="240" w:lineRule="auto"/>
              <w:ind w:left="1"/>
              <w:jc w:val="both"/>
              <w:rPr>
                <w:rFonts w:ascii="Times New Roman" w:hAnsi="Times New Roman"/>
                <w:b/>
                <w:sz w:val="20"/>
                <w:szCs w:val="20"/>
              </w:rPr>
            </w:pPr>
            <w:r w:rsidRPr="00713192">
              <w:rPr>
                <w:rFonts w:ascii="Times New Roman" w:hAnsi="Times New Roman"/>
                <w:b/>
                <w:sz w:val="20"/>
                <w:szCs w:val="20"/>
              </w:rPr>
              <w:t xml:space="preserve">УК-2.3. Имеет опыт: </w:t>
            </w:r>
          </w:p>
          <w:p w:rsidR="00B26C74" w:rsidRPr="00713192" w:rsidRDefault="00722C10" w:rsidP="00F91B7B">
            <w:pPr>
              <w:tabs>
                <w:tab w:val="num" w:pos="1"/>
                <w:tab w:val="left" w:pos="426"/>
              </w:tabs>
              <w:spacing w:after="0" w:line="240" w:lineRule="auto"/>
              <w:ind w:left="1"/>
              <w:jc w:val="both"/>
              <w:rPr>
                <w:rFonts w:ascii="Times New Roman" w:hAnsi="Times New Roman"/>
                <w:sz w:val="20"/>
                <w:szCs w:val="20"/>
              </w:rPr>
            </w:pPr>
            <w:r w:rsidRPr="00713192">
              <w:rPr>
                <w:rFonts w:ascii="Times New Roman" w:hAnsi="Times New Roman"/>
                <w:sz w:val="20"/>
                <w:szCs w:val="20"/>
              </w:rPr>
              <w:t>- планирования и реализации циклов занятий различной продолжительности избранному виду спорта; - планирования спортивных, физкультурно-оздоровительных и спортивно-массовых мероприятий; - планирования и проведения научного исследования по определению эффективности деятельности в области физической культуры и спорта.</w:t>
            </w:r>
          </w:p>
        </w:tc>
        <w:tc>
          <w:tcPr>
            <w:tcW w:w="2268" w:type="dxa"/>
          </w:tcPr>
          <w:p w:rsidR="00B26C74" w:rsidRPr="00713192" w:rsidRDefault="00722C10"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Знать: </w:t>
            </w:r>
          </w:p>
          <w:p w:rsidR="00722C10" w:rsidRPr="00713192" w:rsidRDefault="00722C10"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теорию и методологию менеджмента, </w:t>
            </w:r>
          </w:p>
          <w:p w:rsidR="00722C10" w:rsidRPr="00713192" w:rsidRDefault="00722C10"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функции управления, основы планирования, </w:t>
            </w:r>
          </w:p>
          <w:p w:rsidR="00722C10" w:rsidRPr="00713192" w:rsidRDefault="00722C10"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методы организации и управления в области физической культуры и спорта, применяемые на федеральном и региональном уровнях, в физкультурно-спортивных организациях.</w:t>
            </w:r>
          </w:p>
          <w:p w:rsidR="00722C10" w:rsidRPr="00713192" w:rsidRDefault="00722C10"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Уметь: </w:t>
            </w:r>
          </w:p>
          <w:p w:rsidR="009E2ED1" w:rsidRPr="00713192" w:rsidRDefault="00D33B83" w:rsidP="00713192">
            <w:pPr>
              <w:spacing w:after="0" w:line="240" w:lineRule="auto"/>
              <w:rPr>
                <w:rFonts w:ascii="Times New Roman" w:hAnsi="Times New Roman"/>
                <w:sz w:val="20"/>
                <w:szCs w:val="20"/>
              </w:rPr>
            </w:pPr>
            <w:r w:rsidRPr="00722C10">
              <w:rPr>
                <w:rFonts w:ascii="Times New Roman" w:hAnsi="Times New Roman"/>
                <w:sz w:val="20"/>
                <w:szCs w:val="20"/>
              </w:rPr>
              <w:t xml:space="preserve">- формулировать перечень взаимосвязанных задач, обеспечивающих достижение поставленной цели; </w:t>
            </w:r>
          </w:p>
          <w:p w:rsidR="00D33B83" w:rsidRPr="00713192" w:rsidRDefault="00D33B83" w:rsidP="00713192">
            <w:pPr>
              <w:spacing w:after="0" w:line="240" w:lineRule="auto"/>
              <w:rPr>
                <w:rFonts w:ascii="Times New Roman" w:hAnsi="Times New Roman"/>
                <w:sz w:val="20"/>
                <w:szCs w:val="20"/>
              </w:rPr>
            </w:pPr>
            <w:r w:rsidRPr="00722C10">
              <w:rPr>
                <w:rFonts w:ascii="Times New Roman" w:hAnsi="Times New Roman"/>
                <w:sz w:val="20"/>
                <w:szCs w:val="20"/>
              </w:rPr>
              <w:t xml:space="preserve">- определять ожидаемые результаты решения задач; </w:t>
            </w:r>
          </w:p>
          <w:p w:rsidR="00D33B83" w:rsidRPr="00713192" w:rsidRDefault="00D33B83" w:rsidP="00713192">
            <w:pPr>
              <w:spacing w:after="0" w:line="240" w:lineRule="auto"/>
              <w:rPr>
                <w:rFonts w:ascii="Times New Roman" w:hAnsi="Times New Roman"/>
                <w:sz w:val="20"/>
                <w:szCs w:val="20"/>
              </w:rPr>
            </w:pPr>
            <w:r w:rsidRPr="00722C10">
              <w:rPr>
                <w:rFonts w:ascii="Times New Roman" w:hAnsi="Times New Roman"/>
                <w:sz w:val="20"/>
                <w:szCs w:val="20"/>
              </w:rPr>
              <w:t xml:space="preserve">- </w:t>
            </w:r>
            <w:r w:rsidR="009E2ED1" w:rsidRPr="00713192">
              <w:rPr>
                <w:rFonts w:ascii="Times New Roman" w:hAnsi="Times New Roman"/>
                <w:sz w:val="20"/>
                <w:szCs w:val="20"/>
              </w:rPr>
              <w:t>применять экономические и управленческие знания при планировании и организации деятельности физкультурно-спортивных организаций;</w:t>
            </w:r>
          </w:p>
          <w:p w:rsidR="009E2ED1" w:rsidRPr="00713192" w:rsidRDefault="009E2ED1" w:rsidP="00713192">
            <w:pPr>
              <w:spacing w:after="0" w:line="240" w:lineRule="auto"/>
              <w:rPr>
                <w:rFonts w:ascii="Times New Roman" w:hAnsi="Times New Roman"/>
                <w:sz w:val="20"/>
                <w:szCs w:val="20"/>
              </w:rPr>
            </w:pPr>
            <w:r w:rsidRPr="00713192">
              <w:rPr>
                <w:rFonts w:ascii="Times New Roman" w:hAnsi="Times New Roman"/>
                <w:sz w:val="20"/>
                <w:szCs w:val="20"/>
              </w:rPr>
              <w:t>- применять функции управления при организации и проведении физкультурно-спортивных мероприятий.</w:t>
            </w:r>
          </w:p>
          <w:p w:rsidR="009E2ED1" w:rsidRPr="00713192" w:rsidRDefault="009E2ED1" w:rsidP="00713192">
            <w:pPr>
              <w:spacing w:after="0" w:line="240" w:lineRule="auto"/>
              <w:rPr>
                <w:rFonts w:ascii="Times New Roman" w:hAnsi="Times New Roman"/>
                <w:sz w:val="20"/>
                <w:szCs w:val="20"/>
              </w:rPr>
            </w:pPr>
            <w:r w:rsidRPr="00713192">
              <w:rPr>
                <w:rFonts w:ascii="Times New Roman" w:hAnsi="Times New Roman"/>
                <w:sz w:val="20"/>
                <w:szCs w:val="20"/>
              </w:rPr>
              <w:t xml:space="preserve">Владеть: </w:t>
            </w:r>
          </w:p>
          <w:p w:rsidR="00722C10" w:rsidRPr="00713192" w:rsidRDefault="009E2ED1" w:rsidP="00F91B7B">
            <w:pPr>
              <w:spacing w:after="0" w:line="240" w:lineRule="auto"/>
              <w:rPr>
                <w:rFonts w:ascii="Times New Roman" w:hAnsi="Times New Roman"/>
                <w:sz w:val="20"/>
                <w:szCs w:val="20"/>
              </w:rPr>
            </w:pPr>
            <w:r w:rsidRPr="00713192">
              <w:rPr>
                <w:rFonts w:ascii="Times New Roman" w:hAnsi="Times New Roman"/>
                <w:sz w:val="20"/>
                <w:szCs w:val="20"/>
              </w:rPr>
              <w:t>- навыками планирования, организации, мотивации и контроля физкультурно-</w:t>
            </w:r>
            <w:r w:rsidRPr="00713192">
              <w:rPr>
                <w:rFonts w:ascii="Times New Roman" w:hAnsi="Times New Roman"/>
                <w:sz w:val="20"/>
                <w:szCs w:val="20"/>
              </w:rPr>
              <w:lastRenderedPageBreak/>
              <w:t>спортивной деятельности</w:t>
            </w:r>
          </w:p>
        </w:tc>
        <w:tc>
          <w:tcPr>
            <w:tcW w:w="1418" w:type="dxa"/>
          </w:tcPr>
          <w:p w:rsidR="00B26C74" w:rsidRPr="00713192" w:rsidRDefault="00665ED6" w:rsidP="00A87997">
            <w:pPr>
              <w:tabs>
                <w:tab w:val="num" w:pos="1"/>
                <w:tab w:val="left" w:pos="426"/>
              </w:tabs>
              <w:spacing w:after="0" w:line="240" w:lineRule="auto"/>
              <w:ind w:left="1" w:right="-108" w:hanging="109"/>
              <w:jc w:val="center"/>
              <w:rPr>
                <w:rFonts w:ascii="Times New Roman" w:hAnsi="Times New Roman"/>
                <w:sz w:val="20"/>
                <w:szCs w:val="20"/>
              </w:rPr>
            </w:pPr>
            <w:r>
              <w:rPr>
                <w:rFonts w:ascii="Times New Roman" w:hAnsi="Times New Roman"/>
                <w:sz w:val="20"/>
                <w:szCs w:val="20"/>
              </w:rPr>
              <w:lastRenderedPageBreak/>
              <w:t>Собеседование, практические задания, т</w:t>
            </w:r>
            <w:r w:rsidR="00A87997">
              <w:rPr>
                <w:rFonts w:ascii="Times New Roman" w:hAnsi="Times New Roman"/>
                <w:sz w:val="20"/>
                <w:szCs w:val="20"/>
              </w:rPr>
              <w:t>ест, курсовая работа</w:t>
            </w:r>
          </w:p>
        </w:tc>
      </w:tr>
      <w:tr w:rsidR="00745FBC" w:rsidRPr="00713192" w:rsidTr="00722C10">
        <w:trPr>
          <w:trHeight w:val="508"/>
        </w:trPr>
        <w:tc>
          <w:tcPr>
            <w:tcW w:w="1772" w:type="dxa"/>
          </w:tcPr>
          <w:p w:rsidR="00745FBC" w:rsidRPr="00713192" w:rsidRDefault="00745FBC" w:rsidP="00713192">
            <w:pPr>
              <w:pStyle w:val="a4"/>
              <w:tabs>
                <w:tab w:val="num" w:pos="176"/>
              </w:tabs>
              <w:spacing w:before="0" w:beforeAutospacing="0" w:after="0" w:afterAutospacing="0"/>
              <w:ind w:left="34"/>
              <w:jc w:val="both"/>
              <w:rPr>
                <w:sz w:val="20"/>
                <w:szCs w:val="20"/>
              </w:rPr>
            </w:pPr>
            <w:r>
              <w:rPr>
                <w:sz w:val="20"/>
                <w:szCs w:val="20"/>
              </w:rPr>
              <w:t>УК-9 – Способен принимать обоснованные экономические решения в различных областях жизнедеятельности</w:t>
            </w:r>
          </w:p>
        </w:tc>
        <w:tc>
          <w:tcPr>
            <w:tcW w:w="4607" w:type="dxa"/>
          </w:tcPr>
          <w:p w:rsidR="00745FBC" w:rsidRPr="00745FBC" w:rsidRDefault="00745FBC" w:rsidP="00745FBC">
            <w:pPr>
              <w:spacing w:after="0" w:line="240" w:lineRule="auto"/>
              <w:jc w:val="both"/>
              <w:rPr>
                <w:rFonts w:ascii="Times New Roman" w:hAnsi="Times New Roman"/>
                <w:sz w:val="20"/>
                <w:szCs w:val="20"/>
              </w:rPr>
            </w:pPr>
            <w:r w:rsidRPr="00745FBC">
              <w:rPr>
                <w:rFonts w:ascii="Times New Roman" w:hAnsi="Times New Roman"/>
                <w:b/>
                <w:sz w:val="20"/>
                <w:szCs w:val="20"/>
              </w:rPr>
              <w:t xml:space="preserve">УК-9.1. </w:t>
            </w:r>
            <w:r w:rsidRPr="00745FBC">
              <w:rPr>
                <w:rFonts w:ascii="Times New Roman" w:hAnsi="Times New Roman"/>
                <w:sz w:val="20"/>
                <w:szCs w:val="20"/>
              </w:rPr>
              <w:t>Знает базовые экономические понятия в сфере рыночной экономики, инструменты и методы экономической науки</w:t>
            </w:r>
          </w:p>
          <w:p w:rsidR="00745FBC" w:rsidRPr="00745FBC" w:rsidRDefault="00745FBC" w:rsidP="00745FBC">
            <w:pPr>
              <w:spacing w:after="0" w:line="240" w:lineRule="auto"/>
              <w:jc w:val="both"/>
              <w:rPr>
                <w:rFonts w:ascii="Times New Roman" w:hAnsi="Times New Roman"/>
                <w:sz w:val="20"/>
                <w:szCs w:val="20"/>
              </w:rPr>
            </w:pPr>
            <w:r w:rsidRPr="00745FBC">
              <w:rPr>
                <w:rFonts w:ascii="Times New Roman" w:hAnsi="Times New Roman"/>
                <w:b/>
                <w:sz w:val="20"/>
                <w:szCs w:val="20"/>
              </w:rPr>
              <w:t xml:space="preserve">УК-9.2. </w:t>
            </w:r>
            <w:proofErr w:type="gramStart"/>
            <w:r w:rsidRPr="00745FBC">
              <w:rPr>
                <w:rFonts w:ascii="Times New Roman" w:hAnsi="Times New Roman"/>
                <w:sz w:val="20"/>
                <w:szCs w:val="20"/>
              </w:rPr>
              <w:t>Умеет  применять</w:t>
            </w:r>
            <w:proofErr w:type="gramEnd"/>
            <w:r w:rsidRPr="00745FBC">
              <w:rPr>
                <w:rFonts w:ascii="Times New Roman" w:hAnsi="Times New Roman"/>
                <w:sz w:val="20"/>
                <w:szCs w:val="20"/>
              </w:rPr>
              <w:t xml:space="preserve"> экономические знания для решения практических задач</w:t>
            </w:r>
          </w:p>
          <w:p w:rsidR="00745FBC" w:rsidRPr="00722C10" w:rsidRDefault="00745FBC" w:rsidP="00745FBC">
            <w:pPr>
              <w:spacing w:after="0" w:line="240" w:lineRule="auto"/>
              <w:jc w:val="both"/>
              <w:rPr>
                <w:rFonts w:ascii="Times New Roman" w:hAnsi="Times New Roman"/>
                <w:b/>
                <w:sz w:val="20"/>
                <w:szCs w:val="20"/>
              </w:rPr>
            </w:pPr>
            <w:r w:rsidRPr="00745FBC">
              <w:rPr>
                <w:rFonts w:ascii="Times New Roman" w:hAnsi="Times New Roman"/>
                <w:b/>
                <w:sz w:val="20"/>
                <w:szCs w:val="20"/>
              </w:rPr>
              <w:t xml:space="preserve">УК-9.3. </w:t>
            </w:r>
            <w:r w:rsidRPr="00745FBC">
              <w:rPr>
                <w:rFonts w:ascii="Times New Roman" w:hAnsi="Times New Roman"/>
                <w:sz w:val="20"/>
                <w:szCs w:val="20"/>
              </w:rPr>
              <w:t>Имеет опыт использования  базовых методов  и инструментов  экономического анализа и финансового планирования</w:t>
            </w:r>
          </w:p>
        </w:tc>
        <w:tc>
          <w:tcPr>
            <w:tcW w:w="2268" w:type="dxa"/>
          </w:tcPr>
          <w:p w:rsidR="00745FBC" w:rsidRDefault="00745FBC" w:rsidP="00745FBC">
            <w:pPr>
              <w:tabs>
                <w:tab w:val="num" w:pos="1"/>
                <w:tab w:val="left" w:pos="426"/>
              </w:tabs>
              <w:spacing w:after="0" w:line="240" w:lineRule="auto"/>
              <w:ind w:left="1"/>
              <w:rPr>
                <w:rFonts w:ascii="Times New Roman" w:hAnsi="Times New Roman"/>
                <w:sz w:val="20"/>
                <w:szCs w:val="20"/>
              </w:rPr>
            </w:pPr>
            <w:r>
              <w:rPr>
                <w:rFonts w:ascii="Times New Roman" w:hAnsi="Times New Roman"/>
                <w:sz w:val="20"/>
                <w:szCs w:val="20"/>
              </w:rPr>
              <w:t>Знать:</w:t>
            </w:r>
            <w:r w:rsidRPr="00745FBC">
              <w:rPr>
                <w:rFonts w:ascii="Times New Roman" w:hAnsi="Times New Roman"/>
                <w:sz w:val="20"/>
                <w:szCs w:val="20"/>
              </w:rPr>
              <w:t xml:space="preserve"> базовые экономические понятия в сфере рыночной экономики, инструмен</w:t>
            </w:r>
            <w:r>
              <w:rPr>
                <w:rFonts w:ascii="Times New Roman" w:hAnsi="Times New Roman"/>
                <w:sz w:val="20"/>
                <w:szCs w:val="20"/>
              </w:rPr>
              <w:t>ты и методы экономической науки</w:t>
            </w:r>
          </w:p>
          <w:p w:rsidR="00745FBC" w:rsidRDefault="00745FBC" w:rsidP="00745FBC">
            <w:pPr>
              <w:tabs>
                <w:tab w:val="num" w:pos="1"/>
                <w:tab w:val="left" w:pos="426"/>
              </w:tabs>
              <w:spacing w:after="0" w:line="240" w:lineRule="auto"/>
              <w:ind w:left="1"/>
              <w:rPr>
                <w:rFonts w:ascii="Times New Roman" w:hAnsi="Times New Roman"/>
                <w:sz w:val="20"/>
                <w:szCs w:val="20"/>
              </w:rPr>
            </w:pPr>
            <w:r>
              <w:rPr>
                <w:rFonts w:ascii="Times New Roman" w:hAnsi="Times New Roman"/>
                <w:sz w:val="20"/>
                <w:szCs w:val="20"/>
              </w:rPr>
              <w:t>Уметь:</w:t>
            </w:r>
            <w:r w:rsidRPr="00745FBC">
              <w:rPr>
                <w:rFonts w:ascii="Times New Roman" w:hAnsi="Times New Roman"/>
                <w:sz w:val="20"/>
                <w:szCs w:val="20"/>
              </w:rPr>
              <w:t xml:space="preserve"> применять экономические знания</w:t>
            </w:r>
            <w:r>
              <w:rPr>
                <w:rFonts w:ascii="Times New Roman" w:hAnsi="Times New Roman"/>
                <w:sz w:val="20"/>
                <w:szCs w:val="20"/>
              </w:rPr>
              <w:t xml:space="preserve"> для решения практических задач</w:t>
            </w:r>
          </w:p>
          <w:p w:rsidR="00745FBC" w:rsidRPr="00713192" w:rsidRDefault="00745FBC" w:rsidP="00713192">
            <w:pPr>
              <w:tabs>
                <w:tab w:val="num" w:pos="1"/>
                <w:tab w:val="left" w:pos="426"/>
              </w:tabs>
              <w:spacing w:after="0" w:line="240" w:lineRule="auto"/>
              <w:ind w:left="1"/>
              <w:rPr>
                <w:rFonts w:ascii="Times New Roman" w:hAnsi="Times New Roman"/>
                <w:sz w:val="20"/>
                <w:szCs w:val="20"/>
              </w:rPr>
            </w:pPr>
            <w:r>
              <w:rPr>
                <w:rFonts w:ascii="Times New Roman" w:hAnsi="Times New Roman"/>
                <w:sz w:val="20"/>
                <w:szCs w:val="20"/>
              </w:rPr>
              <w:t>Владеть:</w:t>
            </w:r>
            <w:r w:rsidRPr="00745FBC">
              <w:rPr>
                <w:rFonts w:ascii="Times New Roman" w:hAnsi="Times New Roman"/>
                <w:sz w:val="20"/>
                <w:szCs w:val="20"/>
              </w:rPr>
              <w:t xml:space="preserve"> опыт</w:t>
            </w:r>
            <w:r>
              <w:rPr>
                <w:rFonts w:ascii="Times New Roman" w:hAnsi="Times New Roman"/>
                <w:sz w:val="20"/>
                <w:szCs w:val="20"/>
              </w:rPr>
              <w:t>ом</w:t>
            </w:r>
            <w:r w:rsidRPr="00745FBC">
              <w:rPr>
                <w:rFonts w:ascii="Times New Roman" w:hAnsi="Times New Roman"/>
                <w:sz w:val="20"/>
                <w:szCs w:val="20"/>
              </w:rPr>
              <w:t xml:space="preserve"> использования  базовых методов  и инструментов  экономического анализа и финансового планирования</w:t>
            </w:r>
          </w:p>
        </w:tc>
        <w:tc>
          <w:tcPr>
            <w:tcW w:w="1418" w:type="dxa"/>
          </w:tcPr>
          <w:p w:rsidR="00745FBC" w:rsidRDefault="00745FBC" w:rsidP="00A87997">
            <w:pPr>
              <w:tabs>
                <w:tab w:val="num" w:pos="1"/>
                <w:tab w:val="left" w:pos="426"/>
              </w:tabs>
              <w:spacing w:after="0" w:line="240" w:lineRule="auto"/>
              <w:ind w:left="1" w:right="-108" w:hanging="109"/>
              <w:jc w:val="center"/>
              <w:rPr>
                <w:rFonts w:ascii="Times New Roman" w:hAnsi="Times New Roman"/>
                <w:sz w:val="20"/>
                <w:szCs w:val="20"/>
              </w:rPr>
            </w:pPr>
            <w:r w:rsidRPr="00745FBC">
              <w:rPr>
                <w:rFonts w:ascii="Times New Roman" w:hAnsi="Times New Roman"/>
                <w:sz w:val="20"/>
                <w:szCs w:val="20"/>
              </w:rPr>
              <w:t>Собеседование, практические задания, тест, курсовая работа</w:t>
            </w:r>
          </w:p>
        </w:tc>
      </w:tr>
      <w:tr w:rsidR="00B26C74" w:rsidRPr="00713192" w:rsidTr="00722C10">
        <w:trPr>
          <w:trHeight w:val="523"/>
        </w:trPr>
        <w:tc>
          <w:tcPr>
            <w:tcW w:w="1772" w:type="dxa"/>
          </w:tcPr>
          <w:p w:rsidR="00B26C74" w:rsidRPr="00713192" w:rsidRDefault="000744AA" w:rsidP="00713192">
            <w:pPr>
              <w:tabs>
                <w:tab w:val="num" w:pos="176"/>
                <w:tab w:val="left" w:pos="426"/>
              </w:tabs>
              <w:spacing w:after="0" w:line="240" w:lineRule="auto"/>
              <w:ind w:left="34"/>
              <w:rPr>
                <w:rFonts w:ascii="Times New Roman" w:hAnsi="Times New Roman"/>
                <w:sz w:val="20"/>
                <w:szCs w:val="20"/>
              </w:rPr>
            </w:pPr>
            <w:r w:rsidRPr="00713192">
              <w:rPr>
                <w:rFonts w:ascii="Times New Roman" w:hAnsi="Times New Roman"/>
                <w:sz w:val="20"/>
                <w:szCs w:val="20"/>
              </w:rPr>
              <w:t>ОПК-10 -  Способен организовать совместную деятельность и взаимодействие участников деятельности в области физической культуры и спорта</w:t>
            </w:r>
          </w:p>
        </w:tc>
        <w:tc>
          <w:tcPr>
            <w:tcW w:w="4607" w:type="dxa"/>
          </w:tcPr>
          <w:p w:rsidR="00BB03F4" w:rsidRPr="00BB03F4" w:rsidRDefault="00BB03F4" w:rsidP="00713192">
            <w:pPr>
              <w:spacing w:after="0" w:line="240" w:lineRule="auto"/>
              <w:rPr>
                <w:rFonts w:ascii="Times New Roman" w:hAnsi="Times New Roman"/>
                <w:b/>
                <w:sz w:val="20"/>
                <w:szCs w:val="20"/>
              </w:rPr>
            </w:pPr>
            <w:r w:rsidRPr="00BB03F4">
              <w:rPr>
                <w:rFonts w:ascii="Times New Roman" w:hAnsi="Times New Roman"/>
                <w:b/>
                <w:sz w:val="20"/>
                <w:szCs w:val="20"/>
              </w:rPr>
              <w:t xml:space="preserve">ОПК-10. Знает: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основы менеджмента, управления персоналом;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основы эффективных коммуникаций;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методы убеждения, аргументации своей позиции, установления контакта с обучающимися разного возраста, их родителями (законными представителями) несовершеннолетними обучающимися, коллегами по работе;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методы консультирования, проведения мастер-классов, круглых столов;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нормативные документы по вопросам обучения и воспитания детей и молодежи;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методы оценки качества и результативности работы подчиненных;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типичные психологические трудности занимающихся физической культурой и спортом;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принципы, условия и задачи психологического сопровождения занимающихся физической культурой и спортом, включая психодиагностику, </w:t>
            </w:r>
            <w:proofErr w:type="spellStart"/>
            <w:r w:rsidRPr="00BB03F4">
              <w:rPr>
                <w:rFonts w:ascii="Times New Roman" w:hAnsi="Times New Roman"/>
                <w:sz w:val="20"/>
                <w:szCs w:val="20"/>
              </w:rPr>
              <w:t>психопрофилактику</w:t>
            </w:r>
            <w:proofErr w:type="spellEnd"/>
            <w:r w:rsidRPr="00BB03F4">
              <w:rPr>
                <w:rFonts w:ascii="Times New Roman" w:hAnsi="Times New Roman"/>
                <w:sz w:val="20"/>
                <w:szCs w:val="20"/>
              </w:rPr>
              <w:t xml:space="preserve">, </w:t>
            </w:r>
            <w:proofErr w:type="spellStart"/>
            <w:r w:rsidRPr="00BB03F4">
              <w:rPr>
                <w:rFonts w:ascii="Times New Roman" w:hAnsi="Times New Roman"/>
                <w:sz w:val="20"/>
                <w:szCs w:val="20"/>
              </w:rPr>
              <w:t>психокоррекцию</w:t>
            </w:r>
            <w:proofErr w:type="spellEnd"/>
            <w:r w:rsidRPr="00BB03F4">
              <w:rPr>
                <w:rFonts w:ascii="Times New Roman" w:hAnsi="Times New Roman"/>
                <w:sz w:val="20"/>
                <w:szCs w:val="20"/>
              </w:rPr>
              <w:t xml:space="preserve">, элементы консультирования;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психологические условия повышения эффективности учебно-воспитательного, учебно-тренировочного и соревновательного процесса, а также занятий двигательной рекреацией;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основы эффективного общения, включая приемы профилактики и конструктивного разрешения конфликтов в группе;  </w:t>
            </w:r>
          </w:p>
          <w:p w:rsidR="00BB03F4" w:rsidRPr="00BB03F4"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методики подготовки волонтеров в области физической культуры и спорта. </w:t>
            </w:r>
          </w:p>
          <w:p w:rsidR="00BB03F4" w:rsidRPr="00713192" w:rsidRDefault="00BB03F4" w:rsidP="00713192">
            <w:pPr>
              <w:spacing w:after="0" w:line="240" w:lineRule="auto"/>
              <w:rPr>
                <w:rFonts w:ascii="Times New Roman" w:hAnsi="Times New Roman"/>
                <w:b/>
                <w:sz w:val="20"/>
                <w:szCs w:val="20"/>
              </w:rPr>
            </w:pPr>
            <w:r w:rsidRPr="00BB03F4">
              <w:rPr>
                <w:rFonts w:ascii="Times New Roman" w:hAnsi="Times New Roman"/>
                <w:b/>
                <w:sz w:val="20"/>
                <w:szCs w:val="20"/>
              </w:rPr>
              <w:t>ОПК-10.2. Умеет:</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ставить рабочие задачи подчиненным и добиваться их выполнения;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устанавливать и поддерживать деловые контакты, связи, отношения, коммуникации с работниками организации и заинтересованными сторонами;</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 поддерживать учебную дисциплину во время занятий;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предупреждать типичные психологические проблемы занимающихся физической культурой и спортом;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lastRenderedPageBreak/>
              <w:t>- учитывать принципы и условия их психологического сопровождения при построении учебно-воспитательного, учебно-тренировочного процесса и занятий по двигательной рекреации;</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 применять общие (классические) психологические рекомендации по общению, оптимизации психических состояний, самооценки, поддержанию </w:t>
            </w:r>
            <w:proofErr w:type="gramStart"/>
            <w:r w:rsidRPr="00BB03F4">
              <w:rPr>
                <w:rFonts w:ascii="Times New Roman" w:hAnsi="Times New Roman"/>
                <w:sz w:val="20"/>
                <w:szCs w:val="20"/>
              </w:rPr>
              <w:t>мотивации  у</w:t>
            </w:r>
            <w:proofErr w:type="gramEnd"/>
            <w:r w:rsidRPr="00BB03F4">
              <w:rPr>
                <w:rFonts w:ascii="Times New Roman" w:hAnsi="Times New Roman"/>
                <w:sz w:val="20"/>
                <w:szCs w:val="20"/>
              </w:rPr>
              <w:t xml:space="preserve"> занимающихся физкультурно-спортивной деятельностью;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 корректно общаться и взаимодействовать с другими субъектами физкультурно</w:t>
            </w:r>
            <w:r w:rsidRPr="00713192">
              <w:rPr>
                <w:rFonts w:ascii="Times New Roman" w:hAnsi="Times New Roman"/>
                <w:sz w:val="20"/>
                <w:szCs w:val="20"/>
              </w:rPr>
              <w:t>-</w:t>
            </w:r>
            <w:r w:rsidRPr="00BB03F4">
              <w:rPr>
                <w:rFonts w:ascii="Times New Roman" w:hAnsi="Times New Roman"/>
                <w:sz w:val="20"/>
                <w:szCs w:val="20"/>
              </w:rPr>
              <w:t xml:space="preserve">спортивной деятельности в профессиональных (и более широко – жизненных) ситуациях;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применять психологические приемы: постановка цели, сочетание видов оценки, психолого-педагогическая поддержка, психотехнические упражнения, групповые нормы;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вовлекать в мероприятия активного отдыха обучающихся;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определять цели и задачи деятельности спортивного актива;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контролировать и направлять работу спортивного актива; </w:t>
            </w:r>
          </w:p>
          <w:p w:rsidR="00BB03F4" w:rsidRPr="00713192"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определять состав и направления работы волонтеров в области физической культуры и спорта; </w:t>
            </w:r>
          </w:p>
          <w:p w:rsidR="00BB03F4" w:rsidRPr="00BB03F4" w:rsidRDefault="00BB03F4" w:rsidP="00713192">
            <w:pPr>
              <w:spacing w:after="0" w:line="240" w:lineRule="auto"/>
              <w:rPr>
                <w:rFonts w:ascii="Times New Roman" w:hAnsi="Times New Roman"/>
                <w:sz w:val="20"/>
                <w:szCs w:val="20"/>
              </w:rPr>
            </w:pPr>
            <w:r w:rsidRPr="00BB03F4">
              <w:rPr>
                <w:rFonts w:ascii="Times New Roman" w:hAnsi="Times New Roman"/>
                <w:sz w:val="20"/>
                <w:szCs w:val="20"/>
              </w:rPr>
              <w:t xml:space="preserve">- оценивать уровень подготовки волонтеров в области физической культуры и спорта. </w:t>
            </w:r>
          </w:p>
          <w:p w:rsidR="00BB03F4" w:rsidRPr="00713192" w:rsidRDefault="00BB03F4" w:rsidP="00713192">
            <w:pPr>
              <w:tabs>
                <w:tab w:val="num" w:pos="1"/>
                <w:tab w:val="left" w:pos="426"/>
              </w:tabs>
              <w:spacing w:after="0" w:line="240" w:lineRule="auto"/>
              <w:ind w:left="1"/>
              <w:rPr>
                <w:rFonts w:ascii="Times New Roman" w:hAnsi="Times New Roman"/>
                <w:b/>
                <w:sz w:val="20"/>
                <w:szCs w:val="20"/>
              </w:rPr>
            </w:pPr>
            <w:r w:rsidRPr="00713192">
              <w:rPr>
                <w:rFonts w:ascii="Times New Roman" w:hAnsi="Times New Roman"/>
                <w:b/>
                <w:sz w:val="20"/>
                <w:szCs w:val="20"/>
              </w:rPr>
              <w:t>ОПК-10.3. Имеет опыт</w:t>
            </w:r>
          </w:p>
          <w:p w:rsidR="00BB03F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 определения целей и задач программы мероприятий активного отдыха обучающихся в режиме учебного и вне учебного времени образовательной организации; </w:t>
            </w:r>
          </w:p>
          <w:p w:rsidR="00BB03F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составления плана физкультурно-спортивного праздника, соревнования, дня здоровья и других мероприятий оздоровительного характера; </w:t>
            </w:r>
          </w:p>
          <w:p w:rsidR="00BB03F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 распределения задач и обязанностей в соответствии со знаниями и опытом членов коллектива (команды);</w:t>
            </w:r>
          </w:p>
          <w:p w:rsidR="00BB03F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 руководства работой спортивного актива; </w:t>
            </w:r>
          </w:p>
          <w:p w:rsidR="00BB03F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организации деятельности волонтеров в области физической культуры и спорта; </w:t>
            </w:r>
          </w:p>
          <w:p w:rsidR="00BB03F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применения психотехнических игр и упражнений с занимающимися физической культурой и спортом; </w:t>
            </w:r>
          </w:p>
          <w:p w:rsidR="00B26C7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анализа эффективности общения и взаимодействия с занимающимися и коллегами при решении профессиональных задач.</w:t>
            </w:r>
          </w:p>
        </w:tc>
        <w:tc>
          <w:tcPr>
            <w:tcW w:w="2268" w:type="dxa"/>
          </w:tcPr>
          <w:p w:rsidR="00BB03F4" w:rsidRPr="00713192" w:rsidRDefault="00B26C7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lastRenderedPageBreak/>
              <w:t xml:space="preserve"> </w:t>
            </w:r>
            <w:r w:rsidR="001477EC" w:rsidRPr="00713192">
              <w:rPr>
                <w:rFonts w:ascii="Times New Roman" w:hAnsi="Times New Roman"/>
                <w:sz w:val="20"/>
                <w:szCs w:val="20"/>
              </w:rPr>
              <w:t>Знать</w:t>
            </w:r>
            <w:r w:rsidR="00BB03F4" w:rsidRPr="00713192">
              <w:rPr>
                <w:rFonts w:ascii="Times New Roman" w:hAnsi="Times New Roman"/>
                <w:sz w:val="20"/>
                <w:szCs w:val="20"/>
              </w:rPr>
              <w:t>:</w:t>
            </w:r>
          </w:p>
          <w:p w:rsidR="001477EC"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основы менеджмента, управления персоналом;</w:t>
            </w:r>
          </w:p>
          <w:p w:rsidR="00BB03F4" w:rsidRPr="00713192" w:rsidRDefault="00B26C7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Уметь</w:t>
            </w:r>
            <w:r w:rsidR="00BB03F4" w:rsidRPr="00713192">
              <w:rPr>
                <w:rFonts w:ascii="Times New Roman" w:hAnsi="Times New Roman"/>
                <w:sz w:val="20"/>
                <w:szCs w:val="20"/>
              </w:rPr>
              <w:t>:</w:t>
            </w:r>
          </w:p>
          <w:p w:rsidR="00BB03F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ставить рабочие задачи подчиненным и добиваться их выполнения; </w:t>
            </w:r>
          </w:p>
          <w:p w:rsidR="00B26C7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устанавливать и поддерживать деловые контакты, связи, отношения, коммуникации с работниками организации и заинтересованными сторонами;</w:t>
            </w:r>
          </w:p>
          <w:p w:rsidR="00BB03F4" w:rsidRPr="00713192" w:rsidRDefault="00B26C7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Владеть</w:t>
            </w:r>
            <w:r w:rsidR="00BB03F4" w:rsidRPr="00713192">
              <w:rPr>
                <w:rFonts w:ascii="Times New Roman" w:hAnsi="Times New Roman"/>
                <w:sz w:val="20"/>
                <w:szCs w:val="20"/>
              </w:rPr>
              <w:t>:</w:t>
            </w:r>
          </w:p>
          <w:p w:rsidR="00B26C7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навыками организации деятельности физкультурно-спортивной организации</w:t>
            </w:r>
          </w:p>
        </w:tc>
        <w:tc>
          <w:tcPr>
            <w:tcW w:w="1418" w:type="dxa"/>
          </w:tcPr>
          <w:p w:rsidR="00B26C74" w:rsidRPr="00713192" w:rsidRDefault="00A87997" w:rsidP="00A87997">
            <w:pPr>
              <w:tabs>
                <w:tab w:val="num" w:pos="1"/>
                <w:tab w:val="left" w:pos="426"/>
              </w:tabs>
              <w:spacing w:after="0" w:line="240" w:lineRule="auto"/>
              <w:ind w:left="1" w:right="-108" w:hanging="109"/>
              <w:jc w:val="center"/>
              <w:rPr>
                <w:rFonts w:ascii="Times New Roman" w:hAnsi="Times New Roman"/>
                <w:sz w:val="20"/>
                <w:szCs w:val="20"/>
              </w:rPr>
            </w:pPr>
            <w:r w:rsidRPr="00A87997">
              <w:rPr>
                <w:rFonts w:ascii="Times New Roman" w:hAnsi="Times New Roman"/>
                <w:sz w:val="20"/>
                <w:szCs w:val="20"/>
              </w:rPr>
              <w:t>Собеседование, практические задания, тест, курсовая работа</w:t>
            </w:r>
          </w:p>
        </w:tc>
      </w:tr>
      <w:tr w:rsidR="00B26C74" w:rsidRPr="00713192" w:rsidTr="00722C10">
        <w:trPr>
          <w:trHeight w:val="508"/>
        </w:trPr>
        <w:tc>
          <w:tcPr>
            <w:tcW w:w="1772" w:type="dxa"/>
          </w:tcPr>
          <w:p w:rsidR="00B26C74" w:rsidRPr="00713192" w:rsidRDefault="00BB03F4" w:rsidP="00713192">
            <w:pPr>
              <w:tabs>
                <w:tab w:val="num" w:pos="176"/>
                <w:tab w:val="left" w:pos="426"/>
              </w:tabs>
              <w:spacing w:after="0" w:line="240" w:lineRule="auto"/>
              <w:ind w:left="34"/>
              <w:rPr>
                <w:rFonts w:ascii="Times New Roman" w:hAnsi="Times New Roman"/>
                <w:sz w:val="20"/>
                <w:szCs w:val="20"/>
              </w:rPr>
            </w:pPr>
            <w:r w:rsidRPr="00713192">
              <w:rPr>
                <w:rFonts w:ascii="Times New Roman" w:hAnsi="Times New Roman"/>
                <w:sz w:val="20"/>
                <w:szCs w:val="20"/>
              </w:rPr>
              <w:t xml:space="preserve">ОПК-12 - Способен осуществлять профессиональную деятельность в соответствии с нормативными правовыми актами сферы физической культуры и спорта и нормами </w:t>
            </w:r>
            <w:r w:rsidRPr="00713192">
              <w:rPr>
                <w:rFonts w:ascii="Times New Roman" w:hAnsi="Times New Roman"/>
                <w:sz w:val="20"/>
                <w:szCs w:val="20"/>
              </w:rPr>
              <w:lastRenderedPageBreak/>
              <w:t>профессиональной этики</w:t>
            </w:r>
          </w:p>
        </w:tc>
        <w:tc>
          <w:tcPr>
            <w:tcW w:w="4607" w:type="dxa"/>
          </w:tcPr>
          <w:p w:rsidR="00BB03F4" w:rsidRPr="00BB03F4" w:rsidRDefault="00BB03F4" w:rsidP="00713192">
            <w:pPr>
              <w:spacing w:after="0" w:line="240" w:lineRule="auto"/>
              <w:rPr>
                <w:rFonts w:ascii="Times New Roman" w:hAnsi="Times New Roman"/>
                <w:sz w:val="20"/>
                <w:szCs w:val="20"/>
              </w:rPr>
            </w:pPr>
            <w:r w:rsidRPr="00BB03F4">
              <w:rPr>
                <w:rFonts w:ascii="Times New Roman" w:hAnsi="Times New Roman"/>
                <w:b/>
                <w:sz w:val="20"/>
                <w:szCs w:val="20"/>
              </w:rPr>
              <w:lastRenderedPageBreak/>
              <w:t>ОПК-12.1. Знает</w:t>
            </w:r>
            <w:r w:rsidRPr="00BB03F4">
              <w:rPr>
                <w:rFonts w:ascii="Times New Roman" w:hAnsi="Times New Roman"/>
                <w:sz w:val="20"/>
                <w:szCs w:val="20"/>
              </w:rPr>
              <w:t xml:space="preserve">: - понятия и признаков правовых отношений; -трудовое законодательство Российской Федерации; - законодательство Российской Федерации в сфере физической культуры и спорта; - законодательство Российской Федерации в образовании; - нормативные документы в области физической культуры и спорта; - требования федераций по видам спорта к подготовке и проведению спортивных мероприятий; - правила внутреннего трудового распорядка физкультурно-спортивной организации; - нормативные документы в области управления персоналом  физкультурно-спортивной организации; - нормативные </w:t>
            </w:r>
            <w:r w:rsidRPr="00BB03F4">
              <w:rPr>
                <w:rFonts w:ascii="Times New Roman" w:hAnsi="Times New Roman"/>
                <w:sz w:val="20"/>
                <w:szCs w:val="20"/>
              </w:rPr>
              <w:lastRenderedPageBreak/>
              <w:t xml:space="preserve">документы в области осуществления контроля качества услуг; - нормативные документы, регламентирующие работу со служебной документацией; - требования к оформлению, реквизитам, порядку разработки и утверждения локальных нормативных актов; - требования охраны труда в области образования и физической культуры и спорта; - меры ответственности педагогических работников за жизнь и здоровье обучающихся; - нормативные правовые акты в области защиты прав ребенка;  - судебную практику по спорам в области физической культуры и спорта; - положения и регламенты спортивного арбитражного судопроизводства;  - 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 - источники надежной и достоверной информации, отражающие государственную и региональную политику в области образования и физической культуры и спорта; - этические нормы в области спорта и образования. </w:t>
            </w:r>
          </w:p>
          <w:p w:rsidR="00BB03F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b/>
                <w:sz w:val="20"/>
                <w:szCs w:val="20"/>
              </w:rPr>
              <w:t>ОПК-12.2. Умеет:</w:t>
            </w:r>
            <w:r w:rsidRPr="00713192">
              <w:rPr>
                <w:rFonts w:ascii="Times New Roman" w:hAnsi="Times New Roman"/>
                <w:sz w:val="20"/>
                <w:szCs w:val="20"/>
              </w:rPr>
              <w:t xml:space="preserve"> - ориентироваться в законодательстве и правовой литературе, принимать решения и совершать действия в соответствии с законом; - ориентироваться в судебной практике по спорам в области физической культуры и спорта; - анализировать планирующую и отчетную </w:t>
            </w:r>
            <w:proofErr w:type="spellStart"/>
            <w:r w:rsidRPr="00713192">
              <w:rPr>
                <w:rFonts w:ascii="Times New Roman" w:hAnsi="Times New Roman"/>
                <w:sz w:val="20"/>
                <w:szCs w:val="20"/>
              </w:rPr>
              <w:t>документациюпо</w:t>
            </w:r>
            <w:proofErr w:type="spellEnd"/>
            <w:r w:rsidRPr="00713192">
              <w:rPr>
                <w:rFonts w:ascii="Times New Roman" w:hAnsi="Times New Roman"/>
                <w:sz w:val="20"/>
                <w:szCs w:val="20"/>
              </w:rPr>
              <w:t xml:space="preserve"> вопросам физической культуры и спорта на предмет  реалистичности, логичности, соответствия действительному положению дел и удовлетворения формальным требованиям нормативных правовых актов; - осуществлять контроль качества услуг, их соответствия требованиям нормативных правовых актов условиям договоров. </w:t>
            </w:r>
          </w:p>
          <w:p w:rsidR="00B26C7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b/>
                <w:sz w:val="20"/>
                <w:szCs w:val="20"/>
              </w:rPr>
              <w:t>ОПК-12.3. Имеет опыт</w:t>
            </w:r>
            <w:r w:rsidRPr="00713192">
              <w:rPr>
                <w:rFonts w:ascii="Times New Roman" w:hAnsi="Times New Roman"/>
                <w:sz w:val="20"/>
                <w:szCs w:val="20"/>
              </w:rPr>
              <w:t xml:space="preserve"> -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 - разработки обязательной отчетности в соответствии с порядком установленными нормативными правовыми актами, требованиями вышестоящей организации или собственника; - разработки внутренних порядков организации управленческого учета и отчетности; - составления документов по проведению соревнований; - составления документов по разрешению споров в области физической культуры и спорта.</w:t>
            </w:r>
          </w:p>
        </w:tc>
        <w:tc>
          <w:tcPr>
            <w:tcW w:w="2268" w:type="dxa"/>
          </w:tcPr>
          <w:p w:rsidR="00BB03F4" w:rsidRPr="00713192" w:rsidRDefault="00B26C7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lastRenderedPageBreak/>
              <w:t>Знать</w:t>
            </w:r>
            <w:r w:rsidR="00BB03F4" w:rsidRPr="00713192">
              <w:rPr>
                <w:rFonts w:ascii="Times New Roman" w:hAnsi="Times New Roman"/>
                <w:sz w:val="20"/>
                <w:szCs w:val="20"/>
              </w:rPr>
              <w:t>:</w:t>
            </w:r>
          </w:p>
          <w:p w:rsidR="00B26C74" w:rsidRPr="00713192" w:rsidRDefault="00BB03F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нормативно-правовые документы, регулирующие процессы управления физкультурно-спортивной деятельностью</w:t>
            </w:r>
          </w:p>
          <w:p w:rsidR="00BB03F4" w:rsidRPr="00713192" w:rsidRDefault="00B26C74" w:rsidP="00713192">
            <w:pPr>
              <w:tabs>
                <w:tab w:val="left" w:pos="426"/>
                <w:tab w:val="num" w:pos="589"/>
              </w:tabs>
              <w:spacing w:after="0" w:line="240" w:lineRule="auto"/>
              <w:ind w:left="1"/>
              <w:rPr>
                <w:rFonts w:ascii="Times New Roman" w:hAnsi="Times New Roman"/>
                <w:sz w:val="20"/>
                <w:szCs w:val="20"/>
              </w:rPr>
            </w:pPr>
            <w:r w:rsidRPr="00713192">
              <w:rPr>
                <w:rFonts w:ascii="Times New Roman" w:hAnsi="Times New Roman"/>
                <w:sz w:val="20"/>
                <w:szCs w:val="20"/>
              </w:rPr>
              <w:t xml:space="preserve"> Уметь</w:t>
            </w:r>
            <w:r w:rsidR="00BB03F4" w:rsidRPr="00713192">
              <w:rPr>
                <w:rFonts w:ascii="Times New Roman" w:hAnsi="Times New Roman"/>
                <w:sz w:val="20"/>
                <w:szCs w:val="20"/>
              </w:rPr>
              <w:t>:</w:t>
            </w:r>
          </w:p>
          <w:p w:rsidR="00B26C74" w:rsidRPr="00713192" w:rsidRDefault="00BB03F4" w:rsidP="00713192">
            <w:pPr>
              <w:tabs>
                <w:tab w:val="left" w:pos="426"/>
                <w:tab w:val="num" w:pos="589"/>
              </w:tabs>
              <w:spacing w:after="0" w:line="240" w:lineRule="auto"/>
              <w:ind w:left="1"/>
              <w:rPr>
                <w:rFonts w:ascii="Times New Roman" w:hAnsi="Times New Roman"/>
                <w:sz w:val="20"/>
                <w:szCs w:val="20"/>
              </w:rPr>
            </w:pPr>
            <w:r w:rsidRPr="00713192">
              <w:rPr>
                <w:rFonts w:ascii="Times New Roman" w:hAnsi="Times New Roman"/>
                <w:sz w:val="20"/>
                <w:szCs w:val="20"/>
              </w:rPr>
              <w:t>- анализировать планирующую и отчетную документацию</w:t>
            </w:r>
            <w:r w:rsidR="00223941" w:rsidRPr="00713192">
              <w:rPr>
                <w:rFonts w:ascii="Times New Roman" w:hAnsi="Times New Roman"/>
                <w:sz w:val="20"/>
                <w:szCs w:val="20"/>
              </w:rPr>
              <w:t xml:space="preserve"> </w:t>
            </w:r>
            <w:r w:rsidRPr="00713192">
              <w:rPr>
                <w:rFonts w:ascii="Times New Roman" w:hAnsi="Times New Roman"/>
                <w:sz w:val="20"/>
                <w:szCs w:val="20"/>
              </w:rPr>
              <w:t xml:space="preserve">по вопросам физической </w:t>
            </w:r>
            <w:r w:rsidRPr="00713192">
              <w:rPr>
                <w:rFonts w:ascii="Times New Roman" w:hAnsi="Times New Roman"/>
                <w:sz w:val="20"/>
                <w:szCs w:val="20"/>
              </w:rPr>
              <w:lastRenderedPageBreak/>
              <w:t xml:space="preserve">культуры и спорта на </w:t>
            </w:r>
            <w:proofErr w:type="gramStart"/>
            <w:r w:rsidRPr="00713192">
              <w:rPr>
                <w:rFonts w:ascii="Times New Roman" w:hAnsi="Times New Roman"/>
                <w:sz w:val="20"/>
                <w:szCs w:val="20"/>
              </w:rPr>
              <w:t>предмет  реалистичности</w:t>
            </w:r>
            <w:proofErr w:type="gramEnd"/>
            <w:r w:rsidRPr="00713192">
              <w:rPr>
                <w:rFonts w:ascii="Times New Roman" w:hAnsi="Times New Roman"/>
                <w:sz w:val="20"/>
                <w:szCs w:val="20"/>
              </w:rPr>
              <w:t>, логичности, соответствия действительному положению дел и удовлетворения формальным требованиям нормативных правовых актов; - осуществлять контроль качества услуг, их соответствия требованиям нормативных правовых актов условиям договоров.</w:t>
            </w:r>
          </w:p>
          <w:p w:rsidR="00BB03F4" w:rsidRPr="00713192" w:rsidRDefault="00B26C74"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Владеть</w:t>
            </w:r>
            <w:r w:rsidR="00BB03F4" w:rsidRPr="00713192">
              <w:rPr>
                <w:rFonts w:ascii="Times New Roman" w:hAnsi="Times New Roman"/>
                <w:sz w:val="20"/>
                <w:szCs w:val="20"/>
              </w:rPr>
              <w:t>:</w:t>
            </w:r>
          </w:p>
          <w:p w:rsidR="00713192" w:rsidRDefault="00713192"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навыками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w:t>
            </w:r>
            <w:r w:rsidR="00665ED6">
              <w:rPr>
                <w:rFonts w:ascii="Times New Roman" w:hAnsi="Times New Roman"/>
                <w:sz w:val="20"/>
                <w:szCs w:val="20"/>
              </w:rPr>
              <w:t>;</w:t>
            </w:r>
          </w:p>
          <w:p w:rsidR="00665ED6" w:rsidRPr="00713192" w:rsidRDefault="00665ED6" w:rsidP="00713192">
            <w:pPr>
              <w:tabs>
                <w:tab w:val="num" w:pos="1"/>
                <w:tab w:val="left" w:pos="426"/>
              </w:tabs>
              <w:spacing w:after="0" w:line="240" w:lineRule="auto"/>
              <w:ind w:left="1"/>
              <w:rPr>
                <w:rFonts w:ascii="Times New Roman" w:hAnsi="Times New Roman"/>
                <w:sz w:val="20"/>
                <w:szCs w:val="20"/>
              </w:rPr>
            </w:pPr>
            <w:r>
              <w:rPr>
                <w:rFonts w:ascii="Times New Roman" w:hAnsi="Times New Roman"/>
                <w:sz w:val="20"/>
                <w:szCs w:val="20"/>
              </w:rPr>
              <w:t xml:space="preserve">- </w:t>
            </w:r>
            <w:r w:rsidRPr="00665ED6">
              <w:rPr>
                <w:rFonts w:ascii="Times New Roman" w:hAnsi="Times New Roman"/>
                <w:sz w:val="20"/>
                <w:szCs w:val="20"/>
              </w:rPr>
              <w:t>навыками планирования ресурсного обеспечения физкультурно-спортивных организаций.</w:t>
            </w:r>
          </w:p>
          <w:p w:rsidR="00713192" w:rsidRPr="00713192" w:rsidRDefault="00713192" w:rsidP="00713192">
            <w:pPr>
              <w:tabs>
                <w:tab w:val="num" w:pos="1"/>
                <w:tab w:val="left" w:pos="426"/>
              </w:tabs>
              <w:spacing w:after="0" w:line="240" w:lineRule="auto"/>
              <w:ind w:left="1"/>
              <w:rPr>
                <w:rFonts w:ascii="Times New Roman" w:hAnsi="Times New Roman"/>
                <w:sz w:val="20"/>
                <w:szCs w:val="20"/>
              </w:rPr>
            </w:pPr>
            <w:r w:rsidRPr="00713192">
              <w:rPr>
                <w:rFonts w:ascii="Times New Roman" w:hAnsi="Times New Roman"/>
                <w:sz w:val="20"/>
                <w:szCs w:val="20"/>
              </w:rPr>
              <w:t xml:space="preserve"> </w:t>
            </w:r>
          </w:p>
        </w:tc>
        <w:tc>
          <w:tcPr>
            <w:tcW w:w="1418" w:type="dxa"/>
          </w:tcPr>
          <w:p w:rsidR="00B26C74" w:rsidRPr="00713192" w:rsidRDefault="00A87997" w:rsidP="00A87997">
            <w:pPr>
              <w:tabs>
                <w:tab w:val="num" w:pos="1"/>
                <w:tab w:val="left" w:pos="426"/>
              </w:tabs>
              <w:spacing w:after="0" w:line="240" w:lineRule="auto"/>
              <w:ind w:left="1" w:right="-108" w:hanging="109"/>
              <w:jc w:val="center"/>
              <w:rPr>
                <w:rFonts w:ascii="Times New Roman" w:hAnsi="Times New Roman"/>
                <w:sz w:val="20"/>
                <w:szCs w:val="20"/>
              </w:rPr>
            </w:pPr>
            <w:r w:rsidRPr="00A87997">
              <w:rPr>
                <w:rFonts w:ascii="Times New Roman" w:hAnsi="Times New Roman"/>
                <w:sz w:val="20"/>
                <w:szCs w:val="20"/>
              </w:rPr>
              <w:lastRenderedPageBreak/>
              <w:t>Собеседование, практические задания, тест, курсовая работа</w:t>
            </w:r>
          </w:p>
        </w:tc>
      </w:tr>
      <w:tr w:rsidR="00745FBC" w:rsidRPr="00713192" w:rsidTr="00722C10">
        <w:trPr>
          <w:trHeight w:val="508"/>
        </w:trPr>
        <w:tc>
          <w:tcPr>
            <w:tcW w:w="1772" w:type="dxa"/>
          </w:tcPr>
          <w:p w:rsidR="00745FBC" w:rsidRPr="00713192" w:rsidRDefault="00745FBC" w:rsidP="00745FBC">
            <w:pPr>
              <w:tabs>
                <w:tab w:val="num" w:pos="176"/>
                <w:tab w:val="left" w:pos="426"/>
              </w:tabs>
              <w:spacing w:after="0" w:line="240" w:lineRule="auto"/>
              <w:ind w:left="34"/>
              <w:rPr>
                <w:rFonts w:ascii="Times New Roman" w:hAnsi="Times New Roman"/>
                <w:sz w:val="20"/>
                <w:szCs w:val="20"/>
              </w:rPr>
            </w:pPr>
            <w:bookmarkStart w:id="0" w:name="_GoBack" w:colFirst="0" w:colLast="3"/>
            <w:r>
              <w:rPr>
                <w:rFonts w:ascii="Times New Roman" w:hAnsi="Times New Roman"/>
                <w:sz w:val="20"/>
                <w:szCs w:val="20"/>
              </w:rPr>
              <w:t xml:space="preserve">ОПК ОС-17 </w:t>
            </w:r>
            <w:r w:rsidRPr="00C122FA">
              <w:rPr>
                <w:rFonts w:ascii="Times New Roman" w:hAnsi="Times New Roman"/>
                <w:sz w:val="20"/>
                <w:szCs w:val="20"/>
              </w:rPr>
              <w:t>Способен к ведению инновационной и предпринимательской деятельности</w:t>
            </w:r>
          </w:p>
        </w:tc>
        <w:tc>
          <w:tcPr>
            <w:tcW w:w="4607" w:type="dxa"/>
          </w:tcPr>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eastAsia="Calibri" w:hAnsi="Times New Roman"/>
                <w:sz w:val="20"/>
              </w:rPr>
              <w:t>ОПК</w:t>
            </w:r>
            <w:r>
              <w:rPr>
                <w:rFonts w:ascii="Times New Roman" w:eastAsia="Calibri" w:hAnsi="Times New Roman"/>
                <w:sz w:val="20"/>
              </w:rPr>
              <w:t xml:space="preserve"> ОС</w:t>
            </w:r>
            <w:r w:rsidRPr="00C122FA">
              <w:rPr>
                <w:rFonts w:ascii="Times New Roman" w:eastAsia="Calibri" w:hAnsi="Times New Roman"/>
                <w:sz w:val="20"/>
              </w:rPr>
              <w:t>-1</w:t>
            </w:r>
            <w:r>
              <w:rPr>
                <w:rFonts w:ascii="Times New Roman" w:eastAsia="Calibri" w:hAnsi="Times New Roman"/>
                <w:sz w:val="20"/>
              </w:rPr>
              <w:t>7</w:t>
            </w:r>
            <w:r w:rsidRPr="00C122FA">
              <w:rPr>
                <w:rFonts w:ascii="Times New Roman" w:eastAsia="Calibri" w:hAnsi="Times New Roman"/>
                <w:sz w:val="20"/>
              </w:rPr>
              <w:t>.1.</w:t>
            </w:r>
            <w:r w:rsidRPr="00C122FA">
              <w:rPr>
                <w:rFonts w:ascii="Times New Roman" w:eastAsia="Calibri" w:hAnsi="Times New Roman"/>
                <w:b/>
                <w:sz w:val="20"/>
              </w:rPr>
              <w:t xml:space="preserve"> </w:t>
            </w:r>
            <w:r w:rsidRPr="00C122FA">
              <w:rPr>
                <w:rFonts w:ascii="Times New Roman" w:eastAsia="Calibri" w:hAnsi="Times New Roman"/>
                <w:sz w:val="20"/>
              </w:rPr>
              <w:t>Знает:</w:t>
            </w:r>
            <w:r w:rsidRPr="00C122FA">
              <w:rPr>
                <w:rFonts w:ascii="Times New Roman" w:eastAsia="Calibri" w:hAnsi="Times New Roman"/>
                <w:b/>
                <w:sz w:val="20"/>
              </w:rPr>
              <w:t xml:space="preserve"> </w:t>
            </w:r>
            <w:r w:rsidRPr="00C122FA">
              <w:rPr>
                <w:rFonts w:ascii="Times New Roman" w:hAnsi="Times New Roman"/>
                <w:color w:val="333333"/>
                <w:sz w:val="20"/>
              </w:rPr>
              <w:t>- методологию оценки предпринимательской бизнес-идеи и организации собственного дела;</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технологию организации деятельности малой группы, созданной для реализации конкретного экономического проекта;</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особенности ведения инновационной деятельности и спортивного бизнеса в России и за рубежом;</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lastRenderedPageBreak/>
              <w:t>- особенности управления инновационными стратегиями развития предприятия;</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основные нормативные документы, связанные с регулированием инновационной и предпринимательской деятельности в России;</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систему критериев, используемых инвестором при принятии решения об инвестировании инноваций и предпринимательской деятельности.</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eastAsia="Calibri" w:hAnsi="Times New Roman"/>
                <w:sz w:val="20"/>
              </w:rPr>
              <w:t>ОПК</w:t>
            </w:r>
            <w:r>
              <w:rPr>
                <w:rFonts w:ascii="Times New Roman" w:eastAsia="Calibri" w:hAnsi="Times New Roman"/>
                <w:sz w:val="20"/>
              </w:rPr>
              <w:t xml:space="preserve"> ОС</w:t>
            </w:r>
            <w:r w:rsidRPr="00C122FA">
              <w:rPr>
                <w:rFonts w:ascii="Times New Roman" w:eastAsia="Calibri" w:hAnsi="Times New Roman"/>
                <w:sz w:val="20"/>
              </w:rPr>
              <w:t>-1</w:t>
            </w:r>
            <w:r>
              <w:rPr>
                <w:rFonts w:ascii="Times New Roman" w:eastAsia="Calibri" w:hAnsi="Times New Roman"/>
                <w:sz w:val="20"/>
              </w:rPr>
              <w:t>7</w:t>
            </w:r>
            <w:r w:rsidRPr="00C122FA">
              <w:rPr>
                <w:rFonts w:ascii="Times New Roman" w:eastAsia="Calibri" w:hAnsi="Times New Roman"/>
                <w:sz w:val="20"/>
              </w:rPr>
              <w:t>.</w:t>
            </w:r>
            <w:proofErr w:type="gramStart"/>
            <w:r w:rsidRPr="00C122FA">
              <w:rPr>
                <w:rFonts w:ascii="Times New Roman" w:eastAsia="Calibri" w:hAnsi="Times New Roman"/>
                <w:sz w:val="20"/>
              </w:rPr>
              <w:t>2.</w:t>
            </w:r>
            <w:r w:rsidRPr="00C122FA">
              <w:rPr>
                <w:rFonts w:ascii="Times New Roman" w:hAnsi="Times New Roman"/>
                <w:bCs/>
                <w:color w:val="333333"/>
                <w:sz w:val="20"/>
              </w:rPr>
              <w:t>Умеет</w:t>
            </w:r>
            <w:proofErr w:type="gramEnd"/>
            <w:r w:rsidRPr="00C122FA">
              <w:rPr>
                <w:rFonts w:ascii="Times New Roman" w:hAnsi="Times New Roman"/>
                <w:bCs/>
                <w:color w:val="333333"/>
                <w:sz w:val="20"/>
              </w:rPr>
              <w:t>:</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организовывать поиск, отбор, анализ и систематизацию информации, необходимой для ведения инновационной и предпринимательской деятельности</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определять организационно-правовую форму предпринимательской деятельности для создания нового предприятия;</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-разрабатывать алгоритм предпринимательских решений с учётом современных тенденций развития физической культуры, массового и профессионального спорта;</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определять перспективные инновационные направления предпринимательской деятельности.</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eastAsia="Calibri" w:hAnsi="Times New Roman"/>
                <w:sz w:val="20"/>
              </w:rPr>
              <w:t>ОПК</w:t>
            </w:r>
            <w:r>
              <w:rPr>
                <w:rFonts w:ascii="Times New Roman" w:eastAsia="Calibri" w:hAnsi="Times New Roman"/>
                <w:sz w:val="20"/>
              </w:rPr>
              <w:t xml:space="preserve"> ОС</w:t>
            </w:r>
            <w:r w:rsidRPr="00C122FA">
              <w:rPr>
                <w:rFonts w:ascii="Times New Roman" w:eastAsia="Calibri" w:hAnsi="Times New Roman"/>
                <w:sz w:val="20"/>
              </w:rPr>
              <w:t>-1</w:t>
            </w:r>
            <w:r>
              <w:rPr>
                <w:rFonts w:ascii="Times New Roman" w:eastAsia="Calibri" w:hAnsi="Times New Roman"/>
                <w:sz w:val="20"/>
              </w:rPr>
              <w:t>7</w:t>
            </w:r>
            <w:r w:rsidRPr="00C122FA">
              <w:rPr>
                <w:rFonts w:ascii="Times New Roman" w:eastAsia="Calibri" w:hAnsi="Times New Roman"/>
                <w:sz w:val="20"/>
              </w:rPr>
              <w:t>.</w:t>
            </w:r>
            <w:proofErr w:type="gramStart"/>
            <w:r w:rsidRPr="00C122FA">
              <w:rPr>
                <w:rFonts w:ascii="Times New Roman" w:eastAsia="Calibri" w:hAnsi="Times New Roman"/>
                <w:sz w:val="20"/>
              </w:rPr>
              <w:t>3.</w:t>
            </w:r>
            <w:r w:rsidRPr="00C122FA">
              <w:rPr>
                <w:rFonts w:ascii="Times New Roman" w:hAnsi="Times New Roman"/>
                <w:bCs/>
                <w:color w:val="333333"/>
                <w:sz w:val="20"/>
              </w:rPr>
              <w:t>Имеет</w:t>
            </w:r>
            <w:proofErr w:type="gramEnd"/>
            <w:r w:rsidRPr="00C122FA">
              <w:rPr>
                <w:rFonts w:ascii="Times New Roman" w:hAnsi="Times New Roman"/>
                <w:bCs/>
                <w:color w:val="333333"/>
                <w:sz w:val="20"/>
              </w:rPr>
              <w:t xml:space="preserve"> опыт:</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создания бизнес-идеи в области физической культуры и спорта</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определения видов и источников финансирования, в наибольшей степени отвечающие интересам и потребностям физкультурно-спортивной организации, предприятия спортивной индустрии;</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разработки управленческих решений по привлечению финансовых ресурсов в инновационные и предпринимательские проекты;</w:t>
            </w:r>
          </w:p>
          <w:p w:rsidR="00745FBC" w:rsidRPr="00C122FA" w:rsidRDefault="00745FBC" w:rsidP="00745FBC">
            <w:pPr>
              <w:spacing w:after="0" w:line="240" w:lineRule="auto"/>
              <w:rPr>
                <w:rFonts w:ascii="Times New Roman" w:hAnsi="Times New Roman"/>
                <w:b/>
                <w:sz w:val="20"/>
                <w:szCs w:val="20"/>
              </w:rPr>
            </w:pPr>
            <w:r w:rsidRPr="00C122FA">
              <w:rPr>
                <w:rFonts w:ascii="Times New Roman" w:hAnsi="Times New Roman"/>
                <w:color w:val="333333"/>
                <w:sz w:val="20"/>
              </w:rPr>
              <w:t>- обоснования решений по управлению рисками в инновационной и предпринимательской деятельности.</w:t>
            </w:r>
          </w:p>
        </w:tc>
        <w:tc>
          <w:tcPr>
            <w:tcW w:w="2268" w:type="dxa"/>
          </w:tcPr>
          <w:p w:rsidR="00745FBC" w:rsidRDefault="00745FBC" w:rsidP="00745FBC">
            <w:pPr>
              <w:shd w:val="clear" w:color="auto" w:fill="FFFFFF"/>
              <w:spacing w:after="0" w:line="240" w:lineRule="auto"/>
              <w:jc w:val="both"/>
              <w:rPr>
                <w:rFonts w:ascii="Times New Roman" w:eastAsia="Calibri" w:hAnsi="Times New Roman"/>
                <w:b/>
                <w:sz w:val="20"/>
              </w:rPr>
            </w:pPr>
            <w:r w:rsidRPr="00C122FA">
              <w:rPr>
                <w:rFonts w:ascii="Times New Roman" w:eastAsia="Calibri" w:hAnsi="Times New Roman"/>
                <w:sz w:val="20"/>
              </w:rPr>
              <w:lastRenderedPageBreak/>
              <w:t>Зна</w:t>
            </w:r>
            <w:r>
              <w:rPr>
                <w:rFonts w:ascii="Times New Roman" w:eastAsia="Calibri" w:hAnsi="Times New Roman"/>
                <w:sz w:val="20"/>
              </w:rPr>
              <w:t>ть</w:t>
            </w:r>
            <w:r w:rsidRPr="00C122FA">
              <w:rPr>
                <w:rFonts w:ascii="Times New Roman" w:eastAsia="Calibri" w:hAnsi="Times New Roman"/>
                <w:sz w:val="20"/>
              </w:rPr>
              <w:t>:</w:t>
            </w:r>
            <w:r w:rsidRPr="00C122FA">
              <w:rPr>
                <w:rFonts w:ascii="Times New Roman" w:eastAsia="Calibri" w:hAnsi="Times New Roman"/>
                <w:b/>
                <w:sz w:val="20"/>
              </w:rPr>
              <w:t xml:space="preserve"> </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методологию оценки предпринимательской бизнес-идеи и организации собственного дела;</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xml:space="preserve">- технологию организации деятельности малой группы, созданной для </w:t>
            </w:r>
            <w:r w:rsidRPr="00C122FA">
              <w:rPr>
                <w:rFonts w:ascii="Times New Roman" w:hAnsi="Times New Roman"/>
                <w:color w:val="333333"/>
                <w:sz w:val="20"/>
              </w:rPr>
              <w:lastRenderedPageBreak/>
              <w:t>реализации конкретного экономического проекта;</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особенности ведения инновационной деятельности и спортивного бизнеса в России и за рубежом;</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особенности управления инновационными стратегиями развития предприятия;</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bCs/>
                <w:color w:val="333333"/>
                <w:sz w:val="20"/>
              </w:rPr>
              <w:t>Уме</w:t>
            </w:r>
            <w:r>
              <w:rPr>
                <w:rFonts w:ascii="Times New Roman" w:hAnsi="Times New Roman"/>
                <w:bCs/>
                <w:color w:val="333333"/>
                <w:sz w:val="20"/>
              </w:rPr>
              <w:t>ть</w:t>
            </w:r>
            <w:r w:rsidRPr="00C122FA">
              <w:rPr>
                <w:rFonts w:ascii="Times New Roman" w:hAnsi="Times New Roman"/>
                <w:bCs/>
                <w:color w:val="333333"/>
                <w:sz w:val="20"/>
              </w:rPr>
              <w:t>:</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организовывать поиск, отбор, анализ и систематизацию информации, необходимой для ведения инновационной и предпринимательской деятельности</w:t>
            </w:r>
          </w:p>
          <w:p w:rsidR="00745FBC"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определять организационно-правовую форму предпринимательской деятельности для создания нового предприятия;</w:t>
            </w:r>
          </w:p>
          <w:p w:rsidR="00745FBC" w:rsidRPr="00C122FA" w:rsidRDefault="00745FBC" w:rsidP="00745FBC">
            <w:pPr>
              <w:shd w:val="clear" w:color="auto" w:fill="FFFFFF"/>
              <w:spacing w:after="0" w:line="240" w:lineRule="auto"/>
              <w:jc w:val="both"/>
              <w:rPr>
                <w:rFonts w:ascii="Times New Roman" w:hAnsi="Times New Roman"/>
                <w:color w:val="333333"/>
                <w:sz w:val="20"/>
              </w:rPr>
            </w:pPr>
            <w:r>
              <w:rPr>
                <w:rFonts w:ascii="Times New Roman" w:hAnsi="Times New Roman"/>
                <w:color w:val="333333"/>
                <w:sz w:val="20"/>
              </w:rPr>
              <w:t>Владеть:</w:t>
            </w:r>
          </w:p>
          <w:p w:rsidR="00745FBC" w:rsidRPr="00C122FA"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xml:space="preserve">- </w:t>
            </w:r>
            <w:r>
              <w:rPr>
                <w:rFonts w:ascii="Times New Roman" w:hAnsi="Times New Roman"/>
                <w:color w:val="333333"/>
                <w:sz w:val="20"/>
              </w:rPr>
              <w:t xml:space="preserve">навыками </w:t>
            </w:r>
            <w:r w:rsidRPr="00C122FA">
              <w:rPr>
                <w:rFonts w:ascii="Times New Roman" w:hAnsi="Times New Roman"/>
                <w:color w:val="333333"/>
                <w:sz w:val="20"/>
              </w:rPr>
              <w:t>создания бизнес-идеи в области физической культуры и спорта</w:t>
            </w:r>
          </w:p>
          <w:p w:rsidR="00745FBC" w:rsidRPr="00BD0AC7" w:rsidRDefault="00745FBC" w:rsidP="00745FBC">
            <w:pPr>
              <w:shd w:val="clear" w:color="auto" w:fill="FFFFFF"/>
              <w:spacing w:after="0" w:line="240" w:lineRule="auto"/>
              <w:jc w:val="both"/>
              <w:rPr>
                <w:rFonts w:ascii="Times New Roman" w:hAnsi="Times New Roman"/>
                <w:color w:val="333333"/>
                <w:sz w:val="20"/>
              </w:rPr>
            </w:pPr>
            <w:r w:rsidRPr="00C122FA">
              <w:rPr>
                <w:rFonts w:ascii="Times New Roman" w:hAnsi="Times New Roman"/>
                <w:color w:val="333333"/>
                <w:sz w:val="20"/>
              </w:rPr>
              <w:t xml:space="preserve">- </w:t>
            </w:r>
            <w:r>
              <w:rPr>
                <w:rFonts w:ascii="Times New Roman" w:hAnsi="Times New Roman"/>
                <w:color w:val="333333"/>
                <w:sz w:val="20"/>
              </w:rPr>
              <w:t xml:space="preserve">навыками </w:t>
            </w:r>
            <w:r w:rsidRPr="00C122FA">
              <w:rPr>
                <w:rFonts w:ascii="Times New Roman" w:hAnsi="Times New Roman"/>
                <w:color w:val="333333"/>
                <w:sz w:val="20"/>
              </w:rPr>
              <w:t>определения видов и источников финансирования, в наибольшей степени отвечающие интересам и потребностям физкультурно-спортивной организации, п</w:t>
            </w:r>
            <w:r>
              <w:rPr>
                <w:rFonts w:ascii="Times New Roman" w:hAnsi="Times New Roman"/>
                <w:color w:val="333333"/>
                <w:sz w:val="20"/>
              </w:rPr>
              <w:t>редприятия спортивной индустрии</w:t>
            </w:r>
          </w:p>
        </w:tc>
        <w:tc>
          <w:tcPr>
            <w:tcW w:w="1418" w:type="dxa"/>
          </w:tcPr>
          <w:p w:rsidR="00745FBC" w:rsidRPr="00A87997" w:rsidRDefault="00745FBC" w:rsidP="00745FBC">
            <w:pPr>
              <w:tabs>
                <w:tab w:val="num" w:pos="1"/>
                <w:tab w:val="left" w:pos="426"/>
              </w:tabs>
              <w:spacing w:after="0" w:line="240" w:lineRule="auto"/>
              <w:ind w:left="1" w:right="-108" w:hanging="109"/>
              <w:jc w:val="center"/>
              <w:rPr>
                <w:rFonts w:ascii="Times New Roman" w:hAnsi="Times New Roman"/>
                <w:sz w:val="20"/>
                <w:szCs w:val="20"/>
              </w:rPr>
            </w:pPr>
            <w:r>
              <w:rPr>
                <w:rFonts w:ascii="Times New Roman" w:hAnsi="Times New Roman"/>
                <w:sz w:val="20"/>
                <w:szCs w:val="20"/>
              </w:rPr>
              <w:lastRenderedPageBreak/>
              <w:t>Собеседование, практические задания, тест, курсовая работа</w:t>
            </w:r>
          </w:p>
        </w:tc>
      </w:tr>
      <w:bookmarkEnd w:id="0"/>
      <w:tr w:rsidR="00745FBC" w:rsidRPr="00713192" w:rsidTr="00722C10">
        <w:trPr>
          <w:trHeight w:val="508"/>
        </w:trPr>
        <w:tc>
          <w:tcPr>
            <w:tcW w:w="1772" w:type="dxa"/>
          </w:tcPr>
          <w:p w:rsidR="00745FBC" w:rsidRPr="00713192" w:rsidRDefault="00745FBC" w:rsidP="00745FBC">
            <w:pPr>
              <w:tabs>
                <w:tab w:val="num" w:pos="176"/>
                <w:tab w:val="left" w:pos="426"/>
              </w:tabs>
              <w:spacing w:after="0" w:line="240" w:lineRule="auto"/>
              <w:ind w:left="34"/>
              <w:rPr>
                <w:rFonts w:ascii="Times New Roman" w:hAnsi="Times New Roman"/>
                <w:sz w:val="20"/>
                <w:szCs w:val="20"/>
              </w:rPr>
            </w:pPr>
            <w:r>
              <w:rPr>
                <w:rFonts w:ascii="Times New Roman" w:hAnsi="Times New Roman"/>
                <w:sz w:val="20"/>
                <w:szCs w:val="20"/>
              </w:rPr>
              <w:t xml:space="preserve">ПК-9 </w:t>
            </w:r>
            <w:r w:rsidRPr="00BD0AC7">
              <w:rPr>
                <w:rFonts w:ascii="Times New Roman" w:hAnsi="Times New Roman"/>
                <w:sz w:val="20"/>
                <w:szCs w:val="20"/>
              </w:rPr>
              <w:t>Способен планировать и проводить физкультурно-оздоровительные и спортивно-массовые мероприятия, организовывать досуговую деятельность и активный отдых в организациях различного типа.</w:t>
            </w:r>
          </w:p>
        </w:tc>
        <w:tc>
          <w:tcPr>
            <w:tcW w:w="4607" w:type="dxa"/>
          </w:tcPr>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ПК-9.1. Знает: </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методику организации и проведения физкультурно-оздоровительных и спортивно-массовых мероприятий</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ПК-2.2.  Умеет: </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организовывать и проводить физкультурно-оздоровительные и спортивно-массовые мероприятия</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ПК-2.3. Имеет опыт:</w:t>
            </w:r>
          </w:p>
          <w:p w:rsidR="00745FBC" w:rsidRPr="00BB03F4" w:rsidRDefault="00745FBC" w:rsidP="00745FBC">
            <w:pPr>
              <w:spacing w:after="0" w:line="240" w:lineRule="auto"/>
              <w:rPr>
                <w:rFonts w:ascii="Times New Roman" w:hAnsi="Times New Roman"/>
                <w:b/>
                <w:sz w:val="20"/>
                <w:szCs w:val="20"/>
              </w:rPr>
            </w:pPr>
            <w:r w:rsidRPr="00BD0AC7">
              <w:rPr>
                <w:rFonts w:ascii="Times New Roman" w:hAnsi="Times New Roman"/>
                <w:sz w:val="20"/>
                <w:szCs w:val="20"/>
              </w:rPr>
              <w:t>- разработки и проведения физкультурно-оздоровительных и спортивно-массовых мероприятий, организации досуговой деятельности и активного отдыха в организациях различного типа.</w:t>
            </w:r>
          </w:p>
        </w:tc>
        <w:tc>
          <w:tcPr>
            <w:tcW w:w="2268" w:type="dxa"/>
          </w:tcPr>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Зна</w:t>
            </w:r>
            <w:r>
              <w:rPr>
                <w:rFonts w:ascii="Times New Roman" w:hAnsi="Times New Roman"/>
                <w:sz w:val="20"/>
                <w:szCs w:val="20"/>
              </w:rPr>
              <w:t>ть</w:t>
            </w:r>
            <w:r w:rsidRPr="00BD0AC7">
              <w:rPr>
                <w:rFonts w:ascii="Times New Roman" w:hAnsi="Times New Roman"/>
                <w:sz w:val="20"/>
                <w:szCs w:val="20"/>
              </w:rPr>
              <w:t xml:space="preserve">: </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методику организации и проведения физкультурно-оздоровительных и спортивно-массовых мероприятий</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Уме</w:t>
            </w:r>
            <w:r>
              <w:rPr>
                <w:rFonts w:ascii="Times New Roman" w:hAnsi="Times New Roman"/>
                <w:sz w:val="20"/>
                <w:szCs w:val="20"/>
              </w:rPr>
              <w:t>ть</w:t>
            </w:r>
            <w:r w:rsidRPr="00BD0AC7">
              <w:rPr>
                <w:rFonts w:ascii="Times New Roman" w:hAnsi="Times New Roman"/>
                <w:sz w:val="20"/>
                <w:szCs w:val="20"/>
              </w:rPr>
              <w:t xml:space="preserve">: </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организовывать и проводить физкультурно-оздоровительные и спортивно-массовые мероприятия</w:t>
            </w:r>
          </w:p>
          <w:p w:rsidR="00745FBC" w:rsidRPr="00BD0AC7" w:rsidRDefault="00745FBC" w:rsidP="00745FBC">
            <w:pPr>
              <w:spacing w:after="0" w:line="240" w:lineRule="auto"/>
              <w:rPr>
                <w:rFonts w:ascii="Times New Roman" w:hAnsi="Times New Roman"/>
                <w:sz w:val="20"/>
                <w:szCs w:val="20"/>
              </w:rPr>
            </w:pPr>
            <w:r>
              <w:rPr>
                <w:rFonts w:ascii="Times New Roman" w:hAnsi="Times New Roman"/>
                <w:sz w:val="20"/>
                <w:szCs w:val="20"/>
              </w:rPr>
              <w:lastRenderedPageBreak/>
              <w:t>Владеть</w:t>
            </w:r>
            <w:r w:rsidRPr="00BD0AC7">
              <w:rPr>
                <w:rFonts w:ascii="Times New Roman" w:hAnsi="Times New Roman"/>
                <w:sz w:val="20"/>
                <w:szCs w:val="20"/>
              </w:rPr>
              <w:t>:</w:t>
            </w:r>
          </w:p>
          <w:p w:rsidR="00745FBC" w:rsidRPr="00713192" w:rsidRDefault="00745FBC" w:rsidP="00745FBC">
            <w:pPr>
              <w:tabs>
                <w:tab w:val="num" w:pos="1"/>
                <w:tab w:val="left" w:pos="426"/>
              </w:tabs>
              <w:spacing w:after="0" w:line="240" w:lineRule="auto"/>
              <w:ind w:left="1"/>
              <w:rPr>
                <w:rFonts w:ascii="Times New Roman" w:hAnsi="Times New Roman"/>
                <w:sz w:val="20"/>
                <w:szCs w:val="20"/>
              </w:rPr>
            </w:pPr>
            <w:r w:rsidRPr="00BD0AC7">
              <w:rPr>
                <w:rFonts w:ascii="Times New Roman" w:hAnsi="Times New Roman"/>
                <w:sz w:val="20"/>
                <w:szCs w:val="20"/>
              </w:rPr>
              <w:t xml:space="preserve">- </w:t>
            </w:r>
            <w:r>
              <w:rPr>
                <w:rFonts w:ascii="Times New Roman" w:hAnsi="Times New Roman"/>
                <w:sz w:val="20"/>
                <w:szCs w:val="20"/>
              </w:rPr>
              <w:t xml:space="preserve">навыками </w:t>
            </w:r>
            <w:r w:rsidRPr="00BD0AC7">
              <w:rPr>
                <w:rFonts w:ascii="Times New Roman" w:hAnsi="Times New Roman"/>
                <w:sz w:val="20"/>
                <w:szCs w:val="20"/>
              </w:rPr>
              <w:t>разработки и проведения физкультурно-оздоровительных и спортивно-массовых мероприятий, организации досуговой деятельности и активного отдыха в организациях различного типа.</w:t>
            </w:r>
          </w:p>
        </w:tc>
        <w:tc>
          <w:tcPr>
            <w:tcW w:w="1418" w:type="dxa"/>
          </w:tcPr>
          <w:p w:rsidR="00745FBC" w:rsidRPr="00A87997" w:rsidRDefault="00745FBC" w:rsidP="00745FBC">
            <w:pPr>
              <w:tabs>
                <w:tab w:val="num" w:pos="1"/>
                <w:tab w:val="left" w:pos="426"/>
              </w:tabs>
              <w:spacing w:after="0" w:line="240" w:lineRule="auto"/>
              <w:ind w:left="1" w:right="-108" w:hanging="109"/>
              <w:jc w:val="center"/>
              <w:rPr>
                <w:rFonts w:ascii="Times New Roman" w:hAnsi="Times New Roman"/>
                <w:sz w:val="20"/>
                <w:szCs w:val="20"/>
              </w:rPr>
            </w:pPr>
            <w:r>
              <w:rPr>
                <w:rFonts w:ascii="Times New Roman" w:hAnsi="Times New Roman"/>
                <w:sz w:val="20"/>
                <w:szCs w:val="20"/>
              </w:rPr>
              <w:lastRenderedPageBreak/>
              <w:t>Собеседование, практические задания, тест, курсовая работа</w:t>
            </w:r>
          </w:p>
        </w:tc>
      </w:tr>
      <w:tr w:rsidR="00745FBC" w:rsidRPr="00713192" w:rsidTr="00722C10">
        <w:trPr>
          <w:trHeight w:val="508"/>
        </w:trPr>
        <w:tc>
          <w:tcPr>
            <w:tcW w:w="1772" w:type="dxa"/>
          </w:tcPr>
          <w:p w:rsidR="00745FBC" w:rsidRPr="00713192" w:rsidRDefault="00745FBC" w:rsidP="00745FBC">
            <w:pPr>
              <w:tabs>
                <w:tab w:val="num" w:pos="176"/>
                <w:tab w:val="left" w:pos="426"/>
              </w:tabs>
              <w:spacing w:after="0" w:line="240" w:lineRule="auto"/>
              <w:ind w:left="34"/>
              <w:rPr>
                <w:rFonts w:ascii="Times New Roman" w:hAnsi="Times New Roman"/>
                <w:sz w:val="20"/>
                <w:szCs w:val="20"/>
              </w:rPr>
            </w:pPr>
            <w:r>
              <w:rPr>
                <w:rFonts w:ascii="Times New Roman" w:hAnsi="Times New Roman"/>
                <w:sz w:val="20"/>
                <w:szCs w:val="20"/>
              </w:rPr>
              <w:t xml:space="preserve">ПК-14 </w:t>
            </w:r>
            <w:r w:rsidRPr="00BD0AC7">
              <w:rPr>
                <w:rFonts w:ascii="Times New Roman" w:hAnsi="Times New Roman"/>
                <w:sz w:val="20"/>
                <w:szCs w:val="20"/>
              </w:rPr>
              <w:t>Способен планировать и координировать проведение мероприятий и выполнение работ, исходя из целей и задач организации, осуществляющей деятельность в области физической культуры и спорта</w:t>
            </w:r>
          </w:p>
        </w:tc>
        <w:tc>
          <w:tcPr>
            <w:tcW w:w="4607" w:type="dxa"/>
          </w:tcPr>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ПК-14.1. Знает:</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 - основы планирования деятельности в области физической культуры и спорта;</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 - требования к организации массовых физкультурно-спортивных мероприятий и спортивных соревнований </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ПК-14.2. Умеет: </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планировать, организовывать и проводить спортивные соревнования и массовые физкультурно-спортивные мероприятия;</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разрабатывать положения о физкультурно-спортивных мероприятиях;</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 - контролировать и вести учет исполнения планов и результатов деятельности физкультурно-спортивной организации;</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 - определять состав секций и направлений физкультурно-спортивной деятельности в соответствии с установленными целями физкультурно-спортивной организации, нормативными правовыми актами, требованиями вышестоящей организации (собственника), а также уровнем обеспеченности инвентарем и оборудованием, кадрами;</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 - определять численность занимающихся в секциях и группах в соответствии с установленными целями физкультурно-спортивной организации, нормативными актами, требованиями вышестоящей организации (собственника) и уровнем целевого финансирования. </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ПК-14.3. Имеет опыт:</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 – разработки текущих и перспективных планов работы, </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-определения целевых показателей деятельности физкультурно-спортивной организации;</w:t>
            </w:r>
          </w:p>
          <w:p w:rsidR="00745FBC" w:rsidRPr="00BB03F4" w:rsidRDefault="00745FBC" w:rsidP="00745FBC">
            <w:pPr>
              <w:spacing w:after="0" w:line="240" w:lineRule="auto"/>
              <w:rPr>
                <w:rFonts w:ascii="Times New Roman" w:hAnsi="Times New Roman"/>
                <w:b/>
                <w:sz w:val="20"/>
                <w:szCs w:val="20"/>
              </w:rPr>
            </w:pPr>
            <w:r w:rsidRPr="00BD0AC7">
              <w:rPr>
                <w:rFonts w:ascii="Times New Roman" w:hAnsi="Times New Roman"/>
                <w:sz w:val="20"/>
                <w:szCs w:val="20"/>
              </w:rPr>
              <w:t xml:space="preserve"> - определения наиболее эффективных способов осуществления физкультурно-оздоровительной и спортивно-массовой деятельности в соответствии с уставными целями, нормативными правовыми актами, распорядительными актами вышестоящей организации физкультурно-оздоровительной и спортивной деятельности.</w:t>
            </w:r>
          </w:p>
        </w:tc>
        <w:tc>
          <w:tcPr>
            <w:tcW w:w="2268" w:type="dxa"/>
          </w:tcPr>
          <w:p w:rsidR="00745FBC" w:rsidRDefault="00745FBC" w:rsidP="00745FBC">
            <w:pPr>
              <w:tabs>
                <w:tab w:val="num" w:pos="1"/>
                <w:tab w:val="left" w:pos="426"/>
              </w:tabs>
              <w:spacing w:after="0" w:line="240" w:lineRule="auto"/>
              <w:ind w:left="1"/>
              <w:rPr>
                <w:rFonts w:ascii="Times New Roman" w:hAnsi="Times New Roman"/>
                <w:sz w:val="20"/>
                <w:szCs w:val="20"/>
              </w:rPr>
            </w:pPr>
            <w:r>
              <w:rPr>
                <w:rFonts w:ascii="Times New Roman" w:hAnsi="Times New Roman"/>
                <w:sz w:val="20"/>
                <w:szCs w:val="20"/>
              </w:rPr>
              <w:t>Знать:</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основы планирования деятельности в области физической культуры и спорта;</w:t>
            </w:r>
          </w:p>
          <w:p w:rsidR="00745FBC" w:rsidRDefault="00745FBC" w:rsidP="00745FBC">
            <w:pPr>
              <w:tabs>
                <w:tab w:val="num" w:pos="1"/>
                <w:tab w:val="left" w:pos="426"/>
              </w:tabs>
              <w:spacing w:after="0" w:line="240" w:lineRule="auto"/>
              <w:ind w:left="1"/>
              <w:rPr>
                <w:rFonts w:ascii="Times New Roman" w:hAnsi="Times New Roman"/>
                <w:sz w:val="20"/>
                <w:szCs w:val="20"/>
              </w:rPr>
            </w:pPr>
            <w:r>
              <w:rPr>
                <w:rFonts w:ascii="Times New Roman" w:hAnsi="Times New Roman"/>
                <w:sz w:val="20"/>
                <w:szCs w:val="20"/>
              </w:rPr>
              <w:t>Уметь:</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планировать, организовывать и проводить спортивные соревнования и массовые физкультурно-спортивные мероприятия;</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разрабатывать положения о физкультурно-спортивных мероприятиях;</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 - контролировать и вести учет исполнения планов и результатов деятельности физкультурно-спортивной организации;</w:t>
            </w:r>
          </w:p>
          <w:p w:rsidR="00745FBC" w:rsidRPr="00BD0AC7" w:rsidRDefault="00745FBC" w:rsidP="00745FBC">
            <w:pPr>
              <w:spacing w:after="0" w:line="240" w:lineRule="auto"/>
              <w:rPr>
                <w:rFonts w:ascii="Times New Roman" w:hAnsi="Times New Roman"/>
                <w:sz w:val="20"/>
                <w:szCs w:val="20"/>
              </w:rPr>
            </w:pPr>
            <w:r w:rsidRPr="00BD0AC7">
              <w:rPr>
                <w:rFonts w:ascii="Times New Roman" w:hAnsi="Times New Roman"/>
                <w:sz w:val="20"/>
                <w:szCs w:val="20"/>
              </w:rPr>
              <w:t xml:space="preserve"> - определять состав секций и направлений физкультурно-спортивной деятельности в соответствии с установленными целями физкультурно-спортивной организации, нормативными правовыми актами, требованиями вышестоящей организации (собственника), а также уровнем обеспеченности инвентарем и оборудованием, кадрами;</w:t>
            </w:r>
          </w:p>
          <w:p w:rsidR="00745FBC" w:rsidRDefault="00745FBC" w:rsidP="00745FBC">
            <w:pPr>
              <w:tabs>
                <w:tab w:val="num" w:pos="1"/>
                <w:tab w:val="left" w:pos="426"/>
              </w:tabs>
              <w:spacing w:after="0" w:line="240" w:lineRule="auto"/>
              <w:ind w:left="1"/>
              <w:rPr>
                <w:rFonts w:ascii="Times New Roman" w:hAnsi="Times New Roman"/>
                <w:sz w:val="20"/>
                <w:szCs w:val="20"/>
              </w:rPr>
            </w:pPr>
            <w:r>
              <w:rPr>
                <w:rFonts w:ascii="Times New Roman" w:hAnsi="Times New Roman"/>
                <w:sz w:val="20"/>
                <w:szCs w:val="20"/>
              </w:rPr>
              <w:t>Владеть:</w:t>
            </w:r>
          </w:p>
          <w:p w:rsidR="00745FBC" w:rsidRPr="00BD0AC7" w:rsidRDefault="00745FBC" w:rsidP="00745FBC">
            <w:pPr>
              <w:tabs>
                <w:tab w:val="num" w:pos="1"/>
                <w:tab w:val="left" w:pos="426"/>
              </w:tabs>
              <w:spacing w:after="0" w:line="240" w:lineRule="auto"/>
              <w:ind w:left="1"/>
              <w:rPr>
                <w:rFonts w:ascii="Times New Roman" w:hAnsi="Times New Roman"/>
                <w:sz w:val="20"/>
                <w:szCs w:val="20"/>
              </w:rPr>
            </w:pPr>
            <w:r w:rsidRPr="00BD0AC7">
              <w:rPr>
                <w:rFonts w:ascii="Times New Roman" w:hAnsi="Times New Roman"/>
                <w:sz w:val="20"/>
                <w:szCs w:val="20"/>
              </w:rPr>
              <w:t xml:space="preserve">– </w:t>
            </w:r>
            <w:r>
              <w:rPr>
                <w:rFonts w:ascii="Times New Roman" w:hAnsi="Times New Roman"/>
                <w:sz w:val="20"/>
                <w:szCs w:val="20"/>
              </w:rPr>
              <w:t xml:space="preserve">навыками </w:t>
            </w:r>
            <w:r w:rsidRPr="00BD0AC7">
              <w:rPr>
                <w:rFonts w:ascii="Times New Roman" w:hAnsi="Times New Roman"/>
                <w:sz w:val="20"/>
                <w:szCs w:val="20"/>
              </w:rPr>
              <w:t xml:space="preserve">разработки текущих и </w:t>
            </w:r>
            <w:r w:rsidRPr="00BD0AC7">
              <w:rPr>
                <w:rFonts w:ascii="Times New Roman" w:hAnsi="Times New Roman"/>
                <w:sz w:val="20"/>
                <w:szCs w:val="20"/>
              </w:rPr>
              <w:lastRenderedPageBreak/>
              <w:t xml:space="preserve">перспективных планов работы, </w:t>
            </w:r>
          </w:p>
          <w:p w:rsidR="00745FBC" w:rsidRPr="00713192" w:rsidRDefault="00745FBC" w:rsidP="00745FBC">
            <w:pPr>
              <w:tabs>
                <w:tab w:val="num" w:pos="1"/>
                <w:tab w:val="left" w:pos="426"/>
              </w:tabs>
              <w:spacing w:after="0" w:line="240" w:lineRule="auto"/>
              <w:ind w:left="1"/>
              <w:rPr>
                <w:rFonts w:ascii="Times New Roman" w:hAnsi="Times New Roman"/>
                <w:sz w:val="20"/>
                <w:szCs w:val="20"/>
              </w:rPr>
            </w:pPr>
            <w:r w:rsidRPr="00BD0AC7">
              <w:rPr>
                <w:rFonts w:ascii="Times New Roman" w:hAnsi="Times New Roman"/>
                <w:sz w:val="20"/>
                <w:szCs w:val="20"/>
              </w:rPr>
              <w:t>-</w:t>
            </w:r>
            <w:r>
              <w:rPr>
                <w:rFonts w:ascii="Times New Roman" w:hAnsi="Times New Roman"/>
                <w:sz w:val="20"/>
                <w:szCs w:val="20"/>
              </w:rPr>
              <w:t xml:space="preserve"> навыками </w:t>
            </w:r>
            <w:r w:rsidRPr="00BD0AC7">
              <w:rPr>
                <w:rFonts w:ascii="Times New Roman" w:hAnsi="Times New Roman"/>
                <w:sz w:val="20"/>
                <w:szCs w:val="20"/>
              </w:rPr>
              <w:t>определения целевых показателей деятельности физкультурно-спортивной организации;</w:t>
            </w:r>
          </w:p>
        </w:tc>
        <w:tc>
          <w:tcPr>
            <w:tcW w:w="1418" w:type="dxa"/>
          </w:tcPr>
          <w:p w:rsidR="00745FBC" w:rsidRPr="00A87997" w:rsidRDefault="00745FBC" w:rsidP="00745FBC">
            <w:pPr>
              <w:tabs>
                <w:tab w:val="num" w:pos="1"/>
                <w:tab w:val="left" w:pos="426"/>
              </w:tabs>
              <w:spacing w:after="0" w:line="240" w:lineRule="auto"/>
              <w:ind w:left="1" w:right="-108" w:hanging="109"/>
              <w:jc w:val="center"/>
              <w:rPr>
                <w:rFonts w:ascii="Times New Roman" w:hAnsi="Times New Roman"/>
                <w:sz w:val="20"/>
                <w:szCs w:val="20"/>
              </w:rPr>
            </w:pPr>
            <w:r>
              <w:rPr>
                <w:rFonts w:ascii="Times New Roman" w:hAnsi="Times New Roman"/>
                <w:sz w:val="20"/>
                <w:szCs w:val="20"/>
              </w:rPr>
              <w:lastRenderedPageBreak/>
              <w:t>Собеседование, практические задания, тест, курсовая работа</w:t>
            </w:r>
          </w:p>
        </w:tc>
      </w:tr>
    </w:tbl>
    <w:p w:rsidR="003C0479" w:rsidRPr="00713192" w:rsidRDefault="003C0479" w:rsidP="001D64EC">
      <w:pPr>
        <w:pStyle w:val="a3"/>
        <w:tabs>
          <w:tab w:val="clear" w:pos="822"/>
          <w:tab w:val="left" w:pos="426"/>
        </w:tabs>
        <w:ind w:left="644" w:firstLine="0"/>
        <w:rPr>
          <w:sz w:val="20"/>
          <w:szCs w:val="20"/>
          <w:highlight w:val="yellow"/>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2551"/>
        <w:gridCol w:w="2127"/>
      </w:tblGrid>
      <w:tr w:rsidR="00B02903" w:rsidRPr="00A856CF" w:rsidTr="002E7335">
        <w:trPr>
          <w:trHeight w:val="1111"/>
        </w:trPr>
        <w:tc>
          <w:tcPr>
            <w:tcW w:w="5387" w:type="dxa"/>
            <w:shd w:val="clear" w:color="auto" w:fill="auto"/>
          </w:tcPr>
          <w:p w:rsidR="00B02903" w:rsidRPr="00A856CF" w:rsidRDefault="00B02903" w:rsidP="00333445">
            <w:pPr>
              <w:pStyle w:val="a3"/>
              <w:tabs>
                <w:tab w:val="clear" w:pos="822"/>
                <w:tab w:val="left" w:pos="426"/>
              </w:tabs>
              <w:ind w:left="0" w:right="-853" w:firstLine="0"/>
              <w:rPr>
                <w:b/>
                <w:color w:val="000000"/>
              </w:rPr>
            </w:pPr>
          </w:p>
        </w:tc>
        <w:tc>
          <w:tcPr>
            <w:tcW w:w="2551" w:type="dxa"/>
            <w:shd w:val="clear" w:color="auto" w:fill="auto"/>
          </w:tcPr>
          <w:p w:rsidR="00B02903" w:rsidRDefault="00B02903" w:rsidP="00B02903">
            <w:pPr>
              <w:pStyle w:val="a3"/>
              <w:tabs>
                <w:tab w:val="clear" w:pos="822"/>
                <w:tab w:val="left" w:pos="426"/>
              </w:tabs>
              <w:ind w:left="0" w:right="-250" w:firstLine="0"/>
              <w:jc w:val="center"/>
              <w:rPr>
                <w:b/>
              </w:rPr>
            </w:pPr>
            <w:r>
              <w:rPr>
                <w:b/>
              </w:rPr>
              <w:t>очная форма</w:t>
            </w:r>
          </w:p>
          <w:p w:rsidR="00B02903" w:rsidRPr="00A856CF" w:rsidRDefault="00B02903" w:rsidP="002E7335">
            <w:pPr>
              <w:pStyle w:val="a3"/>
              <w:tabs>
                <w:tab w:val="clear" w:pos="822"/>
                <w:tab w:val="left" w:pos="426"/>
              </w:tabs>
              <w:ind w:left="0" w:right="-250" w:firstLine="0"/>
              <w:jc w:val="center"/>
              <w:rPr>
                <w:b/>
              </w:rPr>
            </w:pPr>
            <w:r>
              <w:rPr>
                <w:b/>
              </w:rPr>
              <w:t>обучения</w:t>
            </w:r>
          </w:p>
        </w:tc>
        <w:tc>
          <w:tcPr>
            <w:tcW w:w="2127" w:type="dxa"/>
          </w:tcPr>
          <w:p w:rsidR="00B02903" w:rsidRDefault="00B02903" w:rsidP="00B02903">
            <w:pPr>
              <w:pStyle w:val="a3"/>
              <w:tabs>
                <w:tab w:val="clear" w:pos="822"/>
                <w:tab w:val="left" w:pos="426"/>
              </w:tabs>
              <w:ind w:left="0" w:right="-250" w:firstLine="0"/>
              <w:jc w:val="center"/>
              <w:rPr>
                <w:b/>
              </w:rPr>
            </w:pPr>
            <w:r>
              <w:rPr>
                <w:b/>
              </w:rPr>
              <w:t>заочная</w:t>
            </w:r>
          </w:p>
          <w:p w:rsidR="00B02903" w:rsidRDefault="00B02903" w:rsidP="00B02903">
            <w:pPr>
              <w:pStyle w:val="a3"/>
              <w:tabs>
                <w:tab w:val="clear" w:pos="822"/>
                <w:tab w:val="left" w:pos="426"/>
              </w:tabs>
              <w:ind w:left="0" w:right="-250" w:firstLine="0"/>
              <w:jc w:val="center"/>
              <w:rPr>
                <w:b/>
              </w:rPr>
            </w:pPr>
            <w:r>
              <w:rPr>
                <w:b/>
              </w:rPr>
              <w:t>форма</w:t>
            </w:r>
          </w:p>
          <w:p w:rsidR="00B02903" w:rsidRPr="00A856CF" w:rsidRDefault="00B02903" w:rsidP="002E7335">
            <w:pPr>
              <w:pStyle w:val="a3"/>
              <w:tabs>
                <w:tab w:val="clear" w:pos="822"/>
                <w:tab w:val="left" w:pos="426"/>
              </w:tabs>
              <w:ind w:left="0" w:right="-250" w:firstLine="0"/>
              <w:jc w:val="center"/>
              <w:rPr>
                <w:b/>
              </w:rPr>
            </w:pPr>
            <w:r>
              <w:rPr>
                <w:b/>
              </w:rPr>
              <w:t>обучения</w:t>
            </w:r>
          </w:p>
        </w:tc>
      </w:tr>
      <w:tr w:rsidR="00B02903" w:rsidRPr="00A856CF" w:rsidTr="002E7335">
        <w:tc>
          <w:tcPr>
            <w:tcW w:w="5387" w:type="dxa"/>
            <w:shd w:val="clear" w:color="auto" w:fill="auto"/>
          </w:tcPr>
          <w:p w:rsidR="00B02903" w:rsidRPr="00A856CF" w:rsidRDefault="00B02903" w:rsidP="00333445">
            <w:pPr>
              <w:pStyle w:val="a3"/>
              <w:tabs>
                <w:tab w:val="clear" w:pos="822"/>
                <w:tab w:val="left" w:pos="426"/>
              </w:tabs>
              <w:ind w:left="0" w:right="-853" w:firstLine="0"/>
              <w:rPr>
                <w:b/>
              </w:rPr>
            </w:pPr>
            <w:r w:rsidRPr="00A856CF">
              <w:rPr>
                <w:b/>
                <w:color w:val="000000"/>
              </w:rPr>
              <w:t>Общая трудоемкость</w:t>
            </w:r>
          </w:p>
        </w:tc>
        <w:tc>
          <w:tcPr>
            <w:tcW w:w="2551" w:type="dxa"/>
            <w:shd w:val="clear" w:color="auto" w:fill="auto"/>
          </w:tcPr>
          <w:p w:rsidR="00B02903" w:rsidRPr="00B02903" w:rsidRDefault="00B02903" w:rsidP="00B02903">
            <w:pPr>
              <w:pStyle w:val="a3"/>
              <w:tabs>
                <w:tab w:val="clear" w:pos="822"/>
                <w:tab w:val="left" w:pos="426"/>
              </w:tabs>
              <w:ind w:left="0" w:right="-250" w:firstLine="0"/>
              <w:jc w:val="center"/>
            </w:pPr>
            <w:r w:rsidRPr="00B02903">
              <w:t>4</w:t>
            </w:r>
            <w:r w:rsidRPr="00B02903">
              <w:rPr>
                <w:color w:val="000000"/>
              </w:rPr>
              <w:t xml:space="preserve"> ЗЕТ</w:t>
            </w:r>
          </w:p>
        </w:tc>
        <w:tc>
          <w:tcPr>
            <w:tcW w:w="2127" w:type="dxa"/>
          </w:tcPr>
          <w:p w:rsidR="00B02903" w:rsidRPr="00B02903" w:rsidRDefault="00B02903" w:rsidP="00B02903">
            <w:pPr>
              <w:pStyle w:val="a3"/>
              <w:tabs>
                <w:tab w:val="clear" w:pos="822"/>
                <w:tab w:val="left" w:pos="426"/>
              </w:tabs>
              <w:ind w:left="0" w:right="-250" w:firstLine="0"/>
              <w:jc w:val="center"/>
            </w:pPr>
            <w:r w:rsidRPr="00B02903">
              <w:t>4</w:t>
            </w:r>
            <w:r w:rsidRPr="00B02903">
              <w:rPr>
                <w:color w:val="000000"/>
              </w:rPr>
              <w:t xml:space="preserve"> ЗЕТ</w:t>
            </w:r>
          </w:p>
        </w:tc>
      </w:tr>
      <w:tr w:rsidR="00B02903" w:rsidRPr="00A856CF" w:rsidTr="002E7335">
        <w:tc>
          <w:tcPr>
            <w:tcW w:w="5387" w:type="dxa"/>
            <w:shd w:val="clear" w:color="auto" w:fill="auto"/>
          </w:tcPr>
          <w:p w:rsidR="00B02903" w:rsidRPr="00A856CF" w:rsidRDefault="00B02903" w:rsidP="00BA5B67">
            <w:pPr>
              <w:pStyle w:val="a3"/>
              <w:tabs>
                <w:tab w:val="clear" w:pos="822"/>
                <w:tab w:val="left" w:pos="426"/>
              </w:tabs>
              <w:ind w:left="0" w:right="-853" w:firstLine="0"/>
              <w:rPr>
                <w:b/>
              </w:rPr>
            </w:pPr>
            <w:r w:rsidRPr="00A856CF">
              <w:rPr>
                <w:b/>
              </w:rPr>
              <w:t>Часов по учебному плану</w:t>
            </w:r>
          </w:p>
        </w:tc>
        <w:tc>
          <w:tcPr>
            <w:tcW w:w="2551" w:type="dxa"/>
            <w:shd w:val="clear" w:color="auto" w:fill="auto"/>
          </w:tcPr>
          <w:p w:rsidR="00B02903" w:rsidRPr="00B02903" w:rsidRDefault="00B02903" w:rsidP="00B02903">
            <w:pPr>
              <w:pStyle w:val="a3"/>
              <w:tabs>
                <w:tab w:val="clear" w:pos="822"/>
                <w:tab w:val="left" w:pos="426"/>
              </w:tabs>
              <w:ind w:left="0" w:right="-250" w:firstLine="0"/>
              <w:jc w:val="center"/>
            </w:pPr>
            <w:r w:rsidRPr="00B02903">
              <w:t>144</w:t>
            </w:r>
          </w:p>
        </w:tc>
        <w:tc>
          <w:tcPr>
            <w:tcW w:w="2127" w:type="dxa"/>
          </w:tcPr>
          <w:p w:rsidR="00B02903" w:rsidRPr="00B02903" w:rsidRDefault="00B02903" w:rsidP="00B02903">
            <w:pPr>
              <w:pStyle w:val="a3"/>
              <w:tabs>
                <w:tab w:val="clear" w:pos="822"/>
                <w:tab w:val="left" w:pos="426"/>
              </w:tabs>
              <w:ind w:left="0" w:right="-250" w:firstLine="0"/>
              <w:jc w:val="center"/>
            </w:pPr>
            <w:r w:rsidRPr="00B02903">
              <w:t>144</w:t>
            </w:r>
          </w:p>
        </w:tc>
      </w:tr>
      <w:tr w:rsidR="00B02903" w:rsidRPr="00A856CF" w:rsidTr="002E7335">
        <w:tc>
          <w:tcPr>
            <w:tcW w:w="5387" w:type="dxa"/>
            <w:shd w:val="clear" w:color="auto" w:fill="auto"/>
          </w:tcPr>
          <w:p w:rsidR="00B02903" w:rsidRPr="00A856CF" w:rsidRDefault="00B02903" w:rsidP="00333445">
            <w:pPr>
              <w:pStyle w:val="a3"/>
              <w:tabs>
                <w:tab w:val="clear" w:pos="822"/>
                <w:tab w:val="left" w:pos="426"/>
              </w:tabs>
              <w:ind w:left="0" w:right="-853" w:firstLine="0"/>
              <w:rPr>
                <w:b/>
              </w:rPr>
            </w:pPr>
            <w:r w:rsidRPr="00A856CF">
              <w:rPr>
                <w:b/>
              </w:rPr>
              <w:t>в том числе</w:t>
            </w:r>
          </w:p>
        </w:tc>
        <w:tc>
          <w:tcPr>
            <w:tcW w:w="2551" w:type="dxa"/>
            <w:shd w:val="clear" w:color="auto" w:fill="auto"/>
          </w:tcPr>
          <w:p w:rsidR="00B02903" w:rsidRPr="00B02903" w:rsidRDefault="00B02903" w:rsidP="00B02903">
            <w:pPr>
              <w:pStyle w:val="a3"/>
              <w:tabs>
                <w:tab w:val="clear" w:pos="822"/>
                <w:tab w:val="left" w:pos="426"/>
              </w:tabs>
              <w:ind w:left="0" w:right="-250" w:firstLine="0"/>
              <w:jc w:val="center"/>
            </w:pPr>
          </w:p>
        </w:tc>
        <w:tc>
          <w:tcPr>
            <w:tcW w:w="2127" w:type="dxa"/>
          </w:tcPr>
          <w:p w:rsidR="00B02903" w:rsidRPr="00B02903" w:rsidRDefault="00B02903" w:rsidP="00B02903">
            <w:pPr>
              <w:pStyle w:val="a3"/>
              <w:tabs>
                <w:tab w:val="clear" w:pos="822"/>
                <w:tab w:val="left" w:pos="426"/>
              </w:tabs>
              <w:ind w:left="0" w:right="-250" w:firstLine="0"/>
              <w:jc w:val="center"/>
            </w:pPr>
          </w:p>
        </w:tc>
      </w:tr>
      <w:tr w:rsidR="00B02903" w:rsidRPr="00A856CF" w:rsidTr="002E7335">
        <w:tc>
          <w:tcPr>
            <w:tcW w:w="5387" w:type="dxa"/>
            <w:shd w:val="clear" w:color="auto" w:fill="auto"/>
          </w:tcPr>
          <w:p w:rsidR="00B02903" w:rsidRPr="00A856CF" w:rsidRDefault="00B02903" w:rsidP="00333445">
            <w:pPr>
              <w:pStyle w:val="a3"/>
              <w:tabs>
                <w:tab w:val="clear" w:pos="822"/>
                <w:tab w:val="left" w:pos="426"/>
              </w:tabs>
              <w:ind w:left="0" w:right="-853" w:firstLine="0"/>
              <w:rPr>
                <w:b/>
                <w:color w:val="000000"/>
              </w:rPr>
            </w:pPr>
            <w:r>
              <w:rPr>
                <w:b/>
                <w:color w:val="000000"/>
              </w:rPr>
              <w:t xml:space="preserve">аудиторные занятия </w:t>
            </w:r>
            <w:r w:rsidRPr="00A856CF">
              <w:rPr>
                <w:b/>
                <w:color w:val="000000"/>
              </w:rPr>
              <w:t>(контактная</w:t>
            </w:r>
            <w:r w:rsidR="000F4BE4">
              <w:rPr>
                <w:b/>
                <w:color w:val="000000"/>
              </w:rPr>
              <w:t xml:space="preserve"> </w:t>
            </w:r>
            <w:r w:rsidRPr="00A856CF">
              <w:rPr>
                <w:b/>
                <w:color w:val="000000"/>
              </w:rPr>
              <w:t>работа):</w:t>
            </w:r>
          </w:p>
          <w:p w:rsidR="00B02903" w:rsidRPr="00A856CF" w:rsidRDefault="00B02903" w:rsidP="00333445">
            <w:pPr>
              <w:pStyle w:val="a3"/>
              <w:tabs>
                <w:tab w:val="clear" w:pos="822"/>
                <w:tab w:val="left" w:pos="426"/>
              </w:tabs>
              <w:ind w:left="0" w:right="-853" w:firstLine="0"/>
              <w:rPr>
                <w:b/>
                <w:color w:val="000000"/>
              </w:rPr>
            </w:pPr>
            <w:r>
              <w:rPr>
                <w:b/>
                <w:color w:val="000000"/>
              </w:rPr>
              <w:t>- занятия лекционного типа</w:t>
            </w:r>
          </w:p>
          <w:p w:rsidR="00B02903" w:rsidRDefault="00B02903" w:rsidP="00BA5B67">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p w:rsidR="00B02903" w:rsidRPr="00A856CF" w:rsidRDefault="00B02903" w:rsidP="00BA5B67">
            <w:pPr>
              <w:pStyle w:val="a3"/>
              <w:tabs>
                <w:tab w:val="clear" w:pos="822"/>
                <w:tab w:val="left" w:pos="426"/>
              </w:tabs>
              <w:ind w:left="0" w:right="-853" w:firstLine="0"/>
              <w:rPr>
                <w:b/>
              </w:rPr>
            </w:pPr>
            <w:r>
              <w:rPr>
                <w:b/>
                <w:color w:val="000000"/>
              </w:rPr>
              <w:t>- КСР</w:t>
            </w:r>
          </w:p>
        </w:tc>
        <w:tc>
          <w:tcPr>
            <w:tcW w:w="2551" w:type="dxa"/>
            <w:shd w:val="clear" w:color="auto" w:fill="auto"/>
          </w:tcPr>
          <w:p w:rsidR="00B02903" w:rsidRDefault="00B02903" w:rsidP="00B02903">
            <w:pPr>
              <w:pStyle w:val="a3"/>
              <w:tabs>
                <w:tab w:val="clear" w:pos="822"/>
                <w:tab w:val="left" w:pos="426"/>
              </w:tabs>
              <w:ind w:left="0" w:right="-250" w:firstLine="0"/>
              <w:jc w:val="center"/>
            </w:pPr>
            <w:r>
              <w:t>70</w:t>
            </w:r>
          </w:p>
          <w:p w:rsidR="002E7335" w:rsidRDefault="001A353E" w:rsidP="00B02903">
            <w:pPr>
              <w:pStyle w:val="a3"/>
              <w:tabs>
                <w:tab w:val="clear" w:pos="822"/>
                <w:tab w:val="left" w:pos="426"/>
              </w:tabs>
              <w:ind w:left="0" w:right="-250" w:firstLine="0"/>
              <w:jc w:val="center"/>
            </w:pPr>
            <w:r>
              <w:t>34</w:t>
            </w:r>
          </w:p>
          <w:p w:rsidR="002E7335" w:rsidRDefault="001A353E" w:rsidP="00B02903">
            <w:pPr>
              <w:pStyle w:val="a3"/>
              <w:tabs>
                <w:tab w:val="clear" w:pos="822"/>
                <w:tab w:val="left" w:pos="426"/>
              </w:tabs>
              <w:ind w:left="0" w:right="-250" w:firstLine="0"/>
              <w:jc w:val="center"/>
            </w:pPr>
            <w:r>
              <w:t>34</w:t>
            </w:r>
          </w:p>
          <w:p w:rsidR="002E7335" w:rsidRPr="00B02903" w:rsidRDefault="002E7335" w:rsidP="00B02903">
            <w:pPr>
              <w:pStyle w:val="a3"/>
              <w:tabs>
                <w:tab w:val="clear" w:pos="822"/>
                <w:tab w:val="left" w:pos="426"/>
              </w:tabs>
              <w:ind w:left="0" w:right="-250" w:firstLine="0"/>
              <w:jc w:val="center"/>
            </w:pPr>
            <w:r>
              <w:t>2</w:t>
            </w:r>
          </w:p>
        </w:tc>
        <w:tc>
          <w:tcPr>
            <w:tcW w:w="2127" w:type="dxa"/>
          </w:tcPr>
          <w:p w:rsidR="00B02903" w:rsidRDefault="00BD3AAB" w:rsidP="00B02903">
            <w:pPr>
              <w:pStyle w:val="a3"/>
              <w:tabs>
                <w:tab w:val="clear" w:pos="822"/>
                <w:tab w:val="left" w:pos="426"/>
              </w:tabs>
              <w:ind w:left="0" w:right="-250" w:firstLine="0"/>
              <w:jc w:val="center"/>
            </w:pPr>
            <w:r>
              <w:t>18</w:t>
            </w:r>
          </w:p>
          <w:p w:rsidR="002E7335" w:rsidRDefault="00BD3AAB" w:rsidP="00B02903">
            <w:pPr>
              <w:pStyle w:val="a3"/>
              <w:tabs>
                <w:tab w:val="clear" w:pos="822"/>
                <w:tab w:val="left" w:pos="426"/>
              </w:tabs>
              <w:ind w:left="0" w:right="-250" w:firstLine="0"/>
              <w:jc w:val="center"/>
            </w:pPr>
            <w:r>
              <w:t>4</w:t>
            </w:r>
          </w:p>
          <w:p w:rsidR="002E7335" w:rsidRDefault="00BD3AAB" w:rsidP="00B02903">
            <w:pPr>
              <w:pStyle w:val="a3"/>
              <w:tabs>
                <w:tab w:val="clear" w:pos="822"/>
                <w:tab w:val="left" w:pos="426"/>
              </w:tabs>
              <w:ind w:left="0" w:right="-250" w:firstLine="0"/>
              <w:jc w:val="center"/>
            </w:pPr>
            <w:r>
              <w:t>12</w:t>
            </w:r>
          </w:p>
          <w:p w:rsidR="002E7335" w:rsidRPr="00B02903" w:rsidRDefault="002E7335" w:rsidP="00B02903">
            <w:pPr>
              <w:pStyle w:val="a3"/>
              <w:tabs>
                <w:tab w:val="clear" w:pos="822"/>
                <w:tab w:val="left" w:pos="426"/>
              </w:tabs>
              <w:ind w:left="0" w:right="-250" w:firstLine="0"/>
              <w:jc w:val="center"/>
            </w:pPr>
            <w:r>
              <w:t>2</w:t>
            </w:r>
          </w:p>
        </w:tc>
      </w:tr>
      <w:tr w:rsidR="00B02903" w:rsidRPr="00A856CF" w:rsidTr="002E7335">
        <w:tc>
          <w:tcPr>
            <w:tcW w:w="5387" w:type="dxa"/>
            <w:shd w:val="clear" w:color="auto" w:fill="auto"/>
          </w:tcPr>
          <w:p w:rsidR="00B02903" w:rsidRPr="00A856CF" w:rsidRDefault="00B02903" w:rsidP="00333445">
            <w:pPr>
              <w:pStyle w:val="a3"/>
              <w:tabs>
                <w:tab w:val="clear" w:pos="822"/>
                <w:tab w:val="left" w:pos="426"/>
              </w:tabs>
              <w:ind w:left="0" w:right="-853" w:firstLine="0"/>
              <w:rPr>
                <w:b/>
              </w:rPr>
            </w:pPr>
            <w:r w:rsidRPr="00A856CF">
              <w:rPr>
                <w:b/>
                <w:color w:val="000000"/>
              </w:rPr>
              <w:t>самостоятельная работа</w:t>
            </w:r>
          </w:p>
        </w:tc>
        <w:tc>
          <w:tcPr>
            <w:tcW w:w="2551" w:type="dxa"/>
            <w:shd w:val="clear" w:color="auto" w:fill="auto"/>
          </w:tcPr>
          <w:p w:rsidR="00B02903" w:rsidRPr="00B02903" w:rsidRDefault="001A353E" w:rsidP="00B02903">
            <w:pPr>
              <w:pStyle w:val="a3"/>
              <w:tabs>
                <w:tab w:val="clear" w:pos="822"/>
                <w:tab w:val="left" w:pos="426"/>
              </w:tabs>
              <w:ind w:left="0" w:right="-250" w:firstLine="0"/>
              <w:jc w:val="center"/>
            </w:pPr>
            <w:r>
              <w:t>38</w:t>
            </w:r>
          </w:p>
        </w:tc>
        <w:tc>
          <w:tcPr>
            <w:tcW w:w="2127" w:type="dxa"/>
          </w:tcPr>
          <w:p w:rsidR="00B02903" w:rsidRPr="00B02903" w:rsidRDefault="00BD3AAB" w:rsidP="00B02903">
            <w:pPr>
              <w:pStyle w:val="a3"/>
              <w:tabs>
                <w:tab w:val="clear" w:pos="822"/>
                <w:tab w:val="left" w:pos="426"/>
              </w:tabs>
              <w:ind w:left="0" w:right="-250" w:firstLine="0"/>
              <w:jc w:val="center"/>
            </w:pPr>
            <w:r>
              <w:t>117</w:t>
            </w:r>
          </w:p>
        </w:tc>
      </w:tr>
      <w:tr w:rsidR="002E7335" w:rsidRPr="00A856CF" w:rsidTr="002E7335">
        <w:tc>
          <w:tcPr>
            <w:tcW w:w="5387" w:type="dxa"/>
            <w:shd w:val="clear" w:color="auto" w:fill="auto"/>
          </w:tcPr>
          <w:p w:rsidR="002E7335" w:rsidRPr="00A856CF" w:rsidRDefault="002E7335" w:rsidP="00333445">
            <w:pPr>
              <w:pStyle w:val="a3"/>
              <w:tabs>
                <w:tab w:val="clear" w:pos="822"/>
                <w:tab w:val="left" w:pos="426"/>
              </w:tabs>
              <w:ind w:left="0" w:right="-853" w:firstLine="0"/>
              <w:rPr>
                <w:b/>
                <w:color w:val="000000"/>
              </w:rPr>
            </w:pPr>
            <w:r>
              <w:rPr>
                <w:b/>
                <w:color w:val="000000"/>
              </w:rPr>
              <w:t>контроль</w:t>
            </w:r>
          </w:p>
        </w:tc>
        <w:tc>
          <w:tcPr>
            <w:tcW w:w="2551" w:type="dxa"/>
            <w:shd w:val="clear" w:color="auto" w:fill="auto"/>
          </w:tcPr>
          <w:p w:rsidR="002E7335" w:rsidRPr="00B02903" w:rsidRDefault="002E7335" w:rsidP="00B02903">
            <w:pPr>
              <w:pStyle w:val="a3"/>
              <w:tabs>
                <w:tab w:val="clear" w:pos="822"/>
                <w:tab w:val="left" w:pos="426"/>
              </w:tabs>
              <w:ind w:left="0" w:right="-250" w:firstLine="0"/>
              <w:jc w:val="center"/>
            </w:pPr>
            <w:r>
              <w:t>36</w:t>
            </w:r>
          </w:p>
        </w:tc>
        <w:tc>
          <w:tcPr>
            <w:tcW w:w="2127" w:type="dxa"/>
          </w:tcPr>
          <w:p w:rsidR="002E7335" w:rsidRPr="00B02903" w:rsidRDefault="00BD3AAB" w:rsidP="00B02903">
            <w:pPr>
              <w:pStyle w:val="a3"/>
              <w:tabs>
                <w:tab w:val="clear" w:pos="822"/>
                <w:tab w:val="left" w:pos="426"/>
              </w:tabs>
              <w:ind w:left="0" w:right="-250" w:firstLine="0"/>
              <w:jc w:val="center"/>
            </w:pPr>
            <w:r>
              <w:t>9</w:t>
            </w:r>
          </w:p>
        </w:tc>
      </w:tr>
      <w:tr w:rsidR="00B02903" w:rsidRPr="00A856CF" w:rsidTr="002E7335">
        <w:tc>
          <w:tcPr>
            <w:tcW w:w="5387" w:type="dxa"/>
            <w:shd w:val="clear" w:color="auto" w:fill="auto"/>
          </w:tcPr>
          <w:p w:rsidR="00B02903" w:rsidRDefault="00B02903" w:rsidP="00333445">
            <w:pPr>
              <w:pStyle w:val="a3"/>
              <w:tabs>
                <w:tab w:val="clear" w:pos="822"/>
                <w:tab w:val="left" w:pos="426"/>
              </w:tabs>
              <w:ind w:left="0" w:right="-853" w:firstLine="0"/>
              <w:rPr>
                <w:b/>
                <w:color w:val="000000"/>
              </w:rPr>
            </w:pPr>
            <w:r w:rsidRPr="00A856CF">
              <w:rPr>
                <w:b/>
                <w:color w:val="000000"/>
              </w:rPr>
              <w:t>Промежуточная аттестация –</w:t>
            </w:r>
          </w:p>
          <w:p w:rsidR="00B02903" w:rsidRPr="00A856CF" w:rsidRDefault="00B02903" w:rsidP="00162208">
            <w:pPr>
              <w:pStyle w:val="a3"/>
              <w:tabs>
                <w:tab w:val="clear" w:pos="822"/>
                <w:tab w:val="left" w:pos="426"/>
              </w:tabs>
              <w:ind w:left="0" w:right="-853" w:firstLine="0"/>
              <w:rPr>
                <w:b/>
                <w:color w:val="000000"/>
              </w:rPr>
            </w:pPr>
            <w:r w:rsidRPr="00A856CF">
              <w:rPr>
                <w:b/>
                <w:color w:val="000000"/>
              </w:rPr>
              <w:t xml:space="preserve"> экзамен/зачет</w:t>
            </w:r>
          </w:p>
        </w:tc>
        <w:tc>
          <w:tcPr>
            <w:tcW w:w="2551" w:type="dxa"/>
            <w:shd w:val="clear" w:color="auto" w:fill="auto"/>
          </w:tcPr>
          <w:p w:rsidR="00B02903" w:rsidRPr="00B02903" w:rsidRDefault="00B02903" w:rsidP="00B02903">
            <w:pPr>
              <w:pStyle w:val="a3"/>
              <w:tabs>
                <w:tab w:val="clear" w:pos="822"/>
                <w:tab w:val="left" w:pos="426"/>
              </w:tabs>
              <w:ind w:left="0" w:right="-250" w:firstLine="0"/>
              <w:jc w:val="center"/>
            </w:pPr>
            <w:r w:rsidRPr="00B02903">
              <w:t>Экзамен,</w:t>
            </w:r>
          </w:p>
          <w:p w:rsidR="00B02903" w:rsidRPr="00B02903" w:rsidRDefault="00B02903" w:rsidP="00B02903">
            <w:pPr>
              <w:pStyle w:val="a3"/>
              <w:tabs>
                <w:tab w:val="clear" w:pos="822"/>
                <w:tab w:val="left" w:pos="426"/>
              </w:tabs>
              <w:ind w:left="0" w:right="-250" w:firstLine="0"/>
              <w:jc w:val="center"/>
            </w:pPr>
            <w:r w:rsidRPr="00B02903">
              <w:t>курсовая работа</w:t>
            </w:r>
          </w:p>
        </w:tc>
        <w:tc>
          <w:tcPr>
            <w:tcW w:w="2127" w:type="dxa"/>
          </w:tcPr>
          <w:p w:rsidR="00B02903" w:rsidRPr="00B02903" w:rsidRDefault="00B02903" w:rsidP="00B02903">
            <w:pPr>
              <w:pStyle w:val="a3"/>
              <w:tabs>
                <w:tab w:val="clear" w:pos="822"/>
                <w:tab w:val="left" w:pos="426"/>
              </w:tabs>
              <w:ind w:left="0" w:right="-250" w:firstLine="0"/>
              <w:jc w:val="center"/>
            </w:pPr>
            <w:r w:rsidRPr="00B02903">
              <w:t>Экзамен,</w:t>
            </w:r>
          </w:p>
          <w:p w:rsidR="00B02903" w:rsidRPr="00B02903" w:rsidRDefault="00B02903" w:rsidP="00B02903">
            <w:pPr>
              <w:pStyle w:val="a3"/>
              <w:tabs>
                <w:tab w:val="clear" w:pos="822"/>
                <w:tab w:val="left" w:pos="426"/>
              </w:tabs>
              <w:ind w:left="0" w:right="-250" w:firstLine="0"/>
              <w:jc w:val="center"/>
            </w:pPr>
            <w:r w:rsidRPr="00B02903">
              <w:t>курсовая работа</w:t>
            </w:r>
          </w:p>
        </w:tc>
      </w:tr>
    </w:tbl>
    <w:p w:rsidR="00E509C9" w:rsidRDefault="00E509C9" w:rsidP="005F5E0A">
      <w:pPr>
        <w:spacing w:after="0"/>
        <w:rPr>
          <w:rFonts w:ascii="Times New Roman" w:hAnsi="Times New Roman"/>
          <w:b/>
          <w:sz w:val="24"/>
          <w:szCs w:val="24"/>
        </w:rPr>
      </w:pPr>
    </w:p>
    <w:p w:rsidR="0096713D" w:rsidRPr="00AF735A" w:rsidRDefault="002A1EB5" w:rsidP="005F5E0A">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08"/>
        <w:gridCol w:w="260"/>
        <w:gridCol w:w="543"/>
        <w:gridCol w:w="426"/>
        <w:gridCol w:w="286"/>
        <w:gridCol w:w="570"/>
        <w:gridCol w:w="422"/>
        <w:gridCol w:w="284"/>
        <w:gridCol w:w="566"/>
        <w:gridCol w:w="426"/>
        <w:gridCol w:w="284"/>
        <w:gridCol w:w="425"/>
        <w:gridCol w:w="567"/>
        <w:gridCol w:w="284"/>
        <w:gridCol w:w="568"/>
        <w:gridCol w:w="538"/>
        <w:gridCol w:w="259"/>
        <w:gridCol w:w="679"/>
      </w:tblGrid>
      <w:tr w:rsidR="00A856CF" w:rsidRPr="006A4AA8" w:rsidTr="007141C0">
        <w:trPr>
          <w:trHeight w:val="295"/>
        </w:trPr>
        <w:tc>
          <w:tcPr>
            <w:tcW w:w="1110"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713"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177"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7141C0" w:rsidRPr="006A4AA8" w:rsidTr="007141C0">
        <w:trPr>
          <w:trHeight w:val="791"/>
        </w:trPr>
        <w:tc>
          <w:tcPr>
            <w:tcW w:w="1110"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71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434"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743"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7141C0" w:rsidRPr="006A4AA8" w:rsidTr="007141C0">
        <w:trPr>
          <w:trHeight w:val="1611"/>
        </w:trPr>
        <w:tc>
          <w:tcPr>
            <w:tcW w:w="1110"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71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11" w:type="pct"/>
            <w:gridSpan w:val="3"/>
            <w:tcBorders>
              <w:left w:val="single" w:sz="4" w:space="0" w:color="auto"/>
            </w:tcBorders>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06"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541" w:type="pct"/>
            <w:gridSpan w:val="3"/>
            <w:textDirection w:val="btLr"/>
            <w:tcFitText/>
            <w:vAlign w:val="center"/>
          </w:tcPr>
          <w:p w:rsidR="00D25FA8" w:rsidRPr="00A87997" w:rsidRDefault="00A856CF" w:rsidP="00333445">
            <w:pPr>
              <w:tabs>
                <w:tab w:val="num" w:pos="5396"/>
              </w:tabs>
              <w:spacing w:after="0" w:line="240" w:lineRule="auto"/>
              <w:ind w:right="-100"/>
              <w:jc w:val="both"/>
              <w:rPr>
                <w:rFonts w:ascii="Times New Roman" w:hAnsi="Times New Roman"/>
                <w:b/>
                <w:sz w:val="20"/>
                <w:szCs w:val="20"/>
              </w:rPr>
            </w:pPr>
            <w:r w:rsidRPr="00A87997">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A87997">
              <w:rPr>
                <w:rFonts w:ascii="Times New Roman" w:hAnsi="Times New Roman"/>
                <w:b/>
                <w:sz w:val="20"/>
                <w:szCs w:val="20"/>
              </w:rPr>
              <w:t xml:space="preserve"> </w:t>
            </w:r>
            <w:r w:rsidR="00A856CF" w:rsidRPr="00A87997">
              <w:rPr>
                <w:rFonts w:ascii="Times New Roman" w:hAnsi="Times New Roman"/>
                <w:b/>
                <w:sz w:val="20"/>
                <w:szCs w:val="20"/>
              </w:rPr>
              <w:t>типа</w:t>
            </w:r>
          </w:p>
        </w:tc>
        <w:tc>
          <w:tcPr>
            <w:tcW w:w="676"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743"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7141C0" w:rsidRPr="006A4AA8" w:rsidTr="007141C0">
        <w:trPr>
          <w:cantSplit/>
          <w:trHeight w:val="1547"/>
        </w:trPr>
        <w:tc>
          <w:tcPr>
            <w:tcW w:w="1110"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Очная</w:t>
            </w:r>
          </w:p>
        </w:tc>
        <w:tc>
          <w:tcPr>
            <w:tcW w:w="13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Очно-заочная</w:t>
            </w:r>
          </w:p>
        </w:tc>
        <w:tc>
          <w:tcPr>
            <w:tcW w:w="273" w:type="pct"/>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Заочная</w:t>
            </w:r>
          </w:p>
        </w:tc>
        <w:tc>
          <w:tcPr>
            <w:tcW w:w="203" w:type="pct"/>
            <w:tcBorders>
              <w:left w:val="single" w:sz="4" w:space="0" w:color="auto"/>
            </w:tcBorders>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Очная</w:t>
            </w:r>
          </w:p>
        </w:tc>
        <w:tc>
          <w:tcPr>
            <w:tcW w:w="136" w:type="pct"/>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Очно-заочная</w:t>
            </w:r>
          </w:p>
        </w:tc>
        <w:tc>
          <w:tcPr>
            <w:tcW w:w="272" w:type="pct"/>
            <w:shd w:val="clear" w:color="auto" w:fill="FFFF99"/>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Заочная</w:t>
            </w:r>
          </w:p>
        </w:tc>
        <w:tc>
          <w:tcPr>
            <w:tcW w:w="201" w:type="pct"/>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Очная</w:t>
            </w:r>
          </w:p>
        </w:tc>
        <w:tc>
          <w:tcPr>
            <w:tcW w:w="135" w:type="pct"/>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Очно-заочная</w:t>
            </w:r>
          </w:p>
        </w:tc>
        <w:tc>
          <w:tcPr>
            <w:tcW w:w="270" w:type="pct"/>
            <w:shd w:val="clear" w:color="auto" w:fill="FFFF99"/>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Заочная</w:t>
            </w:r>
          </w:p>
        </w:tc>
        <w:tc>
          <w:tcPr>
            <w:tcW w:w="203" w:type="pct"/>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Очная</w:t>
            </w:r>
          </w:p>
        </w:tc>
        <w:tc>
          <w:tcPr>
            <w:tcW w:w="135" w:type="pct"/>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Очно-заочная</w:t>
            </w:r>
          </w:p>
        </w:tc>
        <w:tc>
          <w:tcPr>
            <w:tcW w:w="203" w:type="pct"/>
            <w:shd w:val="clear" w:color="auto" w:fill="FFFF99"/>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Заочная</w:t>
            </w:r>
          </w:p>
        </w:tc>
        <w:tc>
          <w:tcPr>
            <w:tcW w:w="270" w:type="pct"/>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Очная</w:t>
            </w:r>
          </w:p>
        </w:tc>
        <w:tc>
          <w:tcPr>
            <w:tcW w:w="135" w:type="pct"/>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Очно-заочная</w:t>
            </w:r>
          </w:p>
        </w:tc>
        <w:tc>
          <w:tcPr>
            <w:tcW w:w="271" w:type="pct"/>
            <w:shd w:val="clear" w:color="auto" w:fill="FFFF99"/>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Заочная</w:t>
            </w:r>
          </w:p>
        </w:tc>
        <w:tc>
          <w:tcPr>
            <w:tcW w:w="270" w:type="pct"/>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Очная</w:t>
            </w:r>
          </w:p>
        </w:tc>
        <w:tc>
          <w:tcPr>
            <w:tcW w:w="134" w:type="pct"/>
            <w:shd w:val="clear" w:color="auto" w:fill="auto"/>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Очно-заочная</w:t>
            </w:r>
          </w:p>
        </w:tc>
        <w:tc>
          <w:tcPr>
            <w:tcW w:w="338" w:type="pct"/>
            <w:shd w:val="clear" w:color="auto" w:fill="FFFF99"/>
            <w:textDirection w:val="btLr"/>
            <w:vAlign w:val="center"/>
          </w:tcPr>
          <w:p w:rsidR="00A856CF" w:rsidRPr="006A4AA8" w:rsidRDefault="00A856CF" w:rsidP="00A87997">
            <w:pPr>
              <w:tabs>
                <w:tab w:val="num" w:pos="822"/>
              </w:tabs>
              <w:spacing w:after="0" w:line="240" w:lineRule="auto"/>
              <w:ind w:left="368" w:right="113" w:hanging="255"/>
              <w:jc w:val="center"/>
              <w:rPr>
                <w:rFonts w:ascii="Times New Roman" w:hAnsi="Times New Roman"/>
                <w:sz w:val="20"/>
                <w:szCs w:val="20"/>
              </w:rPr>
            </w:pPr>
            <w:r w:rsidRPr="006A4AA8">
              <w:rPr>
                <w:rFonts w:ascii="Times New Roman" w:hAnsi="Times New Roman"/>
                <w:sz w:val="20"/>
                <w:szCs w:val="20"/>
              </w:rPr>
              <w:t>Заочная</w:t>
            </w:r>
          </w:p>
        </w:tc>
      </w:tr>
      <w:tr w:rsidR="007141C0" w:rsidRPr="00F52D95" w:rsidTr="007141C0">
        <w:trPr>
          <w:trHeight w:val="202"/>
        </w:trPr>
        <w:tc>
          <w:tcPr>
            <w:tcW w:w="1110" w:type="pct"/>
            <w:tcBorders>
              <w:right w:val="single" w:sz="4" w:space="0" w:color="auto"/>
            </w:tcBorders>
            <w:shd w:val="clear" w:color="auto" w:fill="auto"/>
          </w:tcPr>
          <w:p w:rsidR="00A856CF" w:rsidRPr="00A87997" w:rsidRDefault="00A856CF" w:rsidP="00A87997">
            <w:pPr>
              <w:tabs>
                <w:tab w:val="num" w:pos="822"/>
              </w:tabs>
              <w:spacing w:after="0" w:line="240" w:lineRule="auto"/>
              <w:jc w:val="both"/>
              <w:rPr>
                <w:rFonts w:ascii="Times New Roman" w:hAnsi="Times New Roman"/>
                <w:sz w:val="20"/>
                <w:szCs w:val="20"/>
              </w:rPr>
            </w:pPr>
            <w:r w:rsidRPr="00A87997">
              <w:rPr>
                <w:rFonts w:ascii="Times New Roman" w:hAnsi="Times New Roman"/>
                <w:sz w:val="20"/>
                <w:szCs w:val="20"/>
              </w:rPr>
              <w:t>Тема 1</w:t>
            </w:r>
            <w:r w:rsidR="00D9139E" w:rsidRPr="00A87997">
              <w:rPr>
                <w:rFonts w:ascii="Times New Roman" w:hAnsi="Times New Roman"/>
                <w:sz w:val="20"/>
                <w:szCs w:val="20"/>
              </w:rPr>
              <w:t xml:space="preserve">. </w:t>
            </w:r>
            <w:r w:rsidR="005C41E5" w:rsidRPr="00A87997">
              <w:rPr>
                <w:rFonts w:ascii="Times New Roman" w:hAnsi="Times New Roman"/>
                <w:sz w:val="20"/>
                <w:szCs w:val="20"/>
              </w:rPr>
              <w:t xml:space="preserve">Введение </w:t>
            </w:r>
            <w:proofErr w:type="gramStart"/>
            <w:r w:rsidR="005C41E5" w:rsidRPr="00A87997">
              <w:rPr>
                <w:rFonts w:ascii="Times New Roman" w:hAnsi="Times New Roman"/>
                <w:sz w:val="20"/>
                <w:szCs w:val="20"/>
              </w:rPr>
              <w:t xml:space="preserve">в </w:t>
            </w:r>
            <w:r w:rsidR="00D9139E" w:rsidRPr="00A87997">
              <w:rPr>
                <w:rFonts w:ascii="Times New Roman" w:hAnsi="Times New Roman"/>
                <w:sz w:val="20"/>
                <w:szCs w:val="20"/>
              </w:rPr>
              <w:t xml:space="preserve"> менеджмент</w:t>
            </w:r>
            <w:proofErr w:type="gramEnd"/>
            <w:r w:rsidR="00D9139E" w:rsidRPr="00A87997">
              <w:rPr>
                <w:rFonts w:ascii="Times New Roman" w:hAnsi="Times New Roman"/>
                <w:sz w:val="20"/>
                <w:szCs w:val="20"/>
              </w:rPr>
              <w:t xml:space="preserve"> </w:t>
            </w:r>
            <w:r w:rsidR="00A87997">
              <w:rPr>
                <w:rFonts w:ascii="Times New Roman" w:hAnsi="Times New Roman"/>
                <w:sz w:val="20"/>
                <w:szCs w:val="20"/>
              </w:rPr>
              <w:t>ф</w:t>
            </w:r>
            <w:r w:rsidR="005C41E5" w:rsidRPr="00A87997">
              <w:rPr>
                <w:rFonts w:ascii="Times New Roman" w:hAnsi="Times New Roman"/>
                <w:sz w:val="20"/>
                <w:szCs w:val="20"/>
              </w:rPr>
              <w:t xml:space="preserve">изической культуры и спорта. Принципы спортивного </w:t>
            </w:r>
            <w:r w:rsidR="005C41E5" w:rsidRPr="00A87997">
              <w:rPr>
                <w:rFonts w:ascii="Times New Roman" w:hAnsi="Times New Roman"/>
                <w:sz w:val="20"/>
                <w:szCs w:val="20"/>
              </w:rPr>
              <w:lastRenderedPageBreak/>
              <w:t>менеджмента.</w:t>
            </w:r>
            <w:r w:rsidR="002A599A" w:rsidRPr="00A87997">
              <w:rPr>
                <w:rFonts w:ascii="Times New Roman" w:hAnsi="Times New Roman"/>
                <w:sz w:val="20"/>
                <w:szCs w:val="20"/>
              </w:rPr>
              <w:t xml:space="preserve"> Субъект и</w:t>
            </w:r>
            <w:r w:rsidR="00A87997">
              <w:rPr>
                <w:rFonts w:ascii="Times New Roman" w:hAnsi="Times New Roman"/>
                <w:sz w:val="20"/>
                <w:szCs w:val="20"/>
              </w:rPr>
              <w:t xml:space="preserve"> </w:t>
            </w:r>
            <w:r w:rsidR="002A599A" w:rsidRPr="00A87997">
              <w:rPr>
                <w:rFonts w:ascii="Times New Roman" w:hAnsi="Times New Roman"/>
                <w:sz w:val="20"/>
                <w:szCs w:val="20"/>
              </w:rPr>
              <w:t>объект управления и их целевое взаимодействие.</w:t>
            </w:r>
            <w:r w:rsidR="00C20537" w:rsidRPr="00A87997">
              <w:rPr>
                <w:rFonts w:ascii="Times New Roman" w:hAnsi="Times New Roman"/>
                <w:sz w:val="20"/>
                <w:szCs w:val="20"/>
              </w:rPr>
              <w:t xml:space="preserve"> </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lastRenderedPageBreak/>
              <w:t>8</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A856CF"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203" w:type="pct"/>
            <w:tcBorders>
              <w:left w:val="single" w:sz="4" w:space="0" w:color="auto"/>
            </w:tcBorders>
            <w:shd w:val="clear" w:color="auto" w:fill="auto"/>
          </w:tcPr>
          <w:p w:rsidR="00A856CF"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136"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01" w:type="pct"/>
            <w:shd w:val="clear" w:color="auto" w:fill="auto"/>
          </w:tcPr>
          <w:p w:rsidR="00A856CF"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0" w:type="pct"/>
            <w:tcBorders>
              <w:bottom w:val="single" w:sz="4" w:space="0" w:color="000000"/>
            </w:tcBorders>
            <w:shd w:val="clear" w:color="auto" w:fill="FFFF99"/>
          </w:tcPr>
          <w:p w:rsidR="00A856CF"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3"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03" w:type="pct"/>
            <w:tcBorders>
              <w:bottom w:val="single" w:sz="4" w:space="0" w:color="000000"/>
            </w:tcBorders>
            <w:shd w:val="clear" w:color="auto" w:fill="FFFF99"/>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1" w:type="pct"/>
            <w:tcBorders>
              <w:bottom w:val="single" w:sz="4" w:space="0" w:color="000000"/>
            </w:tcBorders>
            <w:shd w:val="clear" w:color="auto" w:fill="FFFF99"/>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70" w:type="pct"/>
            <w:shd w:val="clear" w:color="auto" w:fill="auto"/>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4"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338" w:type="pct"/>
            <w:tcBorders>
              <w:bottom w:val="single" w:sz="4" w:space="0" w:color="000000"/>
            </w:tcBorders>
            <w:shd w:val="clear" w:color="auto" w:fill="FFFF99"/>
          </w:tcPr>
          <w:p w:rsidR="00A856CF"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7</w:t>
            </w:r>
          </w:p>
        </w:tc>
      </w:tr>
      <w:tr w:rsidR="007141C0" w:rsidRPr="00F52D95" w:rsidTr="007141C0">
        <w:tc>
          <w:tcPr>
            <w:tcW w:w="1110" w:type="pct"/>
            <w:tcBorders>
              <w:right w:val="single" w:sz="4" w:space="0" w:color="auto"/>
            </w:tcBorders>
            <w:shd w:val="clear" w:color="auto" w:fill="auto"/>
          </w:tcPr>
          <w:p w:rsidR="002A599A" w:rsidRPr="00A87997" w:rsidRDefault="00A856CF" w:rsidP="002A599A">
            <w:pPr>
              <w:tabs>
                <w:tab w:val="num" w:pos="822"/>
              </w:tabs>
              <w:spacing w:after="0" w:line="240" w:lineRule="auto"/>
              <w:jc w:val="both"/>
              <w:rPr>
                <w:rFonts w:ascii="Times New Roman" w:hAnsi="Times New Roman"/>
                <w:sz w:val="20"/>
                <w:szCs w:val="20"/>
              </w:rPr>
            </w:pPr>
            <w:r w:rsidRPr="00A87997">
              <w:rPr>
                <w:rFonts w:ascii="Times New Roman" w:hAnsi="Times New Roman"/>
                <w:sz w:val="20"/>
                <w:szCs w:val="20"/>
              </w:rPr>
              <w:t>Тема 2</w:t>
            </w:r>
            <w:r w:rsidR="00D9139E" w:rsidRPr="00A87997">
              <w:rPr>
                <w:rFonts w:ascii="Times New Roman" w:hAnsi="Times New Roman"/>
                <w:sz w:val="20"/>
                <w:szCs w:val="20"/>
              </w:rPr>
              <w:t xml:space="preserve">. </w:t>
            </w:r>
            <w:r w:rsidR="002A599A" w:rsidRPr="00A87997">
              <w:rPr>
                <w:rFonts w:ascii="Times New Roman" w:hAnsi="Times New Roman"/>
                <w:sz w:val="20"/>
                <w:szCs w:val="20"/>
              </w:rPr>
              <w:t>Система управления физической культурой и спортом.</w:t>
            </w:r>
            <w:r w:rsidR="004746DE" w:rsidRPr="00A87997">
              <w:rPr>
                <w:rFonts w:ascii="Times New Roman" w:hAnsi="Times New Roman"/>
                <w:sz w:val="20"/>
                <w:szCs w:val="20"/>
              </w:rPr>
              <w:cr/>
            </w:r>
            <w:r w:rsidR="00933303" w:rsidRPr="00A87997">
              <w:rPr>
                <w:rFonts w:ascii="Times New Roman" w:hAnsi="Times New Roman"/>
                <w:sz w:val="20"/>
                <w:szCs w:val="20"/>
              </w:rPr>
              <w:t xml:space="preserve">Трехуровневая модель управление спортом на международном, региональном и национальном уровнях. </w:t>
            </w:r>
            <w:r w:rsidR="002A599A" w:rsidRPr="00A87997">
              <w:rPr>
                <w:rFonts w:ascii="Times New Roman" w:hAnsi="Times New Roman"/>
                <w:sz w:val="20"/>
                <w:szCs w:val="20"/>
              </w:rPr>
              <w:t xml:space="preserve">Органы управления физической культурой и спортом. Общественные организации  </w:t>
            </w:r>
          </w:p>
          <w:p w:rsidR="002A599A" w:rsidRPr="00A87997" w:rsidRDefault="002A599A" w:rsidP="002A599A">
            <w:pPr>
              <w:tabs>
                <w:tab w:val="num" w:pos="822"/>
              </w:tabs>
              <w:spacing w:after="0" w:line="240" w:lineRule="auto"/>
              <w:jc w:val="both"/>
              <w:rPr>
                <w:rFonts w:ascii="Times New Roman" w:hAnsi="Times New Roman"/>
                <w:sz w:val="20"/>
                <w:szCs w:val="20"/>
              </w:rPr>
            </w:pPr>
            <w:r w:rsidRPr="00A87997">
              <w:rPr>
                <w:rFonts w:ascii="Times New Roman" w:hAnsi="Times New Roman"/>
                <w:sz w:val="20"/>
                <w:szCs w:val="20"/>
              </w:rPr>
              <w:t>физкультурно-спортивной</w:t>
            </w:r>
          </w:p>
          <w:p w:rsidR="00A856CF" w:rsidRPr="00A87997" w:rsidRDefault="002A599A" w:rsidP="00A87997">
            <w:pPr>
              <w:tabs>
                <w:tab w:val="num" w:pos="822"/>
              </w:tabs>
              <w:spacing w:after="0" w:line="240" w:lineRule="auto"/>
              <w:jc w:val="both"/>
              <w:rPr>
                <w:rFonts w:ascii="Times New Roman" w:hAnsi="Times New Roman"/>
                <w:color w:val="0000FF"/>
                <w:sz w:val="20"/>
                <w:szCs w:val="20"/>
              </w:rPr>
            </w:pPr>
            <w:r w:rsidRPr="00A87997">
              <w:rPr>
                <w:rFonts w:ascii="Times New Roman" w:hAnsi="Times New Roman"/>
                <w:sz w:val="20"/>
                <w:szCs w:val="20"/>
              </w:rPr>
              <w:t>направленности. Олимпийский комитет России, его</w:t>
            </w:r>
            <w:r w:rsidR="00A87997">
              <w:rPr>
                <w:rFonts w:ascii="Times New Roman" w:hAnsi="Times New Roman"/>
                <w:sz w:val="20"/>
                <w:szCs w:val="20"/>
              </w:rPr>
              <w:t xml:space="preserve"> </w:t>
            </w:r>
            <w:r w:rsidRPr="00A87997">
              <w:rPr>
                <w:rFonts w:ascii="Times New Roman" w:hAnsi="Times New Roman"/>
                <w:sz w:val="20"/>
                <w:szCs w:val="20"/>
              </w:rPr>
              <w:t>основные функции и взаимодействие. Федерации</w:t>
            </w:r>
            <w:r w:rsidR="00A87997">
              <w:rPr>
                <w:rFonts w:ascii="Times New Roman" w:hAnsi="Times New Roman"/>
                <w:sz w:val="20"/>
                <w:szCs w:val="20"/>
              </w:rPr>
              <w:t xml:space="preserve"> </w:t>
            </w:r>
            <w:r w:rsidRPr="00A87997">
              <w:rPr>
                <w:rFonts w:ascii="Times New Roman" w:hAnsi="Times New Roman"/>
                <w:sz w:val="20"/>
                <w:szCs w:val="20"/>
              </w:rPr>
              <w:t>(ассоциации, союзы) по видам спорта и их</w:t>
            </w:r>
            <w:r w:rsidR="00A87997">
              <w:rPr>
                <w:rFonts w:ascii="Times New Roman" w:hAnsi="Times New Roman"/>
                <w:sz w:val="20"/>
                <w:szCs w:val="20"/>
              </w:rPr>
              <w:t xml:space="preserve"> </w:t>
            </w:r>
            <w:r w:rsidRPr="00A87997">
              <w:rPr>
                <w:rFonts w:ascii="Times New Roman" w:hAnsi="Times New Roman"/>
                <w:sz w:val="20"/>
                <w:szCs w:val="20"/>
              </w:rPr>
              <w:t xml:space="preserve">основные функции. </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A856CF"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203" w:type="pct"/>
            <w:tcBorders>
              <w:left w:val="single" w:sz="4" w:space="0" w:color="auto"/>
            </w:tcBorders>
            <w:shd w:val="clear" w:color="auto" w:fill="auto"/>
          </w:tcPr>
          <w:p w:rsidR="00A856CF" w:rsidRPr="00A87997" w:rsidRDefault="00204F27"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6"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A856CF"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1" w:type="pct"/>
            <w:shd w:val="clear" w:color="auto" w:fill="auto"/>
          </w:tcPr>
          <w:p w:rsidR="00A856CF"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FFFF99"/>
          </w:tcPr>
          <w:p w:rsidR="00A856CF"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3"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FFFF99"/>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1" w:type="pct"/>
            <w:shd w:val="clear" w:color="auto" w:fill="FFFF99"/>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270" w:type="pct"/>
            <w:shd w:val="clear" w:color="auto" w:fill="auto"/>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34"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338" w:type="pct"/>
            <w:shd w:val="clear" w:color="auto" w:fill="FFFF99"/>
          </w:tcPr>
          <w:p w:rsidR="00A856CF"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14</w:t>
            </w:r>
          </w:p>
        </w:tc>
      </w:tr>
      <w:tr w:rsidR="007141C0" w:rsidRPr="00F52D95" w:rsidTr="007141C0">
        <w:tc>
          <w:tcPr>
            <w:tcW w:w="1110" w:type="pct"/>
            <w:tcBorders>
              <w:right w:val="single" w:sz="4" w:space="0" w:color="auto"/>
            </w:tcBorders>
            <w:shd w:val="clear" w:color="auto" w:fill="auto"/>
          </w:tcPr>
          <w:p w:rsidR="002A599A" w:rsidRPr="00A87997" w:rsidRDefault="002A599A" w:rsidP="002A599A">
            <w:pPr>
              <w:tabs>
                <w:tab w:val="num" w:pos="822"/>
              </w:tabs>
              <w:spacing w:after="0" w:line="240" w:lineRule="auto"/>
              <w:jc w:val="both"/>
              <w:rPr>
                <w:rFonts w:ascii="Times New Roman" w:hAnsi="Times New Roman"/>
                <w:sz w:val="20"/>
                <w:szCs w:val="20"/>
              </w:rPr>
            </w:pPr>
            <w:r w:rsidRPr="00A87997">
              <w:rPr>
                <w:rFonts w:ascii="Times New Roman" w:hAnsi="Times New Roman"/>
                <w:sz w:val="20"/>
                <w:szCs w:val="20"/>
              </w:rPr>
              <w:t>Тема 3. Типология физкультурно-спортивных организаций. Особенности</w:t>
            </w:r>
          </w:p>
          <w:p w:rsidR="002A599A" w:rsidRPr="00A87997" w:rsidRDefault="002A599A" w:rsidP="002A599A">
            <w:pPr>
              <w:tabs>
                <w:tab w:val="num" w:pos="822"/>
              </w:tabs>
              <w:spacing w:after="0" w:line="240" w:lineRule="auto"/>
              <w:jc w:val="both"/>
              <w:rPr>
                <w:rFonts w:ascii="Times New Roman" w:hAnsi="Times New Roman"/>
                <w:sz w:val="20"/>
                <w:szCs w:val="20"/>
              </w:rPr>
            </w:pPr>
            <w:r w:rsidRPr="00A87997">
              <w:rPr>
                <w:rFonts w:ascii="Times New Roman" w:hAnsi="Times New Roman"/>
                <w:sz w:val="20"/>
                <w:szCs w:val="20"/>
              </w:rPr>
              <w:t>содержания управленческой деятельности в</w:t>
            </w:r>
          </w:p>
          <w:p w:rsidR="00134D6A" w:rsidRPr="00A87997" w:rsidRDefault="002A599A" w:rsidP="0073725A">
            <w:pPr>
              <w:tabs>
                <w:tab w:val="num" w:pos="822"/>
              </w:tabs>
              <w:spacing w:after="0" w:line="240" w:lineRule="auto"/>
              <w:rPr>
                <w:rFonts w:ascii="Times New Roman" w:hAnsi="Times New Roman"/>
                <w:sz w:val="20"/>
                <w:szCs w:val="20"/>
              </w:rPr>
            </w:pPr>
            <w:r w:rsidRPr="00A87997">
              <w:rPr>
                <w:rFonts w:ascii="Times New Roman" w:hAnsi="Times New Roman"/>
                <w:sz w:val="20"/>
                <w:szCs w:val="20"/>
              </w:rPr>
              <w:t>физкультурно-спортивных организациях.</w:t>
            </w:r>
            <w:r w:rsidR="00134D6A" w:rsidRPr="00A87997">
              <w:rPr>
                <w:rFonts w:ascii="Times New Roman" w:hAnsi="Times New Roman"/>
                <w:sz w:val="20"/>
                <w:szCs w:val="20"/>
              </w:rPr>
              <w:t xml:space="preserve"> Генеральная цель и</w:t>
            </w:r>
          </w:p>
          <w:p w:rsidR="00134D6A" w:rsidRPr="00A87997" w:rsidRDefault="00134D6A" w:rsidP="0073725A">
            <w:pPr>
              <w:tabs>
                <w:tab w:val="num" w:pos="822"/>
              </w:tabs>
              <w:spacing w:after="0" w:line="240" w:lineRule="auto"/>
              <w:rPr>
                <w:rFonts w:ascii="Times New Roman" w:hAnsi="Times New Roman"/>
                <w:sz w:val="20"/>
                <w:szCs w:val="20"/>
              </w:rPr>
            </w:pPr>
            <w:r w:rsidRPr="00A87997">
              <w:rPr>
                <w:rFonts w:ascii="Times New Roman" w:hAnsi="Times New Roman"/>
                <w:sz w:val="20"/>
                <w:szCs w:val="20"/>
              </w:rPr>
              <w:t>дерево целей физкультурно-спортивной</w:t>
            </w:r>
          </w:p>
          <w:p w:rsidR="00C20537" w:rsidRPr="00A87997" w:rsidRDefault="00134D6A" w:rsidP="00C20537">
            <w:pPr>
              <w:tabs>
                <w:tab w:val="num" w:pos="822"/>
              </w:tabs>
              <w:spacing w:after="0" w:line="240" w:lineRule="auto"/>
              <w:rPr>
                <w:rFonts w:ascii="Times New Roman" w:hAnsi="Times New Roman"/>
                <w:sz w:val="20"/>
                <w:szCs w:val="20"/>
              </w:rPr>
            </w:pPr>
            <w:r w:rsidRPr="00A87997">
              <w:rPr>
                <w:rFonts w:ascii="Times New Roman" w:hAnsi="Times New Roman"/>
                <w:sz w:val="20"/>
                <w:szCs w:val="20"/>
              </w:rPr>
              <w:t>организации</w:t>
            </w:r>
            <w:r w:rsidR="0073725A" w:rsidRPr="00A87997">
              <w:rPr>
                <w:rFonts w:ascii="Times New Roman" w:hAnsi="Times New Roman"/>
                <w:sz w:val="20"/>
                <w:szCs w:val="20"/>
              </w:rPr>
              <w:t>.</w:t>
            </w:r>
            <w:r w:rsidR="00C20537" w:rsidRPr="00A87997">
              <w:rPr>
                <w:rFonts w:ascii="Times New Roman" w:hAnsi="Times New Roman"/>
                <w:sz w:val="20"/>
                <w:szCs w:val="20"/>
              </w:rPr>
              <w:t xml:space="preserve"> Информационное обеспечение</w:t>
            </w:r>
          </w:p>
          <w:p w:rsidR="002A599A" w:rsidRPr="00A87997" w:rsidRDefault="00C20537" w:rsidP="00C20537">
            <w:pPr>
              <w:tabs>
                <w:tab w:val="num" w:pos="822"/>
              </w:tabs>
              <w:spacing w:after="0" w:line="240" w:lineRule="auto"/>
              <w:rPr>
                <w:rFonts w:ascii="Times New Roman" w:hAnsi="Times New Roman"/>
                <w:sz w:val="20"/>
                <w:szCs w:val="20"/>
              </w:rPr>
            </w:pPr>
            <w:r w:rsidRPr="00A87997">
              <w:rPr>
                <w:rFonts w:ascii="Times New Roman" w:hAnsi="Times New Roman"/>
                <w:sz w:val="20"/>
                <w:szCs w:val="20"/>
              </w:rPr>
              <w:t>спортивного менеджмента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2A599A"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18</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2A599A" w:rsidRPr="00A87997" w:rsidRDefault="002A599A" w:rsidP="00333445">
            <w:pPr>
              <w:tabs>
                <w:tab w:val="num" w:pos="822"/>
              </w:tabs>
              <w:spacing w:after="0" w:line="240" w:lineRule="auto"/>
              <w:ind w:left="255" w:hanging="255"/>
              <w:jc w:val="both"/>
              <w:rPr>
                <w:rFonts w:ascii="Times New Roman" w:hAnsi="Times New Roma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2A599A"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18</w:t>
            </w:r>
          </w:p>
        </w:tc>
        <w:tc>
          <w:tcPr>
            <w:tcW w:w="203" w:type="pct"/>
            <w:tcBorders>
              <w:left w:val="single" w:sz="4" w:space="0" w:color="auto"/>
            </w:tcBorders>
            <w:shd w:val="clear" w:color="auto" w:fill="auto"/>
          </w:tcPr>
          <w:p w:rsidR="002A599A"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6" w:type="pct"/>
            <w:shd w:val="clear" w:color="auto" w:fill="auto"/>
          </w:tcPr>
          <w:p w:rsidR="002A599A" w:rsidRPr="00A87997" w:rsidRDefault="002A599A"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2A599A" w:rsidRPr="00A87997" w:rsidRDefault="002A599A" w:rsidP="00333445">
            <w:pPr>
              <w:tabs>
                <w:tab w:val="num" w:pos="822"/>
              </w:tabs>
              <w:spacing w:after="0" w:line="240" w:lineRule="auto"/>
              <w:ind w:left="255" w:hanging="255"/>
              <w:jc w:val="both"/>
              <w:rPr>
                <w:rFonts w:ascii="Times New Roman" w:hAnsi="Times New Roman"/>
                <w:sz w:val="20"/>
                <w:szCs w:val="20"/>
              </w:rPr>
            </w:pPr>
          </w:p>
        </w:tc>
        <w:tc>
          <w:tcPr>
            <w:tcW w:w="201" w:type="pct"/>
            <w:shd w:val="clear" w:color="auto" w:fill="auto"/>
          </w:tcPr>
          <w:p w:rsidR="002A599A"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5" w:type="pct"/>
            <w:shd w:val="clear" w:color="auto" w:fill="auto"/>
          </w:tcPr>
          <w:p w:rsidR="002A599A" w:rsidRPr="00A87997" w:rsidRDefault="002A599A"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FFFF99"/>
          </w:tcPr>
          <w:p w:rsidR="002A599A"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203" w:type="pct"/>
            <w:shd w:val="clear" w:color="auto" w:fill="auto"/>
          </w:tcPr>
          <w:p w:rsidR="002A599A" w:rsidRPr="00A87997" w:rsidRDefault="002A599A"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2A599A" w:rsidRPr="00A87997" w:rsidRDefault="002A599A"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FFFF99"/>
          </w:tcPr>
          <w:p w:rsidR="002A599A" w:rsidRPr="00A87997" w:rsidRDefault="002A599A"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2A599A"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35" w:type="pct"/>
            <w:shd w:val="clear" w:color="auto" w:fill="auto"/>
          </w:tcPr>
          <w:p w:rsidR="002A599A" w:rsidRPr="00A87997" w:rsidRDefault="002A599A" w:rsidP="00333445">
            <w:pPr>
              <w:tabs>
                <w:tab w:val="num" w:pos="822"/>
              </w:tabs>
              <w:spacing w:after="0" w:line="240" w:lineRule="auto"/>
              <w:ind w:left="255" w:hanging="255"/>
              <w:jc w:val="both"/>
              <w:rPr>
                <w:rFonts w:ascii="Times New Roman" w:hAnsi="Times New Roman"/>
                <w:sz w:val="20"/>
                <w:szCs w:val="20"/>
              </w:rPr>
            </w:pPr>
          </w:p>
        </w:tc>
        <w:tc>
          <w:tcPr>
            <w:tcW w:w="271" w:type="pct"/>
            <w:shd w:val="clear" w:color="auto" w:fill="FFFF99"/>
          </w:tcPr>
          <w:p w:rsidR="002A599A"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270" w:type="pct"/>
            <w:shd w:val="clear" w:color="auto" w:fill="auto"/>
          </w:tcPr>
          <w:p w:rsidR="002A599A"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10</w:t>
            </w:r>
          </w:p>
        </w:tc>
        <w:tc>
          <w:tcPr>
            <w:tcW w:w="134" w:type="pct"/>
            <w:shd w:val="clear" w:color="auto" w:fill="auto"/>
          </w:tcPr>
          <w:p w:rsidR="002A599A" w:rsidRPr="00A87997" w:rsidRDefault="002A599A" w:rsidP="00333445">
            <w:pPr>
              <w:tabs>
                <w:tab w:val="num" w:pos="822"/>
              </w:tabs>
              <w:spacing w:after="0" w:line="240" w:lineRule="auto"/>
              <w:ind w:left="255" w:hanging="255"/>
              <w:jc w:val="both"/>
              <w:rPr>
                <w:rFonts w:ascii="Times New Roman" w:hAnsi="Times New Roman"/>
                <w:sz w:val="20"/>
                <w:szCs w:val="20"/>
              </w:rPr>
            </w:pPr>
          </w:p>
        </w:tc>
        <w:tc>
          <w:tcPr>
            <w:tcW w:w="338" w:type="pct"/>
            <w:shd w:val="clear" w:color="auto" w:fill="FFFF99"/>
          </w:tcPr>
          <w:p w:rsidR="002A599A"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r>
      <w:tr w:rsidR="007141C0" w:rsidRPr="00F52D95" w:rsidTr="007141C0">
        <w:tc>
          <w:tcPr>
            <w:tcW w:w="1110" w:type="pct"/>
            <w:tcBorders>
              <w:right w:val="single" w:sz="4" w:space="0" w:color="auto"/>
            </w:tcBorders>
            <w:shd w:val="clear" w:color="auto" w:fill="auto"/>
          </w:tcPr>
          <w:p w:rsidR="002A599A" w:rsidRPr="00A87997" w:rsidRDefault="002A599A" w:rsidP="002A599A">
            <w:pPr>
              <w:tabs>
                <w:tab w:val="num" w:pos="822"/>
              </w:tabs>
              <w:spacing w:after="0" w:line="240" w:lineRule="auto"/>
              <w:rPr>
                <w:rFonts w:ascii="Times New Roman" w:hAnsi="Times New Roman"/>
                <w:sz w:val="20"/>
                <w:szCs w:val="20"/>
              </w:rPr>
            </w:pPr>
            <w:r w:rsidRPr="00A87997">
              <w:rPr>
                <w:rFonts w:ascii="Times New Roman" w:hAnsi="Times New Roman"/>
                <w:sz w:val="20"/>
                <w:szCs w:val="20"/>
              </w:rPr>
              <w:t>Тема 4</w:t>
            </w:r>
            <w:r w:rsidR="00520F46" w:rsidRPr="00A87997">
              <w:rPr>
                <w:rFonts w:ascii="Times New Roman" w:hAnsi="Times New Roman"/>
                <w:sz w:val="20"/>
                <w:szCs w:val="20"/>
              </w:rPr>
              <w:t xml:space="preserve">. </w:t>
            </w:r>
            <w:r w:rsidR="004746DE" w:rsidRPr="00A87997">
              <w:rPr>
                <w:rFonts w:ascii="Times New Roman" w:hAnsi="Times New Roman"/>
                <w:sz w:val="20"/>
                <w:szCs w:val="20"/>
              </w:rPr>
              <w:t xml:space="preserve">Функции спортивного менеджмента. </w:t>
            </w:r>
            <w:r w:rsidRPr="00A87997">
              <w:rPr>
                <w:rFonts w:ascii="Times New Roman" w:hAnsi="Times New Roman"/>
                <w:sz w:val="20"/>
                <w:szCs w:val="20"/>
              </w:rPr>
              <w:t>Общие и специальные функции.  Методы управления</w:t>
            </w:r>
          </w:p>
          <w:p w:rsidR="002A599A" w:rsidRPr="00A87997" w:rsidRDefault="002A599A" w:rsidP="002A599A">
            <w:pPr>
              <w:tabs>
                <w:tab w:val="num" w:pos="822"/>
              </w:tabs>
              <w:spacing w:after="0" w:line="240" w:lineRule="auto"/>
              <w:jc w:val="both"/>
              <w:rPr>
                <w:rFonts w:ascii="Times New Roman" w:hAnsi="Times New Roman"/>
                <w:sz w:val="20"/>
                <w:szCs w:val="20"/>
              </w:rPr>
            </w:pPr>
            <w:proofErr w:type="spellStart"/>
            <w:r w:rsidRPr="00A87997">
              <w:rPr>
                <w:rFonts w:ascii="Times New Roman" w:hAnsi="Times New Roman"/>
                <w:sz w:val="20"/>
                <w:szCs w:val="20"/>
              </w:rPr>
              <w:t>физкультурно</w:t>
            </w:r>
            <w:proofErr w:type="spellEnd"/>
            <w:r w:rsidRPr="00A87997">
              <w:rPr>
                <w:rFonts w:ascii="Times New Roman" w:hAnsi="Times New Roman"/>
                <w:sz w:val="20"/>
                <w:szCs w:val="20"/>
              </w:rPr>
              <w:t>–спортивными</w:t>
            </w:r>
          </w:p>
          <w:p w:rsidR="00520F46" w:rsidRPr="00A87997" w:rsidRDefault="002A599A" w:rsidP="002A599A">
            <w:pPr>
              <w:tabs>
                <w:tab w:val="num" w:pos="822"/>
              </w:tabs>
              <w:spacing w:after="0" w:line="240" w:lineRule="auto"/>
              <w:jc w:val="both"/>
              <w:rPr>
                <w:rFonts w:ascii="Times New Roman" w:hAnsi="Times New Roman"/>
                <w:sz w:val="20"/>
                <w:szCs w:val="20"/>
              </w:rPr>
            </w:pPr>
            <w:r w:rsidRPr="00A87997">
              <w:rPr>
                <w:rFonts w:ascii="Times New Roman" w:hAnsi="Times New Roman"/>
                <w:sz w:val="20"/>
                <w:szCs w:val="20"/>
              </w:rPr>
              <w:t>организациями.</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520F46"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520F46" w:rsidRPr="00A87997" w:rsidRDefault="00520F46" w:rsidP="00333445">
            <w:pPr>
              <w:tabs>
                <w:tab w:val="num" w:pos="822"/>
              </w:tabs>
              <w:spacing w:after="0" w:line="240" w:lineRule="auto"/>
              <w:ind w:left="255" w:hanging="255"/>
              <w:jc w:val="both"/>
              <w:rPr>
                <w:rFonts w:ascii="Times New Roman" w:hAnsi="Times New Roma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520F46"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203" w:type="pct"/>
            <w:tcBorders>
              <w:left w:val="single" w:sz="4" w:space="0" w:color="auto"/>
            </w:tcBorders>
            <w:shd w:val="clear" w:color="auto" w:fill="auto"/>
          </w:tcPr>
          <w:p w:rsidR="00520F46"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6" w:type="pct"/>
            <w:shd w:val="clear" w:color="auto" w:fill="auto"/>
          </w:tcPr>
          <w:p w:rsidR="00520F46" w:rsidRPr="00A87997" w:rsidRDefault="00520F46"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520F46"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1" w:type="pct"/>
            <w:shd w:val="clear" w:color="auto" w:fill="auto"/>
          </w:tcPr>
          <w:p w:rsidR="00520F46"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5" w:type="pct"/>
            <w:shd w:val="clear" w:color="auto" w:fill="auto"/>
          </w:tcPr>
          <w:p w:rsidR="00520F46" w:rsidRPr="00A87997" w:rsidRDefault="00520F46"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FFFF99"/>
          </w:tcPr>
          <w:p w:rsidR="00520F46"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203" w:type="pct"/>
            <w:shd w:val="clear" w:color="auto" w:fill="auto"/>
          </w:tcPr>
          <w:p w:rsidR="00520F46" w:rsidRPr="00A87997" w:rsidRDefault="00520F46"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520F46" w:rsidRPr="00A87997" w:rsidRDefault="00520F46"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FFFF99"/>
          </w:tcPr>
          <w:p w:rsidR="00520F46" w:rsidRPr="00A87997" w:rsidRDefault="00520F46"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520F46"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35" w:type="pct"/>
            <w:shd w:val="clear" w:color="auto" w:fill="auto"/>
          </w:tcPr>
          <w:p w:rsidR="00520F46" w:rsidRPr="00A87997" w:rsidRDefault="00520F46" w:rsidP="00333445">
            <w:pPr>
              <w:tabs>
                <w:tab w:val="num" w:pos="822"/>
              </w:tabs>
              <w:spacing w:after="0" w:line="240" w:lineRule="auto"/>
              <w:ind w:left="255" w:hanging="255"/>
              <w:jc w:val="both"/>
              <w:rPr>
                <w:rFonts w:ascii="Times New Roman" w:hAnsi="Times New Roman"/>
                <w:sz w:val="20"/>
                <w:szCs w:val="20"/>
              </w:rPr>
            </w:pPr>
          </w:p>
        </w:tc>
        <w:tc>
          <w:tcPr>
            <w:tcW w:w="271" w:type="pct"/>
            <w:shd w:val="clear" w:color="auto" w:fill="FFFF99"/>
          </w:tcPr>
          <w:p w:rsidR="00520F46"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270" w:type="pct"/>
            <w:shd w:val="clear" w:color="auto" w:fill="auto"/>
          </w:tcPr>
          <w:p w:rsidR="00520F46"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34" w:type="pct"/>
            <w:shd w:val="clear" w:color="auto" w:fill="auto"/>
          </w:tcPr>
          <w:p w:rsidR="00520F46" w:rsidRPr="00A87997" w:rsidRDefault="00520F46" w:rsidP="00333445">
            <w:pPr>
              <w:tabs>
                <w:tab w:val="num" w:pos="822"/>
              </w:tabs>
              <w:spacing w:after="0" w:line="240" w:lineRule="auto"/>
              <w:ind w:left="255" w:hanging="255"/>
              <w:jc w:val="both"/>
              <w:rPr>
                <w:rFonts w:ascii="Times New Roman" w:hAnsi="Times New Roman"/>
                <w:sz w:val="20"/>
                <w:szCs w:val="20"/>
              </w:rPr>
            </w:pPr>
          </w:p>
        </w:tc>
        <w:tc>
          <w:tcPr>
            <w:tcW w:w="338" w:type="pct"/>
            <w:shd w:val="clear" w:color="auto" w:fill="FFFF99"/>
          </w:tcPr>
          <w:p w:rsidR="00520F46"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13</w:t>
            </w:r>
          </w:p>
        </w:tc>
      </w:tr>
      <w:tr w:rsidR="007141C0" w:rsidRPr="00F52D95" w:rsidTr="007141C0">
        <w:tc>
          <w:tcPr>
            <w:tcW w:w="1110" w:type="pct"/>
            <w:tcBorders>
              <w:right w:val="single" w:sz="4" w:space="0" w:color="auto"/>
            </w:tcBorders>
            <w:shd w:val="clear" w:color="auto" w:fill="auto"/>
          </w:tcPr>
          <w:p w:rsidR="00A856CF" w:rsidRPr="00A87997" w:rsidRDefault="00520F46" w:rsidP="002A599A">
            <w:pPr>
              <w:tabs>
                <w:tab w:val="num" w:pos="822"/>
              </w:tabs>
              <w:spacing w:after="0" w:line="240" w:lineRule="auto"/>
              <w:rPr>
                <w:rFonts w:ascii="Times New Roman" w:hAnsi="Times New Roman"/>
                <w:sz w:val="20"/>
                <w:szCs w:val="20"/>
              </w:rPr>
            </w:pPr>
            <w:r w:rsidRPr="00A87997">
              <w:rPr>
                <w:rFonts w:ascii="Times New Roman" w:hAnsi="Times New Roman"/>
                <w:sz w:val="20"/>
                <w:szCs w:val="20"/>
              </w:rPr>
              <w:t xml:space="preserve">Тема </w:t>
            </w:r>
            <w:r w:rsidR="002A599A" w:rsidRPr="00A87997">
              <w:rPr>
                <w:rFonts w:ascii="Times New Roman" w:hAnsi="Times New Roman"/>
                <w:sz w:val="20"/>
                <w:szCs w:val="20"/>
              </w:rPr>
              <w:t>5</w:t>
            </w:r>
            <w:r w:rsidR="00D9139E" w:rsidRPr="00A87997">
              <w:rPr>
                <w:rFonts w:ascii="Times New Roman" w:hAnsi="Times New Roman"/>
                <w:sz w:val="20"/>
                <w:szCs w:val="20"/>
              </w:rPr>
              <w:t>.</w:t>
            </w:r>
            <w:r w:rsidRPr="00A87997">
              <w:rPr>
                <w:rFonts w:ascii="Times New Roman" w:hAnsi="Times New Roman"/>
                <w:sz w:val="20"/>
                <w:szCs w:val="20"/>
              </w:rPr>
              <w:t xml:space="preserve"> </w:t>
            </w:r>
            <w:r w:rsidR="004746DE" w:rsidRPr="00A87997">
              <w:rPr>
                <w:rFonts w:ascii="Times New Roman" w:hAnsi="Times New Roman"/>
                <w:sz w:val="20"/>
                <w:szCs w:val="20"/>
              </w:rPr>
              <w:t>Планирование и организация деятельности физкультурно-спортивной организации</w:t>
            </w:r>
            <w:r w:rsidR="002A599A" w:rsidRPr="00A87997">
              <w:rPr>
                <w:rFonts w:ascii="Times New Roman" w:hAnsi="Times New Roman"/>
                <w:sz w:val="20"/>
                <w:szCs w:val="20"/>
              </w:rPr>
              <w:t xml:space="preserve">. </w:t>
            </w:r>
            <w:r w:rsidR="002A599A" w:rsidRPr="00A87997">
              <w:rPr>
                <w:rFonts w:ascii="Times New Roman" w:hAnsi="Times New Roman"/>
                <w:sz w:val="20"/>
                <w:szCs w:val="20"/>
              </w:rPr>
              <w:lastRenderedPageBreak/>
              <w:t>Разработка и принятие управленческих решений и контроль за их выполнением.</w:t>
            </w:r>
            <w:r w:rsidR="00F63B7B" w:rsidRPr="00A87997">
              <w:rPr>
                <w:rFonts w:ascii="Times New Roman" w:hAnsi="Times New Roman"/>
                <w:sz w:val="20"/>
                <w:szCs w:val="20"/>
              </w:rPr>
              <w:t xml:space="preserve"> Эффективность и результативность управления.</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A856CF"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lastRenderedPageBreak/>
              <w:t>24</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A856CF"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24</w:t>
            </w:r>
          </w:p>
        </w:tc>
        <w:tc>
          <w:tcPr>
            <w:tcW w:w="203" w:type="pct"/>
            <w:tcBorders>
              <w:left w:val="single" w:sz="4" w:space="0" w:color="auto"/>
            </w:tcBorders>
            <w:shd w:val="clear" w:color="auto" w:fill="auto"/>
          </w:tcPr>
          <w:p w:rsidR="00A856CF"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6"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A856CF"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1" w:type="pct"/>
            <w:shd w:val="clear" w:color="auto" w:fill="auto"/>
          </w:tcPr>
          <w:p w:rsidR="00A856CF"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FFFF99"/>
          </w:tcPr>
          <w:p w:rsidR="00A856CF"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203"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FFFF99"/>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12</w:t>
            </w: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1" w:type="pct"/>
            <w:shd w:val="clear" w:color="auto" w:fill="FFFF99"/>
          </w:tcPr>
          <w:p w:rsidR="00A856CF"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270" w:type="pct"/>
            <w:shd w:val="clear" w:color="auto" w:fill="auto"/>
          </w:tcPr>
          <w:p w:rsidR="00A856CF"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12</w:t>
            </w:r>
          </w:p>
        </w:tc>
        <w:tc>
          <w:tcPr>
            <w:tcW w:w="134"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338" w:type="pct"/>
            <w:shd w:val="clear" w:color="auto" w:fill="FFFF99"/>
          </w:tcPr>
          <w:p w:rsidR="00A856CF"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21</w:t>
            </w:r>
          </w:p>
        </w:tc>
      </w:tr>
      <w:tr w:rsidR="007141C0" w:rsidRPr="00F52D95" w:rsidTr="007141C0">
        <w:tc>
          <w:tcPr>
            <w:tcW w:w="1110" w:type="pct"/>
            <w:tcBorders>
              <w:right w:val="single" w:sz="4" w:space="0" w:color="auto"/>
            </w:tcBorders>
            <w:shd w:val="clear" w:color="auto" w:fill="auto"/>
          </w:tcPr>
          <w:p w:rsidR="00D66DD5" w:rsidRPr="00A87997" w:rsidRDefault="002A599A" w:rsidP="00D66DD5">
            <w:pPr>
              <w:shd w:val="clear" w:color="auto" w:fill="FFFFFF"/>
              <w:spacing w:before="72" w:after="72" w:line="240" w:lineRule="auto"/>
              <w:rPr>
                <w:rFonts w:ascii="Times New Roman" w:hAnsi="Times New Roman"/>
                <w:color w:val="080808"/>
                <w:sz w:val="20"/>
                <w:szCs w:val="20"/>
              </w:rPr>
            </w:pPr>
            <w:r w:rsidRPr="00A87997">
              <w:rPr>
                <w:rFonts w:ascii="Times New Roman" w:hAnsi="Times New Roman"/>
                <w:color w:val="080808"/>
                <w:sz w:val="20"/>
                <w:szCs w:val="20"/>
              </w:rPr>
              <w:t>Тема 6</w:t>
            </w:r>
            <w:r w:rsidR="004746DE" w:rsidRPr="00A87997">
              <w:rPr>
                <w:rFonts w:ascii="Times New Roman" w:hAnsi="Times New Roman"/>
                <w:color w:val="080808"/>
                <w:sz w:val="20"/>
                <w:szCs w:val="20"/>
              </w:rPr>
              <w:t xml:space="preserve">. </w:t>
            </w:r>
            <w:r w:rsidR="00D66DD5" w:rsidRPr="00A87997">
              <w:rPr>
                <w:rFonts w:ascii="Times New Roman" w:hAnsi="Times New Roman"/>
                <w:color w:val="080808"/>
                <w:sz w:val="20"/>
                <w:szCs w:val="20"/>
              </w:rPr>
              <w:t>М</w:t>
            </w:r>
            <w:r w:rsidR="00D9139E" w:rsidRPr="00A87997">
              <w:rPr>
                <w:rFonts w:ascii="Times New Roman" w:hAnsi="Times New Roman"/>
                <w:color w:val="080808"/>
                <w:sz w:val="20"/>
                <w:szCs w:val="20"/>
              </w:rPr>
              <w:t>енеджмент</w:t>
            </w:r>
            <w:r w:rsidR="00D66DD5" w:rsidRPr="00A87997">
              <w:rPr>
                <w:rFonts w:ascii="Times New Roman" w:hAnsi="Times New Roman"/>
                <w:color w:val="080808"/>
                <w:sz w:val="20"/>
                <w:szCs w:val="20"/>
              </w:rPr>
              <w:t xml:space="preserve"> </w:t>
            </w:r>
            <w:r w:rsidR="00D9139E" w:rsidRPr="00A87997">
              <w:rPr>
                <w:rFonts w:ascii="Times New Roman" w:hAnsi="Times New Roman"/>
                <w:color w:val="080808"/>
                <w:sz w:val="20"/>
                <w:szCs w:val="20"/>
              </w:rPr>
              <w:t>в профессиональном спорте</w:t>
            </w:r>
            <w:r w:rsidR="00D66DD5" w:rsidRPr="00A87997">
              <w:rPr>
                <w:rFonts w:ascii="Times New Roman" w:hAnsi="Times New Roman"/>
                <w:color w:val="080808"/>
                <w:sz w:val="20"/>
                <w:szCs w:val="20"/>
              </w:rPr>
              <w:t xml:space="preserve">. </w:t>
            </w:r>
            <w:r w:rsidR="00A87997">
              <w:rPr>
                <w:rFonts w:ascii="Times New Roman" w:hAnsi="Times New Roman"/>
                <w:color w:val="080808"/>
                <w:sz w:val="20"/>
                <w:szCs w:val="20"/>
              </w:rPr>
              <w:t>П</w:t>
            </w:r>
            <w:r w:rsidR="00D66DD5" w:rsidRPr="00A87997">
              <w:rPr>
                <w:rFonts w:ascii="Times New Roman" w:hAnsi="Times New Roman"/>
                <w:color w:val="080808"/>
                <w:sz w:val="20"/>
                <w:szCs w:val="20"/>
              </w:rPr>
              <w:t>рофессиональные спортивные лиги.</w:t>
            </w:r>
          </w:p>
          <w:p w:rsidR="00D9139E" w:rsidRPr="00A87997" w:rsidRDefault="00D66DD5" w:rsidP="00D66DD5">
            <w:pPr>
              <w:shd w:val="clear" w:color="auto" w:fill="FFFFFF"/>
              <w:spacing w:before="72" w:after="72" w:line="240" w:lineRule="auto"/>
              <w:rPr>
                <w:rFonts w:ascii="Times New Roman" w:hAnsi="Times New Roman"/>
                <w:sz w:val="20"/>
                <w:szCs w:val="20"/>
              </w:rPr>
            </w:pPr>
            <w:r w:rsidRPr="00A87997">
              <w:rPr>
                <w:rFonts w:ascii="Times New Roman" w:hAnsi="Times New Roman"/>
                <w:color w:val="080808"/>
                <w:sz w:val="20"/>
                <w:szCs w:val="20"/>
              </w:rPr>
              <w:t>Система управления профессиональным спортивным клубом.</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D9139E"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D9139E"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203" w:type="pct"/>
            <w:tcBorders>
              <w:left w:val="single" w:sz="4" w:space="0" w:color="auto"/>
            </w:tcBorders>
            <w:shd w:val="clear" w:color="auto" w:fill="auto"/>
          </w:tcPr>
          <w:p w:rsidR="00D9139E"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6"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01" w:type="pct"/>
            <w:shd w:val="clear" w:color="auto" w:fill="auto"/>
          </w:tcPr>
          <w:p w:rsidR="00D9139E"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5"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FFFF99"/>
          </w:tcPr>
          <w:p w:rsidR="00D9139E"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3"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FFFF99"/>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D9139E"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35"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1" w:type="pct"/>
            <w:shd w:val="clear" w:color="auto" w:fill="FFFF99"/>
          </w:tcPr>
          <w:p w:rsidR="00D9139E"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70" w:type="pct"/>
            <w:shd w:val="clear" w:color="auto" w:fill="auto"/>
          </w:tcPr>
          <w:p w:rsidR="00D9139E"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34"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338" w:type="pct"/>
            <w:shd w:val="clear" w:color="auto" w:fill="FFFF99"/>
          </w:tcPr>
          <w:p w:rsidR="00D9139E"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15</w:t>
            </w:r>
          </w:p>
        </w:tc>
      </w:tr>
      <w:tr w:rsidR="007141C0" w:rsidRPr="00F52D95" w:rsidTr="007141C0">
        <w:tc>
          <w:tcPr>
            <w:tcW w:w="1110" w:type="pct"/>
            <w:tcBorders>
              <w:right w:val="single" w:sz="4" w:space="0" w:color="auto"/>
            </w:tcBorders>
            <w:shd w:val="clear" w:color="auto" w:fill="auto"/>
          </w:tcPr>
          <w:p w:rsidR="006A4AA8" w:rsidRPr="00745FBC" w:rsidRDefault="004746DE" w:rsidP="002A599A">
            <w:pPr>
              <w:tabs>
                <w:tab w:val="num" w:pos="822"/>
              </w:tabs>
              <w:spacing w:after="0" w:line="240" w:lineRule="auto"/>
              <w:rPr>
                <w:rFonts w:ascii="Times New Roman" w:hAnsi="Times New Roman"/>
                <w:sz w:val="20"/>
                <w:szCs w:val="20"/>
              </w:rPr>
            </w:pPr>
            <w:r w:rsidRPr="00A87997">
              <w:rPr>
                <w:rFonts w:ascii="Times New Roman" w:hAnsi="Times New Roman"/>
                <w:sz w:val="20"/>
                <w:szCs w:val="20"/>
              </w:rPr>
              <w:t xml:space="preserve">Тема </w:t>
            </w:r>
            <w:r w:rsidR="002A599A" w:rsidRPr="00A87997">
              <w:rPr>
                <w:rFonts w:ascii="Times New Roman" w:hAnsi="Times New Roman"/>
                <w:sz w:val="20"/>
                <w:szCs w:val="20"/>
              </w:rPr>
              <w:t>7</w:t>
            </w:r>
            <w:r w:rsidRPr="00A87997">
              <w:rPr>
                <w:rFonts w:ascii="Times New Roman" w:hAnsi="Times New Roman"/>
                <w:sz w:val="20"/>
                <w:szCs w:val="20"/>
              </w:rPr>
              <w:t xml:space="preserve">. </w:t>
            </w:r>
            <w:r w:rsidR="00D9139E" w:rsidRPr="00A87997">
              <w:rPr>
                <w:rFonts w:ascii="Times New Roman" w:hAnsi="Times New Roman"/>
                <w:sz w:val="20"/>
                <w:szCs w:val="20"/>
              </w:rPr>
              <w:t>Менеджмент в массовом спорте</w:t>
            </w:r>
            <w:r w:rsidR="00D9691E" w:rsidRPr="00A87997">
              <w:rPr>
                <w:rFonts w:ascii="Times New Roman" w:hAnsi="Times New Roman"/>
                <w:sz w:val="20"/>
                <w:szCs w:val="20"/>
              </w:rPr>
              <w:t>. Фитнес-менеджмент.</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6A4AA8"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6A4AA8" w:rsidRPr="00A87997" w:rsidRDefault="006A4AA8" w:rsidP="00333445">
            <w:pPr>
              <w:tabs>
                <w:tab w:val="num" w:pos="822"/>
              </w:tabs>
              <w:spacing w:after="0" w:line="240" w:lineRule="auto"/>
              <w:ind w:left="255" w:hanging="255"/>
              <w:jc w:val="both"/>
              <w:rPr>
                <w:rFonts w:ascii="Times New Roman" w:hAnsi="Times New Roma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6A4AA8"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13</w:t>
            </w:r>
          </w:p>
        </w:tc>
        <w:tc>
          <w:tcPr>
            <w:tcW w:w="203" w:type="pct"/>
            <w:tcBorders>
              <w:left w:val="single" w:sz="4" w:space="0" w:color="auto"/>
            </w:tcBorders>
            <w:shd w:val="clear" w:color="auto" w:fill="auto"/>
          </w:tcPr>
          <w:p w:rsidR="006A4AA8"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6" w:type="pct"/>
            <w:shd w:val="clear" w:color="auto" w:fill="auto"/>
          </w:tcPr>
          <w:p w:rsidR="006A4AA8" w:rsidRPr="00A87997" w:rsidRDefault="006A4AA8"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6A4AA8" w:rsidRPr="00A87997" w:rsidRDefault="006A4AA8" w:rsidP="00333445">
            <w:pPr>
              <w:tabs>
                <w:tab w:val="num" w:pos="822"/>
              </w:tabs>
              <w:spacing w:after="0" w:line="240" w:lineRule="auto"/>
              <w:ind w:left="255" w:hanging="255"/>
              <w:jc w:val="both"/>
              <w:rPr>
                <w:rFonts w:ascii="Times New Roman" w:hAnsi="Times New Roman"/>
                <w:sz w:val="20"/>
                <w:szCs w:val="20"/>
              </w:rPr>
            </w:pPr>
          </w:p>
        </w:tc>
        <w:tc>
          <w:tcPr>
            <w:tcW w:w="201" w:type="pct"/>
            <w:shd w:val="clear" w:color="auto" w:fill="auto"/>
          </w:tcPr>
          <w:p w:rsidR="006A4AA8"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5" w:type="pct"/>
            <w:shd w:val="clear" w:color="auto" w:fill="auto"/>
          </w:tcPr>
          <w:p w:rsidR="006A4AA8" w:rsidRPr="00A87997" w:rsidRDefault="006A4AA8"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FFFF99"/>
          </w:tcPr>
          <w:p w:rsidR="006A4AA8"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3" w:type="pct"/>
            <w:shd w:val="clear" w:color="auto" w:fill="auto"/>
          </w:tcPr>
          <w:p w:rsidR="006A4AA8" w:rsidRPr="00A87997" w:rsidRDefault="006A4AA8"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6A4AA8" w:rsidRPr="00A87997" w:rsidRDefault="006A4AA8"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FFFF99"/>
          </w:tcPr>
          <w:p w:rsidR="006A4AA8" w:rsidRPr="00A87997" w:rsidRDefault="006A4AA8"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6A4AA8"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35" w:type="pct"/>
            <w:shd w:val="clear" w:color="auto" w:fill="auto"/>
          </w:tcPr>
          <w:p w:rsidR="006A4AA8" w:rsidRPr="00A87997" w:rsidRDefault="006A4AA8" w:rsidP="00333445">
            <w:pPr>
              <w:tabs>
                <w:tab w:val="num" w:pos="822"/>
              </w:tabs>
              <w:spacing w:after="0" w:line="240" w:lineRule="auto"/>
              <w:ind w:left="255" w:hanging="255"/>
              <w:jc w:val="both"/>
              <w:rPr>
                <w:rFonts w:ascii="Times New Roman" w:hAnsi="Times New Roman"/>
                <w:sz w:val="20"/>
                <w:szCs w:val="20"/>
              </w:rPr>
            </w:pPr>
          </w:p>
        </w:tc>
        <w:tc>
          <w:tcPr>
            <w:tcW w:w="271" w:type="pct"/>
            <w:shd w:val="clear" w:color="auto" w:fill="FFFF99"/>
          </w:tcPr>
          <w:p w:rsidR="006A4AA8"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70" w:type="pct"/>
            <w:shd w:val="clear" w:color="auto" w:fill="auto"/>
          </w:tcPr>
          <w:p w:rsidR="006A4AA8"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34" w:type="pct"/>
            <w:shd w:val="clear" w:color="auto" w:fill="auto"/>
          </w:tcPr>
          <w:p w:rsidR="006A4AA8" w:rsidRPr="00A87997" w:rsidRDefault="006A4AA8" w:rsidP="00333445">
            <w:pPr>
              <w:tabs>
                <w:tab w:val="num" w:pos="822"/>
              </w:tabs>
              <w:spacing w:after="0" w:line="240" w:lineRule="auto"/>
              <w:ind w:left="255" w:hanging="255"/>
              <w:jc w:val="both"/>
              <w:rPr>
                <w:rFonts w:ascii="Times New Roman" w:hAnsi="Times New Roman"/>
                <w:sz w:val="20"/>
                <w:szCs w:val="20"/>
              </w:rPr>
            </w:pPr>
          </w:p>
        </w:tc>
        <w:tc>
          <w:tcPr>
            <w:tcW w:w="338" w:type="pct"/>
            <w:shd w:val="clear" w:color="auto" w:fill="FFFF99"/>
          </w:tcPr>
          <w:p w:rsidR="006A4AA8"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12</w:t>
            </w:r>
          </w:p>
        </w:tc>
      </w:tr>
      <w:tr w:rsidR="007141C0" w:rsidRPr="00F52D95" w:rsidTr="007141C0">
        <w:tc>
          <w:tcPr>
            <w:tcW w:w="1110" w:type="pct"/>
            <w:tcBorders>
              <w:right w:val="single" w:sz="4" w:space="0" w:color="auto"/>
            </w:tcBorders>
            <w:shd w:val="clear" w:color="auto" w:fill="auto"/>
          </w:tcPr>
          <w:p w:rsidR="00D9139E" w:rsidRPr="00A87997" w:rsidRDefault="002A599A" w:rsidP="002A599A">
            <w:pPr>
              <w:tabs>
                <w:tab w:val="num" w:pos="822"/>
              </w:tabs>
              <w:spacing w:after="0" w:line="240" w:lineRule="auto"/>
              <w:rPr>
                <w:rFonts w:ascii="Times New Roman" w:hAnsi="Times New Roman"/>
                <w:sz w:val="20"/>
                <w:szCs w:val="20"/>
              </w:rPr>
            </w:pPr>
            <w:r w:rsidRPr="00A87997">
              <w:rPr>
                <w:rFonts w:ascii="Times New Roman" w:hAnsi="Times New Roman"/>
                <w:sz w:val="20"/>
                <w:szCs w:val="20"/>
              </w:rPr>
              <w:t>Тема 8</w:t>
            </w:r>
            <w:r w:rsidR="004746DE" w:rsidRPr="00A87997">
              <w:rPr>
                <w:rFonts w:ascii="Times New Roman" w:hAnsi="Times New Roman"/>
                <w:sz w:val="20"/>
                <w:szCs w:val="20"/>
              </w:rPr>
              <w:t xml:space="preserve">. </w:t>
            </w:r>
            <w:proofErr w:type="spellStart"/>
            <w:r w:rsidR="00D9139E" w:rsidRPr="00A87997">
              <w:rPr>
                <w:rFonts w:ascii="Times New Roman" w:hAnsi="Times New Roman"/>
                <w:sz w:val="20"/>
                <w:szCs w:val="20"/>
              </w:rPr>
              <w:t>Ивент</w:t>
            </w:r>
            <w:proofErr w:type="spellEnd"/>
            <w:r w:rsidR="00D9139E" w:rsidRPr="00A87997">
              <w:rPr>
                <w:rFonts w:ascii="Times New Roman" w:hAnsi="Times New Roman"/>
                <w:sz w:val="20"/>
                <w:szCs w:val="20"/>
              </w:rPr>
              <w:t>-менеджмент в спорте</w:t>
            </w:r>
            <w:r w:rsidR="00485E70" w:rsidRPr="00A87997">
              <w:rPr>
                <w:rFonts w:ascii="Times New Roman" w:hAnsi="Times New Roman"/>
                <w:sz w:val="20"/>
                <w:szCs w:val="20"/>
              </w:rPr>
              <w:t>.</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D9139E"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24</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D9139E"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22</w:t>
            </w:r>
          </w:p>
        </w:tc>
        <w:tc>
          <w:tcPr>
            <w:tcW w:w="203" w:type="pct"/>
            <w:tcBorders>
              <w:left w:val="single" w:sz="4" w:space="0" w:color="auto"/>
            </w:tcBorders>
            <w:shd w:val="clear" w:color="auto" w:fill="auto"/>
          </w:tcPr>
          <w:p w:rsidR="00D9139E" w:rsidRPr="00A87997" w:rsidRDefault="00204F27"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6"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D9139E" w:rsidRPr="00A87997" w:rsidRDefault="00A56021"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1" w:type="pct"/>
            <w:shd w:val="clear" w:color="auto" w:fill="auto"/>
          </w:tcPr>
          <w:p w:rsidR="00D9139E"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5"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FFFF99"/>
          </w:tcPr>
          <w:p w:rsidR="00D9139E" w:rsidRPr="00A87997" w:rsidRDefault="003D453B"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203"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FFFF99"/>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D9139E"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12</w:t>
            </w:r>
          </w:p>
        </w:tc>
        <w:tc>
          <w:tcPr>
            <w:tcW w:w="135"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271" w:type="pct"/>
            <w:shd w:val="clear" w:color="auto" w:fill="FFFF99"/>
          </w:tcPr>
          <w:p w:rsidR="00D9139E" w:rsidRPr="00A87997" w:rsidRDefault="000A1DDF"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270" w:type="pct"/>
            <w:shd w:val="clear" w:color="auto" w:fill="auto"/>
          </w:tcPr>
          <w:p w:rsidR="00D9139E" w:rsidRPr="00A87997" w:rsidRDefault="000B43D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12</w:t>
            </w:r>
          </w:p>
        </w:tc>
        <w:tc>
          <w:tcPr>
            <w:tcW w:w="134" w:type="pct"/>
            <w:shd w:val="clear" w:color="auto" w:fill="auto"/>
          </w:tcPr>
          <w:p w:rsidR="00D9139E" w:rsidRPr="00A87997" w:rsidRDefault="00D9139E" w:rsidP="00333445">
            <w:pPr>
              <w:tabs>
                <w:tab w:val="num" w:pos="822"/>
              </w:tabs>
              <w:spacing w:after="0" w:line="240" w:lineRule="auto"/>
              <w:ind w:left="255" w:hanging="255"/>
              <w:jc w:val="both"/>
              <w:rPr>
                <w:rFonts w:ascii="Times New Roman" w:hAnsi="Times New Roman"/>
                <w:sz w:val="20"/>
                <w:szCs w:val="20"/>
              </w:rPr>
            </w:pPr>
          </w:p>
        </w:tc>
        <w:tc>
          <w:tcPr>
            <w:tcW w:w="338" w:type="pct"/>
            <w:shd w:val="clear" w:color="auto" w:fill="FFFF99"/>
          </w:tcPr>
          <w:p w:rsidR="00D9139E" w:rsidRPr="00A87997" w:rsidRDefault="002A491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19</w:t>
            </w:r>
          </w:p>
        </w:tc>
      </w:tr>
      <w:tr w:rsidR="008D420D" w:rsidRPr="00F52D95" w:rsidTr="007141C0">
        <w:tc>
          <w:tcPr>
            <w:tcW w:w="1110" w:type="pct"/>
            <w:tcBorders>
              <w:right w:val="single" w:sz="4" w:space="0" w:color="auto"/>
            </w:tcBorders>
            <w:shd w:val="clear" w:color="auto" w:fill="auto"/>
          </w:tcPr>
          <w:p w:rsidR="008D420D" w:rsidRPr="000A1DDF" w:rsidRDefault="008D420D" w:rsidP="000A1DDF">
            <w:pPr>
              <w:tabs>
                <w:tab w:val="num" w:pos="822"/>
              </w:tabs>
              <w:spacing w:after="0" w:line="240" w:lineRule="auto"/>
              <w:jc w:val="right"/>
              <w:rPr>
                <w:rFonts w:ascii="Times New Roman" w:hAnsi="Times New Roman"/>
                <w:i/>
                <w:sz w:val="20"/>
                <w:szCs w:val="20"/>
              </w:rPr>
            </w:pPr>
            <w:r w:rsidRPr="000A1DDF">
              <w:rPr>
                <w:rFonts w:ascii="Times New Roman" w:hAnsi="Times New Roman"/>
                <w:i/>
                <w:sz w:val="20"/>
                <w:szCs w:val="20"/>
              </w:rPr>
              <w:t>КСР</w:t>
            </w:r>
          </w:p>
          <w:p w:rsidR="008D420D" w:rsidRPr="000A1DDF" w:rsidRDefault="008D420D" w:rsidP="000A1DDF">
            <w:pPr>
              <w:tabs>
                <w:tab w:val="num" w:pos="822"/>
              </w:tabs>
              <w:spacing w:after="0" w:line="240" w:lineRule="auto"/>
              <w:jc w:val="right"/>
              <w:rPr>
                <w:rFonts w:ascii="Times New Roman" w:hAnsi="Times New Roman"/>
                <w:i/>
                <w:sz w:val="20"/>
                <w:szCs w:val="20"/>
              </w:rPr>
            </w:pPr>
            <w:r w:rsidRPr="000A1DDF">
              <w:rPr>
                <w:rFonts w:ascii="Times New Roman" w:hAnsi="Times New Roman"/>
                <w:i/>
                <w:sz w:val="20"/>
                <w:szCs w:val="20"/>
              </w:rPr>
              <w:t>Контроль</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8D420D" w:rsidRPr="000A1DDF" w:rsidRDefault="008D420D" w:rsidP="000A1DDF">
            <w:pPr>
              <w:tabs>
                <w:tab w:val="num" w:pos="822"/>
              </w:tabs>
              <w:spacing w:after="0" w:line="240" w:lineRule="auto"/>
              <w:ind w:left="255" w:hanging="255"/>
              <w:jc w:val="right"/>
              <w:rPr>
                <w:rFonts w:ascii="Times New Roman" w:hAnsi="Times New Roman"/>
                <w:i/>
                <w:sz w:val="20"/>
                <w:szCs w:val="20"/>
              </w:rPr>
            </w:pPr>
            <w:r w:rsidRPr="000A1DDF">
              <w:rPr>
                <w:rFonts w:ascii="Times New Roman" w:hAnsi="Times New Roman"/>
                <w:i/>
                <w:sz w:val="20"/>
                <w:szCs w:val="20"/>
              </w:rPr>
              <w:t>2</w:t>
            </w:r>
          </w:p>
          <w:p w:rsidR="008D420D" w:rsidRPr="000A1DDF" w:rsidRDefault="008D420D" w:rsidP="000A1DDF">
            <w:pPr>
              <w:tabs>
                <w:tab w:val="num" w:pos="822"/>
              </w:tabs>
              <w:spacing w:after="0" w:line="240" w:lineRule="auto"/>
              <w:ind w:left="255" w:hanging="255"/>
              <w:jc w:val="right"/>
              <w:rPr>
                <w:rFonts w:ascii="Times New Roman" w:hAnsi="Times New Roman"/>
                <w:i/>
                <w:sz w:val="20"/>
                <w:szCs w:val="20"/>
              </w:rPr>
            </w:pPr>
            <w:r w:rsidRPr="000A1DDF">
              <w:rPr>
                <w:rFonts w:ascii="Times New Roman" w:hAnsi="Times New Roman"/>
                <w:i/>
                <w:sz w:val="20"/>
                <w:szCs w:val="20"/>
              </w:rPr>
              <w:t>36</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8D420D" w:rsidRPr="000A1DDF" w:rsidRDefault="008D420D" w:rsidP="000A1DDF">
            <w:pPr>
              <w:tabs>
                <w:tab w:val="num" w:pos="822"/>
              </w:tabs>
              <w:spacing w:after="0" w:line="240" w:lineRule="auto"/>
              <w:ind w:left="255" w:hanging="255"/>
              <w:jc w:val="right"/>
              <w:rPr>
                <w:rFonts w:ascii="Times New Roman" w:hAnsi="Times New Roman"/>
                <w:i/>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8D420D" w:rsidRPr="000A1DDF" w:rsidRDefault="008D420D" w:rsidP="000A1DDF">
            <w:pPr>
              <w:tabs>
                <w:tab w:val="num" w:pos="822"/>
              </w:tabs>
              <w:spacing w:after="0" w:line="240" w:lineRule="auto"/>
              <w:ind w:left="255" w:hanging="255"/>
              <w:jc w:val="right"/>
              <w:rPr>
                <w:rFonts w:ascii="Times New Roman" w:hAnsi="Times New Roman"/>
                <w:i/>
                <w:sz w:val="20"/>
                <w:szCs w:val="20"/>
              </w:rPr>
            </w:pPr>
            <w:r w:rsidRPr="000A1DDF">
              <w:rPr>
                <w:rFonts w:ascii="Times New Roman" w:hAnsi="Times New Roman"/>
                <w:i/>
                <w:sz w:val="20"/>
                <w:szCs w:val="20"/>
              </w:rPr>
              <w:t>2</w:t>
            </w:r>
          </w:p>
          <w:p w:rsidR="008D420D" w:rsidRPr="000A1DDF" w:rsidRDefault="008D420D" w:rsidP="000A1DDF">
            <w:pPr>
              <w:tabs>
                <w:tab w:val="num" w:pos="822"/>
              </w:tabs>
              <w:spacing w:after="0" w:line="240" w:lineRule="auto"/>
              <w:ind w:left="255" w:hanging="255"/>
              <w:jc w:val="right"/>
              <w:rPr>
                <w:rFonts w:ascii="Times New Roman" w:hAnsi="Times New Roman"/>
                <w:i/>
                <w:sz w:val="20"/>
                <w:szCs w:val="20"/>
              </w:rPr>
            </w:pPr>
            <w:r w:rsidRPr="000A1DDF">
              <w:rPr>
                <w:rFonts w:ascii="Times New Roman" w:hAnsi="Times New Roman"/>
                <w:i/>
                <w:sz w:val="20"/>
                <w:szCs w:val="20"/>
              </w:rPr>
              <w:t>9</w:t>
            </w:r>
          </w:p>
        </w:tc>
        <w:tc>
          <w:tcPr>
            <w:tcW w:w="203" w:type="pct"/>
            <w:tcBorders>
              <w:left w:val="single" w:sz="4" w:space="0" w:color="auto"/>
            </w:tcBorders>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136" w:type="pct"/>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201" w:type="pct"/>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FFFF99"/>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FFFF99"/>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271" w:type="pct"/>
            <w:shd w:val="clear" w:color="auto" w:fill="FFFF99"/>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134" w:type="pct"/>
            <w:shd w:val="clear" w:color="auto" w:fill="auto"/>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c>
          <w:tcPr>
            <w:tcW w:w="338" w:type="pct"/>
            <w:shd w:val="clear" w:color="auto" w:fill="FFFF99"/>
          </w:tcPr>
          <w:p w:rsidR="008D420D" w:rsidRPr="00A87997" w:rsidRDefault="008D420D" w:rsidP="00333445">
            <w:pPr>
              <w:tabs>
                <w:tab w:val="num" w:pos="822"/>
              </w:tabs>
              <w:spacing w:after="0" w:line="240" w:lineRule="auto"/>
              <w:ind w:left="255" w:hanging="255"/>
              <w:jc w:val="both"/>
              <w:rPr>
                <w:rFonts w:ascii="Times New Roman" w:hAnsi="Times New Roman"/>
                <w:sz w:val="20"/>
                <w:szCs w:val="20"/>
              </w:rPr>
            </w:pPr>
          </w:p>
        </w:tc>
      </w:tr>
      <w:tr w:rsidR="007141C0" w:rsidRPr="00F52D95" w:rsidTr="007141C0">
        <w:tc>
          <w:tcPr>
            <w:tcW w:w="1110" w:type="pct"/>
            <w:tcBorders>
              <w:right w:val="single" w:sz="4" w:space="0" w:color="auto"/>
            </w:tcBorders>
            <w:shd w:val="clear" w:color="auto" w:fill="auto"/>
          </w:tcPr>
          <w:p w:rsidR="00A856CF" w:rsidRPr="00A87997" w:rsidRDefault="00A856CF" w:rsidP="002A599A">
            <w:pPr>
              <w:tabs>
                <w:tab w:val="num" w:pos="822"/>
              </w:tabs>
              <w:spacing w:after="0" w:line="240" w:lineRule="auto"/>
              <w:rPr>
                <w:rFonts w:ascii="Times New Roman" w:hAnsi="Times New Roman"/>
                <w:sz w:val="20"/>
                <w:szCs w:val="20"/>
              </w:rPr>
            </w:pPr>
            <w:r w:rsidRPr="00A87997">
              <w:rPr>
                <w:rFonts w:ascii="Times New Roman" w:hAnsi="Times New Roman"/>
                <w:sz w:val="20"/>
                <w:szCs w:val="20"/>
              </w:rPr>
              <w:t>Итого</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A856CF" w:rsidRPr="00A87997" w:rsidRDefault="008D420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144</w:t>
            </w: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3" w:type="pct"/>
            <w:tcBorders>
              <w:top w:val="single" w:sz="4" w:space="0" w:color="auto"/>
              <w:left w:val="single" w:sz="4" w:space="0" w:color="auto"/>
              <w:bottom w:val="single" w:sz="4" w:space="0" w:color="auto"/>
              <w:right w:val="single" w:sz="4" w:space="0" w:color="auto"/>
            </w:tcBorders>
            <w:shd w:val="clear" w:color="auto" w:fill="FFFF99"/>
          </w:tcPr>
          <w:p w:rsidR="00A856CF" w:rsidRPr="00A87997" w:rsidRDefault="008D420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144</w:t>
            </w:r>
          </w:p>
        </w:tc>
        <w:tc>
          <w:tcPr>
            <w:tcW w:w="203" w:type="pct"/>
            <w:tcBorders>
              <w:left w:val="single" w:sz="4" w:space="0" w:color="auto"/>
            </w:tcBorders>
            <w:shd w:val="clear" w:color="auto" w:fill="auto"/>
          </w:tcPr>
          <w:p w:rsidR="00A856CF" w:rsidRPr="00A87997" w:rsidRDefault="008D420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34</w:t>
            </w:r>
          </w:p>
        </w:tc>
        <w:tc>
          <w:tcPr>
            <w:tcW w:w="136"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2" w:type="pct"/>
            <w:shd w:val="clear" w:color="auto" w:fill="FFFF99"/>
          </w:tcPr>
          <w:p w:rsidR="00A856CF" w:rsidRPr="00A87997" w:rsidRDefault="008D420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201" w:type="pct"/>
            <w:shd w:val="clear" w:color="auto" w:fill="auto"/>
          </w:tcPr>
          <w:p w:rsidR="00A856CF" w:rsidRPr="00A87997" w:rsidRDefault="008D420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34</w:t>
            </w: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FFFF99"/>
          </w:tcPr>
          <w:p w:rsidR="00A856CF" w:rsidRPr="00A87997" w:rsidRDefault="008D420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12</w:t>
            </w:r>
          </w:p>
        </w:tc>
        <w:tc>
          <w:tcPr>
            <w:tcW w:w="203"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03" w:type="pct"/>
            <w:shd w:val="clear" w:color="auto" w:fill="FFFF99"/>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135"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1" w:type="pct"/>
            <w:shd w:val="clear" w:color="auto" w:fill="FFFF99"/>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270" w:type="pct"/>
            <w:shd w:val="clear" w:color="auto" w:fill="auto"/>
          </w:tcPr>
          <w:p w:rsidR="00A856CF" w:rsidRPr="00A87997" w:rsidRDefault="008D420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38</w:t>
            </w:r>
          </w:p>
        </w:tc>
        <w:tc>
          <w:tcPr>
            <w:tcW w:w="134" w:type="pct"/>
            <w:shd w:val="clear" w:color="auto" w:fill="auto"/>
          </w:tcPr>
          <w:p w:rsidR="00A856CF" w:rsidRPr="00A87997" w:rsidRDefault="00A856CF" w:rsidP="00333445">
            <w:pPr>
              <w:tabs>
                <w:tab w:val="num" w:pos="822"/>
              </w:tabs>
              <w:spacing w:after="0" w:line="240" w:lineRule="auto"/>
              <w:ind w:left="255" w:hanging="255"/>
              <w:jc w:val="both"/>
              <w:rPr>
                <w:rFonts w:ascii="Times New Roman" w:hAnsi="Times New Roman"/>
                <w:sz w:val="20"/>
                <w:szCs w:val="20"/>
              </w:rPr>
            </w:pPr>
          </w:p>
        </w:tc>
        <w:tc>
          <w:tcPr>
            <w:tcW w:w="338" w:type="pct"/>
            <w:shd w:val="clear" w:color="auto" w:fill="FFFF99"/>
          </w:tcPr>
          <w:p w:rsidR="00A856CF" w:rsidRPr="00A87997" w:rsidRDefault="008D420D"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117</w:t>
            </w:r>
          </w:p>
        </w:tc>
      </w:tr>
    </w:tbl>
    <w:p w:rsidR="0043159F" w:rsidRPr="007360B2" w:rsidRDefault="0043159F" w:rsidP="00FB7189">
      <w:pPr>
        <w:ind w:firstLine="709"/>
        <w:jc w:val="both"/>
        <w:rPr>
          <w:rFonts w:ascii="Times New Roman" w:hAnsi="Times New Roman"/>
          <w:i/>
          <w:sz w:val="18"/>
          <w:szCs w:val="18"/>
        </w:rPr>
      </w:pPr>
      <w:r w:rsidRPr="00F708F3">
        <w:rPr>
          <w:rFonts w:ascii="Times New Roman" w:hAnsi="Times New Roman"/>
          <w:sz w:val="24"/>
          <w:szCs w:val="24"/>
        </w:rPr>
        <w:t xml:space="preserve">Текущий контроль успеваемости </w:t>
      </w:r>
      <w:r w:rsidR="00D25FA8" w:rsidRPr="00F708F3">
        <w:rPr>
          <w:rFonts w:ascii="Times New Roman" w:hAnsi="Times New Roman"/>
          <w:sz w:val="24"/>
          <w:szCs w:val="24"/>
        </w:rPr>
        <w:t>реализуется</w:t>
      </w:r>
      <w:r w:rsidRPr="00F708F3">
        <w:rPr>
          <w:rFonts w:ascii="Times New Roman" w:hAnsi="Times New Roman"/>
          <w:sz w:val="24"/>
          <w:szCs w:val="24"/>
        </w:rPr>
        <w:t xml:space="preserve"> в рамках </w:t>
      </w:r>
      <w:r w:rsidR="002A599A" w:rsidRPr="00F708F3">
        <w:rPr>
          <w:rFonts w:ascii="Times New Roman" w:hAnsi="Times New Roman"/>
          <w:sz w:val="24"/>
          <w:szCs w:val="24"/>
        </w:rPr>
        <w:t xml:space="preserve">практических </w:t>
      </w:r>
      <w:r w:rsidRPr="00F708F3">
        <w:rPr>
          <w:rFonts w:ascii="Times New Roman" w:hAnsi="Times New Roman"/>
          <w:sz w:val="24"/>
          <w:szCs w:val="24"/>
        </w:rPr>
        <w:t xml:space="preserve">занятий </w:t>
      </w:r>
      <w:r w:rsidR="002A599A" w:rsidRPr="00F708F3">
        <w:rPr>
          <w:rFonts w:ascii="Times New Roman" w:hAnsi="Times New Roman"/>
          <w:sz w:val="24"/>
          <w:szCs w:val="24"/>
        </w:rPr>
        <w:t xml:space="preserve">(занятий </w:t>
      </w:r>
      <w:r w:rsidRPr="00F708F3">
        <w:rPr>
          <w:rFonts w:ascii="Times New Roman" w:hAnsi="Times New Roman"/>
          <w:sz w:val="24"/>
          <w:szCs w:val="24"/>
        </w:rPr>
        <w:t>семинарского типа</w:t>
      </w:r>
      <w:r w:rsidR="002A599A" w:rsidRPr="00F708F3">
        <w:rPr>
          <w:rFonts w:ascii="Times New Roman" w:hAnsi="Times New Roman"/>
          <w:sz w:val="24"/>
          <w:szCs w:val="24"/>
        </w:rPr>
        <w:t>)</w:t>
      </w:r>
      <w:r w:rsidR="007360B2">
        <w:rPr>
          <w:rFonts w:ascii="Times New Roman" w:hAnsi="Times New Roman"/>
          <w:sz w:val="24"/>
          <w:szCs w:val="24"/>
        </w:rPr>
        <w:t xml:space="preserve"> </w:t>
      </w:r>
      <w:r w:rsidR="007360B2" w:rsidRPr="007360B2">
        <w:rPr>
          <w:rFonts w:ascii="Times New Roman" w:hAnsi="Times New Roman"/>
          <w:sz w:val="24"/>
          <w:szCs w:val="24"/>
        </w:rPr>
        <w:t xml:space="preserve">или </w:t>
      </w:r>
      <w:r w:rsidRPr="007360B2">
        <w:rPr>
          <w:rFonts w:ascii="Times New Roman" w:hAnsi="Times New Roman"/>
          <w:sz w:val="24"/>
          <w:szCs w:val="24"/>
        </w:rPr>
        <w:t>групповых</w:t>
      </w:r>
      <w:r w:rsidR="007360B2" w:rsidRPr="007360B2">
        <w:rPr>
          <w:rFonts w:ascii="Times New Roman" w:hAnsi="Times New Roman"/>
          <w:sz w:val="24"/>
          <w:szCs w:val="24"/>
        </w:rPr>
        <w:t xml:space="preserve">/ </w:t>
      </w:r>
      <w:r w:rsidRPr="007360B2">
        <w:rPr>
          <w:rFonts w:ascii="Times New Roman" w:hAnsi="Times New Roman"/>
          <w:sz w:val="24"/>
          <w:szCs w:val="24"/>
        </w:rPr>
        <w:t>индивидуальных консультаций</w:t>
      </w:r>
      <w:r w:rsidR="00F708F3" w:rsidRPr="007360B2">
        <w:rPr>
          <w:rFonts w:ascii="Times New Roman" w:hAnsi="Times New Roman"/>
          <w:sz w:val="24"/>
          <w:szCs w:val="24"/>
        </w:rPr>
        <w:t>.</w:t>
      </w:r>
    </w:p>
    <w:p w:rsidR="00701ACF" w:rsidRPr="00F52D95" w:rsidRDefault="0043159F" w:rsidP="007360B2">
      <w:pPr>
        <w:ind w:firstLine="709"/>
        <w:jc w:val="both"/>
        <w:rPr>
          <w:rFonts w:ascii="Times New Roman" w:hAnsi="Times New Roman"/>
          <w:i/>
          <w:sz w:val="18"/>
          <w:szCs w:val="18"/>
        </w:rPr>
      </w:pPr>
      <w:r w:rsidRPr="007360B2">
        <w:rPr>
          <w:rFonts w:ascii="Times New Roman" w:hAnsi="Times New Roman"/>
          <w:sz w:val="24"/>
          <w:szCs w:val="24"/>
        </w:rPr>
        <w:t>Промежуточная аттестация проходит в традиционных форма</w:t>
      </w:r>
      <w:r w:rsidR="007360B2" w:rsidRPr="007360B2">
        <w:rPr>
          <w:rFonts w:ascii="Times New Roman" w:hAnsi="Times New Roman"/>
          <w:sz w:val="24"/>
          <w:szCs w:val="24"/>
        </w:rPr>
        <w:t>х (</w:t>
      </w:r>
      <w:r w:rsidRPr="007360B2">
        <w:rPr>
          <w:rFonts w:ascii="Times New Roman" w:hAnsi="Times New Roman"/>
          <w:sz w:val="24"/>
          <w:szCs w:val="24"/>
        </w:rPr>
        <w:t>экзамен</w:t>
      </w:r>
      <w:r w:rsidR="007360B2" w:rsidRPr="007360B2">
        <w:rPr>
          <w:rFonts w:ascii="Times New Roman" w:hAnsi="Times New Roman"/>
          <w:sz w:val="24"/>
          <w:szCs w:val="24"/>
        </w:rPr>
        <w:t>, курсовая работа)</w:t>
      </w:r>
      <w:r w:rsidRPr="007360B2">
        <w:rPr>
          <w:rFonts w:ascii="Times New Roman" w:hAnsi="Times New Roman"/>
          <w:sz w:val="24"/>
          <w:szCs w:val="24"/>
        </w:rPr>
        <w:t>, включающий выполнение практических заданий наряду с традиционными ответами на вопросы по программе дисциплины</w:t>
      </w:r>
      <w:r w:rsidR="007360B2" w:rsidRPr="007360B2">
        <w:rPr>
          <w:rFonts w:ascii="Times New Roman" w:hAnsi="Times New Roman"/>
          <w:sz w:val="24"/>
          <w:szCs w:val="24"/>
        </w:rPr>
        <w:t>.</w:t>
      </w:r>
    </w:p>
    <w:p w:rsidR="005E4FA2" w:rsidRDefault="00F64CB8" w:rsidP="002C61FD">
      <w:pPr>
        <w:numPr>
          <w:ilvl w:val="0"/>
          <w:numId w:val="1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r w:rsidR="00DA5574" w:rsidRPr="00F52D95">
        <w:rPr>
          <w:rFonts w:ascii="Times New Roman" w:hAnsi="Times New Roman"/>
          <w:sz w:val="18"/>
          <w:szCs w:val="18"/>
        </w:rPr>
        <w:t xml:space="preserve"> </w:t>
      </w:r>
    </w:p>
    <w:p w:rsidR="002C61FD" w:rsidRDefault="002C61FD" w:rsidP="005E4FA2">
      <w:pPr>
        <w:spacing w:after="0"/>
        <w:ind w:left="-142" w:right="-426" w:firstLine="426"/>
        <w:jc w:val="both"/>
        <w:rPr>
          <w:rFonts w:ascii="Times New Roman" w:hAnsi="Times New Roman"/>
          <w:sz w:val="24"/>
          <w:szCs w:val="24"/>
        </w:rPr>
      </w:pPr>
    </w:p>
    <w:p w:rsidR="002C61FD" w:rsidRDefault="002C61FD" w:rsidP="002C61FD">
      <w:pPr>
        <w:pStyle w:val="Default"/>
        <w:ind w:firstLine="709"/>
        <w:jc w:val="both"/>
      </w:pPr>
      <w:r w:rsidRPr="00775EE6">
        <w:t>Самостоятельная работа студента включ</w:t>
      </w:r>
      <w:r>
        <w:t>ает в себя работу</w:t>
      </w:r>
      <w:r w:rsidRPr="00775EE6">
        <w:t xml:space="preserve"> с лекционным материалом, проработку конспекта лекций и учебной литературы; поиск (подбор) и обзор литературы и электронных источников; изучение материала, вынесенного на самостоятельную проработку; подготовка к семинарским и практическим занятиям; подготовка к практическим заданиям; подготовка к</w:t>
      </w:r>
      <w:r>
        <w:t xml:space="preserve"> промежуточной аттестации</w:t>
      </w:r>
      <w:r w:rsidRPr="00775EE6">
        <w:t>.</w:t>
      </w:r>
    </w:p>
    <w:p w:rsidR="002C61FD" w:rsidRDefault="002C61FD" w:rsidP="002C61FD">
      <w:pPr>
        <w:shd w:val="clear" w:color="auto" w:fill="FFFFFF"/>
        <w:spacing w:after="0" w:line="240" w:lineRule="auto"/>
        <w:jc w:val="center"/>
        <w:rPr>
          <w:rFonts w:ascii="Times New Roman" w:hAnsi="Times New Roman"/>
          <w:b/>
          <w:sz w:val="24"/>
          <w:szCs w:val="24"/>
        </w:rPr>
      </w:pPr>
      <w:r w:rsidRPr="0094497D">
        <w:rPr>
          <w:rFonts w:ascii="Times New Roman" w:hAnsi="Times New Roman"/>
          <w:b/>
          <w:sz w:val="24"/>
          <w:szCs w:val="24"/>
        </w:rPr>
        <w:t>Методические рекомендации по подготовке к практическим занятиям</w:t>
      </w:r>
    </w:p>
    <w:p w:rsidR="002C61FD" w:rsidRDefault="002C61FD" w:rsidP="002C61FD">
      <w:pPr>
        <w:shd w:val="clear" w:color="auto" w:fill="FFFFFF"/>
        <w:spacing w:after="0" w:line="240" w:lineRule="auto"/>
        <w:ind w:firstLine="709"/>
        <w:jc w:val="both"/>
        <w:rPr>
          <w:rFonts w:ascii="Times New Roman" w:hAnsi="Times New Roman"/>
          <w:sz w:val="24"/>
          <w:szCs w:val="24"/>
        </w:rPr>
      </w:pPr>
    </w:p>
    <w:p w:rsidR="002C61FD" w:rsidRDefault="002C61FD" w:rsidP="002C61FD">
      <w:pPr>
        <w:shd w:val="clear" w:color="auto" w:fill="FFFFFF"/>
        <w:spacing w:after="0" w:line="240" w:lineRule="auto"/>
        <w:ind w:firstLine="709"/>
        <w:jc w:val="both"/>
        <w:rPr>
          <w:rFonts w:ascii="Times New Roman" w:hAnsi="Times New Roman"/>
          <w:sz w:val="24"/>
          <w:szCs w:val="24"/>
        </w:rPr>
      </w:pPr>
      <w:r w:rsidRPr="00FE0676">
        <w:rPr>
          <w:rFonts w:ascii="Times New Roman" w:hAnsi="Times New Roman"/>
          <w:sz w:val="24"/>
          <w:szCs w:val="24"/>
        </w:rPr>
        <w:t xml:space="preserve">Целью практических занятий является углубление и закрепление теоретических знаний, полученных обучающимися на лекциях и в процессе самостоятельного изучения учебного материала, а, следовательно, формирование у них определенных умений и навыков. В ходе подготовки к практическому занятию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 </w:t>
      </w:r>
    </w:p>
    <w:p w:rsidR="002C61FD" w:rsidRDefault="002C61FD" w:rsidP="002C61FD">
      <w:pPr>
        <w:pStyle w:val="Default"/>
        <w:ind w:firstLine="709"/>
        <w:jc w:val="both"/>
      </w:pPr>
    </w:p>
    <w:p w:rsidR="00183A29" w:rsidRPr="00183A29" w:rsidRDefault="00183A29" w:rsidP="00183A29">
      <w:pPr>
        <w:pStyle w:val="Default"/>
        <w:ind w:firstLine="709"/>
        <w:jc w:val="center"/>
        <w:rPr>
          <w:b/>
        </w:rPr>
      </w:pPr>
      <w:r w:rsidRPr="00183A29">
        <w:rPr>
          <w:b/>
        </w:rPr>
        <w:t>Вопросы для подготовки к обсуждению на практических занятиях:</w:t>
      </w:r>
    </w:p>
    <w:p w:rsidR="00183A29" w:rsidRDefault="00183A29" w:rsidP="00183A29">
      <w:pPr>
        <w:pStyle w:val="Default"/>
        <w:ind w:firstLine="709"/>
        <w:jc w:val="both"/>
      </w:pPr>
    </w:p>
    <w:p w:rsidR="00183A29" w:rsidRDefault="00183A29" w:rsidP="00183A29">
      <w:pPr>
        <w:pStyle w:val="Default"/>
        <w:ind w:firstLine="709"/>
        <w:jc w:val="both"/>
      </w:pPr>
      <w:r>
        <w:t>1.</w:t>
      </w:r>
      <w:r>
        <w:tab/>
        <w:t>Управленческие аспекты законодательства о физической культуре и спорте</w:t>
      </w:r>
    </w:p>
    <w:p w:rsidR="00183A29" w:rsidRDefault="00183A29" w:rsidP="00183A29">
      <w:pPr>
        <w:pStyle w:val="Default"/>
        <w:ind w:firstLine="709"/>
        <w:jc w:val="both"/>
      </w:pPr>
      <w:r>
        <w:t>2.</w:t>
      </w:r>
      <w:r>
        <w:tab/>
        <w:t>Перспективы развития рынка услуг физкультуры и спорта</w:t>
      </w:r>
    </w:p>
    <w:p w:rsidR="00183A29" w:rsidRDefault="00183A29" w:rsidP="00183A29">
      <w:pPr>
        <w:pStyle w:val="Default"/>
        <w:ind w:firstLine="709"/>
        <w:jc w:val="both"/>
      </w:pPr>
      <w:r>
        <w:lastRenderedPageBreak/>
        <w:t>3.</w:t>
      </w:r>
      <w:r>
        <w:tab/>
        <w:t>Основные вызовы и конкурентные угрозы на рынке для отрасли в борьбе за потребителя</w:t>
      </w:r>
    </w:p>
    <w:p w:rsidR="00183A29" w:rsidRDefault="00183A29" w:rsidP="00183A29">
      <w:pPr>
        <w:pStyle w:val="Default"/>
        <w:ind w:firstLine="709"/>
        <w:jc w:val="both"/>
      </w:pPr>
      <w:r>
        <w:t>4.</w:t>
      </w:r>
      <w:r>
        <w:tab/>
        <w:t>Спортивный менеджмент: российский и зарубежный опыт</w:t>
      </w:r>
    </w:p>
    <w:p w:rsidR="00183A29" w:rsidRDefault="00183A29" w:rsidP="00183A29">
      <w:pPr>
        <w:pStyle w:val="Default"/>
        <w:ind w:firstLine="709"/>
        <w:jc w:val="both"/>
      </w:pPr>
      <w:r>
        <w:t>5.</w:t>
      </w:r>
      <w:r>
        <w:tab/>
        <w:t xml:space="preserve">Опыт привлечения средств спонсоров для проведения спортивных соревнований </w:t>
      </w:r>
    </w:p>
    <w:p w:rsidR="00183A29" w:rsidRDefault="00183A29" w:rsidP="00183A29">
      <w:pPr>
        <w:pStyle w:val="Default"/>
        <w:ind w:firstLine="709"/>
        <w:jc w:val="both"/>
      </w:pPr>
      <w:r>
        <w:t>6.</w:t>
      </w:r>
      <w:r>
        <w:tab/>
        <w:t>Управление спортивными сооружениями</w:t>
      </w:r>
    </w:p>
    <w:p w:rsidR="00183A29" w:rsidRDefault="00183A29" w:rsidP="00183A29">
      <w:pPr>
        <w:pStyle w:val="Default"/>
        <w:ind w:firstLine="709"/>
        <w:jc w:val="both"/>
      </w:pPr>
      <w:r>
        <w:t>7.</w:t>
      </w:r>
      <w:r>
        <w:tab/>
        <w:t>Развитие сети физкультурно-спортивных сооружений в РФ</w:t>
      </w:r>
    </w:p>
    <w:p w:rsidR="00183A29" w:rsidRDefault="00183A29" w:rsidP="00183A29">
      <w:pPr>
        <w:pStyle w:val="Default"/>
        <w:ind w:firstLine="709"/>
        <w:jc w:val="both"/>
      </w:pPr>
      <w:r>
        <w:t>8.</w:t>
      </w:r>
      <w:r>
        <w:tab/>
        <w:t>Задачи развития конкурентного потенциала физкультурно-спортивной организации</w:t>
      </w:r>
    </w:p>
    <w:p w:rsidR="00183A29" w:rsidRDefault="00183A29" w:rsidP="00183A29">
      <w:pPr>
        <w:pStyle w:val="Default"/>
        <w:ind w:firstLine="709"/>
        <w:jc w:val="both"/>
      </w:pPr>
      <w:r>
        <w:t>9.</w:t>
      </w:r>
      <w:r>
        <w:tab/>
        <w:t>Организация международных соревнований</w:t>
      </w:r>
    </w:p>
    <w:p w:rsidR="00183A29" w:rsidRDefault="00183A29" w:rsidP="00183A29">
      <w:pPr>
        <w:pStyle w:val="Default"/>
        <w:ind w:firstLine="709"/>
        <w:jc w:val="both"/>
      </w:pPr>
      <w:r>
        <w:t>10.</w:t>
      </w:r>
      <w:r>
        <w:tab/>
        <w:t xml:space="preserve">Значение менеджерской подготовки для будущей профессиональной деятельности в сфере физической культуры и спорта в условиях рынка. </w:t>
      </w:r>
    </w:p>
    <w:p w:rsidR="00183A29" w:rsidRDefault="00183A29" w:rsidP="00183A29">
      <w:pPr>
        <w:pStyle w:val="Default"/>
        <w:ind w:firstLine="709"/>
        <w:jc w:val="both"/>
      </w:pPr>
      <w:r>
        <w:t>11.</w:t>
      </w:r>
      <w:r>
        <w:tab/>
        <w:t xml:space="preserve">Менеджмент как неотъемлемая часть труда специалиста по физической культуре и спорту. </w:t>
      </w:r>
    </w:p>
    <w:p w:rsidR="00183A29" w:rsidRDefault="00183A29" w:rsidP="00183A29">
      <w:pPr>
        <w:pStyle w:val="Default"/>
        <w:ind w:firstLine="709"/>
        <w:jc w:val="both"/>
      </w:pPr>
      <w:r>
        <w:t>12.</w:t>
      </w:r>
      <w:r>
        <w:tab/>
        <w:t xml:space="preserve">Система государственных органов управления физической культурой и спортом. </w:t>
      </w:r>
    </w:p>
    <w:p w:rsidR="00183A29" w:rsidRDefault="00183A29" w:rsidP="00183A29">
      <w:pPr>
        <w:pStyle w:val="Default"/>
        <w:ind w:firstLine="709"/>
        <w:jc w:val="both"/>
      </w:pPr>
      <w:r>
        <w:t>13.</w:t>
      </w:r>
      <w:r>
        <w:tab/>
        <w:t xml:space="preserve">Органы местного самоуправления физической культурой и спортом: компетенция, организационная структура, формы деятельности, взаимодействие с органами общей и специальной компетенции. </w:t>
      </w:r>
    </w:p>
    <w:p w:rsidR="00183A29" w:rsidRDefault="00183A29" w:rsidP="00183A29">
      <w:pPr>
        <w:pStyle w:val="Default"/>
        <w:ind w:firstLine="709"/>
        <w:jc w:val="both"/>
      </w:pPr>
      <w:r>
        <w:t>14.</w:t>
      </w:r>
      <w:r>
        <w:tab/>
        <w:t xml:space="preserve">Общественное объединение в России: правовое положение и основные признаки. Типология общественных объединений физкультурно-спортивной направленности. </w:t>
      </w:r>
    </w:p>
    <w:p w:rsidR="00183A29" w:rsidRDefault="00183A29" w:rsidP="00183A29">
      <w:pPr>
        <w:pStyle w:val="Default"/>
        <w:ind w:firstLine="709"/>
        <w:jc w:val="both"/>
      </w:pPr>
      <w:r>
        <w:t>15.</w:t>
      </w:r>
      <w:r>
        <w:tab/>
        <w:t xml:space="preserve">Добровольные физкультурно-спортивные общества России. </w:t>
      </w:r>
    </w:p>
    <w:p w:rsidR="00183A29" w:rsidRDefault="00183A29" w:rsidP="00183A29">
      <w:pPr>
        <w:pStyle w:val="Default"/>
        <w:ind w:firstLine="709"/>
        <w:jc w:val="both"/>
      </w:pPr>
      <w:r>
        <w:t>16.</w:t>
      </w:r>
      <w:r>
        <w:tab/>
        <w:t xml:space="preserve">Что представляет собой современная система учреждений дополнительного образования и каковы принципы их деятельности? </w:t>
      </w:r>
    </w:p>
    <w:p w:rsidR="00183A29" w:rsidRDefault="00183A29" w:rsidP="00183A29">
      <w:pPr>
        <w:pStyle w:val="Default"/>
        <w:ind w:firstLine="709"/>
        <w:jc w:val="both"/>
      </w:pPr>
      <w:r>
        <w:t>17.</w:t>
      </w:r>
      <w:r>
        <w:tab/>
        <w:t>Охарактеризуйте принципы работы спортивных школ. Опишите механизм управления спортивными школами.</w:t>
      </w:r>
    </w:p>
    <w:p w:rsidR="00183A29" w:rsidRDefault="00183A29" w:rsidP="00183A29">
      <w:pPr>
        <w:pStyle w:val="Default"/>
        <w:ind w:firstLine="709"/>
        <w:jc w:val="both"/>
      </w:pPr>
      <w:r>
        <w:t>18.</w:t>
      </w:r>
      <w:r>
        <w:tab/>
        <w:t>Особенности менеджмента в спортивном клубе.</w:t>
      </w:r>
    </w:p>
    <w:p w:rsidR="00183A29" w:rsidRDefault="00183A29" w:rsidP="00183A29">
      <w:pPr>
        <w:pStyle w:val="Default"/>
        <w:ind w:firstLine="709"/>
        <w:jc w:val="both"/>
      </w:pPr>
      <w:r>
        <w:t>19.</w:t>
      </w:r>
      <w:r>
        <w:tab/>
        <w:t xml:space="preserve">Технология создания спортивной организации в форме общественного объединения физкультурно-спортивной направленности. </w:t>
      </w:r>
    </w:p>
    <w:p w:rsidR="00183A29" w:rsidRDefault="00183A29" w:rsidP="00183A29">
      <w:pPr>
        <w:pStyle w:val="Default"/>
        <w:ind w:firstLine="709"/>
        <w:jc w:val="both"/>
      </w:pPr>
      <w:r>
        <w:t>20.</w:t>
      </w:r>
      <w:r>
        <w:tab/>
        <w:t>Формирование имиджа первичной физкультурно-спортивной организации.</w:t>
      </w:r>
    </w:p>
    <w:p w:rsidR="00183A29" w:rsidRDefault="00183A29" w:rsidP="00183A29">
      <w:pPr>
        <w:pStyle w:val="Default"/>
        <w:ind w:firstLine="709"/>
        <w:jc w:val="both"/>
      </w:pPr>
      <w:r>
        <w:t>21.</w:t>
      </w:r>
      <w:r>
        <w:tab/>
        <w:t>Система спортивных школ. Особенности менеджмента в различных видах спортивных школ. Организационная структура управления спортивной школой.</w:t>
      </w:r>
    </w:p>
    <w:p w:rsidR="00183A29" w:rsidRDefault="00183A29" w:rsidP="00183A29">
      <w:pPr>
        <w:pStyle w:val="Default"/>
        <w:ind w:firstLine="709"/>
        <w:jc w:val="both"/>
      </w:pPr>
      <w:r>
        <w:t>22.</w:t>
      </w:r>
      <w:r>
        <w:tab/>
        <w:t xml:space="preserve">Зарубежные модели спортивного менеджмента. </w:t>
      </w:r>
    </w:p>
    <w:p w:rsidR="00183A29" w:rsidRDefault="00183A29" w:rsidP="00183A29">
      <w:pPr>
        <w:pStyle w:val="Default"/>
        <w:ind w:firstLine="709"/>
        <w:jc w:val="both"/>
      </w:pPr>
      <w:r>
        <w:t>23.</w:t>
      </w:r>
      <w:r>
        <w:tab/>
        <w:t xml:space="preserve">Системы спортивных организаций в различных зарубежных странах. </w:t>
      </w:r>
    </w:p>
    <w:p w:rsidR="00183A29" w:rsidRDefault="00183A29" w:rsidP="00183A29">
      <w:pPr>
        <w:pStyle w:val="Default"/>
        <w:ind w:firstLine="709"/>
        <w:jc w:val="both"/>
      </w:pPr>
      <w:r>
        <w:t>24.</w:t>
      </w:r>
      <w:r>
        <w:tab/>
        <w:t xml:space="preserve">Особенности менеджмента в зарубежном профессиональном спорте. </w:t>
      </w:r>
    </w:p>
    <w:p w:rsidR="00183A29" w:rsidRDefault="00183A29" w:rsidP="00183A29">
      <w:pPr>
        <w:pStyle w:val="Default"/>
        <w:ind w:firstLine="709"/>
        <w:jc w:val="both"/>
      </w:pPr>
      <w:r>
        <w:t>25.</w:t>
      </w:r>
      <w:r>
        <w:tab/>
        <w:t>Правовые и социально-экономические основы деятельности зарубежных спортивно-оздоровительных клубов.</w:t>
      </w:r>
    </w:p>
    <w:p w:rsidR="00183A29" w:rsidRDefault="00183A29" w:rsidP="00183A29">
      <w:pPr>
        <w:pStyle w:val="Default"/>
        <w:ind w:firstLine="709"/>
        <w:jc w:val="both"/>
      </w:pPr>
      <w:r>
        <w:t>26.</w:t>
      </w:r>
      <w:r>
        <w:tab/>
        <w:t>Структура современного международного спортивного движения. Международный олимпийский комитет и его основные функции. Участие спортивных организаций России в международном спортивном движении.</w:t>
      </w:r>
    </w:p>
    <w:p w:rsidR="002C61FD" w:rsidRDefault="002C61FD" w:rsidP="002C61FD">
      <w:pPr>
        <w:pStyle w:val="Default"/>
        <w:ind w:firstLine="709"/>
        <w:jc w:val="both"/>
      </w:pPr>
    </w:p>
    <w:p w:rsidR="002C61FD" w:rsidRDefault="002C61FD" w:rsidP="002C61FD">
      <w:pPr>
        <w:spacing w:after="0" w:line="240" w:lineRule="auto"/>
        <w:ind w:firstLine="709"/>
        <w:jc w:val="center"/>
        <w:rPr>
          <w:rFonts w:ascii="Times New Roman" w:hAnsi="Times New Roman"/>
          <w:b/>
          <w:sz w:val="24"/>
          <w:szCs w:val="24"/>
        </w:rPr>
      </w:pPr>
      <w:r w:rsidRPr="00A703A4">
        <w:rPr>
          <w:rFonts w:ascii="Times New Roman" w:hAnsi="Times New Roman"/>
          <w:b/>
          <w:sz w:val="24"/>
          <w:szCs w:val="24"/>
        </w:rPr>
        <w:t>Методические рекомендации по составлению положений о физкультурных мероприятиях и спортивных соревнованиях</w:t>
      </w:r>
    </w:p>
    <w:p w:rsidR="002C61FD" w:rsidRPr="00A703A4" w:rsidRDefault="002C61FD" w:rsidP="002C61FD">
      <w:pPr>
        <w:spacing w:after="0" w:line="240" w:lineRule="auto"/>
        <w:ind w:firstLine="709"/>
        <w:jc w:val="center"/>
        <w:rPr>
          <w:rFonts w:ascii="Times New Roman" w:hAnsi="Times New Roman"/>
          <w:b/>
          <w:sz w:val="24"/>
          <w:szCs w:val="24"/>
        </w:rPr>
      </w:pP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Для организации и проведения любого вида физкультурных мероприятий и спортивных соревнований необходимо разработать положение об их проведении. Как правило, в любом положении должно быть четко сформулировано следующее: </w:t>
      </w: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1. "Общие положения". Данный раздел содержит: а) причины и обоснование проведения физкультурного мероприятия - решение организатора (организаторов) физкультурного мероприятия; б) цели и задачи проведения физкультурного мероприятия. </w:t>
      </w: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2. "Место и сроки проведения". Данный раздел содержит: а) место проведения; б) сроки проведения (дата, месяц, год), включая день приезда и день отъезда участников физкультурного мероприятия. </w:t>
      </w: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lastRenderedPageBreak/>
        <w:t xml:space="preserve">3. "Руководство проведением". Данный раздел содержит: а) полные наименования (включая организационно-правовую форму) организаторов физкультурного мероприятия - юридических лиц, а также фамилии, имена, отчества организаторов физкультурного мероприятия - физических лиц; б) распределение прав и обязанностей между организаторами физкультурного мероприятия в отношении такого мероприятия и (или) ссылку на реквизиты договора между организаторами о распределении таких прав и обязанностей. </w:t>
      </w: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4. "Требования к участникам и условия их допуска". Данный раздел содержит: а) условия, определяющие допуск команд, участников к физкультурному мероприятию; б) численные составы команд; г) группы участников по полу и возрасту; д) необходимое количество тренеров и обслуживающего персонала (руководители, специалисты, спортивные судьи) из расчета на одну команду в случае, указанном в подпункте "б" настоящего пункта. </w:t>
      </w: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5. "Заявки на участие". Данный раздел содержит: а) информация о необходимости согласования заявок с медицинским учреждением, руководителем органа местного самоуправления в сфере физической культуры и спорта Красноярского края и (или) физкультурно-спортивной организацией; б) сроки, форма и порядок подачи заявок на участие в физкультурном мероприятии; в) перечень документов, представляемых в мандатную комиссию физкультурного мероприятия; г) адрес и иные необходимые реквизиты организаторов физкультурного мероприятия для направления заявок, в том числе почтовый адрес, адрес электронной почты, номер телефона, номер факса. </w:t>
      </w: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6. "Программа физкультурного мероприятия". Данный раздел содержит: а) расписание состязаний и (или) иных организованных занятий по дням, включая день приезда и день отъезда; б) порядок проведения состязаний и (или) иных организованных занятий по видам спорта, включенных в программу физкультурного мероприятия; в) ссылку на правила видов спорта, включенных в программу физкультурного мероприятия. </w:t>
      </w: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7. "Условия подведения итогов". Данный раздел содержит: а) условия (принципы и критерии) определения победителей и призеров в личных и (или) командных видах программы (в случае проведения состязаний); б) условия подведения итогов командного зачета, если командный зачет подводится по итогам физкультурного мероприятия. </w:t>
      </w: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8. "Награждение". Данный раздел содержит: а) виды официальных наград физкультурного мероприятия; б) порядок и условия награждения победителей; </w:t>
      </w:r>
    </w:p>
    <w:p w:rsidR="002C61FD" w:rsidRDefault="002C61FD" w:rsidP="002C61FD">
      <w:pPr>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9. "Условия финансирования". Данный раздел содержит сведения об источниках и условиях финансового обеспечения физкультурного мероприятия. </w:t>
      </w:r>
    </w:p>
    <w:p w:rsidR="002C61FD" w:rsidRPr="00FE1DE1" w:rsidRDefault="002C61FD" w:rsidP="00FE1DE1">
      <w:pPr>
        <w:tabs>
          <w:tab w:val="left" w:pos="1134"/>
        </w:tabs>
        <w:spacing w:after="0" w:line="240" w:lineRule="auto"/>
        <w:ind w:firstLine="709"/>
        <w:jc w:val="both"/>
        <w:rPr>
          <w:rFonts w:ascii="Times New Roman" w:hAnsi="Times New Roman"/>
          <w:sz w:val="24"/>
          <w:szCs w:val="24"/>
        </w:rPr>
      </w:pPr>
      <w:r w:rsidRPr="00A703A4">
        <w:rPr>
          <w:rFonts w:ascii="Times New Roman" w:hAnsi="Times New Roman"/>
          <w:sz w:val="24"/>
          <w:szCs w:val="24"/>
        </w:rPr>
        <w:t xml:space="preserve">10. "Обеспечение безопасности участников и зрителей". Данный раздел содержит: а) меры и условия, касающиеся обеспечения безопасности участников и зрителей при </w:t>
      </w:r>
      <w:r w:rsidRPr="00FE1DE1">
        <w:rPr>
          <w:rFonts w:ascii="Times New Roman" w:hAnsi="Times New Roman"/>
          <w:sz w:val="24"/>
          <w:szCs w:val="24"/>
        </w:rPr>
        <w:t xml:space="preserve">проведении физкультурного мероприятия; б) меры и условия, касающиеся медицинского обеспечения участников физкультурного мероприятия. </w:t>
      </w:r>
    </w:p>
    <w:p w:rsidR="002C61FD" w:rsidRPr="00FE1DE1" w:rsidRDefault="002C61FD" w:rsidP="00FE1DE1">
      <w:pPr>
        <w:tabs>
          <w:tab w:val="left" w:pos="1134"/>
        </w:tabs>
        <w:spacing w:after="0" w:line="240" w:lineRule="auto"/>
        <w:ind w:firstLine="709"/>
        <w:jc w:val="both"/>
        <w:rPr>
          <w:rFonts w:ascii="Times New Roman" w:hAnsi="Times New Roman"/>
          <w:sz w:val="24"/>
          <w:szCs w:val="24"/>
        </w:rPr>
      </w:pPr>
      <w:r w:rsidRPr="00FE1DE1">
        <w:rPr>
          <w:rFonts w:ascii="Times New Roman" w:hAnsi="Times New Roman"/>
          <w:sz w:val="24"/>
          <w:szCs w:val="24"/>
        </w:rPr>
        <w:t xml:space="preserve">11. "Страхование участников". Данный раздел содержит порядок и условия страхования несчастных случаев, жизни и здоровья участников физкультурного мероприятия. </w:t>
      </w:r>
    </w:p>
    <w:p w:rsidR="002C61FD" w:rsidRPr="00FE1DE1" w:rsidRDefault="002C61FD" w:rsidP="00FE1DE1">
      <w:pPr>
        <w:tabs>
          <w:tab w:val="left" w:pos="1134"/>
        </w:tabs>
        <w:spacing w:after="0" w:line="240" w:lineRule="auto"/>
        <w:ind w:firstLine="709"/>
        <w:jc w:val="both"/>
        <w:rPr>
          <w:rFonts w:ascii="Times New Roman" w:hAnsi="Times New Roman"/>
          <w:b/>
          <w:sz w:val="24"/>
          <w:szCs w:val="24"/>
        </w:rPr>
      </w:pPr>
      <w:r w:rsidRPr="00FE1DE1">
        <w:rPr>
          <w:rFonts w:ascii="Times New Roman" w:hAnsi="Times New Roman"/>
          <w:sz w:val="24"/>
          <w:szCs w:val="24"/>
        </w:rPr>
        <w:t>12. В положение могут включаться разделы, содержащие дополнительную информацию об организации и проведении физкультурного мероприятия.</w:t>
      </w:r>
    </w:p>
    <w:p w:rsidR="002C61FD" w:rsidRPr="00FE1DE1" w:rsidRDefault="002C61FD" w:rsidP="00FE1DE1">
      <w:pPr>
        <w:tabs>
          <w:tab w:val="left" w:pos="1134"/>
        </w:tabs>
        <w:spacing w:after="0"/>
        <w:ind w:right="-426" w:firstLine="709"/>
        <w:jc w:val="both"/>
        <w:rPr>
          <w:rFonts w:ascii="Times New Roman" w:hAnsi="Times New Roman"/>
          <w:sz w:val="24"/>
          <w:szCs w:val="24"/>
        </w:rPr>
      </w:pPr>
    </w:p>
    <w:p w:rsidR="00DA5574" w:rsidRPr="005E4FA2" w:rsidRDefault="005E4FA2" w:rsidP="005E4FA2">
      <w:pPr>
        <w:spacing w:after="0"/>
        <w:ind w:left="-142" w:right="-426" w:firstLine="426"/>
        <w:jc w:val="both"/>
        <w:rPr>
          <w:rFonts w:ascii="Times New Roman" w:hAnsi="Times New Roman"/>
          <w:sz w:val="24"/>
          <w:szCs w:val="24"/>
        </w:rPr>
      </w:pPr>
      <w:r w:rsidRPr="005E4FA2">
        <w:rPr>
          <w:rFonts w:ascii="Times New Roman" w:hAnsi="Times New Roman"/>
          <w:sz w:val="24"/>
          <w:szCs w:val="24"/>
        </w:rPr>
        <w:t>К</w:t>
      </w:r>
      <w:r w:rsidR="00DA5574" w:rsidRPr="005E4FA2">
        <w:rPr>
          <w:rFonts w:ascii="Times New Roman" w:hAnsi="Times New Roman"/>
          <w:sz w:val="24"/>
          <w:szCs w:val="24"/>
        </w:rPr>
        <w:t xml:space="preserve">онтрольные вопросы и задания для проведения текущего контроля и промежуточной аттестации по итогам освоения дисциплины </w:t>
      </w:r>
      <w:r w:rsidRPr="005E4FA2">
        <w:rPr>
          <w:rFonts w:ascii="Times New Roman" w:hAnsi="Times New Roman"/>
          <w:sz w:val="24"/>
          <w:szCs w:val="24"/>
        </w:rPr>
        <w:t xml:space="preserve">приведены </w:t>
      </w:r>
      <w:proofErr w:type="gramStart"/>
      <w:r w:rsidRPr="005E4FA2">
        <w:rPr>
          <w:rFonts w:ascii="Times New Roman" w:hAnsi="Times New Roman"/>
          <w:sz w:val="24"/>
          <w:szCs w:val="24"/>
        </w:rPr>
        <w:t xml:space="preserve">в </w:t>
      </w:r>
      <w:r w:rsidR="00DA5574" w:rsidRPr="005E4FA2">
        <w:rPr>
          <w:rFonts w:ascii="Times New Roman" w:hAnsi="Times New Roman"/>
          <w:sz w:val="24"/>
          <w:szCs w:val="24"/>
        </w:rPr>
        <w:t xml:space="preserve"> п.</w:t>
      </w:r>
      <w:proofErr w:type="gramEnd"/>
      <w:r w:rsidR="00DA5574" w:rsidRPr="005E4FA2">
        <w:rPr>
          <w:rFonts w:ascii="Times New Roman" w:hAnsi="Times New Roman"/>
          <w:sz w:val="24"/>
          <w:szCs w:val="24"/>
        </w:rPr>
        <w:t xml:space="preserve"> 6.2</w:t>
      </w:r>
      <w:r w:rsidRPr="005E4FA2">
        <w:rPr>
          <w:rFonts w:ascii="Times New Roman" w:hAnsi="Times New Roman"/>
          <w:sz w:val="24"/>
          <w:szCs w:val="24"/>
        </w:rPr>
        <w:t>.</w:t>
      </w:r>
    </w:p>
    <w:p w:rsidR="00DA5574" w:rsidRDefault="00DA5574" w:rsidP="00DA5574">
      <w:pPr>
        <w:spacing w:after="0"/>
        <w:ind w:left="-142" w:right="-426"/>
        <w:jc w:val="both"/>
        <w:rPr>
          <w:rFonts w:ascii="Times New Roman" w:hAnsi="Times New Roman"/>
          <w:sz w:val="18"/>
          <w:szCs w:val="18"/>
        </w:rPr>
      </w:pPr>
    </w:p>
    <w:p w:rsidR="00C2780B" w:rsidRDefault="00C2780B" w:rsidP="00DA5574">
      <w:pPr>
        <w:spacing w:after="0"/>
        <w:ind w:left="-142" w:right="-426"/>
        <w:jc w:val="both"/>
        <w:rPr>
          <w:rFonts w:ascii="Times New Roman" w:hAnsi="Times New Roman"/>
          <w:sz w:val="18"/>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3E0A17" w:rsidRPr="00183A29" w:rsidRDefault="00E85ECD" w:rsidP="00183A29">
      <w:pPr>
        <w:pStyle w:val="a6"/>
        <w:numPr>
          <w:ilvl w:val="1"/>
          <w:numId w:val="12"/>
        </w:numPr>
        <w:tabs>
          <w:tab w:val="left" w:pos="993"/>
          <w:tab w:val="left" w:pos="1276"/>
        </w:tabs>
        <w:spacing w:line="240" w:lineRule="auto"/>
        <w:ind w:left="0" w:right="-426"/>
        <w:jc w:val="left"/>
        <w:rPr>
          <w:rFonts w:ascii="Times New Roman" w:hAnsi="Times New Roman"/>
          <w:sz w:val="18"/>
          <w:szCs w:val="18"/>
        </w:rPr>
      </w:pPr>
      <w:r w:rsidRPr="002C61FD">
        <w:rPr>
          <w:rFonts w:ascii="Times New Roman" w:hAnsi="Times New Roman"/>
          <w:sz w:val="24"/>
          <w:szCs w:val="24"/>
        </w:rPr>
        <w:t>Описание шкал оценивания результатов обучения по дисциплине</w:t>
      </w:r>
    </w:p>
    <w:p w:rsidR="00183A29" w:rsidRPr="002C61FD" w:rsidRDefault="00183A29" w:rsidP="00183A29">
      <w:pPr>
        <w:pStyle w:val="a6"/>
        <w:tabs>
          <w:tab w:val="left" w:pos="993"/>
          <w:tab w:val="left" w:pos="1276"/>
        </w:tabs>
        <w:spacing w:line="240" w:lineRule="auto"/>
        <w:ind w:left="-360" w:right="-426"/>
        <w:jc w:val="left"/>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183A29">
            <w:pPr>
              <w:spacing w:after="0" w:line="240" w:lineRule="auto"/>
              <w:rPr>
                <w:rFonts w:ascii="Times New Roman" w:hAnsi="Times New Roman"/>
                <w:b/>
                <w:color w:val="000000"/>
                <w:sz w:val="18"/>
                <w:szCs w:val="18"/>
              </w:rPr>
            </w:pPr>
            <w:r>
              <w:rPr>
                <w:rFonts w:ascii="Times New Roman" w:hAnsi="Times New Roman"/>
                <w:b/>
                <w:color w:val="000000"/>
                <w:sz w:val="18"/>
                <w:szCs w:val="18"/>
              </w:rPr>
              <w:t>Уровень сформирован</w:t>
            </w:r>
            <w:r>
              <w:rPr>
                <w:rFonts w:ascii="Times New Roman" w:hAnsi="Times New Roman"/>
                <w:b/>
                <w:color w:val="000000"/>
                <w:sz w:val="18"/>
                <w:szCs w:val="18"/>
              </w:rPr>
              <w:lastRenderedPageBreak/>
              <w:t xml:space="preserve">ности компетенций </w:t>
            </w:r>
          </w:p>
        </w:tc>
        <w:tc>
          <w:tcPr>
            <w:tcW w:w="9213" w:type="dxa"/>
            <w:gridSpan w:val="7"/>
          </w:tcPr>
          <w:p w:rsidR="00DA5574" w:rsidRPr="004B76EF" w:rsidRDefault="004B76EF" w:rsidP="00183A29">
            <w:pPr>
              <w:spacing w:after="0" w:line="240" w:lineRule="auto"/>
              <w:jc w:val="center"/>
              <w:rPr>
                <w:rFonts w:ascii="Times New Roman" w:hAnsi="Times New Roman"/>
                <w:b/>
                <w:sz w:val="18"/>
                <w:szCs w:val="18"/>
              </w:rPr>
            </w:pPr>
            <w:r w:rsidRPr="004B76EF">
              <w:rPr>
                <w:rFonts w:ascii="Times New Roman" w:hAnsi="Times New Roman"/>
                <w:b/>
                <w:sz w:val="18"/>
                <w:szCs w:val="18"/>
              </w:rPr>
              <w:lastRenderedPageBreak/>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183A29">
            <w:pPr>
              <w:spacing w:after="0" w:line="240" w:lineRule="auto"/>
              <w:rPr>
                <w:rFonts w:ascii="Times New Roman" w:hAnsi="Times New Roman"/>
                <w:b/>
                <w:color w:val="000000"/>
                <w:sz w:val="18"/>
                <w:szCs w:val="18"/>
              </w:rPr>
            </w:pPr>
          </w:p>
        </w:tc>
        <w:tc>
          <w:tcPr>
            <w:tcW w:w="1275" w:type="dxa"/>
          </w:tcPr>
          <w:p w:rsidR="00DA5574" w:rsidRPr="00F52D95" w:rsidRDefault="00DA5574" w:rsidP="00183A29">
            <w:pPr>
              <w:spacing w:after="0" w:line="240" w:lineRule="auto"/>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183A29">
            <w:pPr>
              <w:spacing w:after="0" w:line="240" w:lineRule="auto"/>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183A29">
            <w:pPr>
              <w:spacing w:after="0" w:line="240" w:lineRule="auto"/>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183A29">
            <w:pPr>
              <w:spacing w:after="0" w:line="240" w:lineRule="auto"/>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183A29">
            <w:pPr>
              <w:spacing w:after="0" w:line="240" w:lineRule="auto"/>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183A29">
            <w:pPr>
              <w:spacing w:after="0" w:line="240" w:lineRule="auto"/>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183A29">
            <w:pPr>
              <w:spacing w:after="0" w:line="240" w:lineRule="auto"/>
              <w:jc w:val="center"/>
              <w:rPr>
                <w:rFonts w:ascii="Times New Roman" w:hAnsi="Times New Roman"/>
                <w:b/>
                <w:color w:val="000000"/>
                <w:sz w:val="18"/>
                <w:szCs w:val="18"/>
              </w:rPr>
            </w:pPr>
          </w:p>
          <w:p w:rsidR="00DA5574" w:rsidRPr="00F52D95" w:rsidRDefault="00DA5574" w:rsidP="00183A29">
            <w:pPr>
              <w:spacing w:after="0" w:line="240" w:lineRule="auto"/>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2C61FD">
        <w:trPr>
          <w:trHeight w:val="342"/>
        </w:trPr>
        <w:tc>
          <w:tcPr>
            <w:tcW w:w="1419" w:type="dxa"/>
            <w:vMerge/>
            <w:vAlign w:val="center"/>
          </w:tcPr>
          <w:p w:rsidR="00DA5574" w:rsidRPr="00F52D95" w:rsidRDefault="00DA5574" w:rsidP="00183A29">
            <w:pPr>
              <w:spacing w:after="0" w:line="240" w:lineRule="auto"/>
              <w:rPr>
                <w:rFonts w:ascii="Times New Roman" w:hAnsi="Times New Roman"/>
                <w:sz w:val="18"/>
                <w:szCs w:val="18"/>
                <w:u w:val="single"/>
              </w:rPr>
            </w:pPr>
          </w:p>
        </w:tc>
        <w:tc>
          <w:tcPr>
            <w:tcW w:w="2550" w:type="dxa"/>
            <w:gridSpan w:val="2"/>
          </w:tcPr>
          <w:p w:rsidR="00DA5574" w:rsidRPr="00F52D95" w:rsidRDefault="00DA5574" w:rsidP="00183A29">
            <w:pPr>
              <w:spacing w:after="0" w:line="240" w:lineRule="auto"/>
              <w:jc w:val="center"/>
              <w:rPr>
                <w:rFonts w:ascii="Times New Roman" w:hAnsi="Times New Roman"/>
                <w:color w:val="000000"/>
                <w:sz w:val="18"/>
                <w:szCs w:val="18"/>
              </w:rPr>
            </w:pPr>
          </w:p>
        </w:tc>
        <w:tc>
          <w:tcPr>
            <w:tcW w:w="6663" w:type="dxa"/>
            <w:gridSpan w:val="5"/>
            <w:vAlign w:val="center"/>
          </w:tcPr>
          <w:p w:rsidR="00DA5574" w:rsidRPr="00F52D95" w:rsidRDefault="00DA5574" w:rsidP="00183A29">
            <w:pPr>
              <w:spacing w:after="0" w:line="240" w:lineRule="auto"/>
              <w:jc w:val="center"/>
              <w:rPr>
                <w:rFonts w:ascii="Times New Roman" w:hAnsi="Times New Roman"/>
                <w:color w:val="000000"/>
                <w:sz w:val="18"/>
                <w:szCs w:val="18"/>
              </w:rPr>
            </w:pPr>
          </w:p>
        </w:tc>
      </w:tr>
      <w:tr w:rsidR="00DA5574" w:rsidRPr="00F52D95" w:rsidTr="00333445">
        <w:tc>
          <w:tcPr>
            <w:tcW w:w="1419" w:type="dxa"/>
            <w:vAlign w:val="center"/>
          </w:tcPr>
          <w:p w:rsidR="00DA5574" w:rsidRPr="005F5E0A" w:rsidRDefault="00DA5574" w:rsidP="00183A29">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183A29">
            <w:pPr>
              <w:spacing w:after="0" w:line="240" w:lineRule="auto"/>
              <w:rPr>
                <w:rFonts w:ascii="Times New Roman" w:hAnsi="Times New Roman"/>
                <w:b/>
                <w:color w:val="000000"/>
                <w:sz w:val="18"/>
                <w:szCs w:val="18"/>
              </w:rPr>
            </w:pPr>
          </w:p>
        </w:tc>
        <w:tc>
          <w:tcPr>
            <w:tcW w:w="1275" w:type="dxa"/>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183A29">
            <w:pPr>
              <w:spacing w:after="0" w:line="240" w:lineRule="auto"/>
              <w:rPr>
                <w:rFonts w:ascii="Times New Roman" w:hAnsi="Times New Roman"/>
                <w:color w:val="000000"/>
                <w:sz w:val="18"/>
                <w:szCs w:val="18"/>
              </w:rPr>
            </w:pPr>
          </w:p>
          <w:p w:rsidR="00DA5574" w:rsidRPr="00F52D95" w:rsidRDefault="00DA5574" w:rsidP="00183A29">
            <w:pPr>
              <w:spacing w:after="0" w:line="240" w:lineRule="auto"/>
              <w:rPr>
                <w:rFonts w:ascii="Times New Roman" w:hAnsi="Times New Roman"/>
                <w:color w:val="000000"/>
                <w:sz w:val="18"/>
                <w:szCs w:val="18"/>
              </w:rPr>
            </w:pPr>
          </w:p>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183A29">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183A29">
            <w:pPr>
              <w:spacing w:after="0" w:line="240" w:lineRule="auto"/>
              <w:rPr>
                <w:rFonts w:ascii="Times New Roman" w:hAnsi="Times New Roman"/>
                <w:b/>
                <w:color w:val="000000"/>
                <w:sz w:val="18"/>
                <w:szCs w:val="18"/>
              </w:rPr>
            </w:pPr>
          </w:p>
        </w:tc>
        <w:tc>
          <w:tcPr>
            <w:tcW w:w="1275" w:type="dxa"/>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Отсутствие минимальных </w:t>
            </w:r>
            <w:proofErr w:type="gramStart"/>
            <w:r w:rsidRPr="00F52D95">
              <w:rPr>
                <w:rFonts w:ascii="Times New Roman" w:hAnsi="Times New Roman"/>
                <w:color w:val="000000"/>
                <w:sz w:val="18"/>
                <w:szCs w:val="18"/>
              </w:rPr>
              <w:t>умений .</w:t>
            </w:r>
            <w:proofErr w:type="gramEnd"/>
            <w:r w:rsidRPr="00F52D95">
              <w:rPr>
                <w:rFonts w:ascii="Times New Roman" w:hAnsi="Times New Roman"/>
                <w:color w:val="000000"/>
                <w:sz w:val="18"/>
                <w:szCs w:val="18"/>
              </w:rPr>
              <w:t xml:space="preserve">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w:t>
            </w:r>
            <w:proofErr w:type="gramStart"/>
            <w:r w:rsidRPr="00F52D95">
              <w:rPr>
                <w:rFonts w:ascii="Times New Roman" w:hAnsi="Times New Roman"/>
                <w:color w:val="000000"/>
                <w:sz w:val="18"/>
                <w:szCs w:val="18"/>
              </w:rPr>
              <w:t>типовые  задачи</w:t>
            </w:r>
            <w:proofErr w:type="gramEnd"/>
            <w:r w:rsidRPr="00F52D95">
              <w:rPr>
                <w:rFonts w:ascii="Times New Roman" w:hAnsi="Times New Roman"/>
                <w:color w:val="000000"/>
                <w:sz w:val="18"/>
                <w:szCs w:val="18"/>
              </w:rPr>
              <w:t xml:space="preserve"> с негрубыми ошибками. Выполнены все </w:t>
            </w:r>
            <w:proofErr w:type="gramStart"/>
            <w:r w:rsidRPr="00F52D95">
              <w:rPr>
                <w:rFonts w:ascii="Times New Roman" w:hAnsi="Times New Roman"/>
                <w:color w:val="000000"/>
                <w:sz w:val="18"/>
                <w:szCs w:val="18"/>
              </w:rPr>
              <w:t>задания</w:t>
            </w:r>
            <w:proofErr w:type="gramEnd"/>
            <w:r w:rsidRPr="00F52D95">
              <w:rPr>
                <w:rFonts w:ascii="Times New Roman" w:hAnsi="Times New Roman"/>
                <w:color w:val="000000"/>
                <w:sz w:val="18"/>
                <w:szCs w:val="18"/>
              </w:rPr>
              <w:t xml:space="preserve"> но не в полном объеме. </w:t>
            </w:r>
          </w:p>
        </w:tc>
        <w:tc>
          <w:tcPr>
            <w:tcW w:w="1418"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умения. Решены все основные </w:t>
            </w:r>
            <w:proofErr w:type="gramStart"/>
            <w:r w:rsidRPr="00F52D95">
              <w:rPr>
                <w:rFonts w:ascii="Times New Roman" w:hAnsi="Times New Roman"/>
                <w:color w:val="000000"/>
                <w:sz w:val="18"/>
                <w:szCs w:val="18"/>
              </w:rPr>
              <w:t>задачи .</w:t>
            </w:r>
            <w:proofErr w:type="gramEnd"/>
            <w:r w:rsidRPr="00F52D95">
              <w:rPr>
                <w:rFonts w:ascii="Times New Roman" w:hAnsi="Times New Roman"/>
                <w:color w:val="000000"/>
                <w:sz w:val="18"/>
                <w:szCs w:val="18"/>
              </w:rPr>
              <w:t xml:space="preserve"> Выполнены все задания, в полном объеме, но некоторые с недочетами.</w:t>
            </w:r>
          </w:p>
        </w:tc>
        <w:tc>
          <w:tcPr>
            <w:tcW w:w="1277"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w:t>
            </w:r>
            <w:proofErr w:type="spellStart"/>
            <w:proofErr w:type="gramStart"/>
            <w:r w:rsidRPr="00F52D95">
              <w:rPr>
                <w:rFonts w:ascii="Times New Roman" w:hAnsi="Times New Roman"/>
                <w:color w:val="000000"/>
                <w:sz w:val="18"/>
                <w:szCs w:val="18"/>
              </w:rPr>
              <w:t>умения,решены</w:t>
            </w:r>
            <w:proofErr w:type="spellEnd"/>
            <w:proofErr w:type="gramEnd"/>
            <w:r w:rsidRPr="00F52D95">
              <w:rPr>
                <w:rFonts w:ascii="Times New Roman" w:hAnsi="Times New Roman"/>
                <w:color w:val="000000"/>
                <w:sz w:val="18"/>
                <w:szCs w:val="18"/>
              </w:rPr>
              <w:t xml:space="preserve">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w:t>
            </w:r>
            <w:proofErr w:type="gramStart"/>
            <w:r w:rsidRPr="00F52D95">
              <w:rPr>
                <w:rFonts w:ascii="Times New Roman" w:hAnsi="Times New Roman"/>
                <w:color w:val="000000"/>
                <w:sz w:val="18"/>
                <w:szCs w:val="18"/>
              </w:rPr>
              <w:t>умения,.</w:t>
            </w:r>
            <w:proofErr w:type="gramEnd"/>
            <w:r w:rsidRPr="00F52D95">
              <w:rPr>
                <w:rFonts w:ascii="Times New Roman" w:hAnsi="Times New Roman"/>
                <w:color w:val="000000"/>
                <w:sz w:val="18"/>
                <w:szCs w:val="18"/>
              </w:rPr>
              <w:t xml:space="preserve"> Решены все основные задачи. Выполнены все задания, в полном</w:t>
            </w:r>
          </w:p>
          <w:p w:rsidR="00DA5574" w:rsidRPr="00F52D95" w:rsidRDefault="004B76EF" w:rsidP="00183A29">
            <w:pPr>
              <w:spacing w:after="0" w:line="240" w:lineRule="auto"/>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4701AC">
        <w:trPr>
          <w:trHeight w:val="981"/>
        </w:trPr>
        <w:tc>
          <w:tcPr>
            <w:tcW w:w="1419" w:type="dxa"/>
            <w:vAlign w:val="center"/>
          </w:tcPr>
          <w:p w:rsidR="00DA5574" w:rsidRPr="00F52D95" w:rsidRDefault="00DA5574" w:rsidP="00183A29">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183A29">
            <w:pPr>
              <w:spacing w:after="0" w:line="240" w:lineRule="auto"/>
              <w:rPr>
                <w:rFonts w:ascii="Times New Roman" w:hAnsi="Times New Roman"/>
                <w:b/>
                <w:color w:val="000000"/>
                <w:sz w:val="18"/>
                <w:szCs w:val="18"/>
              </w:rPr>
            </w:pPr>
          </w:p>
        </w:tc>
        <w:tc>
          <w:tcPr>
            <w:tcW w:w="1275" w:type="dxa"/>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183A29">
            <w:pPr>
              <w:spacing w:after="0" w:line="240" w:lineRule="auto"/>
              <w:rPr>
                <w:rFonts w:ascii="Times New Roman" w:hAnsi="Times New Roman"/>
                <w:color w:val="000000"/>
                <w:sz w:val="18"/>
                <w:szCs w:val="18"/>
              </w:rPr>
            </w:pPr>
          </w:p>
        </w:tc>
        <w:tc>
          <w:tcPr>
            <w:tcW w:w="1276"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183A29">
            <w:pPr>
              <w:spacing w:after="0" w:line="240" w:lineRule="auto"/>
              <w:rPr>
                <w:rFonts w:ascii="Times New Roman" w:hAnsi="Times New Roman"/>
                <w:color w:val="000000"/>
                <w:sz w:val="18"/>
                <w:szCs w:val="18"/>
              </w:rPr>
            </w:pPr>
          </w:p>
        </w:tc>
        <w:tc>
          <w:tcPr>
            <w:tcW w:w="1418"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183A29">
            <w:pPr>
              <w:spacing w:after="0" w:line="240" w:lineRule="auto"/>
              <w:rPr>
                <w:rFonts w:ascii="Times New Roman" w:hAnsi="Times New Roman"/>
                <w:color w:val="000000"/>
                <w:sz w:val="18"/>
                <w:szCs w:val="18"/>
              </w:rPr>
            </w:pPr>
          </w:p>
          <w:p w:rsidR="00DA5574" w:rsidRPr="00F52D95" w:rsidRDefault="00DA5574" w:rsidP="00183A29">
            <w:pPr>
              <w:spacing w:after="0" w:line="240" w:lineRule="auto"/>
              <w:rPr>
                <w:rFonts w:ascii="Times New Roman" w:hAnsi="Times New Roman"/>
                <w:color w:val="000000"/>
                <w:sz w:val="18"/>
                <w:szCs w:val="18"/>
              </w:rPr>
            </w:pPr>
          </w:p>
        </w:tc>
        <w:tc>
          <w:tcPr>
            <w:tcW w:w="1417" w:type="dxa"/>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183A29">
            <w:pPr>
              <w:spacing w:after="0" w:line="240" w:lineRule="auto"/>
              <w:rPr>
                <w:rFonts w:ascii="Times New Roman" w:hAnsi="Times New Roman"/>
                <w:color w:val="000000"/>
                <w:sz w:val="18"/>
                <w:szCs w:val="18"/>
              </w:rPr>
            </w:pPr>
          </w:p>
        </w:tc>
        <w:tc>
          <w:tcPr>
            <w:tcW w:w="1277" w:type="dxa"/>
            <w:vAlign w:val="center"/>
          </w:tcPr>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183A29">
            <w:pPr>
              <w:spacing w:after="0" w:line="240" w:lineRule="auto"/>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183A29">
            <w:pPr>
              <w:spacing w:after="0" w:line="240" w:lineRule="auto"/>
              <w:rPr>
                <w:rFonts w:ascii="Times New Roman" w:hAnsi="Times New Roman"/>
                <w:color w:val="000000"/>
                <w:sz w:val="18"/>
                <w:szCs w:val="18"/>
              </w:rPr>
            </w:pPr>
          </w:p>
          <w:p w:rsidR="00DA5574" w:rsidRPr="00F52D95" w:rsidRDefault="00DA5574" w:rsidP="00183A29">
            <w:pPr>
              <w:spacing w:after="0" w:line="240" w:lineRule="auto"/>
              <w:rPr>
                <w:rFonts w:ascii="Times New Roman" w:hAnsi="Times New Roman"/>
                <w:color w:val="000000"/>
                <w:sz w:val="18"/>
                <w:szCs w:val="18"/>
              </w:rPr>
            </w:pPr>
          </w:p>
          <w:p w:rsidR="00DA5574" w:rsidRPr="00F52D95" w:rsidRDefault="00DA5574" w:rsidP="00183A29">
            <w:pPr>
              <w:spacing w:after="0" w:line="240" w:lineRule="auto"/>
              <w:rPr>
                <w:rFonts w:ascii="Times New Roman" w:hAnsi="Times New Roman"/>
                <w:color w:val="000000"/>
                <w:sz w:val="18"/>
                <w:szCs w:val="18"/>
              </w:rPr>
            </w:pPr>
          </w:p>
        </w:tc>
        <w:tc>
          <w:tcPr>
            <w:tcW w:w="1275" w:type="dxa"/>
          </w:tcPr>
          <w:p w:rsidR="00DA5574" w:rsidRPr="00F52D95" w:rsidRDefault="00DA5574" w:rsidP="00183A29">
            <w:pPr>
              <w:spacing w:after="0" w:line="240" w:lineRule="auto"/>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w:t>
            </w:r>
            <w:proofErr w:type="gramStart"/>
            <w:r w:rsidRPr="00F52D95">
              <w:rPr>
                <w:rFonts w:ascii="Times New Roman" w:hAnsi="Times New Roman"/>
                <w:color w:val="000000"/>
                <w:sz w:val="18"/>
                <w:szCs w:val="18"/>
              </w:rPr>
              <w:t>к  решению</w:t>
            </w:r>
            <w:proofErr w:type="gramEnd"/>
            <w:r w:rsidRPr="00F52D95">
              <w:rPr>
                <w:rFonts w:ascii="Times New Roman" w:hAnsi="Times New Roman"/>
                <w:color w:val="000000"/>
                <w:sz w:val="18"/>
                <w:szCs w:val="18"/>
              </w:rPr>
              <w:t xml:space="preserve"> нестандартных задач </w:t>
            </w:r>
          </w:p>
          <w:p w:rsidR="00DA5574" w:rsidRPr="00F52D95" w:rsidRDefault="00DA5574" w:rsidP="00183A29">
            <w:pPr>
              <w:spacing w:after="0" w:line="240" w:lineRule="auto"/>
              <w:rPr>
                <w:rFonts w:ascii="Times New Roman" w:hAnsi="Times New Roman"/>
                <w:color w:val="000000"/>
                <w:sz w:val="18"/>
                <w:szCs w:val="18"/>
                <w:highlight w:val="yellow"/>
              </w:rPr>
            </w:pPr>
          </w:p>
          <w:p w:rsidR="00DA5574" w:rsidRPr="00F52D95" w:rsidRDefault="00DA5574" w:rsidP="00183A29">
            <w:pPr>
              <w:spacing w:after="0" w:line="240" w:lineRule="auto"/>
              <w:rPr>
                <w:rFonts w:ascii="Times New Roman" w:hAnsi="Times New Roman"/>
                <w:color w:val="000000"/>
                <w:sz w:val="18"/>
                <w:szCs w:val="18"/>
                <w:highlight w:val="yellow"/>
              </w:rPr>
            </w:pPr>
          </w:p>
          <w:p w:rsidR="00DA5574" w:rsidRPr="00F52D95" w:rsidRDefault="00DA5574" w:rsidP="00183A29">
            <w:pPr>
              <w:spacing w:after="0" w:line="240" w:lineRule="auto"/>
              <w:rPr>
                <w:rFonts w:ascii="Times New Roman" w:hAnsi="Times New Roman"/>
                <w:color w:val="000000"/>
                <w:sz w:val="18"/>
                <w:szCs w:val="18"/>
              </w:rPr>
            </w:pPr>
          </w:p>
        </w:tc>
      </w:tr>
    </w:tbl>
    <w:p w:rsidR="00242B00" w:rsidRDefault="00242B00" w:rsidP="00183A29">
      <w:pPr>
        <w:spacing w:after="0" w:line="240" w:lineRule="auto"/>
        <w:ind w:left="-567" w:firstLine="567"/>
        <w:jc w:val="center"/>
        <w:rPr>
          <w:rFonts w:ascii="Times New Roman" w:hAnsi="Times New Roman"/>
          <w:b/>
          <w:sz w:val="24"/>
          <w:szCs w:val="24"/>
        </w:rPr>
      </w:pPr>
    </w:p>
    <w:p w:rsidR="00485E70" w:rsidRDefault="00485E70" w:rsidP="00183A29">
      <w:pPr>
        <w:spacing w:after="0" w:line="240" w:lineRule="auto"/>
        <w:ind w:left="-567" w:firstLine="567"/>
        <w:jc w:val="center"/>
        <w:rPr>
          <w:rFonts w:ascii="Times New Roman" w:hAnsi="Times New Roman"/>
          <w:b/>
          <w:sz w:val="24"/>
          <w:szCs w:val="24"/>
        </w:rPr>
      </w:pPr>
    </w:p>
    <w:p w:rsidR="00183A29" w:rsidRDefault="00183A29" w:rsidP="00183A29">
      <w:pPr>
        <w:spacing w:after="0" w:line="240" w:lineRule="auto"/>
        <w:ind w:left="-567" w:firstLine="567"/>
        <w:jc w:val="center"/>
        <w:rPr>
          <w:rFonts w:ascii="Times New Roman" w:hAnsi="Times New Roman"/>
          <w:b/>
          <w:sz w:val="24"/>
          <w:szCs w:val="24"/>
        </w:rPr>
      </w:pPr>
    </w:p>
    <w:p w:rsidR="00183A29" w:rsidRDefault="00183A29" w:rsidP="00183A29">
      <w:pPr>
        <w:spacing w:after="0" w:line="240" w:lineRule="auto"/>
        <w:ind w:left="-567" w:firstLine="567"/>
        <w:jc w:val="center"/>
        <w:rPr>
          <w:rFonts w:ascii="Times New Roman" w:hAnsi="Times New Roman"/>
          <w:b/>
          <w:sz w:val="24"/>
          <w:szCs w:val="24"/>
        </w:rPr>
      </w:pPr>
    </w:p>
    <w:p w:rsidR="00183A29" w:rsidRDefault="00183A29" w:rsidP="00183A29">
      <w:pPr>
        <w:spacing w:after="0" w:line="240" w:lineRule="auto"/>
        <w:ind w:left="-567" w:firstLine="567"/>
        <w:jc w:val="center"/>
        <w:rPr>
          <w:rFonts w:ascii="Times New Roman" w:hAnsi="Times New Roman"/>
          <w:b/>
          <w:sz w:val="24"/>
          <w:szCs w:val="24"/>
        </w:rPr>
      </w:pPr>
    </w:p>
    <w:p w:rsidR="00183A29" w:rsidRDefault="00183A29" w:rsidP="00183A29">
      <w:pPr>
        <w:spacing w:after="0" w:line="240" w:lineRule="auto"/>
        <w:ind w:left="-567" w:firstLine="567"/>
        <w:jc w:val="center"/>
        <w:rPr>
          <w:rFonts w:ascii="Times New Roman" w:hAnsi="Times New Roman"/>
          <w:b/>
          <w:sz w:val="24"/>
          <w:szCs w:val="24"/>
        </w:rPr>
      </w:pPr>
    </w:p>
    <w:p w:rsidR="008C7CFA" w:rsidRDefault="008C7CFA" w:rsidP="00183A29">
      <w:pPr>
        <w:spacing w:after="0" w:line="24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p w:rsidR="00183A29" w:rsidRPr="005E4FA2" w:rsidRDefault="00183A29" w:rsidP="00183A29">
      <w:pPr>
        <w:spacing w:after="0" w:line="240" w:lineRule="auto"/>
        <w:ind w:left="-567" w:firstLine="567"/>
        <w:jc w:val="center"/>
        <w:rPr>
          <w:rFonts w:ascii="Times New Roman" w:hAnsi="Times New Roman"/>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939"/>
      </w:tblGrid>
      <w:tr w:rsidR="00101AC9" w:rsidRPr="008C7CFA" w:rsidTr="00101AC9">
        <w:trPr>
          <w:trHeight w:val="330"/>
        </w:trPr>
        <w:tc>
          <w:tcPr>
            <w:tcW w:w="2410" w:type="dxa"/>
          </w:tcPr>
          <w:p w:rsidR="00101AC9" w:rsidRPr="008C7CFA" w:rsidRDefault="00101AC9" w:rsidP="00183A29">
            <w:pPr>
              <w:tabs>
                <w:tab w:val="center" w:pos="1238"/>
              </w:tabs>
              <w:spacing w:after="0" w:line="240" w:lineRule="auto"/>
              <w:ind w:left="-567" w:firstLine="567"/>
              <w:rPr>
                <w:rFonts w:ascii="Times New Roman" w:hAnsi="Times New Roman"/>
                <w:b/>
                <w:snapToGrid w:val="0"/>
                <w:sz w:val="24"/>
                <w:szCs w:val="24"/>
              </w:rPr>
            </w:pPr>
            <w:r w:rsidRPr="008C7CFA">
              <w:rPr>
                <w:rFonts w:ascii="Times New Roman" w:hAnsi="Times New Roman"/>
                <w:b/>
                <w:snapToGrid w:val="0"/>
                <w:sz w:val="24"/>
                <w:szCs w:val="24"/>
              </w:rPr>
              <w:t>Оценка</w:t>
            </w:r>
          </w:p>
        </w:tc>
        <w:tc>
          <w:tcPr>
            <w:tcW w:w="7939" w:type="dxa"/>
            <w:shd w:val="clear" w:color="auto" w:fill="auto"/>
          </w:tcPr>
          <w:p w:rsidR="00101AC9" w:rsidRPr="008C7CFA" w:rsidRDefault="00101AC9" w:rsidP="00183A29">
            <w:pPr>
              <w:spacing w:after="0" w:line="240" w:lineRule="auto"/>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101AC9" w:rsidRPr="008C7CFA" w:rsidTr="00101AC9">
        <w:trPr>
          <w:trHeight w:val="857"/>
        </w:trPr>
        <w:tc>
          <w:tcPr>
            <w:tcW w:w="2410" w:type="dxa"/>
            <w:shd w:val="clear" w:color="auto" w:fill="auto"/>
          </w:tcPr>
          <w:p w:rsidR="00101AC9" w:rsidRPr="008C7CFA" w:rsidRDefault="00101AC9" w:rsidP="00183A29">
            <w:pPr>
              <w:spacing w:after="0" w:line="240" w:lineRule="auto"/>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7939" w:type="dxa"/>
            <w:shd w:val="clear" w:color="auto" w:fill="auto"/>
          </w:tcPr>
          <w:p w:rsidR="00101AC9" w:rsidRPr="008C7CFA" w:rsidRDefault="00101AC9" w:rsidP="00183A29">
            <w:pPr>
              <w:spacing w:after="0" w:line="240" w:lineRule="auto"/>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101AC9" w:rsidRPr="008C7CFA" w:rsidTr="00101AC9">
        <w:trPr>
          <w:trHeight w:val="655"/>
        </w:trPr>
        <w:tc>
          <w:tcPr>
            <w:tcW w:w="2410" w:type="dxa"/>
            <w:shd w:val="clear" w:color="auto" w:fill="auto"/>
          </w:tcPr>
          <w:p w:rsidR="00101AC9" w:rsidRPr="008C7CFA" w:rsidRDefault="00101AC9" w:rsidP="00183A29">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7939" w:type="dxa"/>
            <w:shd w:val="clear" w:color="auto" w:fill="auto"/>
          </w:tcPr>
          <w:p w:rsidR="00101AC9" w:rsidRPr="008C7CFA" w:rsidRDefault="00101AC9" w:rsidP="00183A29">
            <w:pPr>
              <w:spacing w:after="0" w:line="240" w:lineRule="auto"/>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101AC9" w:rsidRPr="008C7CFA" w:rsidTr="00101AC9">
        <w:trPr>
          <w:trHeight w:val="655"/>
        </w:trPr>
        <w:tc>
          <w:tcPr>
            <w:tcW w:w="2410" w:type="dxa"/>
            <w:shd w:val="clear" w:color="auto" w:fill="auto"/>
          </w:tcPr>
          <w:p w:rsidR="00101AC9" w:rsidRPr="008C7CFA" w:rsidRDefault="00101AC9" w:rsidP="00183A29">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7939" w:type="dxa"/>
            <w:shd w:val="clear" w:color="auto" w:fill="auto"/>
          </w:tcPr>
          <w:p w:rsidR="00101AC9" w:rsidRPr="008C7CFA" w:rsidRDefault="00101AC9" w:rsidP="00183A29">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101AC9" w:rsidRPr="008C7CFA" w:rsidTr="00101AC9">
        <w:trPr>
          <w:trHeight w:val="570"/>
        </w:trPr>
        <w:tc>
          <w:tcPr>
            <w:tcW w:w="2410" w:type="dxa"/>
            <w:shd w:val="clear" w:color="auto" w:fill="auto"/>
          </w:tcPr>
          <w:p w:rsidR="00101AC9" w:rsidRPr="008C7CFA" w:rsidRDefault="00101AC9" w:rsidP="00183A29">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7939" w:type="dxa"/>
            <w:shd w:val="clear" w:color="auto" w:fill="auto"/>
          </w:tcPr>
          <w:p w:rsidR="00101AC9" w:rsidRPr="008C7CFA" w:rsidRDefault="00101AC9" w:rsidP="00183A29">
            <w:pPr>
              <w:spacing w:after="0" w:line="240" w:lineRule="auto"/>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101AC9" w:rsidRPr="008C7CFA" w:rsidTr="00101AC9">
        <w:trPr>
          <w:trHeight w:val="284"/>
        </w:trPr>
        <w:tc>
          <w:tcPr>
            <w:tcW w:w="2410" w:type="dxa"/>
            <w:shd w:val="clear" w:color="auto" w:fill="auto"/>
          </w:tcPr>
          <w:p w:rsidR="00101AC9" w:rsidRPr="008C7CFA" w:rsidRDefault="00101AC9" w:rsidP="00183A29">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lastRenderedPageBreak/>
              <w:t>Удовлетворительно</w:t>
            </w:r>
          </w:p>
        </w:tc>
        <w:tc>
          <w:tcPr>
            <w:tcW w:w="7939" w:type="dxa"/>
            <w:shd w:val="clear" w:color="auto" w:fill="auto"/>
          </w:tcPr>
          <w:p w:rsidR="00101AC9" w:rsidRPr="008C7CFA" w:rsidRDefault="00101AC9" w:rsidP="00183A29">
            <w:pPr>
              <w:spacing w:after="0" w:line="240" w:lineRule="auto"/>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101AC9" w:rsidRPr="0094194A" w:rsidTr="00101AC9">
        <w:trPr>
          <w:trHeight w:val="570"/>
        </w:trPr>
        <w:tc>
          <w:tcPr>
            <w:tcW w:w="2410" w:type="dxa"/>
            <w:shd w:val="clear" w:color="auto" w:fill="auto"/>
          </w:tcPr>
          <w:p w:rsidR="00101AC9" w:rsidRPr="0094194A" w:rsidRDefault="00101AC9" w:rsidP="00183A29">
            <w:pPr>
              <w:spacing w:after="0" w:line="240" w:lineRule="auto"/>
              <w:ind w:left="-567" w:firstLine="567"/>
              <w:jc w:val="both"/>
              <w:rPr>
                <w:rFonts w:ascii="Times New Roman" w:hAnsi="Times New Roman"/>
                <w:snapToGrid w:val="0"/>
                <w:sz w:val="24"/>
                <w:szCs w:val="24"/>
              </w:rPr>
            </w:pPr>
            <w:proofErr w:type="spellStart"/>
            <w:r w:rsidRPr="0094194A">
              <w:rPr>
                <w:rFonts w:ascii="Times New Roman" w:hAnsi="Times New Roman"/>
                <w:snapToGrid w:val="0"/>
                <w:sz w:val="24"/>
                <w:szCs w:val="24"/>
              </w:rPr>
              <w:t>Неудовлетворитель</w:t>
            </w:r>
            <w:proofErr w:type="spellEnd"/>
            <w:r w:rsidRPr="0094194A">
              <w:rPr>
                <w:rFonts w:ascii="Times New Roman" w:hAnsi="Times New Roman"/>
                <w:snapToGrid w:val="0"/>
                <w:sz w:val="24"/>
                <w:szCs w:val="24"/>
              </w:rPr>
              <w:t>-</w:t>
            </w:r>
          </w:p>
          <w:p w:rsidR="00101AC9" w:rsidRPr="0094194A" w:rsidRDefault="00101AC9" w:rsidP="00183A29">
            <w:pPr>
              <w:spacing w:after="0" w:line="240" w:lineRule="auto"/>
              <w:ind w:left="-567" w:firstLine="567"/>
              <w:jc w:val="both"/>
              <w:rPr>
                <w:rFonts w:ascii="Times New Roman" w:hAnsi="Times New Roman"/>
                <w:sz w:val="24"/>
                <w:szCs w:val="24"/>
              </w:rPr>
            </w:pPr>
            <w:r w:rsidRPr="0094194A">
              <w:rPr>
                <w:rFonts w:ascii="Times New Roman" w:hAnsi="Times New Roman"/>
                <w:snapToGrid w:val="0"/>
                <w:sz w:val="24"/>
                <w:szCs w:val="24"/>
              </w:rPr>
              <w:t>но</w:t>
            </w:r>
          </w:p>
        </w:tc>
        <w:tc>
          <w:tcPr>
            <w:tcW w:w="7939" w:type="dxa"/>
            <w:shd w:val="clear" w:color="auto" w:fill="auto"/>
          </w:tcPr>
          <w:p w:rsidR="00101AC9" w:rsidRPr="0094194A" w:rsidRDefault="00101AC9" w:rsidP="00183A29">
            <w:pPr>
              <w:spacing w:after="0" w:line="240" w:lineRule="auto"/>
              <w:jc w:val="both"/>
              <w:rPr>
                <w:rFonts w:ascii="Times New Roman" w:hAnsi="Times New Roman"/>
                <w:snapToGrid w:val="0"/>
                <w:sz w:val="16"/>
                <w:szCs w:val="16"/>
              </w:rPr>
            </w:pPr>
            <w:r w:rsidRPr="0094194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101AC9" w:rsidRPr="0094194A" w:rsidTr="00101AC9">
        <w:trPr>
          <w:trHeight w:val="298"/>
        </w:trPr>
        <w:tc>
          <w:tcPr>
            <w:tcW w:w="2410" w:type="dxa"/>
            <w:shd w:val="clear" w:color="auto" w:fill="auto"/>
          </w:tcPr>
          <w:p w:rsidR="00101AC9" w:rsidRPr="0094194A" w:rsidRDefault="00101AC9" w:rsidP="00183A29">
            <w:pPr>
              <w:spacing w:after="0" w:line="240" w:lineRule="auto"/>
              <w:ind w:left="-567" w:firstLine="567"/>
              <w:jc w:val="both"/>
              <w:rPr>
                <w:rFonts w:ascii="Times New Roman" w:hAnsi="Times New Roman"/>
                <w:snapToGrid w:val="0"/>
                <w:sz w:val="24"/>
                <w:szCs w:val="24"/>
              </w:rPr>
            </w:pPr>
            <w:r w:rsidRPr="0094194A">
              <w:rPr>
                <w:rFonts w:ascii="Times New Roman" w:hAnsi="Times New Roman"/>
                <w:snapToGrid w:val="0"/>
                <w:sz w:val="24"/>
                <w:szCs w:val="24"/>
              </w:rPr>
              <w:t>Плохо</w:t>
            </w:r>
          </w:p>
        </w:tc>
        <w:tc>
          <w:tcPr>
            <w:tcW w:w="7939" w:type="dxa"/>
            <w:shd w:val="clear" w:color="auto" w:fill="auto"/>
          </w:tcPr>
          <w:p w:rsidR="00101AC9" w:rsidRPr="0094194A" w:rsidRDefault="00101AC9" w:rsidP="00183A29">
            <w:pPr>
              <w:spacing w:after="0" w:line="240" w:lineRule="auto"/>
              <w:ind w:left="34" w:hanging="34"/>
              <w:jc w:val="both"/>
              <w:rPr>
                <w:rFonts w:ascii="Times New Roman" w:hAnsi="Times New Roman"/>
                <w:snapToGrid w:val="0"/>
                <w:sz w:val="16"/>
                <w:szCs w:val="16"/>
              </w:rPr>
            </w:pPr>
            <w:r w:rsidRPr="0094194A">
              <w:rPr>
                <w:rFonts w:ascii="Times New Roman" w:hAnsi="Times New Roman"/>
              </w:rPr>
              <w:t>Хотя бы одна компетенция сформирована на уровне «плохо»</w:t>
            </w:r>
          </w:p>
        </w:tc>
      </w:tr>
    </w:tbl>
    <w:p w:rsidR="008C7CFA" w:rsidRPr="0094194A" w:rsidRDefault="008C7CFA" w:rsidP="00183A29">
      <w:pPr>
        <w:pStyle w:val="a6"/>
        <w:tabs>
          <w:tab w:val="left" w:pos="1665"/>
        </w:tabs>
        <w:spacing w:line="240" w:lineRule="auto"/>
        <w:ind w:left="-142" w:right="-426"/>
        <w:rPr>
          <w:rFonts w:ascii="Times New Roman" w:hAnsi="Times New Roman"/>
          <w:sz w:val="18"/>
          <w:szCs w:val="18"/>
        </w:rPr>
      </w:pPr>
    </w:p>
    <w:p w:rsidR="009D72AB" w:rsidRPr="0094194A" w:rsidRDefault="009D72AB" w:rsidP="009D72AB">
      <w:pPr>
        <w:pStyle w:val="a6"/>
        <w:ind w:left="-142" w:right="-426"/>
        <w:rPr>
          <w:rFonts w:ascii="Times New Roman" w:hAnsi="Times New Roman"/>
          <w:sz w:val="18"/>
          <w:szCs w:val="18"/>
        </w:rPr>
      </w:pPr>
    </w:p>
    <w:p w:rsidR="008C7CFA" w:rsidRPr="0094194A" w:rsidRDefault="00A55147" w:rsidP="008C7CFA">
      <w:pPr>
        <w:pStyle w:val="a6"/>
        <w:numPr>
          <w:ilvl w:val="1"/>
          <w:numId w:val="8"/>
        </w:numPr>
        <w:ind w:right="-284"/>
        <w:rPr>
          <w:rFonts w:ascii="Times New Roman" w:hAnsi="Times New Roman"/>
          <w:i/>
          <w:color w:val="FF0000"/>
          <w:sz w:val="20"/>
          <w:szCs w:val="20"/>
        </w:rPr>
      </w:pPr>
      <w:r w:rsidRPr="0094194A">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sidRPr="0094194A">
        <w:rPr>
          <w:rFonts w:ascii="Times New Roman" w:hAnsi="Times New Roman"/>
          <w:sz w:val="18"/>
          <w:szCs w:val="18"/>
        </w:rPr>
        <w:t>.</w:t>
      </w:r>
      <w:r w:rsidR="008C7CFA" w:rsidRPr="0094194A">
        <w:rPr>
          <w:rFonts w:ascii="Times New Roman" w:hAnsi="Times New Roman"/>
          <w:sz w:val="18"/>
          <w:szCs w:val="18"/>
        </w:rPr>
        <w:t xml:space="preserve"> </w:t>
      </w:r>
    </w:p>
    <w:p w:rsidR="00B05939" w:rsidRPr="00745FBC" w:rsidRDefault="00B05939" w:rsidP="008C7CFA">
      <w:pPr>
        <w:pStyle w:val="a6"/>
        <w:ind w:left="360" w:right="-284"/>
        <w:rPr>
          <w:rFonts w:ascii="Times New Roman" w:hAnsi="Times New Roman"/>
          <w:i/>
          <w:sz w:val="18"/>
          <w:szCs w:val="18"/>
        </w:rPr>
      </w:pPr>
    </w:p>
    <w:p w:rsidR="00B05939" w:rsidRPr="0094194A" w:rsidRDefault="00B05939" w:rsidP="00B05939">
      <w:pPr>
        <w:pStyle w:val="a6"/>
        <w:ind w:left="0" w:right="-284"/>
        <w:rPr>
          <w:rFonts w:ascii="Times New Roman" w:hAnsi="Times New Roman"/>
          <w:i/>
          <w:sz w:val="18"/>
          <w:szCs w:val="18"/>
        </w:rPr>
      </w:pPr>
    </w:p>
    <w:p w:rsidR="00A357FF" w:rsidRPr="0094194A" w:rsidRDefault="00B05939" w:rsidP="00A357FF">
      <w:pPr>
        <w:pStyle w:val="a6"/>
        <w:ind w:left="0" w:right="-284"/>
        <w:rPr>
          <w:rFonts w:ascii="Times New Roman" w:hAnsi="Times New Roman"/>
          <w:b/>
          <w:color w:val="000000"/>
          <w:sz w:val="24"/>
          <w:szCs w:val="24"/>
        </w:rPr>
      </w:pPr>
      <w:r w:rsidRPr="0094194A">
        <w:rPr>
          <w:rFonts w:ascii="Times New Roman" w:hAnsi="Times New Roman"/>
          <w:b/>
          <w:color w:val="000000"/>
          <w:sz w:val="24"/>
          <w:szCs w:val="24"/>
        </w:rPr>
        <w:t xml:space="preserve">6.2.1 </w:t>
      </w:r>
      <w:r w:rsidR="00A357FF" w:rsidRPr="0094194A">
        <w:rPr>
          <w:rFonts w:ascii="Times New Roman" w:hAnsi="Times New Roman"/>
          <w:b/>
          <w:color w:val="000000"/>
          <w:sz w:val="24"/>
          <w:szCs w:val="24"/>
        </w:rPr>
        <w:t xml:space="preserve">Контрольные вопросы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D0AC7" w:rsidRPr="000C1994" w:rsidTr="00BD0AC7">
        <w:tc>
          <w:tcPr>
            <w:tcW w:w="10031" w:type="dxa"/>
            <w:shd w:val="clear" w:color="auto" w:fill="auto"/>
          </w:tcPr>
          <w:p w:rsidR="00BD0AC7" w:rsidRPr="006E47D0" w:rsidRDefault="00BD0AC7" w:rsidP="006E47D0">
            <w:pPr>
              <w:pStyle w:val="a6"/>
              <w:ind w:left="0" w:right="-284"/>
              <w:jc w:val="left"/>
              <w:rPr>
                <w:rFonts w:ascii="Times New Roman" w:hAnsi="Times New Roman"/>
                <w:sz w:val="24"/>
                <w:szCs w:val="24"/>
              </w:rPr>
            </w:pPr>
            <w:r w:rsidRPr="006E47D0">
              <w:rPr>
                <w:rFonts w:ascii="Times New Roman" w:hAnsi="Times New Roman"/>
                <w:sz w:val="24"/>
                <w:szCs w:val="24"/>
              </w:rPr>
              <w:t>Вопросы</w:t>
            </w:r>
          </w:p>
        </w:tc>
      </w:tr>
      <w:tr w:rsidR="00BD0AC7" w:rsidRPr="000B0C02" w:rsidTr="00BD0AC7">
        <w:trPr>
          <w:trHeight w:val="982"/>
        </w:trPr>
        <w:tc>
          <w:tcPr>
            <w:tcW w:w="10031" w:type="dxa"/>
            <w:shd w:val="clear" w:color="auto" w:fill="auto"/>
          </w:tcPr>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Понятие и значение спортивного менеджмента. История возникновения.</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Управленческие отношения в сфере физической культуры и спорта</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Понятие и характеристика общих и специальных функций спортивного менеджмента. </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Субъект и объект управления в физической культуре и спорте и их целевое взаимодействие.</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Система управления физической культурой и спортом. </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Трехуровневая модель управления спортом на международном, региональном и национальном уровнях.</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Органы управления физической культурой и спортом. </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Общественные организации физкультурно-спортивной направленности. </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Олимпийский комитет России, его основные функции и взаимодействие. </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Федерации (ассоциации, союзы) по видам спорта и их основные функции. </w:t>
            </w:r>
          </w:p>
          <w:p w:rsidR="00BD0AC7" w:rsidRPr="000B0C02" w:rsidRDefault="00BD0AC7" w:rsidP="008C366A">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Типология физкультурно-спортивных организаций. </w:t>
            </w:r>
          </w:p>
          <w:p w:rsidR="00BD0AC7" w:rsidRDefault="00BD0AC7" w:rsidP="008C366A">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Особенности содержания управленческой деятельности в физкультурно-спортивных организациях. </w:t>
            </w:r>
          </w:p>
          <w:p w:rsidR="00BD0AC7" w:rsidRPr="000B0C02" w:rsidRDefault="00BD0AC7" w:rsidP="008C366A">
            <w:pPr>
              <w:pStyle w:val="a6"/>
              <w:numPr>
                <w:ilvl w:val="0"/>
                <w:numId w:val="17"/>
              </w:numPr>
              <w:tabs>
                <w:tab w:val="left" w:pos="321"/>
                <w:tab w:val="left" w:pos="941"/>
              </w:tabs>
              <w:ind w:left="0" w:firstLine="0"/>
              <w:rPr>
                <w:rFonts w:ascii="Times New Roman" w:hAnsi="Times New Roman"/>
                <w:sz w:val="24"/>
                <w:szCs w:val="24"/>
              </w:rPr>
            </w:pPr>
            <w:r w:rsidRPr="008C366A">
              <w:rPr>
                <w:rFonts w:ascii="Times New Roman" w:hAnsi="Times New Roman"/>
                <w:sz w:val="24"/>
                <w:szCs w:val="24"/>
              </w:rPr>
              <w:t>Предпринимательская деятельность в сфере физической культуры и спорта</w:t>
            </w:r>
          </w:p>
          <w:p w:rsidR="00BD0AC7" w:rsidRDefault="00BD0AC7" w:rsidP="008C366A">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Информационное обеспечение спортивного менеджмента</w:t>
            </w:r>
          </w:p>
          <w:p w:rsidR="00BD0AC7" w:rsidRPr="000B0C02" w:rsidRDefault="00BD0AC7" w:rsidP="008C366A">
            <w:pPr>
              <w:pStyle w:val="a6"/>
              <w:tabs>
                <w:tab w:val="left" w:pos="321"/>
                <w:tab w:val="left" w:pos="941"/>
              </w:tabs>
              <w:ind w:left="0"/>
              <w:rPr>
                <w:rFonts w:ascii="Times New Roman" w:hAnsi="Times New Roman"/>
                <w:sz w:val="24"/>
                <w:szCs w:val="24"/>
              </w:rPr>
            </w:pPr>
          </w:p>
          <w:p w:rsidR="00BD0AC7" w:rsidRPr="000B0C02" w:rsidRDefault="00BD0AC7" w:rsidP="008C366A">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Виды физкультурно-спортивных организаций, выделяемые по различным основаниям: по признаку собственности; по функционально-целевому назначению; по иерархическим уровням управления; по внутреннему строению. </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Организационно-правовые формы физкультурно-спортивных организаций.</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Генеральная цель и дерево целей физкультурно-спортивной организации.</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Методы управления </w:t>
            </w:r>
            <w:proofErr w:type="spellStart"/>
            <w:r w:rsidRPr="000B0C02">
              <w:rPr>
                <w:rFonts w:ascii="Times New Roman" w:hAnsi="Times New Roman"/>
                <w:sz w:val="24"/>
                <w:szCs w:val="24"/>
              </w:rPr>
              <w:t>физкультурно</w:t>
            </w:r>
            <w:proofErr w:type="spellEnd"/>
            <w:r w:rsidRPr="000B0C02">
              <w:rPr>
                <w:rFonts w:ascii="Times New Roman" w:hAnsi="Times New Roman"/>
                <w:sz w:val="24"/>
                <w:szCs w:val="24"/>
              </w:rPr>
              <w:t>–спортивными организациями.</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 xml:space="preserve">Планирование и организация деятельности физкультурно-спортивной организации. </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Разработка и принятие управленческих решений и контроль за их выполнением.</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Эффективность и результативность управления физкультурно-спортивными организациями.</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Менеджмент в профессиональном спорте</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Организационно-правовые формы организаций профессионального спорта и особенности менеджмента в них.</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Профессиональные спортивные лиги.</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Система управления профессиональным спортивным клубом.</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Менеджмент в массовом спорте</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r w:rsidRPr="000B0C02">
              <w:rPr>
                <w:rFonts w:ascii="Times New Roman" w:hAnsi="Times New Roman"/>
                <w:sz w:val="24"/>
                <w:szCs w:val="24"/>
              </w:rPr>
              <w:t>Фитнес-менеджмент как отрасль современного менеджмента.</w:t>
            </w:r>
          </w:p>
          <w:p w:rsidR="00BD0AC7" w:rsidRPr="000B0C02" w:rsidRDefault="00BD0AC7" w:rsidP="00152C6C">
            <w:pPr>
              <w:pStyle w:val="a6"/>
              <w:numPr>
                <w:ilvl w:val="0"/>
                <w:numId w:val="17"/>
              </w:numPr>
              <w:tabs>
                <w:tab w:val="left" w:pos="321"/>
                <w:tab w:val="left" w:pos="941"/>
              </w:tabs>
              <w:ind w:left="0" w:firstLine="0"/>
              <w:rPr>
                <w:rFonts w:ascii="Times New Roman" w:hAnsi="Times New Roman"/>
                <w:sz w:val="24"/>
                <w:szCs w:val="24"/>
              </w:rPr>
            </w:pPr>
            <w:proofErr w:type="spellStart"/>
            <w:r w:rsidRPr="000B0C02">
              <w:rPr>
                <w:rFonts w:ascii="Times New Roman" w:hAnsi="Times New Roman"/>
                <w:sz w:val="24"/>
                <w:szCs w:val="24"/>
              </w:rPr>
              <w:lastRenderedPageBreak/>
              <w:t>Ивент</w:t>
            </w:r>
            <w:proofErr w:type="spellEnd"/>
            <w:r w:rsidRPr="000B0C02">
              <w:rPr>
                <w:rFonts w:ascii="Times New Roman" w:hAnsi="Times New Roman"/>
                <w:sz w:val="24"/>
                <w:szCs w:val="24"/>
              </w:rPr>
              <w:t>-менеджмент в спорте</w:t>
            </w:r>
          </w:p>
        </w:tc>
      </w:tr>
    </w:tbl>
    <w:p w:rsidR="00622100" w:rsidRPr="000B0C02" w:rsidRDefault="00622100" w:rsidP="003E0A17">
      <w:pPr>
        <w:pStyle w:val="a6"/>
        <w:ind w:left="0" w:right="-284"/>
        <w:rPr>
          <w:rFonts w:ascii="Times New Roman" w:hAnsi="Times New Roman"/>
          <w:sz w:val="24"/>
          <w:szCs w:val="24"/>
        </w:rPr>
      </w:pPr>
    </w:p>
    <w:p w:rsidR="00257891"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6.2.2. </w:t>
      </w:r>
      <w:r w:rsidR="003E0A17" w:rsidRPr="00242B00">
        <w:rPr>
          <w:rFonts w:ascii="Times New Roman" w:hAnsi="Times New Roman"/>
          <w:b/>
          <w:sz w:val="24"/>
          <w:szCs w:val="24"/>
        </w:rPr>
        <w:t>Типовые тестовые задания для оценки сформированности ком</w:t>
      </w:r>
      <w:r w:rsidR="00680013" w:rsidRPr="00242B00">
        <w:rPr>
          <w:rFonts w:ascii="Times New Roman" w:hAnsi="Times New Roman"/>
          <w:b/>
          <w:sz w:val="24"/>
          <w:szCs w:val="24"/>
        </w:rPr>
        <w:t>пет</w:t>
      </w:r>
      <w:r w:rsidR="003E0A17" w:rsidRPr="00242B00">
        <w:rPr>
          <w:rFonts w:ascii="Times New Roman" w:hAnsi="Times New Roman"/>
          <w:b/>
          <w:sz w:val="24"/>
          <w:szCs w:val="24"/>
        </w:rPr>
        <w:t xml:space="preserve">енции </w:t>
      </w:r>
      <w:r w:rsidR="00257891">
        <w:rPr>
          <w:rFonts w:ascii="Times New Roman" w:hAnsi="Times New Roman"/>
          <w:b/>
          <w:sz w:val="24"/>
          <w:szCs w:val="24"/>
        </w:rPr>
        <w:t>УК-2</w:t>
      </w:r>
    </w:p>
    <w:p w:rsidR="00387772" w:rsidRPr="00387772" w:rsidRDefault="00387772" w:rsidP="00387772">
      <w:pPr>
        <w:pStyle w:val="a6"/>
        <w:ind w:right="-284"/>
        <w:rPr>
          <w:rFonts w:ascii="Times New Roman" w:hAnsi="Times New Roman"/>
          <w:sz w:val="24"/>
          <w:szCs w:val="24"/>
        </w:rPr>
      </w:pPr>
      <w:r>
        <w:rPr>
          <w:rFonts w:ascii="Times New Roman" w:hAnsi="Times New Roman"/>
          <w:sz w:val="24"/>
          <w:szCs w:val="24"/>
        </w:rPr>
        <w:t xml:space="preserve">1. </w:t>
      </w:r>
      <w:r w:rsidRPr="00387772">
        <w:rPr>
          <w:rFonts w:ascii="Times New Roman" w:hAnsi="Times New Roman"/>
          <w:sz w:val="24"/>
          <w:szCs w:val="24"/>
        </w:rPr>
        <w:t>Основоположник административной (классической) школы управления:</w:t>
      </w:r>
    </w:p>
    <w:p w:rsidR="00387772" w:rsidRPr="00387772" w:rsidRDefault="00387772" w:rsidP="001C1255">
      <w:pPr>
        <w:pStyle w:val="a6"/>
        <w:tabs>
          <w:tab w:val="left" w:pos="1134"/>
        </w:tabs>
        <w:ind w:left="0" w:right="-284" w:firstLine="709"/>
        <w:rPr>
          <w:rFonts w:ascii="Times New Roman" w:hAnsi="Times New Roman"/>
          <w:sz w:val="24"/>
          <w:szCs w:val="24"/>
        </w:rPr>
      </w:pPr>
      <w:r w:rsidRPr="00387772">
        <w:rPr>
          <w:rFonts w:ascii="Times New Roman" w:hAnsi="Times New Roman"/>
          <w:sz w:val="24"/>
          <w:szCs w:val="24"/>
        </w:rPr>
        <w:t>А)</w:t>
      </w:r>
      <w:r w:rsidRPr="00387772">
        <w:rPr>
          <w:rFonts w:ascii="Times New Roman" w:hAnsi="Times New Roman"/>
          <w:sz w:val="24"/>
          <w:szCs w:val="24"/>
        </w:rPr>
        <w:tab/>
      </w:r>
      <w:proofErr w:type="spellStart"/>
      <w:r w:rsidRPr="00387772">
        <w:rPr>
          <w:rFonts w:ascii="Times New Roman" w:hAnsi="Times New Roman"/>
          <w:sz w:val="24"/>
          <w:szCs w:val="24"/>
        </w:rPr>
        <w:t>Ф.Тейлор</w:t>
      </w:r>
      <w:proofErr w:type="spellEnd"/>
    </w:p>
    <w:p w:rsidR="00387772" w:rsidRPr="00387772" w:rsidRDefault="00387772" w:rsidP="001C1255">
      <w:pPr>
        <w:pStyle w:val="a6"/>
        <w:tabs>
          <w:tab w:val="left" w:pos="1134"/>
        </w:tabs>
        <w:ind w:left="0" w:right="-284" w:firstLine="709"/>
        <w:rPr>
          <w:rFonts w:ascii="Times New Roman" w:hAnsi="Times New Roman"/>
          <w:sz w:val="24"/>
          <w:szCs w:val="24"/>
        </w:rPr>
      </w:pPr>
      <w:r w:rsidRPr="00387772">
        <w:rPr>
          <w:rFonts w:ascii="Times New Roman" w:hAnsi="Times New Roman"/>
          <w:sz w:val="24"/>
          <w:szCs w:val="24"/>
        </w:rPr>
        <w:t>Б)</w:t>
      </w:r>
      <w:r w:rsidRPr="00387772">
        <w:rPr>
          <w:rFonts w:ascii="Times New Roman" w:hAnsi="Times New Roman"/>
          <w:sz w:val="24"/>
          <w:szCs w:val="24"/>
        </w:rPr>
        <w:tab/>
      </w:r>
      <w:proofErr w:type="spellStart"/>
      <w:r w:rsidRPr="00387772">
        <w:rPr>
          <w:rFonts w:ascii="Times New Roman" w:hAnsi="Times New Roman"/>
          <w:sz w:val="24"/>
          <w:szCs w:val="24"/>
        </w:rPr>
        <w:t>А.Файоль</w:t>
      </w:r>
      <w:proofErr w:type="spellEnd"/>
    </w:p>
    <w:p w:rsidR="00387772" w:rsidRPr="00387772" w:rsidRDefault="00387772" w:rsidP="001C1255">
      <w:pPr>
        <w:pStyle w:val="a6"/>
        <w:tabs>
          <w:tab w:val="left" w:pos="1134"/>
        </w:tabs>
        <w:ind w:left="0" w:right="-284" w:firstLine="709"/>
        <w:rPr>
          <w:rFonts w:ascii="Times New Roman" w:hAnsi="Times New Roman"/>
          <w:sz w:val="24"/>
          <w:szCs w:val="24"/>
        </w:rPr>
      </w:pPr>
      <w:r w:rsidRPr="00387772">
        <w:rPr>
          <w:rFonts w:ascii="Times New Roman" w:hAnsi="Times New Roman"/>
          <w:sz w:val="24"/>
          <w:szCs w:val="24"/>
        </w:rPr>
        <w:t>В)</w:t>
      </w:r>
      <w:r w:rsidRPr="00387772">
        <w:rPr>
          <w:rFonts w:ascii="Times New Roman" w:hAnsi="Times New Roman"/>
          <w:sz w:val="24"/>
          <w:szCs w:val="24"/>
        </w:rPr>
        <w:tab/>
      </w:r>
      <w:proofErr w:type="spellStart"/>
      <w:r w:rsidRPr="00387772">
        <w:rPr>
          <w:rFonts w:ascii="Times New Roman" w:hAnsi="Times New Roman"/>
          <w:sz w:val="24"/>
          <w:szCs w:val="24"/>
        </w:rPr>
        <w:t>Э.Мэйо</w:t>
      </w:r>
      <w:proofErr w:type="spellEnd"/>
    </w:p>
    <w:p w:rsidR="00A357FF" w:rsidRPr="001D62C9" w:rsidRDefault="00387772" w:rsidP="001D62C9">
      <w:pPr>
        <w:pStyle w:val="a6"/>
        <w:tabs>
          <w:tab w:val="left" w:pos="1134"/>
        </w:tabs>
        <w:ind w:left="0" w:right="-284" w:firstLine="709"/>
        <w:rPr>
          <w:rFonts w:ascii="Times New Roman" w:hAnsi="Times New Roman"/>
          <w:sz w:val="24"/>
          <w:szCs w:val="24"/>
        </w:rPr>
      </w:pPr>
      <w:r w:rsidRPr="001D62C9">
        <w:rPr>
          <w:rFonts w:ascii="Times New Roman" w:hAnsi="Times New Roman"/>
          <w:sz w:val="24"/>
          <w:szCs w:val="24"/>
        </w:rPr>
        <w:t>Г)</w:t>
      </w:r>
      <w:r w:rsidRPr="001D62C9">
        <w:rPr>
          <w:rFonts w:ascii="Times New Roman" w:hAnsi="Times New Roman"/>
          <w:sz w:val="24"/>
          <w:szCs w:val="24"/>
        </w:rPr>
        <w:tab/>
        <w:t xml:space="preserve">А.К. </w:t>
      </w:r>
      <w:proofErr w:type="spellStart"/>
      <w:r w:rsidRPr="001D62C9">
        <w:rPr>
          <w:rFonts w:ascii="Times New Roman" w:hAnsi="Times New Roman"/>
          <w:sz w:val="24"/>
          <w:szCs w:val="24"/>
        </w:rPr>
        <w:t>Альдерфер</w:t>
      </w:r>
      <w:proofErr w:type="spellEnd"/>
    </w:p>
    <w:p w:rsidR="001D62C9" w:rsidRPr="001D62C9" w:rsidRDefault="001D62C9" w:rsidP="001D62C9">
      <w:pPr>
        <w:pStyle w:val="a6"/>
        <w:ind w:left="0" w:right="-284" w:firstLine="709"/>
        <w:rPr>
          <w:rFonts w:ascii="Times New Roman" w:hAnsi="Times New Roman"/>
          <w:sz w:val="24"/>
          <w:szCs w:val="24"/>
        </w:rPr>
      </w:pPr>
      <w:r>
        <w:rPr>
          <w:rFonts w:ascii="Times New Roman" w:hAnsi="Times New Roman"/>
          <w:sz w:val="24"/>
          <w:szCs w:val="24"/>
        </w:rPr>
        <w:t>2</w:t>
      </w:r>
      <w:r w:rsidRPr="001D62C9">
        <w:rPr>
          <w:rFonts w:ascii="Times New Roman" w:hAnsi="Times New Roman"/>
          <w:sz w:val="24"/>
          <w:szCs w:val="24"/>
        </w:rPr>
        <w:t xml:space="preserve">. </w:t>
      </w:r>
      <w:proofErr w:type="gramStart"/>
      <w:r w:rsidRPr="001D62C9">
        <w:rPr>
          <w:rFonts w:ascii="Times New Roman" w:hAnsi="Times New Roman"/>
          <w:sz w:val="24"/>
          <w:szCs w:val="24"/>
        </w:rPr>
        <w:t>К  какому</w:t>
      </w:r>
      <w:proofErr w:type="gramEnd"/>
      <w:r w:rsidRPr="001D62C9">
        <w:rPr>
          <w:rFonts w:ascii="Times New Roman" w:hAnsi="Times New Roman"/>
          <w:sz w:val="24"/>
          <w:szCs w:val="24"/>
        </w:rPr>
        <w:t xml:space="preserve"> виду организаций относят учреждения, ассоциации, общественные спортивные организации:</w:t>
      </w:r>
    </w:p>
    <w:p w:rsidR="001D62C9" w:rsidRPr="001D62C9" w:rsidRDefault="001D62C9" w:rsidP="001D62C9">
      <w:pPr>
        <w:pStyle w:val="a6"/>
        <w:ind w:left="0" w:right="-284" w:firstLine="709"/>
        <w:rPr>
          <w:rFonts w:ascii="Times New Roman" w:hAnsi="Times New Roman"/>
          <w:sz w:val="24"/>
          <w:szCs w:val="24"/>
        </w:rPr>
      </w:pPr>
      <w:r w:rsidRPr="001D62C9">
        <w:rPr>
          <w:rFonts w:ascii="Times New Roman" w:hAnsi="Times New Roman"/>
          <w:sz w:val="24"/>
          <w:szCs w:val="24"/>
        </w:rPr>
        <w:t>А) государственные организации;</w:t>
      </w:r>
    </w:p>
    <w:p w:rsidR="001D62C9" w:rsidRPr="001D62C9" w:rsidRDefault="001D62C9" w:rsidP="001D62C9">
      <w:pPr>
        <w:pStyle w:val="a6"/>
        <w:ind w:left="0" w:right="-284" w:firstLine="709"/>
        <w:rPr>
          <w:rFonts w:ascii="Times New Roman" w:hAnsi="Times New Roman"/>
          <w:sz w:val="24"/>
          <w:szCs w:val="24"/>
        </w:rPr>
      </w:pPr>
      <w:r w:rsidRPr="001D62C9">
        <w:rPr>
          <w:rFonts w:ascii="Times New Roman" w:hAnsi="Times New Roman"/>
          <w:sz w:val="24"/>
          <w:szCs w:val="24"/>
        </w:rPr>
        <w:t>Б) крупные организации;</w:t>
      </w:r>
    </w:p>
    <w:p w:rsidR="001D62C9" w:rsidRPr="001D62C9" w:rsidRDefault="001D62C9" w:rsidP="001D62C9">
      <w:pPr>
        <w:pStyle w:val="a6"/>
        <w:ind w:left="0" w:right="-284" w:firstLine="709"/>
        <w:rPr>
          <w:rFonts w:ascii="Times New Roman" w:hAnsi="Times New Roman"/>
          <w:sz w:val="24"/>
          <w:szCs w:val="24"/>
        </w:rPr>
      </w:pPr>
      <w:r w:rsidRPr="001D62C9">
        <w:rPr>
          <w:rFonts w:ascii="Times New Roman" w:hAnsi="Times New Roman"/>
          <w:sz w:val="24"/>
          <w:szCs w:val="24"/>
        </w:rPr>
        <w:t>В) некоммерческие организации</w:t>
      </w:r>
    </w:p>
    <w:p w:rsidR="001D62C9" w:rsidRPr="001D62C9" w:rsidRDefault="001D62C9" w:rsidP="001D62C9">
      <w:pPr>
        <w:pStyle w:val="a6"/>
        <w:ind w:left="0" w:right="-284" w:firstLine="709"/>
        <w:rPr>
          <w:rFonts w:ascii="Times New Roman" w:hAnsi="Times New Roman"/>
          <w:sz w:val="24"/>
          <w:szCs w:val="24"/>
        </w:rPr>
      </w:pPr>
      <w:r>
        <w:rPr>
          <w:rFonts w:ascii="Times New Roman" w:hAnsi="Times New Roman"/>
          <w:sz w:val="24"/>
          <w:szCs w:val="24"/>
        </w:rPr>
        <w:t>3</w:t>
      </w:r>
      <w:r w:rsidRPr="001D62C9">
        <w:rPr>
          <w:rFonts w:ascii="Times New Roman" w:hAnsi="Times New Roman"/>
          <w:sz w:val="24"/>
          <w:szCs w:val="24"/>
        </w:rPr>
        <w:t>. Организация как функция управления — это:</w:t>
      </w:r>
    </w:p>
    <w:p w:rsidR="001D62C9" w:rsidRPr="001D62C9" w:rsidRDefault="001D62C9" w:rsidP="001D62C9">
      <w:pPr>
        <w:pStyle w:val="a6"/>
        <w:ind w:left="0" w:right="-284" w:firstLine="709"/>
        <w:rPr>
          <w:rFonts w:ascii="Times New Roman" w:hAnsi="Times New Roman"/>
          <w:sz w:val="24"/>
          <w:szCs w:val="24"/>
        </w:rPr>
      </w:pPr>
      <w:r w:rsidRPr="001D62C9">
        <w:rPr>
          <w:rFonts w:ascii="Times New Roman" w:hAnsi="Times New Roman"/>
          <w:sz w:val="24"/>
          <w:szCs w:val="24"/>
        </w:rPr>
        <w:t>А) разработка и использование стимулов к эффективному взаимодействию субъектов совместной деятельности.</w:t>
      </w:r>
    </w:p>
    <w:p w:rsidR="001D62C9" w:rsidRPr="001D62C9" w:rsidRDefault="001D62C9" w:rsidP="001D62C9">
      <w:pPr>
        <w:pStyle w:val="a6"/>
        <w:ind w:left="0" w:right="-284" w:firstLine="709"/>
        <w:rPr>
          <w:rFonts w:ascii="Times New Roman" w:hAnsi="Times New Roman"/>
          <w:sz w:val="24"/>
          <w:szCs w:val="24"/>
        </w:rPr>
      </w:pPr>
      <w:r w:rsidRPr="001D62C9">
        <w:rPr>
          <w:rFonts w:ascii="Times New Roman" w:hAnsi="Times New Roman"/>
          <w:sz w:val="24"/>
          <w:szCs w:val="24"/>
        </w:rPr>
        <w:t>Б) наблюдение за процессами, происходящими сравнения параметров объекта с заданными и выявления отклонений.</w:t>
      </w:r>
    </w:p>
    <w:p w:rsidR="001D62C9" w:rsidRPr="001D62C9" w:rsidRDefault="001D62C9" w:rsidP="001D62C9">
      <w:pPr>
        <w:pStyle w:val="a6"/>
        <w:ind w:left="0" w:right="-284" w:firstLine="709"/>
        <w:rPr>
          <w:rFonts w:ascii="Times New Roman" w:hAnsi="Times New Roman"/>
          <w:sz w:val="24"/>
          <w:szCs w:val="24"/>
        </w:rPr>
      </w:pPr>
      <w:r w:rsidRPr="001D62C9">
        <w:rPr>
          <w:rFonts w:ascii="Times New Roman" w:hAnsi="Times New Roman"/>
          <w:sz w:val="24"/>
          <w:szCs w:val="24"/>
        </w:rPr>
        <w:t>В) составление планов с учетом стратегии и целей фирмы, ее производственного профиля и специфики деятельности на рынке.</w:t>
      </w:r>
    </w:p>
    <w:p w:rsidR="00257891" w:rsidRDefault="001D62C9" w:rsidP="001D62C9">
      <w:pPr>
        <w:pStyle w:val="a6"/>
        <w:ind w:left="0" w:right="-284" w:firstLine="709"/>
        <w:rPr>
          <w:rFonts w:ascii="Times New Roman" w:hAnsi="Times New Roman"/>
          <w:sz w:val="24"/>
          <w:szCs w:val="24"/>
        </w:rPr>
      </w:pPr>
      <w:r w:rsidRPr="001D62C9">
        <w:rPr>
          <w:rFonts w:ascii="Times New Roman" w:hAnsi="Times New Roman"/>
          <w:sz w:val="24"/>
          <w:szCs w:val="24"/>
        </w:rPr>
        <w:t>Г) создание такой структуры предприятия, дает возможность эффективной и совместной работы персонала для достижения общих целей.</w:t>
      </w:r>
    </w:p>
    <w:p w:rsidR="001D62C9" w:rsidRPr="001D62C9" w:rsidRDefault="001D62C9" w:rsidP="001D62C9">
      <w:pPr>
        <w:pStyle w:val="a6"/>
        <w:ind w:left="0" w:right="-284" w:firstLine="709"/>
        <w:rPr>
          <w:rFonts w:ascii="Times New Roman" w:hAnsi="Times New Roman"/>
          <w:sz w:val="24"/>
          <w:szCs w:val="24"/>
        </w:rPr>
      </w:pPr>
    </w:p>
    <w:p w:rsidR="00257891" w:rsidRDefault="00257891" w:rsidP="003E0A17">
      <w:pPr>
        <w:pStyle w:val="a6"/>
        <w:ind w:left="0" w:right="-284"/>
        <w:rPr>
          <w:rFonts w:ascii="Times New Roman" w:hAnsi="Times New Roman"/>
          <w:b/>
          <w:sz w:val="24"/>
          <w:szCs w:val="24"/>
        </w:rPr>
      </w:pPr>
      <w:r w:rsidRPr="00257891">
        <w:rPr>
          <w:rFonts w:ascii="Times New Roman" w:hAnsi="Times New Roman"/>
          <w:b/>
          <w:sz w:val="24"/>
          <w:szCs w:val="24"/>
        </w:rPr>
        <w:t>Типовые тестовые задания для оценк</w:t>
      </w:r>
      <w:r>
        <w:rPr>
          <w:rFonts w:ascii="Times New Roman" w:hAnsi="Times New Roman"/>
          <w:b/>
          <w:sz w:val="24"/>
          <w:szCs w:val="24"/>
        </w:rPr>
        <w:t>и сформированности компетенции ОПК-10</w:t>
      </w:r>
      <w:r w:rsidR="00BD0AC7">
        <w:rPr>
          <w:rFonts w:ascii="Times New Roman" w:hAnsi="Times New Roman"/>
          <w:b/>
          <w:sz w:val="24"/>
          <w:szCs w:val="24"/>
        </w:rPr>
        <w:t>, ПК-9</w:t>
      </w:r>
    </w:p>
    <w:p w:rsidR="004A2D8B" w:rsidRPr="004A2D8B" w:rsidRDefault="001D62C9" w:rsidP="004A2D8B">
      <w:pPr>
        <w:pStyle w:val="a6"/>
        <w:ind w:left="0" w:right="-284" w:firstLine="709"/>
        <w:rPr>
          <w:rFonts w:ascii="Times New Roman" w:hAnsi="Times New Roman"/>
          <w:sz w:val="24"/>
          <w:szCs w:val="24"/>
        </w:rPr>
      </w:pPr>
      <w:r>
        <w:rPr>
          <w:rFonts w:ascii="Times New Roman" w:hAnsi="Times New Roman"/>
          <w:sz w:val="24"/>
          <w:szCs w:val="24"/>
        </w:rPr>
        <w:t>1</w:t>
      </w:r>
      <w:r w:rsidR="004A2D8B" w:rsidRPr="004A2D8B">
        <w:rPr>
          <w:rFonts w:ascii="Times New Roman" w:hAnsi="Times New Roman"/>
          <w:sz w:val="24"/>
          <w:szCs w:val="24"/>
        </w:rPr>
        <w:t>.</w:t>
      </w:r>
      <w:r w:rsidR="004A2D8B">
        <w:rPr>
          <w:rFonts w:ascii="Times New Roman" w:hAnsi="Times New Roman"/>
          <w:sz w:val="24"/>
          <w:szCs w:val="24"/>
        </w:rPr>
        <w:t xml:space="preserve"> </w:t>
      </w:r>
      <w:r w:rsidR="004A2D8B" w:rsidRPr="004A2D8B">
        <w:rPr>
          <w:rFonts w:ascii="Times New Roman" w:hAnsi="Times New Roman"/>
          <w:sz w:val="24"/>
          <w:szCs w:val="24"/>
        </w:rPr>
        <w:t>Для чего осуществляется делегирование своих полномочий другим руководителям?</w:t>
      </w:r>
    </w:p>
    <w:p w:rsidR="004A2D8B" w:rsidRPr="004A2D8B" w:rsidRDefault="004A2D8B" w:rsidP="004A2D8B">
      <w:pPr>
        <w:pStyle w:val="a6"/>
        <w:tabs>
          <w:tab w:val="left" w:pos="1134"/>
        </w:tabs>
        <w:ind w:left="0" w:right="-284" w:firstLine="709"/>
        <w:rPr>
          <w:rFonts w:ascii="Times New Roman" w:hAnsi="Times New Roman"/>
          <w:sz w:val="24"/>
          <w:szCs w:val="24"/>
        </w:rPr>
      </w:pPr>
      <w:r w:rsidRPr="004A2D8B">
        <w:rPr>
          <w:rFonts w:ascii="Times New Roman" w:hAnsi="Times New Roman"/>
          <w:sz w:val="24"/>
          <w:szCs w:val="24"/>
        </w:rPr>
        <w:t>А)</w:t>
      </w:r>
      <w:r w:rsidRPr="004A2D8B">
        <w:rPr>
          <w:rFonts w:ascii="Times New Roman" w:hAnsi="Times New Roman"/>
          <w:sz w:val="24"/>
          <w:szCs w:val="24"/>
        </w:rPr>
        <w:tab/>
        <w:t>Для оптимального решения комплексной задачи</w:t>
      </w:r>
    </w:p>
    <w:p w:rsidR="004A2D8B" w:rsidRPr="004A2D8B" w:rsidRDefault="004A2D8B" w:rsidP="004A2D8B">
      <w:pPr>
        <w:pStyle w:val="a6"/>
        <w:tabs>
          <w:tab w:val="left" w:pos="1134"/>
        </w:tabs>
        <w:ind w:left="0" w:right="-284" w:firstLine="709"/>
        <w:rPr>
          <w:rFonts w:ascii="Times New Roman" w:hAnsi="Times New Roman"/>
          <w:sz w:val="24"/>
          <w:szCs w:val="24"/>
        </w:rPr>
      </w:pPr>
      <w:r w:rsidRPr="004A2D8B">
        <w:rPr>
          <w:rFonts w:ascii="Times New Roman" w:hAnsi="Times New Roman"/>
          <w:sz w:val="24"/>
          <w:szCs w:val="24"/>
        </w:rPr>
        <w:t>Б)</w:t>
      </w:r>
      <w:r w:rsidRPr="004A2D8B">
        <w:rPr>
          <w:rFonts w:ascii="Times New Roman" w:hAnsi="Times New Roman"/>
          <w:sz w:val="24"/>
          <w:szCs w:val="24"/>
        </w:rPr>
        <w:tab/>
        <w:t>Для сохранения «группового» стиля работы</w:t>
      </w:r>
    </w:p>
    <w:p w:rsidR="00387772" w:rsidRDefault="004A2D8B" w:rsidP="004A2D8B">
      <w:pPr>
        <w:pStyle w:val="a6"/>
        <w:tabs>
          <w:tab w:val="left" w:pos="1134"/>
        </w:tabs>
        <w:ind w:left="0" w:right="-284" w:firstLine="709"/>
        <w:rPr>
          <w:rFonts w:ascii="Times New Roman" w:hAnsi="Times New Roman"/>
          <w:sz w:val="24"/>
          <w:szCs w:val="24"/>
        </w:rPr>
      </w:pPr>
      <w:r w:rsidRPr="004A2D8B">
        <w:rPr>
          <w:rFonts w:ascii="Times New Roman" w:hAnsi="Times New Roman"/>
          <w:sz w:val="24"/>
          <w:szCs w:val="24"/>
        </w:rPr>
        <w:t>В)</w:t>
      </w:r>
      <w:r w:rsidRPr="004A2D8B">
        <w:rPr>
          <w:rFonts w:ascii="Times New Roman" w:hAnsi="Times New Roman"/>
          <w:sz w:val="24"/>
          <w:szCs w:val="24"/>
        </w:rPr>
        <w:tab/>
        <w:t>Для проверки квалификации работников</w:t>
      </w:r>
    </w:p>
    <w:p w:rsidR="004A2D8B" w:rsidRPr="004A2D8B" w:rsidRDefault="00701009" w:rsidP="004A2D8B">
      <w:pPr>
        <w:pStyle w:val="a6"/>
        <w:tabs>
          <w:tab w:val="left" w:pos="1134"/>
        </w:tabs>
        <w:ind w:left="0" w:right="-284" w:firstLine="709"/>
        <w:rPr>
          <w:rFonts w:ascii="Times New Roman" w:hAnsi="Times New Roman"/>
          <w:sz w:val="24"/>
          <w:szCs w:val="24"/>
        </w:rPr>
      </w:pPr>
      <w:r>
        <w:rPr>
          <w:rFonts w:ascii="Times New Roman" w:hAnsi="Times New Roman"/>
          <w:sz w:val="24"/>
          <w:szCs w:val="24"/>
        </w:rPr>
        <w:t>2</w:t>
      </w:r>
      <w:r w:rsidR="004A2D8B">
        <w:rPr>
          <w:rFonts w:ascii="Times New Roman" w:hAnsi="Times New Roman"/>
          <w:sz w:val="24"/>
          <w:szCs w:val="24"/>
        </w:rPr>
        <w:t xml:space="preserve">. </w:t>
      </w:r>
      <w:r w:rsidR="004A2D8B" w:rsidRPr="004A2D8B">
        <w:rPr>
          <w:rFonts w:ascii="Times New Roman" w:hAnsi="Times New Roman"/>
          <w:sz w:val="24"/>
          <w:szCs w:val="24"/>
        </w:rPr>
        <w:t>Поведение, ориентированное на контроль – это</w:t>
      </w:r>
    </w:p>
    <w:p w:rsidR="004A2D8B" w:rsidRPr="004A2D8B" w:rsidRDefault="004A2D8B" w:rsidP="004A2D8B">
      <w:pPr>
        <w:pStyle w:val="a6"/>
        <w:tabs>
          <w:tab w:val="left" w:pos="1134"/>
        </w:tabs>
        <w:ind w:left="0" w:right="-284" w:firstLine="709"/>
        <w:rPr>
          <w:rFonts w:ascii="Times New Roman" w:hAnsi="Times New Roman"/>
          <w:sz w:val="24"/>
          <w:szCs w:val="24"/>
        </w:rPr>
      </w:pPr>
      <w:r w:rsidRPr="004A2D8B">
        <w:rPr>
          <w:rFonts w:ascii="Times New Roman" w:hAnsi="Times New Roman"/>
          <w:sz w:val="24"/>
          <w:szCs w:val="24"/>
        </w:rPr>
        <w:t>А)</w:t>
      </w:r>
      <w:r w:rsidRPr="004A2D8B">
        <w:rPr>
          <w:rFonts w:ascii="Times New Roman" w:hAnsi="Times New Roman"/>
          <w:sz w:val="24"/>
          <w:szCs w:val="24"/>
        </w:rPr>
        <w:tab/>
        <w:t>Действия подчиненных направленные на то, что хочет увидеть руководство при проверке их деятельности</w:t>
      </w:r>
    </w:p>
    <w:p w:rsidR="004A2D8B" w:rsidRPr="004A2D8B" w:rsidRDefault="004A2D8B" w:rsidP="004A2D8B">
      <w:pPr>
        <w:pStyle w:val="a6"/>
        <w:tabs>
          <w:tab w:val="left" w:pos="1134"/>
        </w:tabs>
        <w:ind w:left="0" w:right="-284" w:firstLine="709"/>
        <w:rPr>
          <w:rFonts w:ascii="Times New Roman" w:hAnsi="Times New Roman"/>
          <w:sz w:val="24"/>
          <w:szCs w:val="24"/>
        </w:rPr>
      </w:pPr>
      <w:r w:rsidRPr="004A2D8B">
        <w:rPr>
          <w:rFonts w:ascii="Times New Roman" w:hAnsi="Times New Roman"/>
          <w:sz w:val="24"/>
          <w:szCs w:val="24"/>
        </w:rPr>
        <w:t>Б)</w:t>
      </w:r>
      <w:r w:rsidRPr="004A2D8B">
        <w:rPr>
          <w:rFonts w:ascii="Times New Roman" w:hAnsi="Times New Roman"/>
          <w:sz w:val="24"/>
          <w:szCs w:val="24"/>
        </w:rPr>
        <w:tab/>
        <w:t>Ориентирование на заниженные цели</w:t>
      </w:r>
    </w:p>
    <w:p w:rsidR="004A2D8B" w:rsidRPr="004A2D8B" w:rsidRDefault="004A2D8B" w:rsidP="004A2D8B">
      <w:pPr>
        <w:pStyle w:val="a6"/>
        <w:tabs>
          <w:tab w:val="left" w:pos="1134"/>
        </w:tabs>
        <w:ind w:left="0" w:right="-284" w:firstLine="709"/>
        <w:rPr>
          <w:rFonts w:ascii="Times New Roman" w:hAnsi="Times New Roman"/>
          <w:sz w:val="24"/>
          <w:szCs w:val="24"/>
        </w:rPr>
      </w:pPr>
      <w:r w:rsidRPr="004A2D8B">
        <w:rPr>
          <w:rFonts w:ascii="Times New Roman" w:hAnsi="Times New Roman"/>
          <w:sz w:val="24"/>
          <w:szCs w:val="24"/>
        </w:rPr>
        <w:t>В)</w:t>
      </w:r>
      <w:r w:rsidRPr="004A2D8B">
        <w:rPr>
          <w:rFonts w:ascii="Times New Roman" w:hAnsi="Times New Roman"/>
          <w:sz w:val="24"/>
          <w:szCs w:val="24"/>
        </w:rPr>
        <w:tab/>
        <w:t>Использование того, что контролеры не знают досконально деятельность подчиненных им сотрудников</w:t>
      </w:r>
    </w:p>
    <w:p w:rsidR="004A2D8B" w:rsidRPr="00387772" w:rsidRDefault="004A2D8B" w:rsidP="004A2D8B">
      <w:pPr>
        <w:pStyle w:val="a6"/>
        <w:tabs>
          <w:tab w:val="left" w:pos="1134"/>
        </w:tabs>
        <w:ind w:left="0" w:right="-284" w:firstLine="709"/>
        <w:rPr>
          <w:rFonts w:ascii="Times New Roman" w:hAnsi="Times New Roman"/>
          <w:sz w:val="24"/>
          <w:szCs w:val="24"/>
        </w:rPr>
      </w:pPr>
      <w:r w:rsidRPr="004A2D8B">
        <w:rPr>
          <w:rFonts w:ascii="Times New Roman" w:hAnsi="Times New Roman"/>
          <w:sz w:val="24"/>
          <w:szCs w:val="24"/>
        </w:rPr>
        <w:t>Г)</w:t>
      </w:r>
      <w:r w:rsidRPr="004A2D8B">
        <w:rPr>
          <w:rFonts w:ascii="Times New Roman" w:hAnsi="Times New Roman"/>
          <w:sz w:val="24"/>
          <w:szCs w:val="24"/>
        </w:rPr>
        <w:tab/>
        <w:t>Ориентирование на завышенные цели</w:t>
      </w:r>
    </w:p>
    <w:p w:rsidR="000F6598" w:rsidRPr="000F6598" w:rsidRDefault="000F6598" w:rsidP="000F6598">
      <w:pPr>
        <w:pStyle w:val="a6"/>
        <w:ind w:right="-284"/>
        <w:rPr>
          <w:rFonts w:ascii="Times New Roman" w:hAnsi="Times New Roman"/>
          <w:sz w:val="24"/>
          <w:szCs w:val="24"/>
        </w:rPr>
      </w:pPr>
      <w:r w:rsidRPr="000F6598">
        <w:rPr>
          <w:rFonts w:ascii="Times New Roman" w:hAnsi="Times New Roman"/>
          <w:bCs/>
          <w:sz w:val="24"/>
          <w:szCs w:val="24"/>
        </w:rPr>
        <w:t>3. Контроль - это:</w:t>
      </w:r>
    </w:p>
    <w:p w:rsidR="000F6598" w:rsidRPr="000F6598" w:rsidRDefault="000F6598" w:rsidP="000F6598">
      <w:pPr>
        <w:pStyle w:val="a6"/>
        <w:numPr>
          <w:ilvl w:val="0"/>
          <w:numId w:val="18"/>
        </w:numPr>
        <w:tabs>
          <w:tab w:val="left" w:pos="1134"/>
        </w:tabs>
        <w:ind w:left="0" w:right="-284" w:firstLine="709"/>
        <w:rPr>
          <w:rFonts w:ascii="Times New Roman" w:hAnsi="Times New Roman"/>
          <w:sz w:val="24"/>
          <w:szCs w:val="24"/>
        </w:rPr>
      </w:pPr>
      <w:r w:rsidRPr="000F6598">
        <w:rPr>
          <w:rFonts w:ascii="Times New Roman" w:hAnsi="Times New Roman"/>
          <w:sz w:val="24"/>
          <w:szCs w:val="24"/>
        </w:rPr>
        <w:t>Вид управленческой деятельности по обеспечению выполнения определенных задач и достижения целей организации;</w:t>
      </w:r>
    </w:p>
    <w:p w:rsidR="000F6598" w:rsidRPr="000F6598" w:rsidRDefault="000F6598" w:rsidP="000F6598">
      <w:pPr>
        <w:pStyle w:val="a6"/>
        <w:numPr>
          <w:ilvl w:val="0"/>
          <w:numId w:val="18"/>
        </w:numPr>
        <w:tabs>
          <w:tab w:val="left" w:pos="1134"/>
        </w:tabs>
        <w:ind w:left="0" w:right="-284" w:firstLine="709"/>
        <w:rPr>
          <w:rFonts w:ascii="Times New Roman" w:hAnsi="Times New Roman"/>
          <w:sz w:val="24"/>
          <w:szCs w:val="24"/>
        </w:rPr>
      </w:pPr>
      <w:r w:rsidRPr="000F6598">
        <w:rPr>
          <w:rFonts w:ascii="Times New Roman" w:hAnsi="Times New Roman"/>
          <w:sz w:val="24"/>
          <w:szCs w:val="24"/>
        </w:rPr>
        <w:t>Вид человеческой деятельности;</w:t>
      </w:r>
    </w:p>
    <w:p w:rsidR="000F6598" w:rsidRPr="000F6598" w:rsidRDefault="000F6598" w:rsidP="000F6598">
      <w:pPr>
        <w:pStyle w:val="a6"/>
        <w:numPr>
          <w:ilvl w:val="0"/>
          <w:numId w:val="18"/>
        </w:numPr>
        <w:tabs>
          <w:tab w:val="left" w:pos="1134"/>
        </w:tabs>
        <w:ind w:left="0" w:right="-284" w:firstLine="709"/>
        <w:rPr>
          <w:rFonts w:ascii="Times New Roman" w:hAnsi="Times New Roman"/>
          <w:sz w:val="24"/>
          <w:szCs w:val="24"/>
        </w:rPr>
      </w:pPr>
      <w:r w:rsidRPr="000F6598">
        <w:rPr>
          <w:rFonts w:ascii="Times New Roman" w:hAnsi="Times New Roman"/>
          <w:sz w:val="24"/>
          <w:szCs w:val="24"/>
        </w:rPr>
        <w:t>Наблюдение за работой персонала организации;</w:t>
      </w:r>
    </w:p>
    <w:p w:rsidR="000F6598" w:rsidRPr="000F6598" w:rsidRDefault="000F6598" w:rsidP="000F6598">
      <w:pPr>
        <w:pStyle w:val="a6"/>
        <w:numPr>
          <w:ilvl w:val="0"/>
          <w:numId w:val="18"/>
        </w:numPr>
        <w:tabs>
          <w:tab w:val="left" w:pos="1134"/>
        </w:tabs>
        <w:ind w:left="0" w:right="-284" w:firstLine="709"/>
        <w:rPr>
          <w:rFonts w:ascii="Times New Roman" w:hAnsi="Times New Roman"/>
          <w:sz w:val="24"/>
          <w:szCs w:val="24"/>
        </w:rPr>
      </w:pPr>
      <w:r w:rsidRPr="000F6598">
        <w:rPr>
          <w:rFonts w:ascii="Times New Roman" w:hAnsi="Times New Roman"/>
          <w:sz w:val="24"/>
          <w:szCs w:val="24"/>
        </w:rPr>
        <w:t>Наблюдение за выполнением персоналом отдельных заданий;</w:t>
      </w:r>
    </w:p>
    <w:p w:rsidR="000F6598" w:rsidRPr="000F6598" w:rsidRDefault="000F6598" w:rsidP="000F6598">
      <w:pPr>
        <w:pStyle w:val="a6"/>
        <w:numPr>
          <w:ilvl w:val="0"/>
          <w:numId w:val="18"/>
        </w:numPr>
        <w:tabs>
          <w:tab w:val="left" w:pos="1134"/>
        </w:tabs>
        <w:ind w:left="0" w:right="-284" w:firstLine="709"/>
        <w:rPr>
          <w:rFonts w:ascii="Times New Roman" w:hAnsi="Times New Roman"/>
          <w:sz w:val="24"/>
          <w:szCs w:val="24"/>
        </w:rPr>
      </w:pPr>
      <w:r w:rsidRPr="000F6598">
        <w:rPr>
          <w:rFonts w:ascii="Times New Roman" w:hAnsi="Times New Roman"/>
          <w:sz w:val="24"/>
          <w:szCs w:val="24"/>
        </w:rPr>
        <w:t>Постоянная проверка того, как организация осуществляет свои цели и корректирует свои действия.</w:t>
      </w:r>
    </w:p>
    <w:p w:rsidR="00257891" w:rsidRDefault="00257891" w:rsidP="003E0A17">
      <w:pPr>
        <w:pStyle w:val="a6"/>
        <w:ind w:left="0" w:right="-284"/>
        <w:rPr>
          <w:rFonts w:ascii="Times New Roman" w:hAnsi="Times New Roman"/>
          <w:b/>
          <w:sz w:val="24"/>
          <w:szCs w:val="24"/>
        </w:rPr>
      </w:pPr>
    </w:p>
    <w:p w:rsidR="00257891" w:rsidRDefault="00257891" w:rsidP="003E0A17">
      <w:pPr>
        <w:pStyle w:val="a6"/>
        <w:ind w:left="0" w:right="-284"/>
        <w:rPr>
          <w:rFonts w:ascii="Times New Roman" w:hAnsi="Times New Roman"/>
          <w:b/>
          <w:sz w:val="24"/>
          <w:szCs w:val="24"/>
        </w:rPr>
      </w:pPr>
      <w:r w:rsidRPr="00257891">
        <w:rPr>
          <w:rFonts w:ascii="Times New Roman" w:hAnsi="Times New Roman"/>
          <w:b/>
          <w:sz w:val="24"/>
          <w:szCs w:val="24"/>
        </w:rPr>
        <w:t>Типовые тестовые задания для оценк</w:t>
      </w:r>
      <w:r>
        <w:rPr>
          <w:rFonts w:ascii="Times New Roman" w:hAnsi="Times New Roman"/>
          <w:b/>
          <w:sz w:val="24"/>
          <w:szCs w:val="24"/>
        </w:rPr>
        <w:t>и сформированности компетенции ОП</w:t>
      </w:r>
      <w:r w:rsidRPr="00257891">
        <w:rPr>
          <w:rFonts w:ascii="Times New Roman" w:hAnsi="Times New Roman"/>
          <w:b/>
          <w:sz w:val="24"/>
          <w:szCs w:val="24"/>
        </w:rPr>
        <w:t>К-</w:t>
      </w:r>
      <w:r>
        <w:rPr>
          <w:rFonts w:ascii="Times New Roman" w:hAnsi="Times New Roman"/>
          <w:b/>
          <w:sz w:val="24"/>
          <w:szCs w:val="24"/>
        </w:rPr>
        <w:t>1</w:t>
      </w:r>
      <w:r w:rsidRPr="00257891">
        <w:rPr>
          <w:rFonts w:ascii="Times New Roman" w:hAnsi="Times New Roman"/>
          <w:b/>
          <w:sz w:val="24"/>
          <w:szCs w:val="24"/>
        </w:rPr>
        <w:t>2</w:t>
      </w:r>
      <w:r w:rsidR="00BD0AC7">
        <w:rPr>
          <w:rFonts w:ascii="Times New Roman" w:hAnsi="Times New Roman"/>
          <w:b/>
          <w:sz w:val="24"/>
          <w:szCs w:val="24"/>
        </w:rPr>
        <w:t>, ПК-14</w:t>
      </w:r>
    </w:p>
    <w:p w:rsidR="00D96778" w:rsidRPr="00D96778" w:rsidRDefault="00D96778" w:rsidP="00D96778">
      <w:pPr>
        <w:pStyle w:val="a6"/>
        <w:ind w:left="0" w:right="-284" w:firstLine="709"/>
        <w:rPr>
          <w:rFonts w:ascii="Times New Roman" w:hAnsi="Times New Roman"/>
          <w:sz w:val="24"/>
          <w:szCs w:val="24"/>
        </w:rPr>
      </w:pPr>
      <w:r w:rsidRPr="00D96778">
        <w:rPr>
          <w:rFonts w:ascii="Times New Roman" w:hAnsi="Times New Roman"/>
          <w:sz w:val="24"/>
          <w:szCs w:val="24"/>
        </w:rPr>
        <w:t>1. В каких организационно-управленческих формах допускается создание и функционирование спортивных сооружений в Российской Федерации?</w:t>
      </w:r>
    </w:p>
    <w:p w:rsidR="00D96778" w:rsidRPr="00D96778" w:rsidRDefault="00D96778" w:rsidP="00D96778">
      <w:pPr>
        <w:pStyle w:val="a6"/>
        <w:ind w:left="0" w:right="-284" w:firstLine="709"/>
        <w:rPr>
          <w:rFonts w:ascii="Times New Roman" w:hAnsi="Times New Roman"/>
          <w:sz w:val="24"/>
          <w:szCs w:val="24"/>
        </w:rPr>
      </w:pPr>
      <w:r w:rsidRPr="00D96778">
        <w:rPr>
          <w:rFonts w:ascii="Times New Roman" w:hAnsi="Times New Roman"/>
          <w:sz w:val="24"/>
          <w:szCs w:val="24"/>
        </w:rPr>
        <w:t>А) только в форме акционерных обществ (в том числе с долей государства или муниципалитетов);</w:t>
      </w:r>
    </w:p>
    <w:p w:rsidR="00D96778" w:rsidRPr="00D96778" w:rsidRDefault="00D96778" w:rsidP="00D96778">
      <w:pPr>
        <w:pStyle w:val="a6"/>
        <w:ind w:left="0" w:right="-284" w:firstLine="709"/>
        <w:rPr>
          <w:rFonts w:ascii="Times New Roman" w:hAnsi="Times New Roman"/>
          <w:sz w:val="24"/>
          <w:szCs w:val="24"/>
        </w:rPr>
      </w:pPr>
      <w:r w:rsidRPr="00D96778">
        <w:rPr>
          <w:rFonts w:ascii="Times New Roman" w:hAnsi="Times New Roman"/>
          <w:sz w:val="24"/>
          <w:szCs w:val="24"/>
        </w:rPr>
        <w:t>Б) только в форме некоммерческих организаций;</w:t>
      </w:r>
    </w:p>
    <w:p w:rsidR="00D96778" w:rsidRPr="00D96778" w:rsidRDefault="00D96778" w:rsidP="00D96778">
      <w:pPr>
        <w:pStyle w:val="a6"/>
        <w:ind w:left="0" w:right="-284" w:firstLine="709"/>
        <w:rPr>
          <w:rFonts w:ascii="Times New Roman" w:hAnsi="Times New Roman"/>
          <w:sz w:val="24"/>
          <w:szCs w:val="24"/>
        </w:rPr>
      </w:pPr>
      <w:r w:rsidRPr="00D96778">
        <w:rPr>
          <w:rFonts w:ascii="Times New Roman" w:hAnsi="Times New Roman"/>
          <w:sz w:val="24"/>
          <w:szCs w:val="24"/>
        </w:rPr>
        <w:t>В) в форме полного и коммандитного товарищества;</w:t>
      </w:r>
    </w:p>
    <w:p w:rsidR="00D96778" w:rsidRPr="00D96778" w:rsidRDefault="00D96778" w:rsidP="00D96778">
      <w:pPr>
        <w:pStyle w:val="a6"/>
        <w:ind w:left="0" w:right="-284" w:firstLine="709"/>
        <w:rPr>
          <w:rFonts w:ascii="Times New Roman" w:hAnsi="Times New Roman"/>
          <w:sz w:val="24"/>
          <w:szCs w:val="24"/>
        </w:rPr>
      </w:pPr>
      <w:r w:rsidRPr="00D96778">
        <w:rPr>
          <w:rFonts w:ascii="Times New Roman" w:hAnsi="Times New Roman"/>
          <w:sz w:val="24"/>
          <w:szCs w:val="24"/>
        </w:rPr>
        <w:t>Г) только в форме унитарных предприятий.</w:t>
      </w:r>
    </w:p>
    <w:p w:rsidR="00242B00" w:rsidRPr="00D96778" w:rsidRDefault="00D96778" w:rsidP="00D96778">
      <w:pPr>
        <w:pStyle w:val="a6"/>
        <w:ind w:left="0" w:right="-284" w:firstLine="709"/>
        <w:rPr>
          <w:rFonts w:ascii="Times New Roman" w:hAnsi="Times New Roman"/>
          <w:sz w:val="24"/>
          <w:szCs w:val="24"/>
        </w:rPr>
      </w:pPr>
      <w:r w:rsidRPr="00D96778">
        <w:rPr>
          <w:rFonts w:ascii="Times New Roman" w:hAnsi="Times New Roman"/>
          <w:sz w:val="24"/>
          <w:szCs w:val="24"/>
        </w:rPr>
        <w:t>Д) разрешается в любой форме, предусмотренной Гражданским кодексом РФ.</w:t>
      </w:r>
    </w:p>
    <w:p w:rsidR="00A85AEB" w:rsidRPr="00143F6D" w:rsidRDefault="00143F6D" w:rsidP="00143F6D">
      <w:pPr>
        <w:pStyle w:val="a6"/>
        <w:ind w:left="0" w:right="-284" w:firstLine="709"/>
        <w:rPr>
          <w:rFonts w:ascii="Times New Roman" w:hAnsi="Times New Roman"/>
          <w:sz w:val="24"/>
          <w:szCs w:val="24"/>
        </w:rPr>
      </w:pPr>
      <w:r w:rsidRPr="00143F6D">
        <w:rPr>
          <w:rFonts w:ascii="Times New Roman" w:hAnsi="Times New Roman"/>
          <w:bCs/>
          <w:sz w:val="24"/>
          <w:szCs w:val="24"/>
        </w:rPr>
        <w:t xml:space="preserve">2. </w:t>
      </w:r>
      <w:r w:rsidR="00A85AEB" w:rsidRPr="00143F6D">
        <w:rPr>
          <w:rFonts w:ascii="Times New Roman" w:hAnsi="Times New Roman"/>
          <w:bCs/>
          <w:sz w:val="24"/>
          <w:szCs w:val="24"/>
        </w:rPr>
        <w:t xml:space="preserve">Почему </w:t>
      </w:r>
      <w:r w:rsidRPr="00143F6D">
        <w:rPr>
          <w:rFonts w:ascii="Times New Roman" w:hAnsi="Times New Roman"/>
          <w:bCs/>
          <w:sz w:val="24"/>
          <w:szCs w:val="24"/>
        </w:rPr>
        <w:t xml:space="preserve">профессиональному </w:t>
      </w:r>
      <w:r w:rsidR="00A85AEB" w:rsidRPr="00143F6D">
        <w:rPr>
          <w:rFonts w:ascii="Times New Roman" w:hAnsi="Times New Roman"/>
          <w:bCs/>
          <w:sz w:val="24"/>
          <w:szCs w:val="24"/>
        </w:rPr>
        <w:t>спортивно</w:t>
      </w:r>
      <w:r w:rsidRPr="00143F6D">
        <w:rPr>
          <w:rFonts w:ascii="Times New Roman" w:hAnsi="Times New Roman"/>
          <w:bCs/>
          <w:sz w:val="24"/>
          <w:szCs w:val="24"/>
        </w:rPr>
        <w:t>му клубу</w:t>
      </w:r>
      <w:r w:rsidR="00A85AEB" w:rsidRPr="00143F6D">
        <w:rPr>
          <w:rFonts w:ascii="Times New Roman" w:hAnsi="Times New Roman"/>
          <w:bCs/>
          <w:sz w:val="24"/>
          <w:szCs w:val="24"/>
        </w:rPr>
        <w:t xml:space="preserve"> необходима работа с общественностью?</w:t>
      </w:r>
    </w:p>
    <w:p w:rsidR="00A85AEB" w:rsidRPr="00A85AEB" w:rsidRDefault="00A85AEB" w:rsidP="00143F6D">
      <w:pPr>
        <w:pStyle w:val="a6"/>
        <w:numPr>
          <w:ilvl w:val="0"/>
          <w:numId w:val="20"/>
        </w:numPr>
        <w:tabs>
          <w:tab w:val="left" w:pos="1134"/>
          <w:tab w:val="left" w:pos="1276"/>
        </w:tabs>
        <w:ind w:left="0" w:right="-284" w:firstLine="709"/>
        <w:rPr>
          <w:rFonts w:ascii="Times New Roman" w:hAnsi="Times New Roman"/>
          <w:sz w:val="24"/>
          <w:szCs w:val="24"/>
        </w:rPr>
      </w:pPr>
      <w:r w:rsidRPr="00143F6D">
        <w:rPr>
          <w:rFonts w:ascii="Times New Roman" w:hAnsi="Times New Roman"/>
          <w:sz w:val="24"/>
          <w:szCs w:val="24"/>
        </w:rPr>
        <w:t>Взаимодействие с потребителями и общественными организациями помогает поддерживать режим</w:t>
      </w:r>
      <w:r w:rsidRPr="00A85AEB">
        <w:rPr>
          <w:rFonts w:ascii="Times New Roman" w:hAnsi="Times New Roman"/>
          <w:sz w:val="24"/>
          <w:szCs w:val="24"/>
        </w:rPr>
        <w:t xml:space="preserve"> открытости, </w:t>
      </w:r>
      <w:proofErr w:type="spellStart"/>
      <w:r w:rsidRPr="00A85AEB">
        <w:rPr>
          <w:rFonts w:ascii="Times New Roman" w:hAnsi="Times New Roman"/>
          <w:sz w:val="24"/>
          <w:szCs w:val="24"/>
        </w:rPr>
        <w:t>транспарентности</w:t>
      </w:r>
      <w:proofErr w:type="spellEnd"/>
      <w:r w:rsidRPr="00A85AEB">
        <w:rPr>
          <w:rFonts w:ascii="Times New Roman" w:hAnsi="Times New Roman"/>
          <w:sz w:val="24"/>
          <w:szCs w:val="24"/>
        </w:rPr>
        <w:t>, налаживать добрые отношения;</w:t>
      </w:r>
    </w:p>
    <w:p w:rsidR="00A85AEB" w:rsidRPr="00A85AEB" w:rsidRDefault="00A85AEB" w:rsidP="00143F6D">
      <w:pPr>
        <w:pStyle w:val="a6"/>
        <w:numPr>
          <w:ilvl w:val="0"/>
          <w:numId w:val="20"/>
        </w:numPr>
        <w:tabs>
          <w:tab w:val="left" w:pos="1134"/>
          <w:tab w:val="left" w:pos="1276"/>
        </w:tabs>
        <w:ind w:left="0" w:right="-284" w:firstLine="709"/>
        <w:rPr>
          <w:rFonts w:ascii="Times New Roman" w:hAnsi="Times New Roman"/>
          <w:sz w:val="24"/>
          <w:szCs w:val="24"/>
        </w:rPr>
      </w:pPr>
      <w:r w:rsidRPr="00A85AEB">
        <w:rPr>
          <w:rFonts w:ascii="Times New Roman" w:hAnsi="Times New Roman"/>
          <w:sz w:val="24"/>
          <w:szCs w:val="24"/>
        </w:rPr>
        <w:t>Работа с общественностью (пиар) необходима для предотвращения нежелательных слухов, дискредитирующих спортивную организацию;</w:t>
      </w:r>
    </w:p>
    <w:p w:rsidR="00A85AEB" w:rsidRPr="00A85AEB" w:rsidRDefault="00A85AEB" w:rsidP="00143F6D">
      <w:pPr>
        <w:pStyle w:val="a6"/>
        <w:numPr>
          <w:ilvl w:val="0"/>
          <w:numId w:val="20"/>
        </w:numPr>
        <w:tabs>
          <w:tab w:val="left" w:pos="1134"/>
          <w:tab w:val="left" w:pos="1276"/>
        </w:tabs>
        <w:ind w:left="0" w:right="-284" w:firstLine="709"/>
        <w:rPr>
          <w:rFonts w:ascii="Times New Roman" w:hAnsi="Times New Roman"/>
          <w:sz w:val="24"/>
          <w:szCs w:val="24"/>
        </w:rPr>
      </w:pPr>
      <w:r w:rsidRPr="00A85AEB">
        <w:rPr>
          <w:rFonts w:ascii="Times New Roman" w:hAnsi="Times New Roman"/>
          <w:sz w:val="24"/>
          <w:szCs w:val="24"/>
        </w:rPr>
        <w:t>Работа с общественностью заменяет прямую рекламу;</w:t>
      </w:r>
    </w:p>
    <w:p w:rsidR="00A85AEB" w:rsidRPr="00A85AEB" w:rsidRDefault="00A85AEB" w:rsidP="00143F6D">
      <w:pPr>
        <w:pStyle w:val="a6"/>
        <w:numPr>
          <w:ilvl w:val="0"/>
          <w:numId w:val="20"/>
        </w:numPr>
        <w:tabs>
          <w:tab w:val="left" w:pos="1134"/>
          <w:tab w:val="left" w:pos="1276"/>
        </w:tabs>
        <w:ind w:left="0" w:right="-284" w:firstLine="709"/>
        <w:rPr>
          <w:rFonts w:ascii="Times New Roman" w:hAnsi="Times New Roman"/>
          <w:sz w:val="24"/>
          <w:szCs w:val="24"/>
        </w:rPr>
      </w:pPr>
      <w:r w:rsidRPr="00A85AEB">
        <w:rPr>
          <w:rFonts w:ascii="Times New Roman" w:hAnsi="Times New Roman"/>
          <w:sz w:val="24"/>
          <w:szCs w:val="24"/>
        </w:rPr>
        <w:t xml:space="preserve">Работа с общественностью позволяет сделать </w:t>
      </w:r>
      <w:r w:rsidR="00143F6D">
        <w:rPr>
          <w:rFonts w:ascii="Times New Roman" w:hAnsi="Times New Roman"/>
          <w:sz w:val="24"/>
          <w:szCs w:val="24"/>
        </w:rPr>
        <w:t xml:space="preserve">профессиональный </w:t>
      </w:r>
      <w:r w:rsidRPr="00A85AEB">
        <w:rPr>
          <w:rFonts w:ascii="Times New Roman" w:hAnsi="Times New Roman"/>
          <w:sz w:val="24"/>
          <w:szCs w:val="24"/>
        </w:rPr>
        <w:t>спортивн</w:t>
      </w:r>
      <w:r w:rsidR="00143F6D">
        <w:rPr>
          <w:rFonts w:ascii="Times New Roman" w:hAnsi="Times New Roman"/>
          <w:sz w:val="24"/>
          <w:szCs w:val="24"/>
        </w:rPr>
        <w:t>ый</w:t>
      </w:r>
      <w:r w:rsidRPr="00A85AEB">
        <w:rPr>
          <w:rFonts w:ascii="Times New Roman" w:hAnsi="Times New Roman"/>
          <w:sz w:val="24"/>
          <w:szCs w:val="24"/>
        </w:rPr>
        <w:t xml:space="preserve"> </w:t>
      </w:r>
      <w:r w:rsidR="00143F6D">
        <w:rPr>
          <w:rFonts w:ascii="Times New Roman" w:hAnsi="Times New Roman"/>
          <w:sz w:val="24"/>
          <w:szCs w:val="24"/>
        </w:rPr>
        <w:t xml:space="preserve">клуб </w:t>
      </w:r>
      <w:r w:rsidRPr="00A85AEB">
        <w:rPr>
          <w:rFonts w:ascii="Times New Roman" w:hAnsi="Times New Roman"/>
          <w:sz w:val="24"/>
          <w:szCs w:val="24"/>
        </w:rPr>
        <w:t>более известн</w:t>
      </w:r>
      <w:r w:rsidR="00143F6D">
        <w:rPr>
          <w:rFonts w:ascii="Times New Roman" w:hAnsi="Times New Roman"/>
          <w:sz w:val="24"/>
          <w:szCs w:val="24"/>
        </w:rPr>
        <w:t>ым</w:t>
      </w:r>
      <w:r w:rsidRPr="00A85AEB">
        <w:rPr>
          <w:rFonts w:ascii="Times New Roman" w:hAnsi="Times New Roman"/>
          <w:sz w:val="24"/>
          <w:szCs w:val="24"/>
        </w:rPr>
        <w:t xml:space="preserve">, </w:t>
      </w:r>
      <w:proofErr w:type="spellStart"/>
      <w:r w:rsidRPr="00A85AEB">
        <w:rPr>
          <w:rFonts w:ascii="Times New Roman" w:hAnsi="Times New Roman"/>
          <w:sz w:val="24"/>
          <w:szCs w:val="24"/>
        </w:rPr>
        <w:t>имиджев</w:t>
      </w:r>
      <w:r w:rsidR="00143F6D">
        <w:rPr>
          <w:rFonts w:ascii="Times New Roman" w:hAnsi="Times New Roman"/>
          <w:sz w:val="24"/>
          <w:szCs w:val="24"/>
        </w:rPr>
        <w:t>ым</w:t>
      </w:r>
      <w:proofErr w:type="spellEnd"/>
      <w:r w:rsidRPr="00A85AEB">
        <w:rPr>
          <w:rFonts w:ascii="Times New Roman" w:hAnsi="Times New Roman"/>
          <w:sz w:val="24"/>
          <w:szCs w:val="24"/>
        </w:rPr>
        <w:t>, узнаваем</w:t>
      </w:r>
      <w:r w:rsidR="00143F6D">
        <w:rPr>
          <w:rFonts w:ascii="Times New Roman" w:hAnsi="Times New Roman"/>
          <w:sz w:val="24"/>
          <w:szCs w:val="24"/>
        </w:rPr>
        <w:t>ым</w:t>
      </w:r>
      <w:r w:rsidRPr="00A85AEB">
        <w:rPr>
          <w:rFonts w:ascii="Times New Roman" w:hAnsi="Times New Roman"/>
          <w:sz w:val="24"/>
          <w:szCs w:val="24"/>
        </w:rPr>
        <w:t>.</w:t>
      </w:r>
    </w:p>
    <w:p w:rsidR="00A85AEB" w:rsidRPr="00A85AEB" w:rsidRDefault="00A85AEB" w:rsidP="00A85AEB">
      <w:pPr>
        <w:pStyle w:val="a6"/>
        <w:ind w:left="0" w:right="-284" w:firstLine="709"/>
        <w:rPr>
          <w:rFonts w:ascii="Times New Roman" w:hAnsi="Times New Roman"/>
          <w:sz w:val="24"/>
          <w:szCs w:val="24"/>
        </w:rPr>
      </w:pPr>
    </w:p>
    <w:p w:rsidR="003E0A17"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6.2.3. </w:t>
      </w:r>
      <w:r w:rsidR="003E0A17" w:rsidRPr="00242B00">
        <w:rPr>
          <w:rFonts w:ascii="Times New Roman" w:hAnsi="Times New Roman"/>
          <w:b/>
          <w:sz w:val="24"/>
          <w:szCs w:val="24"/>
        </w:rPr>
        <w:t>Типовые задания/задачи для оце</w:t>
      </w:r>
      <w:r w:rsidR="00680013" w:rsidRPr="00242B00">
        <w:rPr>
          <w:rFonts w:ascii="Times New Roman" w:hAnsi="Times New Roman"/>
          <w:b/>
          <w:sz w:val="24"/>
          <w:szCs w:val="24"/>
        </w:rPr>
        <w:t>нки сформированности компетенции</w:t>
      </w:r>
      <w:r w:rsidR="004A661E">
        <w:rPr>
          <w:rFonts w:ascii="Times New Roman" w:hAnsi="Times New Roman"/>
          <w:b/>
          <w:sz w:val="24"/>
          <w:szCs w:val="24"/>
        </w:rPr>
        <w:t xml:space="preserve"> УК-2</w:t>
      </w:r>
      <w:r w:rsidR="00BD0AC7">
        <w:rPr>
          <w:rFonts w:ascii="Times New Roman" w:hAnsi="Times New Roman"/>
          <w:b/>
          <w:sz w:val="24"/>
          <w:szCs w:val="24"/>
        </w:rPr>
        <w:t>, ОПК-16</w:t>
      </w:r>
    </w:p>
    <w:p w:rsidR="00242B00" w:rsidRPr="00685036" w:rsidRDefault="00685036" w:rsidP="00685036">
      <w:pPr>
        <w:pStyle w:val="a6"/>
        <w:ind w:left="0" w:right="-284" w:firstLine="709"/>
        <w:rPr>
          <w:rFonts w:ascii="Times New Roman" w:hAnsi="Times New Roman"/>
          <w:sz w:val="24"/>
          <w:szCs w:val="24"/>
        </w:rPr>
      </w:pPr>
      <w:r w:rsidRPr="00685036">
        <w:rPr>
          <w:rFonts w:ascii="Times New Roman" w:hAnsi="Times New Roman"/>
          <w:sz w:val="24"/>
          <w:szCs w:val="24"/>
        </w:rPr>
        <w:t>Задание 1</w:t>
      </w:r>
    </w:p>
    <w:p w:rsidR="00685036" w:rsidRDefault="00685036" w:rsidP="00685036">
      <w:pPr>
        <w:pStyle w:val="a6"/>
        <w:ind w:left="0" w:right="-284" w:firstLine="709"/>
        <w:rPr>
          <w:rFonts w:ascii="Times New Roman" w:hAnsi="Times New Roman"/>
          <w:sz w:val="24"/>
          <w:szCs w:val="24"/>
        </w:rPr>
      </w:pPr>
      <w:r w:rsidRPr="00685036">
        <w:rPr>
          <w:rFonts w:ascii="Times New Roman" w:hAnsi="Times New Roman"/>
          <w:sz w:val="24"/>
          <w:szCs w:val="24"/>
        </w:rPr>
        <w:t>Охарактеризовать содержание управленческой деятельности работников (различных должностей) физку</w:t>
      </w:r>
      <w:r>
        <w:rPr>
          <w:rFonts w:ascii="Times New Roman" w:hAnsi="Times New Roman"/>
          <w:sz w:val="24"/>
          <w:szCs w:val="24"/>
        </w:rPr>
        <w:t>льтурно-спортивной организации</w:t>
      </w:r>
      <w:r w:rsidRPr="00685036">
        <w:rPr>
          <w:rFonts w:ascii="Times New Roman" w:hAnsi="Times New Roman"/>
          <w:sz w:val="24"/>
          <w:szCs w:val="24"/>
        </w:rPr>
        <w:t>.</w:t>
      </w:r>
    </w:p>
    <w:p w:rsidR="00685036" w:rsidRDefault="00685036" w:rsidP="00685036">
      <w:pPr>
        <w:pStyle w:val="a6"/>
        <w:ind w:left="0" w:right="-284" w:firstLine="709"/>
        <w:rPr>
          <w:rFonts w:ascii="Times New Roman" w:hAnsi="Times New Roman"/>
          <w:sz w:val="24"/>
          <w:szCs w:val="24"/>
        </w:rPr>
      </w:pPr>
    </w:p>
    <w:p w:rsidR="004521F5" w:rsidRPr="004521F5" w:rsidRDefault="004521F5" w:rsidP="004521F5">
      <w:pPr>
        <w:autoSpaceDE w:val="0"/>
        <w:autoSpaceDN w:val="0"/>
        <w:adjustRightInd w:val="0"/>
        <w:spacing w:after="0" w:line="240" w:lineRule="auto"/>
        <w:ind w:firstLine="709"/>
        <w:jc w:val="both"/>
        <w:rPr>
          <w:rFonts w:ascii="Times New Roman" w:hAnsi="Times New Roman"/>
          <w:sz w:val="24"/>
          <w:szCs w:val="24"/>
        </w:rPr>
      </w:pPr>
      <w:r w:rsidRPr="004521F5">
        <w:rPr>
          <w:rFonts w:ascii="Times New Roman" w:hAnsi="Times New Roman"/>
          <w:sz w:val="24"/>
          <w:szCs w:val="24"/>
          <w:shd w:val="clear" w:color="auto" w:fill="FFFFFF"/>
        </w:rPr>
        <w:t xml:space="preserve">Задание 2. </w:t>
      </w:r>
      <w:r w:rsidRPr="004521F5">
        <w:rPr>
          <w:rFonts w:ascii="Times New Roman" w:hAnsi="Times New Roman"/>
          <w:sz w:val="24"/>
          <w:szCs w:val="24"/>
        </w:rPr>
        <w:t>Принятие оперативных управленческих решений.</w:t>
      </w:r>
    </w:p>
    <w:p w:rsidR="004521F5" w:rsidRPr="00BF1AB9" w:rsidRDefault="004521F5" w:rsidP="004521F5">
      <w:pPr>
        <w:autoSpaceDE w:val="0"/>
        <w:autoSpaceDN w:val="0"/>
        <w:adjustRightInd w:val="0"/>
        <w:spacing w:after="0" w:line="240" w:lineRule="auto"/>
        <w:ind w:firstLine="709"/>
        <w:jc w:val="both"/>
        <w:rPr>
          <w:rFonts w:ascii="Times New Roman" w:hAnsi="Times New Roman"/>
          <w:bCs/>
          <w:sz w:val="24"/>
          <w:szCs w:val="24"/>
        </w:rPr>
      </w:pPr>
      <w:r w:rsidRPr="00BF1AB9">
        <w:rPr>
          <w:rFonts w:ascii="Times New Roman" w:hAnsi="Times New Roman"/>
          <w:sz w:val="24"/>
          <w:szCs w:val="24"/>
        </w:rPr>
        <w:t>Студенты делятся на группы по два человека. Моделируется следующая игровая ситуация. Студенты владеют фирмой, которая торгует специальным спортивным питанием. Неожиданно открывается новая фирма, которая также занимается продажей питания для спортсменов. Расположилась она в соседнем от вас здании. Новая фирма устанавливает цены на свой товар ниже. Следует быстро и оперативно принять решение, чтобы не потерять клиентов. Задание: Проанализировать данную неблагоприятную управленческую ситуацию. Каковы будут действия? Принимаемое решение будет принято в условиях риска, определенности или неопределенности? Каковы эти условия риска (определенности, неопределенности). Принять управленческое решение по выходу из сложившейся управленческой ситуации.</w:t>
      </w:r>
    </w:p>
    <w:p w:rsidR="004521F5" w:rsidRDefault="004521F5" w:rsidP="00685036">
      <w:pPr>
        <w:pStyle w:val="a6"/>
        <w:ind w:left="0" w:right="-284" w:firstLine="709"/>
        <w:rPr>
          <w:rFonts w:ascii="Times New Roman" w:hAnsi="Times New Roman"/>
          <w:sz w:val="24"/>
          <w:szCs w:val="24"/>
        </w:rPr>
      </w:pPr>
    </w:p>
    <w:p w:rsidR="004A661E" w:rsidRDefault="004A661E" w:rsidP="00685036">
      <w:pPr>
        <w:pStyle w:val="a6"/>
        <w:ind w:left="0" w:right="-284"/>
        <w:jc w:val="center"/>
        <w:rPr>
          <w:rFonts w:ascii="Times New Roman" w:hAnsi="Times New Roman"/>
          <w:b/>
          <w:sz w:val="24"/>
          <w:szCs w:val="24"/>
        </w:rPr>
      </w:pPr>
      <w:r w:rsidRPr="004A661E">
        <w:rPr>
          <w:rFonts w:ascii="Times New Roman" w:hAnsi="Times New Roman"/>
          <w:b/>
          <w:sz w:val="24"/>
          <w:szCs w:val="24"/>
        </w:rPr>
        <w:t>Типовые задания/задачи для оценки сформированности компетенции</w:t>
      </w:r>
      <w:r>
        <w:rPr>
          <w:rFonts w:ascii="Times New Roman" w:hAnsi="Times New Roman"/>
          <w:b/>
          <w:sz w:val="24"/>
          <w:szCs w:val="24"/>
        </w:rPr>
        <w:t xml:space="preserve"> ОПК-10</w:t>
      </w:r>
    </w:p>
    <w:p w:rsidR="004A661E" w:rsidRPr="004A661E" w:rsidRDefault="004A661E" w:rsidP="004A661E">
      <w:pPr>
        <w:autoSpaceDE w:val="0"/>
        <w:autoSpaceDN w:val="0"/>
        <w:adjustRightInd w:val="0"/>
        <w:spacing w:after="0" w:line="240" w:lineRule="auto"/>
        <w:ind w:firstLine="709"/>
        <w:jc w:val="both"/>
        <w:rPr>
          <w:rFonts w:ascii="Times New Roman" w:hAnsi="Times New Roman"/>
          <w:sz w:val="24"/>
          <w:szCs w:val="24"/>
        </w:rPr>
      </w:pPr>
      <w:r w:rsidRPr="004A661E">
        <w:rPr>
          <w:rFonts w:ascii="Times New Roman" w:hAnsi="Times New Roman"/>
          <w:sz w:val="24"/>
          <w:szCs w:val="24"/>
          <w:shd w:val="clear" w:color="auto" w:fill="FFFFFF"/>
        </w:rPr>
        <w:t xml:space="preserve">Задание 1. </w:t>
      </w:r>
    </w:p>
    <w:p w:rsidR="004A661E" w:rsidRPr="00C55986" w:rsidRDefault="004A661E" w:rsidP="00C55986">
      <w:pPr>
        <w:autoSpaceDE w:val="0"/>
        <w:autoSpaceDN w:val="0"/>
        <w:adjustRightInd w:val="0"/>
        <w:spacing w:after="0" w:line="240" w:lineRule="auto"/>
        <w:ind w:firstLine="709"/>
        <w:jc w:val="center"/>
        <w:rPr>
          <w:rFonts w:ascii="Times New Roman" w:hAnsi="Times New Roman"/>
          <w:i/>
          <w:sz w:val="24"/>
          <w:szCs w:val="24"/>
        </w:rPr>
      </w:pPr>
      <w:r w:rsidRPr="00C55986">
        <w:rPr>
          <w:rFonts w:ascii="Times New Roman" w:hAnsi="Times New Roman"/>
          <w:i/>
          <w:sz w:val="24"/>
          <w:szCs w:val="24"/>
        </w:rPr>
        <w:t>Ситуационное задание. Анализ программы «Направления развития физической культуры и спорта в Российской Федерации».</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Правительством РФ принята Федеральная целевая программа "Развитие физической культуры и спорта в Российской Федерации на перспективу". В целом предлагается, что акцент будет сделан на развитии массового спорта в стране. Основным направлением работы будет развитие массового спорта в образовательных учреждениях и по месту жительства граждан. Финансовые ресурсы будут направляться в первую очередь на развитие и модернизацию спортивной инфраструктуры и организацию пропаганды физической культуры и занятий спортом как составляющей части здорового образа жизни.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lastRenderedPageBreak/>
        <w:t xml:space="preserve">Можно выделить следующие основные преимущества решения проблем физической культуры и спорта программно-целевым методом: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а) комплексный подход к решению проблемы. Цели, задачи и основные направления реализации Программы позволяют учесть все аспекты развития физической культуры и спорта в Российской Федерации, а направления финансирования - определить приоритетность тех или иных мероприятий в рамках Программы;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б) распределение полномочий и ответственности. В рамках Программы </w:t>
      </w:r>
      <w:proofErr w:type="gramStart"/>
      <w:r w:rsidRPr="00BF1AB9">
        <w:rPr>
          <w:rFonts w:ascii="Times New Roman" w:hAnsi="Times New Roman"/>
          <w:sz w:val="24"/>
          <w:szCs w:val="24"/>
        </w:rPr>
        <w:t>про- водится</w:t>
      </w:r>
      <w:proofErr w:type="gramEnd"/>
      <w:r w:rsidRPr="00BF1AB9">
        <w:rPr>
          <w:rFonts w:ascii="Times New Roman" w:hAnsi="Times New Roman"/>
          <w:sz w:val="24"/>
          <w:szCs w:val="24"/>
        </w:rPr>
        <w:t xml:space="preserve"> четкое распределение полномочий между органами исполнительной власти на федеральном, региональном и муниципальном уровнях, предусматривается участие в реализации Программы общественных организаций, коммерческих структур и т.д. Данный подход позволяет повысить эффективность выполнения программных мероприятий;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в) эффективное планирование и мониторинг результатов реализации Программы.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В рамках Программы определяются показатели, которые позволяют ежегодно оценивать результаты реализации тех или иных мероприятий по этапам реализации Программы. Объем финансирования Программы составляет 106655 млн. рублей, из них за счет средств федерального бюджета - 53613 млн. рублей (в том числе 26894 </w:t>
      </w:r>
      <w:proofErr w:type="spellStart"/>
      <w:proofErr w:type="gramStart"/>
      <w:r w:rsidRPr="00BF1AB9">
        <w:rPr>
          <w:rFonts w:ascii="Times New Roman" w:hAnsi="Times New Roman"/>
          <w:sz w:val="24"/>
          <w:szCs w:val="24"/>
        </w:rPr>
        <w:t>млн.рублей</w:t>
      </w:r>
      <w:proofErr w:type="spellEnd"/>
      <w:proofErr w:type="gramEnd"/>
      <w:r w:rsidRPr="00BF1AB9">
        <w:rPr>
          <w:rFonts w:ascii="Times New Roman" w:hAnsi="Times New Roman"/>
          <w:sz w:val="24"/>
          <w:szCs w:val="24"/>
        </w:rPr>
        <w:t xml:space="preserve"> за счет средств, подлежащих перечислению от проведения лотереи), за счет средств бюджетов субъектов Российской Федерации - 47962 млн. рублей, за счет внебюджетных средств - 5080 млн. рублей. Таким образом, на 50% программа финансируется из федерального бюджета, на 45% - из региональных бюджетов и только на 5% - из внебюджетных источников. В первый год реализации программы доля федерального бюджета составляет порядка 65%, в последующие годы она уменьшается сначала до 50%, затем – до 45% за счёт увеличения доли региональных бюджетов. Доля внебюджетных источников очень незначительна - от 2 до 11%. На первый взгляд программно-целевой способ финансирования выглядит эффективным и единственно правильным. Но при более внимательном изучении можно заметить ряд существенных недостатков: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1. Спортивные чиновники будут определять показатели, проводить постоянное наблюдение за степенью удовлетворенности населения действиями государства в области физической культуры, предлагать осуществить планирование динамики доходов, расходов и делать прогноз, а это, в свою очередь, создаст благоприятные условия для торможения программы при помощи разного рода бюрократической волокиты и проволочек;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2. Всё сказанное выше потребует увеличения расходов на чиновничий аппарат всё сказанное выше потребует увеличения расходов на чиновничий аппарат;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3. Инвестиции в строительство спортивных сооружений могут не дойти в полном объёме до цели, т.к. распределяться будут опять же между чиновниками от региона до центра.</w:t>
      </w:r>
    </w:p>
    <w:p w:rsidR="004A661E" w:rsidRPr="00BF1AB9" w:rsidRDefault="004A661E" w:rsidP="004A661E">
      <w:pPr>
        <w:autoSpaceDE w:val="0"/>
        <w:autoSpaceDN w:val="0"/>
        <w:adjustRightInd w:val="0"/>
        <w:spacing w:after="0" w:line="240" w:lineRule="auto"/>
        <w:ind w:firstLine="709"/>
        <w:jc w:val="center"/>
        <w:rPr>
          <w:rFonts w:ascii="Times New Roman" w:hAnsi="Times New Roman"/>
          <w:i/>
          <w:sz w:val="24"/>
          <w:szCs w:val="24"/>
        </w:rPr>
      </w:pPr>
      <w:r w:rsidRPr="00BF1AB9">
        <w:rPr>
          <w:rFonts w:ascii="Times New Roman" w:hAnsi="Times New Roman"/>
          <w:i/>
          <w:sz w:val="24"/>
          <w:szCs w:val="24"/>
        </w:rPr>
        <w:t>Вопросы к обучающимся:</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1. Основные цели и задачи, которые поставлены в концепции «Развитие физической культуры и спорта в Российской Федерации».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2. Преимущества решения проблем физической культуры и спорта программно-целевым методом. </w:t>
      </w:r>
    </w:p>
    <w:p w:rsidR="004A661E" w:rsidRPr="00BF1AB9" w:rsidRDefault="004A661E" w:rsidP="004A661E">
      <w:pPr>
        <w:autoSpaceDE w:val="0"/>
        <w:autoSpaceDN w:val="0"/>
        <w:adjustRightInd w:val="0"/>
        <w:spacing w:after="0" w:line="240" w:lineRule="auto"/>
        <w:ind w:firstLine="709"/>
        <w:jc w:val="both"/>
        <w:rPr>
          <w:rFonts w:ascii="Times New Roman" w:hAnsi="Times New Roman"/>
          <w:sz w:val="24"/>
          <w:szCs w:val="24"/>
        </w:rPr>
      </w:pPr>
      <w:r w:rsidRPr="00BF1AB9">
        <w:rPr>
          <w:rFonts w:ascii="Times New Roman" w:hAnsi="Times New Roman"/>
          <w:sz w:val="24"/>
          <w:szCs w:val="24"/>
        </w:rPr>
        <w:t xml:space="preserve">3. Возможные недостатки программно-целевого способа финансирования </w:t>
      </w:r>
    </w:p>
    <w:p w:rsidR="004A661E" w:rsidRPr="00BF1AB9" w:rsidRDefault="004A661E" w:rsidP="004A661E">
      <w:pPr>
        <w:autoSpaceDE w:val="0"/>
        <w:autoSpaceDN w:val="0"/>
        <w:adjustRightInd w:val="0"/>
        <w:spacing w:after="0" w:line="240" w:lineRule="auto"/>
        <w:ind w:firstLine="709"/>
        <w:jc w:val="both"/>
        <w:rPr>
          <w:rFonts w:ascii="Times New Roman" w:hAnsi="Times New Roman"/>
          <w:bCs/>
          <w:sz w:val="24"/>
          <w:szCs w:val="24"/>
        </w:rPr>
      </w:pPr>
      <w:r w:rsidRPr="00BF1AB9">
        <w:rPr>
          <w:rFonts w:ascii="Times New Roman" w:hAnsi="Times New Roman"/>
          <w:sz w:val="24"/>
          <w:szCs w:val="24"/>
        </w:rPr>
        <w:t>4. Какие предварительные меры можно предпринять, чтобы предотвратить возможные проблемы управления?</w:t>
      </w:r>
    </w:p>
    <w:p w:rsidR="004A661E" w:rsidRDefault="004A661E" w:rsidP="003E0A17">
      <w:pPr>
        <w:pStyle w:val="a6"/>
        <w:ind w:left="0" w:right="-284"/>
        <w:rPr>
          <w:rFonts w:ascii="Times New Roman" w:hAnsi="Times New Roman"/>
          <w:b/>
          <w:sz w:val="24"/>
          <w:szCs w:val="24"/>
        </w:rPr>
      </w:pPr>
    </w:p>
    <w:p w:rsidR="00C920DB" w:rsidRPr="00C920DB" w:rsidRDefault="00C920DB" w:rsidP="00C920DB">
      <w:pPr>
        <w:pStyle w:val="a6"/>
        <w:ind w:left="0" w:right="-284" w:firstLine="709"/>
        <w:rPr>
          <w:rFonts w:ascii="Times New Roman" w:hAnsi="Times New Roman"/>
          <w:sz w:val="24"/>
          <w:szCs w:val="24"/>
        </w:rPr>
      </w:pPr>
      <w:r w:rsidRPr="00C920DB">
        <w:rPr>
          <w:rFonts w:ascii="Times New Roman" w:hAnsi="Times New Roman"/>
          <w:sz w:val="24"/>
          <w:szCs w:val="24"/>
        </w:rPr>
        <w:t xml:space="preserve">Задание 2. </w:t>
      </w:r>
    </w:p>
    <w:p w:rsidR="00C920DB" w:rsidRDefault="00C920DB" w:rsidP="00C920DB">
      <w:pPr>
        <w:pStyle w:val="a6"/>
        <w:ind w:left="0" w:right="-284" w:firstLine="709"/>
        <w:rPr>
          <w:rFonts w:ascii="Times New Roman" w:hAnsi="Times New Roman"/>
          <w:sz w:val="24"/>
          <w:szCs w:val="24"/>
        </w:rPr>
      </w:pPr>
      <w:r w:rsidRPr="00C920DB">
        <w:rPr>
          <w:rFonts w:ascii="Times New Roman" w:hAnsi="Times New Roman"/>
          <w:sz w:val="24"/>
          <w:szCs w:val="24"/>
        </w:rPr>
        <w:t>Составьте план проведения физкультурно-спортивного мероприятия «Лыжня России», проанализировав различные варианты развития факторов окружения (внешней среды).</w:t>
      </w:r>
    </w:p>
    <w:p w:rsidR="0030068C" w:rsidRDefault="0030068C" w:rsidP="00C920DB">
      <w:pPr>
        <w:pStyle w:val="a6"/>
        <w:ind w:left="0" w:right="-284" w:firstLine="709"/>
        <w:rPr>
          <w:rFonts w:ascii="Times New Roman" w:hAnsi="Times New Roman"/>
          <w:sz w:val="24"/>
          <w:szCs w:val="24"/>
        </w:rPr>
      </w:pPr>
    </w:p>
    <w:p w:rsidR="0030068C" w:rsidRPr="0030068C" w:rsidRDefault="0030068C" w:rsidP="0030068C">
      <w:pPr>
        <w:autoSpaceDE w:val="0"/>
        <w:autoSpaceDN w:val="0"/>
        <w:adjustRightInd w:val="0"/>
        <w:spacing w:after="0" w:line="240" w:lineRule="auto"/>
        <w:ind w:firstLine="709"/>
        <w:jc w:val="both"/>
        <w:rPr>
          <w:rFonts w:ascii="Times New Roman" w:hAnsi="Times New Roman"/>
          <w:sz w:val="24"/>
          <w:szCs w:val="24"/>
        </w:rPr>
      </w:pPr>
      <w:r w:rsidRPr="0030068C">
        <w:rPr>
          <w:rFonts w:ascii="Times New Roman" w:hAnsi="Times New Roman"/>
          <w:bCs/>
          <w:sz w:val="24"/>
          <w:szCs w:val="24"/>
        </w:rPr>
        <w:t xml:space="preserve">Задание 3. </w:t>
      </w:r>
      <w:r w:rsidRPr="0030068C">
        <w:rPr>
          <w:rFonts w:ascii="Times New Roman" w:hAnsi="Times New Roman"/>
          <w:sz w:val="24"/>
          <w:szCs w:val="24"/>
        </w:rPr>
        <w:t xml:space="preserve">Разработать годовой календарный план спортивных соревнований и физкультурно-оздоровительных мероприятий для образовательных учреждений различных типов (ДЮСШ, МАОУ ДОД и др. на выбор студента). </w:t>
      </w:r>
    </w:p>
    <w:p w:rsidR="0030068C" w:rsidRPr="0030068C" w:rsidRDefault="0030068C" w:rsidP="0030068C">
      <w:pPr>
        <w:autoSpaceDE w:val="0"/>
        <w:autoSpaceDN w:val="0"/>
        <w:adjustRightInd w:val="0"/>
        <w:spacing w:after="0" w:line="240" w:lineRule="auto"/>
        <w:jc w:val="center"/>
        <w:rPr>
          <w:rFonts w:ascii="Times New Roman" w:hAnsi="Times New Roman"/>
          <w:sz w:val="24"/>
          <w:szCs w:val="24"/>
        </w:rPr>
      </w:pPr>
      <w:r w:rsidRPr="0030068C">
        <w:rPr>
          <w:rFonts w:ascii="Times New Roman" w:hAnsi="Times New Roman"/>
          <w:sz w:val="24"/>
          <w:szCs w:val="24"/>
        </w:rPr>
        <w:lastRenderedPageBreak/>
        <w:t xml:space="preserve">Таблица 1. </w:t>
      </w:r>
      <w:r>
        <w:rPr>
          <w:rFonts w:ascii="Times New Roman" w:hAnsi="Times New Roman"/>
          <w:sz w:val="24"/>
          <w:szCs w:val="24"/>
        </w:rPr>
        <w:t xml:space="preserve">- </w:t>
      </w:r>
      <w:r w:rsidRPr="0030068C">
        <w:rPr>
          <w:rFonts w:ascii="Times New Roman" w:hAnsi="Times New Roman"/>
          <w:sz w:val="24"/>
          <w:szCs w:val="24"/>
        </w:rPr>
        <w:t>Календарный план массовых физкультурно-спортивных мероприятии спортивного клуба___________________</w:t>
      </w:r>
      <w:proofErr w:type="gramStart"/>
      <w:r w:rsidRPr="0030068C">
        <w:rPr>
          <w:rFonts w:ascii="Times New Roman" w:hAnsi="Times New Roman"/>
          <w:sz w:val="24"/>
          <w:szCs w:val="24"/>
        </w:rPr>
        <w:t>_  на</w:t>
      </w:r>
      <w:proofErr w:type="gramEnd"/>
      <w:r w:rsidRPr="0030068C">
        <w:rPr>
          <w:rFonts w:ascii="Times New Roman" w:hAnsi="Times New Roman"/>
          <w:sz w:val="24"/>
          <w:szCs w:val="24"/>
        </w:rPr>
        <w:t xml:space="preserve"> 201_г.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968"/>
        <w:gridCol w:w="1414"/>
        <w:gridCol w:w="1645"/>
        <w:gridCol w:w="1427"/>
        <w:gridCol w:w="1775"/>
      </w:tblGrid>
      <w:tr w:rsidR="0030068C" w:rsidRPr="0030068C" w:rsidTr="00C55986">
        <w:tc>
          <w:tcPr>
            <w:tcW w:w="541" w:type="dxa"/>
          </w:tcPr>
          <w:p w:rsidR="0030068C" w:rsidRPr="0030068C" w:rsidRDefault="0030068C" w:rsidP="0030068C">
            <w:pPr>
              <w:autoSpaceDE w:val="0"/>
              <w:autoSpaceDN w:val="0"/>
              <w:adjustRightInd w:val="0"/>
              <w:spacing w:after="0" w:line="240" w:lineRule="auto"/>
              <w:jc w:val="center"/>
              <w:rPr>
                <w:rFonts w:ascii="Times New Roman" w:hAnsi="Times New Roman"/>
                <w:sz w:val="24"/>
                <w:szCs w:val="24"/>
              </w:rPr>
            </w:pPr>
            <w:r w:rsidRPr="0030068C">
              <w:rPr>
                <w:rFonts w:ascii="Times New Roman" w:hAnsi="Times New Roman"/>
                <w:sz w:val="24"/>
                <w:szCs w:val="24"/>
              </w:rPr>
              <w:t>№ п/п</w:t>
            </w:r>
          </w:p>
        </w:tc>
        <w:tc>
          <w:tcPr>
            <w:tcW w:w="3253" w:type="dxa"/>
          </w:tcPr>
          <w:p w:rsidR="0030068C" w:rsidRPr="0030068C" w:rsidRDefault="0030068C" w:rsidP="0030068C">
            <w:pPr>
              <w:autoSpaceDE w:val="0"/>
              <w:autoSpaceDN w:val="0"/>
              <w:adjustRightInd w:val="0"/>
              <w:spacing w:after="0" w:line="240" w:lineRule="auto"/>
              <w:jc w:val="center"/>
              <w:rPr>
                <w:rFonts w:ascii="Times New Roman" w:hAnsi="Times New Roman"/>
                <w:sz w:val="24"/>
                <w:szCs w:val="24"/>
              </w:rPr>
            </w:pPr>
            <w:r w:rsidRPr="0030068C">
              <w:rPr>
                <w:rFonts w:ascii="Times New Roman" w:hAnsi="Times New Roman"/>
                <w:sz w:val="24"/>
                <w:szCs w:val="24"/>
              </w:rPr>
              <w:t>Наименование разделов и мероприятий</w:t>
            </w:r>
          </w:p>
        </w:tc>
        <w:tc>
          <w:tcPr>
            <w:tcW w:w="1417" w:type="dxa"/>
          </w:tcPr>
          <w:p w:rsidR="0030068C" w:rsidRPr="0030068C" w:rsidRDefault="0030068C" w:rsidP="0030068C">
            <w:pPr>
              <w:autoSpaceDE w:val="0"/>
              <w:autoSpaceDN w:val="0"/>
              <w:adjustRightInd w:val="0"/>
              <w:spacing w:after="0" w:line="240" w:lineRule="auto"/>
              <w:jc w:val="center"/>
              <w:rPr>
                <w:rFonts w:ascii="Times New Roman" w:hAnsi="Times New Roman"/>
                <w:sz w:val="24"/>
                <w:szCs w:val="24"/>
              </w:rPr>
            </w:pPr>
            <w:r w:rsidRPr="0030068C">
              <w:rPr>
                <w:rFonts w:ascii="Times New Roman" w:hAnsi="Times New Roman"/>
                <w:sz w:val="24"/>
                <w:szCs w:val="24"/>
              </w:rPr>
              <w:t>Сроки проведения</w:t>
            </w:r>
          </w:p>
        </w:tc>
        <w:tc>
          <w:tcPr>
            <w:tcW w:w="1701" w:type="dxa"/>
          </w:tcPr>
          <w:p w:rsidR="0030068C" w:rsidRPr="0030068C" w:rsidRDefault="0030068C" w:rsidP="0030068C">
            <w:pPr>
              <w:autoSpaceDE w:val="0"/>
              <w:autoSpaceDN w:val="0"/>
              <w:adjustRightInd w:val="0"/>
              <w:spacing w:after="0" w:line="240" w:lineRule="auto"/>
              <w:jc w:val="center"/>
              <w:rPr>
                <w:rFonts w:ascii="Times New Roman" w:hAnsi="Times New Roman"/>
                <w:sz w:val="24"/>
                <w:szCs w:val="24"/>
              </w:rPr>
            </w:pPr>
            <w:r w:rsidRPr="0030068C">
              <w:rPr>
                <w:rFonts w:ascii="Times New Roman" w:hAnsi="Times New Roman"/>
                <w:sz w:val="24"/>
                <w:szCs w:val="24"/>
              </w:rPr>
              <w:t>Место проведения</w:t>
            </w:r>
          </w:p>
        </w:tc>
        <w:tc>
          <w:tcPr>
            <w:tcW w:w="1450" w:type="dxa"/>
          </w:tcPr>
          <w:p w:rsidR="0030068C" w:rsidRPr="0030068C" w:rsidRDefault="0030068C" w:rsidP="0030068C">
            <w:pPr>
              <w:autoSpaceDE w:val="0"/>
              <w:autoSpaceDN w:val="0"/>
              <w:adjustRightInd w:val="0"/>
              <w:spacing w:after="0" w:line="240" w:lineRule="auto"/>
              <w:jc w:val="center"/>
              <w:rPr>
                <w:rFonts w:ascii="Times New Roman" w:hAnsi="Times New Roman"/>
                <w:sz w:val="24"/>
                <w:szCs w:val="24"/>
              </w:rPr>
            </w:pPr>
            <w:r w:rsidRPr="0030068C">
              <w:rPr>
                <w:rFonts w:ascii="Times New Roman" w:hAnsi="Times New Roman"/>
                <w:sz w:val="24"/>
                <w:szCs w:val="24"/>
              </w:rPr>
              <w:t>Участники</w:t>
            </w:r>
          </w:p>
        </w:tc>
        <w:tc>
          <w:tcPr>
            <w:tcW w:w="1775" w:type="dxa"/>
          </w:tcPr>
          <w:p w:rsidR="0030068C" w:rsidRPr="0030068C" w:rsidRDefault="0030068C" w:rsidP="0030068C">
            <w:pPr>
              <w:autoSpaceDE w:val="0"/>
              <w:autoSpaceDN w:val="0"/>
              <w:adjustRightInd w:val="0"/>
              <w:spacing w:after="0" w:line="240" w:lineRule="auto"/>
              <w:jc w:val="center"/>
              <w:rPr>
                <w:rFonts w:ascii="Times New Roman" w:hAnsi="Times New Roman"/>
                <w:bCs/>
                <w:sz w:val="24"/>
                <w:szCs w:val="24"/>
                <w:highlight w:val="yellow"/>
              </w:rPr>
            </w:pPr>
            <w:r w:rsidRPr="0030068C">
              <w:rPr>
                <w:rFonts w:ascii="Times New Roman" w:hAnsi="Times New Roman"/>
                <w:sz w:val="24"/>
                <w:szCs w:val="24"/>
              </w:rPr>
              <w:t>Ответственные за проведение</w:t>
            </w:r>
          </w:p>
          <w:p w:rsidR="0030068C" w:rsidRPr="0030068C" w:rsidRDefault="0030068C" w:rsidP="0030068C">
            <w:pPr>
              <w:autoSpaceDE w:val="0"/>
              <w:autoSpaceDN w:val="0"/>
              <w:adjustRightInd w:val="0"/>
              <w:spacing w:after="0" w:line="240" w:lineRule="auto"/>
              <w:jc w:val="center"/>
              <w:rPr>
                <w:rFonts w:ascii="Times New Roman" w:hAnsi="Times New Roman"/>
                <w:sz w:val="24"/>
                <w:szCs w:val="24"/>
              </w:rPr>
            </w:pPr>
          </w:p>
        </w:tc>
      </w:tr>
      <w:tr w:rsidR="0030068C" w:rsidRPr="0030068C" w:rsidTr="00C55986">
        <w:tc>
          <w:tcPr>
            <w:tcW w:w="541"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3253"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417"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701"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450"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775"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r>
      <w:tr w:rsidR="0030068C" w:rsidRPr="0030068C" w:rsidTr="00C55986">
        <w:tc>
          <w:tcPr>
            <w:tcW w:w="541"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3253"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417"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701"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450"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775"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r>
      <w:tr w:rsidR="0030068C" w:rsidRPr="0030068C" w:rsidTr="00C55986">
        <w:tc>
          <w:tcPr>
            <w:tcW w:w="541"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3253"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417"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701"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450"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c>
          <w:tcPr>
            <w:tcW w:w="1775" w:type="dxa"/>
          </w:tcPr>
          <w:p w:rsidR="0030068C" w:rsidRPr="0030068C" w:rsidRDefault="0030068C" w:rsidP="0030068C">
            <w:pPr>
              <w:autoSpaceDE w:val="0"/>
              <w:autoSpaceDN w:val="0"/>
              <w:adjustRightInd w:val="0"/>
              <w:spacing w:after="0" w:line="240" w:lineRule="auto"/>
              <w:jc w:val="both"/>
              <w:rPr>
                <w:rFonts w:ascii="Times New Roman" w:hAnsi="Times New Roman"/>
                <w:sz w:val="24"/>
                <w:szCs w:val="24"/>
              </w:rPr>
            </w:pPr>
          </w:p>
        </w:tc>
      </w:tr>
    </w:tbl>
    <w:p w:rsidR="0030068C" w:rsidRPr="0030068C" w:rsidRDefault="0030068C" w:rsidP="0030068C">
      <w:pPr>
        <w:autoSpaceDE w:val="0"/>
        <w:autoSpaceDN w:val="0"/>
        <w:adjustRightInd w:val="0"/>
        <w:spacing w:after="0" w:line="240" w:lineRule="auto"/>
        <w:ind w:firstLine="709"/>
        <w:jc w:val="both"/>
        <w:rPr>
          <w:rFonts w:ascii="Times New Roman" w:hAnsi="Times New Roman"/>
          <w:b/>
          <w:bCs/>
          <w:sz w:val="24"/>
          <w:szCs w:val="24"/>
        </w:rPr>
      </w:pPr>
    </w:p>
    <w:p w:rsidR="0030068C" w:rsidRPr="0030068C" w:rsidRDefault="0030068C" w:rsidP="0030068C">
      <w:pPr>
        <w:autoSpaceDE w:val="0"/>
        <w:autoSpaceDN w:val="0"/>
        <w:adjustRightInd w:val="0"/>
        <w:spacing w:after="0" w:line="240" w:lineRule="auto"/>
        <w:ind w:firstLine="709"/>
        <w:jc w:val="both"/>
        <w:rPr>
          <w:rFonts w:ascii="Times New Roman" w:hAnsi="Times New Roman"/>
          <w:sz w:val="24"/>
          <w:szCs w:val="24"/>
        </w:rPr>
      </w:pPr>
      <w:r w:rsidRPr="0030068C">
        <w:rPr>
          <w:rFonts w:ascii="Times New Roman" w:hAnsi="Times New Roman"/>
          <w:bCs/>
          <w:sz w:val="24"/>
          <w:szCs w:val="24"/>
        </w:rPr>
        <w:t xml:space="preserve">Задание </w:t>
      </w:r>
      <w:r w:rsidR="00860995" w:rsidRPr="00860995">
        <w:rPr>
          <w:rFonts w:ascii="Times New Roman" w:hAnsi="Times New Roman"/>
          <w:bCs/>
          <w:sz w:val="24"/>
          <w:szCs w:val="24"/>
        </w:rPr>
        <w:t>4</w:t>
      </w:r>
      <w:r w:rsidRPr="0030068C">
        <w:rPr>
          <w:rFonts w:ascii="Times New Roman" w:hAnsi="Times New Roman"/>
          <w:bCs/>
          <w:sz w:val="24"/>
          <w:szCs w:val="24"/>
        </w:rPr>
        <w:t xml:space="preserve">. </w:t>
      </w:r>
      <w:r w:rsidRPr="0030068C">
        <w:rPr>
          <w:rFonts w:ascii="Times New Roman" w:hAnsi="Times New Roman"/>
          <w:sz w:val="24"/>
          <w:szCs w:val="24"/>
        </w:rPr>
        <w:t>Разработать Положение о городском соревновании по любительскому хоккею.</w:t>
      </w:r>
    </w:p>
    <w:p w:rsidR="0030068C" w:rsidRPr="00C920DB" w:rsidRDefault="0030068C" w:rsidP="00C920DB">
      <w:pPr>
        <w:pStyle w:val="a6"/>
        <w:ind w:left="0" w:right="-284" w:firstLine="709"/>
        <w:rPr>
          <w:rFonts w:ascii="Times New Roman" w:hAnsi="Times New Roman"/>
          <w:sz w:val="24"/>
          <w:szCs w:val="24"/>
        </w:rPr>
      </w:pPr>
    </w:p>
    <w:p w:rsidR="004A661E" w:rsidRDefault="004A661E" w:rsidP="004A661E">
      <w:pPr>
        <w:pStyle w:val="a6"/>
        <w:ind w:left="0" w:right="-284"/>
        <w:jc w:val="center"/>
        <w:rPr>
          <w:rFonts w:ascii="Times New Roman" w:hAnsi="Times New Roman"/>
          <w:b/>
          <w:sz w:val="24"/>
          <w:szCs w:val="24"/>
        </w:rPr>
      </w:pPr>
      <w:r w:rsidRPr="004A661E">
        <w:rPr>
          <w:rFonts w:ascii="Times New Roman" w:hAnsi="Times New Roman"/>
          <w:b/>
          <w:sz w:val="24"/>
          <w:szCs w:val="24"/>
        </w:rPr>
        <w:t>Типовые задания/задачи для оценки сформированности компетенции</w:t>
      </w:r>
      <w:r>
        <w:rPr>
          <w:rFonts w:ascii="Times New Roman" w:hAnsi="Times New Roman"/>
          <w:b/>
          <w:sz w:val="24"/>
          <w:szCs w:val="24"/>
        </w:rPr>
        <w:t xml:space="preserve"> ОПК-12</w:t>
      </w:r>
    </w:p>
    <w:p w:rsidR="004A661E" w:rsidRPr="0001701F" w:rsidRDefault="0001701F" w:rsidP="0001701F">
      <w:pPr>
        <w:pStyle w:val="a6"/>
        <w:ind w:left="0" w:right="-284" w:firstLine="709"/>
        <w:rPr>
          <w:rFonts w:ascii="Times New Roman" w:hAnsi="Times New Roman"/>
          <w:sz w:val="24"/>
          <w:szCs w:val="24"/>
        </w:rPr>
      </w:pPr>
      <w:r w:rsidRPr="0001701F">
        <w:rPr>
          <w:rFonts w:ascii="Times New Roman" w:hAnsi="Times New Roman"/>
          <w:sz w:val="24"/>
          <w:szCs w:val="24"/>
        </w:rPr>
        <w:t>Задание 1.</w:t>
      </w:r>
    </w:p>
    <w:p w:rsidR="0001701F" w:rsidRDefault="0001701F" w:rsidP="0001701F">
      <w:pPr>
        <w:pStyle w:val="a6"/>
        <w:ind w:left="0" w:right="-284" w:firstLine="709"/>
        <w:rPr>
          <w:rFonts w:ascii="Times New Roman" w:hAnsi="Times New Roman"/>
          <w:sz w:val="24"/>
          <w:szCs w:val="24"/>
        </w:rPr>
      </w:pPr>
      <w:r w:rsidRPr="0001701F">
        <w:rPr>
          <w:rFonts w:ascii="Times New Roman" w:hAnsi="Times New Roman"/>
          <w:sz w:val="24"/>
          <w:szCs w:val="24"/>
        </w:rPr>
        <w:t>На основе самостоятельного анализа выявить особенности</w:t>
      </w:r>
      <w:r>
        <w:rPr>
          <w:rFonts w:ascii="Times New Roman" w:hAnsi="Times New Roman"/>
          <w:sz w:val="24"/>
          <w:szCs w:val="24"/>
        </w:rPr>
        <w:t xml:space="preserve"> </w:t>
      </w:r>
      <w:r w:rsidRPr="0001701F">
        <w:rPr>
          <w:rFonts w:ascii="Times New Roman" w:hAnsi="Times New Roman"/>
          <w:sz w:val="24"/>
          <w:szCs w:val="24"/>
        </w:rPr>
        <w:t>менеджмента в профессиональных спортивных</w:t>
      </w:r>
      <w:r>
        <w:rPr>
          <w:rFonts w:ascii="Times New Roman" w:hAnsi="Times New Roman"/>
          <w:sz w:val="24"/>
          <w:szCs w:val="24"/>
        </w:rPr>
        <w:t xml:space="preserve"> клубах</w:t>
      </w:r>
      <w:r w:rsidRPr="0001701F">
        <w:rPr>
          <w:rFonts w:ascii="Times New Roman" w:hAnsi="Times New Roman"/>
          <w:sz w:val="24"/>
          <w:szCs w:val="24"/>
        </w:rPr>
        <w:t>.</w:t>
      </w:r>
      <w:r w:rsidRPr="0001701F">
        <w:rPr>
          <w:rFonts w:ascii="Times New Roman" w:hAnsi="Times New Roman"/>
          <w:sz w:val="24"/>
          <w:szCs w:val="24"/>
        </w:rPr>
        <w:cr/>
      </w:r>
    </w:p>
    <w:p w:rsidR="00F60BE8" w:rsidRPr="00BF1AB9" w:rsidRDefault="00F60BE8" w:rsidP="00F60BE8">
      <w:pPr>
        <w:spacing w:after="0" w:line="240" w:lineRule="auto"/>
        <w:ind w:firstLine="720"/>
        <w:jc w:val="both"/>
        <w:rPr>
          <w:rFonts w:ascii="Times New Roman" w:hAnsi="Times New Roman"/>
          <w:b/>
          <w:sz w:val="24"/>
          <w:szCs w:val="24"/>
        </w:rPr>
      </w:pPr>
      <w:r>
        <w:rPr>
          <w:rFonts w:ascii="Times New Roman" w:hAnsi="Times New Roman"/>
          <w:sz w:val="24"/>
          <w:szCs w:val="24"/>
        </w:rPr>
        <w:t xml:space="preserve">Задание 2. </w:t>
      </w:r>
      <w:r w:rsidRPr="00F60BE8">
        <w:rPr>
          <w:rFonts w:ascii="Times New Roman" w:hAnsi="Times New Roman"/>
          <w:sz w:val="24"/>
          <w:szCs w:val="24"/>
        </w:rPr>
        <w:t xml:space="preserve">Стратегические намерения </w:t>
      </w:r>
      <w:r>
        <w:rPr>
          <w:rFonts w:ascii="Times New Roman" w:hAnsi="Times New Roman"/>
          <w:sz w:val="24"/>
          <w:szCs w:val="24"/>
        </w:rPr>
        <w:t>фитнес-клуба</w:t>
      </w:r>
      <w:r w:rsidRPr="00F60BE8">
        <w:rPr>
          <w:rFonts w:ascii="Times New Roman" w:hAnsi="Times New Roman"/>
          <w:sz w:val="24"/>
          <w:szCs w:val="24"/>
        </w:rPr>
        <w:t>.</w:t>
      </w:r>
    </w:p>
    <w:p w:rsidR="00F60BE8" w:rsidRPr="00BF1AB9" w:rsidRDefault="00F60BE8" w:rsidP="00F60BE8">
      <w:pPr>
        <w:spacing w:after="0" w:line="240" w:lineRule="auto"/>
        <w:ind w:firstLine="720"/>
        <w:jc w:val="both"/>
        <w:rPr>
          <w:rFonts w:ascii="Times New Roman" w:hAnsi="Times New Roman"/>
          <w:sz w:val="24"/>
          <w:szCs w:val="24"/>
        </w:rPr>
      </w:pPr>
      <w:r w:rsidRPr="00BF1AB9">
        <w:rPr>
          <w:rFonts w:ascii="Times New Roman" w:hAnsi="Times New Roman"/>
          <w:sz w:val="24"/>
          <w:szCs w:val="24"/>
        </w:rPr>
        <w:t xml:space="preserve">По итогам анализа рыночной ситуации, руководитель фитнес клуба принял решение избрать стратегию «Фокусирование на сегменте «Групповые программы» с целью занять лидирующие позиции. Однако и со своей исторически сильной позиции в сегментах «Занятия в тренажерном зале» и «Индивидуальные занятия с тренером» фитнес клуб уходить не собирается. Но на этих сегментах клуб ставит разные цели: на сегменте «Занятия в тренажерном зале» выбрана стратегия быстрого захвата рынка, а на сегменте «Индивидуальные занятия с тренером» это, скорее, оборонительная стратегия. Разработать показатели для измерения величины «Удовлетворенность покупателей» по каждому сегменту для покупателей: </w:t>
      </w:r>
    </w:p>
    <w:p w:rsidR="00F60BE8" w:rsidRPr="00BF1AB9" w:rsidRDefault="00F60BE8" w:rsidP="00F60BE8">
      <w:pPr>
        <w:spacing w:after="0" w:line="240" w:lineRule="auto"/>
        <w:ind w:firstLine="720"/>
        <w:jc w:val="both"/>
        <w:rPr>
          <w:rFonts w:ascii="Times New Roman" w:hAnsi="Times New Roman"/>
          <w:sz w:val="24"/>
          <w:szCs w:val="24"/>
        </w:rPr>
      </w:pPr>
      <w:r w:rsidRPr="00BF1AB9">
        <w:rPr>
          <w:rFonts w:ascii="Times New Roman" w:hAnsi="Times New Roman"/>
          <w:sz w:val="24"/>
          <w:szCs w:val="24"/>
        </w:rPr>
        <w:t xml:space="preserve">• для физических лиц </w:t>
      </w:r>
    </w:p>
    <w:p w:rsidR="00F60BE8" w:rsidRPr="00BF1AB9" w:rsidRDefault="00F60BE8" w:rsidP="00F60BE8">
      <w:pPr>
        <w:spacing w:after="0" w:line="240" w:lineRule="auto"/>
        <w:ind w:firstLine="720"/>
        <w:jc w:val="both"/>
        <w:rPr>
          <w:rFonts w:ascii="Times New Roman" w:hAnsi="Times New Roman"/>
          <w:sz w:val="24"/>
          <w:szCs w:val="24"/>
          <w:highlight w:val="yellow"/>
        </w:rPr>
      </w:pPr>
      <w:r w:rsidRPr="00BF1AB9">
        <w:rPr>
          <w:rFonts w:ascii="Times New Roman" w:hAnsi="Times New Roman"/>
          <w:sz w:val="24"/>
          <w:szCs w:val="24"/>
        </w:rPr>
        <w:t>• для корпоративных клиентов.</w:t>
      </w:r>
    </w:p>
    <w:p w:rsidR="00F60BE8" w:rsidRDefault="00F60BE8" w:rsidP="0001701F">
      <w:pPr>
        <w:pStyle w:val="a6"/>
        <w:ind w:left="0" w:right="-284" w:firstLine="709"/>
        <w:rPr>
          <w:rFonts w:ascii="Times New Roman" w:hAnsi="Times New Roman"/>
          <w:sz w:val="24"/>
          <w:szCs w:val="24"/>
        </w:rPr>
      </w:pPr>
    </w:p>
    <w:p w:rsidR="006E47D0" w:rsidRDefault="006E47D0" w:rsidP="0001701F">
      <w:pPr>
        <w:pStyle w:val="a6"/>
        <w:ind w:left="0" w:right="-284" w:firstLine="709"/>
        <w:rPr>
          <w:rFonts w:ascii="Times New Roman" w:hAnsi="Times New Roman"/>
          <w:sz w:val="24"/>
          <w:szCs w:val="24"/>
        </w:rPr>
      </w:pPr>
    </w:p>
    <w:p w:rsidR="006E47D0" w:rsidRDefault="006E47D0" w:rsidP="0001701F">
      <w:pPr>
        <w:pStyle w:val="a6"/>
        <w:ind w:left="0" w:right="-284" w:firstLine="709"/>
        <w:rPr>
          <w:rFonts w:ascii="Times New Roman" w:hAnsi="Times New Roman"/>
          <w:sz w:val="24"/>
          <w:szCs w:val="24"/>
        </w:rPr>
      </w:pPr>
    </w:p>
    <w:p w:rsidR="003E0A17"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6.2.4. </w:t>
      </w:r>
      <w:r w:rsidR="003E0A17" w:rsidRPr="00242B00">
        <w:rPr>
          <w:rFonts w:ascii="Times New Roman" w:hAnsi="Times New Roman"/>
          <w:b/>
          <w:sz w:val="24"/>
          <w:szCs w:val="24"/>
        </w:rPr>
        <w:t>Темы курсовых работ</w:t>
      </w:r>
    </w:p>
    <w:p w:rsidR="00CA6FFF" w:rsidRDefault="00CA6FFF" w:rsidP="003E0A17">
      <w:pPr>
        <w:pStyle w:val="a6"/>
        <w:ind w:left="0" w:right="-284"/>
        <w:rPr>
          <w:rFonts w:ascii="Times New Roman" w:hAnsi="Times New Roman"/>
          <w:b/>
          <w:sz w:val="24"/>
          <w:szCs w:val="24"/>
        </w:rPr>
      </w:pPr>
    </w:p>
    <w:p w:rsidR="00CA6FFF" w:rsidRPr="000F6D84" w:rsidRDefault="00CA6FFF" w:rsidP="00CA6FFF">
      <w:pPr>
        <w:numPr>
          <w:ilvl w:val="0"/>
          <w:numId w:val="24"/>
        </w:numPr>
        <w:spacing w:after="0"/>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Планирование в спортивном менеджменте.</w:t>
      </w:r>
    </w:p>
    <w:p w:rsidR="00CA6FFF" w:rsidRPr="000F6D84" w:rsidRDefault="00CA6FFF" w:rsidP="00CA6FFF">
      <w:pPr>
        <w:numPr>
          <w:ilvl w:val="0"/>
          <w:numId w:val="24"/>
        </w:numPr>
        <w:spacing w:after="0"/>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Организация деятельности детско-юношеских спортивных школ (ДЮСШ) и основные критерии оценки труда тренерско-преподавательского состава ДЮСШ.</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Интернет как современное средство в сфере спортивного менеджмента.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Реклама в спорте.</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Менеджмент профессионального спорта.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Организация международного спортивного движения.</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Основные этапы и процедуры подготовки организации и проведения Олимпийских игр.</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Цели, задачи, структура, основные направления работы спортивного клуба.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Структура управления физической культурой и спортом в Российской Федерации на федеральном, региональном и муниципальном уровне.</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Организационно-управленческие аспекты проведения спортивного мероприятия (на примере спортивного мероприятия любого уровня).</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Методика составления календаря спортивных мероприятий.</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lastRenderedPageBreak/>
        <w:t>Методика составления положения соревнований по виду спорта: основные разделы и содержание.</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Организация Олимпийского движения.</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Маркетинг в спорте.</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Социально-экономическая защита интересов в спорте и спортивном бизнесе.</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 xml:space="preserve">Материальное обеспечение спортивных мероприятий. </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Нормирование и оплата труда отрасли физической культуры и спорта.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Услуги в отрасли физической культуры и спорта.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Эффективность использования основных фондов в отрасли физической культуры и спорта.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Экономика и организация спортивного туризма.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Организационно-экономический аспекты предпринимательской деятельности в отрасли физической культуры и спорта.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Бизнес-планирование в отрасли физической культуры и спорта.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Стратегической планирование деятельности спортивной организации.</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Организация работы с персоналом в спортивных организациях.</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Конфликт и конфликтные ситуации в спортивных коллективах.</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Организационно-экономические вопросы развития вида спорта (по выбору).</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Организация работы с детьми и молодёжью в области физической культуры и спорта.</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Спортивный игорный бизнес.</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Управление финансами спортивной организации.</w:t>
      </w:r>
    </w:p>
    <w:p w:rsidR="00CA6FFF" w:rsidRPr="000F6D84" w:rsidRDefault="00CA6FFF" w:rsidP="00CA6FFF">
      <w:pPr>
        <w:numPr>
          <w:ilvl w:val="0"/>
          <w:numId w:val="24"/>
        </w:numPr>
        <w:contextualSpacing/>
        <w:rPr>
          <w:rFonts w:ascii="Times New Roman" w:eastAsia="Calibri" w:hAnsi="Times New Roman"/>
          <w:sz w:val="24"/>
          <w:szCs w:val="24"/>
          <w:lang w:eastAsia="en-US"/>
        </w:rPr>
      </w:pPr>
      <w:r w:rsidRPr="000F6D84">
        <w:rPr>
          <w:rFonts w:ascii="Times New Roman" w:eastAsia="Calibri" w:hAnsi="Times New Roman"/>
          <w:sz w:val="24"/>
          <w:szCs w:val="24"/>
          <w:lang w:eastAsia="en-US"/>
        </w:rPr>
        <w:t xml:space="preserve">История науки «Экономика и менеджмент спорта».   </w:t>
      </w:r>
    </w:p>
    <w:p w:rsidR="0017446C" w:rsidRDefault="0017446C" w:rsidP="008D7FDC">
      <w:pPr>
        <w:pStyle w:val="a6"/>
        <w:ind w:left="0" w:right="-284"/>
        <w:rPr>
          <w:rFonts w:ascii="Times New Roman" w:hAnsi="Times New Roman"/>
          <w:i/>
          <w:sz w:val="18"/>
          <w:szCs w:val="18"/>
        </w:rPr>
      </w:pPr>
    </w:p>
    <w:p w:rsidR="00C55986" w:rsidRPr="00C55986" w:rsidRDefault="00C55986" w:rsidP="00C55986">
      <w:pPr>
        <w:spacing w:after="0" w:line="240" w:lineRule="auto"/>
        <w:ind w:right="-2"/>
        <w:contextualSpacing/>
        <w:jc w:val="center"/>
        <w:rPr>
          <w:rFonts w:ascii="Times New Roman" w:eastAsia="Calibri" w:hAnsi="Times New Roman"/>
          <w:b/>
          <w:bCs/>
          <w:color w:val="000000"/>
          <w:sz w:val="24"/>
          <w:szCs w:val="24"/>
          <w:lang w:eastAsia="en-US"/>
        </w:rPr>
      </w:pPr>
      <w:r w:rsidRPr="00C55986">
        <w:rPr>
          <w:rFonts w:ascii="Times New Roman" w:eastAsia="Calibri" w:hAnsi="Times New Roman"/>
          <w:b/>
          <w:bCs/>
          <w:color w:val="000000"/>
          <w:sz w:val="24"/>
          <w:szCs w:val="24"/>
          <w:lang w:eastAsia="en-US"/>
        </w:rPr>
        <w:t>Методические указания по подготовке курсовой работы</w:t>
      </w:r>
    </w:p>
    <w:p w:rsidR="00C55986" w:rsidRPr="00C55986" w:rsidRDefault="00C55986" w:rsidP="00C55986">
      <w:pPr>
        <w:spacing w:after="0" w:line="240" w:lineRule="auto"/>
        <w:ind w:firstLine="708"/>
        <w:jc w:val="both"/>
        <w:rPr>
          <w:rFonts w:ascii="Times New Roman" w:hAnsi="Times New Roman"/>
          <w:sz w:val="24"/>
          <w:szCs w:val="24"/>
        </w:rPr>
      </w:pPr>
      <w:r w:rsidRPr="00C55986">
        <w:rPr>
          <w:rFonts w:ascii="Times New Roman" w:hAnsi="Times New Roman"/>
          <w:bCs/>
          <w:sz w:val="24"/>
          <w:szCs w:val="24"/>
        </w:rPr>
        <w:t>Курсовая работа</w:t>
      </w:r>
      <w:r w:rsidRPr="00C55986">
        <w:rPr>
          <w:rFonts w:ascii="Times New Roman" w:hAnsi="Times New Roman"/>
          <w:sz w:val="24"/>
          <w:szCs w:val="24"/>
        </w:rPr>
        <w:t xml:space="preserve"> является важнейшим элементом самостоятельной работы студентов. Основной целью курсовой работы является создание и развитие навыков исследовательской работы, умения работать с научной литературой, </w:t>
      </w:r>
      <w:proofErr w:type="gramStart"/>
      <w:r w:rsidRPr="00C55986">
        <w:rPr>
          <w:rFonts w:ascii="Times New Roman" w:hAnsi="Times New Roman"/>
          <w:sz w:val="24"/>
          <w:szCs w:val="24"/>
        </w:rPr>
        <w:t>делать  на</w:t>
      </w:r>
      <w:proofErr w:type="gramEnd"/>
      <w:r w:rsidRPr="00C55986">
        <w:rPr>
          <w:rFonts w:ascii="Times New Roman" w:hAnsi="Times New Roman"/>
          <w:sz w:val="24"/>
          <w:szCs w:val="24"/>
        </w:rPr>
        <w:t xml:space="preserve"> основе ее изучения выводы и обобщения.</w:t>
      </w:r>
    </w:p>
    <w:p w:rsidR="00C55986" w:rsidRPr="00C55986" w:rsidRDefault="00C55986" w:rsidP="00C55986">
      <w:pPr>
        <w:spacing w:after="0" w:line="240" w:lineRule="auto"/>
        <w:ind w:firstLine="708"/>
        <w:jc w:val="both"/>
        <w:rPr>
          <w:rFonts w:ascii="Times New Roman" w:hAnsi="Times New Roman"/>
          <w:sz w:val="24"/>
          <w:szCs w:val="24"/>
        </w:rPr>
      </w:pPr>
      <w:r w:rsidRPr="00C55986">
        <w:rPr>
          <w:rFonts w:ascii="Times New Roman" w:hAnsi="Times New Roman"/>
          <w:sz w:val="24"/>
          <w:szCs w:val="24"/>
        </w:rPr>
        <w:t xml:space="preserve">Курсовая работа является научной разработкой конкретной темы </w:t>
      </w:r>
      <w:proofErr w:type="gramStart"/>
      <w:r w:rsidRPr="00C55986">
        <w:rPr>
          <w:rFonts w:ascii="Times New Roman" w:hAnsi="Times New Roman"/>
          <w:sz w:val="24"/>
          <w:szCs w:val="24"/>
        </w:rPr>
        <w:t>исследования  и</w:t>
      </w:r>
      <w:proofErr w:type="gramEnd"/>
      <w:r w:rsidRPr="00C55986">
        <w:rPr>
          <w:rFonts w:ascii="Times New Roman" w:hAnsi="Times New Roman"/>
          <w:sz w:val="24"/>
          <w:szCs w:val="24"/>
        </w:rPr>
        <w:t xml:space="preserve"> представляет собой научный текст, где обозначены теоретические и практические подходы к поставленной проблеме.</w:t>
      </w:r>
    </w:p>
    <w:p w:rsidR="00C55986" w:rsidRPr="00C55986" w:rsidRDefault="00C55986" w:rsidP="00C55986">
      <w:pPr>
        <w:spacing w:after="0" w:line="240" w:lineRule="auto"/>
        <w:ind w:firstLine="708"/>
        <w:jc w:val="both"/>
        <w:rPr>
          <w:rFonts w:ascii="Times New Roman" w:hAnsi="Times New Roman"/>
          <w:sz w:val="24"/>
          <w:szCs w:val="24"/>
        </w:rPr>
      </w:pPr>
      <w:r w:rsidRPr="00C55986">
        <w:rPr>
          <w:rFonts w:ascii="Times New Roman" w:hAnsi="Times New Roman"/>
          <w:sz w:val="24"/>
          <w:szCs w:val="24"/>
        </w:rPr>
        <w:t>Курсовая работа должна показать умение слушателя самостоятельно изложить проблему, выявить наиболее приоритетные вопросы, применить элементы исследования, или представить собственные экспериментальные или опытные данные.</w:t>
      </w:r>
    </w:p>
    <w:p w:rsidR="00C55986" w:rsidRPr="00C55986" w:rsidRDefault="00C55986" w:rsidP="00C55986">
      <w:pPr>
        <w:spacing w:after="0" w:line="240" w:lineRule="auto"/>
        <w:ind w:firstLine="708"/>
        <w:jc w:val="both"/>
        <w:rPr>
          <w:rFonts w:ascii="Times New Roman" w:hAnsi="Times New Roman"/>
          <w:sz w:val="24"/>
          <w:szCs w:val="24"/>
        </w:rPr>
      </w:pPr>
      <w:r w:rsidRPr="00C55986">
        <w:rPr>
          <w:rFonts w:ascii="Times New Roman" w:hAnsi="Times New Roman"/>
          <w:sz w:val="24"/>
          <w:szCs w:val="24"/>
        </w:rPr>
        <w:t xml:space="preserve">Курсовая работа не может быть простой компиляцией и состоять из фрагментов различных статей и книг. Она должна быть </w:t>
      </w:r>
      <w:proofErr w:type="gramStart"/>
      <w:r w:rsidRPr="00C55986">
        <w:rPr>
          <w:rFonts w:ascii="Times New Roman" w:hAnsi="Times New Roman"/>
          <w:sz w:val="24"/>
          <w:szCs w:val="24"/>
        </w:rPr>
        <w:t>научным,  завершенным</w:t>
      </w:r>
      <w:proofErr w:type="gramEnd"/>
      <w:r w:rsidRPr="00C55986">
        <w:rPr>
          <w:rFonts w:ascii="Times New Roman" w:hAnsi="Times New Roman"/>
          <w:sz w:val="24"/>
          <w:szCs w:val="24"/>
        </w:rPr>
        <w:t xml:space="preserve"> материалом, иметь факты и данные, раскрывающие взаимосвязь между явлениями, процессами, аргументами, действиями и содержать нечто новое: обобщение обширной литературы, материалов эмпирических исследований, в которых появляется авторское видение проблемы и ее решение. Этому общетеоретическому положению подчиняется структура курсовой работы, ее цель, задачи, методика исследования и выводы.</w:t>
      </w:r>
    </w:p>
    <w:p w:rsidR="00C55986" w:rsidRPr="00C55986" w:rsidRDefault="00C55986" w:rsidP="00C55986">
      <w:pPr>
        <w:spacing w:after="0" w:line="240" w:lineRule="auto"/>
        <w:ind w:firstLine="708"/>
        <w:jc w:val="both"/>
        <w:rPr>
          <w:rFonts w:ascii="Times New Roman" w:hAnsi="Times New Roman"/>
          <w:sz w:val="24"/>
          <w:szCs w:val="24"/>
        </w:rPr>
      </w:pPr>
      <w:r w:rsidRPr="00C55986">
        <w:rPr>
          <w:rFonts w:ascii="Times New Roman" w:hAnsi="Times New Roman"/>
          <w:sz w:val="24"/>
          <w:szCs w:val="24"/>
        </w:rPr>
        <w:t>Курсовая работа является квалификационным учебно-научным трудом студента, посвященным самостоятельной разработке избранной проблемы. Курсовая работа оценивается по следующим элементам:</w:t>
      </w:r>
    </w:p>
    <w:p w:rsidR="00C55986" w:rsidRPr="00C55986" w:rsidRDefault="00C55986" w:rsidP="00C55986">
      <w:pPr>
        <w:numPr>
          <w:ilvl w:val="0"/>
          <w:numId w:val="21"/>
        </w:numPr>
        <w:spacing w:after="0" w:line="240" w:lineRule="auto"/>
        <w:jc w:val="both"/>
        <w:rPr>
          <w:rFonts w:ascii="Times New Roman" w:hAnsi="Times New Roman"/>
          <w:sz w:val="24"/>
          <w:szCs w:val="24"/>
        </w:rPr>
      </w:pPr>
      <w:r w:rsidRPr="00C55986">
        <w:rPr>
          <w:rFonts w:ascii="Times New Roman" w:hAnsi="Times New Roman"/>
          <w:sz w:val="24"/>
          <w:szCs w:val="24"/>
        </w:rPr>
        <w:t>Четкое сформулированы: проблема и исследовательские вопросы.</w:t>
      </w:r>
    </w:p>
    <w:p w:rsidR="00C55986" w:rsidRPr="00C55986" w:rsidRDefault="00C55986" w:rsidP="00C55986">
      <w:pPr>
        <w:numPr>
          <w:ilvl w:val="0"/>
          <w:numId w:val="21"/>
        </w:numPr>
        <w:spacing w:after="0" w:line="240" w:lineRule="auto"/>
        <w:jc w:val="both"/>
        <w:rPr>
          <w:rFonts w:ascii="Times New Roman" w:hAnsi="Times New Roman"/>
          <w:sz w:val="24"/>
          <w:szCs w:val="24"/>
        </w:rPr>
      </w:pPr>
      <w:r w:rsidRPr="00C55986">
        <w:rPr>
          <w:rFonts w:ascii="Times New Roman" w:hAnsi="Times New Roman"/>
          <w:sz w:val="24"/>
          <w:szCs w:val="24"/>
        </w:rPr>
        <w:t>Обоснована их актуальность, степень изученности, состояние исследованности.</w:t>
      </w:r>
    </w:p>
    <w:p w:rsidR="00C55986" w:rsidRPr="00C55986" w:rsidRDefault="00C55986" w:rsidP="00C55986">
      <w:pPr>
        <w:numPr>
          <w:ilvl w:val="0"/>
          <w:numId w:val="21"/>
        </w:numPr>
        <w:spacing w:after="0" w:line="240" w:lineRule="auto"/>
        <w:jc w:val="both"/>
        <w:rPr>
          <w:rFonts w:ascii="Times New Roman" w:hAnsi="Times New Roman"/>
          <w:sz w:val="24"/>
          <w:szCs w:val="24"/>
        </w:rPr>
      </w:pPr>
      <w:r w:rsidRPr="00C55986">
        <w:rPr>
          <w:rFonts w:ascii="Times New Roman" w:hAnsi="Times New Roman"/>
          <w:sz w:val="24"/>
          <w:szCs w:val="24"/>
        </w:rPr>
        <w:t>При ее исследовании используются методологические знания.</w:t>
      </w:r>
    </w:p>
    <w:p w:rsidR="00C55986" w:rsidRPr="00C55986" w:rsidRDefault="00C55986" w:rsidP="00C55986">
      <w:pPr>
        <w:numPr>
          <w:ilvl w:val="0"/>
          <w:numId w:val="21"/>
        </w:numPr>
        <w:spacing w:after="0" w:line="240" w:lineRule="auto"/>
        <w:jc w:val="both"/>
        <w:rPr>
          <w:rFonts w:ascii="Times New Roman" w:hAnsi="Times New Roman"/>
          <w:sz w:val="24"/>
          <w:szCs w:val="24"/>
        </w:rPr>
      </w:pPr>
      <w:r w:rsidRPr="00C55986">
        <w:rPr>
          <w:rFonts w:ascii="Times New Roman" w:hAnsi="Times New Roman"/>
          <w:sz w:val="24"/>
          <w:szCs w:val="24"/>
        </w:rPr>
        <w:lastRenderedPageBreak/>
        <w:t>Выполняется на основе знакомства с теоретическими и практическими подходами к анализируемым проблемам, содержит научные выводы, имеющие значение для дальнейшего изучения актуальных вопросов экономического развития муниципального образования.</w:t>
      </w:r>
    </w:p>
    <w:p w:rsidR="00C55986" w:rsidRPr="00C55986" w:rsidRDefault="00C55986" w:rsidP="00C55986">
      <w:pPr>
        <w:numPr>
          <w:ilvl w:val="0"/>
          <w:numId w:val="21"/>
        </w:numPr>
        <w:spacing w:after="0" w:line="240" w:lineRule="auto"/>
        <w:jc w:val="both"/>
        <w:rPr>
          <w:rFonts w:ascii="Times New Roman" w:hAnsi="Times New Roman"/>
          <w:sz w:val="24"/>
          <w:szCs w:val="24"/>
        </w:rPr>
      </w:pPr>
      <w:r w:rsidRPr="00C55986">
        <w:rPr>
          <w:rFonts w:ascii="Times New Roman" w:hAnsi="Times New Roman"/>
          <w:sz w:val="24"/>
          <w:szCs w:val="24"/>
        </w:rPr>
        <w:t>В завершенном виде представляет целостное, однородное исследование.</w:t>
      </w:r>
    </w:p>
    <w:p w:rsidR="00C55986" w:rsidRPr="00C55986" w:rsidRDefault="00C55986" w:rsidP="00C55986">
      <w:pPr>
        <w:numPr>
          <w:ilvl w:val="0"/>
          <w:numId w:val="21"/>
        </w:numPr>
        <w:spacing w:after="0" w:line="240" w:lineRule="auto"/>
        <w:jc w:val="both"/>
        <w:rPr>
          <w:rFonts w:ascii="Times New Roman" w:hAnsi="Times New Roman"/>
          <w:sz w:val="24"/>
          <w:szCs w:val="24"/>
        </w:rPr>
      </w:pPr>
      <w:r w:rsidRPr="00C55986">
        <w:rPr>
          <w:rFonts w:ascii="Times New Roman" w:hAnsi="Times New Roman"/>
          <w:sz w:val="24"/>
          <w:szCs w:val="24"/>
        </w:rPr>
        <w:t>Соответствие содержания введения, основной части и заключение курсовой работы требованиям.</w:t>
      </w:r>
    </w:p>
    <w:p w:rsidR="00C55986" w:rsidRPr="00C55986" w:rsidRDefault="00C55986" w:rsidP="00C55986">
      <w:pPr>
        <w:numPr>
          <w:ilvl w:val="0"/>
          <w:numId w:val="21"/>
        </w:numPr>
        <w:spacing w:after="0" w:line="240" w:lineRule="auto"/>
        <w:jc w:val="both"/>
        <w:rPr>
          <w:rFonts w:ascii="Times New Roman" w:hAnsi="Times New Roman"/>
          <w:sz w:val="24"/>
          <w:szCs w:val="24"/>
        </w:rPr>
      </w:pPr>
      <w:r w:rsidRPr="00C55986">
        <w:rPr>
          <w:rFonts w:ascii="Times New Roman" w:hAnsi="Times New Roman"/>
          <w:sz w:val="24"/>
          <w:szCs w:val="24"/>
        </w:rPr>
        <w:t>Оформление работы.</w:t>
      </w:r>
    </w:p>
    <w:p w:rsidR="00C55986" w:rsidRPr="00C55986" w:rsidRDefault="00C55986" w:rsidP="00C55986">
      <w:pPr>
        <w:spacing w:after="0" w:line="240" w:lineRule="auto"/>
        <w:ind w:left="708"/>
        <w:jc w:val="both"/>
        <w:rPr>
          <w:rFonts w:ascii="Times New Roman" w:hAnsi="Times New Roman"/>
          <w:sz w:val="24"/>
          <w:szCs w:val="24"/>
        </w:rPr>
      </w:pPr>
      <w:r w:rsidRPr="00C55986">
        <w:rPr>
          <w:rFonts w:ascii="Times New Roman" w:hAnsi="Times New Roman"/>
          <w:sz w:val="24"/>
          <w:szCs w:val="24"/>
        </w:rPr>
        <w:t>Порядок работы над курсовой темой включает следующие этапы:</w:t>
      </w:r>
    </w:p>
    <w:p w:rsidR="00C55986" w:rsidRPr="00C55986" w:rsidRDefault="00C55986" w:rsidP="00C55986">
      <w:pPr>
        <w:numPr>
          <w:ilvl w:val="0"/>
          <w:numId w:val="22"/>
        </w:numPr>
        <w:tabs>
          <w:tab w:val="num" w:pos="1134"/>
        </w:tabs>
        <w:spacing w:after="0" w:line="240" w:lineRule="auto"/>
        <w:ind w:left="284" w:firstLine="425"/>
        <w:jc w:val="both"/>
        <w:rPr>
          <w:rFonts w:ascii="Times New Roman" w:hAnsi="Times New Roman"/>
          <w:sz w:val="24"/>
          <w:szCs w:val="24"/>
        </w:rPr>
      </w:pPr>
      <w:r w:rsidRPr="00C55986">
        <w:rPr>
          <w:rFonts w:ascii="Times New Roman" w:hAnsi="Times New Roman"/>
          <w:sz w:val="24"/>
          <w:szCs w:val="24"/>
        </w:rPr>
        <w:t>Выбор темы и её утверждение;</w:t>
      </w:r>
    </w:p>
    <w:p w:rsidR="00C55986" w:rsidRPr="00C55986" w:rsidRDefault="00C55986" w:rsidP="00C55986">
      <w:pPr>
        <w:numPr>
          <w:ilvl w:val="0"/>
          <w:numId w:val="22"/>
        </w:numPr>
        <w:tabs>
          <w:tab w:val="num" w:pos="1134"/>
        </w:tabs>
        <w:spacing w:after="0" w:line="240" w:lineRule="auto"/>
        <w:ind w:left="284" w:firstLine="425"/>
        <w:jc w:val="both"/>
        <w:rPr>
          <w:rFonts w:ascii="Times New Roman" w:hAnsi="Times New Roman"/>
          <w:sz w:val="24"/>
          <w:szCs w:val="24"/>
        </w:rPr>
      </w:pPr>
      <w:r w:rsidRPr="00C55986">
        <w:rPr>
          <w:rFonts w:ascii="Times New Roman" w:hAnsi="Times New Roman"/>
          <w:sz w:val="24"/>
          <w:szCs w:val="24"/>
        </w:rPr>
        <w:t>Сбор материала, поиск литературы по теме, подготовка библиографии, составление личного рабочего плана;</w:t>
      </w:r>
    </w:p>
    <w:p w:rsidR="00C55986" w:rsidRPr="00C55986" w:rsidRDefault="00C55986" w:rsidP="00C55986">
      <w:pPr>
        <w:numPr>
          <w:ilvl w:val="0"/>
          <w:numId w:val="22"/>
        </w:numPr>
        <w:tabs>
          <w:tab w:val="num" w:pos="1134"/>
        </w:tabs>
        <w:spacing w:after="0" w:line="240" w:lineRule="auto"/>
        <w:ind w:left="284" w:firstLine="425"/>
        <w:jc w:val="both"/>
        <w:rPr>
          <w:rFonts w:ascii="Times New Roman" w:hAnsi="Times New Roman"/>
          <w:sz w:val="24"/>
          <w:szCs w:val="24"/>
        </w:rPr>
      </w:pPr>
      <w:r w:rsidRPr="00C55986">
        <w:rPr>
          <w:rFonts w:ascii="Times New Roman" w:hAnsi="Times New Roman"/>
          <w:sz w:val="24"/>
          <w:szCs w:val="24"/>
        </w:rPr>
        <w:t>Подготовка первого варианта;</w:t>
      </w:r>
    </w:p>
    <w:p w:rsidR="00C55986" w:rsidRPr="00C55986" w:rsidRDefault="00C55986" w:rsidP="00C55986">
      <w:pPr>
        <w:numPr>
          <w:ilvl w:val="0"/>
          <w:numId w:val="22"/>
        </w:numPr>
        <w:tabs>
          <w:tab w:val="num" w:pos="1134"/>
        </w:tabs>
        <w:spacing w:after="0" w:line="240" w:lineRule="auto"/>
        <w:ind w:left="284" w:firstLine="425"/>
        <w:jc w:val="both"/>
        <w:rPr>
          <w:rFonts w:ascii="Times New Roman" w:hAnsi="Times New Roman"/>
          <w:sz w:val="24"/>
          <w:szCs w:val="24"/>
        </w:rPr>
      </w:pPr>
      <w:r w:rsidRPr="00C55986">
        <w:rPr>
          <w:rFonts w:ascii="Times New Roman" w:hAnsi="Times New Roman"/>
          <w:sz w:val="24"/>
          <w:szCs w:val="24"/>
        </w:rPr>
        <w:t>Сдача первого варианта курсовой работы научному руководителю;</w:t>
      </w:r>
    </w:p>
    <w:p w:rsidR="00C55986" w:rsidRPr="00C55986" w:rsidRDefault="00C55986" w:rsidP="00C55986">
      <w:pPr>
        <w:numPr>
          <w:ilvl w:val="0"/>
          <w:numId w:val="22"/>
        </w:numPr>
        <w:tabs>
          <w:tab w:val="num" w:pos="1134"/>
        </w:tabs>
        <w:spacing w:after="0" w:line="240" w:lineRule="auto"/>
        <w:ind w:left="284" w:firstLine="425"/>
        <w:jc w:val="both"/>
        <w:rPr>
          <w:rFonts w:ascii="Times New Roman" w:hAnsi="Times New Roman"/>
          <w:bCs/>
          <w:sz w:val="24"/>
          <w:szCs w:val="24"/>
        </w:rPr>
      </w:pPr>
      <w:r w:rsidRPr="00C55986">
        <w:rPr>
          <w:rFonts w:ascii="Times New Roman" w:hAnsi="Times New Roman"/>
          <w:sz w:val="24"/>
          <w:szCs w:val="24"/>
        </w:rPr>
        <w:t>Доработка текста по замечаниям, его окончательное оформление и представление к защите.</w:t>
      </w:r>
    </w:p>
    <w:p w:rsidR="00C55986" w:rsidRPr="00C55986" w:rsidRDefault="00C55986" w:rsidP="00C55986">
      <w:pPr>
        <w:spacing w:after="0" w:line="240" w:lineRule="auto"/>
        <w:ind w:firstLine="709"/>
        <w:jc w:val="both"/>
        <w:rPr>
          <w:rFonts w:ascii="Times New Roman" w:hAnsi="Times New Roman"/>
          <w:sz w:val="24"/>
          <w:szCs w:val="24"/>
        </w:rPr>
      </w:pPr>
      <w:r w:rsidRPr="00C55986">
        <w:rPr>
          <w:rFonts w:ascii="Times New Roman" w:hAnsi="Times New Roman"/>
          <w:sz w:val="24"/>
          <w:szCs w:val="24"/>
        </w:rPr>
        <w:t xml:space="preserve">Общий объем курсовой работы должен составлять примерно 1 </w:t>
      </w:r>
      <w:proofErr w:type="spellStart"/>
      <w:r w:rsidRPr="00C55986">
        <w:rPr>
          <w:rFonts w:ascii="Times New Roman" w:hAnsi="Times New Roman"/>
          <w:sz w:val="24"/>
          <w:szCs w:val="24"/>
        </w:rPr>
        <w:t>п.л</w:t>
      </w:r>
      <w:proofErr w:type="spellEnd"/>
      <w:r w:rsidRPr="00C55986">
        <w:rPr>
          <w:rFonts w:ascii="Times New Roman" w:hAnsi="Times New Roman"/>
          <w:sz w:val="24"/>
          <w:szCs w:val="24"/>
        </w:rPr>
        <w:t xml:space="preserve">. (40 тыс. символов с пробелами) или 24-30 страниц, набранных на компьютере 14 </w:t>
      </w:r>
      <w:proofErr w:type="gramStart"/>
      <w:r w:rsidRPr="00C55986">
        <w:rPr>
          <w:rFonts w:ascii="Times New Roman" w:hAnsi="Times New Roman"/>
          <w:sz w:val="24"/>
          <w:szCs w:val="24"/>
        </w:rPr>
        <w:t xml:space="preserve">шрифтом  </w:t>
      </w:r>
      <w:r w:rsidRPr="00C55986">
        <w:rPr>
          <w:rFonts w:ascii="Times New Roman" w:hAnsi="Times New Roman"/>
          <w:sz w:val="24"/>
          <w:szCs w:val="24"/>
          <w:lang w:val="en-US"/>
        </w:rPr>
        <w:t>Times</w:t>
      </w:r>
      <w:proofErr w:type="gramEnd"/>
      <w:r w:rsidRPr="00C55986">
        <w:rPr>
          <w:rFonts w:ascii="Times New Roman" w:hAnsi="Times New Roman"/>
          <w:sz w:val="24"/>
          <w:szCs w:val="24"/>
        </w:rPr>
        <w:t xml:space="preserve"> </w:t>
      </w:r>
      <w:r w:rsidRPr="00C55986">
        <w:rPr>
          <w:rFonts w:ascii="Times New Roman" w:hAnsi="Times New Roman"/>
          <w:sz w:val="24"/>
          <w:szCs w:val="24"/>
          <w:lang w:val="en-US"/>
        </w:rPr>
        <w:t>New</w:t>
      </w:r>
      <w:r w:rsidRPr="00C55986">
        <w:rPr>
          <w:rFonts w:ascii="Times New Roman" w:hAnsi="Times New Roman"/>
          <w:sz w:val="24"/>
          <w:szCs w:val="24"/>
        </w:rPr>
        <w:t xml:space="preserve"> </w:t>
      </w:r>
      <w:r w:rsidRPr="00C55986">
        <w:rPr>
          <w:rFonts w:ascii="Times New Roman" w:hAnsi="Times New Roman"/>
          <w:sz w:val="24"/>
          <w:szCs w:val="24"/>
          <w:lang w:val="en-US"/>
        </w:rPr>
        <w:t>Roman</w:t>
      </w:r>
      <w:r w:rsidRPr="00C55986">
        <w:rPr>
          <w:rFonts w:ascii="Times New Roman" w:hAnsi="Times New Roman"/>
          <w:sz w:val="24"/>
          <w:szCs w:val="24"/>
        </w:rPr>
        <w:t xml:space="preserve"> с полуторным интервалом между строк.</w:t>
      </w:r>
    </w:p>
    <w:p w:rsidR="00C55986" w:rsidRPr="00C55986" w:rsidRDefault="00C55986" w:rsidP="00C55986">
      <w:pPr>
        <w:spacing w:after="0" w:line="240" w:lineRule="auto"/>
        <w:ind w:firstLine="709"/>
        <w:jc w:val="both"/>
        <w:rPr>
          <w:rFonts w:ascii="Times New Roman" w:hAnsi="Times New Roman"/>
          <w:i/>
          <w:iCs/>
          <w:sz w:val="24"/>
          <w:szCs w:val="24"/>
        </w:rPr>
      </w:pPr>
      <w:r w:rsidRPr="00C55986">
        <w:rPr>
          <w:rFonts w:ascii="Times New Roman" w:hAnsi="Times New Roman"/>
          <w:i/>
          <w:iCs/>
          <w:sz w:val="24"/>
          <w:szCs w:val="24"/>
        </w:rPr>
        <w:t>Правильно оформленная работа должна включать в себя:</w:t>
      </w:r>
    </w:p>
    <w:p w:rsidR="00C55986" w:rsidRPr="00C55986" w:rsidRDefault="00C55986" w:rsidP="00C55986">
      <w:pPr>
        <w:numPr>
          <w:ilvl w:val="0"/>
          <w:numId w:val="23"/>
        </w:numPr>
        <w:spacing w:after="0" w:line="240" w:lineRule="auto"/>
        <w:jc w:val="both"/>
        <w:rPr>
          <w:rFonts w:ascii="Times New Roman" w:hAnsi="Times New Roman"/>
          <w:sz w:val="24"/>
          <w:szCs w:val="24"/>
        </w:rPr>
      </w:pPr>
      <w:r w:rsidRPr="00C55986">
        <w:rPr>
          <w:rFonts w:ascii="Times New Roman" w:hAnsi="Times New Roman"/>
          <w:sz w:val="24"/>
          <w:szCs w:val="24"/>
        </w:rPr>
        <w:t xml:space="preserve">Титульный лист. </w:t>
      </w:r>
    </w:p>
    <w:p w:rsidR="00C55986" w:rsidRPr="00C55986" w:rsidRDefault="00C55986" w:rsidP="00C55986">
      <w:pPr>
        <w:numPr>
          <w:ilvl w:val="0"/>
          <w:numId w:val="23"/>
        </w:numPr>
        <w:spacing w:after="0" w:line="240" w:lineRule="auto"/>
        <w:jc w:val="both"/>
        <w:rPr>
          <w:rFonts w:ascii="Times New Roman" w:hAnsi="Times New Roman"/>
          <w:sz w:val="24"/>
          <w:szCs w:val="24"/>
        </w:rPr>
      </w:pPr>
      <w:r w:rsidRPr="00C55986">
        <w:rPr>
          <w:rFonts w:ascii="Times New Roman" w:hAnsi="Times New Roman"/>
          <w:sz w:val="24"/>
          <w:szCs w:val="24"/>
        </w:rPr>
        <w:t>Оглавление.</w:t>
      </w:r>
    </w:p>
    <w:p w:rsidR="00C55986" w:rsidRPr="00C55986" w:rsidRDefault="00C55986" w:rsidP="00C55986">
      <w:pPr>
        <w:numPr>
          <w:ilvl w:val="0"/>
          <w:numId w:val="23"/>
        </w:numPr>
        <w:spacing w:after="0" w:line="240" w:lineRule="auto"/>
        <w:jc w:val="both"/>
        <w:rPr>
          <w:rFonts w:ascii="Times New Roman" w:hAnsi="Times New Roman"/>
          <w:sz w:val="24"/>
          <w:szCs w:val="24"/>
        </w:rPr>
      </w:pPr>
      <w:r w:rsidRPr="00C55986">
        <w:rPr>
          <w:rFonts w:ascii="Times New Roman" w:hAnsi="Times New Roman"/>
          <w:sz w:val="24"/>
          <w:szCs w:val="24"/>
        </w:rPr>
        <w:t>Введение.</w:t>
      </w:r>
    </w:p>
    <w:p w:rsidR="00C55986" w:rsidRPr="00C55986" w:rsidRDefault="00C55986" w:rsidP="00C55986">
      <w:pPr>
        <w:numPr>
          <w:ilvl w:val="0"/>
          <w:numId w:val="23"/>
        </w:numPr>
        <w:spacing w:after="0" w:line="240" w:lineRule="auto"/>
        <w:jc w:val="both"/>
        <w:rPr>
          <w:rFonts w:ascii="Times New Roman" w:hAnsi="Times New Roman"/>
          <w:sz w:val="24"/>
          <w:szCs w:val="24"/>
        </w:rPr>
      </w:pPr>
      <w:r w:rsidRPr="00C55986">
        <w:rPr>
          <w:rFonts w:ascii="Times New Roman" w:hAnsi="Times New Roman"/>
          <w:sz w:val="24"/>
          <w:szCs w:val="24"/>
        </w:rPr>
        <w:t>Основную часть, включающую 3 главы.</w:t>
      </w:r>
    </w:p>
    <w:p w:rsidR="00C55986" w:rsidRPr="00C55986" w:rsidRDefault="00C55986" w:rsidP="00C55986">
      <w:pPr>
        <w:numPr>
          <w:ilvl w:val="0"/>
          <w:numId w:val="23"/>
        </w:numPr>
        <w:spacing w:after="0" w:line="240" w:lineRule="auto"/>
        <w:jc w:val="both"/>
        <w:rPr>
          <w:rFonts w:ascii="Times New Roman" w:hAnsi="Times New Roman"/>
          <w:sz w:val="24"/>
          <w:szCs w:val="24"/>
        </w:rPr>
      </w:pPr>
      <w:r w:rsidRPr="00C55986">
        <w:rPr>
          <w:rFonts w:ascii="Times New Roman" w:hAnsi="Times New Roman"/>
          <w:sz w:val="24"/>
          <w:szCs w:val="24"/>
        </w:rPr>
        <w:t>Заключение.</w:t>
      </w:r>
    </w:p>
    <w:p w:rsidR="00C55986" w:rsidRPr="00C55986" w:rsidRDefault="00C55986" w:rsidP="00C55986">
      <w:pPr>
        <w:numPr>
          <w:ilvl w:val="0"/>
          <w:numId w:val="23"/>
        </w:numPr>
        <w:spacing w:after="0" w:line="240" w:lineRule="auto"/>
        <w:jc w:val="both"/>
        <w:rPr>
          <w:rFonts w:ascii="Times New Roman" w:hAnsi="Times New Roman"/>
          <w:sz w:val="24"/>
          <w:szCs w:val="24"/>
        </w:rPr>
      </w:pPr>
      <w:r w:rsidRPr="00C55986">
        <w:rPr>
          <w:rFonts w:ascii="Times New Roman" w:hAnsi="Times New Roman"/>
          <w:sz w:val="24"/>
          <w:szCs w:val="24"/>
        </w:rPr>
        <w:t>Список использованной литературы</w:t>
      </w:r>
    </w:p>
    <w:p w:rsidR="00C55986" w:rsidRPr="00C55986" w:rsidRDefault="00C55986" w:rsidP="00C55986">
      <w:pPr>
        <w:numPr>
          <w:ilvl w:val="0"/>
          <w:numId w:val="23"/>
        </w:numPr>
        <w:spacing w:after="0" w:line="240" w:lineRule="auto"/>
        <w:jc w:val="both"/>
        <w:rPr>
          <w:rFonts w:ascii="Times New Roman" w:hAnsi="Times New Roman"/>
          <w:sz w:val="24"/>
          <w:szCs w:val="24"/>
        </w:rPr>
      </w:pPr>
      <w:r w:rsidRPr="00C55986">
        <w:rPr>
          <w:rFonts w:ascii="Times New Roman" w:hAnsi="Times New Roman"/>
          <w:sz w:val="24"/>
          <w:szCs w:val="24"/>
        </w:rPr>
        <w:t>Приложение (я).</w:t>
      </w:r>
    </w:p>
    <w:p w:rsidR="00C55986" w:rsidRPr="00C55986" w:rsidRDefault="00C55986" w:rsidP="00C55986">
      <w:pPr>
        <w:spacing w:after="0" w:line="240" w:lineRule="auto"/>
        <w:ind w:firstLine="709"/>
        <w:jc w:val="both"/>
        <w:rPr>
          <w:rFonts w:ascii="Times New Roman" w:hAnsi="Times New Roman"/>
          <w:sz w:val="24"/>
          <w:szCs w:val="24"/>
        </w:rPr>
      </w:pPr>
      <w:r w:rsidRPr="00C55986">
        <w:rPr>
          <w:rFonts w:ascii="Times New Roman" w:hAnsi="Times New Roman"/>
          <w:sz w:val="24"/>
          <w:szCs w:val="24"/>
        </w:rPr>
        <w:t>Титульный лист и план выполняются на двух первых листах работы по определенной форме.</w:t>
      </w:r>
    </w:p>
    <w:p w:rsidR="00C55986" w:rsidRPr="00C55986" w:rsidRDefault="00C55986" w:rsidP="00C55986">
      <w:pPr>
        <w:spacing w:after="0" w:line="240" w:lineRule="auto"/>
        <w:ind w:firstLine="709"/>
        <w:jc w:val="both"/>
        <w:rPr>
          <w:rFonts w:ascii="Times New Roman" w:hAnsi="Times New Roman"/>
          <w:sz w:val="24"/>
          <w:szCs w:val="24"/>
        </w:rPr>
      </w:pPr>
      <w:r w:rsidRPr="00C55986">
        <w:rPr>
          <w:rFonts w:ascii="Times New Roman" w:hAnsi="Times New Roman"/>
          <w:sz w:val="24"/>
          <w:szCs w:val="24"/>
        </w:rPr>
        <w:t>Во введении отражаются следующие основные моменты:</w:t>
      </w:r>
    </w:p>
    <w:p w:rsidR="00C55986" w:rsidRPr="00C55986" w:rsidRDefault="00C55986" w:rsidP="00C55986">
      <w:pPr>
        <w:spacing w:after="0" w:line="240" w:lineRule="auto"/>
        <w:jc w:val="both"/>
        <w:rPr>
          <w:rFonts w:ascii="Times New Roman" w:hAnsi="Times New Roman"/>
          <w:sz w:val="24"/>
          <w:szCs w:val="24"/>
        </w:rPr>
      </w:pPr>
      <w:r w:rsidRPr="00C55986">
        <w:rPr>
          <w:rFonts w:ascii="Times New Roman" w:hAnsi="Times New Roman"/>
          <w:sz w:val="24"/>
          <w:szCs w:val="24"/>
        </w:rPr>
        <w:t xml:space="preserve"> -    общая формулировка темы;</w:t>
      </w:r>
    </w:p>
    <w:p w:rsidR="00C55986" w:rsidRPr="00C55986" w:rsidRDefault="00C55986" w:rsidP="00C55986">
      <w:pPr>
        <w:spacing w:after="0" w:line="240" w:lineRule="auto"/>
        <w:jc w:val="both"/>
        <w:rPr>
          <w:rFonts w:ascii="Times New Roman" w:hAnsi="Times New Roman"/>
          <w:sz w:val="24"/>
          <w:szCs w:val="24"/>
        </w:rPr>
      </w:pPr>
      <w:r w:rsidRPr="00C55986">
        <w:rPr>
          <w:rFonts w:ascii="Times New Roman" w:hAnsi="Times New Roman"/>
          <w:sz w:val="24"/>
          <w:szCs w:val="24"/>
        </w:rPr>
        <w:t xml:space="preserve"> -    теоретическое и практическое значение выбранной темы, ее актуальность;</w:t>
      </w:r>
    </w:p>
    <w:p w:rsidR="00C55986" w:rsidRPr="00C55986" w:rsidRDefault="00C55986" w:rsidP="00C55986">
      <w:pPr>
        <w:spacing w:after="0" w:line="240" w:lineRule="auto"/>
        <w:jc w:val="both"/>
        <w:rPr>
          <w:rFonts w:ascii="Times New Roman" w:hAnsi="Times New Roman"/>
          <w:sz w:val="24"/>
          <w:szCs w:val="24"/>
        </w:rPr>
      </w:pPr>
      <w:r w:rsidRPr="00C55986">
        <w:rPr>
          <w:rFonts w:ascii="Times New Roman" w:hAnsi="Times New Roman"/>
          <w:sz w:val="24"/>
          <w:szCs w:val="24"/>
        </w:rPr>
        <w:t xml:space="preserve"> -    степень разработанности проблемы;</w:t>
      </w:r>
    </w:p>
    <w:p w:rsidR="00C55986" w:rsidRPr="00C55986" w:rsidRDefault="00C55986" w:rsidP="00C55986">
      <w:pPr>
        <w:spacing w:after="0" w:line="240" w:lineRule="auto"/>
        <w:jc w:val="both"/>
        <w:rPr>
          <w:rFonts w:ascii="Times New Roman" w:hAnsi="Times New Roman"/>
          <w:sz w:val="24"/>
          <w:szCs w:val="24"/>
        </w:rPr>
      </w:pPr>
      <w:r w:rsidRPr="00C55986">
        <w:rPr>
          <w:rFonts w:ascii="Times New Roman" w:hAnsi="Times New Roman"/>
          <w:sz w:val="24"/>
          <w:szCs w:val="24"/>
        </w:rPr>
        <w:t xml:space="preserve"> -    конкретные задачи исследования, которые автор поставил перед собой;</w:t>
      </w:r>
    </w:p>
    <w:p w:rsidR="00C55986" w:rsidRPr="00C55986" w:rsidRDefault="00C55986" w:rsidP="00C55986">
      <w:pPr>
        <w:spacing w:after="0" w:line="240" w:lineRule="auto"/>
        <w:ind w:left="426" w:hanging="426"/>
        <w:jc w:val="both"/>
        <w:rPr>
          <w:rFonts w:ascii="Times New Roman" w:hAnsi="Times New Roman"/>
          <w:sz w:val="24"/>
          <w:szCs w:val="24"/>
        </w:rPr>
      </w:pPr>
      <w:r w:rsidRPr="00C55986">
        <w:rPr>
          <w:rFonts w:ascii="Times New Roman" w:hAnsi="Times New Roman"/>
          <w:sz w:val="24"/>
          <w:szCs w:val="24"/>
        </w:rPr>
        <w:t xml:space="preserve"> -  объяснение того, как автор намеревается решать поставленные задачи, обоснование логической последовательности раскрываемых вопросов, общего порядка исследования и структуры работы; </w:t>
      </w:r>
    </w:p>
    <w:p w:rsidR="00C55986" w:rsidRPr="00C55986" w:rsidRDefault="00C55986" w:rsidP="00C55986">
      <w:pPr>
        <w:spacing w:after="0"/>
        <w:rPr>
          <w:rFonts w:ascii="Times New Roman" w:hAnsi="Times New Roman"/>
          <w:sz w:val="24"/>
          <w:szCs w:val="24"/>
          <w:lang w:val="x-none" w:eastAsia="x-none"/>
        </w:rPr>
      </w:pPr>
      <w:r w:rsidRPr="00C55986">
        <w:rPr>
          <w:rFonts w:ascii="Times New Roman" w:hAnsi="Times New Roman"/>
          <w:sz w:val="24"/>
          <w:szCs w:val="24"/>
          <w:lang w:val="x-none" w:eastAsia="x-none"/>
        </w:rPr>
        <w:t xml:space="preserve"> -      использованные в работе источники информации.</w:t>
      </w:r>
    </w:p>
    <w:p w:rsidR="00C55986" w:rsidRPr="00C55986" w:rsidRDefault="00C55986" w:rsidP="00C55986">
      <w:pPr>
        <w:spacing w:after="0" w:line="240" w:lineRule="auto"/>
        <w:ind w:firstLine="760"/>
        <w:jc w:val="both"/>
        <w:rPr>
          <w:rFonts w:ascii="Times New Roman" w:hAnsi="Times New Roman"/>
          <w:sz w:val="24"/>
          <w:szCs w:val="24"/>
        </w:rPr>
      </w:pPr>
      <w:r w:rsidRPr="00C55986">
        <w:rPr>
          <w:rFonts w:ascii="Times New Roman" w:hAnsi="Times New Roman"/>
          <w:sz w:val="24"/>
          <w:szCs w:val="24"/>
        </w:rPr>
        <w:t xml:space="preserve">Введение должно быть кратким (1-3 страницы) и четким. Его не следует перегружать общими фразами. Главное, чтобы читающий понял, чему посвящена работа, какие задачи автор сам для себя наметил. </w:t>
      </w:r>
    </w:p>
    <w:p w:rsidR="00C55986" w:rsidRPr="00C55986" w:rsidRDefault="00C55986" w:rsidP="00C55986">
      <w:pPr>
        <w:spacing w:after="0" w:line="240" w:lineRule="auto"/>
        <w:ind w:firstLine="709"/>
        <w:jc w:val="both"/>
        <w:rPr>
          <w:rFonts w:ascii="Times New Roman" w:hAnsi="Times New Roman"/>
          <w:sz w:val="24"/>
          <w:szCs w:val="24"/>
        </w:rPr>
      </w:pPr>
      <w:r w:rsidRPr="00C55986">
        <w:rPr>
          <w:rFonts w:ascii="Times New Roman" w:hAnsi="Times New Roman"/>
          <w:sz w:val="24"/>
          <w:szCs w:val="24"/>
        </w:rPr>
        <w:t>Основная часть состоит из 3 глав, которые могут делиться на параграфы. Название какой-то главы не должно полностью совпадать с названием курсовой</w:t>
      </w:r>
      <w:r w:rsidRPr="00C55986">
        <w:rPr>
          <w:rFonts w:ascii="Times New Roman" w:hAnsi="Times New Roman"/>
          <w:smallCaps/>
          <w:sz w:val="24"/>
          <w:szCs w:val="24"/>
        </w:rPr>
        <w:t xml:space="preserve"> </w:t>
      </w:r>
      <w:proofErr w:type="gramStart"/>
      <w:r w:rsidRPr="00C55986">
        <w:rPr>
          <w:rFonts w:ascii="Times New Roman" w:hAnsi="Times New Roman"/>
          <w:sz w:val="24"/>
          <w:szCs w:val="24"/>
        </w:rPr>
        <w:t>работы  (</w:t>
      </w:r>
      <w:proofErr w:type="gramEnd"/>
      <w:r w:rsidRPr="00C55986">
        <w:rPr>
          <w:rFonts w:ascii="Times New Roman" w:hAnsi="Times New Roman"/>
          <w:sz w:val="24"/>
          <w:szCs w:val="24"/>
        </w:rPr>
        <w:t xml:space="preserve">в противном случае наличие других глав становится излишним), а название какого-то параграфа дублировать название главы. </w:t>
      </w:r>
    </w:p>
    <w:p w:rsidR="00C55986" w:rsidRPr="00C55986" w:rsidRDefault="00C55986" w:rsidP="00C55986">
      <w:pPr>
        <w:spacing w:after="0" w:line="240" w:lineRule="auto"/>
        <w:ind w:firstLine="709"/>
        <w:jc w:val="both"/>
        <w:rPr>
          <w:rFonts w:ascii="Times New Roman" w:hAnsi="Times New Roman"/>
          <w:sz w:val="24"/>
          <w:szCs w:val="24"/>
        </w:rPr>
      </w:pPr>
      <w:r w:rsidRPr="00C55986">
        <w:rPr>
          <w:rFonts w:ascii="Times New Roman" w:hAnsi="Times New Roman"/>
          <w:sz w:val="24"/>
          <w:szCs w:val="24"/>
        </w:rPr>
        <w:t>В заключении следует четко сформулировать основные выводы, к которым пришел автор. Выводы должны быть краткими и органически вытекать из содержания работы. Разрешается повторить основные выводы соответствующих глав, но при этом предпочтительнее стремиться сделать некоторые обобщения по результатам проведенного исследования в целом.</w:t>
      </w:r>
    </w:p>
    <w:p w:rsidR="00C55986" w:rsidRPr="00C55986" w:rsidRDefault="00C55986" w:rsidP="00C55986">
      <w:pPr>
        <w:spacing w:after="0" w:line="240" w:lineRule="auto"/>
        <w:ind w:firstLine="709"/>
        <w:jc w:val="both"/>
        <w:rPr>
          <w:rFonts w:ascii="Times New Roman" w:hAnsi="Times New Roman"/>
          <w:sz w:val="24"/>
          <w:szCs w:val="24"/>
        </w:rPr>
      </w:pPr>
      <w:r w:rsidRPr="00C55986">
        <w:rPr>
          <w:rFonts w:ascii="Times New Roman" w:hAnsi="Times New Roman"/>
          <w:sz w:val="24"/>
          <w:szCs w:val="24"/>
        </w:rPr>
        <w:t xml:space="preserve">Список использованной литературы оформляется по установленному порядку. Он включает в себя всю литературу, на которую есть ссылки в тексте, а также те важнейшие </w:t>
      </w:r>
      <w:r w:rsidRPr="00C55986">
        <w:rPr>
          <w:rFonts w:ascii="Times New Roman" w:hAnsi="Times New Roman"/>
          <w:sz w:val="24"/>
          <w:szCs w:val="24"/>
        </w:rPr>
        <w:lastRenderedPageBreak/>
        <w:t>источники, которые были так или иначе использованы, хотя и не приведены в ссылках и примечаниях.</w:t>
      </w:r>
    </w:p>
    <w:p w:rsidR="00C55986" w:rsidRPr="00C55986" w:rsidRDefault="00C55986" w:rsidP="00C55986">
      <w:pPr>
        <w:spacing w:after="0" w:line="240" w:lineRule="auto"/>
        <w:ind w:firstLine="709"/>
        <w:jc w:val="both"/>
        <w:rPr>
          <w:rFonts w:ascii="Times New Roman" w:hAnsi="Times New Roman"/>
          <w:sz w:val="24"/>
          <w:szCs w:val="24"/>
        </w:rPr>
      </w:pPr>
      <w:proofErr w:type="gramStart"/>
      <w:r w:rsidRPr="00C55986">
        <w:rPr>
          <w:rFonts w:ascii="Times New Roman" w:hAnsi="Times New Roman"/>
          <w:sz w:val="24"/>
          <w:szCs w:val="24"/>
        </w:rPr>
        <w:t>Приложения  этот</w:t>
      </w:r>
      <w:proofErr w:type="gramEnd"/>
      <w:r w:rsidRPr="00C55986">
        <w:rPr>
          <w:rFonts w:ascii="Times New Roman" w:hAnsi="Times New Roman"/>
          <w:sz w:val="24"/>
          <w:szCs w:val="24"/>
        </w:rPr>
        <w:t xml:space="preserve"> элемент структуры работы не является обязательным. Приложения целесообразно вводить, когда автор использует относительно большое количество громоздких таблиц, статистического материала. Такой материал, помещенный в основную часть, затруднил бы чтение работы. Обычно в тексте достаточно лишь сослаться на подобную информацию, включенную в приложение.</w:t>
      </w:r>
    </w:p>
    <w:p w:rsidR="00C55986" w:rsidRPr="00C55986" w:rsidRDefault="00CA6FFF" w:rsidP="008D7FDC">
      <w:pPr>
        <w:pStyle w:val="a6"/>
        <w:ind w:left="0" w:right="-284"/>
        <w:rPr>
          <w:rFonts w:ascii="Times New Roman" w:hAnsi="Times New Roman"/>
          <w:sz w:val="18"/>
          <w:szCs w:val="18"/>
        </w:rPr>
      </w:pPr>
      <w:r>
        <w:rPr>
          <w:rFonts w:ascii="Times New Roman" w:hAnsi="Times New Roman"/>
          <w:sz w:val="18"/>
          <w:szCs w:val="18"/>
        </w:rPr>
        <w:t xml:space="preserve"> </w:t>
      </w:r>
    </w:p>
    <w:p w:rsidR="00C2780B" w:rsidRPr="00F52D95" w:rsidRDefault="00C2780B"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9C2178" w:rsidRDefault="00766F31" w:rsidP="00766F31">
      <w:pPr>
        <w:spacing w:after="0"/>
        <w:ind w:right="-284"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proofErr w:type="spellStart"/>
      <w:r w:rsidRPr="00766F31">
        <w:rPr>
          <w:rFonts w:ascii="Times New Roman" w:eastAsia="Calibri" w:hAnsi="Times New Roman"/>
          <w:sz w:val="24"/>
          <w:szCs w:val="24"/>
          <w:lang w:eastAsia="en-US"/>
        </w:rPr>
        <w:t>Мелёхин</w:t>
      </w:r>
      <w:proofErr w:type="spellEnd"/>
      <w:r w:rsidRPr="00766F31">
        <w:rPr>
          <w:rFonts w:ascii="Times New Roman" w:eastAsia="Calibri" w:hAnsi="Times New Roman"/>
          <w:sz w:val="24"/>
          <w:szCs w:val="24"/>
          <w:lang w:eastAsia="en-US"/>
        </w:rPr>
        <w:t xml:space="preserve">, А. В. Менеджмент физической культуры и </w:t>
      </w:r>
      <w:proofErr w:type="gramStart"/>
      <w:r w:rsidRPr="00766F31">
        <w:rPr>
          <w:rFonts w:ascii="Times New Roman" w:eastAsia="Calibri" w:hAnsi="Times New Roman"/>
          <w:sz w:val="24"/>
          <w:szCs w:val="24"/>
          <w:lang w:eastAsia="en-US"/>
        </w:rPr>
        <w:t>спорта :</w:t>
      </w:r>
      <w:proofErr w:type="gramEnd"/>
      <w:r w:rsidRPr="00766F31">
        <w:rPr>
          <w:rFonts w:ascii="Times New Roman" w:eastAsia="Calibri" w:hAnsi="Times New Roman"/>
          <w:sz w:val="24"/>
          <w:szCs w:val="24"/>
          <w:lang w:eastAsia="en-US"/>
        </w:rPr>
        <w:t xml:space="preserve"> учебник для </w:t>
      </w:r>
      <w:proofErr w:type="spellStart"/>
      <w:r w:rsidRPr="00766F31">
        <w:rPr>
          <w:rFonts w:ascii="Times New Roman" w:eastAsia="Calibri" w:hAnsi="Times New Roman"/>
          <w:sz w:val="24"/>
          <w:szCs w:val="24"/>
          <w:lang w:eastAsia="en-US"/>
        </w:rPr>
        <w:t>бакалавриата</w:t>
      </w:r>
      <w:proofErr w:type="spellEnd"/>
      <w:r w:rsidRPr="00766F31">
        <w:rPr>
          <w:rFonts w:ascii="Times New Roman" w:eastAsia="Calibri" w:hAnsi="Times New Roman"/>
          <w:sz w:val="24"/>
          <w:szCs w:val="24"/>
          <w:lang w:eastAsia="en-US"/>
        </w:rPr>
        <w:t xml:space="preserve"> и магистратуры / А. В. </w:t>
      </w:r>
      <w:proofErr w:type="spellStart"/>
      <w:r w:rsidRPr="00766F31">
        <w:rPr>
          <w:rFonts w:ascii="Times New Roman" w:eastAsia="Calibri" w:hAnsi="Times New Roman"/>
          <w:sz w:val="24"/>
          <w:szCs w:val="24"/>
          <w:lang w:eastAsia="en-US"/>
        </w:rPr>
        <w:t>Мелёхин</w:t>
      </w:r>
      <w:proofErr w:type="spellEnd"/>
      <w:r w:rsidRPr="00766F31">
        <w:rPr>
          <w:rFonts w:ascii="Times New Roman" w:eastAsia="Calibri" w:hAnsi="Times New Roman"/>
          <w:sz w:val="24"/>
          <w:szCs w:val="24"/>
          <w:lang w:eastAsia="en-US"/>
        </w:rPr>
        <w:t xml:space="preserve">. — </w:t>
      </w:r>
      <w:proofErr w:type="gramStart"/>
      <w:r w:rsidRPr="00766F31">
        <w:rPr>
          <w:rFonts w:ascii="Times New Roman" w:eastAsia="Calibri" w:hAnsi="Times New Roman"/>
          <w:sz w:val="24"/>
          <w:szCs w:val="24"/>
          <w:lang w:eastAsia="en-US"/>
        </w:rPr>
        <w:t>Москва :</w:t>
      </w:r>
      <w:proofErr w:type="gramEnd"/>
      <w:r w:rsidRPr="00766F31">
        <w:rPr>
          <w:rFonts w:ascii="Times New Roman" w:eastAsia="Calibri" w:hAnsi="Times New Roman"/>
          <w:sz w:val="24"/>
          <w:szCs w:val="24"/>
          <w:lang w:eastAsia="en-US"/>
        </w:rPr>
        <w:t xml:space="preserve"> Издательство </w:t>
      </w:r>
      <w:proofErr w:type="spellStart"/>
      <w:r w:rsidRPr="00766F31">
        <w:rPr>
          <w:rFonts w:ascii="Times New Roman" w:eastAsia="Calibri" w:hAnsi="Times New Roman"/>
          <w:sz w:val="24"/>
          <w:szCs w:val="24"/>
          <w:lang w:eastAsia="en-US"/>
        </w:rPr>
        <w:t>Юрайт</w:t>
      </w:r>
      <w:proofErr w:type="spellEnd"/>
      <w:r w:rsidRPr="00766F31">
        <w:rPr>
          <w:rFonts w:ascii="Times New Roman" w:eastAsia="Calibri" w:hAnsi="Times New Roman"/>
          <w:sz w:val="24"/>
          <w:szCs w:val="24"/>
          <w:lang w:eastAsia="en-US"/>
        </w:rPr>
        <w:t>, 2019. — 479 с. — (</w:t>
      </w:r>
      <w:proofErr w:type="gramStart"/>
      <w:r w:rsidRPr="00766F31">
        <w:rPr>
          <w:rFonts w:ascii="Times New Roman" w:eastAsia="Calibri" w:hAnsi="Times New Roman"/>
          <w:sz w:val="24"/>
          <w:szCs w:val="24"/>
          <w:lang w:eastAsia="en-US"/>
        </w:rPr>
        <w:t>Серия :</w:t>
      </w:r>
      <w:proofErr w:type="gramEnd"/>
      <w:r w:rsidRPr="00766F31">
        <w:rPr>
          <w:rFonts w:ascii="Times New Roman" w:eastAsia="Calibri" w:hAnsi="Times New Roman"/>
          <w:sz w:val="24"/>
          <w:szCs w:val="24"/>
          <w:lang w:eastAsia="en-US"/>
        </w:rPr>
        <w:t xml:space="preserve"> Бакалавр и магистр. Академический курс). — ISBN 978-5-534-03037-2. — </w:t>
      </w:r>
      <w:proofErr w:type="gramStart"/>
      <w:r w:rsidRPr="00766F31">
        <w:rPr>
          <w:rFonts w:ascii="Times New Roman" w:eastAsia="Calibri" w:hAnsi="Times New Roman"/>
          <w:sz w:val="24"/>
          <w:szCs w:val="24"/>
          <w:lang w:eastAsia="en-US"/>
        </w:rPr>
        <w:t>Текст :</w:t>
      </w:r>
      <w:proofErr w:type="gramEnd"/>
      <w:r w:rsidRPr="00766F31">
        <w:rPr>
          <w:rFonts w:ascii="Times New Roman" w:eastAsia="Calibri" w:hAnsi="Times New Roman"/>
          <w:sz w:val="24"/>
          <w:szCs w:val="24"/>
          <w:lang w:eastAsia="en-US"/>
        </w:rPr>
        <w:t xml:space="preserve"> электронный // ЭБС </w:t>
      </w:r>
      <w:proofErr w:type="spellStart"/>
      <w:r w:rsidRPr="00766F31">
        <w:rPr>
          <w:rFonts w:ascii="Times New Roman" w:eastAsia="Calibri" w:hAnsi="Times New Roman"/>
          <w:sz w:val="24"/>
          <w:szCs w:val="24"/>
          <w:lang w:eastAsia="en-US"/>
        </w:rPr>
        <w:t>Юрайт</w:t>
      </w:r>
      <w:proofErr w:type="spellEnd"/>
      <w:r w:rsidRPr="00766F31">
        <w:rPr>
          <w:rFonts w:ascii="Times New Roman" w:eastAsia="Calibri" w:hAnsi="Times New Roman"/>
          <w:sz w:val="24"/>
          <w:szCs w:val="24"/>
          <w:lang w:eastAsia="en-US"/>
        </w:rPr>
        <w:t xml:space="preserve"> [сайт]. — URL: https://biblio-online.ru/bcode/426129.</w:t>
      </w:r>
    </w:p>
    <w:p w:rsidR="00766F31" w:rsidRDefault="00766F31" w:rsidP="00766F31">
      <w:pPr>
        <w:spacing w:after="0"/>
        <w:ind w:right="-284"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2. </w:t>
      </w:r>
      <w:r w:rsidRPr="00766F31">
        <w:rPr>
          <w:rFonts w:ascii="Times New Roman" w:eastAsia="Calibri" w:hAnsi="Times New Roman"/>
          <w:sz w:val="24"/>
          <w:szCs w:val="24"/>
          <w:lang w:eastAsia="en-US"/>
        </w:rPr>
        <w:t xml:space="preserve">Филиппов, С. С. Менеджмент физической культуры и </w:t>
      </w:r>
      <w:proofErr w:type="gramStart"/>
      <w:r w:rsidRPr="00766F31">
        <w:rPr>
          <w:rFonts w:ascii="Times New Roman" w:eastAsia="Calibri" w:hAnsi="Times New Roman"/>
          <w:sz w:val="24"/>
          <w:szCs w:val="24"/>
          <w:lang w:eastAsia="en-US"/>
        </w:rPr>
        <w:t>спорта :</w:t>
      </w:r>
      <w:proofErr w:type="gramEnd"/>
      <w:r w:rsidRPr="00766F31">
        <w:rPr>
          <w:rFonts w:ascii="Times New Roman" w:eastAsia="Calibri" w:hAnsi="Times New Roman"/>
          <w:sz w:val="24"/>
          <w:szCs w:val="24"/>
          <w:lang w:eastAsia="en-US"/>
        </w:rPr>
        <w:t xml:space="preserve"> учебник для академического </w:t>
      </w:r>
      <w:proofErr w:type="spellStart"/>
      <w:r w:rsidRPr="00766F31">
        <w:rPr>
          <w:rFonts w:ascii="Times New Roman" w:eastAsia="Calibri" w:hAnsi="Times New Roman"/>
          <w:sz w:val="24"/>
          <w:szCs w:val="24"/>
          <w:lang w:eastAsia="en-US"/>
        </w:rPr>
        <w:t>бакалавриата</w:t>
      </w:r>
      <w:proofErr w:type="spellEnd"/>
      <w:r w:rsidRPr="00766F31">
        <w:rPr>
          <w:rFonts w:ascii="Times New Roman" w:eastAsia="Calibri" w:hAnsi="Times New Roman"/>
          <w:sz w:val="24"/>
          <w:szCs w:val="24"/>
          <w:lang w:eastAsia="en-US"/>
        </w:rPr>
        <w:t xml:space="preserve"> / С. С. Филиппов. — 3-е изд., </w:t>
      </w:r>
      <w:proofErr w:type="spellStart"/>
      <w:r w:rsidRPr="00766F31">
        <w:rPr>
          <w:rFonts w:ascii="Times New Roman" w:eastAsia="Calibri" w:hAnsi="Times New Roman"/>
          <w:sz w:val="24"/>
          <w:szCs w:val="24"/>
          <w:lang w:eastAsia="en-US"/>
        </w:rPr>
        <w:t>испр</w:t>
      </w:r>
      <w:proofErr w:type="spellEnd"/>
      <w:r w:rsidRPr="00766F31">
        <w:rPr>
          <w:rFonts w:ascii="Times New Roman" w:eastAsia="Calibri" w:hAnsi="Times New Roman"/>
          <w:sz w:val="24"/>
          <w:szCs w:val="24"/>
          <w:lang w:eastAsia="en-US"/>
        </w:rPr>
        <w:t xml:space="preserve">. и доп. — </w:t>
      </w:r>
      <w:proofErr w:type="gramStart"/>
      <w:r w:rsidRPr="00766F31">
        <w:rPr>
          <w:rFonts w:ascii="Times New Roman" w:eastAsia="Calibri" w:hAnsi="Times New Roman"/>
          <w:sz w:val="24"/>
          <w:szCs w:val="24"/>
          <w:lang w:eastAsia="en-US"/>
        </w:rPr>
        <w:t>Москва :</w:t>
      </w:r>
      <w:proofErr w:type="gramEnd"/>
      <w:r w:rsidRPr="00766F31">
        <w:rPr>
          <w:rFonts w:ascii="Times New Roman" w:eastAsia="Calibri" w:hAnsi="Times New Roman"/>
          <w:sz w:val="24"/>
          <w:szCs w:val="24"/>
          <w:lang w:eastAsia="en-US"/>
        </w:rPr>
        <w:t xml:space="preserve"> Издательство </w:t>
      </w:r>
      <w:proofErr w:type="spellStart"/>
      <w:r w:rsidRPr="00766F31">
        <w:rPr>
          <w:rFonts w:ascii="Times New Roman" w:eastAsia="Calibri" w:hAnsi="Times New Roman"/>
          <w:sz w:val="24"/>
          <w:szCs w:val="24"/>
          <w:lang w:eastAsia="en-US"/>
        </w:rPr>
        <w:t>Юрайт</w:t>
      </w:r>
      <w:proofErr w:type="spellEnd"/>
      <w:r w:rsidRPr="00766F31">
        <w:rPr>
          <w:rFonts w:ascii="Times New Roman" w:eastAsia="Calibri" w:hAnsi="Times New Roman"/>
          <w:sz w:val="24"/>
          <w:szCs w:val="24"/>
          <w:lang w:eastAsia="en-US"/>
        </w:rPr>
        <w:t>, 2019. — 212 с. — (</w:t>
      </w:r>
      <w:proofErr w:type="gramStart"/>
      <w:r w:rsidRPr="00766F31">
        <w:rPr>
          <w:rFonts w:ascii="Times New Roman" w:eastAsia="Calibri" w:hAnsi="Times New Roman"/>
          <w:sz w:val="24"/>
          <w:szCs w:val="24"/>
          <w:lang w:eastAsia="en-US"/>
        </w:rPr>
        <w:t>Серия :</w:t>
      </w:r>
      <w:proofErr w:type="gramEnd"/>
      <w:r w:rsidRPr="00766F31">
        <w:rPr>
          <w:rFonts w:ascii="Times New Roman" w:eastAsia="Calibri" w:hAnsi="Times New Roman"/>
          <w:sz w:val="24"/>
          <w:szCs w:val="24"/>
          <w:lang w:eastAsia="en-US"/>
        </w:rPr>
        <w:t xml:space="preserve"> Бакалавр. Академический курс). — ISBN 978-5-534-07653-0. — </w:t>
      </w:r>
      <w:proofErr w:type="gramStart"/>
      <w:r w:rsidRPr="00766F31">
        <w:rPr>
          <w:rFonts w:ascii="Times New Roman" w:eastAsia="Calibri" w:hAnsi="Times New Roman"/>
          <w:sz w:val="24"/>
          <w:szCs w:val="24"/>
          <w:lang w:eastAsia="en-US"/>
        </w:rPr>
        <w:t>Текст :</w:t>
      </w:r>
      <w:proofErr w:type="gramEnd"/>
      <w:r w:rsidRPr="00766F31">
        <w:rPr>
          <w:rFonts w:ascii="Times New Roman" w:eastAsia="Calibri" w:hAnsi="Times New Roman"/>
          <w:sz w:val="24"/>
          <w:szCs w:val="24"/>
          <w:lang w:eastAsia="en-US"/>
        </w:rPr>
        <w:t xml:space="preserve"> электронный // ЭБС </w:t>
      </w:r>
      <w:proofErr w:type="spellStart"/>
      <w:r w:rsidRPr="00766F31">
        <w:rPr>
          <w:rFonts w:ascii="Times New Roman" w:eastAsia="Calibri" w:hAnsi="Times New Roman"/>
          <w:sz w:val="24"/>
          <w:szCs w:val="24"/>
          <w:lang w:eastAsia="en-US"/>
        </w:rPr>
        <w:t>Юрайт</w:t>
      </w:r>
      <w:proofErr w:type="spellEnd"/>
      <w:r w:rsidRPr="00766F31">
        <w:rPr>
          <w:rFonts w:ascii="Times New Roman" w:eastAsia="Calibri" w:hAnsi="Times New Roman"/>
          <w:sz w:val="24"/>
          <w:szCs w:val="24"/>
          <w:lang w:eastAsia="en-US"/>
        </w:rPr>
        <w:t xml:space="preserve"> [сайт]. — URL: https://biblio-online.ru/bcode/438407.</w:t>
      </w:r>
    </w:p>
    <w:p w:rsidR="00766F31" w:rsidRDefault="00766F31" w:rsidP="00766F31">
      <w:pPr>
        <w:spacing w:after="0"/>
        <w:ind w:right="-284" w:firstLine="709"/>
        <w:jc w:val="both"/>
        <w:rPr>
          <w:rFonts w:ascii="Times New Roman" w:hAnsi="Times New Roman"/>
          <w:sz w:val="24"/>
          <w:szCs w:val="24"/>
        </w:rPr>
      </w:pPr>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766F31" w:rsidRDefault="00766F31" w:rsidP="00766F31">
      <w:pPr>
        <w:pStyle w:val="a6"/>
        <w:numPr>
          <w:ilvl w:val="0"/>
          <w:numId w:val="25"/>
        </w:numPr>
        <w:tabs>
          <w:tab w:val="left" w:pos="338"/>
        </w:tabs>
        <w:spacing w:line="240" w:lineRule="auto"/>
        <w:rPr>
          <w:rFonts w:ascii="Times New Roman" w:hAnsi="Times New Roman"/>
          <w:sz w:val="24"/>
          <w:szCs w:val="24"/>
        </w:rPr>
      </w:pPr>
      <w:r w:rsidRPr="003430C2">
        <w:rPr>
          <w:rFonts w:ascii="Times New Roman" w:hAnsi="Times New Roman"/>
          <w:sz w:val="24"/>
          <w:szCs w:val="24"/>
        </w:rPr>
        <w:t xml:space="preserve">Алексеев, С. В. Спортивный менеджмент. Регулирование организации и проведения физкультурных и спортивных мероприятий [Электронный ресурс]: учебник / С. В. Алексеев; под ред. П. В. Крашенинникова. - М.: ЮНИТИ-ДАНА: Закон и право, 2014. - 687 с. - ISBN 978-5-238-02540-7. Режим доступа: </w:t>
      </w:r>
      <w:hyperlink r:id="rId7" w:history="1">
        <w:r w:rsidR="00671A4B" w:rsidRPr="00F80414">
          <w:rPr>
            <w:rStyle w:val="ac"/>
            <w:rFonts w:ascii="Times New Roman" w:hAnsi="Times New Roman"/>
            <w:sz w:val="24"/>
            <w:szCs w:val="24"/>
          </w:rPr>
          <w:t>http://znanium.com/catalog.php?bookinfo=490743</w:t>
        </w:r>
      </w:hyperlink>
    </w:p>
    <w:p w:rsidR="00671A4B" w:rsidRDefault="00671A4B" w:rsidP="00671A4B">
      <w:pPr>
        <w:pStyle w:val="a6"/>
        <w:numPr>
          <w:ilvl w:val="0"/>
          <w:numId w:val="25"/>
        </w:numPr>
        <w:tabs>
          <w:tab w:val="left" w:pos="338"/>
        </w:tabs>
        <w:spacing w:line="240" w:lineRule="auto"/>
        <w:rPr>
          <w:rFonts w:ascii="Times New Roman" w:hAnsi="Times New Roman"/>
          <w:sz w:val="24"/>
          <w:szCs w:val="24"/>
        </w:rPr>
      </w:pPr>
      <w:proofErr w:type="spellStart"/>
      <w:r>
        <w:rPr>
          <w:rFonts w:ascii="Times New Roman" w:hAnsi="Times New Roman"/>
          <w:sz w:val="24"/>
          <w:szCs w:val="24"/>
        </w:rPr>
        <w:t>Ч</w:t>
      </w:r>
      <w:r w:rsidRPr="00671A4B">
        <w:rPr>
          <w:rFonts w:ascii="Times New Roman" w:hAnsi="Times New Roman"/>
          <w:sz w:val="24"/>
          <w:szCs w:val="24"/>
        </w:rPr>
        <w:t>удновская</w:t>
      </w:r>
      <w:proofErr w:type="spellEnd"/>
      <w:r w:rsidRPr="00671A4B">
        <w:rPr>
          <w:rFonts w:ascii="Times New Roman" w:hAnsi="Times New Roman"/>
          <w:sz w:val="24"/>
          <w:szCs w:val="24"/>
        </w:rPr>
        <w:t xml:space="preserve">, С. Н. История </w:t>
      </w:r>
      <w:proofErr w:type="gramStart"/>
      <w:r w:rsidRPr="00671A4B">
        <w:rPr>
          <w:rFonts w:ascii="Times New Roman" w:hAnsi="Times New Roman"/>
          <w:sz w:val="24"/>
          <w:szCs w:val="24"/>
        </w:rPr>
        <w:t>менеджмента :</w:t>
      </w:r>
      <w:proofErr w:type="gramEnd"/>
      <w:r w:rsidRPr="00671A4B">
        <w:rPr>
          <w:rFonts w:ascii="Times New Roman" w:hAnsi="Times New Roman"/>
          <w:sz w:val="24"/>
          <w:szCs w:val="24"/>
        </w:rPr>
        <w:t xml:space="preserve"> учебник и практикум для академического </w:t>
      </w:r>
      <w:proofErr w:type="spellStart"/>
      <w:r w:rsidRPr="00671A4B">
        <w:rPr>
          <w:rFonts w:ascii="Times New Roman" w:hAnsi="Times New Roman"/>
          <w:sz w:val="24"/>
          <w:szCs w:val="24"/>
        </w:rPr>
        <w:t>бакалавриата</w:t>
      </w:r>
      <w:proofErr w:type="spellEnd"/>
      <w:r w:rsidRPr="00671A4B">
        <w:rPr>
          <w:rFonts w:ascii="Times New Roman" w:hAnsi="Times New Roman"/>
          <w:sz w:val="24"/>
          <w:szCs w:val="24"/>
        </w:rPr>
        <w:t xml:space="preserve"> / С. Н. </w:t>
      </w:r>
      <w:proofErr w:type="spellStart"/>
      <w:r w:rsidRPr="00671A4B">
        <w:rPr>
          <w:rFonts w:ascii="Times New Roman" w:hAnsi="Times New Roman"/>
          <w:sz w:val="24"/>
          <w:szCs w:val="24"/>
        </w:rPr>
        <w:t>Чудновская</w:t>
      </w:r>
      <w:proofErr w:type="spellEnd"/>
      <w:r w:rsidRPr="00671A4B">
        <w:rPr>
          <w:rFonts w:ascii="Times New Roman" w:hAnsi="Times New Roman"/>
          <w:sz w:val="24"/>
          <w:szCs w:val="24"/>
        </w:rPr>
        <w:t xml:space="preserve">. — </w:t>
      </w:r>
      <w:proofErr w:type="gramStart"/>
      <w:r w:rsidRPr="00671A4B">
        <w:rPr>
          <w:rFonts w:ascii="Times New Roman" w:hAnsi="Times New Roman"/>
          <w:sz w:val="24"/>
          <w:szCs w:val="24"/>
        </w:rPr>
        <w:t>Москва :</w:t>
      </w:r>
      <w:proofErr w:type="gramEnd"/>
      <w:r w:rsidRPr="00671A4B">
        <w:rPr>
          <w:rFonts w:ascii="Times New Roman" w:hAnsi="Times New Roman"/>
          <w:sz w:val="24"/>
          <w:szCs w:val="24"/>
        </w:rPr>
        <w:t xml:space="preserve"> Издательство </w:t>
      </w:r>
      <w:proofErr w:type="spellStart"/>
      <w:r w:rsidRPr="00671A4B">
        <w:rPr>
          <w:rFonts w:ascii="Times New Roman" w:hAnsi="Times New Roman"/>
          <w:sz w:val="24"/>
          <w:szCs w:val="24"/>
        </w:rPr>
        <w:t>Юрайт</w:t>
      </w:r>
      <w:proofErr w:type="spellEnd"/>
      <w:r w:rsidRPr="00671A4B">
        <w:rPr>
          <w:rFonts w:ascii="Times New Roman" w:hAnsi="Times New Roman"/>
          <w:sz w:val="24"/>
          <w:szCs w:val="24"/>
        </w:rPr>
        <w:t>, 2019. — 291 с. — (</w:t>
      </w:r>
      <w:proofErr w:type="gramStart"/>
      <w:r w:rsidRPr="00671A4B">
        <w:rPr>
          <w:rFonts w:ascii="Times New Roman" w:hAnsi="Times New Roman"/>
          <w:sz w:val="24"/>
          <w:szCs w:val="24"/>
        </w:rPr>
        <w:t>Серия :</w:t>
      </w:r>
      <w:proofErr w:type="gramEnd"/>
      <w:r w:rsidRPr="00671A4B">
        <w:rPr>
          <w:rFonts w:ascii="Times New Roman" w:hAnsi="Times New Roman"/>
          <w:sz w:val="24"/>
          <w:szCs w:val="24"/>
        </w:rPr>
        <w:t xml:space="preserve"> Университеты России). — ISBN 978-5-534-04206-1. — </w:t>
      </w:r>
      <w:proofErr w:type="gramStart"/>
      <w:r w:rsidRPr="00671A4B">
        <w:rPr>
          <w:rFonts w:ascii="Times New Roman" w:hAnsi="Times New Roman"/>
          <w:sz w:val="24"/>
          <w:szCs w:val="24"/>
        </w:rPr>
        <w:t>Текст :</w:t>
      </w:r>
      <w:proofErr w:type="gramEnd"/>
      <w:r w:rsidRPr="00671A4B">
        <w:rPr>
          <w:rFonts w:ascii="Times New Roman" w:hAnsi="Times New Roman"/>
          <w:sz w:val="24"/>
          <w:szCs w:val="24"/>
        </w:rPr>
        <w:t xml:space="preserve"> электронный // ЭБС </w:t>
      </w:r>
      <w:proofErr w:type="spellStart"/>
      <w:r w:rsidRPr="00671A4B">
        <w:rPr>
          <w:rFonts w:ascii="Times New Roman" w:hAnsi="Times New Roman"/>
          <w:sz w:val="24"/>
          <w:szCs w:val="24"/>
        </w:rPr>
        <w:t>Юрайт</w:t>
      </w:r>
      <w:proofErr w:type="spellEnd"/>
      <w:r w:rsidRPr="00671A4B">
        <w:rPr>
          <w:rFonts w:ascii="Times New Roman" w:hAnsi="Times New Roman"/>
          <w:sz w:val="24"/>
          <w:szCs w:val="24"/>
        </w:rPr>
        <w:t xml:space="preserve"> [сайт]. — URL: </w:t>
      </w:r>
      <w:hyperlink r:id="rId8" w:history="1">
        <w:r w:rsidR="00F704BD" w:rsidRPr="00F80414">
          <w:rPr>
            <w:rStyle w:val="ac"/>
            <w:rFonts w:ascii="Times New Roman" w:hAnsi="Times New Roman"/>
            <w:sz w:val="24"/>
            <w:szCs w:val="24"/>
          </w:rPr>
          <w:t>https://biblio-online.ru/bcode/438180</w:t>
        </w:r>
      </w:hyperlink>
    </w:p>
    <w:p w:rsidR="00F704BD" w:rsidRDefault="00F704BD" w:rsidP="00F704BD">
      <w:pPr>
        <w:pStyle w:val="a6"/>
        <w:numPr>
          <w:ilvl w:val="0"/>
          <w:numId w:val="25"/>
        </w:numPr>
        <w:tabs>
          <w:tab w:val="left" w:pos="338"/>
        </w:tabs>
        <w:spacing w:line="240" w:lineRule="auto"/>
        <w:rPr>
          <w:rFonts w:ascii="Times New Roman" w:hAnsi="Times New Roman"/>
          <w:sz w:val="24"/>
          <w:szCs w:val="24"/>
        </w:rPr>
      </w:pPr>
      <w:r w:rsidRPr="00F704BD">
        <w:rPr>
          <w:rFonts w:ascii="Times New Roman" w:hAnsi="Times New Roman"/>
          <w:sz w:val="24"/>
          <w:szCs w:val="24"/>
        </w:rPr>
        <w:t xml:space="preserve">Коротков, Э. М. </w:t>
      </w:r>
      <w:proofErr w:type="gramStart"/>
      <w:r w:rsidRPr="00F704BD">
        <w:rPr>
          <w:rFonts w:ascii="Times New Roman" w:hAnsi="Times New Roman"/>
          <w:sz w:val="24"/>
          <w:szCs w:val="24"/>
        </w:rPr>
        <w:t>Менеджмент :</w:t>
      </w:r>
      <w:proofErr w:type="gramEnd"/>
      <w:r w:rsidRPr="00F704BD">
        <w:rPr>
          <w:rFonts w:ascii="Times New Roman" w:hAnsi="Times New Roman"/>
          <w:sz w:val="24"/>
          <w:szCs w:val="24"/>
        </w:rPr>
        <w:t xml:space="preserve"> учебник для академического </w:t>
      </w:r>
      <w:proofErr w:type="spellStart"/>
      <w:r w:rsidRPr="00F704BD">
        <w:rPr>
          <w:rFonts w:ascii="Times New Roman" w:hAnsi="Times New Roman"/>
          <w:sz w:val="24"/>
          <w:szCs w:val="24"/>
        </w:rPr>
        <w:t>бакалавриата</w:t>
      </w:r>
      <w:proofErr w:type="spellEnd"/>
      <w:r w:rsidRPr="00F704BD">
        <w:rPr>
          <w:rFonts w:ascii="Times New Roman" w:hAnsi="Times New Roman"/>
          <w:sz w:val="24"/>
          <w:szCs w:val="24"/>
        </w:rPr>
        <w:t xml:space="preserve"> / Э. М. Коротков. — 3-е изд., </w:t>
      </w:r>
      <w:proofErr w:type="spellStart"/>
      <w:r w:rsidRPr="00F704BD">
        <w:rPr>
          <w:rFonts w:ascii="Times New Roman" w:hAnsi="Times New Roman"/>
          <w:sz w:val="24"/>
          <w:szCs w:val="24"/>
        </w:rPr>
        <w:t>перераб</w:t>
      </w:r>
      <w:proofErr w:type="spellEnd"/>
      <w:r w:rsidRPr="00F704BD">
        <w:rPr>
          <w:rFonts w:ascii="Times New Roman" w:hAnsi="Times New Roman"/>
          <w:sz w:val="24"/>
          <w:szCs w:val="24"/>
        </w:rPr>
        <w:t xml:space="preserve">. и доп. — </w:t>
      </w:r>
      <w:proofErr w:type="gramStart"/>
      <w:r w:rsidRPr="00F704BD">
        <w:rPr>
          <w:rFonts w:ascii="Times New Roman" w:hAnsi="Times New Roman"/>
          <w:sz w:val="24"/>
          <w:szCs w:val="24"/>
        </w:rPr>
        <w:t>Москва :</w:t>
      </w:r>
      <w:proofErr w:type="gramEnd"/>
      <w:r w:rsidRPr="00F704BD">
        <w:rPr>
          <w:rFonts w:ascii="Times New Roman" w:hAnsi="Times New Roman"/>
          <w:sz w:val="24"/>
          <w:szCs w:val="24"/>
        </w:rPr>
        <w:t xml:space="preserve"> Издательство </w:t>
      </w:r>
      <w:proofErr w:type="spellStart"/>
      <w:r w:rsidRPr="00F704BD">
        <w:rPr>
          <w:rFonts w:ascii="Times New Roman" w:hAnsi="Times New Roman"/>
          <w:sz w:val="24"/>
          <w:szCs w:val="24"/>
        </w:rPr>
        <w:t>Юрайт</w:t>
      </w:r>
      <w:proofErr w:type="spellEnd"/>
      <w:r w:rsidRPr="00F704BD">
        <w:rPr>
          <w:rFonts w:ascii="Times New Roman" w:hAnsi="Times New Roman"/>
          <w:sz w:val="24"/>
          <w:szCs w:val="24"/>
        </w:rPr>
        <w:t>, 2019. — 566 с. — (</w:t>
      </w:r>
      <w:proofErr w:type="gramStart"/>
      <w:r w:rsidRPr="00F704BD">
        <w:rPr>
          <w:rFonts w:ascii="Times New Roman" w:hAnsi="Times New Roman"/>
          <w:sz w:val="24"/>
          <w:szCs w:val="24"/>
        </w:rPr>
        <w:t>Серия :</w:t>
      </w:r>
      <w:proofErr w:type="gramEnd"/>
      <w:r w:rsidRPr="00F704BD">
        <w:rPr>
          <w:rFonts w:ascii="Times New Roman" w:hAnsi="Times New Roman"/>
          <w:sz w:val="24"/>
          <w:szCs w:val="24"/>
        </w:rPr>
        <w:t xml:space="preserve"> Бакалавр. Академический курс). — ISBN 978-5-534-07327-0. — </w:t>
      </w:r>
      <w:proofErr w:type="gramStart"/>
      <w:r w:rsidRPr="00F704BD">
        <w:rPr>
          <w:rFonts w:ascii="Times New Roman" w:hAnsi="Times New Roman"/>
          <w:sz w:val="24"/>
          <w:szCs w:val="24"/>
        </w:rPr>
        <w:t>Текст :</w:t>
      </w:r>
      <w:proofErr w:type="gramEnd"/>
      <w:r w:rsidRPr="00F704BD">
        <w:rPr>
          <w:rFonts w:ascii="Times New Roman" w:hAnsi="Times New Roman"/>
          <w:sz w:val="24"/>
          <w:szCs w:val="24"/>
        </w:rPr>
        <w:t xml:space="preserve"> электронный // ЭБС </w:t>
      </w:r>
      <w:proofErr w:type="spellStart"/>
      <w:r w:rsidRPr="00F704BD">
        <w:rPr>
          <w:rFonts w:ascii="Times New Roman" w:hAnsi="Times New Roman"/>
          <w:sz w:val="24"/>
          <w:szCs w:val="24"/>
        </w:rPr>
        <w:t>Юрайт</w:t>
      </w:r>
      <w:proofErr w:type="spellEnd"/>
      <w:r w:rsidRPr="00F704BD">
        <w:rPr>
          <w:rFonts w:ascii="Times New Roman" w:hAnsi="Times New Roman"/>
          <w:sz w:val="24"/>
          <w:szCs w:val="24"/>
        </w:rPr>
        <w:t xml:space="preserve"> [сайт]. — URL: </w:t>
      </w:r>
      <w:hyperlink r:id="rId9" w:history="1">
        <w:r w:rsidRPr="00F80414">
          <w:rPr>
            <w:rStyle w:val="ac"/>
            <w:rFonts w:ascii="Times New Roman" w:hAnsi="Times New Roman"/>
            <w:sz w:val="24"/>
            <w:szCs w:val="24"/>
          </w:rPr>
          <w:t>https://biblio-online.ru/bcode/431744</w:t>
        </w:r>
      </w:hyperlink>
    </w:p>
    <w:p w:rsidR="009C2178" w:rsidRDefault="009C2178" w:rsidP="009D72AB">
      <w:pPr>
        <w:spacing w:after="0"/>
        <w:ind w:right="-284" w:hanging="142"/>
        <w:rPr>
          <w:rFonts w:ascii="Times New Roman" w:hAnsi="Times New Roman"/>
          <w:sz w:val="24"/>
          <w:szCs w:val="24"/>
        </w:rPr>
      </w:pPr>
    </w:p>
    <w:p w:rsidR="00F64CB8" w:rsidRDefault="00F64CB8" w:rsidP="009D72AB">
      <w:pPr>
        <w:spacing w:after="0"/>
        <w:ind w:right="-284" w:hanging="142"/>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9C2178" w:rsidRDefault="009C2178" w:rsidP="009C2178">
      <w:pPr>
        <w:numPr>
          <w:ilvl w:val="0"/>
          <w:numId w:val="26"/>
        </w:numPr>
        <w:spacing w:after="0"/>
        <w:ind w:right="-284"/>
        <w:rPr>
          <w:rFonts w:ascii="Times New Roman" w:hAnsi="Times New Roman"/>
          <w:sz w:val="24"/>
          <w:szCs w:val="24"/>
        </w:rPr>
      </w:pPr>
      <w:r>
        <w:rPr>
          <w:rFonts w:ascii="Times New Roman" w:hAnsi="Times New Roman"/>
          <w:sz w:val="24"/>
          <w:szCs w:val="24"/>
        </w:rPr>
        <w:t>Сайт Министерства</w:t>
      </w:r>
      <w:r w:rsidRPr="003430C2">
        <w:rPr>
          <w:rFonts w:ascii="Times New Roman" w:hAnsi="Times New Roman"/>
          <w:sz w:val="24"/>
          <w:szCs w:val="24"/>
        </w:rPr>
        <w:t xml:space="preserve"> спорта РФ:  </w:t>
      </w:r>
      <w:hyperlink r:id="rId10" w:history="1">
        <w:r w:rsidRPr="00F80414">
          <w:rPr>
            <w:rStyle w:val="ac"/>
            <w:rFonts w:ascii="Times New Roman" w:hAnsi="Times New Roman"/>
            <w:sz w:val="24"/>
            <w:szCs w:val="24"/>
          </w:rPr>
          <w:t>http://minsport.gov.ru/</w:t>
        </w:r>
      </w:hyperlink>
    </w:p>
    <w:p w:rsidR="009C2178" w:rsidRDefault="009C2178" w:rsidP="009C2178">
      <w:pPr>
        <w:numPr>
          <w:ilvl w:val="0"/>
          <w:numId w:val="26"/>
        </w:numPr>
        <w:spacing w:after="0"/>
        <w:ind w:right="-284"/>
        <w:rPr>
          <w:rFonts w:ascii="Times New Roman" w:hAnsi="Times New Roman"/>
          <w:sz w:val="24"/>
          <w:szCs w:val="24"/>
        </w:rPr>
      </w:pPr>
      <w:r>
        <w:rPr>
          <w:rFonts w:ascii="Times New Roman" w:hAnsi="Times New Roman"/>
          <w:sz w:val="24"/>
          <w:szCs w:val="24"/>
        </w:rPr>
        <w:t xml:space="preserve">Сайт Олимпийского комитета России: </w:t>
      </w:r>
      <w:hyperlink r:id="rId11" w:history="1">
        <w:r w:rsidRPr="00F80414">
          <w:rPr>
            <w:rStyle w:val="ac"/>
            <w:rFonts w:ascii="Times New Roman" w:hAnsi="Times New Roman"/>
            <w:sz w:val="24"/>
            <w:szCs w:val="24"/>
          </w:rPr>
          <w:t>http://olympic.ru</w:t>
        </w:r>
      </w:hyperlink>
    </w:p>
    <w:p w:rsidR="00FC076A" w:rsidRDefault="00FC076A" w:rsidP="00FC076A">
      <w:pPr>
        <w:numPr>
          <w:ilvl w:val="0"/>
          <w:numId w:val="26"/>
        </w:numPr>
        <w:spacing w:after="0"/>
        <w:ind w:right="-284"/>
        <w:rPr>
          <w:rFonts w:ascii="Times New Roman" w:hAnsi="Times New Roman"/>
          <w:sz w:val="24"/>
          <w:szCs w:val="24"/>
        </w:rPr>
      </w:pPr>
      <w:r w:rsidRPr="00FC076A">
        <w:rPr>
          <w:rFonts w:ascii="Times New Roman" w:hAnsi="Times New Roman"/>
          <w:sz w:val="24"/>
          <w:szCs w:val="24"/>
        </w:rPr>
        <w:t>Спортивная электронная библиотека</w:t>
      </w:r>
      <w:r>
        <w:rPr>
          <w:rFonts w:ascii="Times New Roman" w:hAnsi="Times New Roman"/>
          <w:sz w:val="24"/>
          <w:szCs w:val="24"/>
        </w:rPr>
        <w:t xml:space="preserve"> «Спортивное чтиво»: </w:t>
      </w:r>
      <w:hyperlink r:id="rId12" w:history="1">
        <w:r w:rsidRPr="00F80414">
          <w:rPr>
            <w:rStyle w:val="ac"/>
            <w:rFonts w:ascii="Times New Roman" w:hAnsi="Times New Roman"/>
            <w:sz w:val="24"/>
            <w:szCs w:val="24"/>
          </w:rPr>
          <w:t>http://sportfiction.ru</w:t>
        </w:r>
      </w:hyperlink>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1E3215" w:rsidRPr="007E1B55" w:rsidRDefault="001E3215" w:rsidP="001E3215">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00564004">
        <w:rPr>
          <w:rFonts w:ascii="Times New Roman" w:hAnsi="Times New Roman" w:cs="Times New Roman"/>
          <w:sz w:val="24"/>
          <w:szCs w:val="24"/>
        </w:rPr>
        <w:t xml:space="preserve"> для демонстрации презентаций (</w:t>
      </w:r>
      <w:proofErr w:type="spellStart"/>
      <w:r w:rsidR="00564004">
        <w:rPr>
          <w:rFonts w:ascii="Times New Roman" w:hAnsi="Times New Roman" w:cs="Times New Roman"/>
          <w:sz w:val="24"/>
          <w:szCs w:val="24"/>
        </w:rPr>
        <w:t>Пк</w:t>
      </w:r>
      <w:proofErr w:type="spellEnd"/>
      <w:r w:rsidR="00564004">
        <w:rPr>
          <w:rFonts w:ascii="Times New Roman" w:hAnsi="Times New Roman" w:cs="Times New Roman"/>
          <w:sz w:val="24"/>
          <w:szCs w:val="24"/>
        </w:rPr>
        <w:t xml:space="preserve"> или ноутбук, экран, проектор).</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r w:rsidR="00564004">
        <w:rPr>
          <w:rFonts w:ascii="Times New Roman" w:hAnsi="Times New Roman" w:cs="Times New Roman"/>
          <w:sz w:val="24"/>
          <w:szCs w:val="24"/>
        </w:rPr>
        <w:t>ННГУ.</w:t>
      </w:r>
    </w:p>
    <w:p w:rsidR="001E3215" w:rsidRDefault="001E3215" w:rsidP="001E3215">
      <w:pPr>
        <w:jc w:val="both"/>
        <w:rPr>
          <w:rFonts w:ascii="Times New Roman" w:hAnsi="Times New Roman"/>
          <w:sz w:val="18"/>
          <w:szCs w:val="18"/>
        </w:rPr>
      </w:pPr>
    </w:p>
    <w:p w:rsidR="00B976C9" w:rsidRDefault="00B976C9" w:rsidP="006F62D7">
      <w:pPr>
        <w:jc w:val="both"/>
        <w:rPr>
          <w:rFonts w:ascii="Times New Roman" w:hAnsi="Times New Roman"/>
          <w:sz w:val="24"/>
          <w:szCs w:val="24"/>
        </w:rPr>
      </w:pPr>
    </w:p>
    <w:p w:rsidR="00B976C9" w:rsidRDefault="00B976C9" w:rsidP="006F62D7">
      <w:pPr>
        <w:jc w:val="both"/>
        <w:rPr>
          <w:rFonts w:ascii="Times New Roman" w:hAnsi="Times New Roman"/>
          <w:sz w:val="24"/>
          <w:szCs w:val="24"/>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BD0AC7">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r w:rsidRPr="006F62D7">
        <w:rPr>
          <w:rFonts w:ascii="Times New Roman" w:hAnsi="Times New Roman"/>
          <w:sz w:val="24"/>
          <w:szCs w:val="24"/>
        </w:rPr>
        <w:t>Автор</w:t>
      </w:r>
      <w:r w:rsidR="00B976C9">
        <w:rPr>
          <w:rFonts w:ascii="Times New Roman" w:hAnsi="Times New Roman"/>
          <w:sz w:val="24"/>
          <w:szCs w:val="24"/>
        </w:rPr>
        <w:t>:</w:t>
      </w:r>
      <w:r w:rsidRPr="006F62D7">
        <w:rPr>
          <w:rFonts w:ascii="Times New Roman" w:hAnsi="Times New Roman"/>
          <w:sz w:val="24"/>
          <w:szCs w:val="24"/>
        </w:rPr>
        <w:t xml:space="preserve"> </w:t>
      </w:r>
      <w:r w:rsidR="00B976C9">
        <w:rPr>
          <w:rFonts w:ascii="Times New Roman" w:hAnsi="Times New Roman"/>
          <w:sz w:val="24"/>
          <w:szCs w:val="24"/>
        </w:rPr>
        <w:t>заведующий кафедрой управления в спорте, к.э.н., доцент Летягина Е.Н.</w:t>
      </w:r>
    </w:p>
    <w:p w:rsidR="00FF1285" w:rsidRPr="006F62D7" w:rsidRDefault="00FF1285" w:rsidP="006F62D7">
      <w:pPr>
        <w:rPr>
          <w:rFonts w:ascii="Times New Roman" w:hAnsi="Times New Roman"/>
          <w:sz w:val="24"/>
          <w:szCs w:val="24"/>
        </w:rPr>
      </w:pPr>
    </w:p>
    <w:sectPr w:rsidR="00FF1285" w:rsidRPr="006F62D7" w:rsidSect="001D64EC">
      <w:footerReference w:type="even" r:id="rId13"/>
      <w:footerReference w:type="default" r:id="rId14"/>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098" w:rsidRDefault="00722098">
      <w:r>
        <w:separator/>
      </w:r>
    </w:p>
  </w:endnote>
  <w:endnote w:type="continuationSeparator" w:id="0">
    <w:p w:rsidR="00722098" w:rsidRDefault="0072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FBC" w:rsidRDefault="00745FBC" w:rsidP="00A6696A">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745FBC" w:rsidRDefault="00745FBC" w:rsidP="0002192E">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FBC" w:rsidRDefault="00745FBC" w:rsidP="00A6696A">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DB2B29">
      <w:rPr>
        <w:rStyle w:val="a9"/>
        <w:noProof/>
      </w:rPr>
      <w:t>7</w:t>
    </w:r>
    <w:r>
      <w:rPr>
        <w:rStyle w:val="a9"/>
      </w:rPr>
      <w:fldChar w:fldCharType="end"/>
    </w:r>
  </w:p>
  <w:p w:rsidR="00745FBC" w:rsidRDefault="00745FBC" w:rsidP="0002192E">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098" w:rsidRDefault="00722098">
      <w:r>
        <w:separator/>
      </w:r>
    </w:p>
  </w:footnote>
  <w:footnote w:type="continuationSeparator" w:id="0">
    <w:p w:rsidR="00722098" w:rsidRDefault="0072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240"/>
    <w:multiLevelType w:val="multilevel"/>
    <w:tmpl w:val="2A70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3755C"/>
    <w:multiLevelType w:val="hybridMultilevel"/>
    <w:tmpl w:val="16E81EE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041965AC"/>
    <w:multiLevelType w:val="hybridMultilevel"/>
    <w:tmpl w:val="7146F204"/>
    <w:lvl w:ilvl="0" w:tplc="414EA83C">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F6361F"/>
    <w:multiLevelType w:val="multilevel"/>
    <w:tmpl w:val="DDF49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627047"/>
    <w:multiLevelType w:val="multilevel"/>
    <w:tmpl w:val="E9C8545A"/>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color w:val="auto"/>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7" w15:restartNumberingAfterBreak="0">
    <w:nsid w:val="371269D4"/>
    <w:multiLevelType w:val="hybridMultilevel"/>
    <w:tmpl w:val="F12228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7C11E1F"/>
    <w:multiLevelType w:val="hybridMultilevel"/>
    <w:tmpl w:val="113EFC4C"/>
    <w:lvl w:ilvl="0" w:tplc="DAB6FEA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394D7639"/>
    <w:multiLevelType w:val="hybridMultilevel"/>
    <w:tmpl w:val="9552D78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9D14E56"/>
    <w:multiLevelType w:val="hybridMultilevel"/>
    <w:tmpl w:val="1E481168"/>
    <w:lvl w:ilvl="0" w:tplc="F030F43A">
      <w:start w:val="1"/>
      <w:numFmt w:val="russianUpper"/>
      <w:lvlText w:val="%1)"/>
      <w:lvlJc w:val="left"/>
      <w:pPr>
        <w:ind w:left="144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C771DC"/>
    <w:multiLevelType w:val="hybridMultilevel"/>
    <w:tmpl w:val="C6FC4A3E"/>
    <w:lvl w:ilvl="0" w:tplc="F030F43A">
      <w:start w:val="1"/>
      <w:numFmt w:val="russianUpper"/>
      <w:lvlText w:val="%1)"/>
      <w:lvlJc w:val="left"/>
      <w:pPr>
        <w:ind w:left="2149" w:hanging="360"/>
      </w:pPr>
      <w:rPr>
        <w:rFonts w:hint="default"/>
        <w:sz w:val="24"/>
        <w:szCs w:val="24"/>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4"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6"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030346"/>
    <w:multiLevelType w:val="hybridMultilevel"/>
    <w:tmpl w:val="E64A4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9"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20"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1"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2" w15:restartNumberingAfterBreak="0">
    <w:nsid w:val="72F607E4"/>
    <w:multiLevelType w:val="hybridMultilevel"/>
    <w:tmpl w:val="97D8DA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9297180"/>
    <w:multiLevelType w:val="hybridMultilevel"/>
    <w:tmpl w:val="6F765D42"/>
    <w:lvl w:ilvl="0" w:tplc="603696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5E2706"/>
    <w:multiLevelType w:val="hybridMultilevel"/>
    <w:tmpl w:val="8BD4D522"/>
    <w:lvl w:ilvl="0" w:tplc="336289E8">
      <w:start w:val="1"/>
      <w:numFmt w:val="decimal"/>
      <w:lvlText w:val="%1."/>
      <w:lvlJc w:val="left"/>
      <w:pPr>
        <w:ind w:left="4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15"/>
  </w:num>
  <w:num w:numId="2">
    <w:abstractNumId w:val="21"/>
  </w:num>
  <w:num w:numId="3">
    <w:abstractNumId w:val="14"/>
  </w:num>
  <w:num w:numId="4">
    <w:abstractNumId w:val="13"/>
  </w:num>
  <w:num w:numId="5">
    <w:abstractNumId w:val="3"/>
  </w:num>
  <w:num w:numId="6">
    <w:abstractNumId w:val="25"/>
  </w:num>
  <w:num w:numId="7">
    <w:abstractNumId w:val="11"/>
  </w:num>
  <w:num w:numId="8">
    <w:abstractNumId w:val="6"/>
  </w:num>
  <w:num w:numId="9">
    <w:abstractNumId w:val="18"/>
  </w:num>
  <w:num w:numId="10">
    <w:abstractNumId w:val="20"/>
  </w:num>
  <w:num w:numId="11">
    <w:abstractNumId w:val="5"/>
  </w:num>
  <w:num w:numId="12">
    <w:abstractNumId w:val="19"/>
  </w:num>
  <w:num w:numId="13">
    <w:abstractNumId w:val="16"/>
  </w:num>
  <w:num w:numId="14">
    <w:abstractNumId w:val="0"/>
  </w:num>
  <w:num w:numId="15">
    <w:abstractNumId w:val="23"/>
  </w:num>
  <w:num w:numId="16">
    <w:abstractNumId w:val="22"/>
  </w:num>
  <w:num w:numId="17">
    <w:abstractNumId w:val="2"/>
  </w:num>
  <w:num w:numId="18">
    <w:abstractNumId w:val="10"/>
  </w:num>
  <w:num w:numId="19">
    <w:abstractNumId w:val="4"/>
    <w:lvlOverride w:ilvl="0">
      <w:lvl w:ilvl="0">
        <w:numFmt w:val="decimal"/>
        <w:lvlText w:val="%1."/>
        <w:lvlJc w:val="left"/>
      </w:lvl>
    </w:lvlOverride>
  </w:num>
  <w:num w:numId="20">
    <w:abstractNumId w:val="12"/>
  </w:num>
  <w:num w:numId="21">
    <w:abstractNumId w:val="8"/>
  </w:num>
  <w:num w:numId="22">
    <w:abstractNumId w:val="9"/>
  </w:num>
  <w:num w:numId="23">
    <w:abstractNumId w:val="7"/>
  </w:num>
  <w:num w:numId="24">
    <w:abstractNumId w:val="17"/>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B8"/>
    <w:rsid w:val="00004E7E"/>
    <w:rsid w:val="00007E0A"/>
    <w:rsid w:val="0001701F"/>
    <w:rsid w:val="0002192E"/>
    <w:rsid w:val="00053313"/>
    <w:rsid w:val="0005785E"/>
    <w:rsid w:val="000626BE"/>
    <w:rsid w:val="00066E4A"/>
    <w:rsid w:val="000744AA"/>
    <w:rsid w:val="00077C94"/>
    <w:rsid w:val="00093090"/>
    <w:rsid w:val="00095B91"/>
    <w:rsid w:val="000A1DDF"/>
    <w:rsid w:val="000B0C02"/>
    <w:rsid w:val="000B43DD"/>
    <w:rsid w:val="000B6195"/>
    <w:rsid w:val="000C1994"/>
    <w:rsid w:val="000C2BAD"/>
    <w:rsid w:val="000E0A0C"/>
    <w:rsid w:val="000F2EF1"/>
    <w:rsid w:val="000F4BE4"/>
    <w:rsid w:val="000F6598"/>
    <w:rsid w:val="00101AC9"/>
    <w:rsid w:val="0010364D"/>
    <w:rsid w:val="00130028"/>
    <w:rsid w:val="00134D6A"/>
    <w:rsid w:val="00143F6D"/>
    <w:rsid w:val="001477EC"/>
    <w:rsid w:val="00152C6C"/>
    <w:rsid w:val="0016108A"/>
    <w:rsid w:val="00162208"/>
    <w:rsid w:val="0017446C"/>
    <w:rsid w:val="00180D6A"/>
    <w:rsid w:val="00183A29"/>
    <w:rsid w:val="001A353E"/>
    <w:rsid w:val="001B550E"/>
    <w:rsid w:val="001B7663"/>
    <w:rsid w:val="001C1255"/>
    <w:rsid w:val="001C3C91"/>
    <w:rsid w:val="001C492C"/>
    <w:rsid w:val="001C7396"/>
    <w:rsid w:val="001D068D"/>
    <w:rsid w:val="001D62C9"/>
    <w:rsid w:val="001D64EC"/>
    <w:rsid w:val="001E138D"/>
    <w:rsid w:val="001E3215"/>
    <w:rsid w:val="001E53D1"/>
    <w:rsid w:val="001F243C"/>
    <w:rsid w:val="001F33D1"/>
    <w:rsid w:val="002001D3"/>
    <w:rsid w:val="00204F27"/>
    <w:rsid w:val="002141BE"/>
    <w:rsid w:val="00223941"/>
    <w:rsid w:val="00227E79"/>
    <w:rsid w:val="00237611"/>
    <w:rsid w:val="00242B00"/>
    <w:rsid w:val="00257891"/>
    <w:rsid w:val="00292A4E"/>
    <w:rsid w:val="00293515"/>
    <w:rsid w:val="002A1EB5"/>
    <w:rsid w:val="002A491D"/>
    <w:rsid w:val="002A4A45"/>
    <w:rsid w:val="002A599A"/>
    <w:rsid w:val="002B2163"/>
    <w:rsid w:val="002C61FD"/>
    <w:rsid w:val="002E7335"/>
    <w:rsid w:val="002F7086"/>
    <w:rsid w:val="0030068C"/>
    <w:rsid w:val="003078C1"/>
    <w:rsid w:val="00324F8D"/>
    <w:rsid w:val="00327E30"/>
    <w:rsid w:val="00330E1D"/>
    <w:rsid w:val="00333445"/>
    <w:rsid w:val="003416CD"/>
    <w:rsid w:val="00343BCA"/>
    <w:rsid w:val="00380B09"/>
    <w:rsid w:val="0038490F"/>
    <w:rsid w:val="00387772"/>
    <w:rsid w:val="003A454B"/>
    <w:rsid w:val="003C0479"/>
    <w:rsid w:val="003D453B"/>
    <w:rsid w:val="003E0A17"/>
    <w:rsid w:val="003E37E8"/>
    <w:rsid w:val="003E4571"/>
    <w:rsid w:val="003E5334"/>
    <w:rsid w:val="003E6CA9"/>
    <w:rsid w:val="003F5B5B"/>
    <w:rsid w:val="004050E2"/>
    <w:rsid w:val="0041162C"/>
    <w:rsid w:val="0041590A"/>
    <w:rsid w:val="00421FC5"/>
    <w:rsid w:val="00423593"/>
    <w:rsid w:val="0043159F"/>
    <w:rsid w:val="00446C86"/>
    <w:rsid w:val="004521F5"/>
    <w:rsid w:val="0046760F"/>
    <w:rsid w:val="00467DED"/>
    <w:rsid w:val="004701AC"/>
    <w:rsid w:val="004746DE"/>
    <w:rsid w:val="00477260"/>
    <w:rsid w:val="00485E70"/>
    <w:rsid w:val="0048681E"/>
    <w:rsid w:val="004875A9"/>
    <w:rsid w:val="004A16B4"/>
    <w:rsid w:val="004A2D8B"/>
    <w:rsid w:val="004A661E"/>
    <w:rsid w:val="004B76EF"/>
    <w:rsid w:val="004C5808"/>
    <w:rsid w:val="004C6F07"/>
    <w:rsid w:val="004D347D"/>
    <w:rsid w:val="004F069C"/>
    <w:rsid w:val="004F0C76"/>
    <w:rsid w:val="004F1BC1"/>
    <w:rsid w:val="00507CC7"/>
    <w:rsid w:val="00515CED"/>
    <w:rsid w:val="00520F46"/>
    <w:rsid w:val="00524421"/>
    <w:rsid w:val="00535A1E"/>
    <w:rsid w:val="00535E47"/>
    <w:rsid w:val="005378EB"/>
    <w:rsid w:val="005410D0"/>
    <w:rsid w:val="005428F3"/>
    <w:rsid w:val="00551309"/>
    <w:rsid w:val="00564004"/>
    <w:rsid w:val="005A2253"/>
    <w:rsid w:val="005A59A6"/>
    <w:rsid w:val="005B2D4E"/>
    <w:rsid w:val="005B77BF"/>
    <w:rsid w:val="005C18AF"/>
    <w:rsid w:val="005C41E5"/>
    <w:rsid w:val="005D273F"/>
    <w:rsid w:val="005D7652"/>
    <w:rsid w:val="005E017B"/>
    <w:rsid w:val="005E4FA2"/>
    <w:rsid w:val="005F440A"/>
    <w:rsid w:val="005F5E0A"/>
    <w:rsid w:val="00600964"/>
    <w:rsid w:val="00613AEE"/>
    <w:rsid w:val="00614340"/>
    <w:rsid w:val="00622100"/>
    <w:rsid w:val="00623144"/>
    <w:rsid w:val="00636AF2"/>
    <w:rsid w:val="00637819"/>
    <w:rsid w:val="006522DC"/>
    <w:rsid w:val="00654A47"/>
    <w:rsid w:val="00665ED6"/>
    <w:rsid w:val="00671A4B"/>
    <w:rsid w:val="0067366E"/>
    <w:rsid w:val="00680013"/>
    <w:rsid w:val="00685036"/>
    <w:rsid w:val="006928BE"/>
    <w:rsid w:val="006A4AA8"/>
    <w:rsid w:val="006B772B"/>
    <w:rsid w:val="006C2C3A"/>
    <w:rsid w:val="006E3D05"/>
    <w:rsid w:val="006E3F86"/>
    <w:rsid w:val="006E47D0"/>
    <w:rsid w:val="006E4BF9"/>
    <w:rsid w:val="006E5AB0"/>
    <w:rsid w:val="006F62D7"/>
    <w:rsid w:val="00701009"/>
    <w:rsid w:val="00701ACF"/>
    <w:rsid w:val="00702F8A"/>
    <w:rsid w:val="00707E03"/>
    <w:rsid w:val="00713192"/>
    <w:rsid w:val="007141C0"/>
    <w:rsid w:val="0071595E"/>
    <w:rsid w:val="00722098"/>
    <w:rsid w:val="00722C10"/>
    <w:rsid w:val="00726F5F"/>
    <w:rsid w:val="007360B2"/>
    <w:rsid w:val="0073725A"/>
    <w:rsid w:val="007379E9"/>
    <w:rsid w:val="00745FBC"/>
    <w:rsid w:val="00755F78"/>
    <w:rsid w:val="0076502C"/>
    <w:rsid w:val="00766F31"/>
    <w:rsid w:val="007716F9"/>
    <w:rsid w:val="00786EFA"/>
    <w:rsid w:val="00794DBD"/>
    <w:rsid w:val="007A770C"/>
    <w:rsid w:val="007B0FF2"/>
    <w:rsid w:val="007B140C"/>
    <w:rsid w:val="007B723F"/>
    <w:rsid w:val="007C62D2"/>
    <w:rsid w:val="007C62F8"/>
    <w:rsid w:val="007C6520"/>
    <w:rsid w:val="007D6E92"/>
    <w:rsid w:val="007E1E90"/>
    <w:rsid w:val="00823F46"/>
    <w:rsid w:val="008342EB"/>
    <w:rsid w:val="0084102D"/>
    <w:rsid w:val="00853AEA"/>
    <w:rsid w:val="00860995"/>
    <w:rsid w:val="00881F8C"/>
    <w:rsid w:val="00885DD0"/>
    <w:rsid w:val="008A74EF"/>
    <w:rsid w:val="008B4DD8"/>
    <w:rsid w:val="008B789D"/>
    <w:rsid w:val="008C366A"/>
    <w:rsid w:val="008C7CFA"/>
    <w:rsid w:val="008D2B94"/>
    <w:rsid w:val="008D420D"/>
    <w:rsid w:val="008D7FDC"/>
    <w:rsid w:val="008E548C"/>
    <w:rsid w:val="008E7DAD"/>
    <w:rsid w:val="008F0F40"/>
    <w:rsid w:val="00900F8D"/>
    <w:rsid w:val="00901C10"/>
    <w:rsid w:val="009047BD"/>
    <w:rsid w:val="00921C9C"/>
    <w:rsid w:val="00925425"/>
    <w:rsid w:val="009257F7"/>
    <w:rsid w:val="00933303"/>
    <w:rsid w:val="0093745B"/>
    <w:rsid w:val="00940FF1"/>
    <w:rsid w:val="0094194A"/>
    <w:rsid w:val="0095307E"/>
    <w:rsid w:val="009575BE"/>
    <w:rsid w:val="00961C61"/>
    <w:rsid w:val="0096713D"/>
    <w:rsid w:val="00977F8F"/>
    <w:rsid w:val="00991BDB"/>
    <w:rsid w:val="009B255B"/>
    <w:rsid w:val="009B2923"/>
    <w:rsid w:val="009B4E95"/>
    <w:rsid w:val="009B6DC1"/>
    <w:rsid w:val="009C2178"/>
    <w:rsid w:val="009D72AB"/>
    <w:rsid w:val="009E2ED1"/>
    <w:rsid w:val="009E65E1"/>
    <w:rsid w:val="00A2471B"/>
    <w:rsid w:val="00A30044"/>
    <w:rsid w:val="00A357FF"/>
    <w:rsid w:val="00A35D59"/>
    <w:rsid w:val="00A55147"/>
    <w:rsid w:val="00A56021"/>
    <w:rsid w:val="00A63BDA"/>
    <w:rsid w:val="00A654BB"/>
    <w:rsid w:val="00A6696A"/>
    <w:rsid w:val="00A856CF"/>
    <w:rsid w:val="00A85AEB"/>
    <w:rsid w:val="00A87997"/>
    <w:rsid w:val="00AA0BE9"/>
    <w:rsid w:val="00AA167E"/>
    <w:rsid w:val="00AB3717"/>
    <w:rsid w:val="00AD56D7"/>
    <w:rsid w:val="00AF4E4E"/>
    <w:rsid w:val="00AF735A"/>
    <w:rsid w:val="00B01E04"/>
    <w:rsid w:val="00B02903"/>
    <w:rsid w:val="00B04B40"/>
    <w:rsid w:val="00B05939"/>
    <w:rsid w:val="00B1066B"/>
    <w:rsid w:val="00B141A0"/>
    <w:rsid w:val="00B17DA8"/>
    <w:rsid w:val="00B23EEA"/>
    <w:rsid w:val="00B26C74"/>
    <w:rsid w:val="00B366FF"/>
    <w:rsid w:val="00B60800"/>
    <w:rsid w:val="00B748B7"/>
    <w:rsid w:val="00B80F7A"/>
    <w:rsid w:val="00B82C64"/>
    <w:rsid w:val="00B85C23"/>
    <w:rsid w:val="00B90675"/>
    <w:rsid w:val="00B976C9"/>
    <w:rsid w:val="00BA1AEA"/>
    <w:rsid w:val="00BA46AC"/>
    <w:rsid w:val="00BA5B67"/>
    <w:rsid w:val="00BA5CA1"/>
    <w:rsid w:val="00BB03F4"/>
    <w:rsid w:val="00BC1A2D"/>
    <w:rsid w:val="00BD0AC7"/>
    <w:rsid w:val="00BD3AAB"/>
    <w:rsid w:val="00BE1BA1"/>
    <w:rsid w:val="00BE4951"/>
    <w:rsid w:val="00C122FA"/>
    <w:rsid w:val="00C12B1B"/>
    <w:rsid w:val="00C20537"/>
    <w:rsid w:val="00C2780B"/>
    <w:rsid w:val="00C33E34"/>
    <w:rsid w:val="00C55986"/>
    <w:rsid w:val="00C920DB"/>
    <w:rsid w:val="00C92B94"/>
    <w:rsid w:val="00CA6632"/>
    <w:rsid w:val="00CA6FFF"/>
    <w:rsid w:val="00CB7EF4"/>
    <w:rsid w:val="00CD304F"/>
    <w:rsid w:val="00CE6BF8"/>
    <w:rsid w:val="00D00C4F"/>
    <w:rsid w:val="00D25FA8"/>
    <w:rsid w:val="00D3200B"/>
    <w:rsid w:val="00D33B83"/>
    <w:rsid w:val="00D35118"/>
    <w:rsid w:val="00D442AC"/>
    <w:rsid w:val="00D46F44"/>
    <w:rsid w:val="00D66DD5"/>
    <w:rsid w:val="00D76CA7"/>
    <w:rsid w:val="00D8624A"/>
    <w:rsid w:val="00D90D18"/>
    <w:rsid w:val="00D9139E"/>
    <w:rsid w:val="00D96778"/>
    <w:rsid w:val="00D9691E"/>
    <w:rsid w:val="00DA235E"/>
    <w:rsid w:val="00DA5574"/>
    <w:rsid w:val="00DB2B29"/>
    <w:rsid w:val="00DC0331"/>
    <w:rsid w:val="00DC72EA"/>
    <w:rsid w:val="00DD2E8E"/>
    <w:rsid w:val="00DD7AA8"/>
    <w:rsid w:val="00DE137C"/>
    <w:rsid w:val="00DE63F9"/>
    <w:rsid w:val="00DF2B51"/>
    <w:rsid w:val="00E10CBC"/>
    <w:rsid w:val="00E11FB5"/>
    <w:rsid w:val="00E12719"/>
    <w:rsid w:val="00E16FE8"/>
    <w:rsid w:val="00E21500"/>
    <w:rsid w:val="00E22A86"/>
    <w:rsid w:val="00E23F9B"/>
    <w:rsid w:val="00E261D8"/>
    <w:rsid w:val="00E34B6E"/>
    <w:rsid w:val="00E37C70"/>
    <w:rsid w:val="00E40946"/>
    <w:rsid w:val="00E43F7D"/>
    <w:rsid w:val="00E509C9"/>
    <w:rsid w:val="00E85ECD"/>
    <w:rsid w:val="00E906BC"/>
    <w:rsid w:val="00E91C39"/>
    <w:rsid w:val="00E93FC4"/>
    <w:rsid w:val="00E97CA7"/>
    <w:rsid w:val="00EE4B4F"/>
    <w:rsid w:val="00F007DF"/>
    <w:rsid w:val="00F228BC"/>
    <w:rsid w:val="00F30422"/>
    <w:rsid w:val="00F42C66"/>
    <w:rsid w:val="00F432A2"/>
    <w:rsid w:val="00F52D95"/>
    <w:rsid w:val="00F56275"/>
    <w:rsid w:val="00F60BE8"/>
    <w:rsid w:val="00F63B7B"/>
    <w:rsid w:val="00F64CB8"/>
    <w:rsid w:val="00F704BD"/>
    <w:rsid w:val="00F708F3"/>
    <w:rsid w:val="00F726D7"/>
    <w:rsid w:val="00F83130"/>
    <w:rsid w:val="00F91B7B"/>
    <w:rsid w:val="00FA3935"/>
    <w:rsid w:val="00FA4EBE"/>
    <w:rsid w:val="00FB6A14"/>
    <w:rsid w:val="00FB7189"/>
    <w:rsid w:val="00FC076A"/>
    <w:rsid w:val="00FC4D0D"/>
    <w:rsid w:val="00FC6EC8"/>
    <w:rsid w:val="00FE1DE1"/>
    <w:rsid w:val="00FE4A2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F5324"/>
  <w15:chartTrackingRefBased/>
  <w15:docId w15:val="{8A39222F-D030-48FF-A4A8-31C2D563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B83"/>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uiPriority w:val="34"/>
    <w:qFormat/>
    <w:rsid w:val="00A55147"/>
    <w:pPr>
      <w:spacing w:after="0"/>
      <w:ind w:left="720"/>
      <w:contextualSpacing/>
      <w:jc w:val="both"/>
    </w:pPr>
    <w:rPr>
      <w:rFonts w:eastAsia="Calibri"/>
      <w:lang w:eastAsia="en-US"/>
    </w:rPr>
  </w:style>
  <w:style w:type="paragraph" w:styleId="a8">
    <w:name w:val="footer"/>
    <w:basedOn w:val="a"/>
    <w:rsid w:val="0002192E"/>
    <w:pPr>
      <w:tabs>
        <w:tab w:val="center" w:pos="4677"/>
        <w:tab w:val="right" w:pos="9355"/>
      </w:tabs>
    </w:pPr>
  </w:style>
  <w:style w:type="character" w:styleId="a9">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a">
    <w:name w:val="header"/>
    <w:basedOn w:val="a"/>
    <w:link w:val="ab"/>
    <w:uiPriority w:val="99"/>
    <w:unhideWhenUsed/>
    <w:rsid w:val="006A4AA8"/>
    <w:pPr>
      <w:tabs>
        <w:tab w:val="center" w:pos="4677"/>
        <w:tab w:val="right" w:pos="9355"/>
      </w:tabs>
    </w:pPr>
  </w:style>
  <w:style w:type="character" w:customStyle="1" w:styleId="ab">
    <w:name w:val="Верхний колонтитул Знак"/>
    <w:link w:val="aa"/>
    <w:uiPriority w:val="99"/>
    <w:rsid w:val="006A4AA8"/>
    <w:rPr>
      <w:sz w:val="22"/>
      <w:szCs w:val="22"/>
    </w:rPr>
  </w:style>
  <w:style w:type="paragraph" w:customStyle="1" w:styleId="Default">
    <w:name w:val="Default"/>
    <w:rsid w:val="002C61FD"/>
    <w:pPr>
      <w:autoSpaceDE w:val="0"/>
      <w:autoSpaceDN w:val="0"/>
      <w:adjustRightInd w:val="0"/>
    </w:pPr>
    <w:rPr>
      <w:rFonts w:ascii="Times New Roman" w:hAnsi="Times New Roman"/>
      <w:color w:val="000000"/>
      <w:sz w:val="24"/>
      <w:szCs w:val="24"/>
    </w:rPr>
  </w:style>
  <w:style w:type="character" w:customStyle="1" w:styleId="a7">
    <w:name w:val="Абзац списка Знак"/>
    <w:link w:val="a6"/>
    <w:uiPriority w:val="34"/>
    <w:rsid w:val="00330E1D"/>
    <w:rPr>
      <w:rFonts w:eastAsia="Calibri"/>
      <w:sz w:val="22"/>
      <w:szCs w:val="22"/>
      <w:lang w:eastAsia="en-US"/>
    </w:rPr>
  </w:style>
  <w:style w:type="character" w:styleId="ac">
    <w:name w:val="Hyperlink"/>
    <w:uiPriority w:val="99"/>
    <w:unhideWhenUsed/>
    <w:rsid w:val="009C2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32156">
      <w:bodyDiv w:val="1"/>
      <w:marLeft w:val="0"/>
      <w:marRight w:val="0"/>
      <w:marTop w:val="0"/>
      <w:marBottom w:val="0"/>
      <w:divBdr>
        <w:top w:val="none" w:sz="0" w:space="0" w:color="auto"/>
        <w:left w:val="none" w:sz="0" w:space="0" w:color="auto"/>
        <w:bottom w:val="none" w:sz="0" w:space="0" w:color="auto"/>
        <w:right w:val="none" w:sz="0" w:space="0" w:color="auto"/>
      </w:divBdr>
    </w:div>
    <w:div w:id="713306630">
      <w:bodyDiv w:val="1"/>
      <w:marLeft w:val="0"/>
      <w:marRight w:val="0"/>
      <w:marTop w:val="0"/>
      <w:marBottom w:val="0"/>
      <w:divBdr>
        <w:top w:val="none" w:sz="0" w:space="0" w:color="auto"/>
        <w:left w:val="none" w:sz="0" w:space="0" w:color="auto"/>
        <w:bottom w:val="none" w:sz="0" w:space="0" w:color="auto"/>
        <w:right w:val="none" w:sz="0" w:space="0" w:color="auto"/>
      </w:divBdr>
    </w:div>
    <w:div w:id="195254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3818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nanium.com/catalog.php?bookinfo=490743" TargetMode="External"/><Relationship Id="rId12" Type="http://schemas.openxmlformats.org/officeDocument/2006/relationships/hyperlink" Target="http://sportfictio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ympic.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insport.gov.ru/" TargetMode="External"/><Relationship Id="rId4" Type="http://schemas.openxmlformats.org/officeDocument/2006/relationships/webSettings" Target="webSettings.xml"/><Relationship Id="rId9" Type="http://schemas.openxmlformats.org/officeDocument/2006/relationships/hyperlink" Target="https://biblio-online.ru/bcode/43174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8402</Words>
  <Characters>47896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56186</CharactersWithSpaces>
  <SharedDoc>false</SharedDoc>
  <HLinks>
    <vt:vector size="36" baseType="variant">
      <vt:variant>
        <vt:i4>6946939</vt:i4>
      </vt:variant>
      <vt:variant>
        <vt:i4>15</vt:i4>
      </vt:variant>
      <vt:variant>
        <vt:i4>0</vt:i4>
      </vt:variant>
      <vt:variant>
        <vt:i4>5</vt:i4>
      </vt:variant>
      <vt:variant>
        <vt:lpwstr>http://sportfiction.ru/</vt:lpwstr>
      </vt:variant>
      <vt:variant>
        <vt:lpwstr/>
      </vt:variant>
      <vt:variant>
        <vt:i4>7536698</vt:i4>
      </vt:variant>
      <vt:variant>
        <vt:i4>12</vt:i4>
      </vt:variant>
      <vt:variant>
        <vt:i4>0</vt:i4>
      </vt:variant>
      <vt:variant>
        <vt:i4>5</vt:i4>
      </vt:variant>
      <vt:variant>
        <vt:lpwstr>http://olympic.ru/</vt:lpwstr>
      </vt:variant>
      <vt:variant>
        <vt:lpwstr/>
      </vt:variant>
      <vt:variant>
        <vt:i4>3145835</vt:i4>
      </vt:variant>
      <vt:variant>
        <vt:i4>9</vt:i4>
      </vt:variant>
      <vt:variant>
        <vt:i4>0</vt:i4>
      </vt:variant>
      <vt:variant>
        <vt:i4>5</vt:i4>
      </vt:variant>
      <vt:variant>
        <vt:lpwstr>http://minsport.gov.ru/</vt:lpwstr>
      </vt:variant>
      <vt:variant>
        <vt:lpwstr/>
      </vt:variant>
      <vt:variant>
        <vt:i4>1310743</vt:i4>
      </vt:variant>
      <vt:variant>
        <vt:i4>6</vt:i4>
      </vt:variant>
      <vt:variant>
        <vt:i4>0</vt:i4>
      </vt:variant>
      <vt:variant>
        <vt:i4>5</vt:i4>
      </vt:variant>
      <vt:variant>
        <vt:lpwstr>https://biblio-online.ru/bcode/431744</vt:lpwstr>
      </vt:variant>
      <vt:variant>
        <vt:lpwstr/>
      </vt:variant>
      <vt:variant>
        <vt:i4>1114129</vt:i4>
      </vt:variant>
      <vt:variant>
        <vt:i4>3</vt:i4>
      </vt:variant>
      <vt:variant>
        <vt:i4>0</vt:i4>
      </vt:variant>
      <vt:variant>
        <vt:i4>5</vt:i4>
      </vt:variant>
      <vt:variant>
        <vt:lpwstr>https://biblio-online.ru/bcode/438180</vt:lpwstr>
      </vt:variant>
      <vt:variant>
        <vt:lpwstr/>
      </vt:variant>
      <vt:variant>
        <vt:i4>2359345</vt:i4>
      </vt:variant>
      <vt:variant>
        <vt:i4>0</vt:i4>
      </vt:variant>
      <vt:variant>
        <vt:i4>0</vt:i4>
      </vt:variant>
      <vt:variant>
        <vt:i4>5</vt:i4>
      </vt:variant>
      <vt:variant>
        <vt:lpwstr>http://znanium.com/catalog.php?bookinfo=490743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Бахарев Юрий Александрович</cp:lastModifiedBy>
  <cp:revision>4</cp:revision>
  <cp:lastPrinted>2015-07-16T08:02:00Z</cp:lastPrinted>
  <dcterms:created xsi:type="dcterms:W3CDTF">2021-08-23T09:52:00Z</dcterms:created>
  <dcterms:modified xsi:type="dcterms:W3CDTF">2021-08-23T10:05:00Z</dcterms:modified>
</cp:coreProperties>
</file>