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271C7E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1C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71C7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Правоохранительные и судебные органы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9B77C3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9B77C3">
        <w:rPr>
          <w:rFonts w:ascii="Times New Roman" w:hAnsi="Times New Roman"/>
          <w:sz w:val="28"/>
          <w:szCs w:val="28"/>
          <w:lang w:val="en-US"/>
        </w:rPr>
        <w:t>6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271C7E">
        <w:rPr>
          <w:rFonts w:ascii="Times New Roman" w:hAnsi="Times New Roman"/>
          <w:sz w:val="28"/>
          <w:szCs w:val="28"/>
        </w:rPr>
        <w:t>Батраков Д.А.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71C7E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71C7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271C7E">
        <w:rPr>
          <w:rFonts w:ascii="Times New Roman" w:hAnsi="Times New Roman"/>
          <w:sz w:val="28"/>
          <w:szCs w:val="28"/>
        </w:rPr>
        <w:t>тель комиссии_________________(Н.Е.Сосипатрова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60500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605002">
        <w:rPr>
          <w:rFonts w:ascii="Times New Roman" w:hAnsi="Times New Roman"/>
          <w:b/>
          <w:sz w:val="24"/>
          <w:szCs w:val="24"/>
        </w:rPr>
        <w:t>15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605002">
        <w:rPr>
          <w:rFonts w:ascii="Times New Roman" w:hAnsi="Times New Roman"/>
          <w:b/>
          <w:sz w:val="24"/>
          <w:szCs w:val="24"/>
        </w:rPr>
        <w:t>..17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678F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678FB" w:rsidRPr="007678FB" w:rsidRDefault="007678FB" w:rsidP="007678FB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будет служить основой для изучения этих дисциплин.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7678FB" w:rsidRDefault="00602C77" w:rsidP="007678FB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678FB">
        <w:rPr>
          <w:sz w:val="28"/>
          <w:szCs w:val="28"/>
        </w:rPr>
        <w:t>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уяснение изучающими действующей системы судов и правоохранительных органов Российской Федерации, задач и целей их деятельности;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получение сведений о внутреннем построении (структуре) судов и конкретных правоохранительных органов, принципах их организации и деятельности, основных полномочиях;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 xml:space="preserve">– ознакомление с ролью и значением каждого правоохранительного органа в решении задач, связанных с охраной права в государстве, важностью </w:t>
      </w:r>
      <w:r w:rsidRPr="007678FB">
        <w:rPr>
          <w:rFonts w:ascii="Times New Roman" w:hAnsi="Times New Roman"/>
          <w:sz w:val="28"/>
          <w:szCs w:val="28"/>
        </w:rPr>
        <w:lastRenderedPageBreak/>
        <w:t>взаимодействия между правоохранительными органами в обеспечении безопасности личности, общества и государства.</w:t>
      </w:r>
    </w:p>
    <w:p w:rsidR="00605002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5002" w:rsidRDefault="00605002" w:rsidP="006050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З-1</w:t>
      </w:r>
      <w:r>
        <w:rPr>
          <w:b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природу и сущность правоохранительной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средства правового регулирования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правоохранительных органов в политической системе общества, в общественной жизни;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З-2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 функционирования и развития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З-3 - о важнейшем социальном институте, общественной ценности и достояния цивилизации;  гуманистической сущности права; основах правовой культуры; требованиях профессиональной этики юриста;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З-4 - содержание должностных обязанностей основных юридических профессий; влиянии коррупционного поведения  на деформацию правосознания;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З-5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- понятия, составы и содержание правовых отношений; правовой статус граждан;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З-6 - </w:t>
      </w:r>
      <w:r>
        <w:rPr>
          <w:rFonts w:ascii="Times New Roman" w:hAnsi="Times New Roman"/>
          <w:bCs/>
          <w:sz w:val="28"/>
          <w:szCs w:val="28"/>
        </w:rPr>
        <w:t>содержание должностных обязанностей основных юридических профессий и права граждан;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З-7 - принципы правового регулирования в сфере профессиональной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практики реализации норм права, в том числе в сфере профессиональной деятельности; содержание должностных обязанностей;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З-8 - 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профессиональной этики юриста;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реализации и применения юридических норм;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составления юридических документов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процедурных актов, составляемых участниками правовых отношений;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З-9 - о</w:t>
      </w:r>
      <w:r>
        <w:rPr>
          <w:rFonts w:ascii="Times New Roman" w:hAnsi="Times New Roman"/>
          <w:bCs/>
          <w:sz w:val="28"/>
          <w:szCs w:val="28"/>
        </w:rPr>
        <w:t xml:space="preserve">рганизационно-правовые основы и тактику деятельности сотрудников правоохранительных органов в особых условиях, чрезвычайных </w:t>
      </w:r>
      <w:r>
        <w:rPr>
          <w:rFonts w:ascii="Times New Roman" w:hAnsi="Times New Roman"/>
          <w:bCs/>
          <w:sz w:val="28"/>
          <w:szCs w:val="28"/>
        </w:rPr>
        <w:lastRenderedPageBreak/>
        <w:t>обстоятельствах, чрезвычайных ситуациях, в условиях режима чрезвычайного положения и в военное время; задачи правоохранительных органов  в системе гражданской обороны и в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605002" w:rsidRPr="007678FB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08ED" w:rsidRDefault="001908ED" w:rsidP="001908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У-1 - разграничивать функции и сферы деятельности правоохранительных органов; применять действующие правовые нормы при осуществлении профессиональной деятельности;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У-2 - толковать и правильно применять правовые нормы;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изучать изменения в системе и функциях правоохранительных органов определяемых законодательством и подзаконными нормативными актами;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У-3 - определять направления и формы взаимодействия правоохранительных органов, выполняющих аналогичные виды правоохранительной деятельности; демонстрировать этические профессиональные стандарты  поведения; дискутировать по правовым вопросам;  доказывать  ценность  права;  учитывать особенности аудитории, на которую рассчитано правовое воздействие;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У-4 - противодействовать коррупционному поведению;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У-5 - использовать нормативно-правовую терминологию при принятии решений;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нормы различных отраслей права при принятии решений и совершении юридических действий;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У-6 - </w:t>
      </w:r>
      <w:r>
        <w:rPr>
          <w:rFonts w:ascii="Times New Roman" w:hAnsi="Times New Roman"/>
          <w:bCs/>
          <w:sz w:val="28"/>
          <w:szCs w:val="28"/>
        </w:rPr>
        <w:t>реализовывать в профессиональной деятельности нормы различных отраслей права направленных на защиту прав граждан;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У-7 - 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навыки и знания для работы с нормативными документами;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юридическую терминологию при формулировании собственной точки зрения относительно правовых явлений;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аспекты профессиональной деятельности с точки зрения положений нормативных правовых документов;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содержание нормативных правовых актов, их систему и структуру;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в соответствии с должностными инструкциями;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У-8 - оперировать юридическими понятиями и категориями;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профессионально в пределах компетенции реагировать на нарушение закона;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толковать применяемую норму права;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правильную оценку фактическим и юридическим обстоятельствам;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У-9 - решать оперативно-служебные задачи в составе нарядов и групп;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 законность и правопорядок;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охранять общественный порядок.</w:t>
      </w:r>
    </w:p>
    <w:p w:rsidR="001908ED" w:rsidRDefault="001908ED" w:rsidP="001908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78FB" w:rsidRDefault="007678F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97932" w:rsidRDefault="00F97932" w:rsidP="00F979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F97932" w:rsidRPr="00451695" w:rsidRDefault="00F97932" w:rsidP="00F979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F97932" w:rsidRPr="00451695" w:rsidRDefault="00F97932" w:rsidP="00F979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7932" w:rsidRPr="00451695" w:rsidRDefault="00F97932" w:rsidP="00F979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F97932" w:rsidRDefault="00F97932" w:rsidP="00F979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F97932" w:rsidRPr="00120DED" w:rsidRDefault="00F97932" w:rsidP="00F9793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F97932" w:rsidRPr="00120DED" w:rsidRDefault="00F97932" w:rsidP="00F97932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F97932" w:rsidRPr="00120DED" w:rsidRDefault="00F97932" w:rsidP="00F9793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F97932" w:rsidRPr="00120DED" w:rsidRDefault="00F97932" w:rsidP="00F9793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F97932" w:rsidRPr="00120DED" w:rsidRDefault="00F97932" w:rsidP="00F9793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F97932" w:rsidRDefault="00F97932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902ED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CE5E95">
        <w:rPr>
          <w:rFonts w:ascii="Times New Roman" w:hAnsi="Times New Roman"/>
          <w:sz w:val="28"/>
          <w:szCs w:val="28"/>
        </w:rPr>
        <w:t>1</w:t>
      </w:r>
      <w:r w:rsidR="00C902ED">
        <w:rPr>
          <w:rFonts w:ascii="Times New Roman" w:hAnsi="Times New Roman"/>
          <w:sz w:val="28"/>
          <w:szCs w:val="28"/>
        </w:rPr>
        <w:t>02</w:t>
      </w:r>
      <w:r w:rsidR="00CE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902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902ED" w:rsidP="003869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386949" w:rsidP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902ED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2C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6949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3869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86949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678FB"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913"/>
        <w:gridCol w:w="917"/>
        <w:gridCol w:w="1074"/>
      </w:tblGrid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C32C45" w:rsidP="00C32C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Основные понятия курса: судебная власть, правосудие, судоустройство, судопроизводство, правоохранительная деятельность, правоохранительные органы.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</w:t>
            </w:r>
          </w:p>
          <w:p w:rsidR="00602C77" w:rsidRPr="00C32C45" w:rsidRDefault="00C32C45" w:rsidP="00C32C4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о правоохранительных органах.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902ED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17C9C" w:rsidRDefault="00C902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принципов организации правосудия и ее развитие. Нормативная основа.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Органы судебной власти (судебная система) Российской Федерации. Суд. Особый статус и полномочия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Конституционный Суд Российской Федерации.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судов общей юрисдикции (компетенции) в России, принципы ее построения и функционирования.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Понятие судебной компетенции, судебной инстанции, звена судебной системы. Процессуальное положение суда в уголовном судопроизводстве.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Районный суд – основное звено федеральной судебной системы. Компетенция, порядок образования, состав, структура.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Военные суды, их место в судебной системе. Система и компетенция военных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Специализированные суды. Система арбитражных судов. Предложения о воссоздании в России судов для несовершеннолетних, организации пенитенциарных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 Понятие и содержание организационного обеспечения деятельности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10. 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деятельности судов, их основные задачи, права и обязанности.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 Органы судейского сообщества.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902ED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1A70C9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1A7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Цели и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прокурорского надзора как одного из видов правоохранительной деятельности. Отличие прокурорского надзора от других видов надзора и контроля за исполнением законов, осуществляемых иными государственными органами.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Отрасли прокурорского надзора и иные направления деятельности прокуратуры. Правовые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(общий надзор).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соблюдением прав и свобод человека и гражданина.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Принципы организации и деятельности прокуратуры (единство и централизация, законность, гласность).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C902ED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Предварительное расследование преступлений: понятие, формы, цели и задачи.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предварительного следствия. Система и структура органов предварительного следствия в России. Задачи предварительного следствия.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Следователь, его полномочия. Процессуальная самостоятельность следователя.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следственного органа. Понятие. Процессуальные полномочия руководителя следственного органа по осуществлению ведомственного контроля за деятельностью следователей. Организационные полномочия начальника следственного отдела.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Орган дознания (понятие дознания; система органов дознания; их задачи и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Дознаватель. Начальник органа дознания. Начальник подразделения дознания. Соотношение понятий «орган дознания», «начальник органа дознания» и «дознаватель». Соотношение процессуальных полномочий начальника органа дознания, начальника подразделения дознания и дознавателя.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Возбуждение уголовного дела и осуществление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неотложных следственных действий по уголовным делам, по которым предварительное следствие обязательно. 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дознания в органах внутренних дел.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История и перспективы развития органов предварительного следствия и дознания.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D15098">
        <w:trPr>
          <w:trHeight w:val="70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9121E1">
        <w:trPr>
          <w:trHeight w:val="10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Полиция как составная часть органов внутренних дел. Задачи и система полиции, принципы ее деятельности. Основные права и обязанности полиции.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Федеральная служба войск национальной гвардии Российской Федерации: система и структура, основные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FD54C7">
        <w:trPr>
          <w:trHeight w:val="6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5. 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 8. </w:t>
            </w:r>
            <w:r w:rsidRPr="00417C9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902ED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02E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Органы судебной власти зарубежных стран. Судебная система зарубежных стран: понятие, виды, функция,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Прокуратура зарубежных стран понятие, функции,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Органы предварительного расследования зарубежных стран: организация и полномочия.</w:t>
            </w:r>
          </w:p>
          <w:p w:rsidR="00DB55B8" w:rsidRPr="00417C9C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C902ED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C902ED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C902ED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02E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902E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C902ED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B55B8" w:rsidRPr="00DB55B8" w:rsidRDefault="00DB55B8" w:rsidP="00DB5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Аудиторный фонд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DB55B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B55B8">
        <w:rPr>
          <w:rFonts w:ascii="Times New Roman" w:hAnsi="Times New Roman"/>
          <w:sz w:val="28"/>
          <w:szCs w:val="28"/>
        </w:rPr>
        <w:t xml:space="preserve">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1D5450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Pr="001D545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50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Основные источники</w:t>
      </w:r>
      <w:r w:rsidR="001D5450" w:rsidRPr="001D5450">
        <w:rPr>
          <w:rFonts w:ascii="Times New Roman" w:hAnsi="Times New Roman"/>
          <w:b/>
          <w:sz w:val="28"/>
          <w:szCs w:val="28"/>
        </w:rPr>
        <w:t>:</w:t>
      </w:r>
    </w:p>
    <w:p w:rsidR="001D5450" w:rsidRP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 : учебник для СПО / А. В. Гриненко. — 4-е изд., перераб. и доп. — М. : Издательство Юрайт, 2017. — 257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/42747308-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501-408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 : учебник для СПО / В. П. Божьев [и др.] ; под общ. ред. В. П. Божьева, Б. Я. Гаврилова. — 6-е изд., перераб. и доп. — М. : Издательство Юрайт, 2017. — 296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-862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D5450" w:rsidRPr="002322CC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sz w:val="28"/>
          <w:szCs w:val="28"/>
        </w:rPr>
        <w:t xml:space="preserve"> </w:t>
      </w: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органы. Практикум : учебное пособие для СПО / А. В. Гриненко, О. В. Химичева ; под ред. А. В. Гриненко, О. В. Химичевой. — 2-е изд., перераб. и доп. — М. : Издательство Юрайт, 2018. — 211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4-482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462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2322CC" w:rsidRPr="00DB55B8" w:rsidRDefault="002322CC" w:rsidP="002322CC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 : учебник для СПО / В. М. Бозров [и др.] ; под ред. В. М. Бозрова. — 3-е изд., перераб. и доп. — М. : Издательство Юрайт, 2017. — 424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/6941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54-4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74-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36-483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6452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B55B8" w:rsidRPr="00DD6E77" w:rsidRDefault="00DB55B8" w:rsidP="00DB55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Учебник/Под ред. Р.В.Шагиевой - М. Юр.Норма, НИЦ ИНФРА-М, 2015. - 320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 (Переплёт)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978-5-91768-604-2, 300 экз. </w:t>
      </w:r>
      <w:hyperlink r:id="rId11" w:history="1"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B55B8" w:rsidRPr="001D5450" w:rsidRDefault="00DB55B8" w:rsidP="00DB55B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322CC" w:rsidRPr="001D5450" w:rsidRDefault="002322CC" w:rsidP="002322C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5450" w:rsidRPr="001D5450" w:rsidRDefault="001D5450" w:rsidP="001D545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органы. Практикум : учебное пособие для СПО / В. М. Бозров ; под общ. ред. В. М. Бозрова. — М. : Издательство Юрайт, 2018. — 171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6-6954-4098-908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-734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015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72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 : учебник и практикум для СПО / М. П. Поляков [и др.] ; под общ. ред. М. П. Полякова. — М. : Издательство Юрайт, 2017. — 363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692-2750-4263-9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87-59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EFE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Судоустройство и правоохранительные органы : учебник и практикум для СПО / Т. Ю. Вилкова, С. А. Насонов. — 2-е изд., перераб. и доп. — М. : Издательство Юрайт, 2018. — 313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-0433-4264-9245-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56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2322CC" w:rsidP="002322CC">
      <w:pPr>
        <w:pStyle w:val="a4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1D5450">
        <w:rPr>
          <w:rFonts w:ascii="Times New Roman" w:hAnsi="Times New Roman"/>
          <w:color w:val="333333"/>
          <w:sz w:val="28"/>
          <w:szCs w:val="28"/>
        </w:rPr>
        <w:t>Дознание в органах внутренних дел : учебник и практикум для СПО / А. С. Есина, Е. Н. Арестова, О. Е. Жамкова. — М. : Издательство Юрайт, 2017. — 179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40-4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8350</w:t>
        </w:r>
      </w:hyperlink>
    </w:p>
    <w:p w:rsidR="00DB55B8" w:rsidRPr="00DD6E77" w:rsidRDefault="00DB55B8" w:rsidP="00DB55B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</w:t>
      </w: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 / В.С. Четвериков. - 3-</w:t>
      </w:r>
      <w:r w:rsidRPr="00DD6E77">
        <w:rPr>
          <w:rFonts w:ascii="Times New Roman" w:hAnsi="Times New Roman"/>
          <w:sz w:val="28"/>
          <w:szCs w:val="28"/>
          <w:lang w:val="en-US"/>
        </w:rPr>
        <w:t>e</w:t>
      </w:r>
      <w:r w:rsidRPr="00DD6E77">
        <w:rPr>
          <w:rFonts w:ascii="Times New Roman" w:hAnsi="Times New Roman"/>
          <w:sz w:val="28"/>
          <w:szCs w:val="28"/>
        </w:rPr>
        <w:t xml:space="preserve"> изд. - М.: ИЦ РИОР: НИЦ ИНФРА-М, 2014.- 378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1/16. - (Высшее образование: Бакалавриат). (переплет)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978-5-369-01238-3, 700 экз. </w:t>
      </w:r>
      <w:r w:rsidRPr="00DD6E77">
        <w:rPr>
          <w:rFonts w:ascii="Times New Roman" w:hAnsi="Times New Roman"/>
          <w:sz w:val="28"/>
          <w:szCs w:val="28"/>
          <w:lang w:val="en-US"/>
        </w:rPr>
        <w:t>http</w:t>
      </w:r>
      <w:r w:rsidRPr="00DD6E77">
        <w:rPr>
          <w:rFonts w:ascii="Times New Roman" w:hAnsi="Times New Roman"/>
          <w:sz w:val="28"/>
          <w:szCs w:val="28"/>
        </w:rPr>
        <w:t>://</w:t>
      </w:r>
      <w:r w:rsidRPr="00DD6E77">
        <w:rPr>
          <w:rFonts w:ascii="Times New Roman" w:hAnsi="Times New Roman"/>
          <w:sz w:val="28"/>
          <w:szCs w:val="28"/>
          <w:lang w:val="en-US"/>
        </w:rPr>
        <w:t>www</w:t>
      </w:r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znanium</w:t>
      </w:r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com</w:t>
      </w:r>
      <w:r w:rsidRPr="00DD6E77">
        <w:rPr>
          <w:rFonts w:ascii="Times New Roman" w:hAnsi="Times New Roman"/>
          <w:sz w:val="28"/>
          <w:szCs w:val="28"/>
        </w:rPr>
        <w:t>/</w:t>
      </w:r>
    </w:p>
    <w:p w:rsidR="00DB55B8" w:rsidRPr="001D5450" w:rsidRDefault="00DB55B8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CB0" w:rsidRPr="001D5450" w:rsidRDefault="007B7CB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55B8" w:rsidRPr="00DB55B8" w:rsidRDefault="00696E03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B55B8" w:rsidRPr="00DB55B8">
          <w:rPr>
            <w:rFonts w:ascii="Times New Roman" w:hAnsi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«Гарант» www.garant.ru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«КонсультантПлюс»: www.consultant.ru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«Знаниум» http://znanium.com/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Фундаментальная библиотека ННГУ http://www.lib.unn.ru/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«Юрайт» http://biblio-online.ru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 xml:space="preserve">Профессионально – юридические системы «Кодекс»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Официальный сайт юридической службы, http:// www.ruspravo-riel.ru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 xml:space="preserve"> /advokat/ st_02_008.htm#ss.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Сайт Администрации Президента РФ: www.kremlin.ru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5.</w:t>
      </w:r>
      <w:r w:rsidRPr="00DB55B8">
        <w:rPr>
          <w:rFonts w:ascii="Times New Roman" w:hAnsi="Times New Roman"/>
          <w:sz w:val="28"/>
          <w:szCs w:val="28"/>
        </w:rPr>
        <w:tab/>
        <w:t xml:space="preserve">Сайт Государственной Думы Федерального Собрания РФ: www.duma.gov.ru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6.</w:t>
      </w:r>
      <w:r w:rsidRPr="00DB55B8">
        <w:rPr>
          <w:rFonts w:ascii="Times New Roman" w:hAnsi="Times New Roman"/>
          <w:sz w:val="28"/>
          <w:szCs w:val="28"/>
        </w:rPr>
        <w:tab/>
        <w:t>Сайт Генеральной прокуратуры РФ: www.genproc.ru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7.</w:t>
      </w:r>
      <w:r w:rsidRPr="00DB55B8">
        <w:rPr>
          <w:rFonts w:ascii="Times New Roman" w:hAnsi="Times New Roman"/>
          <w:sz w:val="28"/>
          <w:szCs w:val="28"/>
        </w:rPr>
        <w:tab/>
        <w:t>Сайт Верховного Суда РФ: www.supcourt.ru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8.</w:t>
      </w:r>
      <w:r w:rsidRPr="00DB55B8">
        <w:rPr>
          <w:rFonts w:ascii="Times New Roman" w:hAnsi="Times New Roman"/>
          <w:sz w:val="28"/>
          <w:szCs w:val="28"/>
        </w:rPr>
        <w:tab/>
        <w:t>Сайт Судебного департамента при Верховном Суде РФ: www.cdep.ru</w:t>
      </w:r>
    </w:p>
    <w:p w:rsidR="00DB55B8" w:rsidRPr="00DB55B8" w:rsidRDefault="00DB55B8" w:rsidP="00DB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B8" w:rsidRPr="001D5450" w:rsidRDefault="00DB55B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У-1 -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разграничивать функции и сферы деятельности правоохранительных органов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толковать и правильно применять правовые нормы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У-3 -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определять направления и формы взаимодействия правоохранительных органов, выполняющих аналогичные виды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E9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основные направления и особенности правоохранительной деятельности, ее роль и место в укреплении законности и правопорядка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правовые и организационные 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B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AC1314" w:rsidRPr="00801981" w:rsidTr="0011137A">
        <w:tc>
          <w:tcPr>
            <w:tcW w:w="2474" w:type="dxa"/>
          </w:tcPr>
          <w:p w:rsidR="00AC1314" w:rsidRPr="00801981" w:rsidRDefault="00AC1314" w:rsidP="0011137A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AC1314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Обязательным условием является правильная устная или письменная  речь.</w:t>
            </w:r>
          </w:p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AC1314" w:rsidRPr="00801981" w:rsidTr="0011137A">
        <w:tc>
          <w:tcPr>
            <w:tcW w:w="2474" w:type="dxa"/>
          </w:tcPr>
          <w:p w:rsidR="00AC1314" w:rsidRPr="00801981" w:rsidRDefault="00AC1314" w:rsidP="0011137A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6877" w:type="dxa"/>
          </w:tcPr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>2) допустил существенные ошибки или показал незнание при  ответе на дополнительные вопросы.</w:t>
            </w:r>
          </w:p>
          <w:p w:rsidR="00AC1314" w:rsidRPr="00801981" w:rsidRDefault="00AC1314" w:rsidP="00111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sectPr w:rsidR="001E28E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03" w:rsidRDefault="00696E03" w:rsidP="00602C77">
      <w:pPr>
        <w:spacing w:after="0" w:line="240" w:lineRule="auto"/>
      </w:pPr>
      <w:r>
        <w:separator/>
      </w:r>
    </w:p>
  </w:endnote>
  <w:endnote w:type="continuationSeparator" w:id="0">
    <w:p w:rsidR="00696E03" w:rsidRDefault="00696E03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1D5450" w:rsidRDefault="001D54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32">
          <w:rPr>
            <w:noProof/>
          </w:rPr>
          <w:t>13</w:t>
        </w:r>
        <w:r>
          <w:fldChar w:fldCharType="end"/>
        </w:r>
      </w:p>
    </w:sdtContent>
  </w:sdt>
  <w:p w:rsidR="001D5450" w:rsidRDefault="001D54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03" w:rsidRDefault="00696E03" w:rsidP="00602C77">
      <w:pPr>
        <w:spacing w:after="0" w:line="240" w:lineRule="auto"/>
      </w:pPr>
      <w:r>
        <w:separator/>
      </w:r>
    </w:p>
  </w:footnote>
  <w:footnote w:type="continuationSeparator" w:id="0">
    <w:p w:rsidR="00696E03" w:rsidRDefault="00696E03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CAC2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94342"/>
    <w:rsid w:val="00102584"/>
    <w:rsid w:val="00185928"/>
    <w:rsid w:val="001908ED"/>
    <w:rsid w:val="001A6020"/>
    <w:rsid w:val="001D5450"/>
    <w:rsid w:val="001E28E5"/>
    <w:rsid w:val="002322CC"/>
    <w:rsid w:val="00271C7E"/>
    <w:rsid w:val="00386949"/>
    <w:rsid w:val="00417C9C"/>
    <w:rsid w:val="004A4447"/>
    <w:rsid w:val="00602C77"/>
    <w:rsid w:val="00605002"/>
    <w:rsid w:val="0063262B"/>
    <w:rsid w:val="0065217B"/>
    <w:rsid w:val="00683135"/>
    <w:rsid w:val="00696E03"/>
    <w:rsid w:val="007678FB"/>
    <w:rsid w:val="00781F7C"/>
    <w:rsid w:val="007B718B"/>
    <w:rsid w:val="007B7CB0"/>
    <w:rsid w:val="0083239C"/>
    <w:rsid w:val="008565E6"/>
    <w:rsid w:val="00902BFA"/>
    <w:rsid w:val="009B77C3"/>
    <w:rsid w:val="00AC1314"/>
    <w:rsid w:val="00B97E98"/>
    <w:rsid w:val="00C32C45"/>
    <w:rsid w:val="00C902ED"/>
    <w:rsid w:val="00CE5E95"/>
    <w:rsid w:val="00DB55B8"/>
    <w:rsid w:val="00E103A0"/>
    <w:rsid w:val="00E91D52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"/>
    <w:basedOn w:val="a"/>
    <w:rsid w:val="00F9793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C869CC-F3A8-4C0D-862A-01E13FCA24C0" TargetMode="External"/><Relationship Id="rId13" Type="http://schemas.openxmlformats.org/officeDocument/2006/relationships/hyperlink" Target="https://biblio-online.ru/book/40E7B692-2750-4263-9A87-59E5A4E45E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2747308-B501-408C-9E3C-C7F7A9DF2BD4" TargetMode="External"/><Relationship Id="rId12" Type="http://schemas.openxmlformats.org/officeDocument/2006/relationships/hyperlink" Target="https://biblio-online.ru/book/C78EB7E6-6954-4098-908A-734D015ADD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BF6C7FB-3B40-4F45-A21A-0AA459CF8350" TargetMode="External"/><Relationship Id="rId10" Type="http://schemas.openxmlformats.org/officeDocument/2006/relationships/hyperlink" Target="https://biblio-online.ru/book/6941D2C3-6D54-4F74-BA36-483F6452B0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9ABA09AC-F0F4-482F-AA00-9C514E9CA462" TargetMode="External"/><Relationship Id="rId14" Type="http://schemas.openxmlformats.org/officeDocument/2006/relationships/hyperlink" Target="https://biblio-online.ru/book/E5F034BF-0433-4264-9245-EF034E20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2017-03-28T07:37:00Z</cp:lastPrinted>
  <dcterms:created xsi:type="dcterms:W3CDTF">2017-03-14T10:55:00Z</dcterms:created>
  <dcterms:modified xsi:type="dcterms:W3CDTF">2018-04-23T11:48:00Z</dcterms:modified>
</cp:coreProperties>
</file>