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AC2" w:rsidRPr="00007E0A" w:rsidRDefault="00DB0AC2" w:rsidP="00DB0AC2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r>
        <w:rPr>
          <w:rFonts w:ascii="Times New Roman" w:hAnsi="Times New Roman"/>
          <w:sz w:val="24"/>
          <w:szCs w:val="24"/>
        </w:rPr>
        <w:t xml:space="preserve">НАУКИ </w:t>
      </w:r>
      <w:r w:rsidRPr="00007E0A">
        <w:rPr>
          <w:rFonts w:ascii="Times New Roman" w:hAnsi="Times New Roman"/>
          <w:sz w:val="24"/>
          <w:szCs w:val="24"/>
        </w:rPr>
        <w:t xml:space="preserve">И ВЫСШЕГО </w:t>
      </w:r>
      <w:r>
        <w:rPr>
          <w:rFonts w:ascii="Times New Roman" w:hAnsi="Times New Roman"/>
          <w:sz w:val="24"/>
          <w:szCs w:val="24"/>
        </w:rPr>
        <w:t>ОБРАЗОВАНИЯ</w:t>
      </w:r>
      <w:r w:rsidRPr="00007E0A">
        <w:rPr>
          <w:rFonts w:ascii="Times New Roman" w:hAnsi="Times New Roman"/>
          <w:sz w:val="24"/>
          <w:szCs w:val="24"/>
        </w:rPr>
        <w:t xml:space="preserve"> РОССИЙСКОЙ ФЕДЕРАЦИИ</w:t>
      </w:r>
    </w:p>
    <w:p w:rsidR="00DB0AC2" w:rsidRPr="00007E0A" w:rsidRDefault="00DB0AC2" w:rsidP="00DB0A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DB0AC2" w:rsidRPr="00007E0A" w:rsidRDefault="00DB0AC2" w:rsidP="00DB0AC2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DB0AC2" w:rsidRPr="00007E0A" w:rsidRDefault="00DB0AC2" w:rsidP="00DB0A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:rsidR="00DB0AC2" w:rsidRPr="00007E0A" w:rsidRDefault="00DB0AC2" w:rsidP="00DB0A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DB0AC2" w:rsidRPr="00007E0A" w:rsidRDefault="00DB0AC2" w:rsidP="00DB0A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0AC2" w:rsidRPr="00940FF1" w:rsidRDefault="00DB0AC2" w:rsidP="00DB0A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0FF1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DB0AC2" w:rsidRDefault="00DB0AC2" w:rsidP="00DB0AC2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88744C" w:rsidRPr="0088744C" w:rsidRDefault="0088744C" w:rsidP="0088744C">
      <w:pPr>
        <w:tabs>
          <w:tab w:val="left" w:pos="6096"/>
        </w:tabs>
        <w:ind w:left="6237" w:hanging="1134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 </w:t>
      </w:r>
      <w:r w:rsidRPr="0088744C">
        <w:rPr>
          <w:rFonts w:ascii="Times New Roman" w:eastAsia="Calibri" w:hAnsi="Times New Roman"/>
          <w:sz w:val="24"/>
          <w:szCs w:val="24"/>
        </w:rPr>
        <w:t>Утверждено</w:t>
      </w:r>
    </w:p>
    <w:p w:rsidR="0088744C" w:rsidRPr="0088744C" w:rsidRDefault="0088744C" w:rsidP="0088744C">
      <w:pPr>
        <w:tabs>
          <w:tab w:val="left" w:pos="6096"/>
        </w:tabs>
        <w:ind w:left="6237" w:hanging="1134"/>
        <w:jc w:val="right"/>
        <w:rPr>
          <w:rFonts w:ascii="Times New Roman" w:eastAsia="Calibri" w:hAnsi="Times New Roman"/>
          <w:sz w:val="24"/>
          <w:szCs w:val="24"/>
        </w:rPr>
      </w:pPr>
      <w:r w:rsidRPr="0088744C">
        <w:rPr>
          <w:rFonts w:ascii="Times New Roman" w:eastAsia="Calibri" w:hAnsi="Times New Roman"/>
          <w:sz w:val="24"/>
          <w:szCs w:val="24"/>
        </w:rPr>
        <w:t>решением ученого совета ННГУ</w:t>
      </w:r>
    </w:p>
    <w:p w:rsidR="0088744C" w:rsidRPr="0088744C" w:rsidRDefault="0088744C" w:rsidP="0088744C">
      <w:pPr>
        <w:tabs>
          <w:tab w:val="left" w:pos="6096"/>
        </w:tabs>
        <w:ind w:left="6237" w:hanging="1134"/>
        <w:jc w:val="right"/>
        <w:rPr>
          <w:rFonts w:ascii="Times New Roman" w:eastAsia="Calibri" w:hAnsi="Times New Roman"/>
          <w:sz w:val="24"/>
          <w:szCs w:val="24"/>
        </w:rPr>
      </w:pPr>
      <w:r w:rsidRPr="0088744C">
        <w:rPr>
          <w:rFonts w:ascii="Times New Roman" w:eastAsia="Calibri" w:hAnsi="Times New Roman"/>
          <w:sz w:val="24"/>
          <w:szCs w:val="24"/>
        </w:rPr>
        <w:t>(протокол от 16.06.2021 г. №8)</w:t>
      </w:r>
    </w:p>
    <w:p w:rsidR="00DB0AC2" w:rsidRDefault="00DB0AC2" w:rsidP="00DB0AC2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DB0AC2" w:rsidRPr="00007E0A" w:rsidRDefault="00DB0AC2" w:rsidP="00DB0AC2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DB0AC2" w:rsidRPr="00007E0A" w:rsidRDefault="00DB0AC2" w:rsidP="00DB0AC2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DB0AC2" w:rsidRPr="00007E0A" w:rsidTr="00844FAF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0AC2" w:rsidRPr="006C0425" w:rsidRDefault="00DB0AC2" w:rsidP="00844FA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Физика</w:t>
            </w:r>
          </w:p>
        </w:tc>
      </w:tr>
    </w:tbl>
    <w:p w:rsidR="00DB0AC2" w:rsidRPr="00007E0A" w:rsidRDefault="00DB0AC2" w:rsidP="00DB0AC2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DB0AC2" w:rsidRDefault="00DB0AC2" w:rsidP="00DB0AC2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DB0AC2" w:rsidRPr="00293515" w:rsidRDefault="00DB0AC2" w:rsidP="00DB0A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DB0AC2" w:rsidRPr="00293515" w:rsidTr="00844FAF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0AC2" w:rsidRPr="00940FF1" w:rsidRDefault="00DB0AC2" w:rsidP="00844FA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бакалавриат</w:t>
            </w:r>
          </w:p>
        </w:tc>
      </w:tr>
    </w:tbl>
    <w:p w:rsidR="00DB0AC2" w:rsidRPr="00293515" w:rsidRDefault="00DB0AC2" w:rsidP="00DB0AC2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(бакалавриат / магистратура / специалитет)</w:t>
      </w:r>
    </w:p>
    <w:p w:rsidR="00DB0AC2" w:rsidRPr="00293515" w:rsidRDefault="00DB0AC2" w:rsidP="00DB0A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DB0AC2" w:rsidRPr="00293515" w:rsidTr="00844FAF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0AC2" w:rsidRPr="00940FF1" w:rsidRDefault="00DB0AC2" w:rsidP="00844FA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49.03.01 «</w:t>
            </w: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Физическая культура»</w:t>
            </w:r>
          </w:p>
        </w:tc>
      </w:tr>
    </w:tbl>
    <w:p w:rsidR="00DB0AC2" w:rsidRPr="00293515" w:rsidRDefault="00DB0AC2" w:rsidP="00DB0AC2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DB0AC2" w:rsidRPr="00293515" w:rsidRDefault="00DB0AC2" w:rsidP="00DB0A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0AC2" w:rsidRPr="00293515" w:rsidRDefault="00DB0AC2" w:rsidP="00DB0A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DB0AC2" w:rsidRPr="00293515" w:rsidTr="00844FAF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0AC2" w:rsidRPr="00940FF1" w:rsidRDefault="007A6CB0" w:rsidP="00844FA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Спортивная тренировка (единоборства)</w:t>
            </w:r>
          </w:p>
        </w:tc>
      </w:tr>
    </w:tbl>
    <w:p w:rsidR="00DB0AC2" w:rsidRPr="00293515" w:rsidRDefault="00DB0AC2" w:rsidP="00DB0AC2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DB0AC2" w:rsidRPr="00293515" w:rsidRDefault="00DB0AC2" w:rsidP="00DB0A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DB0AC2" w:rsidRPr="00293515" w:rsidTr="00844FAF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0AC2" w:rsidRPr="00940FF1" w:rsidRDefault="00DB0AC2" w:rsidP="00844FA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очная, заочная</w:t>
            </w:r>
          </w:p>
        </w:tc>
      </w:tr>
    </w:tbl>
    <w:p w:rsidR="00DB0AC2" w:rsidRPr="00293515" w:rsidRDefault="00DB0AC2" w:rsidP="00DB0AC2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DB0AC2" w:rsidRPr="00293515" w:rsidRDefault="00DB0AC2" w:rsidP="00DB0AC2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DB0AC2" w:rsidRPr="00F52D95" w:rsidRDefault="00DB0AC2" w:rsidP="00DB0AC2">
      <w:pPr>
        <w:jc w:val="center"/>
        <w:rPr>
          <w:rFonts w:ascii="Times New Roman" w:hAnsi="Times New Roman"/>
          <w:sz w:val="18"/>
          <w:szCs w:val="18"/>
        </w:rPr>
      </w:pPr>
    </w:p>
    <w:p w:rsidR="00DB0AC2" w:rsidRPr="00007E0A" w:rsidRDefault="00DB0AC2" w:rsidP="00DB0AC2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DB0AC2" w:rsidRPr="00007E0A" w:rsidRDefault="0088744C" w:rsidP="00DB0AC2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2021</w:t>
      </w:r>
      <w:bookmarkStart w:id="0" w:name="_GoBack"/>
      <w:bookmarkEnd w:id="0"/>
      <w:r w:rsidR="00DB0AC2">
        <w:rPr>
          <w:rFonts w:ascii="Times New Roman" w:hAnsi="Times New Roman"/>
          <w:sz w:val="24"/>
          <w:szCs w:val="24"/>
        </w:rPr>
        <w:t xml:space="preserve"> г</w:t>
      </w:r>
      <w:r w:rsidR="00DB0AC2" w:rsidRPr="00007E0A">
        <w:rPr>
          <w:rFonts w:ascii="Times New Roman" w:hAnsi="Times New Roman"/>
          <w:sz w:val="24"/>
          <w:szCs w:val="24"/>
        </w:rPr>
        <w:t>од</w:t>
      </w:r>
    </w:p>
    <w:p w:rsidR="00DB0AC2" w:rsidRDefault="00DB0AC2" w:rsidP="00DB0AC2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DB0AC2" w:rsidRDefault="00DB0AC2" w:rsidP="00DB0AC2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DB0AC2" w:rsidRPr="002E02F9" w:rsidRDefault="00DB0AC2" w:rsidP="00DB0AC2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DB0AC2" w:rsidTr="00844FAF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DB0AC2" w:rsidRDefault="00DB0AC2" w:rsidP="00844FA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B0AC2" w:rsidTr="00844FA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DB0AC2" w:rsidRDefault="00DB0AC2" w:rsidP="00844FAF"/>
        </w:tc>
        <w:tc>
          <w:tcPr>
            <w:tcW w:w="771" w:type="dxa"/>
          </w:tcPr>
          <w:p w:rsidR="00DB0AC2" w:rsidRDefault="00DB0AC2" w:rsidP="00844FAF"/>
        </w:tc>
        <w:tc>
          <w:tcPr>
            <w:tcW w:w="1013" w:type="dxa"/>
          </w:tcPr>
          <w:p w:rsidR="00DB0AC2" w:rsidRDefault="00DB0AC2" w:rsidP="00844FAF"/>
        </w:tc>
      </w:tr>
      <w:tr w:rsidR="00DB0AC2" w:rsidTr="00844FAF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B0AC2" w:rsidRDefault="00DB0AC2" w:rsidP="00844FAF"/>
        </w:tc>
      </w:tr>
      <w:tr w:rsidR="00DB0AC2" w:rsidTr="00844FAF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DB0AC2" w:rsidRDefault="00DB0AC2" w:rsidP="00844FAF"/>
        </w:tc>
        <w:tc>
          <w:tcPr>
            <w:tcW w:w="771" w:type="dxa"/>
          </w:tcPr>
          <w:p w:rsidR="00DB0AC2" w:rsidRDefault="00DB0AC2" w:rsidP="00844FAF"/>
        </w:tc>
        <w:tc>
          <w:tcPr>
            <w:tcW w:w="1013" w:type="dxa"/>
          </w:tcPr>
          <w:p w:rsidR="00DB0AC2" w:rsidRDefault="00DB0AC2" w:rsidP="00844FAF"/>
        </w:tc>
      </w:tr>
      <w:tr w:rsidR="00DB0AC2" w:rsidTr="00844FAF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B0AC2" w:rsidRDefault="00DB0AC2" w:rsidP="00844FAF"/>
        </w:tc>
      </w:tr>
      <w:tr w:rsidR="00DB0AC2" w:rsidTr="00844FAF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DB0AC2" w:rsidRDefault="00DB0AC2" w:rsidP="00844FAF"/>
        </w:tc>
        <w:tc>
          <w:tcPr>
            <w:tcW w:w="771" w:type="dxa"/>
          </w:tcPr>
          <w:p w:rsidR="00DB0AC2" w:rsidRDefault="00DB0AC2" w:rsidP="00844FAF"/>
        </w:tc>
        <w:tc>
          <w:tcPr>
            <w:tcW w:w="1013" w:type="dxa"/>
          </w:tcPr>
          <w:p w:rsidR="00DB0AC2" w:rsidRDefault="00DB0AC2" w:rsidP="00844FAF"/>
        </w:tc>
      </w:tr>
      <w:tr w:rsidR="00DB0AC2" w:rsidRPr="00C113E1" w:rsidTr="00844FAF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DB0AC2" w:rsidRPr="00C113E1" w:rsidRDefault="00DB0AC2" w:rsidP="00844FA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DB0AC2" w:rsidRPr="00C113E1" w:rsidTr="00844FA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DB0AC2" w:rsidRPr="00C113E1" w:rsidRDefault="00DB0AC2" w:rsidP="00844FAF"/>
        </w:tc>
        <w:tc>
          <w:tcPr>
            <w:tcW w:w="771" w:type="dxa"/>
          </w:tcPr>
          <w:p w:rsidR="00DB0AC2" w:rsidRPr="00C113E1" w:rsidRDefault="00DB0AC2" w:rsidP="00844FAF"/>
        </w:tc>
        <w:tc>
          <w:tcPr>
            <w:tcW w:w="1013" w:type="dxa"/>
          </w:tcPr>
          <w:p w:rsidR="00DB0AC2" w:rsidRPr="00C113E1" w:rsidRDefault="00DB0AC2" w:rsidP="00844FAF"/>
        </w:tc>
      </w:tr>
      <w:tr w:rsidR="00DB0AC2" w:rsidTr="00844FAF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B0AC2" w:rsidRDefault="00DB0AC2" w:rsidP="00844FA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B0AC2" w:rsidRDefault="00DB0AC2" w:rsidP="00844FAF"/>
        </w:tc>
      </w:tr>
      <w:tr w:rsidR="00DB0AC2" w:rsidTr="00844FAF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DB0AC2" w:rsidRDefault="00DB0AC2" w:rsidP="00844FA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2020 г.</w:t>
            </w:r>
          </w:p>
        </w:tc>
      </w:tr>
      <w:tr w:rsidR="00DB0AC2" w:rsidTr="00844FA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DB0AC2" w:rsidRDefault="00DB0AC2" w:rsidP="00844FAF"/>
        </w:tc>
        <w:tc>
          <w:tcPr>
            <w:tcW w:w="771" w:type="dxa"/>
          </w:tcPr>
          <w:p w:rsidR="00DB0AC2" w:rsidRDefault="00DB0AC2" w:rsidP="00844FAF"/>
        </w:tc>
        <w:tc>
          <w:tcPr>
            <w:tcW w:w="1013" w:type="dxa"/>
          </w:tcPr>
          <w:p w:rsidR="00DB0AC2" w:rsidRDefault="00DB0AC2" w:rsidP="00844FAF"/>
        </w:tc>
      </w:tr>
      <w:tr w:rsidR="00DB0AC2" w:rsidRPr="00C113E1" w:rsidTr="00844FAF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DB0AC2" w:rsidRPr="00C113E1" w:rsidRDefault="00DB0AC2" w:rsidP="00844FAF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DB0AC2" w:rsidRPr="008D7B11" w:rsidRDefault="00DB0AC2" w:rsidP="00844FAF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20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-202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  <w:r w:rsidRPr="008D7B1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игровых видов спорта</w:t>
            </w:r>
          </w:p>
        </w:tc>
      </w:tr>
      <w:tr w:rsidR="00DB0AC2" w:rsidTr="00844FAF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DB0AC2" w:rsidRDefault="00DB0AC2" w:rsidP="00844FA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DB0AC2" w:rsidTr="00844FA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DB0AC2" w:rsidRDefault="00DB0AC2" w:rsidP="00844FAF"/>
        </w:tc>
        <w:tc>
          <w:tcPr>
            <w:tcW w:w="771" w:type="dxa"/>
          </w:tcPr>
          <w:p w:rsidR="00DB0AC2" w:rsidRDefault="00DB0AC2" w:rsidP="00844FAF"/>
        </w:tc>
        <w:tc>
          <w:tcPr>
            <w:tcW w:w="1013" w:type="dxa"/>
          </w:tcPr>
          <w:p w:rsidR="00DB0AC2" w:rsidRDefault="00DB0AC2" w:rsidP="00844FAF"/>
        </w:tc>
      </w:tr>
      <w:tr w:rsidR="00DB0AC2" w:rsidRPr="00C113E1" w:rsidTr="00844FAF">
        <w:trPr>
          <w:trHeight w:hRule="exact" w:val="694"/>
        </w:trPr>
        <w:tc>
          <w:tcPr>
            <w:tcW w:w="2405" w:type="dxa"/>
          </w:tcPr>
          <w:p w:rsidR="00DB0AC2" w:rsidRDefault="00DB0AC2" w:rsidP="00844FAF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B0AC2" w:rsidRPr="00C113E1" w:rsidRDefault="00DB0AC2" w:rsidP="00844FAF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DB0AC2" w:rsidRPr="00C113E1" w:rsidRDefault="00DB0AC2" w:rsidP="00844FAF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DB0AC2" w:rsidRPr="00C113E1" w:rsidTr="00844FAF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DB0AC2" w:rsidRPr="00C113E1" w:rsidRDefault="00DB0AC2" w:rsidP="00844FAF"/>
        </w:tc>
        <w:tc>
          <w:tcPr>
            <w:tcW w:w="771" w:type="dxa"/>
          </w:tcPr>
          <w:p w:rsidR="00DB0AC2" w:rsidRPr="00C113E1" w:rsidRDefault="00DB0AC2" w:rsidP="00844FAF"/>
        </w:tc>
        <w:tc>
          <w:tcPr>
            <w:tcW w:w="1013" w:type="dxa"/>
          </w:tcPr>
          <w:p w:rsidR="00DB0AC2" w:rsidRPr="00C113E1" w:rsidRDefault="00DB0AC2" w:rsidP="00844FAF"/>
        </w:tc>
      </w:tr>
      <w:tr w:rsidR="00DB0AC2" w:rsidRPr="00C113E1" w:rsidTr="00844FAF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B0AC2" w:rsidRPr="00C113E1" w:rsidRDefault="00DB0AC2" w:rsidP="00844FAF"/>
        </w:tc>
      </w:tr>
      <w:tr w:rsidR="00DB0AC2" w:rsidRPr="00C113E1" w:rsidTr="00844FAF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DB0AC2" w:rsidRPr="00C113E1" w:rsidRDefault="00DB0AC2" w:rsidP="00844FAF"/>
        </w:tc>
        <w:tc>
          <w:tcPr>
            <w:tcW w:w="771" w:type="dxa"/>
          </w:tcPr>
          <w:p w:rsidR="00DB0AC2" w:rsidRPr="00C113E1" w:rsidRDefault="00DB0AC2" w:rsidP="00844FAF"/>
        </w:tc>
        <w:tc>
          <w:tcPr>
            <w:tcW w:w="1013" w:type="dxa"/>
          </w:tcPr>
          <w:p w:rsidR="00DB0AC2" w:rsidRPr="00C113E1" w:rsidRDefault="00DB0AC2" w:rsidP="00844FAF"/>
        </w:tc>
      </w:tr>
      <w:tr w:rsidR="00DB0AC2" w:rsidRPr="00C113E1" w:rsidTr="00844FAF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B0AC2" w:rsidRPr="00C113E1" w:rsidRDefault="00DB0AC2" w:rsidP="00844FAF"/>
        </w:tc>
      </w:tr>
      <w:tr w:rsidR="00DB0AC2" w:rsidRPr="00C113E1" w:rsidTr="00844FAF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DB0AC2" w:rsidRPr="00C113E1" w:rsidRDefault="00DB0AC2" w:rsidP="00844FAF"/>
        </w:tc>
        <w:tc>
          <w:tcPr>
            <w:tcW w:w="771" w:type="dxa"/>
          </w:tcPr>
          <w:p w:rsidR="00DB0AC2" w:rsidRPr="00C113E1" w:rsidRDefault="00DB0AC2" w:rsidP="00844FAF"/>
        </w:tc>
        <w:tc>
          <w:tcPr>
            <w:tcW w:w="1013" w:type="dxa"/>
          </w:tcPr>
          <w:p w:rsidR="00DB0AC2" w:rsidRPr="00C113E1" w:rsidRDefault="00DB0AC2" w:rsidP="00844FAF"/>
        </w:tc>
      </w:tr>
      <w:tr w:rsidR="00DB0AC2" w:rsidRPr="00C113E1" w:rsidTr="00844FAF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DB0AC2" w:rsidRPr="00E10CBC" w:rsidRDefault="00DB0AC2" w:rsidP="00844F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DB0AC2" w:rsidRPr="00E10CBC" w:rsidTr="00844FA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DB0AC2" w:rsidRPr="00E10CBC" w:rsidRDefault="00DB0AC2" w:rsidP="00844FAF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DB0AC2" w:rsidRPr="00E10CBC" w:rsidRDefault="00DB0AC2" w:rsidP="00844FAF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DB0AC2" w:rsidRPr="00E10CBC" w:rsidRDefault="00DB0AC2" w:rsidP="00844FAF">
            <w:pPr>
              <w:rPr>
                <w:sz w:val="20"/>
                <w:szCs w:val="20"/>
              </w:rPr>
            </w:pPr>
          </w:p>
        </w:tc>
      </w:tr>
      <w:tr w:rsidR="00DB0AC2" w:rsidTr="00844FAF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B0AC2" w:rsidRPr="00E10CBC" w:rsidRDefault="00DB0AC2" w:rsidP="00844FAF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B0AC2" w:rsidRPr="00E10CBC" w:rsidRDefault="00DB0AC2" w:rsidP="00844FAF">
            <w:pPr>
              <w:rPr>
                <w:sz w:val="20"/>
                <w:szCs w:val="20"/>
              </w:rPr>
            </w:pPr>
          </w:p>
        </w:tc>
      </w:tr>
      <w:tr w:rsidR="00DB0AC2" w:rsidTr="00844FAF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DB0AC2" w:rsidRPr="00E10CBC" w:rsidRDefault="00DB0AC2" w:rsidP="00844FAF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DB0AC2" w:rsidRPr="00E10CBC" w:rsidTr="00844FA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DB0AC2" w:rsidRPr="00E10CBC" w:rsidRDefault="00DB0AC2" w:rsidP="00844FAF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DB0AC2" w:rsidRPr="00E10CBC" w:rsidRDefault="00DB0AC2" w:rsidP="00844FAF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DB0AC2" w:rsidRPr="00E10CBC" w:rsidRDefault="00DB0AC2" w:rsidP="00844FAF">
            <w:pPr>
              <w:rPr>
                <w:sz w:val="20"/>
                <w:szCs w:val="20"/>
              </w:rPr>
            </w:pPr>
          </w:p>
        </w:tc>
      </w:tr>
      <w:tr w:rsidR="00DB0AC2" w:rsidRPr="00C113E1" w:rsidTr="00844FAF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DB0AC2" w:rsidRPr="00E10CBC" w:rsidRDefault="00DB0AC2" w:rsidP="00844FAF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DB0AC2" w:rsidRPr="00E10CBC" w:rsidRDefault="00DB0AC2" w:rsidP="00844FAF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DB0AC2" w:rsidTr="00844FAF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DB0AC2" w:rsidRPr="00E10CBC" w:rsidRDefault="00DB0AC2" w:rsidP="00844FAF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DB0AC2" w:rsidRPr="00E10CBC" w:rsidTr="00844FA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DB0AC2" w:rsidRPr="00E10CBC" w:rsidRDefault="00DB0AC2" w:rsidP="00844FAF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DB0AC2" w:rsidRPr="00E10CBC" w:rsidRDefault="00DB0AC2" w:rsidP="00844FAF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DB0AC2" w:rsidRPr="00E10CBC" w:rsidRDefault="00DB0AC2" w:rsidP="00844FAF">
            <w:pPr>
              <w:rPr>
                <w:sz w:val="20"/>
                <w:szCs w:val="20"/>
              </w:rPr>
            </w:pPr>
          </w:p>
        </w:tc>
      </w:tr>
      <w:tr w:rsidR="00DB0AC2" w:rsidRPr="00C113E1" w:rsidTr="00844FAF">
        <w:trPr>
          <w:trHeight w:hRule="exact" w:val="694"/>
        </w:trPr>
        <w:tc>
          <w:tcPr>
            <w:tcW w:w="2405" w:type="dxa"/>
          </w:tcPr>
          <w:p w:rsidR="00DB0AC2" w:rsidRPr="00E10CBC" w:rsidRDefault="00DB0AC2" w:rsidP="00844FAF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B0AC2" w:rsidRPr="00E10CBC" w:rsidRDefault="00DB0AC2" w:rsidP="00844FAF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DB0AC2" w:rsidRPr="00E10CBC" w:rsidRDefault="00DB0AC2" w:rsidP="00844FAF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DB0AC2" w:rsidRPr="00C113E1" w:rsidTr="00844FAF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DB0AC2" w:rsidRPr="00C113E1" w:rsidRDefault="00DB0AC2" w:rsidP="00844FAF"/>
        </w:tc>
        <w:tc>
          <w:tcPr>
            <w:tcW w:w="771" w:type="dxa"/>
          </w:tcPr>
          <w:p w:rsidR="00DB0AC2" w:rsidRPr="00C113E1" w:rsidRDefault="00DB0AC2" w:rsidP="00844FAF"/>
        </w:tc>
        <w:tc>
          <w:tcPr>
            <w:tcW w:w="1013" w:type="dxa"/>
          </w:tcPr>
          <w:p w:rsidR="00DB0AC2" w:rsidRPr="00C113E1" w:rsidRDefault="00DB0AC2" w:rsidP="00844FAF"/>
        </w:tc>
      </w:tr>
      <w:tr w:rsidR="00DB0AC2" w:rsidRPr="00C113E1" w:rsidTr="00844FAF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B0AC2" w:rsidRPr="00C113E1" w:rsidRDefault="00DB0AC2" w:rsidP="00844FAF"/>
        </w:tc>
      </w:tr>
      <w:tr w:rsidR="00DB0AC2" w:rsidRPr="00C113E1" w:rsidTr="00844FAF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DB0AC2" w:rsidRPr="00C113E1" w:rsidRDefault="00DB0AC2" w:rsidP="00844FAF"/>
        </w:tc>
        <w:tc>
          <w:tcPr>
            <w:tcW w:w="771" w:type="dxa"/>
          </w:tcPr>
          <w:p w:rsidR="00DB0AC2" w:rsidRPr="00C113E1" w:rsidRDefault="00DB0AC2" w:rsidP="00844FAF"/>
        </w:tc>
        <w:tc>
          <w:tcPr>
            <w:tcW w:w="1013" w:type="dxa"/>
          </w:tcPr>
          <w:p w:rsidR="00DB0AC2" w:rsidRPr="00C113E1" w:rsidRDefault="00DB0AC2" w:rsidP="00844FAF"/>
        </w:tc>
      </w:tr>
      <w:tr w:rsidR="00DB0AC2" w:rsidRPr="00C113E1" w:rsidTr="00844FAF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B0AC2" w:rsidRPr="00C113E1" w:rsidRDefault="00DB0AC2" w:rsidP="00844FAF"/>
        </w:tc>
      </w:tr>
      <w:tr w:rsidR="00DB0AC2" w:rsidRPr="00C113E1" w:rsidTr="00844FAF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DB0AC2" w:rsidRPr="00C113E1" w:rsidRDefault="00DB0AC2" w:rsidP="00844FAF"/>
        </w:tc>
        <w:tc>
          <w:tcPr>
            <w:tcW w:w="771" w:type="dxa"/>
          </w:tcPr>
          <w:p w:rsidR="00DB0AC2" w:rsidRPr="00C113E1" w:rsidRDefault="00DB0AC2" w:rsidP="00844FAF"/>
        </w:tc>
        <w:tc>
          <w:tcPr>
            <w:tcW w:w="1013" w:type="dxa"/>
          </w:tcPr>
          <w:p w:rsidR="00DB0AC2" w:rsidRPr="00C113E1" w:rsidRDefault="00DB0AC2" w:rsidP="00844FAF"/>
        </w:tc>
      </w:tr>
      <w:tr w:rsidR="00DB0AC2" w:rsidRPr="00C113E1" w:rsidTr="00844FAF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DB0AC2" w:rsidRPr="00E10CBC" w:rsidRDefault="00DB0AC2" w:rsidP="00844F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DB0AC2" w:rsidRPr="00E10CBC" w:rsidTr="00844FA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DB0AC2" w:rsidRPr="00E10CBC" w:rsidRDefault="00DB0AC2" w:rsidP="00844FAF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DB0AC2" w:rsidRPr="00E10CBC" w:rsidRDefault="00DB0AC2" w:rsidP="00844FAF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DB0AC2" w:rsidRPr="00E10CBC" w:rsidRDefault="00DB0AC2" w:rsidP="00844FAF">
            <w:pPr>
              <w:rPr>
                <w:sz w:val="20"/>
                <w:szCs w:val="20"/>
              </w:rPr>
            </w:pPr>
          </w:p>
        </w:tc>
      </w:tr>
      <w:tr w:rsidR="00DB0AC2" w:rsidTr="00844FAF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B0AC2" w:rsidRPr="00E10CBC" w:rsidRDefault="00DB0AC2" w:rsidP="00844FAF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B0AC2" w:rsidRPr="00E10CBC" w:rsidRDefault="00DB0AC2" w:rsidP="00844FAF">
            <w:pPr>
              <w:rPr>
                <w:sz w:val="20"/>
                <w:szCs w:val="20"/>
              </w:rPr>
            </w:pPr>
          </w:p>
        </w:tc>
      </w:tr>
      <w:tr w:rsidR="00DB0AC2" w:rsidTr="00844FAF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DB0AC2" w:rsidRPr="00E10CBC" w:rsidRDefault="00DB0AC2" w:rsidP="00844FAF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DB0AC2" w:rsidRPr="00E10CBC" w:rsidTr="00844FA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DB0AC2" w:rsidRPr="00E10CBC" w:rsidRDefault="00DB0AC2" w:rsidP="00844FAF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DB0AC2" w:rsidRPr="00E10CBC" w:rsidRDefault="00DB0AC2" w:rsidP="00844FAF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DB0AC2" w:rsidRPr="00E10CBC" w:rsidRDefault="00DB0AC2" w:rsidP="00844FAF">
            <w:pPr>
              <w:rPr>
                <w:sz w:val="20"/>
                <w:szCs w:val="20"/>
              </w:rPr>
            </w:pPr>
          </w:p>
        </w:tc>
      </w:tr>
      <w:tr w:rsidR="00DB0AC2" w:rsidRPr="00C113E1" w:rsidTr="00844FAF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DB0AC2" w:rsidRPr="00E10CBC" w:rsidRDefault="00DB0AC2" w:rsidP="00844FAF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DB0AC2" w:rsidRPr="00E10CBC" w:rsidRDefault="00DB0AC2" w:rsidP="00844FAF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DB0AC2" w:rsidTr="00844FAF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DB0AC2" w:rsidRPr="00E10CBC" w:rsidRDefault="00DB0AC2" w:rsidP="00844FAF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DB0AC2" w:rsidRPr="00E10CBC" w:rsidTr="00844FA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DB0AC2" w:rsidRPr="00E10CBC" w:rsidRDefault="00DB0AC2" w:rsidP="00844FAF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DB0AC2" w:rsidRPr="00E10CBC" w:rsidRDefault="00DB0AC2" w:rsidP="00844FAF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DB0AC2" w:rsidRPr="00E10CBC" w:rsidRDefault="00DB0AC2" w:rsidP="00844FAF">
            <w:pPr>
              <w:rPr>
                <w:sz w:val="20"/>
                <w:szCs w:val="20"/>
              </w:rPr>
            </w:pPr>
          </w:p>
        </w:tc>
      </w:tr>
      <w:tr w:rsidR="00DB0AC2" w:rsidRPr="00C113E1" w:rsidTr="00844FAF">
        <w:trPr>
          <w:trHeight w:hRule="exact" w:val="694"/>
        </w:trPr>
        <w:tc>
          <w:tcPr>
            <w:tcW w:w="2405" w:type="dxa"/>
          </w:tcPr>
          <w:p w:rsidR="00DB0AC2" w:rsidRPr="00E10CBC" w:rsidRDefault="00DB0AC2" w:rsidP="00844FAF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B0AC2" w:rsidRPr="00E10CBC" w:rsidRDefault="00DB0AC2" w:rsidP="00844FAF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DB0AC2" w:rsidRPr="00E10CBC" w:rsidRDefault="00DB0AC2" w:rsidP="00844FAF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DB0AC2" w:rsidRPr="00C113E1" w:rsidTr="00844FAF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DB0AC2" w:rsidRPr="00C113E1" w:rsidRDefault="00DB0AC2" w:rsidP="00844FAF"/>
        </w:tc>
        <w:tc>
          <w:tcPr>
            <w:tcW w:w="771" w:type="dxa"/>
          </w:tcPr>
          <w:p w:rsidR="00DB0AC2" w:rsidRPr="00C113E1" w:rsidRDefault="00DB0AC2" w:rsidP="00844FAF"/>
        </w:tc>
        <w:tc>
          <w:tcPr>
            <w:tcW w:w="1013" w:type="dxa"/>
          </w:tcPr>
          <w:p w:rsidR="00DB0AC2" w:rsidRPr="00C113E1" w:rsidRDefault="00DB0AC2" w:rsidP="00844FAF"/>
        </w:tc>
      </w:tr>
      <w:tr w:rsidR="00DB0AC2" w:rsidRPr="00C113E1" w:rsidTr="00844FAF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B0AC2" w:rsidRPr="00C113E1" w:rsidRDefault="00DB0AC2" w:rsidP="00844FAF"/>
        </w:tc>
      </w:tr>
      <w:tr w:rsidR="00DB0AC2" w:rsidRPr="00C113E1" w:rsidTr="00844FAF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DB0AC2" w:rsidRPr="00C113E1" w:rsidRDefault="00DB0AC2" w:rsidP="00844FAF"/>
        </w:tc>
        <w:tc>
          <w:tcPr>
            <w:tcW w:w="771" w:type="dxa"/>
          </w:tcPr>
          <w:p w:rsidR="00DB0AC2" w:rsidRPr="00C113E1" w:rsidRDefault="00DB0AC2" w:rsidP="00844FAF"/>
        </w:tc>
        <w:tc>
          <w:tcPr>
            <w:tcW w:w="1013" w:type="dxa"/>
          </w:tcPr>
          <w:p w:rsidR="00DB0AC2" w:rsidRPr="00C113E1" w:rsidRDefault="00DB0AC2" w:rsidP="00844FAF"/>
        </w:tc>
      </w:tr>
      <w:tr w:rsidR="00DB0AC2" w:rsidRPr="00C113E1" w:rsidTr="00844FAF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B0AC2" w:rsidRPr="00C113E1" w:rsidRDefault="00DB0AC2" w:rsidP="00844FAF"/>
        </w:tc>
      </w:tr>
      <w:tr w:rsidR="00DB0AC2" w:rsidRPr="00C113E1" w:rsidTr="00844FAF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DB0AC2" w:rsidRPr="00C113E1" w:rsidRDefault="00DB0AC2" w:rsidP="00844FAF"/>
        </w:tc>
        <w:tc>
          <w:tcPr>
            <w:tcW w:w="771" w:type="dxa"/>
          </w:tcPr>
          <w:p w:rsidR="00DB0AC2" w:rsidRPr="00C113E1" w:rsidRDefault="00DB0AC2" w:rsidP="00844FAF"/>
        </w:tc>
        <w:tc>
          <w:tcPr>
            <w:tcW w:w="1013" w:type="dxa"/>
          </w:tcPr>
          <w:p w:rsidR="00DB0AC2" w:rsidRPr="00C113E1" w:rsidRDefault="00DB0AC2" w:rsidP="00844FAF"/>
        </w:tc>
      </w:tr>
      <w:tr w:rsidR="00DB0AC2" w:rsidRPr="00C113E1" w:rsidTr="00844FAF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DB0AC2" w:rsidRPr="00C113E1" w:rsidRDefault="00DB0AC2" w:rsidP="00844FA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DB0AC2" w:rsidRPr="00C113E1" w:rsidTr="00844FA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DB0AC2" w:rsidRPr="00C113E1" w:rsidRDefault="00DB0AC2" w:rsidP="00844FAF"/>
        </w:tc>
        <w:tc>
          <w:tcPr>
            <w:tcW w:w="771" w:type="dxa"/>
          </w:tcPr>
          <w:p w:rsidR="00DB0AC2" w:rsidRPr="00C113E1" w:rsidRDefault="00DB0AC2" w:rsidP="00844FAF"/>
        </w:tc>
        <w:tc>
          <w:tcPr>
            <w:tcW w:w="1013" w:type="dxa"/>
          </w:tcPr>
          <w:p w:rsidR="00DB0AC2" w:rsidRPr="00C113E1" w:rsidRDefault="00DB0AC2" w:rsidP="00844FAF"/>
        </w:tc>
      </w:tr>
      <w:tr w:rsidR="00DB0AC2" w:rsidTr="00844FAF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B0AC2" w:rsidRPr="00E10CBC" w:rsidRDefault="00DB0AC2" w:rsidP="00844FAF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B0AC2" w:rsidRPr="00E10CBC" w:rsidRDefault="00DB0AC2" w:rsidP="00844FAF">
            <w:pPr>
              <w:rPr>
                <w:sz w:val="20"/>
                <w:szCs w:val="20"/>
              </w:rPr>
            </w:pPr>
          </w:p>
        </w:tc>
      </w:tr>
      <w:tr w:rsidR="00DB0AC2" w:rsidTr="00844FAF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DB0AC2" w:rsidRPr="00E10CBC" w:rsidRDefault="00DB0AC2" w:rsidP="00844FAF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DB0AC2" w:rsidRPr="00E10CBC" w:rsidTr="00844FA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DB0AC2" w:rsidRPr="00E10CBC" w:rsidRDefault="00DB0AC2" w:rsidP="00844FAF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DB0AC2" w:rsidRPr="00E10CBC" w:rsidRDefault="00DB0AC2" w:rsidP="00844FAF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DB0AC2" w:rsidRPr="00E10CBC" w:rsidRDefault="00DB0AC2" w:rsidP="00844FAF">
            <w:pPr>
              <w:rPr>
                <w:sz w:val="20"/>
                <w:szCs w:val="20"/>
              </w:rPr>
            </w:pPr>
          </w:p>
        </w:tc>
      </w:tr>
      <w:tr w:rsidR="00DB0AC2" w:rsidRPr="00C113E1" w:rsidTr="00844FAF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DB0AC2" w:rsidRPr="00E10CBC" w:rsidRDefault="00DB0AC2" w:rsidP="00844FAF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DB0AC2" w:rsidRPr="00E10CBC" w:rsidRDefault="00DB0AC2" w:rsidP="00844FAF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DB0AC2" w:rsidTr="00844FAF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DB0AC2" w:rsidRPr="00E10CBC" w:rsidRDefault="00DB0AC2" w:rsidP="00844FAF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DB0AC2" w:rsidRPr="00E10CBC" w:rsidTr="00844FA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DB0AC2" w:rsidRPr="00E10CBC" w:rsidRDefault="00DB0AC2" w:rsidP="00844FAF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DB0AC2" w:rsidRPr="00E10CBC" w:rsidRDefault="00DB0AC2" w:rsidP="00844FAF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DB0AC2" w:rsidRPr="00E10CBC" w:rsidRDefault="00DB0AC2" w:rsidP="00844FAF">
            <w:pPr>
              <w:rPr>
                <w:sz w:val="20"/>
                <w:szCs w:val="20"/>
              </w:rPr>
            </w:pPr>
          </w:p>
        </w:tc>
      </w:tr>
      <w:tr w:rsidR="00DB0AC2" w:rsidRPr="00C113E1" w:rsidTr="00844FAF">
        <w:trPr>
          <w:trHeight w:hRule="exact" w:val="694"/>
        </w:trPr>
        <w:tc>
          <w:tcPr>
            <w:tcW w:w="2405" w:type="dxa"/>
          </w:tcPr>
          <w:p w:rsidR="00DB0AC2" w:rsidRPr="00E10CBC" w:rsidRDefault="00DB0AC2" w:rsidP="00844FAF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B0AC2" w:rsidRPr="00E10CBC" w:rsidRDefault="00DB0AC2" w:rsidP="00844FAF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DB0AC2" w:rsidRPr="00E10CBC" w:rsidRDefault="00DB0AC2" w:rsidP="00844FAF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DB0AC2" w:rsidRDefault="00DB0AC2" w:rsidP="00DB0AC2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DB0AC2" w:rsidRDefault="00DB0AC2" w:rsidP="00DB0AC2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DB0AC2" w:rsidRDefault="00DB0AC2" w:rsidP="00DB0AC2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DB0AC2" w:rsidRDefault="00DB0AC2" w:rsidP="00DB0AC2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1124D8" w:rsidRDefault="001124D8" w:rsidP="00DB0AC2">
      <w:pPr>
        <w:spacing w:after="0" w:line="240" w:lineRule="auto"/>
      </w:pPr>
    </w:p>
    <w:p w:rsidR="00DB0AC2" w:rsidRDefault="00DB0AC2" w:rsidP="00DB0AC2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lastRenderedPageBreak/>
        <w:t xml:space="preserve">Место </w:t>
      </w:r>
      <w:r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DB0AC2" w:rsidRDefault="00DB0AC2" w:rsidP="00DB0AC2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i/>
          <w:sz w:val="24"/>
          <w:szCs w:val="24"/>
        </w:rPr>
      </w:pPr>
      <w:r w:rsidRPr="001968B3">
        <w:rPr>
          <w:rFonts w:ascii="Times New Roman" w:hAnsi="Times New Roman"/>
          <w:sz w:val="24"/>
          <w:szCs w:val="24"/>
        </w:rPr>
        <w:t xml:space="preserve">Дисциплина </w:t>
      </w:r>
      <w:r>
        <w:rPr>
          <w:rFonts w:ascii="Times New Roman" w:hAnsi="Times New Roman"/>
          <w:sz w:val="24"/>
          <w:szCs w:val="24"/>
        </w:rPr>
        <w:t xml:space="preserve">Б1.О.27 Физика </w:t>
      </w:r>
      <w:r w:rsidRPr="001968B3">
        <w:rPr>
          <w:rFonts w:ascii="Times New Roman" w:hAnsi="Times New Roman"/>
          <w:sz w:val="24"/>
          <w:szCs w:val="24"/>
        </w:rPr>
        <w:t>относится к обязательной части</w:t>
      </w:r>
      <w:r>
        <w:rPr>
          <w:rFonts w:ascii="Times New Roman" w:hAnsi="Times New Roman"/>
          <w:sz w:val="24"/>
          <w:szCs w:val="24"/>
        </w:rPr>
        <w:t>, изучается в 2 семестре.</w:t>
      </w:r>
      <w:r w:rsidRPr="001968B3">
        <w:rPr>
          <w:rFonts w:ascii="Times New Roman" w:hAnsi="Times New Roman"/>
          <w:sz w:val="24"/>
          <w:szCs w:val="24"/>
        </w:rPr>
        <w:t xml:space="preserve"> </w:t>
      </w:r>
    </w:p>
    <w:p w:rsidR="00DB0AC2" w:rsidRPr="005D7652" w:rsidRDefault="00DB0AC2" w:rsidP="00DB0AC2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DB0AC2" w:rsidRPr="005D7652" w:rsidRDefault="00DB0AC2" w:rsidP="00DB0AC2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 xml:space="preserve">Планируемые результаты обучения по дисциплине,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p w:rsidR="00C25D7F" w:rsidRPr="00BA5CA1" w:rsidRDefault="00C25D7F" w:rsidP="00C25D7F">
      <w:pPr>
        <w:spacing w:after="0"/>
        <w:ind w:left="-28"/>
        <w:rPr>
          <w:rFonts w:ascii="Times New Roman" w:hAnsi="Times New Roman"/>
          <w:b/>
          <w:sz w:val="28"/>
          <w:szCs w:val="24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61"/>
        <w:gridCol w:w="4177"/>
        <w:gridCol w:w="2693"/>
        <w:gridCol w:w="1276"/>
      </w:tblGrid>
      <w:tr w:rsidR="00DB0AC2" w:rsidRPr="006534BC" w:rsidTr="004E3010">
        <w:trPr>
          <w:trHeight w:val="419"/>
        </w:trPr>
        <w:tc>
          <w:tcPr>
            <w:tcW w:w="2061" w:type="dxa"/>
            <w:vMerge w:val="restart"/>
          </w:tcPr>
          <w:p w:rsidR="00DB0AC2" w:rsidRPr="006534BC" w:rsidRDefault="00DB0AC2" w:rsidP="00844FAF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B0AC2" w:rsidRPr="006534BC" w:rsidRDefault="00DB0AC2" w:rsidP="00844FAF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6534BC">
              <w:rPr>
                <w:rFonts w:ascii="Times New Roman" w:hAnsi="Times New Roman"/>
                <w:b/>
                <w:sz w:val="20"/>
                <w:szCs w:val="20"/>
              </w:rPr>
              <w:t xml:space="preserve">Формируемые компетенции </w:t>
            </w:r>
            <w:r w:rsidRPr="006534BC">
              <w:rPr>
                <w:rFonts w:ascii="Times New Roman" w:hAnsi="Times New Roman"/>
                <w:sz w:val="20"/>
                <w:szCs w:val="20"/>
              </w:rPr>
              <w:t>(код, содержание компетенции)</w:t>
            </w:r>
          </w:p>
          <w:p w:rsidR="00DB0AC2" w:rsidRPr="006534BC" w:rsidRDefault="00DB0AC2" w:rsidP="00844FAF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6870" w:type="dxa"/>
            <w:gridSpan w:val="2"/>
          </w:tcPr>
          <w:p w:rsidR="00DB0AC2" w:rsidRPr="006534BC" w:rsidRDefault="00DB0AC2" w:rsidP="00844FAF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6534BC">
              <w:rPr>
                <w:rFonts w:ascii="Times New Roman" w:hAnsi="Times New Roman"/>
                <w:b/>
                <w:sz w:val="20"/>
                <w:szCs w:val="20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276" w:type="dxa"/>
            <w:vMerge w:val="restart"/>
          </w:tcPr>
          <w:p w:rsidR="00DB0AC2" w:rsidRPr="006534BC" w:rsidRDefault="00DB0AC2" w:rsidP="00844FAF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6534BC">
              <w:rPr>
                <w:rFonts w:ascii="Times New Roman" w:hAnsi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DB0AC2" w:rsidRPr="006534BC" w:rsidTr="004E3010">
        <w:trPr>
          <w:trHeight w:val="173"/>
        </w:trPr>
        <w:tc>
          <w:tcPr>
            <w:tcW w:w="2061" w:type="dxa"/>
            <w:vMerge/>
          </w:tcPr>
          <w:p w:rsidR="00DB0AC2" w:rsidRPr="006534BC" w:rsidRDefault="00DB0AC2" w:rsidP="00844FAF">
            <w:pPr>
              <w:pStyle w:val="a4"/>
              <w:spacing w:before="0" w:beforeAutospacing="0" w:after="0" w:afterAutospacing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177" w:type="dxa"/>
          </w:tcPr>
          <w:p w:rsidR="00DB0AC2" w:rsidRPr="006534BC" w:rsidRDefault="00DB0AC2" w:rsidP="00844FA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534BC">
              <w:rPr>
                <w:rFonts w:ascii="Times New Roman" w:hAnsi="Times New Roman"/>
                <w:b/>
                <w:sz w:val="20"/>
                <w:szCs w:val="20"/>
              </w:rPr>
              <w:t>Индикатор достижения  компетенции</w:t>
            </w:r>
            <w:r w:rsidRPr="006534B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DB0AC2" w:rsidRPr="006534BC" w:rsidRDefault="00DB0AC2" w:rsidP="00844FA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534BC">
              <w:rPr>
                <w:rFonts w:ascii="Times New Roman" w:hAnsi="Times New Roman"/>
                <w:sz w:val="20"/>
                <w:szCs w:val="20"/>
              </w:rPr>
              <w:t>(код, содержание индикатора)</w:t>
            </w:r>
          </w:p>
        </w:tc>
        <w:tc>
          <w:tcPr>
            <w:tcW w:w="2693" w:type="dxa"/>
          </w:tcPr>
          <w:p w:rsidR="00DB0AC2" w:rsidRPr="006534BC" w:rsidRDefault="00DB0AC2" w:rsidP="00844FAF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34BC">
              <w:rPr>
                <w:rFonts w:ascii="Times New Roman" w:hAnsi="Times New Roman"/>
                <w:b/>
                <w:sz w:val="20"/>
                <w:szCs w:val="20"/>
              </w:rPr>
              <w:t xml:space="preserve">Результаты обучения </w:t>
            </w:r>
          </w:p>
          <w:p w:rsidR="00DB0AC2" w:rsidRPr="006534BC" w:rsidRDefault="00DB0AC2" w:rsidP="00844FAF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6534BC">
              <w:rPr>
                <w:rFonts w:ascii="Times New Roman" w:hAnsi="Times New Roman"/>
                <w:b/>
                <w:sz w:val="20"/>
                <w:szCs w:val="20"/>
              </w:rPr>
              <w:t>по дисциплине</w:t>
            </w:r>
          </w:p>
        </w:tc>
        <w:tc>
          <w:tcPr>
            <w:tcW w:w="1276" w:type="dxa"/>
            <w:vMerge/>
          </w:tcPr>
          <w:p w:rsidR="00DB0AC2" w:rsidRPr="006534BC" w:rsidRDefault="00DB0AC2" w:rsidP="00844FAF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B0AC2" w:rsidRPr="006534BC" w:rsidTr="004E3010">
        <w:trPr>
          <w:trHeight w:val="380"/>
        </w:trPr>
        <w:tc>
          <w:tcPr>
            <w:tcW w:w="2061" w:type="dxa"/>
          </w:tcPr>
          <w:p w:rsidR="00DB0AC2" w:rsidRPr="006534BC" w:rsidRDefault="00DB0AC2" w:rsidP="00844FAF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  <w:sz w:val="20"/>
                <w:szCs w:val="20"/>
              </w:rPr>
            </w:pPr>
            <w:r w:rsidRPr="006534BC">
              <w:rPr>
                <w:rFonts w:ascii="Times New Roman" w:hAnsi="Times New Roman"/>
                <w:i/>
                <w:sz w:val="20"/>
                <w:szCs w:val="20"/>
              </w:rPr>
              <w:t>УК-1</w:t>
            </w:r>
          </w:p>
          <w:p w:rsidR="00DB0AC2" w:rsidRPr="006534BC" w:rsidRDefault="00DB0AC2" w:rsidP="00844FAF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  <w:sz w:val="20"/>
                <w:szCs w:val="20"/>
              </w:rPr>
            </w:pPr>
            <w:r w:rsidRPr="006534BC">
              <w:rPr>
                <w:rFonts w:ascii="Times New Roman" w:hAnsi="Times New Roman"/>
                <w:i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177" w:type="dxa"/>
          </w:tcPr>
          <w:p w:rsidR="00DB0AC2" w:rsidRPr="00DB0AC2" w:rsidRDefault="00DB0AC2" w:rsidP="00844FA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6534BC">
              <w:rPr>
                <w:b/>
                <w:color w:val="auto"/>
                <w:sz w:val="20"/>
                <w:szCs w:val="20"/>
              </w:rPr>
              <w:t>УК-1.1. Знает:</w:t>
            </w:r>
            <w:r w:rsidRPr="006534BC">
              <w:rPr>
                <w:color w:val="auto"/>
                <w:sz w:val="20"/>
                <w:szCs w:val="20"/>
              </w:rPr>
              <w:t xml:space="preserve"> - понятие и классификация систем; - структуру и закономерности функционирования систем; - особенности системного подхода в научном познании; - понятие о системе физической культуры, еѐ целях, задачах и общих принципах; - основные технологии поиска и сбора информации; - форматы представления информации в компьютере; - правила использования ИКТ и средств связи; - информационно-поисковые системы и базы данных; - технологию осуществления поиска информации; - технологию систематизации полученной информации; - способы статистической обработки данных, представленных в различных измерительных шкалах и анализ полученных результатов; - основы работы с текстовыми, графическими редакторами, электронными таблицами, электронной почтой и браузерами; - виды и формы работы с педагогической и научной литературой; - требования к оформлению библиографии (списка литературы) </w:t>
            </w:r>
          </w:p>
          <w:p w:rsidR="00DB0AC2" w:rsidRPr="00DB0AC2" w:rsidRDefault="00DB0AC2" w:rsidP="00844FA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DB0AC2" w:rsidRPr="006534BC" w:rsidRDefault="00DB0AC2" w:rsidP="00844FA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6534BC">
              <w:rPr>
                <w:b/>
                <w:color w:val="auto"/>
                <w:sz w:val="20"/>
                <w:szCs w:val="20"/>
              </w:rPr>
              <w:t>УК-1.2. Умеет:</w:t>
            </w:r>
            <w:r w:rsidRPr="006534BC">
              <w:rPr>
                <w:color w:val="auto"/>
                <w:sz w:val="20"/>
                <w:szCs w:val="20"/>
              </w:rPr>
              <w:t xml:space="preserve"> - работать с информацией, представленной в различной форме; - обрабатывать данные средствами стандартного программного обеспечения; - синтезировать информацию, представленную в различных источниках;</w:t>
            </w:r>
          </w:p>
          <w:p w:rsidR="00DB0AC2" w:rsidRPr="00DB0AC2" w:rsidRDefault="00DB0AC2" w:rsidP="00844FAF">
            <w:pPr>
              <w:pStyle w:val="Default"/>
              <w:jc w:val="both"/>
              <w:rPr>
                <w:sz w:val="20"/>
                <w:szCs w:val="20"/>
              </w:rPr>
            </w:pPr>
            <w:r w:rsidRPr="006534BC">
              <w:rPr>
                <w:sz w:val="20"/>
                <w:szCs w:val="20"/>
              </w:rPr>
              <w:t xml:space="preserve">- использовать контент электронной информационно-образовательной среды; - анализировать информационные ресурсы; - отличать факты от мнений, интерпретаций, оценок; - обосновывать способы решения задач научно-исследовательской направленности с позиций системного подхода; - обосновывать решение задач физической культуры с позиций системного подхода </w:t>
            </w:r>
          </w:p>
          <w:p w:rsidR="00DB0AC2" w:rsidRPr="00DB0AC2" w:rsidRDefault="00DB0AC2" w:rsidP="00844FAF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DB0AC2" w:rsidRPr="006534BC" w:rsidRDefault="00DB0AC2" w:rsidP="00844FAF">
            <w:pPr>
              <w:pStyle w:val="Default"/>
              <w:jc w:val="both"/>
              <w:rPr>
                <w:sz w:val="20"/>
                <w:szCs w:val="20"/>
              </w:rPr>
            </w:pPr>
            <w:r w:rsidRPr="006534BC">
              <w:rPr>
                <w:b/>
                <w:sz w:val="20"/>
                <w:szCs w:val="20"/>
              </w:rPr>
              <w:t>УК-1.3. Имеет опыт</w:t>
            </w:r>
            <w:r w:rsidRPr="006534BC">
              <w:rPr>
                <w:sz w:val="20"/>
                <w:szCs w:val="20"/>
              </w:rPr>
              <w:t xml:space="preserve">: - работы с персональным компьютером и поисковыми сервисами Интернета; - использования </w:t>
            </w:r>
            <w:r w:rsidRPr="006534BC">
              <w:rPr>
                <w:sz w:val="20"/>
                <w:szCs w:val="20"/>
              </w:rPr>
              <w:lastRenderedPageBreak/>
              <w:t xml:space="preserve">методики аналитико-синтетической обработки информации из различных информационно-поисковых систем (предметизация, аннотирование, реферирование); - критического анализа и обобщения информации по актуальным вопросам развития физической культуры и спорта и эффективности физкультурно-спортивной деятельности. </w:t>
            </w:r>
          </w:p>
          <w:p w:rsidR="00DB0AC2" w:rsidRPr="006534BC" w:rsidRDefault="00DB0AC2" w:rsidP="00844FA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693" w:type="dxa"/>
          </w:tcPr>
          <w:p w:rsidR="00DB0AC2" w:rsidRDefault="00DB0AC2" w:rsidP="00844FAF">
            <w:pPr>
              <w:pStyle w:val="Defaul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Знать:</w:t>
            </w:r>
          </w:p>
          <w:p w:rsidR="00DB0AC2" w:rsidRPr="006534BC" w:rsidRDefault="00DB0AC2" w:rsidP="00844FAF">
            <w:pPr>
              <w:pStyle w:val="Default"/>
              <w:rPr>
                <w:i/>
                <w:sz w:val="20"/>
                <w:szCs w:val="20"/>
              </w:rPr>
            </w:pPr>
            <w:r w:rsidRPr="006534BC">
              <w:rPr>
                <w:color w:val="auto"/>
                <w:sz w:val="20"/>
                <w:szCs w:val="20"/>
              </w:rPr>
              <w:t>- понятие и классификация систем; - структуру и закономерности функционирования систем; - особенности системного подхода в научном познании; - понятие о системе физической культуры, еѐ целях, задачах и общих принципах; - основные технологии поиска и сбора информации; - форматы представления информации в компьютере; - правила использования ИКТ и средств связи; - информационно-поисковые системы и базы данных; - технологию осуществления поиска информации; - технологию систематизации полученной информации;</w:t>
            </w:r>
          </w:p>
          <w:p w:rsidR="00DB0AC2" w:rsidRPr="006534BC" w:rsidRDefault="00DB0AC2" w:rsidP="00844FAF">
            <w:pPr>
              <w:pStyle w:val="Default"/>
              <w:rPr>
                <w:i/>
                <w:sz w:val="20"/>
                <w:szCs w:val="20"/>
              </w:rPr>
            </w:pPr>
          </w:p>
          <w:p w:rsidR="00DB0AC2" w:rsidRPr="006534BC" w:rsidRDefault="00DB0AC2" w:rsidP="00844FAF">
            <w:pPr>
              <w:pStyle w:val="Default"/>
              <w:rPr>
                <w:i/>
                <w:sz w:val="20"/>
                <w:szCs w:val="20"/>
              </w:rPr>
            </w:pPr>
          </w:p>
          <w:p w:rsidR="00DB0AC2" w:rsidRDefault="00DB0AC2" w:rsidP="00DB0AC2">
            <w:pPr>
              <w:pStyle w:val="Default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Уметь: </w:t>
            </w:r>
          </w:p>
          <w:p w:rsidR="00DB0AC2" w:rsidRPr="006534BC" w:rsidRDefault="00DB0AC2" w:rsidP="00DB0AC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6534BC">
              <w:rPr>
                <w:color w:val="auto"/>
                <w:sz w:val="20"/>
                <w:szCs w:val="20"/>
              </w:rPr>
              <w:t>- работать с информацией, представленной в различной форме; - обрабатывать данные средствами стандартного программного обеспечения; - синтезировать информацию, представленную в различных источниках;</w:t>
            </w:r>
          </w:p>
          <w:p w:rsidR="00DB0AC2" w:rsidRPr="006534BC" w:rsidRDefault="00DB0AC2" w:rsidP="00DB0AC2">
            <w:pPr>
              <w:pStyle w:val="Default"/>
              <w:rPr>
                <w:i/>
                <w:sz w:val="20"/>
                <w:szCs w:val="20"/>
              </w:rPr>
            </w:pPr>
            <w:r w:rsidRPr="006534BC">
              <w:rPr>
                <w:sz w:val="20"/>
                <w:szCs w:val="20"/>
              </w:rPr>
              <w:t>- использовать контент электронной информационно-образовательной среды; - анализировать информационные ресурсы; - отличать факты от мнений, интерпретаций, оценок;</w:t>
            </w:r>
            <w:r w:rsidRPr="006534BC">
              <w:rPr>
                <w:i/>
                <w:sz w:val="20"/>
                <w:szCs w:val="20"/>
              </w:rPr>
              <w:t>.</w:t>
            </w:r>
          </w:p>
          <w:p w:rsidR="00DB0AC2" w:rsidRPr="006534BC" w:rsidRDefault="00DB0AC2" w:rsidP="00844FAF">
            <w:pPr>
              <w:pStyle w:val="Default"/>
              <w:rPr>
                <w:i/>
                <w:sz w:val="20"/>
                <w:szCs w:val="20"/>
              </w:rPr>
            </w:pPr>
          </w:p>
          <w:p w:rsidR="00DB0AC2" w:rsidRPr="006534BC" w:rsidRDefault="00DB0AC2" w:rsidP="00844FAF">
            <w:pPr>
              <w:pStyle w:val="Defaul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Владеть:</w:t>
            </w:r>
          </w:p>
          <w:p w:rsidR="00DB0AC2" w:rsidRPr="006534BC" w:rsidRDefault="00DB0AC2" w:rsidP="00844FAF">
            <w:pPr>
              <w:pStyle w:val="Default"/>
              <w:rPr>
                <w:i/>
                <w:sz w:val="20"/>
                <w:szCs w:val="20"/>
              </w:rPr>
            </w:pPr>
            <w:r w:rsidRPr="006534BC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навыками </w:t>
            </w:r>
            <w:r w:rsidRPr="006534BC">
              <w:rPr>
                <w:sz w:val="20"/>
                <w:szCs w:val="20"/>
              </w:rPr>
              <w:t>использования методики аналитико-синтетической обработки информации из различных информационно-поисковых систем (предметизация, аннотирование, реферирование); - критического анализа и обобщения информации по актуальным вопросам развития физической культуры и спорта и эффективности физкультурно-спортивной деятельности.</w:t>
            </w:r>
          </w:p>
        </w:tc>
        <w:tc>
          <w:tcPr>
            <w:tcW w:w="1276" w:type="dxa"/>
          </w:tcPr>
          <w:p w:rsidR="00DB0AC2" w:rsidRPr="006534BC" w:rsidRDefault="00DB0AC2" w:rsidP="00844FA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534B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Практическое задание</w:t>
            </w:r>
          </w:p>
        </w:tc>
      </w:tr>
      <w:tr w:rsidR="00DB0AC2" w:rsidRPr="006534BC" w:rsidTr="004E3010">
        <w:trPr>
          <w:trHeight w:val="508"/>
        </w:trPr>
        <w:tc>
          <w:tcPr>
            <w:tcW w:w="2061" w:type="dxa"/>
          </w:tcPr>
          <w:p w:rsidR="00DB0AC2" w:rsidRDefault="00DB0AC2" w:rsidP="00844FAF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  <w:sz w:val="20"/>
                <w:szCs w:val="20"/>
              </w:rPr>
            </w:pPr>
            <w:r w:rsidRPr="00DB0AC2">
              <w:rPr>
                <w:rFonts w:ascii="Times New Roman" w:hAnsi="Times New Roman"/>
                <w:i/>
                <w:sz w:val="20"/>
                <w:szCs w:val="20"/>
              </w:rPr>
              <w:t xml:space="preserve">ОПК-11: </w:t>
            </w:r>
          </w:p>
          <w:p w:rsidR="00DB0AC2" w:rsidRPr="006534BC" w:rsidRDefault="00DB0AC2" w:rsidP="00844FAF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  <w:sz w:val="20"/>
                <w:szCs w:val="20"/>
              </w:rPr>
            </w:pPr>
            <w:r w:rsidRPr="00DB0AC2">
              <w:rPr>
                <w:rFonts w:ascii="Times New Roman" w:hAnsi="Times New Roman"/>
                <w:i/>
                <w:sz w:val="20"/>
                <w:szCs w:val="20"/>
              </w:rPr>
              <w:t>Способен проводить исследования по определению эффективности используемых средств и методов физкультурно-спортивной деятельности</w:t>
            </w:r>
          </w:p>
        </w:tc>
        <w:tc>
          <w:tcPr>
            <w:tcW w:w="4177" w:type="dxa"/>
          </w:tcPr>
          <w:p w:rsidR="00DB0AC2" w:rsidRPr="00DB0AC2" w:rsidRDefault="00DB0AC2" w:rsidP="00DB0AC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AC2">
              <w:rPr>
                <w:rFonts w:ascii="Times New Roman" w:hAnsi="Times New Roman"/>
                <w:sz w:val="20"/>
                <w:szCs w:val="20"/>
              </w:rPr>
              <w:t xml:space="preserve">ОПК-11.1. Знает: </w:t>
            </w:r>
          </w:p>
          <w:p w:rsidR="00DB0AC2" w:rsidRPr="00DB0AC2" w:rsidRDefault="00DB0AC2" w:rsidP="00DB0AC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AC2">
              <w:rPr>
                <w:rFonts w:ascii="Times New Roman" w:hAnsi="Times New Roman"/>
                <w:sz w:val="20"/>
                <w:szCs w:val="20"/>
              </w:rPr>
              <w:t xml:space="preserve">-роль исследовательской деятельности в повышении эффективности планировании, контроля, методического обеспечения тренировочного и образовательного процессов; </w:t>
            </w:r>
          </w:p>
          <w:p w:rsidR="00DB0AC2" w:rsidRPr="00DB0AC2" w:rsidRDefault="00DB0AC2" w:rsidP="00DB0AC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AC2">
              <w:rPr>
                <w:rFonts w:ascii="Times New Roman" w:hAnsi="Times New Roman"/>
                <w:sz w:val="20"/>
                <w:szCs w:val="20"/>
              </w:rPr>
              <w:t>-</w:t>
            </w:r>
            <w:r w:rsidRPr="00DB0AC2">
              <w:rPr>
                <w:rFonts w:ascii="Times New Roman" w:hAnsi="Times New Roman"/>
                <w:sz w:val="20"/>
                <w:szCs w:val="20"/>
              </w:rPr>
              <w:tab/>
              <w:t>актуальные проблемы и тенденции развития научного знания о физкультурно-спортивной деятельности, путях совершенствования ее средств и методов (технологий), контрольно-измерительных и контрольно-оценочных средств;</w:t>
            </w:r>
          </w:p>
          <w:p w:rsidR="00DB0AC2" w:rsidRPr="00DB0AC2" w:rsidRDefault="00DB0AC2" w:rsidP="00DB0AC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AC2">
              <w:rPr>
                <w:rFonts w:ascii="Times New Roman" w:hAnsi="Times New Roman"/>
                <w:sz w:val="20"/>
                <w:szCs w:val="20"/>
              </w:rPr>
              <w:t>-</w:t>
            </w:r>
            <w:r w:rsidRPr="00DB0AC2">
              <w:rPr>
                <w:rFonts w:ascii="Times New Roman" w:hAnsi="Times New Roman"/>
                <w:sz w:val="20"/>
                <w:szCs w:val="20"/>
              </w:rPr>
              <w:tab/>
              <w:t xml:space="preserve">направления научных исследований в области физической культуры и спорта, вида спорта; </w:t>
            </w:r>
          </w:p>
          <w:p w:rsidR="00DB0AC2" w:rsidRPr="00DB0AC2" w:rsidRDefault="00DB0AC2" w:rsidP="00DB0AC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AC2">
              <w:rPr>
                <w:rFonts w:ascii="Times New Roman" w:hAnsi="Times New Roman"/>
                <w:sz w:val="20"/>
                <w:szCs w:val="20"/>
              </w:rPr>
              <w:t>-</w:t>
            </w:r>
            <w:r w:rsidRPr="00DB0AC2">
              <w:rPr>
                <w:rFonts w:ascii="Times New Roman" w:hAnsi="Times New Roman"/>
                <w:sz w:val="20"/>
                <w:szCs w:val="20"/>
              </w:rPr>
              <w:tab/>
              <w:t xml:space="preserve">направления и перспективы развития образования в области физической культуры и спорта; </w:t>
            </w:r>
          </w:p>
          <w:p w:rsidR="00DB0AC2" w:rsidRPr="00DB0AC2" w:rsidRDefault="00DB0AC2" w:rsidP="00DB0AC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AC2">
              <w:rPr>
                <w:rFonts w:ascii="Times New Roman" w:hAnsi="Times New Roman"/>
                <w:sz w:val="20"/>
                <w:szCs w:val="20"/>
              </w:rPr>
              <w:t>-</w:t>
            </w:r>
            <w:r w:rsidRPr="00DB0AC2">
              <w:rPr>
                <w:rFonts w:ascii="Times New Roman" w:hAnsi="Times New Roman"/>
                <w:sz w:val="20"/>
                <w:szCs w:val="20"/>
              </w:rPr>
              <w:tab/>
              <w:t xml:space="preserve">методологические предпосылки (современные общенаучные подходы) в исследовании физической культуры; </w:t>
            </w:r>
          </w:p>
          <w:p w:rsidR="00DB0AC2" w:rsidRPr="00DB0AC2" w:rsidRDefault="00DB0AC2" w:rsidP="00DB0AC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AC2">
              <w:rPr>
                <w:rFonts w:ascii="Times New Roman" w:hAnsi="Times New Roman"/>
                <w:sz w:val="20"/>
                <w:szCs w:val="20"/>
              </w:rPr>
              <w:t>-</w:t>
            </w:r>
            <w:r w:rsidRPr="00DB0AC2">
              <w:rPr>
                <w:rFonts w:ascii="Times New Roman" w:hAnsi="Times New Roman"/>
                <w:sz w:val="20"/>
                <w:szCs w:val="20"/>
              </w:rPr>
              <w:tab/>
              <w:t xml:space="preserve"> методы получения и первичной обработки данных, составляющих информационную основу исследования, логику построения исследования; - основные источники получения информации в сфере физической культуры и спорта. </w:t>
            </w:r>
          </w:p>
          <w:p w:rsidR="00DB0AC2" w:rsidRPr="00DB0AC2" w:rsidRDefault="00DB0AC2" w:rsidP="00DB0AC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AC2">
              <w:rPr>
                <w:rFonts w:ascii="Times New Roman" w:hAnsi="Times New Roman"/>
                <w:sz w:val="20"/>
                <w:szCs w:val="20"/>
              </w:rPr>
              <w:t>-</w:t>
            </w:r>
            <w:r w:rsidRPr="00DB0AC2">
              <w:rPr>
                <w:rFonts w:ascii="Times New Roman" w:hAnsi="Times New Roman"/>
                <w:sz w:val="20"/>
                <w:szCs w:val="20"/>
              </w:rPr>
              <w:tab/>
              <w:t xml:space="preserve">научную терминологию, принципы, средства и методы научного исследования; - теоретические основы и технология организации научно-исследовательской и проектной деятельности; </w:t>
            </w:r>
          </w:p>
          <w:p w:rsidR="00DB0AC2" w:rsidRPr="00DB0AC2" w:rsidRDefault="00DB0AC2" w:rsidP="00DB0AC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AC2">
              <w:rPr>
                <w:rFonts w:ascii="Times New Roman" w:hAnsi="Times New Roman"/>
                <w:sz w:val="20"/>
                <w:szCs w:val="20"/>
              </w:rPr>
              <w:t>-</w:t>
            </w:r>
            <w:r w:rsidRPr="00DB0AC2">
              <w:rPr>
                <w:rFonts w:ascii="Times New Roman" w:hAnsi="Times New Roman"/>
                <w:sz w:val="20"/>
                <w:szCs w:val="20"/>
              </w:rPr>
              <w:tab/>
              <w:t xml:space="preserve">актуальные вопросы развития вида спорта, направления повышения эффективности тренировочного процесса и соревновательной деятельности; </w:t>
            </w:r>
          </w:p>
          <w:p w:rsidR="00DB0AC2" w:rsidRPr="00DB0AC2" w:rsidRDefault="00DB0AC2" w:rsidP="00DB0AC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AC2">
              <w:rPr>
                <w:rFonts w:ascii="Times New Roman" w:hAnsi="Times New Roman"/>
                <w:sz w:val="20"/>
                <w:szCs w:val="20"/>
              </w:rPr>
              <w:t>-</w:t>
            </w:r>
            <w:r w:rsidRPr="00DB0AC2">
              <w:rPr>
                <w:rFonts w:ascii="Times New Roman" w:hAnsi="Times New Roman"/>
                <w:sz w:val="20"/>
                <w:szCs w:val="20"/>
              </w:rPr>
              <w:tab/>
              <w:t xml:space="preserve">назначение и область применения основных методов исследования в ФК и спорте; </w:t>
            </w:r>
          </w:p>
          <w:p w:rsidR="00DB0AC2" w:rsidRPr="00DB0AC2" w:rsidRDefault="00DB0AC2" w:rsidP="00DB0AC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AC2">
              <w:rPr>
                <w:rFonts w:ascii="Times New Roman" w:hAnsi="Times New Roman"/>
                <w:sz w:val="20"/>
                <w:szCs w:val="20"/>
              </w:rPr>
              <w:t>-</w:t>
            </w:r>
            <w:r w:rsidRPr="00DB0AC2">
              <w:rPr>
                <w:rFonts w:ascii="Times New Roman" w:hAnsi="Times New Roman"/>
                <w:sz w:val="20"/>
                <w:szCs w:val="20"/>
              </w:rPr>
              <w:tab/>
              <w:t xml:space="preserve">алгоритм построения педагогического эксперимента; </w:t>
            </w:r>
          </w:p>
          <w:p w:rsidR="00DB0AC2" w:rsidRPr="00DB0AC2" w:rsidRDefault="00DB0AC2" w:rsidP="00DB0AC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AC2">
              <w:rPr>
                <w:rFonts w:ascii="Times New Roman" w:hAnsi="Times New Roman"/>
                <w:sz w:val="20"/>
                <w:szCs w:val="20"/>
              </w:rPr>
              <w:t>-</w:t>
            </w:r>
            <w:r w:rsidRPr="00DB0AC2">
              <w:rPr>
                <w:rFonts w:ascii="Times New Roman" w:hAnsi="Times New Roman"/>
                <w:sz w:val="20"/>
                <w:szCs w:val="20"/>
              </w:rPr>
              <w:tab/>
              <w:t xml:space="preserve">способы обработки результатов исследования и  анализ полученных данных; </w:t>
            </w:r>
          </w:p>
          <w:p w:rsidR="00DB0AC2" w:rsidRPr="00DB0AC2" w:rsidRDefault="00DB0AC2" w:rsidP="00DB0AC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AC2">
              <w:rPr>
                <w:rFonts w:ascii="Times New Roman" w:hAnsi="Times New Roman"/>
                <w:sz w:val="20"/>
                <w:szCs w:val="20"/>
              </w:rPr>
              <w:t>-</w:t>
            </w:r>
            <w:r w:rsidRPr="00DB0AC2">
              <w:rPr>
                <w:rFonts w:ascii="Times New Roman" w:hAnsi="Times New Roman"/>
                <w:sz w:val="20"/>
                <w:szCs w:val="20"/>
              </w:rPr>
              <w:tab/>
              <w:t xml:space="preserve">требования к написанию и оформлению квалификационной работы; </w:t>
            </w:r>
          </w:p>
          <w:p w:rsidR="00DB0AC2" w:rsidRPr="00DB0AC2" w:rsidRDefault="00DB0AC2" w:rsidP="00DB0AC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AC2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  <w:r w:rsidRPr="00DB0AC2">
              <w:rPr>
                <w:rFonts w:ascii="Times New Roman" w:hAnsi="Times New Roman"/>
                <w:sz w:val="20"/>
                <w:szCs w:val="20"/>
              </w:rPr>
              <w:tab/>
              <w:t xml:space="preserve">способы и виды литературно-графического оформления результатов научного исследования; </w:t>
            </w:r>
          </w:p>
          <w:p w:rsidR="00DB0AC2" w:rsidRPr="00DB0AC2" w:rsidRDefault="00DB0AC2" w:rsidP="00DB0AC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AC2">
              <w:rPr>
                <w:rFonts w:ascii="Times New Roman" w:hAnsi="Times New Roman"/>
                <w:sz w:val="20"/>
                <w:szCs w:val="20"/>
              </w:rPr>
              <w:t>-</w:t>
            </w:r>
            <w:r w:rsidRPr="00DB0AC2">
              <w:rPr>
                <w:rFonts w:ascii="Times New Roman" w:hAnsi="Times New Roman"/>
                <w:sz w:val="20"/>
                <w:szCs w:val="20"/>
              </w:rPr>
              <w:tab/>
              <w:t xml:space="preserve">правила применения корректных заимствований в текстах; </w:t>
            </w:r>
          </w:p>
          <w:p w:rsidR="00DB0AC2" w:rsidRPr="00DB0AC2" w:rsidRDefault="00DB0AC2" w:rsidP="00DB0AC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AC2">
              <w:rPr>
                <w:rFonts w:ascii="Times New Roman" w:hAnsi="Times New Roman"/>
                <w:sz w:val="20"/>
                <w:szCs w:val="20"/>
              </w:rPr>
              <w:t>-</w:t>
            </w:r>
            <w:r w:rsidRPr="00DB0AC2">
              <w:rPr>
                <w:rFonts w:ascii="Times New Roman" w:hAnsi="Times New Roman"/>
                <w:sz w:val="20"/>
                <w:szCs w:val="20"/>
              </w:rPr>
              <w:tab/>
              <w:t xml:space="preserve">правила библиографического описания и библиографической ссылки. </w:t>
            </w:r>
          </w:p>
          <w:p w:rsidR="00DB0AC2" w:rsidRPr="00DB0AC2" w:rsidRDefault="00DB0AC2" w:rsidP="00DB0AC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AC2">
              <w:rPr>
                <w:rFonts w:ascii="Times New Roman" w:hAnsi="Times New Roman"/>
                <w:sz w:val="20"/>
                <w:szCs w:val="20"/>
              </w:rPr>
              <w:t xml:space="preserve">ОПК-11.2. Умеет: </w:t>
            </w:r>
          </w:p>
          <w:p w:rsidR="00DB0AC2" w:rsidRPr="00DB0AC2" w:rsidRDefault="00DB0AC2" w:rsidP="00DB0AC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AC2">
              <w:rPr>
                <w:rFonts w:ascii="Times New Roman" w:hAnsi="Times New Roman"/>
                <w:sz w:val="20"/>
                <w:szCs w:val="20"/>
              </w:rPr>
              <w:t>-</w:t>
            </w:r>
            <w:r w:rsidRPr="00DB0AC2">
              <w:rPr>
                <w:rFonts w:ascii="Times New Roman" w:hAnsi="Times New Roman"/>
                <w:sz w:val="20"/>
                <w:szCs w:val="20"/>
              </w:rPr>
              <w:tab/>
              <w:t xml:space="preserve">самостоятельно вести поиск актуальной  профессиональной информации по вопросам осуществления тренировочного и образовательного процессов; </w:t>
            </w:r>
          </w:p>
          <w:p w:rsidR="00DB0AC2" w:rsidRPr="00DB0AC2" w:rsidRDefault="00DB0AC2" w:rsidP="00DB0AC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AC2">
              <w:rPr>
                <w:rFonts w:ascii="Times New Roman" w:hAnsi="Times New Roman"/>
                <w:sz w:val="20"/>
                <w:szCs w:val="20"/>
              </w:rPr>
              <w:t>-</w:t>
            </w:r>
            <w:r w:rsidRPr="00DB0AC2">
              <w:rPr>
                <w:rFonts w:ascii="Times New Roman" w:hAnsi="Times New Roman"/>
                <w:sz w:val="20"/>
                <w:szCs w:val="20"/>
              </w:rPr>
              <w:tab/>
              <w:t xml:space="preserve">собирать, анализировать, интерпретировать данные информационных источников и использовать их при планировании,  контроле, методическом обеспечении тренировочного и образовательного процессов; </w:t>
            </w:r>
          </w:p>
          <w:p w:rsidR="00DB0AC2" w:rsidRPr="00DB0AC2" w:rsidRDefault="00DB0AC2" w:rsidP="00DB0AC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AC2">
              <w:rPr>
                <w:rFonts w:ascii="Times New Roman" w:hAnsi="Times New Roman"/>
                <w:sz w:val="20"/>
                <w:szCs w:val="20"/>
              </w:rPr>
              <w:t>-</w:t>
            </w:r>
            <w:r w:rsidRPr="00DB0AC2">
              <w:rPr>
                <w:rFonts w:ascii="Times New Roman" w:hAnsi="Times New Roman"/>
                <w:sz w:val="20"/>
                <w:szCs w:val="20"/>
              </w:rPr>
              <w:tab/>
              <w:t xml:space="preserve">использовать научную терминологию; </w:t>
            </w:r>
          </w:p>
          <w:p w:rsidR="00DB0AC2" w:rsidRPr="00DB0AC2" w:rsidRDefault="00DB0AC2" w:rsidP="00DB0AC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AC2">
              <w:rPr>
                <w:rFonts w:ascii="Times New Roman" w:hAnsi="Times New Roman"/>
                <w:sz w:val="20"/>
                <w:szCs w:val="20"/>
              </w:rPr>
              <w:t>-</w:t>
            </w:r>
            <w:r w:rsidRPr="00DB0AC2">
              <w:rPr>
                <w:rFonts w:ascii="Times New Roman" w:hAnsi="Times New Roman"/>
                <w:sz w:val="20"/>
                <w:szCs w:val="20"/>
              </w:rPr>
              <w:tab/>
              <w:t xml:space="preserve">классифицировать методологические подходы, средства и методы исследования; </w:t>
            </w:r>
          </w:p>
          <w:p w:rsidR="00DB0AC2" w:rsidRPr="00DB0AC2" w:rsidRDefault="00DB0AC2" w:rsidP="00DB0AC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AC2">
              <w:rPr>
                <w:rFonts w:ascii="Times New Roman" w:hAnsi="Times New Roman"/>
                <w:sz w:val="20"/>
                <w:szCs w:val="20"/>
              </w:rPr>
              <w:t>-</w:t>
            </w:r>
            <w:r w:rsidRPr="00DB0AC2">
              <w:rPr>
                <w:rFonts w:ascii="Times New Roman" w:hAnsi="Times New Roman"/>
                <w:sz w:val="20"/>
                <w:szCs w:val="20"/>
              </w:rPr>
              <w:tab/>
              <w:t xml:space="preserve">актуализировать проблематику научного исследования; </w:t>
            </w:r>
          </w:p>
          <w:p w:rsidR="00DB0AC2" w:rsidRPr="00DB0AC2" w:rsidRDefault="00DB0AC2" w:rsidP="00DB0AC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AC2">
              <w:rPr>
                <w:rFonts w:ascii="Times New Roman" w:hAnsi="Times New Roman"/>
                <w:sz w:val="20"/>
                <w:szCs w:val="20"/>
              </w:rPr>
              <w:t>-</w:t>
            </w:r>
            <w:r w:rsidRPr="00DB0AC2">
              <w:rPr>
                <w:rFonts w:ascii="Times New Roman" w:hAnsi="Times New Roman"/>
                <w:sz w:val="20"/>
                <w:szCs w:val="20"/>
              </w:rPr>
              <w:tab/>
              <w:t xml:space="preserve">анализировать и оценивать эффективность процесса спортивной подготовки в виде спорта; физкультурно-оздоровительной деятельности; организационно-управленческого процесса в ФСО; (в зависимости от направленности ОПОП) </w:t>
            </w:r>
          </w:p>
          <w:p w:rsidR="00DB0AC2" w:rsidRPr="00DB0AC2" w:rsidRDefault="00DB0AC2" w:rsidP="00DB0AC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AC2">
              <w:rPr>
                <w:rFonts w:ascii="Times New Roman" w:hAnsi="Times New Roman"/>
                <w:sz w:val="20"/>
                <w:szCs w:val="20"/>
              </w:rPr>
              <w:t>-</w:t>
            </w:r>
            <w:r w:rsidRPr="00DB0AC2">
              <w:rPr>
                <w:rFonts w:ascii="Times New Roman" w:hAnsi="Times New Roman"/>
                <w:sz w:val="20"/>
                <w:szCs w:val="20"/>
              </w:rPr>
              <w:tab/>
              <w:t xml:space="preserve">определять задачи научного исследования; </w:t>
            </w:r>
          </w:p>
          <w:p w:rsidR="00DB0AC2" w:rsidRPr="00DB0AC2" w:rsidRDefault="00DB0AC2" w:rsidP="00DB0AC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AC2">
              <w:rPr>
                <w:rFonts w:ascii="Times New Roman" w:hAnsi="Times New Roman"/>
                <w:sz w:val="20"/>
                <w:szCs w:val="20"/>
              </w:rPr>
              <w:t>-</w:t>
            </w:r>
            <w:r w:rsidRPr="00DB0AC2">
              <w:rPr>
                <w:rFonts w:ascii="Times New Roman" w:hAnsi="Times New Roman"/>
                <w:sz w:val="20"/>
                <w:szCs w:val="20"/>
              </w:rPr>
              <w:tab/>
              <w:t xml:space="preserve">анализировать инновационные методики; </w:t>
            </w:r>
          </w:p>
          <w:p w:rsidR="00DB0AC2" w:rsidRPr="00DB0AC2" w:rsidRDefault="00DB0AC2" w:rsidP="00DB0AC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AC2">
              <w:rPr>
                <w:rFonts w:ascii="Times New Roman" w:hAnsi="Times New Roman"/>
                <w:sz w:val="20"/>
                <w:szCs w:val="20"/>
              </w:rPr>
              <w:t>-</w:t>
            </w:r>
            <w:r w:rsidRPr="00DB0AC2">
              <w:rPr>
                <w:rFonts w:ascii="Times New Roman" w:hAnsi="Times New Roman"/>
                <w:sz w:val="20"/>
                <w:szCs w:val="20"/>
              </w:rPr>
              <w:tab/>
              <w:t xml:space="preserve">определять задачи научного исследования в виде спорта, разрабатывать и формулировать гипотезу; </w:t>
            </w:r>
          </w:p>
          <w:p w:rsidR="00DB0AC2" w:rsidRPr="00DB0AC2" w:rsidRDefault="00DB0AC2" w:rsidP="00DB0AC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AC2">
              <w:rPr>
                <w:rFonts w:ascii="Times New Roman" w:hAnsi="Times New Roman"/>
                <w:sz w:val="20"/>
                <w:szCs w:val="20"/>
              </w:rPr>
              <w:t>-</w:t>
            </w:r>
            <w:r w:rsidRPr="00DB0AC2">
              <w:rPr>
                <w:rFonts w:ascii="Times New Roman" w:hAnsi="Times New Roman"/>
                <w:sz w:val="20"/>
                <w:szCs w:val="20"/>
              </w:rPr>
              <w:tab/>
              <w:t xml:space="preserve">подбирать и использовать методы исследования в виде спорта; </w:t>
            </w:r>
          </w:p>
          <w:p w:rsidR="00DB0AC2" w:rsidRPr="00DB0AC2" w:rsidRDefault="00DB0AC2" w:rsidP="00DB0AC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AC2">
              <w:rPr>
                <w:rFonts w:ascii="Times New Roman" w:hAnsi="Times New Roman"/>
                <w:sz w:val="20"/>
                <w:szCs w:val="20"/>
              </w:rPr>
              <w:t>-</w:t>
            </w:r>
            <w:r w:rsidRPr="00DB0AC2">
              <w:rPr>
                <w:rFonts w:ascii="Times New Roman" w:hAnsi="Times New Roman"/>
                <w:sz w:val="20"/>
                <w:szCs w:val="20"/>
              </w:rPr>
              <w:tab/>
              <w:t>использовать комплексное тестирование физического состояния и подготовленности спортсменов,</w:t>
            </w:r>
          </w:p>
          <w:p w:rsidR="00DB0AC2" w:rsidRPr="00DB0AC2" w:rsidRDefault="00DB0AC2" w:rsidP="00DB0AC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AC2">
              <w:rPr>
                <w:rFonts w:ascii="Times New Roman" w:hAnsi="Times New Roman"/>
                <w:sz w:val="20"/>
                <w:szCs w:val="20"/>
              </w:rPr>
              <w:t>-</w:t>
            </w:r>
            <w:r w:rsidRPr="00DB0AC2">
              <w:rPr>
                <w:rFonts w:ascii="Times New Roman" w:hAnsi="Times New Roman"/>
                <w:sz w:val="20"/>
                <w:szCs w:val="20"/>
              </w:rPr>
              <w:tab/>
              <w:t xml:space="preserve">использовать методы наблюдения, опроса, педагогического эксперимента; </w:t>
            </w:r>
          </w:p>
          <w:p w:rsidR="00DB0AC2" w:rsidRPr="00DB0AC2" w:rsidRDefault="00DB0AC2" w:rsidP="00DB0AC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AC2">
              <w:rPr>
                <w:rFonts w:ascii="Times New Roman" w:hAnsi="Times New Roman"/>
                <w:sz w:val="20"/>
                <w:szCs w:val="20"/>
              </w:rPr>
              <w:t>-</w:t>
            </w:r>
            <w:r w:rsidRPr="00DB0AC2">
              <w:rPr>
                <w:rFonts w:ascii="Times New Roman" w:hAnsi="Times New Roman"/>
                <w:sz w:val="20"/>
                <w:szCs w:val="20"/>
              </w:rPr>
              <w:tab/>
              <w:t>использовать для обработки результатов исследований стандартные методы математической статистики;</w:t>
            </w:r>
          </w:p>
          <w:p w:rsidR="00DB0AC2" w:rsidRPr="00DB0AC2" w:rsidRDefault="00DB0AC2" w:rsidP="00DB0AC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AC2">
              <w:rPr>
                <w:rFonts w:ascii="Times New Roman" w:hAnsi="Times New Roman"/>
                <w:sz w:val="20"/>
                <w:szCs w:val="20"/>
              </w:rPr>
              <w:t>-</w:t>
            </w:r>
            <w:r w:rsidRPr="00DB0AC2">
              <w:rPr>
                <w:rFonts w:ascii="Times New Roman" w:hAnsi="Times New Roman"/>
                <w:sz w:val="20"/>
                <w:szCs w:val="20"/>
              </w:rPr>
              <w:tab/>
              <w:t xml:space="preserve">анализировать и оценивать эффективность  тренировочного процесса в виде спорта; </w:t>
            </w:r>
          </w:p>
          <w:p w:rsidR="00DB0AC2" w:rsidRPr="00DB0AC2" w:rsidRDefault="00DB0AC2" w:rsidP="00DB0AC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AC2">
              <w:rPr>
                <w:rFonts w:ascii="Times New Roman" w:hAnsi="Times New Roman"/>
                <w:sz w:val="20"/>
                <w:szCs w:val="20"/>
              </w:rPr>
              <w:t>-</w:t>
            </w:r>
            <w:r w:rsidRPr="00DB0AC2">
              <w:rPr>
                <w:rFonts w:ascii="Times New Roman" w:hAnsi="Times New Roman"/>
                <w:sz w:val="20"/>
                <w:szCs w:val="20"/>
              </w:rPr>
              <w:tab/>
              <w:t xml:space="preserve">интерпретировать результаты собственных исследований в виде спорта; </w:t>
            </w:r>
          </w:p>
          <w:p w:rsidR="00DB0AC2" w:rsidRPr="00DB0AC2" w:rsidRDefault="00DB0AC2" w:rsidP="00DB0AC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AC2">
              <w:rPr>
                <w:rFonts w:ascii="Times New Roman" w:hAnsi="Times New Roman"/>
                <w:sz w:val="20"/>
                <w:szCs w:val="20"/>
              </w:rPr>
              <w:t>-</w:t>
            </w:r>
            <w:r w:rsidRPr="00DB0AC2">
              <w:rPr>
                <w:rFonts w:ascii="Times New Roman" w:hAnsi="Times New Roman"/>
                <w:sz w:val="20"/>
                <w:szCs w:val="20"/>
              </w:rPr>
              <w:tab/>
              <w:t xml:space="preserve">формулировать и аргументировать обобщения и выводы, практические рекомендации; </w:t>
            </w:r>
          </w:p>
          <w:p w:rsidR="00DB0AC2" w:rsidRPr="00DB0AC2" w:rsidRDefault="00DB0AC2" w:rsidP="00DB0AC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AC2">
              <w:rPr>
                <w:rFonts w:ascii="Times New Roman" w:hAnsi="Times New Roman"/>
                <w:sz w:val="20"/>
                <w:szCs w:val="20"/>
              </w:rPr>
              <w:t>-</w:t>
            </w:r>
            <w:r w:rsidRPr="00DB0AC2">
              <w:rPr>
                <w:rFonts w:ascii="Times New Roman" w:hAnsi="Times New Roman"/>
                <w:sz w:val="20"/>
                <w:szCs w:val="20"/>
              </w:rPr>
              <w:tab/>
              <w:t xml:space="preserve">составлять и оформлять список литературы; </w:t>
            </w:r>
          </w:p>
          <w:p w:rsidR="00DB0AC2" w:rsidRPr="00DB0AC2" w:rsidRDefault="00DB0AC2" w:rsidP="00DB0AC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AC2">
              <w:rPr>
                <w:rFonts w:ascii="Times New Roman" w:hAnsi="Times New Roman"/>
                <w:sz w:val="20"/>
                <w:szCs w:val="20"/>
              </w:rPr>
              <w:t>-</w:t>
            </w:r>
            <w:r w:rsidRPr="00DB0AC2">
              <w:rPr>
                <w:rFonts w:ascii="Times New Roman" w:hAnsi="Times New Roman"/>
                <w:sz w:val="20"/>
                <w:szCs w:val="20"/>
              </w:rPr>
              <w:tab/>
              <w:t xml:space="preserve">представлять результаты собственных исследований перед аудиторией; </w:t>
            </w:r>
          </w:p>
          <w:p w:rsidR="00DB0AC2" w:rsidRPr="00DB0AC2" w:rsidRDefault="00DB0AC2" w:rsidP="00DB0AC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AC2">
              <w:rPr>
                <w:rFonts w:ascii="Times New Roman" w:hAnsi="Times New Roman"/>
                <w:sz w:val="20"/>
                <w:szCs w:val="20"/>
              </w:rPr>
              <w:t>-</w:t>
            </w:r>
            <w:r w:rsidRPr="00DB0AC2">
              <w:rPr>
                <w:rFonts w:ascii="Times New Roman" w:hAnsi="Times New Roman"/>
                <w:sz w:val="20"/>
                <w:szCs w:val="20"/>
              </w:rPr>
              <w:tab/>
              <w:t xml:space="preserve">формулировать основные положения исследования в статьях сборников студенческих работ; </w:t>
            </w:r>
          </w:p>
          <w:p w:rsidR="00DB0AC2" w:rsidRPr="00DB0AC2" w:rsidRDefault="00DB0AC2" w:rsidP="00DB0AC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AC2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  <w:r w:rsidRPr="00DB0AC2">
              <w:rPr>
                <w:rFonts w:ascii="Times New Roman" w:hAnsi="Times New Roman"/>
                <w:sz w:val="20"/>
                <w:szCs w:val="20"/>
              </w:rPr>
              <w:tab/>
              <w:t xml:space="preserve">использовать технические и программные средства публичных выступлений. </w:t>
            </w:r>
          </w:p>
          <w:p w:rsidR="00DB0AC2" w:rsidRPr="00DB0AC2" w:rsidRDefault="00DB0AC2" w:rsidP="00DB0AC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AC2">
              <w:rPr>
                <w:rFonts w:ascii="Times New Roman" w:hAnsi="Times New Roman"/>
                <w:sz w:val="20"/>
                <w:szCs w:val="20"/>
              </w:rPr>
              <w:t xml:space="preserve">ОПК-11.2. Имеет опыт: </w:t>
            </w:r>
          </w:p>
          <w:p w:rsidR="00DB0AC2" w:rsidRPr="00DB0AC2" w:rsidRDefault="00DB0AC2" w:rsidP="00DB0AC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AC2">
              <w:rPr>
                <w:rFonts w:ascii="Times New Roman" w:hAnsi="Times New Roman"/>
                <w:sz w:val="20"/>
                <w:szCs w:val="20"/>
              </w:rPr>
              <w:t>-</w:t>
            </w:r>
            <w:r w:rsidRPr="00DB0AC2">
              <w:rPr>
                <w:rFonts w:ascii="Times New Roman" w:hAnsi="Times New Roman"/>
                <w:sz w:val="20"/>
                <w:szCs w:val="20"/>
              </w:rPr>
              <w:tab/>
              <w:t xml:space="preserve">использования исследовательских материалов при осуществлении педагогической диагностики, планирования, педагогического контроля и методического обеспечения тренировочного и образовательного процессов; </w:t>
            </w:r>
          </w:p>
          <w:p w:rsidR="00DB0AC2" w:rsidRPr="00DB0AC2" w:rsidRDefault="00DB0AC2" w:rsidP="00DB0AC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AC2">
              <w:rPr>
                <w:rFonts w:ascii="Times New Roman" w:hAnsi="Times New Roman"/>
                <w:sz w:val="20"/>
                <w:szCs w:val="20"/>
              </w:rPr>
              <w:t>-</w:t>
            </w:r>
            <w:r w:rsidRPr="00DB0AC2">
              <w:rPr>
                <w:rFonts w:ascii="Times New Roman" w:hAnsi="Times New Roman"/>
                <w:sz w:val="20"/>
                <w:szCs w:val="20"/>
              </w:rPr>
              <w:tab/>
              <w:t xml:space="preserve">выполнения научно-исследовательских работ по определению эффективности используемых средств и методов физкультурно-спортивной деятельности в соответствии с направленностью образовательной программы; </w:t>
            </w:r>
          </w:p>
          <w:p w:rsidR="00DB0AC2" w:rsidRPr="00DB0AC2" w:rsidRDefault="00DB0AC2" w:rsidP="00DB0AC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AC2">
              <w:rPr>
                <w:rFonts w:ascii="Times New Roman" w:hAnsi="Times New Roman"/>
                <w:sz w:val="20"/>
                <w:szCs w:val="20"/>
              </w:rPr>
              <w:t>-</w:t>
            </w:r>
            <w:r w:rsidRPr="00DB0AC2">
              <w:rPr>
                <w:rFonts w:ascii="Times New Roman" w:hAnsi="Times New Roman"/>
                <w:sz w:val="20"/>
                <w:szCs w:val="20"/>
              </w:rPr>
              <w:tab/>
              <w:t>публичной защиты результатов собственных научных исследований.</w:t>
            </w:r>
          </w:p>
        </w:tc>
        <w:tc>
          <w:tcPr>
            <w:tcW w:w="2693" w:type="dxa"/>
          </w:tcPr>
          <w:p w:rsidR="00DB0AC2" w:rsidRPr="00DB0AC2" w:rsidRDefault="00DB0AC2" w:rsidP="00844FA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DB0AC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Знать:</w:t>
            </w:r>
          </w:p>
          <w:p w:rsidR="00DB0AC2" w:rsidRPr="00DB0AC2" w:rsidRDefault="00DB0AC2" w:rsidP="00DB0AC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AC2">
              <w:rPr>
                <w:rFonts w:ascii="Times New Roman" w:hAnsi="Times New Roman"/>
                <w:sz w:val="20"/>
                <w:szCs w:val="20"/>
              </w:rPr>
              <w:t xml:space="preserve">-роль исследовательской деятельности в повышении эффективности планировании, контроля, методического обеспечения тренировочного и образовательного процессов; </w:t>
            </w:r>
          </w:p>
          <w:p w:rsidR="00DB0AC2" w:rsidRPr="00DB0AC2" w:rsidRDefault="00DB0AC2" w:rsidP="00DB0AC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AC2">
              <w:rPr>
                <w:rFonts w:ascii="Times New Roman" w:hAnsi="Times New Roman"/>
                <w:sz w:val="20"/>
                <w:szCs w:val="20"/>
              </w:rPr>
              <w:t>-</w:t>
            </w:r>
            <w:r w:rsidRPr="00DB0AC2">
              <w:rPr>
                <w:rFonts w:ascii="Times New Roman" w:hAnsi="Times New Roman"/>
                <w:sz w:val="20"/>
                <w:szCs w:val="20"/>
              </w:rPr>
              <w:tab/>
              <w:t>актуальные проблемы и тенденции развития научного знания о физкультурно-спортивной деятельности, путях совершенствования ее средств и методов (технологий), контрольно-измерительных и контрольно-оценочных средств;</w:t>
            </w:r>
          </w:p>
          <w:p w:rsidR="00DB0AC2" w:rsidRPr="00DB0AC2" w:rsidRDefault="00DB0AC2" w:rsidP="00DB0AC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AC2">
              <w:rPr>
                <w:rFonts w:ascii="Times New Roman" w:hAnsi="Times New Roman"/>
                <w:sz w:val="20"/>
                <w:szCs w:val="20"/>
              </w:rPr>
              <w:t>-</w:t>
            </w:r>
            <w:r w:rsidRPr="00DB0AC2">
              <w:rPr>
                <w:rFonts w:ascii="Times New Roman" w:hAnsi="Times New Roman"/>
                <w:sz w:val="20"/>
                <w:szCs w:val="20"/>
              </w:rPr>
              <w:tab/>
              <w:t>направления научных исследований в области физической культуры и спорта, вида спорта.</w:t>
            </w:r>
          </w:p>
          <w:p w:rsidR="00DB0AC2" w:rsidRPr="00DB0AC2" w:rsidRDefault="00DB0AC2" w:rsidP="00DB0AC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</w:p>
          <w:p w:rsidR="00DB0AC2" w:rsidRPr="00DB0AC2" w:rsidRDefault="00DB0AC2" w:rsidP="00DB0AC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DB0AC2">
              <w:rPr>
                <w:rFonts w:ascii="Times New Roman" w:hAnsi="Times New Roman"/>
                <w:i/>
                <w:sz w:val="20"/>
                <w:szCs w:val="20"/>
              </w:rPr>
              <w:t>Уметь:</w:t>
            </w:r>
          </w:p>
          <w:p w:rsidR="00DB0AC2" w:rsidRPr="00DB0AC2" w:rsidRDefault="00DB0AC2" w:rsidP="00DB0AC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AC2">
              <w:rPr>
                <w:rFonts w:ascii="Times New Roman" w:hAnsi="Times New Roman"/>
                <w:sz w:val="20"/>
                <w:szCs w:val="20"/>
              </w:rPr>
              <w:t>-</w:t>
            </w:r>
            <w:r w:rsidRPr="00DB0AC2">
              <w:rPr>
                <w:rFonts w:ascii="Times New Roman" w:hAnsi="Times New Roman"/>
                <w:sz w:val="20"/>
                <w:szCs w:val="20"/>
              </w:rPr>
              <w:tab/>
              <w:t xml:space="preserve">самостоятельно вести поиск актуальной  профессиональной информации по вопросам осуществления тренировочного и образовательного процессов; </w:t>
            </w:r>
          </w:p>
          <w:p w:rsidR="00DB0AC2" w:rsidRPr="00DB0AC2" w:rsidRDefault="00DB0AC2" w:rsidP="00DB0AC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AC2">
              <w:rPr>
                <w:rFonts w:ascii="Times New Roman" w:hAnsi="Times New Roman"/>
                <w:sz w:val="20"/>
                <w:szCs w:val="20"/>
              </w:rPr>
              <w:t>-</w:t>
            </w:r>
            <w:r w:rsidRPr="00DB0AC2">
              <w:rPr>
                <w:rFonts w:ascii="Times New Roman" w:hAnsi="Times New Roman"/>
                <w:sz w:val="20"/>
                <w:szCs w:val="20"/>
              </w:rPr>
              <w:tab/>
              <w:t xml:space="preserve">собирать, анализировать, интерпретировать данные информационных источников и использовать их при планировании,  контроле, методическом обеспечении тренировочного и образовательного процессов; </w:t>
            </w:r>
          </w:p>
          <w:p w:rsidR="00DB0AC2" w:rsidRPr="00DB0AC2" w:rsidRDefault="00DB0AC2" w:rsidP="00DB0AC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AC2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  <w:r w:rsidRPr="00DB0AC2">
              <w:rPr>
                <w:rFonts w:ascii="Times New Roman" w:hAnsi="Times New Roman"/>
                <w:sz w:val="20"/>
                <w:szCs w:val="20"/>
              </w:rPr>
              <w:tab/>
              <w:t>использовать научную терминологию.</w:t>
            </w:r>
          </w:p>
          <w:p w:rsidR="00DB0AC2" w:rsidRPr="00DB0AC2" w:rsidRDefault="00DB0AC2" w:rsidP="00DB0AC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</w:p>
          <w:p w:rsidR="00DB0AC2" w:rsidRPr="00DB0AC2" w:rsidRDefault="00DB0AC2" w:rsidP="00DB0AC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DB0AC2">
              <w:rPr>
                <w:rFonts w:ascii="Times New Roman" w:hAnsi="Times New Roman"/>
                <w:i/>
                <w:sz w:val="20"/>
                <w:szCs w:val="20"/>
              </w:rPr>
              <w:t>Владеть:</w:t>
            </w:r>
          </w:p>
          <w:p w:rsidR="00DB0AC2" w:rsidRPr="00DB0AC2" w:rsidRDefault="00DB0AC2" w:rsidP="00DB0AC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AC2">
              <w:rPr>
                <w:rFonts w:ascii="Times New Roman" w:hAnsi="Times New Roman"/>
                <w:sz w:val="20"/>
                <w:szCs w:val="20"/>
              </w:rPr>
              <w:t>-</w:t>
            </w:r>
            <w:r w:rsidRPr="00DB0AC2">
              <w:rPr>
                <w:rFonts w:ascii="Times New Roman" w:hAnsi="Times New Roman"/>
                <w:sz w:val="20"/>
                <w:szCs w:val="20"/>
              </w:rPr>
              <w:tab/>
              <w:t xml:space="preserve">навыками использования исследовательских материалов при осуществлении педагогической диагностики, планирования, педагогического контроля и методического обеспечения тренировочного и образовательного процессов; </w:t>
            </w:r>
          </w:p>
          <w:p w:rsidR="00DB0AC2" w:rsidRPr="00DB0AC2" w:rsidRDefault="00DB0AC2" w:rsidP="00DB0AC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AC2">
              <w:rPr>
                <w:rFonts w:ascii="Times New Roman" w:hAnsi="Times New Roman"/>
                <w:sz w:val="20"/>
                <w:szCs w:val="20"/>
              </w:rPr>
              <w:t>-</w:t>
            </w:r>
            <w:r w:rsidRPr="00DB0AC2">
              <w:rPr>
                <w:rFonts w:ascii="Times New Roman" w:hAnsi="Times New Roman"/>
                <w:sz w:val="20"/>
                <w:szCs w:val="20"/>
              </w:rPr>
              <w:tab/>
              <w:t xml:space="preserve">навыками выполнения научно-исследовательских работ по определению эффективности используемых средств и методов физкультурно-спортивной деятельности в соответствии с направленностью образовательной программы; </w:t>
            </w:r>
          </w:p>
          <w:p w:rsidR="00DB0AC2" w:rsidRPr="00DB0AC2" w:rsidRDefault="00DB0AC2" w:rsidP="00DB0AC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AC2">
              <w:rPr>
                <w:rFonts w:ascii="Times New Roman" w:hAnsi="Times New Roman"/>
                <w:sz w:val="20"/>
                <w:szCs w:val="20"/>
              </w:rPr>
              <w:t>-</w:t>
            </w:r>
            <w:r w:rsidRPr="00DB0AC2">
              <w:rPr>
                <w:rFonts w:ascii="Times New Roman" w:hAnsi="Times New Roman"/>
                <w:sz w:val="20"/>
                <w:szCs w:val="20"/>
              </w:rPr>
              <w:tab/>
              <w:t>навыками публичной защиты результатов собственных научных исследований.</w:t>
            </w:r>
          </w:p>
        </w:tc>
        <w:tc>
          <w:tcPr>
            <w:tcW w:w="1276" w:type="dxa"/>
          </w:tcPr>
          <w:p w:rsidR="00DB0AC2" w:rsidRPr="006534BC" w:rsidRDefault="00DB0AC2" w:rsidP="00DB0AC2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Практическое задание</w:t>
            </w:r>
          </w:p>
        </w:tc>
      </w:tr>
    </w:tbl>
    <w:p w:rsidR="007C62D2" w:rsidRDefault="007C62D2" w:rsidP="00324F8D">
      <w:pPr>
        <w:pStyle w:val="a3"/>
        <w:tabs>
          <w:tab w:val="clear" w:pos="822"/>
        </w:tabs>
        <w:ind w:left="0" w:firstLine="0"/>
        <w:rPr>
          <w:sz w:val="28"/>
        </w:rPr>
      </w:pPr>
    </w:p>
    <w:p w:rsidR="00DB0AC2" w:rsidRPr="00066E4A" w:rsidRDefault="00DB0AC2" w:rsidP="00DB0AC2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 xml:space="preserve">3.  </w:t>
      </w:r>
      <w:r w:rsidRPr="00A856CF">
        <w:rPr>
          <w:b/>
        </w:rPr>
        <w:t xml:space="preserve">Структура и содержание дисциплины </w:t>
      </w:r>
    </w:p>
    <w:p w:rsidR="00DB0AC2" w:rsidRPr="00A856CF" w:rsidRDefault="00DB0AC2" w:rsidP="00DB0AC2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667"/>
      </w:tblGrid>
      <w:tr w:rsidR="00DB0AC2" w:rsidRPr="00A856CF" w:rsidTr="00844FAF">
        <w:tc>
          <w:tcPr>
            <w:tcW w:w="4725" w:type="dxa"/>
            <w:shd w:val="clear" w:color="auto" w:fill="auto"/>
          </w:tcPr>
          <w:p w:rsidR="00DB0AC2" w:rsidRPr="00A856CF" w:rsidRDefault="00DB0AC2" w:rsidP="00844FA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DB0AC2" w:rsidRDefault="00DB0AC2" w:rsidP="00844FA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DB0AC2" w:rsidRDefault="00DB0AC2" w:rsidP="00844FA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DB0AC2" w:rsidRPr="00A856CF" w:rsidRDefault="00DB0AC2" w:rsidP="00844FA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DB0AC2" w:rsidRDefault="00DB0AC2" w:rsidP="00844FA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:rsidR="00DB0AC2" w:rsidRDefault="00DB0AC2" w:rsidP="00844FA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DB0AC2" w:rsidRDefault="00DB0AC2" w:rsidP="00844FA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DB0AC2" w:rsidRPr="00A856CF" w:rsidRDefault="00DB0AC2" w:rsidP="00844FA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DB0AC2" w:rsidRDefault="00DB0AC2" w:rsidP="00844FA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DB0AC2" w:rsidRDefault="00DB0AC2" w:rsidP="00844FA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DB0AC2" w:rsidRDefault="00DB0AC2" w:rsidP="00844FA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DB0AC2" w:rsidRPr="00A856CF" w:rsidRDefault="00DB0AC2" w:rsidP="00844FA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DB0AC2" w:rsidRPr="00A856CF" w:rsidTr="00844FAF">
        <w:tc>
          <w:tcPr>
            <w:tcW w:w="4725" w:type="dxa"/>
            <w:shd w:val="clear" w:color="auto" w:fill="auto"/>
          </w:tcPr>
          <w:p w:rsidR="00DB0AC2" w:rsidRPr="00A856CF" w:rsidRDefault="00DB0AC2" w:rsidP="00844FA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DB0AC2" w:rsidRPr="00A856CF" w:rsidRDefault="00DB0AC2" w:rsidP="00844FA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3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701" w:type="dxa"/>
          </w:tcPr>
          <w:p w:rsidR="00DB0AC2" w:rsidRPr="00A856CF" w:rsidRDefault="00DB0AC2" w:rsidP="00844FA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67" w:type="dxa"/>
          </w:tcPr>
          <w:p w:rsidR="00DB0AC2" w:rsidRPr="00A856CF" w:rsidRDefault="00DB0AC2" w:rsidP="00844FA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 xml:space="preserve">3 </w:t>
            </w:r>
            <w:r w:rsidRPr="00A856CF">
              <w:rPr>
                <w:b/>
                <w:color w:val="000000"/>
              </w:rPr>
              <w:t>ЗЕТ</w:t>
            </w:r>
          </w:p>
        </w:tc>
      </w:tr>
      <w:tr w:rsidR="00DB0AC2" w:rsidRPr="00A856CF" w:rsidTr="00844FAF">
        <w:tc>
          <w:tcPr>
            <w:tcW w:w="4725" w:type="dxa"/>
            <w:shd w:val="clear" w:color="auto" w:fill="auto"/>
          </w:tcPr>
          <w:p w:rsidR="00DB0AC2" w:rsidRPr="00A856CF" w:rsidRDefault="00DB0AC2" w:rsidP="00844FA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DB0AC2" w:rsidRPr="00A856CF" w:rsidRDefault="00DB0AC2" w:rsidP="00DB0AC2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701" w:type="dxa"/>
          </w:tcPr>
          <w:p w:rsidR="00DB0AC2" w:rsidRPr="00A856CF" w:rsidRDefault="00DB0AC2" w:rsidP="00844FA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67" w:type="dxa"/>
          </w:tcPr>
          <w:p w:rsidR="00DB0AC2" w:rsidRPr="00A856CF" w:rsidRDefault="00DB0AC2" w:rsidP="00DB0AC2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DB0AC2" w:rsidRPr="00A856CF" w:rsidTr="00844FAF">
        <w:tc>
          <w:tcPr>
            <w:tcW w:w="4725" w:type="dxa"/>
            <w:shd w:val="clear" w:color="auto" w:fill="auto"/>
          </w:tcPr>
          <w:p w:rsidR="00DB0AC2" w:rsidRPr="00A856CF" w:rsidRDefault="00DB0AC2" w:rsidP="00844FA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DB0AC2" w:rsidRPr="00A856CF" w:rsidRDefault="00DB0AC2" w:rsidP="00844FA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DB0AC2" w:rsidRPr="00A856CF" w:rsidRDefault="00DB0AC2" w:rsidP="00844FA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67" w:type="dxa"/>
          </w:tcPr>
          <w:p w:rsidR="00DB0AC2" w:rsidRPr="00A856CF" w:rsidRDefault="00DB0AC2" w:rsidP="00844FA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DB0AC2" w:rsidRPr="00A856CF" w:rsidTr="00844FAF">
        <w:tc>
          <w:tcPr>
            <w:tcW w:w="4725" w:type="dxa"/>
            <w:shd w:val="clear" w:color="auto" w:fill="auto"/>
          </w:tcPr>
          <w:p w:rsidR="00DB0AC2" w:rsidRDefault="00DB0AC2" w:rsidP="00844FA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DB0AC2" w:rsidRPr="00A856CF" w:rsidRDefault="00DB0AC2" w:rsidP="00844FA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DB0AC2" w:rsidRPr="00A856CF" w:rsidRDefault="00DB0AC2" w:rsidP="00844FA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DB0AC2" w:rsidRDefault="00DB0AC2" w:rsidP="00844FA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</w:p>
          <w:p w:rsidR="00DB0AC2" w:rsidRPr="006534BC" w:rsidRDefault="00DB0AC2" w:rsidP="00844FA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534BC">
              <w:rPr>
                <w:b/>
                <w:color w:val="000000"/>
              </w:rPr>
              <w:t xml:space="preserve">- </w:t>
            </w:r>
            <w:r>
              <w:rPr>
                <w:b/>
                <w:color w:val="000000"/>
              </w:rPr>
              <w:t>контроль самостоятельной работы</w:t>
            </w:r>
          </w:p>
        </w:tc>
        <w:tc>
          <w:tcPr>
            <w:tcW w:w="1796" w:type="dxa"/>
            <w:shd w:val="clear" w:color="auto" w:fill="auto"/>
          </w:tcPr>
          <w:p w:rsidR="00DB0AC2" w:rsidRDefault="00DB0AC2" w:rsidP="00844FA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34</w:t>
            </w:r>
          </w:p>
          <w:p w:rsidR="00DB0AC2" w:rsidRDefault="00DB0AC2" w:rsidP="00844FA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DB0AC2" w:rsidRDefault="00DB0AC2" w:rsidP="00844FA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DB0AC2" w:rsidRDefault="00DB0AC2" w:rsidP="00844FA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DB0AC2" w:rsidRPr="00A856CF" w:rsidRDefault="00DB0AC2" w:rsidP="00844FA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</w:tcPr>
          <w:p w:rsidR="00DB0AC2" w:rsidRDefault="00DB0AC2" w:rsidP="00844FA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DB0AC2" w:rsidRDefault="00DB0AC2" w:rsidP="00844FA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-</w:t>
            </w:r>
          </w:p>
          <w:p w:rsidR="00DB0AC2" w:rsidRPr="00A856CF" w:rsidRDefault="00DB0AC2" w:rsidP="00844FA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DB0AC2" w:rsidRPr="00DB0AC2" w:rsidRDefault="00DB0AC2" w:rsidP="00844FA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2</w:t>
            </w:r>
          </w:p>
          <w:p w:rsidR="00DB0AC2" w:rsidRDefault="00DB0AC2" w:rsidP="00844FA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DB0AC2" w:rsidRDefault="00DB0AC2" w:rsidP="00844FA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</w:p>
          <w:p w:rsidR="00DB0AC2" w:rsidRDefault="00DB0AC2" w:rsidP="00844FA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6</w:t>
            </w:r>
          </w:p>
          <w:p w:rsidR="00DB0AC2" w:rsidRPr="00A856CF" w:rsidRDefault="00DB0AC2" w:rsidP="00844FA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DB0AC2" w:rsidRPr="00A856CF" w:rsidTr="00844FAF">
        <w:tc>
          <w:tcPr>
            <w:tcW w:w="4725" w:type="dxa"/>
            <w:shd w:val="clear" w:color="auto" w:fill="auto"/>
          </w:tcPr>
          <w:p w:rsidR="00DB0AC2" w:rsidRPr="00A856CF" w:rsidRDefault="00DB0AC2" w:rsidP="00844FA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DB0AC2" w:rsidRPr="00A856CF" w:rsidRDefault="00DB0AC2" w:rsidP="00844FA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701" w:type="dxa"/>
          </w:tcPr>
          <w:p w:rsidR="00DB0AC2" w:rsidRPr="00A856CF" w:rsidRDefault="00DB0AC2" w:rsidP="00844FA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67" w:type="dxa"/>
          </w:tcPr>
          <w:p w:rsidR="00DB0AC2" w:rsidRPr="00A856CF" w:rsidRDefault="00DB0AC2" w:rsidP="00844FA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87</w:t>
            </w:r>
          </w:p>
        </w:tc>
      </w:tr>
      <w:tr w:rsidR="00DB0AC2" w:rsidRPr="00A856CF" w:rsidTr="00844FAF">
        <w:tc>
          <w:tcPr>
            <w:tcW w:w="4725" w:type="dxa"/>
            <w:shd w:val="clear" w:color="auto" w:fill="auto"/>
          </w:tcPr>
          <w:p w:rsidR="00DB0AC2" w:rsidRDefault="00DB0AC2" w:rsidP="00844FA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:rsidR="00DB0AC2" w:rsidRPr="00A856CF" w:rsidRDefault="00DB0AC2" w:rsidP="00844FA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экзамен</w:t>
            </w:r>
          </w:p>
        </w:tc>
        <w:tc>
          <w:tcPr>
            <w:tcW w:w="1796" w:type="dxa"/>
            <w:shd w:val="clear" w:color="auto" w:fill="auto"/>
          </w:tcPr>
          <w:p w:rsidR="00DB0AC2" w:rsidRPr="00A856CF" w:rsidRDefault="00DB0AC2" w:rsidP="00844FA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701" w:type="dxa"/>
          </w:tcPr>
          <w:p w:rsidR="00DB0AC2" w:rsidRPr="00A856CF" w:rsidRDefault="00DB0AC2" w:rsidP="00844FA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67" w:type="dxa"/>
          </w:tcPr>
          <w:p w:rsidR="00DB0AC2" w:rsidRPr="00A856CF" w:rsidRDefault="00DB0AC2" w:rsidP="00844FA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9</w:t>
            </w:r>
          </w:p>
        </w:tc>
      </w:tr>
    </w:tbl>
    <w:p w:rsidR="00DB0AC2" w:rsidRDefault="00DB0AC2" w:rsidP="00DB0AC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24F8D" w:rsidRPr="00DB0AC2" w:rsidRDefault="00DB0AC2" w:rsidP="00DB0AC2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Содержание дисциплины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92"/>
        <w:gridCol w:w="567"/>
        <w:gridCol w:w="709"/>
        <w:gridCol w:w="567"/>
        <w:gridCol w:w="567"/>
        <w:gridCol w:w="709"/>
        <w:gridCol w:w="567"/>
        <w:gridCol w:w="567"/>
        <w:gridCol w:w="567"/>
        <w:gridCol w:w="567"/>
        <w:gridCol w:w="867"/>
        <w:gridCol w:w="708"/>
      </w:tblGrid>
      <w:tr w:rsidR="003A0FEA" w:rsidRPr="00157440" w:rsidTr="00157440">
        <w:tc>
          <w:tcPr>
            <w:tcW w:w="2836" w:type="dxa"/>
            <w:vMerge w:val="restart"/>
          </w:tcPr>
          <w:p w:rsidR="003A0FEA" w:rsidRPr="00157440" w:rsidRDefault="003A0FEA" w:rsidP="00157440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A0FEA" w:rsidRPr="00157440" w:rsidRDefault="003A0FEA" w:rsidP="00157440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A0FEA" w:rsidRPr="00157440" w:rsidRDefault="003A0FEA" w:rsidP="00157440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A0FEA" w:rsidRPr="00157440" w:rsidRDefault="003A0FEA" w:rsidP="00157440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A0FEA" w:rsidRPr="00157440" w:rsidRDefault="003A0FEA" w:rsidP="00157440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A0FEA" w:rsidRPr="00157440" w:rsidRDefault="003A0FEA" w:rsidP="00157440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A0FEA" w:rsidRPr="00157440" w:rsidRDefault="003A0FEA" w:rsidP="00157440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7440">
              <w:rPr>
                <w:rFonts w:ascii="Times New Roman" w:hAnsi="Times New Roman"/>
                <w:b/>
                <w:sz w:val="20"/>
                <w:szCs w:val="20"/>
              </w:rPr>
              <w:t>Наименование и краткое содержание разделов и тем дисциплины (модуля),</w:t>
            </w:r>
          </w:p>
          <w:p w:rsidR="003A0FEA" w:rsidRPr="00157440" w:rsidRDefault="003A0FEA" w:rsidP="00157440">
            <w:pPr>
              <w:tabs>
                <w:tab w:val="num" w:pos="-332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A0FEA" w:rsidRPr="00157440" w:rsidRDefault="003A0FEA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форма промежуточной аттестации по дисциплине (модулю)</w:t>
            </w:r>
          </w:p>
        </w:tc>
        <w:tc>
          <w:tcPr>
            <w:tcW w:w="1259" w:type="dxa"/>
            <w:gridSpan w:val="2"/>
            <w:vMerge w:val="restart"/>
            <w:textDirection w:val="btLr"/>
          </w:tcPr>
          <w:p w:rsidR="003A0FEA" w:rsidRPr="00157440" w:rsidRDefault="003A0FEA" w:rsidP="00157440">
            <w:pPr>
              <w:tabs>
                <w:tab w:val="num" w:pos="82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744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Всего</w:t>
            </w:r>
          </w:p>
          <w:p w:rsidR="003A0FEA" w:rsidRPr="00157440" w:rsidRDefault="003A0FEA" w:rsidP="001574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6395" w:type="dxa"/>
            <w:gridSpan w:val="10"/>
          </w:tcPr>
          <w:p w:rsidR="003A0FEA" w:rsidRPr="00157440" w:rsidRDefault="003A0FEA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b/>
                <w:sz w:val="20"/>
                <w:szCs w:val="20"/>
              </w:rPr>
              <w:t>В том числе</w:t>
            </w:r>
          </w:p>
        </w:tc>
      </w:tr>
      <w:tr w:rsidR="003A0FEA" w:rsidRPr="00157440" w:rsidTr="00157440">
        <w:tc>
          <w:tcPr>
            <w:tcW w:w="2836" w:type="dxa"/>
            <w:vMerge/>
          </w:tcPr>
          <w:p w:rsidR="003A0FEA" w:rsidRPr="00157440" w:rsidRDefault="003A0FEA" w:rsidP="001574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vMerge/>
          </w:tcPr>
          <w:p w:rsidR="003A0FEA" w:rsidRPr="00157440" w:rsidRDefault="003A0FEA" w:rsidP="001574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8"/>
          </w:tcPr>
          <w:p w:rsidR="003A0FEA" w:rsidRPr="00157440" w:rsidRDefault="003A0FEA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 из них</w:t>
            </w:r>
          </w:p>
        </w:tc>
        <w:tc>
          <w:tcPr>
            <w:tcW w:w="1575" w:type="dxa"/>
            <w:gridSpan w:val="2"/>
            <w:vMerge w:val="restart"/>
            <w:textDirection w:val="btLr"/>
          </w:tcPr>
          <w:p w:rsidR="003A0FEA" w:rsidRPr="00157440" w:rsidRDefault="003A0FEA" w:rsidP="00157440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7440">
              <w:rPr>
                <w:rFonts w:ascii="Times New Roman" w:hAnsi="Times New Roman"/>
                <w:b/>
                <w:sz w:val="20"/>
                <w:szCs w:val="20"/>
              </w:rPr>
              <w:t xml:space="preserve">Самостоятельная работа </w:t>
            </w:r>
          </w:p>
          <w:p w:rsidR="003A0FEA" w:rsidRPr="00157440" w:rsidRDefault="003A0FEA" w:rsidP="00157440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7440">
              <w:rPr>
                <w:rFonts w:ascii="Times New Roman" w:hAnsi="Times New Roman"/>
                <w:b/>
                <w:sz w:val="20"/>
                <w:szCs w:val="20"/>
              </w:rPr>
              <w:t>обучающегося, часы</w:t>
            </w:r>
          </w:p>
          <w:p w:rsidR="003A0FEA" w:rsidRPr="00157440" w:rsidRDefault="003A0FEA" w:rsidP="00157440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0FEA" w:rsidRPr="00157440" w:rsidTr="00157440">
        <w:trPr>
          <w:cantSplit/>
          <w:trHeight w:val="2033"/>
        </w:trPr>
        <w:tc>
          <w:tcPr>
            <w:tcW w:w="2836" w:type="dxa"/>
            <w:vMerge/>
          </w:tcPr>
          <w:p w:rsidR="003A0FEA" w:rsidRPr="00157440" w:rsidRDefault="003A0FEA" w:rsidP="001574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vMerge/>
          </w:tcPr>
          <w:p w:rsidR="003A0FEA" w:rsidRPr="00157440" w:rsidRDefault="003A0FEA" w:rsidP="001574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extDirection w:val="btLr"/>
          </w:tcPr>
          <w:p w:rsidR="003A0FEA" w:rsidRPr="00157440" w:rsidRDefault="003A0FEA" w:rsidP="001574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A0FEA" w:rsidRPr="00157440" w:rsidRDefault="003A0FEA" w:rsidP="001574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b/>
                <w:sz w:val="20"/>
                <w:szCs w:val="20"/>
              </w:rPr>
              <w:t>Занятия лекционного типа</w:t>
            </w:r>
          </w:p>
        </w:tc>
        <w:tc>
          <w:tcPr>
            <w:tcW w:w="1276" w:type="dxa"/>
            <w:gridSpan w:val="2"/>
            <w:textDirection w:val="btLr"/>
          </w:tcPr>
          <w:p w:rsidR="003A0FEA" w:rsidRPr="00157440" w:rsidRDefault="003A0FEA" w:rsidP="00157440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A0FEA" w:rsidRPr="00157440" w:rsidRDefault="003A0FEA" w:rsidP="00157440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57440">
              <w:rPr>
                <w:rFonts w:ascii="Times New Roman" w:hAnsi="Times New Roman"/>
                <w:b/>
                <w:sz w:val="20"/>
                <w:szCs w:val="20"/>
              </w:rPr>
              <w:t>Занятия</w:t>
            </w:r>
          </w:p>
          <w:p w:rsidR="003A0FEA" w:rsidRPr="00157440" w:rsidRDefault="003A0FEA" w:rsidP="00157440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57440">
              <w:rPr>
                <w:rFonts w:ascii="Times New Roman" w:hAnsi="Times New Roman"/>
                <w:b/>
                <w:sz w:val="20"/>
                <w:szCs w:val="20"/>
              </w:rPr>
              <w:t>семинарского</w:t>
            </w:r>
          </w:p>
          <w:p w:rsidR="003A0FEA" w:rsidRPr="00157440" w:rsidRDefault="003A0FEA" w:rsidP="001574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1134" w:type="dxa"/>
            <w:gridSpan w:val="2"/>
            <w:textDirection w:val="btLr"/>
          </w:tcPr>
          <w:p w:rsidR="003A0FEA" w:rsidRPr="00157440" w:rsidRDefault="003A0FEA" w:rsidP="00157440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57440">
              <w:rPr>
                <w:rFonts w:ascii="Times New Roman" w:hAnsi="Times New Roman"/>
                <w:b/>
                <w:sz w:val="20"/>
                <w:szCs w:val="20"/>
              </w:rPr>
              <w:t>Занятия</w:t>
            </w:r>
          </w:p>
          <w:p w:rsidR="003A0FEA" w:rsidRPr="00157440" w:rsidRDefault="003A0FEA" w:rsidP="00157440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57440">
              <w:rPr>
                <w:rFonts w:ascii="Times New Roman" w:hAnsi="Times New Roman"/>
                <w:b/>
                <w:sz w:val="20"/>
                <w:szCs w:val="20"/>
              </w:rPr>
              <w:t>лабораторного</w:t>
            </w:r>
          </w:p>
          <w:p w:rsidR="003A0FEA" w:rsidRPr="00157440" w:rsidRDefault="003A0FEA" w:rsidP="001574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1134" w:type="dxa"/>
            <w:gridSpan w:val="2"/>
            <w:textDirection w:val="btLr"/>
          </w:tcPr>
          <w:p w:rsidR="003A0FEA" w:rsidRPr="00157440" w:rsidRDefault="003A0FEA" w:rsidP="001574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A0FEA" w:rsidRPr="00157440" w:rsidRDefault="003A0FEA" w:rsidP="001574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575" w:type="dxa"/>
            <w:gridSpan w:val="2"/>
            <w:vMerge/>
          </w:tcPr>
          <w:p w:rsidR="003A0FEA" w:rsidRPr="00157440" w:rsidRDefault="003A0FEA" w:rsidP="001574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0FEA" w:rsidRPr="00157440" w:rsidTr="00157440">
        <w:trPr>
          <w:cantSplit/>
          <w:trHeight w:val="1433"/>
        </w:trPr>
        <w:tc>
          <w:tcPr>
            <w:tcW w:w="2836" w:type="dxa"/>
            <w:vMerge/>
          </w:tcPr>
          <w:p w:rsidR="003A0FEA" w:rsidRPr="00157440" w:rsidRDefault="003A0FEA" w:rsidP="001574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extDirection w:val="btLr"/>
          </w:tcPr>
          <w:p w:rsidR="003A0FEA" w:rsidRPr="00157440" w:rsidRDefault="003A0FEA" w:rsidP="00157440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567" w:type="dxa"/>
            <w:shd w:val="clear" w:color="auto" w:fill="CF95EF"/>
            <w:textDirection w:val="btLr"/>
          </w:tcPr>
          <w:p w:rsidR="003A0FEA" w:rsidRPr="00157440" w:rsidRDefault="003A0FEA" w:rsidP="00157440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709" w:type="dxa"/>
            <w:textDirection w:val="btLr"/>
          </w:tcPr>
          <w:p w:rsidR="003A0FEA" w:rsidRPr="00157440" w:rsidRDefault="003A0FEA" w:rsidP="00157440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567" w:type="dxa"/>
            <w:shd w:val="clear" w:color="auto" w:fill="CF95EF"/>
            <w:textDirection w:val="btLr"/>
          </w:tcPr>
          <w:p w:rsidR="003A0FEA" w:rsidRPr="00157440" w:rsidRDefault="003A0FEA" w:rsidP="00157440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567" w:type="dxa"/>
            <w:textDirection w:val="btLr"/>
          </w:tcPr>
          <w:p w:rsidR="003A0FEA" w:rsidRPr="00157440" w:rsidRDefault="003A0FEA" w:rsidP="00157440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  <w:shd w:val="clear" w:color="auto" w:fill="CF95EF"/>
            <w:textDirection w:val="btLr"/>
          </w:tcPr>
          <w:p w:rsidR="003A0FEA" w:rsidRPr="00157440" w:rsidRDefault="003A0FEA" w:rsidP="00157440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567" w:type="dxa"/>
            <w:textDirection w:val="btLr"/>
          </w:tcPr>
          <w:p w:rsidR="003A0FEA" w:rsidRPr="00157440" w:rsidRDefault="003A0FEA" w:rsidP="00157440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567" w:type="dxa"/>
            <w:shd w:val="clear" w:color="auto" w:fill="CF95EF"/>
            <w:textDirection w:val="btLr"/>
          </w:tcPr>
          <w:p w:rsidR="003A0FEA" w:rsidRPr="00157440" w:rsidRDefault="003A0FEA" w:rsidP="00157440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567" w:type="dxa"/>
            <w:textDirection w:val="btLr"/>
          </w:tcPr>
          <w:p w:rsidR="003A0FEA" w:rsidRPr="00157440" w:rsidRDefault="003A0FEA" w:rsidP="00157440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567" w:type="dxa"/>
            <w:shd w:val="clear" w:color="auto" w:fill="CF95EF"/>
            <w:textDirection w:val="btLr"/>
          </w:tcPr>
          <w:p w:rsidR="003A0FEA" w:rsidRPr="00157440" w:rsidRDefault="003A0FEA" w:rsidP="00157440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867" w:type="dxa"/>
            <w:textDirection w:val="btLr"/>
          </w:tcPr>
          <w:p w:rsidR="003A0FEA" w:rsidRPr="00157440" w:rsidRDefault="003A0FEA" w:rsidP="00157440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708" w:type="dxa"/>
            <w:shd w:val="clear" w:color="auto" w:fill="CF95EF"/>
            <w:textDirection w:val="btLr"/>
          </w:tcPr>
          <w:p w:rsidR="003A0FEA" w:rsidRPr="00157440" w:rsidRDefault="003A0FEA" w:rsidP="00157440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3A0FEA" w:rsidRPr="00157440" w:rsidTr="00157440">
        <w:tc>
          <w:tcPr>
            <w:tcW w:w="2836" w:type="dxa"/>
          </w:tcPr>
          <w:p w:rsidR="003A0FEA" w:rsidRPr="00157440" w:rsidRDefault="003A0FEA" w:rsidP="00157440">
            <w:pPr>
              <w:tabs>
                <w:tab w:val="num" w:pos="822"/>
              </w:tabs>
              <w:spacing w:after="0" w:line="240" w:lineRule="auto"/>
              <w:ind w:left="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1. 1.Кинематика</w:t>
            </w:r>
          </w:p>
        </w:tc>
        <w:tc>
          <w:tcPr>
            <w:tcW w:w="692" w:type="dxa"/>
          </w:tcPr>
          <w:p w:rsidR="003A0FEA" w:rsidRPr="00157440" w:rsidRDefault="002F5E81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CF95EF"/>
          </w:tcPr>
          <w:p w:rsidR="003A0FEA" w:rsidRPr="00157440" w:rsidRDefault="002F5E81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3A0FEA" w:rsidRPr="00157440" w:rsidRDefault="003520ED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CF95EF"/>
          </w:tcPr>
          <w:p w:rsidR="003A0FEA" w:rsidRPr="00157440" w:rsidRDefault="003A0FEA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3A0FEA" w:rsidRPr="00157440" w:rsidRDefault="003520ED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CF95EF"/>
          </w:tcPr>
          <w:p w:rsidR="003A0FEA" w:rsidRPr="00157440" w:rsidRDefault="003A0FEA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A0FEA" w:rsidRPr="00157440" w:rsidRDefault="003A0FEA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F95EF"/>
          </w:tcPr>
          <w:p w:rsidR="003A0FEA" w:rsidRPr="00157440" w:rsidRDefault="003A0FEA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A0FEA" w:rsidRPr="00157440" w:rsidRDefault="003520ED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CF95EF"/>
          </w:tcPr>
          <w:p w:rsidR="003A0FEA" w:rsidRPr="00157440" w:rsidRDefault="003520ED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7" w:type="dxa"/>
          </w:tcPr>
          <w:p w:rsidR="003A0FEA" w:rsidRPr="00157440" w:rsidRDefault="002F5E81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CF95EF"/>
          </w:tcPr>
          <w:p w:rsidR="003A0FEA" w:rsidRPr="00157440" w:rsidRDefault="003520ED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3520ED" w:rsidRPr="00157440" w:rsidTr="00157440">
        <w:tc>
          <w:tcPr>
            <w:tcW w:w="2836" w:type="dxa"/>
          </w:tcPr>
          <w:p w:rsidR="003520ED" w:rsidRPr="00157440" w:rsidRDefault="003520ED" w:rsidP="00157440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2.Основные законы динамики</w:t>
            </w:r>
          </w:p>
        </w:tc>
        <w:tc>
          <w:tcPr>
            <w:tcW w:w="692" w:type="dxa"/>
          </w:tcPr>
          <w:p w:rsidR="003520ED" w:rsidRPr="00157440" w:rsidRDefault="002F5E81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CF95EF"/>
          </w:tcPr>
          <w:p w:rsidR="003520ED" w:rsidRPr="00157440" w:rsidRDefault="002F5E81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3520ED" w:rsidRPr="00157440" w:rsidRDefault="003520ED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CF95EF"/>
          </w:tcPr>
          <w:p w:rsidR="003520ED" w:rsidRPr="00157440" w:rsidRDefault="003520ED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3520ED" w:rsidRPr="00157440" w:rsidRDefault="003520ED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CF95EF"/>
          </w:tcPr>
          <w:p w:rsidR="003520ED" w:rsidRPr="00157440" w:rsidRDefault="003520ED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20ED" w:rsidRPr="00157440" w:rsidRDefault="003520ED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F95EF"/>
          </w:tcPr>
          <w:p w:rsidR="003520ED" w:rsidRPr="00157440" w:rsidRDefault="003520ED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20ED" w:rsidRPr="00157440" w:rsidRDefault="003520ED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CF95EF"/>
          </w:tcPr>
          <w:p w:rsidR="003520ED" w:rsidRPr="00157440" w:rsidRDefault="003520ED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7" w:type="dxa"/>
          </w:tcPr>
          <w:p w:rsidR="003520ED" w:rsidRPr="00157440" w:rsidRDefault="002F5E81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CF95EF"/>
          </w:tcPr>
          <w:p w:rsidR="003520ED" w:rsidRPr="00157440" w:rsidRDefault="003520ED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3520ED" w:rsidRPr="00157440" w:rsidTr="00157440">
        <w:tc>
          <w:tcPr>
            <w:tcW w:w="2836" w:type="dxa"/>
          </w:tcPr>
          <w:p w:rsidR="003520ED" w:rsidRPr="00157440" w:rsidRDefault="003520ED" w:rsidP="00157440">
            <w:pPr>
              <w:tabs>
                <w:tab w:val="num" w:pos="822"/>
              </w:tabs>
              <w:spacing w:after="0" w:line="240" w:lineRule="auto"/>
              <w:ind w:left="2"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3.Основные виды сил</w:t>
            </w:r>
          </w:p>
        </w:tc>
        <w:tc>
          <w:tcPr>
            <w:tcW w:w="692" w:type="dxa"/>
          </w:tcPr>
          <w:p w:rsidR="003520ED" w:rsidRPr="00157440" w:rsidRDefault="002F5E81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CF95EF"/>
          </w:tcPr>
          <w:p w:rsidR="003520ED" w:rsidRPr="00157440" w:rsidRDefault="002F5E81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3520ED" w:rsidRPr="00157440" w:rsidRDefault="003520ED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CF95EF"/>
          </w:tcPr>
          <w:p w:rsidR="003520ED" w:rsidRPr="00157440" w:rsidRDefault="003520ED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3520ED" w:rsidRPr="00157440" w:rsidRDefault="003520ED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CF95EF"/>
          </w:tcPr>
          <w:p w:rsidR="003520ED" w:rsidRPr="00157440" w:rsidRDefault="003520ED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20ED" w:rsidRPr="00157440" w:rsidRDefault="003520ED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F95EF"/>
          </w:tcPr>
          <w:p w:rsidR="003520ED" w:rsidRPr="00157440" w:rsidRDefault="003520ED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20ED" w:rsidRPr="00157440" w:rsidRDefault="003520ED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CF95EF"/>
          </w:tcPr>
          <w:p w:rsidR="003520ED" w:rsidRPr="00157440" w:rsidRDefault="003520ED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7" w:type="dxa"/>
          </w:tcPr>
          <w:p w:rsidR="003520ED" w:rsidRPr="00157440" w:rsidRDefault="002F5E81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CF95EF"/>
          </w:tcPr>
          <w:p w:rsidR="003520ED" w:rsidRPr="00157440" w:rsidRDefault="003520ED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3520ED" w:rsidRPr="00157440" w:rsidTr="00157440">
        <w:tc>
          <w:tcPr>
            <w:tcW w:w="2836" w:type="dxa"/>
          </w:tcPr>
          <w:p w:rsidR="003520ED" w:rsidRPr="00157440" w:rsidRDefault="003520ED" w:rsidP="0015744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4.Статика</w:t>
            </w:r>
          </w:p>
        </w:tc>
        <w:tc>
          <w:tcPr>
            <w:tcW w:w="692" w:type="dxa"/>
          </w:tcPr>
          <w:p w:rsidR="003520ED" w:rsidRPr="00157440" w:rsidRDefault="002F5E81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CF95EF"/>
          </w:tcPr>
          <w:p w:rsidR="003520ED" w:rsidRPr="00157440" w:rsidRDefault="003520ED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3520ED" w:rsidRPr="00157440" w:rsidRDefault="002F5E81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CF95EF"/>
          </w:tcPr>
          <w:p w:rsidR="003520ED" w:rsidRPr="00157440" w:rsidRDefault="003520ED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3520ED" w:rsidRPr="00157440" w:rsidRDefault="003520ED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CF95EF"/>
          </w:tcPr>
          <w:p w:rsidR="003520ED" w:rsidRPr="00157440" w:rsidRDefault="003520ED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20ED" w:rsidRPr="00157440" w:rsidRDefault="003520ED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F95EF"/>
          </w:tcPr>
          <w:p w:rsidR="003520ED" w:rsidRPr="00157440" w:rsidRDefault="003520ED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20ED" w:rsidRPr="00157440" w:rsidRDefault="002F5E81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CF95EF"/>
          </w:tcPr>
          <w:p w:rsidR="003520ED" w:rsidRPr="00157440" w:rsidRDefault="003520ED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7" w:type="dxa"/>
          </w:tcPr>
          <w:p w:rsidR="003520ED" w:rsidRPr="00157440" w:rsidRDefault="002F5E81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CF95EF"/>
          </w:tcPr>
          <w:p w:rsidR="003520ED" w:rsidRPr="00157440" w:rsidRDefault="003520ED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F5E81" w:rsidRPr="00157440" w:rsidTr="00157440">
        <w:tc>
          <w:tcPr>
            <w:tcW w:w="2836" w:type="dxa"/>
          </w:tcPr>
          <w:p w:rsidR="002F5E81" w:rsidRPr="00157440" w:rsidRDefault="002F5E81" w:rsidP="002F5E81">
            <w:pPr>
              <w:tabs>
                <w:tab w:val="num" w:pos="822"/>
              </w:tabs>
              <w:spacing w:after="0" w:line="240" w:lineRule="auto"/>
              <w:ind w:left="2"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5.Законы сохранения</w:t>
            </w:r>
          </w:p>
        </w:tc>
        <w:tc>
          <w:tcPr>
            <w:tcW w:w="692" w:type="dxa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CF95EF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CF95EF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CF95EF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F95EF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F5E81" w:rsidRDefault="002F5E81" w:rsidP="002F5E81">
            <w:pPr>
              <w:spacing w:after="0" w:line="240" w:lineRule="auto"/>
              <w:jc w:val="center"/>
            </w:pPr>
            <w:r w:rsidRPr="000D54E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CF95EF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7" w:type="dxa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CF95EF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F5E81" w:rsidRPr="00157440" w:rsidTr="002F5E81">
        <w:trPr>
          <w:trHeight w:val="181"/>
        </w:trPr>
        <w:tc>
          <w:tcPr>
            <w:tcW w:w="2836" w:type="dxa"/>
          </w:tcPr>
          <w:p w:rsidR="002F5E81" w:rsidRPr="00157440" w:rsidRDefault="002F5E81" w:rsidP="002F5E8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6.Электростатика</w:t>
            </w:r>
          </w:p>
        </w:tc>
        <w:tc>
          <w:tcPr>
            <w:tcW w:w="692" w:type="dxa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CF95EF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CF95EF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CF95EF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F95EF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F5E81" w:rsidRDefault="002F5E81" w:rsidP="002F5E81">
            <w:pPr>
              <w:spacing w:after="0" w:line="240" w:lineRule="auto"/>
              <w:jc w:val="center"/>
            </w:pPr>
            <w:r w:rsidRPr="000D54E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CF95EF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7" w:type="dxa"/>
          </w:tcPr>
          <w:p w:rsidR="002F5E81" w:rsidRDefault="002F5E81" w:rsidP="002F5E81">
            <w:pPr>
              <w:spacing w:after="0" w:line="240" w:lineRule="auto"/>
              <w:jc w:val="center"/>
            </w:pPr>
            <w:r w:rsidRPr="00D3096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CF95EF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F5E81" w:rsidRPr="00157440" w:rsidTr="00157440">
        <w:tc>
          <w:tcPr>
            <w:tcW w:w="2836" w:type="dxa"/>
          </w:tcPr>
          <w:p w:rsidR="002F5E81" w:rsidRPr="00157440" w:rsidRDefault="002F5E81" w:rsidP="002F5E8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7.Электрические токи</w:t>
            </w:r>
          </w:p>
        </w:tc>
        <w:tc>
          <w:tcPr>
            <w:tcW w:w="692" w:type="dxa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CF95EF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CF95EF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CF95EF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F95EF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F5E81" w:rsidRDefault="002F5E81" w:rsidP="002F5E81">
            <w:pPr>
              <w:spacing w:after="0" w:line="240" w:lineRule="auto"/>
              <w:jc w:val="center"/>
            </w:pPr>
            <w:r w:rsidRPr="000D54E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CF95EF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7" w:type="dxa"/>
          </w:tcPr>
          <w:p w:rsidR="002F5E81" w:rsidRDefault="002F5E81" w:rsidP="002F5E81">
            <w:pPr>
              <w:spacing w:after="0" w:line="240" w:lineRule="auto"/>
              <w:jc w:val="center"/>
            </w:pPr>
            <w:r w:rsidRPr="00D3096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CF95EF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F5E81" w:rsidRPr="00157440" w:rsidTr="00157440">
        <w:tc>
          <w:tcPr>
            <w:tcW w:w="2836" w:type="dxa"/>
          </w:tcPr>
          <w:p w:rsidR="002F5E81" w:rsidRPr="00157440" w:rsidRDefault="002F5E81" w:rsidP="002F5E8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8.Магнитные поля</w:t>
            </w:r>
          </w:p>
        </w:tc>
        <w:tc>
          <w:tcPr>
            <w:tcW w:w="692" w:type="dxa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CF95EF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CF95EF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CF95EF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F95EF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F5E81" w:rsidRDefault="002F5E81" w:rsidP="002F5E81">
            <w:pPr>
              <w:spacing w:after="0" w:line="240" w:lineRule="auto"/>
              <w:jc w:val="center"/>
            </w:pPr>
            <w:r w:rsidRPr="000D54E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CF95EF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7" w:type="dxa"/>
          </w:tcPr>
          <w:p w:rsidR="002F5E81" w:rsidRDefault="002F5E81" w:rsidP="002F5E81">
            <w:pPr>
              <w:spacing w:after="0" w:line="240" w:lineRule="auto"/>
              <w:jc w:val="center"/>
            </w:pPr>
            <w:r w:rsidRPr="00D3096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CF95EF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F5E81" w:rsidRPr="00157440" w:rsidTr="00157440">
        <w:tc>
          <w:tcPr>
            <w:tcW w:w="2836" w:type="dxa"/>
          </w:tcPr>
          <w:p w:rsidR="002F5E81" w:rsidRPr="00157440" w:rsidRDefault="002F5E81" w:rsidP="002F5E8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9.Электромагнитная индукция</w:t>
            </w:r>
          </w:p>
        </w:tc>
        <w:tc>
          <w:tcPr>
            <w:tcW w:w="692" w:type="dxa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CF95EF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CF95EF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CF95EF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F95EF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F5E81" w:rsidRDefault="002F5E81" w:rsidP="002F5E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CF95EF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7" w:type="dxa"/>
          </w:tcPr>
          <w:p w:rsidR="002F5E81" w:rsidRDefault="002F5E81" w:rsidP="002F5E81">
            <w:pPr>
              <w:spacing w:after="0" w:line="240" w:lineRule="auto"/>
              <w:jc w:val="center"/>
            </w:pPr>
            <w:r w:rsidRPr="00D3096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CF95EF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F5E81" w:rsidRPr="00157440" w:rsidTr="00157440">
        <w:tc>
          <w:tcPr>
            <w:tcW w:w="2836" w:type="dxa"/>
          </w:tcPr>
          <w:p w:rsidR="002F5E81" w:rsidRPr="00157440" w:rsidRDefault="002F5E81" w:rsidP="002F5E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10.Основные положения квантовой механики</w:t>
            </w:r>
          </w:p>
        </w:tc>
        <w:tc>
          <w:tcPr>
            <w:tcW w:w="692" w:type="dxa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CF95EF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CF95EF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CF95EF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F95EF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F5E81" w:rsidRDefault="002F5E81" w:rsidP="002F5E81">
            <w:pPr>
              <w:spacing w:after="0" w:line="240" w:lineRule="auto"/>
              <w:jc w:val="center"/>
            </w:pPr>
            <w:r w:rsidRPr="000D54E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CF95EF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7" w:type="dxa"/>
          </w:tcPr>
          <w:p w:rsidR="002F5E81" w:rsidRDefault="002F5E81" w:rsidP="002F5E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CF95EF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F5E81" w:rsidRPr="00157440" w:rsidTr="00157440">
        <w:tc>
          <w:tcPr>
            <w:tcW w:w="2836" w:type="dxa"/>
          </w:tcPr>
          <w:p w:rsidR="002F5E81" w:rsidRPr="00157440" w:rsidRDefault="002F5E81" w:rsidP="002F5E81">
            <w:pPr>
              <w:tabs>
                <w:tab w:val="num" w:pos="822"/>
              </w:tabs>
              <w:spacing w:after="0" w:line="240" w:lineRule="auto"/>
              <w:ind w:left="2"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11.Квантово-механическая модель атома</w:t>
            </w:r>
          </w:p>
        </w:tc>
        <w:tc>
          <w:tcPr>
            <w:tcW w:w="692" w:type="dxa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CF95EF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CF95EF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CF95EF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F95EF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F5E81" w:rsidRDefault="002F5E81" w:rsidP="002F5E81">
            <w:pPr>
              <w:spacing w:after="0" w:line="240" w:lineRule="auto"/>
              <w:jc w:val="center"/>
            </w:pPr>
            <w:r w:rsidRPr="000D54E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CF95EF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2F5E81" w:rsidRDefault="002F5E81" w:rsidP="002F5E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CF95EF"/>
          </w:tcPr>
          <w:p w:rsidR="002F5E81" w:rsidRPr="00157440" w:rsidRDefault="002F5E81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3A0FEA" w:rsidRPr="00157440" w:rsidTr="00157440">
        <w:tc>
          <w:tcPr>
            <w:tcW w:w="2836" w:type="dxa"/>
          </w:tcPr>
          <w:p w:rsidR="003A0FEA" w:rsidRPr="00157440" w:rsidRDefault="00157440" w:rsidP="001574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КСР</w:t>
            </w:r>
          </w:p>
        </w:tc>
        <w:tc>
          <w:tcPr>
            <w:tcW w:w="692" w:type="dxa"/>
          </w:tcPr>
          <w:p w:rsidR="003A0FEA" w:rsidRPr="00157440" w:rsidRDefault="003520ED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CF95EF"/>
          </w:tcPr>
          <w:p w:rsidR="003A0FEA" w:rsidRPr="00157440" w:rsidRDefault="003520ED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3A0FEA" w:rsidRPr="00157440" w:rsidRDefault="003A0FEA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F95EF"/>
          </w:tcPr>
          <w:p w:rsidR="003A0FEA" w:rsidRPr="00157440" w:rsidRDefault="003A0FEA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A0FEA" w:rsidRPr="00157440" w:rsidRDefault="003A0FEA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F95EF"/>
          </w:tcPr>
          <w:p w:rsidR="003A0FEA" w:rsidRPr="00157440" w:rsidRDefault="003A0FEA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A0FEA" w:rsidRPr="00157440" w:rsidRDefault="003A0FEA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F95EF"/>
          </w:tcPr>
          <w:p w:rsidR="003A0FEA" w:rsidRPr="00157440" w:rsidRDefault="003A0FEA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A0FEA" w:rsidRPr="00157440" w:rsidRDefault="003A0FEA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F95EF"/>
          </w:tcPr>
          <w:p w:rsidR="003A0FEA" w:rsidRPr="00157440" w:rsidRDefault="003A0FEA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3A0FEA" w:rsidRPr="00157440" w:rsidRDefault="003A0FEA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F95EF"/>
          </w:tcPr>
          <w:p w:rsidR="003A0FEA" w:rsidRPr="00157440" w:rsidRDefault="003A0FEA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7440" w:rsidRPr="00157440" w:rsidTr="00157440">
        <w:tc>
          <w:tcPr>
            <w:tcW w:w="2836" w:type="dxa"/>
          </w:tcPr>
          <w:p w:rsidR="00157440" w:rsidRPr="00157440" w:rsidRDefault="00157440" w:rsidP="0015744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5744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Промежуточная аттестация - экзамен</w:t>
            </w:r>
          </w:p>
        </w:tc>
        <w:tc>
          <w:tcPr>
            <w:tcW w:w="692" w:type="dxa"/>
          </w:tcPr>
          <w:p w:rsidR="00157440" w:rsidRPr="00157440" w:rsidRDefault="002F5E81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567" w:type="dxa"/>
            <w:shd w:val="clear" w:color="auto" w:fill="CF95EF"/>
          </w:tcPr>
          <w:p w:rsidR="00157440" w:rsidRPr="00157440" w:rsidRDefault="002F5E81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157440" w:rsidRPr="00157440" w:rsidRDefault="00157440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F95EF"/>
          </w:tcPr>
          <w:p w:rsidR="00157440" w:rsidRPr="00157440" w:rsidRDefault="00157440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57440" w:rsidRPr="00157440" w:rsidRDefault="00157440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F95EF"/>
          </w:tcPr>
          <w:p w:rsidR="00157440" w:rsidRPr="00157440" w:rsidRDefault="00157440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57440" w:rsidRPr="00157440" w:rsidRDefault="00157440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F95EF"/>
          </w:tcPr>
          <w:p w:rsidR="00157440" w:rsidRPr="00157440" w:rsidRDefault="00157440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57440" w:rsidRPr="00157440" w:rsidRDefault="00157440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F95EF"/>
          </w:tcPr>
          <w:p w:rsidR="00157440" w:rsidRPr="00157440" w:rsidRDefault="00157440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157440" w:rsidRPr="00157440" w:rsidRDefault="00157440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F95EF"/>
          </w:tcPr>
          <w:p w:rsidR="00157440" w:rsidRPr="00157440" w:rsidRDefault="00157440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7440" w:rsidRPr="00157440" w:rsidTr="00157440">
        <w:tc>
          <w:tcPr>
            <w:tcW w:w="2836" w:type="dxa"/>
          </w:tcPr>
          <w:p w:rsidR="00157440" w:rsidRPr="00157440" w:rsidRDefault="00157440" w:rsidP="0015744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5744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692" w:type="dxa"/>
          </w:tcPr>
          <w:p w:rsidR="00157440" w:rsidRPr="00157440" w:rsidRDefault="00157440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567" w:type="dxa"/>
            <w:shd w:val="clear" w:color="auto" w:fill="CF95EF"/>
          </w:tcPr>
          <w:p w:rsidR="00157440" w:rsidRPr="00157440" w:rsidRDefault="00157440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440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709" w:type="dxa"/>
          </w:tcPr>
          <w:p w:rsidR="00157440" w:rsidRPr="00157440" w:rsidRDefault="002F5E81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CF95EF"/>
          </w:tcPr>
          <w:p w:rsidR="00157440" w:rsidRPr="00157440" w:rsidRDefault="002F5E81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157440" w:rsidRPr="00157440" w:rsidRDefault="002F5E81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CF95EF"/>
          </w:tcPr>
          <w:p w:rsidR="00157440" w:rsidRPr="00157440" w:rsidRDefault="002F5E81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157440" w:rsidRPr="00157440" w:rsidRDefault="00157440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F95EF"/>
          </w:tcPr>
          <w:p w:rsidR="00157440" w:rsidRPr="00157440" w:rsidRDefault="00157440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57440" w:rsidRPr="00157440" w:rsidRDefault="002F5E81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shd w:val="clear" w:color="auto" w:fill="CF95EF"/>
          </w:tcPr>
          <w:p w:rsidR="00157440" w:rsidRPr="00157440" w:rsidRDefault="002F5E81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67" w:type="dxa"/>
          </w:tcPr>
          <w:p w:rsidR="00157440" w:rsidRPr="00157440" w:rsidRDefault="00157440" w:rsidP="002F5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2F5E8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auto" w:fill="CF95EF"/>
          </w:tcPr>
          <w:p w:rsidR="00157440" w:rsidRPr="00157440" w:rsidRDefault="00157440" w:rsidP="0015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</w:tr>
    </w:tbl>
    <w:p w:rsidR="0033791F" w:rsidRPr="00F52D95" w:rsidRDefault="0033791F" w:rsidP="0033791F">
      <w:pPr>
        <w:jc w:val="both"/>
        <w:rPr>
          <w:rFonts w:ascii="Times New Roman" w:hAnsi="Times New Roman"/>
          <w:i/>
          <w:sz w:val="18"/>
          <w:szCs w:val="18"/>
        </w:rPr>
      </w:pPr>
      <w:r w:rsidRPr="00353D4A">
        <w:rPr>
          <w:rFonts w:ascii="Times New Roman" w:hAnsi="Times New Roman"/>
          <w:sz w:val="24"/>
          <w:szCs w:val="24"/>
        </w:rPr>
        <w:t>Текущий контроль успеваемости реализуется в рамках занятий семинарского типа.</w:t>
      </w:r>
    </w:p>
    <w:p w:rsidR="0033791F" w:rsidRPr="00F52D95" w:rsidRDefault="0033791F" w:rsidP="0033791F">
      <w:pPr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</w:t>
      </w:r>
      <w:r w:rsidRPr="00353D4A">
        <w:rPr>
          <w:rFonts w:ascii="Times New Roman" w:hAnsi="Times New Roman"/>
          <w:sz w:val="24"/>
          <w:szCs w:val="24"/>
        </w:rPr>
        <w:t>проходит в традиционной форме экзамена.</w:t>
      </w:r>
    </w:p>
    <w:p w:rsidR="0033791F" w:rsidRDefault="0033791F" w:rsidP="0033791F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096DBB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обучающихся </w:t>
      </w:r>
    </w:p>
    <w:p w:rsidR="00543CE1" w:rsidRPr="002C39F5" w:rsidRDefault="00543CE1" w:rsidP="0033791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b/>
          <w:sz w:val="24"/>
          <w:szCs w:val="24"/>
        </w:rPr>
        <w:t>Введение:</w:t>
      </w:r>
      <w:r w:rsidRPr="002C39F5">
        <w:rPr>
          <w:rFonts w:ascii="Times New Roman" w:hAnsi="Times New Roman"/>
          <w:sz w:val="24"/>
          <w:szCs w:val="24"/>
        </w:rPr>
        <w:t xml:space="preserve"> предмет современной физики; методы физического исследования; идеализация реальных объектов и взаимосвязей между ними; принципиальная роль физического эксперимента; характерные пространственно-временные масштабы; границы применимости классической механики.</w:t>
      </w:r>
    </w:p>
    <w:p w:rsidR="00543CE1" w:rsidRPr="002C39F5" w:rsidRDefault="00543CE1" w:rsidP="0033791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b/>
          <w:sz w:val="24"/>
          <w:szCs w:val="24"/>
        </w:rPr>
        <w:t>Кинематика материальной точки:</w:t>
      </w:r>
      <w:r w:rsidRPr="002C39F5">
        <w:rPr>
          <w:rFonts w:ascii="Times New Roman" w:hAnsi="Times New Roman"/>
          <w:sz w:val="24"/>
          <w:szCs w:val="24"/>
        </w:rPr>
        <w:t xml:space="preserve"> способы описания движения материальной точки, системы отсчета, скорость и ускорение, тангенциальное и нормальное ускорения, вращательное движение, угловая скорость и угловое ускорение.</w:t>
      </w:r>
    </w:p>
    <w:p w:rsidR="00543CE1" w:rsidRPr="002C39F5" w:rsidRDefault="00543CE1" w:rsidP="0033791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b/>
          <w:sz w:val="24"/>
          <w:szCs w:val="24"/>
        </w:rPr>
        <w:t>Основные законы динамики:</w:t>
      </w:r>
      <w:r w:rsidRPr="002C39F5">
        <w:rPr>
          <w:rFonts w:ascii="Times New Roman" w:hAnsi="Times New Roman"/>
          <w:sz w:val="24"/>
          <w:szCs w:val="24"/>
        </w:rPr>
        <w:t xml:space="preserve"> инерциальные системы отсчета, понятия силы и инертной массы, первый, второй и третий законы Ньютона, типы динамических задач, динамика вращательного движения материальной точки, основные виды сил. </w:t>
      </w:r>
    </w:p>
    <w:p w:rsidR="00543CE1" w:rsidRPr="002C39F5" w:rsidRDefault="00543CE1" w:rsidP="0033791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b/>
          <w:sz w:val="24"/>
          <w:szCs w:val="24"/>
        </w:rPr>
        <w:t>Описание движения</w:t>
      </w:r>
      <w:r w:rsidRPr="002C39F5">
        <w:rPr>
          <w:rFonts w:ascii="Times New Roman" w:hAnsi="Times New Roman"/>
          <w:sz w:val="24"/>
          <w:szCs w:val="24"/>
        </w:rPr>
        <w:t xml:space="preserve"> системы материальных точек и твердых тел, условия равновесия твердых тел. Примеры решения задач.</w:t>
      </w:r>
    </w:p>
    <w:p w:rsidR="00543CE1" w:rsidRPr="002C39F5" w:rsidRDefault="00543CE1" w:rsidP="0033791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b/>
          <w:sz w:val="24"/>
          <w:szCs w:val="24"/>
        </w:rPr>
        <w:t>Законы сохранения в механике:</w:t>
      </w:r>
      <w:r w:rsidRPr="002C39F5">
        <w:rPr>
          <w:rFonts w:ascii="Times New Roman" w:hAnsi="Times New Roman"/>
          <w:sz w:val="24"/>
          <w:szCs w:val="24"/>
        </w:rPr>
        <w:t xml:space="preserve"> понятие механической работы, кинетической и потенциальной энергий, импульса и момента импульса, примеры решения задач с использованием законов сохранения энергии, импульса, момента импульса.</w:t>
      </w:r>
    </w:p>
    <w:p w:rsidR="00543CE1" w:rsidRPr="002C39F5" w:rsidRDefault="00543CE1" w:rsidP="0033791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b/>
          <w:sz w:val="24"/>
          <w:szCs w:val="24"/>
        </w:rPr>
        <w:t>Электростатика: э</w:t>
      </w:r>
      <w:r w:rsidRPr="002C39F5">
        <w:rPr>
          <w:rFonts w:ascii="Times New Roman" w:hAnsi="Times New Roman"/>
          <w:sz w:val="24"/>
          <w:szCs w:val="24"/>
        </w:rPr>
        <w:t>лектрический заряд, закон Кулона, напряженность электрического поля, понятие потенциала, поле точечного заряда и электрического диполя, взаимодействие диполей, проводники в электростатическом поле, конденсаторы.</w:t>
      </w:r>
    </w:p>
    <w:p w:rsidR="00543CE1" w:rsidRPr="002C39F5" w:rsidRDefault="00543CE1" w:rsidP="0033791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b/>
          <w:sz w:val="24"/>
          <w:szCs w:val="24"/>
        </w:rPr>
        <w:t>Стационарный электрический ток:</w:t>
      </w:r>
      <w:r w:rsidRPr="002C39F5">
        <w:rPr>
          <w:rFonts w:ascii="Times New Roman" w:hAnsi="Times New Roman"/>
          <w:sz w:val="24"/>
          <w:szCs w:val="24"/>
        </w:rPr>
        <w:t xml:space="preserve"> закон Ома, электродвижущая сила (ЭДС) и падение напряжения, сложные цепи, правила Кирхгофа.</w:t>
      </w:r>
    </w:p>
    <w:p w:rsidR="00543CE1" w:rsidRPr="002C39F5" w:rsidRDefault="00543CE1" w:rsidP="0033791F">
      <w:pPr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2C39F5">
        <w:rPr>
          <w:rFonts w:ascii="Times New Roman" w:hAnsi="Times New Roman"/>
          <w:b/>
          <w:sz w:val="24"/>
          <w:szCs w:val="24"/>
        </w:rPr>
        <w:t>Магнитостатика:</w:t>
      </w:r>
      <w:r w:rsidRPr="002C39F5">
        <w:rPr>
          <w:rFonts w:ascii="Times New Roman" w:hAnsi="Times New Roman"/>
          <w:sz w:val="24"/>
          <w:szCs w:val="24"/>
        </w:rPr>
        <w:t xml:space="preserve"> вектор индукции магнитного поля, сила Лоренца, д</w:t>
      </w:r>
      <w:r w:rsidRPr="002C39F5">
        <w:rPr>
          <w:rFonts w:ascii="Times New Roman" w:hAnsi="Times New Roman"/>
          <w:bCs/>
          <w:sz w:val="24"/>
          <w:szCs w:val="24"/>
        </w:rPr>
        <w:t xml:space="preserve">вижение заряженных частиц в электрическом и магнитном полях. </w:t>
      </w:r>
    </w:p>
    <w:p w:rsidR="00543CE1" w:rsidRPr="002C39F5" w:rsidRDefault="00543CE1" w:rsidP="0033791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b/>
          <w:sz w:val="24"/>
          <w:szCs w:val="24"/>
        </w:rPr>
        <w:t xml:space="preserve">Явление электромагнитной индукции: </w:t>
      </w:r>
      <w:r w:rsidRPr="002C39F5">
        <w:rPr>
          <w:rFonts w:ascii="Times New Roman" w:hAnsi="Times New Roman"/>
          <w:sz w:val="24"/>
          <w:szCs w:val="24"/>
        </w:rPr>
        <w:t>ЭДС индукции в движущихся проводниках, принцип действия динамо-машины и электромотора.</w:t>
      </w:r>
    </w:p>
    <w:p w:rsidR="00543CE1" w:rsidRPr="0033791F" w:rsidRDefault="00543CE1" w:rsidP="0033791F">
      <w:pPr>
        <w:pStyle w:val="21"/>
        <w:ind w:left="0" w:firstLine="284"/>
        <w:rPr>
          <w:sz w:val="24"/>
          <w:szCs w:val="24"/>
        </w:rPr>
      </w:pPr>
      <w:r w:rsidRPr="002C39F5">
        <w:rPr>
          <w:b/>
          <w:bCs/>
          <w:sz w:val="24"/>
          <w:szCs w:val="24"/>
        </w:rPr>
        <w:t xml:space="preserve">Физика атомов и атомных явлений: </w:t>
      </w:r>
      <w:r w:rsidRPr="002C39F5">
        <w:rPr>
          <w:caps/>
          <w:sz w:val="24"/>
          <w:szCs w:val="24"/>
        </w:rPr>
        <w:t>р</w:t>
      </w:r>
      <w:r w:rsidRPr="002C39F5">
        <w:rPr>
          <w:sz w:val="24"/>
          <w:szCs w:val="24"/>
        </w:rPr>
        <w:t xml:space="preserve">азвитие квантовых представлений: основные эксперименты (явление фотоэффекта, опыты Франка и Герца, спектры излучения и поглощения </w:t>
      </w:r>
      <w:r w:rsidRPr="002C39F5">
        <w:rPr>
          <w:sz w:val="24"/>
          <w:szCs w:val="24"/>
        </w:rPr>
        <w:lastRenderedPageBreak/>
        <w:t>водородоподобных атомов), опыты Резерфорда по рассеянию альфа-частиц, модель атома Бора, уровни энергии, многоэлектронные атомы, типы связей электронов в атоме, периодическая система элементов</w:t>
      </w:r>
      <w:r w:rsidR="0033791F">
        <w:rPr>
          <w:sz w:val="24"/>
          <w:szCs w:val="24"/>
        </w:rPr>
        <w:t xml:space="preserve"> Менделеева.</w:t>
      </w:r>
    </w:p>
    <w:p w:rsidR="00543CE1" w:rsidRPr="002C39F5" w:rsidRDefault="00543CE1" w:rsidP="0033791F">
      <w:pPr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2C39F5">
        <w:rPr>
          <w:rFonts w:ascii="Times New Roman" w:hAnsi="Times New Roman"/>
          <w:b/>
          <w:sz w:val="24"/>
          <w:szCs w:val="24"/>
        </w:rPr>
        <w:t xml:space="preserve">Темы практических </w:t>
      </w:r>
      <w:r w:rsidR="00B97360" w:rsidRPr="002C39F5">
        <w:rPr>
          <w:rFonts w:ascii="Times New Roman" w:hAnsi="Times New Roman"/>
          <w:b/>
          <w:sz w:val="24"/>
          <w:szCs w:val="24"/>
        </w:rPr>
        <w:t xml:space="preserve">(семинарских) </w:t>
      </w:r>
      <w:r w:rsidRPr="002C39F5">
        <w:rPr>
          <w:rFonts w:ascii="Times New Roman" w:hAnsi="Times New Roman"/>
          <w:b/>
          <w:sz w:val="24"/>
          <w:szCs w:val="24"/>
        </w:rPr>
        <w:t>занятий</w:t>
      </w:r>
    </w:p>
    <w:p w:rsidR="00543CE1" w:rsidRPr="002C39F5" w:rsidRDefault="00543CE1" w:rsidP="0033791F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u w:val="single"/>
        </w:rPr>
      </w:pPr>
      <w:r w:rsidRPr="002C39F5">
        <w:rPr>
          <w:rFonts w:ascii="Times New Roman" w:hAnsi="Times New Roman"/>
          <w:sz w:val="24"/>
          <w:szCs w:val="24"/>
        </w:rPr>
        <w:t>Кинематика материальной точки: прямолинейное движение, движение по окружности, закон сложения скоростей.</w:t>
      </w:r>
    </w:p>
    <w:p w:rsidR="00543CE1" w:rsidRPr="002C39F5" w:rsidRDefault="00543CE1" w:rsidP="0033791F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u w:val="single"/>
        </w:rPr>
      </w:pPr>
      <w:r w:rsidRPr="002C39F5">
        <w:rPr>
          <w:rFonts w:ascii="Times New Roman" w:hAnsi="Times New Roman"/>
          <w:sz w:val="24"/>
          <w:szCs w:val="24"/>
        </w:rPr>
        <w:t>Динамика материальной точки: движение под действием постоянной силы; силы, зависящей от времени.</w:t>
      </w:r>
    </w:p>
    <w:p w:rsidR="00543CE1" w:rsidRPr="002C39F5" w:rsidRDefault="00543CE1" w:rsidP="0033791F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Простейшие системы тел. Кинематические связи.</w:t>
      </w:r>
    </w:p>
    <w:p w:rsidR="00543CE1" w:rsidRPr="002C39F5" w:rsidRDefault="00543CE1" w:rsidP="0033791F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Условия равновесия твердого тела.</w:t>
      </w:r>
    </w:p>
    <w:p w:rsidR="00543CE1" w:rsidRPr="002C39F5" w:rsidRDefault="00543CE1" w:rsidP="0033791F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Законы сохранения в механике.</w:t>
      </w:r>
    </w:p>
    <w:p w:rsidR="00543CE1" w:rsidRPr="002C39F5" w:rsidRDefault="00543CE1" w:rsidP="0033791F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Закон Кулона. Электростатические поля при наличии проводников.</w:t>
      </w:r>
    </w:p>
    <w:p w:rsidR="00543CE1" w:rsidRPr="002C39F5" w:rsidRDefault="00543CE1" w:rsidP="0033791F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Потенциал электростатического поля.</w:t>
      </w:r>
    </w:p>
    <w:p w:rsidR="00543CE1" w:rsidRPr="002C39F5" w:rsidRDefault="00543CE1" w:rsidP="0033791F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Электрический ток. Закон Ома. Правила Кирхгоффа.</w:t>
      </w:r>
    </w:p>
    <w:p w:rsidR="0049517B" w:rsidRDefault="0049517B" w:rsidP="0033791F">
      <w:pPr>
        <w:spacing w:after="0" w:line="240" w:lineRule="auto"/>
        <w:ind w:firstLine="284"/>
        <w:rPr>
          <w:rFonts w:ascii="Times New Roman" w:hAnsi="Times New Roman"/>
          <w:b/>
          <w:sz w:val="28"/>
          <w:szCs w:val="24"/>
        </w:rPr>
      </w:pPr>
    </w:p>
    <w:p w:rsidR="0049517B" w:rsidRPr="002C39F5" w:rsidRDefault="0049517B" w:rsidP="0033791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Преподавание курса предполагает проведение</w:t>
      </w:r>
      <w:r w:rsidR="000B27CE" w:rsidRPr="002C39F5">
        <w:rPr>
          <w:rFonts w:ascii="Times New Roman" w:hAnsi="Times New Roman"/>
          <w:sz w:val="24"/>
          <w:szCs w:val="24"/>
        </w:rPr>
        <w:t xml:space="preserve"> лекционных и практических (семинарских) занятий. Для повышения качества усвоения дисциплины для студентов возможно проведение групповых и индивидуаль</w:t>
      </w:r>
      <w:r w:rsidR="001045F1" w:rsidRPr="002C39F5">
        <w:rPr>
          <w:rFonts w:ascii="Times New Roman" w:hAnsi="Times New Roman"/>
          <w:sz w:val="24"/>
          <w:szCs w:val="24"/>
        </w:rPr>
        <w:t>ных консультаций.</w:t>
      </w:r>
    </w:p>
    <w:p w:rsidR="001045F1" w:rsidRPr="002C39F5" w:rsidRDefault="001045F1" w:rsidP="0033791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Для ознакомления студентов с содержанием дисциплины проводятся лекционные занятия, на которых наряду с традиционной формой проведения</w:t>
      </w:r>
      <w:r w:rsidR="00E370CC" w:rsidRPr="002C39F5">
        <w:rPr>
          <w:rFonts w:ascii="Times New Roman" w:hAnsi="Times New Roman"/>
          <w:sz w:val="24"/>
          <w:szCs w:val="24"/>
        </w:rPr>
        <w:t>,</w:t>
      </w:r>
      <w:r w:rsidRPr="002C39F5">
        <w:rPr>
          <w:rFonts w:ascii="Times New Roman" w:hAnsi="Times New Roman"/>
          <w:sz w:val="24"/>
          <w:szCs w:val="24"/>
        </w:rPr>
        <w:t xml:space="preserve"> </w:t>
      </w:r>
      <w:r w:rsidR="00E370CC" w:rsidRPr="002C39F5">
        <w:rPr>
          <w:rFonts w:ascii="Times New Roman" w:hAnsi="Times New Roman"/>
          <w:sz w:val="24"/>
          <w:szCs w:val="24"/>
        </w:rPr>
        <w:t>предполагается интерактивное общение студентов с преподавателем для подробного изучения некоторых разделов дисциплины, сопровожда</w:t>
      </w:r>
      <w:r w:rsidR="00591657" w:rsidRPr="002C39F5">
        <w:rPr>
          <w:rFonts w:ascii="Times New Roman" w:hAnsi="Times New Roman"/>
          <w:sz w:val="24"/>
          <w:szCs w:val="24"/>
        </w:rPr>
        <w:t>емого конкретными примерами.</w:t>
      </w:r>
    </w:p>
    <w:p w:rsidR="00591657" w:rsidRPr="002C39F5" w:rsidRDefault="00591657" w:rsidP="0033791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Семинарские занятия направлены на ознакомление студентов с приёмами решения расчетных задач и проработку наиболее важных разделов</w:t>
      </w:r>
      <w:r w:rsidR="00442A25" w:rsidRPr="002C39F5">
        <w:rPr>
          <w:rFonts w:ascii="Times New Roman" w:hAnsi="Times New Roman"/>
          <w:sz w:val="24"/>
          <w:szCs w:val="24"/>
        </w:rPr>
        <w:t xml:space="preserve"> курса.</w:t>
      </w:r>
      <w:r w:rsidR="00893151" w:rsidRPr="002C39F5">
        <w:rPr>
          <w:rFonts w:ascii="Times New Roman" w:hAnsi="Times New Roman"/>
          <w:sz w:val="24"/>
          <w:szCs w:val="24"/>
        </w:rPr>
        <w:t xml:space="preserve"> На семинарских занятиях студенты под руководством преподавателя изучают алгоритмы решения типовых и комбинированных задач для развития навыков применения теоретических знаний в к</w:t>
      </w:r>
      <w:r w:rsidR="0099599A" w:rsidRPr="002C39F5">
        <w:rPr>
          <w:rFonts w:ascii="Times New Roman" w:hAnsi="Times New Roman"/>
          <w:sz w:val="24"/>
          <w:szCs w:val="24"/>
        </w:rPr>
        <w:t>о</w:t>
      </w:r>
      <w:r w:rsidR="00893151" w:rsidRPr="002C39F5">
        <w:rPr>
          <w:rFonts w:ascii="Times New Roman" w:hAnsi="Times New Roman"/>
          <w:sz w:val="24"/>
          <w:szCs w:val="24"/>
        </w:rPr>
        <w:t xml:space="preserve">нкретных ситуациях, </w:t>
      </w:r>
      <w:r w:rsidR="0099599A" w:rsidRPr="002C39F5">
        <w:rPr>
          <w:rFonts w:ascii="Times New Roman" w:hAnsi="Times New Roman"/>
          <w:sz w:val="24"/>
          <w:szCs w:val="24"/>
        </w:rPr>
        <w:t>определяемых условиями задач.</w:t>
      </w:r>
    </w:p>
    <w:p w:rsidR="0099599A" w:rsidRPr="002C39F5" w:rsidRDefault="0099599A" w:rsidP="0033791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Самостоятельная работа студентов предполагает изучение конспектов лекций, материалов практических занятий и учебной литературы для изучения и закрепления ф</w:t>
      </w:r>
      <w:r w:rsidR="00E159B1" w:rsidRPr="002C39F5">
        <w:rPr>
          <w:rFonts w:ascii="Times New Roman" w:hAnsi="Times New Roman"/>
          <w:sz w:val="24"/>
          <w:szCs w:val="24"/>
        </w:rPr>
        <w:t>а</w:t>
      </w:r>
      <w:r w:rsidRPr="002C39F5">
        <w:rPr>
          <w:rFonts w:ascii="Times New Roman" w:hAnsi="Times New Roman"/>
          <w:sz w:val="24"/>
          <w:szCs w:val="24"/>
        </w:rPr>
        <w:t>ктического</w:t>
      </w:r>
      <w:r w:rsidR="00E159B1" w:rsidRPr="002C39F5">
        <w:rPr>
          <w:rFonts w:ascii="Times New Roman" w:hAnsi="Times New Roman"/>
          <w:sz w:val="24"/>
          <w:szCs w:val="24"/>
        </w:rPr>
        <w:t xml:space="preserve"> материала</w:t>
      </w:r>
      <w:r w:rsidR="001B53BB" w:rsidRPr="002C39F5">
        <w:rPr>
          <w:rFonts w:ascii="Times New Roman" w:hAnsi="Times New Roman"/>
          <w:sz w:val="24"/>
          <w:szCs w:val="24"/>
        </w:rPr>
        <w:t xml:space="preserve"> по разделам дисциплины и навыков решения расчетных задач.</w:t>
      </w:r>
    </w:p>
    <w:p w:rsidR="00DC0331" w:rsidRPr="0033791F" w:rsidRDefault="001B53BB" w:rsidP="0033791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Обратная связь преподавателя со студентами происходит при проверке</w:t>
      </w:r>
      <w:r w:rsidR="00B3267E" w:rsidRPr="002C39F5">
        <w:rPr>
          <w:rFonts w:ascii="Times New Roman" w:hAnsi="Times New Roman"/>
          <w:sz w:val="24"/>
          <w:szCs w:val="24"/>
        </w:rPr>
        <w:t xml:space="preserve"> </w:t>
      </w:r>
      <w:r w:rsidRPr="002C39F5">
        <w:rPr>
          <w:rFonts w:ascii="Times New Roman" w:hAnsi="Times New Roman"/>
          <w:sz w:val="24"/>
          <w:szCs w:val="24"/>
        </w:rPr>
        <w:t>прав</w:t>
      </w:r>
      <w:r w:rsidR="00B3267E" w:rsidRPr="002C39F5">
        <w:rPr>
          <w:rFonts w:ascii="Times New Roman" w:hAnsi="Times New Roman"/>
          <w:sz w:val="24"/>
          <w:szCs w:val="24"/>
        </w:rPr>
        <w:t>и</w:t>
      </w:r>
      <w:r w:rsidRPr="002C39F5">
        <w:rPr>
          <w:rFonts w:ascii="Times New Roman" w:hAnsi="Times New Roman"/>
          <w:sz w:val="24"/>
          <w:szCs w:val="24"/>
        </w:rPr>
        <w:t xml:space="preserve">льности </w:t>
      </w:r>
      <w:r w:rsidR="00B3267E" w:rsidRPr="002C39F5">
        <w:rPr>
          <w:rFonts w:ascii="Times New Roman" w:hAnsi="Times New Roman"/>
          <w:sz w:val="24"/>
          <w:szCs w:val="24"/>
        </w:rPr>
        <w:t>самостоятельного решения расчетных задач на практических занятиях, при проведении консультаций.</w:t>
      </w:r>
    </w:p>
    <w:p w:rsidR="00705122" w:rsidRPr="002C39F5" w:rsidRDefault="00B61EDF" w:rsidP="0033791F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Виды</w:t>
      </w:r>
      <w:r w:rsidR="00705122" w:rsidRPr="002C39F5">
        <w:rPr>
          <w:rFonts w:ascii="Times New Roman" w:hAnsi="Times New Roman"/>
          <w:sz w:val="24"/>
          <w:szCs w:val="24"/>
        </w:rPr>
        <w:t xml:space="preserve"> самостоятельной работы.</w:t>
      </w:r>
    </w:p>
    <w:p w:rsidR="00BA5CA1" w:rsidRPr="002C39F5" w:rsidRDefault="00705122" w:rsidP="0033791F">
      <w:pPr>
        <w:numPr>
          <w:ilvl w:val="0"/>
          <w:numId w:val="14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Решение задач для внеаудиторной работы,</w:t>
      </w:r>
      <w:r w:rsidR="00D323FF" w:rsidRPr="002C39F5">
        <w:rPr>
          <w:rFonts w:ascii="Times New Roman" w:hAnsi="Times New Roman"/>
          <w:sz w:val="24"/>
          <w:szCs w:val="24"/>
        </w:rPr>
        <w:t xml:space="preserve"> </w:t>
      </w:r>
      <w:r w:rsidRPr="002C39F5">
        <w:rPr>
          <w:rFonts w:ascii="Times New Roman" w:hAnsi="Times New Roman"/>
          <w:sz w:val="24"/>
          <w:szCs w:val="24"/>
        </w:rPr>
        <w:t>например:</w:t>
      </w:r>
    </w:p>
    <w:p w:rsidR="00D323FF" w:rsidRPr="002C39F5" w:rsidRDefault="00665C06" w:rsidP="0033791F">
      <w:pPr>
        <w:ind w:firstLine="284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1а</w:t>
      </w:r>
      <w:r w:rsidR="00D323FF" w:rsidRPr="002C39F5">
        <w:rPr>
          <w:rFonts w:ascii="Times New Roman" w:hAnsi="Times New Roman"/>
          <w:sz w:val="24"/>
          <w:szCs w:val="24"/>
        </w:rPr>
        <w:t>. На вертикальном стержне закреплён шарик массы m. Стержень скреплён с тележкой, которая движется горизонтально с ускорением</w:t>
      </w:r>
      <w:r w:rsidR="00D323FF" w:rsidRPr="002C39F5">
        <w:rPr>
          <w:rFonts w:ascii="Times New Roman" w:hAnsi="Times New Roman"/>
          <w:b/>
          <w:sz w:val="24"/>
          <w:szCs w:val="24"/>
        </w:rPr>
        <w:t xml:space="preserve"> а</w:t>
      </w:r>
      <w:r w:rsidR="00D323FF" w:rsidRPr="002C39F5">
        <w:rPr>
          <w:rFonts w:ascii="Times New Roman" w:hAnsi="Times New Roman"/>
          <w:sz w:val="24"/>
          <w:szCs w:val="24"/>
        </w:rPr>
        <w:t>. Найти силу, действующую на шарик со стороны стержня.</w:t>
      </w:r>
    </w:p>
    <w:p w:rsidR="00D323FF" w:rsidRPr="002C39F5" w:rsidRDefault="00665C06" w:rsidP="0033791F">
      <w:pPr>
        <w:ind w:firstLine="284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1б</w:t>
      </w:r>
      <w:r w:rsidR="00D323FF" w:rsidRPr="002C39F5">
        <w:rPr>
          <w:rFonts w:ascii="Times New Roman" w:hAnsi="Times New Roman"/>
          <w:sz w:val="24"/>
          <w:szCs w:val="24"/>
        </w:rPr>
        <w:t xml:space="preserve">. Через блок, укреплённый на потолке комнаты, перекинута нить, на концах которой подвешены грузы с массами </w:t>
      </w:r>
      <w:r w:rsidR="00D323FF" w:rsidRPr="002C39F5">
        <w:rPr>
          <w:rFonts w:ascii="Times New Roman" w:hAnsi="Times New Roman"/>
          <w:position w:val="-10"/>
          <w:sz w:val="24"/>
          <w:szCs w:val="24"/>
        </w:rPr>
        <w:object w:dxaOrig="3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1pt;height:17.2pt" o:ole="">
            <v:imagedata r:id="rId7" o:title=""/>
          </v:shape>
          <o:OLEObject Type="Embed" ProgID="Equation.3" ShapeID="_x0000_i1025" DrawAspect="Content" ObjectID="_1690786963" r:id="rId8"/>
        </w:object>
      </w:r>
      <w:r w:rsidR="00D323FF" w:rsidRPr="002C39F5">
        <w:rPr>
          <w:rFonts w:ascii="Times New Roman" w:hAnsi="Times New Roman"/>
          <w:sz w:val="24"/>
          <w:szCs w:val="24"/>
        </w:rPr>
        <w:t xml:space="preserve"> и </w:t>
      </w:r>
      <w:r w:rsidR="00D323FF" w:rsidRPr="002C39F5">
        <w:rPr>
          <w:rFonts w:ascii="Times New Roman" w:hAnsi="Times New Roman"/>
          <w:position w:val="-10"/>
          <w:sz w:val="24"/>
          <w:szCs w:val="24"/>
        </w:rPr>
        <w:object w:dxaOrig="340" w:dyaOrig="340">
          <v:shape id="_x0000_i1026" type="#_x0000_t75" style="width:17.2pt;height:17.2pt" o:ole="">
            <v:imagedata r:id="rId9" o:title=""/>
          </v:shape>
          <o:OLEObject Type="Embed" ProgID="Equation.3" ShapeID="_x0000_i1026" DrawAspect="Content" ObjectID="_1690786964" r:id="rId10"/>
        </w:object>
      </w:r>
      <w:r w:rsidR="00D323FF" w:rsidRPr="002C39F5">
        <w:rPr>
          <w:rFonts w:ascii="Times New Roman" w:hAnsi="Times New Roman"/>
          <w:sz w:val="24"/>
          <w:szCs w:val="24"/>
        </w:rPr>
        <w:t>. Массы блока и нити пренебрежимо малы, трения нет. Найти силу натяжения нити и ускорение грузов.</w:t>
      </w:r>
    </w:p>
    <w:p w:rsidR="00D323FF" w:rsidRPr="002C39F5" w:rsidRDefault="00D323FF" w:rsidP="0033791F">
      <w:pPr>
        <w:ind w:right="85" w:firstLine="284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1</w:t>
      </w:r>
      <w:r w:rsidR="00665C06" w:rsidRPr="002C39F5">
        <w:rPr>
          <w:rFonts w:ascii="Times New Roman" w:hAnsi="Times New Roman"/>
          <w:sz w:val="24"/>
          <w:szCs w:val="24"/>
        </w:rPr>
        <w:t>в</w:t>
      </w:r>
      <w:r w:rsidRPr="002C39F5">
        <w:rPr>
          <w:rFonts w:ascii="Times New Roman" w:hAnsi="Times New Roman"/>
          <w:sz w:val="24"/>
          <w:szCs w:val="24"/>
        </w:rPr>
        <w:t>. Два точечных заряда +</w:t>
      </w:r>
      <w:r w:rsidRPr="002C39F5">
        <w:rPr>
          <w:rFonts w:ascii="Times New Roman" w:hAnsi="Times New Roman"/>
          <w:sz w:val="24"/>
          <w:szCs w:val="24"/>
          <w:lang w:val="en-US"/>
        </w:rPr>
        <w:t>q</w:t>
      </w:r>
      <w:r w:rsidRPr="002C39F5">
        <w:rPr>
          <w:rFonts w:ascii="Times New Roman" w:hAnsi="Times New Roman"/>
          <w:sz w:val="24"/>
          <w:szCs w:val="24"/>
        </w:rPr>
        <w:t xml:space="preserve"> и +4q (</w:t>
      </w:r>
      <w:r w:rsidRPr="002C39F5">
        <w:rPr>
          <w:rFonts w:ascii="Times New Roman" w:hAnsi="Times New Roman"/>
          <w:sz w:val="24"/>
          <w:szCs w:val="24"/>
          <w:lang w:val="en-US"/>
        </w:rPr>
        <w:t>q</w:t>
      </w:r>
      <w:r w:rsidRPr="002C39F5">
        <w:rPr>
          <w:rFonts w:ascii="Times New Roman" w:hAnsi="Times New Roman"/>
          <w:sz w:val="24"/>
          <w:szCs w:val="24"/>
        </w:rPr>
        <w:t xml:space="preserve"> = 1Кл) находятся на расстоянии одного метра друг от друга. Найти значение потенциала </w:t>
      </w:r>
      <w:r w:rsidRPr="002C39F5">
        <w:rPr>
          <w:rFonts w:ascii="Times New Roman" w:hAnsi="Times New Roman"/>
          <w:position w:val="-10"/>
          <w:sz w:val="24"/>
          <w:szCs w:val="24"/>
        </w:rPr>
        <w:object w:dxaOrig="220" w:dyaOrig="260">
          <v:shape id="_x0000_i1027" type="#_x0000_t75" style="width:10.75pt;height:12.9pt" o:ole="">
            <v:imagedata r:id="rId11" o:title=""/>
          </v:shape>
          <o:OLEObject Type="Embed" ProgID="Equation.3" ShapeID="_x0000_i1027" DrawAspect="Content" ObjectID="_1690786965" r:id="rId12"/>
        </w:object>
      </w:r>
      <w:r w:rsidRPr="002C39F5">
        <w:rPr>
          <w:rFonts w:ascii="Times New Roman" w:hAnsi="Times New Roman"/>
          <w:sz w:val="24"/>
          <w:szCs w:val="24"/>
        </w:rPr>
        <w:t xml:space="preserve"> и вектор напряжённости электрического поля </w:t>
      </w:r>
      <w:r w:rsidRPr="002C39F5">
        <w:rPr>
          <w:rFonts w:ascii="Times New Roman" w:hAnsi="Times New Roman"/>
          <w:b/>
          <w:sz w:val="24"/>
          <w:szCs w:val="24"/>
        </w:rPr>
        <w:t xml:space="preserve">Е </w:t>
      </w:r>
      <w:r w:rsidRPr="002C39F5">
        <w:rPr>
          <w:rFonts w:ascii="Times New Roman" w:hAnsi="Times New Roman"/>
          <w:sz w:val="24"/>
          <w:szCs w:val="24"/>
        </w:rPr>
        <w:t>в точке, находящейся по середине между зарядами.</w:t>
      </w:r>
    </w:p>
    <w:p w:rsidR="003E3B91" w:rsidRPr="002C39F5" w:rsidRDefault="00D323FF" w:rsidP="0033791F">
      <w:pPr>
        <w:numPr>
          <w:ilvl w:val="0"/>
          <w:numId w:val="14"/>
        </w:numPr>
        <w:tabs>
          <w:tab w:val="clear" w:pos="720"/>
          <w:tab w:val="num" w:pos="33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Проработка учебного материала для прохождения промежуточной аттестации</w:t>
      </w:r>
      <w:r w:rsidR="00665C06" w:rsidRPr="002C39F5">
        <w:rPr>
          <w:rFonts w:ascii="Times New Roman" w:hAnsi="Times New Roman"/>
          <w:sz w:val="24"/>
          <w:szCs w:val="24"/>
        </w:rPr>
        <w:t xml:space="preserve"> по итогам освоения дисциплины.</w:t>
      </w:r>
    </w:p>
    <w:p w:rsidR="00665C06" w:rsidRDefault="00DD1888" w:rsidP="0033791F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lastRenderedPageBreak/>
        <w:t xml:space="preserve">     </w:t>
      </w:r>
      <w:r w:rsidR="00CD2076" w:rsidRPr="002C39F5">
        <w:rPr>
          <w:rFonts w:ascii="Times New Roman" w:hAnsi="Times New Roman"/>
          <w:sz w:val="24"/>
          <w:szCs w:val="24"/>
        </w:rPr>
        <w:t xml:space="preserve">Контроль и оценка самостоятельных работ проводится преподавателем </w:t>
      </w:r>
      <w:r w:rsidR="009472CE" w:rsidRPr="002C39F5">
        <w:rPr>
          <w:rFonts w:ascii="Times New Roman" w:hAnsi="Times New Roman"/>
          <w:sz w:val="24"/>
          <w:szCs w:val="24"/>
        </w:rPr>
        <w:t>в форме беседы, устного или письменного опроса. Примерное содержание вопросов приведено в перечне контрольных вопросов</w:t>
      </w:r>
      <w:r w:rsidR="00E64951" w:rsidRPr="002C39F5">
        <w:rPr>
          <w:rFonts w:ascii="Times New Roman" w:hAnsi="Times New Roman"/>
          <w:sz w:val="24"/>
          <w:szCs w:val="24"/>
        </w:rPr>
        <w:t xml:space="preserve"> и практических контрольных заданий.</w:t>
      </w:r>
    </w:p>
    <w:p w:rsidR="0033791F" w:rsidRPr="002C39F5" w:rsidRDefault="0033791F" w:rsidP="0033791F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33791F" w:rsidRPr="00B05939" w:rsidRDefault="0033791F" w:rsidP="0033791F">
      <w:pPr>
        <w:spacing w:after="0"/>
        <w:ind w:left="720"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:rsidR="0033791F" w:rsidRDefault="0033791F" w:rsidP="0033791F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:rsidR="0033791F" w:rsidRPr="00B05939" w:rsidRDefault="0033791F" w:rsidP="0033791F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33791F" w:rsidRPr="00BD77B8" w:rsidRDefault="0033791F" w:rsidP="0033791F">
      <w:pPr>
        <w:pStyle w:val="a6"/>
        <w:numPr>
          <w:ilvl w:val="1"/>
          <w:numId w:val="20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33791F" w:rsidRDefault="0033791F" w:rsidP="0033791F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33791F" w:rsidRPr="00F52D95" w:rsidTr="00844FAF">
        <w:tc>
          <w:tcPr>
            <w:tcW w:w="1419" w:type="dxa"/>
            <w:vMerge w:val="restart"/>
            <w:vAlign w:val="center"/>
          </w:tcPr>
          <w:p w:rsidR="0033791F" w:rsidRPr="00F52D95" w:rsidRDefault="0033791F" w:rsidP="00844FA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33791F" w:rsidRPr="004B76EF" w:rsidRDefault="0033791F" w:rsidP="00844FA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33791F" w:rsidRPr="00F52D95" w:rsidTr="00844FAF">
        <w:tc>
          <w:tcPr>
            <w:tcW w:w="1419" w:type="dxa"/>
            <w:vMerge/>
            <w:vAlign w:val="center"/>
          </w:tcPr>
          <w:p w:rsidR="0033791F" w:rsidRPr="00F52D95" w:rsidRDefault="0033791F" w:rsidP="00844FA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33791F" w:rsidRPr="00F52D95" w:rsidRDefault="0033791F" w:rsidP="00844FAF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33791F" w:rsidRPr="00F52D95" w:rsidRDefault="0033791F" w:rsidP="00844FAF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33791F" w:rsidRPr="00F52D95" w:rsidRDefault="0033791F" w:rsidP="00844FAF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33791F" w:rsidRPr="00F52D95" w:rsidRDefault="0033791F" w:rsidP="00844FAF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33791F" w:rsidRPr="00F52D95" w:rsidRDefault="0033791F" w:rsidP="00844FAF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33791F" w:rsidRPr="00F52D95" w:rsidRDefault="0033791F" w:rsidP="00844FAF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33791F" w:rsidRPr="00F52D95" w:rsidRDefault="0033791F" w:rsidP="00844FAF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33791F" w:rsidRPr="00F52D95" w:rsidRDefault="0033791F" w:rsidP="00844FAF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33791F" w:rsidRPr="00F52D95" w:rsidTr="00844FAF">
        <w:tc>
          <w:tcPr>
            <w:tcW w:w="1419" w:type="dxa"/>
            <w:vMerge/>
            <w:vAlign w:val="center"/>
          </w:tcPr>
          <w:p w:rsidR="0033791F" w:rsidRPr="00F52D95" w:rsidRDefault="0033791F" w:rsidP="00844F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33791F" w:rsidRPr="00F52D95" w:rsidRDefault="0033791F" w:rsidP="00844FA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33791F" w:rsidRPr="00F52D95" w:rsidRDefault="0033791F" w:rsidP="00844FA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33791F" w:rsidRPr="00F52D95" w:rsidTr="00844FAF">
        <w:tc>
          <w:tcPr>
            <w:tcW w:w="1419" w:type="dxa"/>
            <w:vAlign w:val="center"/>
          </w:tcPr>
          <w:p w:rsidR="0033791F" w:rsidRPr="005F5E0A" w:rsidRDefault="0033791F" w:rsidP="00844F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33791F" w:rsidRPr="00F52D95" w:rsidRDefault="0033791F" w:rsidP="00844FA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33791F" w:rsidRPr="00F52D95" w:rsidRDefault="0033791F" w:rsidP="00844F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33791F" w:rsidRPr="00F52D95" w:rsidRDefault="0033791F" w:rsidP="00844F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33791F" w:rsidRPr="00F52D95" w:rsidRDefault="0033791F" w:rsidP="00844F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33791F" w:rsidRPr="00F52D95" w:rsidRDefault="0033791F" w:rsidP="00844F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33791F" w:rsidRPr="00F52D95" w:rsidRDefault="0033791F" w:rsidP="00844F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33791F" w:rsidRPr="00F52D95" w:rsidRDefault="0033791F" w:rsidP="00844F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33791F" w:rsidRPr="00F52D95" w:rsidRDefault="0033791F" w:rsidP="00844F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33791F" w:rsidRPr="00F52D95" w:rsidRDefault="0033791F" w:rsidP="00844F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3791F" w:rsidRPr="00F52D95" w:rsidRDefault="0033791F" w:rsidP="00844F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3791F" w:rsidRPr="00F52D95" w:rsidRDefault="0033791F" w:rsidP="00844F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33791F" w:rsidRPr="00F52D95" w:rsidTr="00844FAF">
        <w:tc>
          <w:tcPr>
            <w:tcW w:w="1419" w:type="dxa"/>
            <w:vAlign w:val="center"/>
          </w:tcPr>
          <w:p w:rsidR="0033791F" w:rsidRPr="00F52D95" w:rsidRDefault="0033791F" w:rsidP="00844F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33791F" w:rsidRPr="00F52D95" w:rsidRDefault="0033791F" w:rsidP="00844FA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33791F" w:rsidRPr="00F52D95" w:rsidRDefault="0033791F" w:rsidP="00844F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33791F" w:rsidRPr="00F52D95" w:rsidRDefault="0033791F" w:rsidP="00844F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33791F" w:rsidRPr="00F52D95" w:rsidRDefault="0033791F" w:rsidP="00844F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33791F" w:rsidRPr="00F52D95" w:rsidRDefault="0033791F" w:rsidP="00844F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:rsidR="0033791F" w:rsidRPr="00F52D95" w:rsidRDefault="0033791F" w:rsidP="00844F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33791F" w:rsidRPr="00F52D95" w:rsidRDefault="0033791F" w:rsidP="00844F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33791F" w:rsidRPr="00F52D95" w:rsidRDefault="0033791F" w:rsidP="00844F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умения,решены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33791F" w:rsidRPr="00F52D95" w:rsidRDefault="0033791F" w:rsidP="00844F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умения,. Решены все основные задачи. Выполнены все задания, в полном</w:t>
            </w:r>
          </w:p>
          <w:p w:rsidR="0033791F" w:rsidRPr="00F52D95" w:rsidRDefault="0033791F" w:rsidP="00844F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33791F" w:rsidRPr="00F52D95" w:rsidTr="00844FAF">
        <w:tc>
          <w:tcPr>
            <w:tcW w:w="1419" w:type="dxa"/>
            <w:vAlign w:val="center"/>
          </w:tcPr>
          <w:p w:rsidR="0033791F" w:rsidRPr="00F52D95" w:rsidRDefault="0033791F" w:rsidP="00844F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33791F" w:rsidRPr="00F52D95" w:rsidRDefault="0033791F" w:rsidP="00844FA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33791F" w:rsidRPr="00F52D95" w:rsidRDefault="0033791F" w:rsidP="00844F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3791F" w:rsidRPr="00F52D95" w:rsidRDefault="0033791F" w:rsidP="00844F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Отсутствие владения материалом. Невозможность оценить наличие навыков вследствие отказа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обучающегося от ответа</w:t>
            </w:r>
          </w:p>
        </w:tc>
        <w:tc>
          <w:tcPr>
            <w:tcW w:w="1275" w:type="dxa"/>
            <w:vAlign w:val="center"/>
          </w:tcPr>
          <w:p w:rsidR="0033791F" w:rsidRPr="00F52D95" w:rsidRDefault="0033791F" w:rsidP="00844F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При решении стандартных задач не продемонстрированы базовые навыки.</w:t>
            </w:r>
          </w:p>
          <w:p w:rsidR="0033791F" w:rsidRPr="00F52D95" w:rsidRDefault="0033791F" w:rsidP="00844F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33791F" w:rsidRPr="00F52D95" w:rsidRDefault="0033791F" w:rsidP="00844F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3791F" w:rsidRPr="00F52D95" w:rsidRDefault="0033791F" w:rsidP="00844F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Имеется минимальный  </w:t>
            </w:r>
          </w:p>
          <w:p w:rsidR="0033791F" w:rsidRPr="00F52D95" w:rsidRDefault="0033791F" w:rsidP="00844F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33791F" w:rsidRPr="00F52D95" w:rsidRDefault="0033791F" w:rsidP="00844F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3791F" w:rsidRPr="00F52D95" w:rsidRDefault="0033791F" w:rsidP="00844F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базовые навыки </w:t>
            </w:r>
          </w:p>
          <w:p w:rsidR="0033791F" w:rsidRPr="00F52D95" w:rsidRDefault="0033791F" w:rsidP="00844F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33791F" w:rsidRPr="00F52D95" w:rsidRDefault="0033791F" w:rsidP="00844F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3791F" w:rsidRPr="00F52D95" w:rsidRDefault="0033791F" w:rsidP="00844F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791F" w:rsidRPr="00F52D95" w:rsidRDefault="0033791F" w:rsidP="00844F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базовые навыки </w:t>
            </w:r>
          </w:p>
          <w:p w:rsidR="0033791F" w:rsidRPr="00F52D95" w:rsidRDefault="0033791F" w:rsidP="00844F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33791F" w:rsidRPr="00F52D95" w:rsidRDefault="0033791F" w:rsidP="00844F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33791F" w:rsidRPr="00F52D95" w:rsidRDefault="0033791F" w:rsidP="00844F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навыки </w:t>
            </w:r>
          </w:p>
          <w:p w:rsidR="0033791F" w:rsidRPr="00F52D95" w:rsidRDefault="0033791F" w:rsidP="00844F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33791F" w:rsidRPr="00F52D95" w:rsidRDefault="0033791F" w:rsidP="00844F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3791F" w:rsidRPr="00F52D95" w:rsidRDefault="0033791F" w:rsidP="00844F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3791F" w:rsidRPr="00F52D95" w:rsidRDefault="0033791F" w:rsidP="00844F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33791F" w:rsidRPr="00F52D95" w:rsidRDefault="0033791F" w:rsidP="00844FAF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 творческий подход к  решению нестандартных задач </w:t>
            </w:r>
          </w:p>
          <w:p w:rsidR="0033791F" w:rsidRPr="00F52D95" w:rsidRDefault="0033791F" w:rsidP="00844FAF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33791F" w:rsidRPr="00F52D95" w:rsidRDefault="0033791F" w:rsidP="00844FAF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33791F" w:rsidRPr="00F52D95" w:rsidRDefault="0033791F" w:rsidP="00844F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33791F" w:rsidRDefault="0033791F" w:rsidP="0033791F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3791F" w:rsidRPr="005E4FA2" w:rsidRDefault="0033791F" w:rsidP="0033791F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33791F" w:rsidRPr="008C7CFA" w:rsidTr="00844FAF">
        <w:trPr>
          <w:trHeight w:val="330"/>
        </w:trPr>
        <w:tc>
          <w:tcPr>
            <w:tcW w:w="3686" w:type="dxa"/>
            <w:gridSpan w:val="2"/>
          </w:tcPr>
          <w:p w:rsidR="0033791F" w:rsidRPr="008C7CFA" w:rsidRDefault="0033791F" w:rsidP="00844FAF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33791F" w:rsidRPr="008C7CFA" w:rsidRDefault="0033791F" w:rsidP="00844FAF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33791F" w:rsidRPr="008C7CFA" w:rsidTr="00844FAF">
        <w:trPr>
          <w:trHeight w:val="857"/>
        </w:trPr>
        <w:tc>
          <w:tcPr>
            <w:tcW w:w="1276" w:type="dxa"/>
            <w:vMerge w:val="restart"/>
          </w:tcPr>
          <w:p w:rsidR="0033791F" w:rsidRPr="008C7CFA" w:rsidRDefault="0033791F" w:rsidP="00844FAF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33791F" w:rsidRPr="008C7CFA" w:rsidRDefault="0033791F" w:rsidP="00844FAF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33791F" w:rsidRPr="008C7CFA" w:rsidRDefault="0033791F" w:rsidP="00844FAF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33791F" w:rsidRPr="008C7CFA" w:rsidRDefault="0033791F" w:rsidP="00844FAF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33791F" w:rsidRPr="008C7CFA" w:rsidRDefault="0033791F" w:rsidP="00844FAF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33791F" w:rsidRPr="008C7CFA" w:rsidRDefault="0033791F" w:rsidP="00844FAF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33791F" w:rsidRPr="008C7CFA" w:rsidRDefault="0033791F" w:rsidP="00844FAF">
            <w:pPr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33791F" w:rsidRPr="008C7CFA" w:rsidTr="00844FAF">
        <w:trPr>
          <w:trHeight w:val="655"/>
        </w:trPr>
        <w:tc>
          <w:tcPr>
            <w:tcW w:w="1276" w:type="dxa"/>
            <w:vMerge/>
          </w:tcPr>
          <w:p w:rsidR="0033791F" w:rsidRPr="008C7CFA" w:rsidRDefault="0033791F" w:rsidP="00844FAF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3791F" w:rsidRPr="008C7CFA" w:rsidRDefault="0033791F" w:rsidP="00844FAF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33791F" w:rsidRPr="008C7CFA" w:rsidRDefault="0033791F" w:rsidP="00844FAF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33791F" w:rsidRPr="008C7CFA" w:rsidTr="00844FAF">
        <w:trPr>
          <w:trHeight w:val="655"/>
        </w:trPr>
        <w:tc>
          <w:tcPr>
            <w:tcW w:w="1276" w:type="dxa"/>
            <w:vMerge/>
          </w:tcPr>
          <w:p w:rsidR="0033791F" w:rsidRPr="008C7CFA" w:rsidRDefault="0033791F" w:rsidP="00844FAF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3791F" w:rsidRPr="008C7CFA" w:rsidRDefault="0033791F" w:rsidP="00844FAF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33791F" w:rsidRPr="008C7CFA" w:rsidRDefault="0033791F" w:rsidP="00844FAF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33791F" w:rsidRPr="008C7CFA" w:rsidTr="00844FAF">
        <w:trPr>
          <w:trHeight w:val="570"/>
        </w:trPr>
        <w:tc>
          <w:tcPr>
            <w:tcW w:w="1276" w:type="dxa"/>
            <w:vMerge/>
          </w:tcPr>
          <w:p w:rsidR="0033791F" w:rsidRPr="008C7CFA" w:rsidRDefault="0033791F" w:rsidP="00844FAF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3791F" w:rsidRPr="008C7CFA" w:rsidRDefault="0033791F" w:rsidP="00844FAF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33791F" w:rsidRPr="008C7CFA" w:rsidRDefault="0033791F" w:rsidP="00844FAF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33791F" w:rsidRPr="008C7CFA" w:rsidTr="00844FAF">
        <w:trPr>
          <w:trHeight w:val="284"/>
        </w:trPr>
        <w:tc>
          <w:tcPr>
            <w:tcW w:w="1276" w:type="dxa"/>
            <w:vMerge/>
          </w:tcPr>
          <w:p w:rsidR="0033791F" w:rsidRPr="008C7CFA" w:rsidRDefault="0033791F" w:rsidP="00844FAF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3791F" w:rsidRPr="008C7CFA" w:rsidRDefault="0033791F" w:rsidP="00844FAF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33791F" w:rsidRPr="008C7CFA" w:rsidRDefault="0033791F" w:rsidP="00844FAF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33791F" w:rsidRPr="008C7CFA" w:rsidTr="00844FAF">
        <w:trPr>
          <w:trHeight w:val="570"/>
        </w:trPr>
        <w:tc>
          <w:tcPr>
            <w:tcW w:w="1276" w:type="dxa"/>
            <w:vMerge w:val="restart"/>
          </w:tcPr>
          <w:p w:rsidR="0033791F" w:rsidRPr="008C7CFA" w:rsidRDefault="0033791F" w:rsidP="00844FAF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33791F" w:rsidRPr="008C7CFA" w:rsidRDefault="0033791F" w:rsidP="00844FAF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33791F" w:rsidRPr="008C7CFA" w:rsidRDefault="0033791F" w:rsidP="00844FAF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33791F" w:rsidRPr="008C7CFA" w:rsidRDefault="0033791F" w:rsidP="00844FAF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Неудовлетворитель-</w:t>
            </w:r>
          </w:p>
          <w:p w:rsidR="0033791F" w:rsidRPr="008C7CFA" w:rsidRDefault="0033791F" w:rsidP="00844FAF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33791F" w:rsidRPr="008C7CFA" w:rsidRDefault="0033791F" w:rsidP="00844F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791F" w:rsidRPr="008C7CFA" w:rsidRDefault="0033791F" w:rsidP="00844FA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33791F" w:rsidRPr="008C7CFA" w:rsidRDefault="0033791F" w:rsidP="00844FAF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33791F" w:rsidRPr="008C7CFA" w:rsidTr="00844FAF">
        <w:trPr>
          <w:trHeight w:val="298"/>
        </w:trPr>
        <w:tc>
          <w:tcPr>
            <w:tcW w:w="1276" w:type="dxa"/>
            <w:vMerge/>
          </w:tcPr>
          <w:p w:rsidR="0033791F" w:rsidRPr="008C7CFA" w:rsidRDefault="0033791F" w:rsidP="00844FAF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3791F" w:rsidRPr="008C7CFA" w:rsidRDefault="0033791F" w:rsidP="00844FAF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33791F" w:rsidRPr="008C7CFA" w:rsidRDefault="0033791F" w:rsidP="00844FAF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33791F" w:rsidRPr="00F52D95" w:rsidRDefault="0033791F" w:rsidP="0033791F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E74B0E" w:rsidRPr="002C39F5" w:rsidRDefault="00E74B0E" w:rsidP="00E74B0E">
      <w:pPr>
        <w:pStyle w:val="a6"/>
        <w:tabs>
          <w:tab w:val="num" w:pos="770"/>
        </w:tabs>
        <w:rPr>
          <w:rFonts w:ascii="Times New Roman" w:hAnsi="Times New Roman"/>
          <w:i/>
          <w:sz w:val="24"/>
          <w:szCs w:val="24"/>
        </w:rPr>
      </w:pPr>
    </w:p>
    <w:p w:rsidR="0033791F" w:rsidRPr="00D46F44" w:rsidRDefault="0033791F" w:rsidP="0033791F">
      <w:pPr>
        <w:pStyle w:val="a6"/>
        <w:ind w:left="0"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Pr="00B05939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>
        <w:rPr>
          <w:rFonts w:ascii="Times New Roman" w:hAnsi="Times New Roman"/>
          <w:sz w:val="18"/>
          <w:szCs w:val="18"/>
        </w:rPr>
        <w:t>.</w:t>
      </w:r>
      <w:r w:rsidRPr="008C7CFA">
        <w:rPr>
          <w:rFonts w:ascii="Times New Roman" w:hAnsi="Times New Roman"/>
          <w:sz w:val="18"/>
          <w:szCs w:val="18"/>
        </w:rPr>
        <w:t xml:space="preserve"> </w:t>
      </w:r>
    </w:p>
    <w:p w:rsidR="0033791F" w:rsidRDefault="0033791F" w:rsidP="0033791F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3B29A7" w:rsidRPr="002C39F5" w:rsidRDefault="00CA65D9" w:rsidP="0033791F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C39F5">
        <w:rPr>
          <w:rFonts w:ascii="Times New Roman" w:hAnsi="Times New Roman"/>
          <w:b/>
          <w:sz w:val="24"/>
          <w:szCs w:val="24"/>
        </w:rPr>
        <w:t>Контрольные вопросы</w:t>
      </w:r>
      <w:r w:rsidR="003B29A7" w:rsidRPr="002C39F5">
        <w:rPr>
          <w:rFonts w:ascii="Times New Roman" w:hAnsi="Times New Roman"/>
          <w:b/>
          <w:sz w:val="24"/>
          <w:szCs w:val="24"/>
        </w:rPr>
        <w:t xml:space="preserve"> для проведения оценки результатов обучения в виде знаний.</w:t>
      </w:r>
    </w:p>
    <w:p w:rsidR="00320C70" w:rsidRPr="002C39F5" w:rsidRDefault="00320C70" w:rsidP="002C39F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Скорость и ускорение материальной точки. Тангенциальное и нормальное ускорения материальной точки. Связь скорости и ускорения мат. точки.</w:t>
      </w:r>
    </w:p>
    <w:p w:rsidR="00320C70" w:rsidRPr="002C39F5" w:rsidRDefault="00320C70" w:rsidP="002C39F5">
      <w:pPr>
        <w:pStyle w:val="21"/>
        <w:numPr>
          <w:ilvl w:val="0"/>
          <w:numId w:val="11"/>
        </w:numPr>
        <w:tabs>
          <w:tab w:val="num" w:pos="330"/>
        </w:tabs>
        <w:spacing w:before="60"/>
        <w:ind w:left="709" w:hanging="709"/>
        <w:rPr>
          <w:sz w:val="24"/>
          <w:szCs w:val="24"/>
        </w:rPr>
      </w:pPr>
      <w:r w:rsidRPr="002C39F5">
        <w:rPr>
          <w:sz w:val="24"/>
          <w:szCs w:val="24"/>
          <w:lang w:val="en-US"/>
        </w:rPr>
        <w:t>II</w:t>
      </w:r>
      <w:r w:rsidRPr="002C39F5">
        <w:rPr>
          <w:sz w:val="24"/>
          <w:szCs w:val="24"/>
        </w:rPr>
        <w:t xml:space="preserve"> закон Ньютона. Понятие силы и ее свойства. Инертная масса. Движение материальной точки под действием постоянной силы.</w:t>
      </w:r>
    </w:p>
    <w:p w:rsidR="00320C70" w:rsidRPr="002C39F5" w:rsidRDefault="00320C70" w:rsidP="002C39F5">
      <w:pPr>
        <w:pStyle w:val="21"/>
        <w:numPr>
          <w:ilvl w:val="0"/>
          <w:numId w:val="11"/>
        </w:numPr>
        <w:tabs>
          <w:tab w:val="left" w:pos="142"/>
          <w:tab w:val="left" w:pos="284"/>
          <w:tab w:val="num" w:pos="709"/>
        </w:tabs>
        <w:spacing w:before="60"/>
        <w:ind w:left="709" w:hanging="709"/>
        <w:rPr>
          <w:sz w:val="24"/>
          <w:szCs w:val="24"/>
        </w:rPr>
      </w:pPr>
      <w:r w:rsidRPr="002C39F5">
        <w:rPr>
          <w:sz w:val="24"/>
          <w:szCs w:val="24"/>
        </w:rPr>
        <w:t>Уравнение моментов для материальной точки. Условия сохранения момента импульса.</w:t>
      </w:r>
    </w:p>
    <w:p w:rsidR="00320C70" w:rsidRPr="002C39F5" w:rsidRDefault="00320C70" w:rsidP="002C39F5">
      <w:pPr>
        <w:pStyle w:val="21"/>
        <w:numPr>
          <w:ilvl w:val="0"/>
          <w:numId w:val="11"/>
        </w:numPr>
        <w:tabs>
          <w:tab w:val="left" w:pos="142"/>
          <w:tab w:val="left" w:pos="284"/>
          <w:tab w:val="num" w:pos="709"/>
        </w:tabs>
        <w:spacing w:before="60"/>
        <w:ind w:left="709" w:hanging="709"/>
        <w:rPr>
          <w:sz w:val="24"/>
          <w:szCs w:val="24"/>
        </w:rPr>
      </w:pPr>
      <w:r w:rsidRPr="002C39F5">
        <w:rPr>
          <w:sz w:val="24"/>
          <w:szCs w:val="24"/>
        </w:rPr>
        <w:lastRenderedPageBreak/>
        <w:t xml:space="preserve">Механическая работа и ее свойства. Консервативные и неконсервативные силы. Потенциальная энергия материальной точки и ее связь с </w:t>
      </w:r>
      <w:r w:rsidR="005A0A0E" w:rsidRPr="002C39F5">
        <w:rPr>
          <w:sz w:val="24"/>
          <w:szCs w:val="24"/>
        </w:rPr>
        <w:t xml:space="preserve">работой </w:t>
      </w:r>
      <w:r w:rsidRPr="002C39F5">
        <w:rPr>
          <w:sz w:val="24"/>
          <w:szCs w:val="24"/>
        </w:rPr>
        <w:t>консервативной силой.</w:t>
      </w:r>
    </w:p>
    <w:p w:rsidR="00320C70" w:rsidRPr="002C39F5" w:rsidRDefault="00320C70" w:rsidP="002C39F5">
      <w:pPr>
        <w:pStyle w:val="21"/>
        <w:numPr>
          <w:ilvl w:val="0"/>
          <w:numId w:val="11"/>
        </w:numPr>
        <w:tabs>
          <w:tab w:val="left" w:pos="142"/>
          <w:tab w:val="left" w:pos="284"/>
          <w:tab w:val="num" w:pos="709"/>
        </w:tabs>
        <w:spacing w:before="60"/>
        <w:ind w:left="709" w:hanging="709"/>
        <w:rPr>
          <w:sz w:val="24"/>
          <w:szCs w:val="24"/>
        </w:rPr>
      </w:pPr>
      <w:r w:rsidRPr="002C39F5">
        <w:rPr>
          <w:sz w:val="24"/>
          <w:szCs w:val="24"/>
        </w:rPr>
        <w:t>Теорема о кинетической энергии материальной точки. Механическая энергия материальной точки и теорема об ее изменении. Условия сохранения механической энергии.</w:t>
      </w:r>
    </w:p>
    <w:p w:rsidR="00320C70" w:rsidRPr="002C39F5" w:rsidRDefault="00320C70" w:rsidP="002C39F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60"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Теорема об изменении импульса с.м.т. Условия сохранения импульса с.м.т. Теорема о движении центра масс с.м.т.</w:t>
      </w:r>
    </w:p>
    <w:p w:rsidR="00320C70" w:rsidRPr="002C39F5" w:rsidRDefault="00320C70" w:rsidP="002C39F5">
      <w:pPr>
        <w:widowControl w:val="0"/>
        <w:numPr>
          <w:ilvl w:val="0"/>
          <w:numId w:val="11"/>
        </w:numPr>
        <w:tabs>
          <w:tab w:val="num" w:pos="330"/>
        </w:tabs>
        <w:autoSpaceDE w:val="0"/>
        <w:autoSpaceDN w:val="0"/>
        <w:adjustRightInd w:val="0"/>
        <w:spacing w:before="60"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Теорема о</w:t>
      </w:r>
      <w:r w:rsidR="00DA0FF2" w:rsidRPr="002C39F5">
        <w:rPr>
          <w:rFonts w:ascii="Times New Roman" w:hAnsi="Times New Roman"/>
          <w:sz w:val="24"/>
          <w:szCs w:val="24"/>
        </w:rPr>
        <w:t>б</w:t>
      </w:r>
      <w:r w:rsidRPr="002C39F5">
        <w:rPr>
          <w:rFonts w:ascii="Times New Roman" w:hAnsi="Times New Roman"/>
          <w:sz w:val="24"/>
          <w:szCs w:val="24"/>
        </w:rPr>
        <w:t xml:space="preserve"> </w:t>
      </w:r>
      <w:r w:rsidR="00DA0FF2" w:rsidRPr="002C39F5">
        <w:rPr>
          <w:rFonts w:ascii="Times New Roman" w:hAnsi="Times New Roman"/>
          <w:sz w:val="24"/>
          <w:szCs w:val="24"/>
        </w:rPr>
        <w:t xml:space="preserve">изменении </w:t>
      </w:r>
      <w:r w:rsidRPr="002C39F5">
        <w:rPr>
          <w:rFonts w:ascii="Times New Roman" w:hAnsi="Times New Roman"/>
          <w:sz w:val="24"/>
          <w:szCs w:val="24"/>
        </w:rPr>
        <w:t>момент</w:t>
      </w:r>
      <w:r w:rsidR="00DA0FF2" w:rsidRPr="002C39F5">
        <w:rPr>
          <w:rFonts w:ascii="Times New Roman" w:hAnsi="Times New Roman"/>
          <w:sz w:val="24"/>
          <w:szCs w:val="24"/>
        </w:rPr>
        <w:t>а</w:t>
      </w:r>
      <w:r w:rsidRPr="002C39F5">
        <w:rPr>
          <w:rFonts w:ascii="Times New Roman" w:hAnsi="Times New Roman"/>
          <w:sz w:val="24"/>
          <w:szCs w:val="24"/>
        </w:rPr>
        <w:t xml:space="preserve"> импульса с.м.т. Закон сохранения момента импульса с.м.т.</w:t>
      </w:r>
    </w:p>
    <w:p w:rsidR="00320C70" w:rsidRPr="002C39F5" w:rsidRDefault="00320C70" w:rsidP="002C39F5">
      <w:pPr>
        <w:widowControl w:val="0"/>
        <w:numPr>
          <w:ilvl w:val="0"/>
          <w:numId w:val="11"/>
        </w:numPr>
        <w:tabs>
          <w:tab w:val="num" w:pos="440"/>
        </w:tabs>
        <w:autoSpaceDE w:val="0"/>
        <w:autoSpaceDN w:val="0"/>
        <w:adjustRightInd w:val="0"/>
        <w:spacing w:before="60"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Кинетическая и потенциальная энергия с.м.т. Теорема о кинетической энергии с.м.т. Механическая энергия с.м.т. и условия ее сохранения. Понятие внутренней энергии.</w:t>
      </w:r>
    </w:p>
    <w:p w:rsidR="00320C70" w:rsidRPr="002C39F5" w:rsidRDefault="00320C70" w:rsidP="002C39F5">
      <w:pPr>
        <w:widowControl w:val="0"/>
        <w:numPr>
          <w:ilvl w:val="0"/>
          <w:numId w:val="11"/>
        </w:numPr>
        <w:tabs>
          <w:tab w:val="num" w:pos="440"/>
        </w:tabs>
        <w:autoSpaceDE w:val="0"/>
        <w:autoSpaceDN w:val="0"/>
        <w:adjustRightInd w:val="0"/>
        <w:spacing w:before="60"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Явление удара, случай абсолютно неупругого столкновения двух м.т. Абсолютно упругий удар двух частиц.</w:t>
      </w:r>
    </w:p>
    <w:p w:rsidR="00320C70" w:rsidRPr="002C39F5" w:rsidRDefault="00320C70" w:rsidP="002C39F5">
      <w:pPr>
        <w:widowControl w:val="0"/>
        <w:numPr>
          <w:ilvl w:val="0"/>
          <w:numId w:val="11"/>
        </w:numPr>
        <w:tabs>
          <w:tab w:val="num" w:pos="440"/>
        </w:tabs>
        <w:autoSpaceDE w:val="0"/>
        <w:autoSpaceDN w:val="0"/>
        <w:adjustRightInd w:val="0"/>
        <w:spacing w:before="60"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Закон Бернулли для стационарного потока идеальной жидкости.</w:t>
      </w:r>
    </w:p>
    <w:p w:rsidR="00320C70" w:rsidRPr="002C39F5" w:rsidRDefault="00320C70" w:rsidP="002C39F5">
      <w:pPr>
        <w:widowControl w:val="0"/>
        <w:numPr>
          <w:ilvl w:val="0"/>
          <w:numId w:val="11"/>
        </w:numPr>
        <w:tabs>
          <w:tab w:val="num" w:pos="440"/>
        </w:tabs>
        <w:autoSpaceDE w:val="0"/>
        <w:autoSpaceDN w:val="0"/>
        <w:adjustRightInd w:val="0"/>
        <w:spacing w:before="60"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Вращение твердого тела вокруг неподвижной оси. Момент инерции. Теорема Гюйгенса-Штейнера</w:t>
      </w:r>
      <w:r w:rsidRPr="002C39F5">
        <w:rPr>
          <w:rFonts w:ascii="Times New Roman" w:hAnsi="Times New Roman"/>
          <w:i/>
          <w:sz w:val="24"/>
          <w:szCs w:val="24"/>
        </w:rPr>
        <w:t>.</w:t>
      </w:r>
    </w:p>
    <w:p w:rsidR="005C11C1" w:rsidRPr="002C39F5" w:rsidRDefault="005C11C1" w:rsidP="002C39F5">
      <w:pPr>
        <w:widowControl w:val="0"/>
        <w:numPr>
          <w:ilvl w:val="0"/>
          <w:numId w:val="11"/>
        </w:numPr>
        <w:tabs>
          <w:tab w:val="num" w:pos="440"/>
        </w:tabs>
        <w:autoSpaceDE w:val="0"/>
        <w:autoSpaceDN w:val="0"/>
        <w:adjustRightInd w:val="0"/>
        <w:spacing w:before="60"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Кинетическая энергия при вращении твердого тела вокруг неподвижной оси.</w:t>
      </w:r>
    </w:p>
    <w:p w:rsidR="00320C70" w:rsidRPr="002C39F5" w:rsidRDefault="00320C70" w:rsidP="002C39F5">
      <w:pPr>
        <w:widowControl w:val="0"/>
        <w:numPr>
          <w:ilvl w:val="0"/>
          <w:numId w:val="11"/>
        </w:numPr>
        <w:tabs>
          <w:tab w:val="num" w:pos="440"/>
        </w:tabs>
        <w:autoSpaceDE w:val="0"/>
        <w:autoSpaceDN w:val="0"/>
        <w:adjustRightInd w:val="0"/>
        <w:spacing w:before="60"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Плоское движение твердого тела. Понятие мгновенной оси вращения при плоском движении тв</w:t>
      </w:r>
      <w:r w:rsidR="005C11C1" w:rsidRPr="002C39F5">
        <w:rPr>
          <w:rFonts w:ascii="Times New Roman" w:hAnsi="Times New Roman"/>
          <w:sz w:val="24"/>
          <w:szCs w:val="24"/>
        </w:rPr>
        <w:t>ердого тела.</w:t>
      </w:r>
    </w:p>
    <w:p w:rsidR="005C11C1" w:rsidRPr="002C39F5" w:rsidRDefault="005C11C1" w:rsidP="002C39F5">
      <w:pPr>
        <w:widowControl w:val="0"/>
        <w:numPr>
          <w:ilvl w:val="0"/>
          <w:numId w:val="11"/>
        </w:numPr>
        <w:tabs>
          <w:tab w:val="num" w:pos="440"/>
        </w:tabs>
        <w:autoSpaceDE w:val="0"/>
        <w:autoSpaceDN w:val="0"/>
        <w:adjustRightInd w:val="0"/>
        <w:spacing w:before="60"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Кинетическая энергия твердого тела при плоском движении.</w:t>
      </w:r>
    </w:p>
    <w:p w:rsidR="00320C70" w:rsidRPr="002C39F5" w:rsidRDefault="00D237B1" w:rsidP="002C39F5">
      <w:pPr>
        <w:widowControl w:val="0"/>
        <w:numPr>
          <w:ilvl w:val="0"/>
          <w:numId w:val="11"/>
        </w:numPr>
        <w:tabs>
          <w:tab w:val="num" w:pos="440"/>
        </w:tabs>
        <w:autoSpaceDE w:val="0"/>
        <w:autoSpaceDN w:val="0"/>
        <w:adjustRightInd w:val="0"/>
        <w:spacing w:before="60" w:after="0" w:line="240" w:lineRule="auto"/>
        <w:ind w:hanging="324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Электро</w:t>
      </w:r>
      <w:r w:rsidR="00320C70" w:rsidRPr="002C39F5">
        <w:rPr>
          <w:rFonts w:ascii="Times New Roman" w:hAnsi="Times New Roman"/>
          <w:sz w:val="24"/>
          <w:szCs w:val="24"/>
        </w:rPr>
        <w:t xml:space="preserve">статическое поле в вакууме. Напряженность поля точечного заряда. </w:t>
      </w:r>
    </w:p>
    <w:p w:rsidR="00320C70" w:rsidRPr="002C39F5" w:rsidRDefault="00320C70" w:rsidP="002C39F5">
      <w:pPr>
        <w:widowControl w:val="0"/>
        <w:numPr>
          <w:ilvl w:val="0"/>
          <w:numId w:val="11"/>
        </w:numPr>
        <w:tabs>
          <w:tab w:val="num" w:pos="550"/>
        </w:tabs>
        <w:autoSpaceDE w:val="0"/>
        <w:autoSpaceDN w:val="0"/>
        <w:adjustRightInd w:val="0"/>
        <w:spacing w:before="60"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Понятие потенциала электрического поля. </w:t>
      </w:r>
    </w:p>
    <w:p w:rsidR="00320C70" w:rsidRPr="002C39F5" w:rsidRDefault="00320C70" w:rsidP="002C39F5">
      <w:pPr>
        <w:widowControl w:val="0"/>
        <w:numPr>
          <w:ilvl w:val="0"/>
          <w:numId w:val="11"/>
        </w:numPr>
        <w:tabs>
          <w:tab w:val="num" w:pos="550"/>
        </w:tabs>
        <w:autoSpaceDE w:val="0"/>
        <w:autoSpaceDN w:val="0"/>
        <w:adjustRightInd w:val="0"/>
        <w:spacing w:before="60"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Проводники в электростатическом поле. Электроемкость. </w:t>
      </w:r>
    </w:p>
    <w:p w:rsidR="00320C70" w:rsidRPr="002C39F5" w:rsidRDefault="00FA29AC" w:rsidP="002C39F5">
      <w:pPr>
        <w:widowControl w:val="0"/>
        <w:numPr>
          <w:ilvl w:val="0"/>
          <w:numId w:val="11"/>
        </w:numPr>
        <w:tabs>
          <w:tab w:val="num" w:pos="550"/>
        </w:tabs>
        <w:autoSpaceDE w:val="0"/>
        <w:autoSpaceDN w:val="0"/>
        <w:adjustRightInd w:val="0"/>
        <w:spacing w:before="60"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Энергия точечного заряда во внешнем э</w:t>
      </w:r>
      <w:r w:rsidR="002C39F5">
        <w:rPr>
          <w:rFonts w:ascii="Times New Roman" w:hAnsi="Times New Roman"/>
          <w:sz w:val="24"/>
          <w:szCs w:val="24"/>
        </w:rPr>
        <w:t xml:space="preserve">лектростатическом поле. Энергия </w:t>
      </w:r>
      <w:r w:rsidRPr="002C39F5">
        <w:rPr>
          <w:rFonts w:ascii="Times New Roman" w:hAnsi="Times New Roman"/>
          <w:sz w:val="24"/>
          <w:szCs w:val="24"/>
        </w:rPr>
        <w:t>заряженного конденсатора</w:t>
      </w:r>
    </w:p>
    <w:p w:rsidR="00320C70" w:rsidRPr="002C39F5" w:rsidRDefault="00320C70" w:rsidP="002C39F5">
      <w:pPr>
        <w:widowControl w:val="0"/>
        <w:numPr>
          <w:ilvl w:val="0"/>
          <w:numId w:val="11"/>
        </w:numPr>
        <w:tabs>
          <w:tab w:val="num" w:pos="550"/>
        </w:tabs>
        <w:autoSpaceDE w:val="0"/>
        <w:autoSpaceDN w:val="0"/>
        <w:adjustRightInd w:val="0"/>
        <w:spacing w:before="60"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Электрическое поле проводников с током. Закон Ома для однородного участка цепи.</w:t>
      </w:r>
    </w:p>
    <w:p w:rsidR="00320C70" w:rsidRPr="002C39F5" w:rsidRDefault="00320C70" w:rsidP="002C39F5">
      <w:pPr>
        <w:widowControl w:val="0"/>
        <w:numPr>
          <w:ilvl w:val="0"/>
          <w:numId w:val="11"/>
        </w:numPr>
        <w:tabs>
          <w:tab w:val="num" w:pos="550"/>
        </w:tabs>
        <w:autoSpaceDE w:val="0"/>
        <w:autoSpaceDN w:val="0"/>
        <w:adjustRightInd w:val="0"/>
        <w:spacing w:before="60"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ЭДС и падение напряжения. Закон Ома для участка цепи, содержащего ЭДС.</w:t>
      </w:r>
    </w:p>
    <w:p w:rsidR="00320C70" w:rsidRPr="002C39F5" w:rsidRDefault="009E49D2" w:rsidP="002C39F5">
      <w:pPr>
        <w:widowControl w:val="0"/>
        <w:numPr>
          <w:ilvl w:val="0"/>
          <w:numId w:val="11"/>
        </w:numPr>
        <w:tabs>
          <w:tab w:val="num" w:pos="550"/>
        </w:tabs>
        <w:autoSpaceDE w:val="0"/>
        <w:autoSpaceDN w:val="0"/>
        <w:adjustRightInd w:val="0"/>
        <w:spacing w:before="60"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Магнитное поле. </w:t>
      </w:r>
      <w:r w:rsidR="00320C70" w:rsidRPr="002C39F5">
        <w:rPr>
          <w:rFonts w:ascii="Times New Roman" w:hAnsi="Times New Roman"/>
          <w:sz w:val="24"/>
          <w:szCs w:val="24"/>
        </w:rPr>
        <w:t>Закон Био-Савара-Лапласа.</w:t>
      </w:r>
    </w:p>
    <w:p w:rsidR="00320C70" w:rsidRPr="002C39F5" w:rsidRDefault="00320C70" w:rsidP="002C39F5">
      <w:pPr>
        <w:widowControl w:val="0"/>
        <w:numPr>
          <w:ilvl w:val="0"/>
          <w:numId w:val="11"/>
        </w:numPr>
        <w:tabs>
          <w:tab w:val="num" w:pos="550"/>
        </w:tabs>
        <w:autoSpaceDE w:val="0"/>
        <w:autoSpaceDN w:val="0"/>
        <w:adjustRightInd w:val="0"/>
        <w:spacing w:before="60"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Сила Лоренца. </w:t>
      </w:r>
    </w:p>
    <w:p w:rsidR="00320C70" w:rsidRPr="002C39F5" w:rsidRDefault="00320C70" w:rsidP="002C39F5">
      <w:pPr>
        <w:widowControl w:val="0"/>
        <w:numPr>
          <w:ilvl w:val="0"/>
          <w:numId w:val="11"/>
        </w:numPr>
        <w:tabs>
          <w:tab w:val="num" w:pos="550"/>
        </w:tabs>
        <w:autoSpaceDE w:val="0"/>
        <w:autoSpaceDN w:val="0"/>
        <w:adjustRightInd w:val="0"/>
        <w:spacing w:before="60"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Явление электромагнитной инд</w:t>
      </w:r>
      <w:r w:rsidR="005C11C1" w:rsidRPr="002C39F5">
        <w:rPr>
          <w:rFonts w:ascii="Times New Roman" w:hAnsi="Times New Roman"/>
          <w:sz w:val="24"/>
          <w:szCs w:val="24"/>
        </w:rPr>
        <w:t>укции в движущихся проводниках.</w:t>
      </w:r>
    </w:p>
    <w:p w:rsidR="00320C70" w:rsidRPr="002C39F5" w:rsidRDefault="00320C70" w:rsidP="002C39F5">
      <w:pPr>
        <w:widowControl w:val="0"/>
        <w:numPr>
          <w:ilvl w:val="0"/>
          <w:numId w:val="11"/>
        </w:numPr>
        <w:tabs>
          <w:tab w:val="num" w:pos="550"/>
        </w:tabs>
        <w:autoSpaceDE w:val="0"/>
        <w:autoSpaceDN w:val="0"/>
        <w:adjustRightInd w:val="0"/>
        <w:spacing w:before="60"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Явление электромагнитной индукции в неподвижных проводниках. Вихревое электрическое поле.</w:t>
      </w:r>
    </w:p>
    <w:p w:rsidR="00320C70" w:rsidRPr="002C39F5" w:rsidRDefault="00F33D34" w:rsidP="002C39F5">
      <w:pPr>
        <w:widowControl w:val="0"/>
        <w:numPr>
          <w:ilvl w:val="0"/>
          <w:numId w:val="11"/>
        </w:numPr>
        <w:tabs>
          <w:tab w:val="num" w:pos="550"/>
        </w:tabs>
        <w:autoSpaceDE w:val="0"/>
        <w:autoSpaceDN w:val="0"/>
        <w:adjustRightInd w:val="0"/>
        <w:spacing w:before="60"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color w:val="000000"/>
          <w:sz w:val="24"/>
          <w:szCs w:val="24"/>
        </w:rPr>
        <w:t xml:space="preserve"> Явление с</w:t>
      </w:r>
      <w:r w:rsidRPr="002C39F5">
        <w:rPr>
          <w:rFonts w:ascii="Times New Roman" w:hAnsi="Times New Roman"/>
          <w:sz w:val="24"/>
          <w:szCs w:val="24"/>
        </w:rPr>
        <w:t>амоиндукции.</w:t>
      </w:r>
      <w:r w:rsidR="00320C70" w:rsidRPr="002C39F5">
        <w:rPr>
          <w:rFonts w:ascii="Times New Roman" w:hAnsi="Times New Roman"/>
          <w:sz w:val="24"/>
          <w:szCs w:val="24"/>
        </w:rPr>
        <w:t xml:space="preserve"> Индуктивность. </w:t>
      </w:r>
    </w:p>
    <w:p w:rsidR="00320C70" w:rsidRPr="002C39F5" w:rsidRDefault="00F037E1" w:rsidP="002C39F5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24.</w:t>
      </w:r>
      <w:r w:rsidR="00D237B1" w:rsidRPr="002C39F5">
        <w:rPr>
          <w:rFonts w:ascii="Times New Roman" w:hAnsi="Times New Roman"/>
          <w:sz w:val="24"/>
          <w:szCs w:val="24"/>
        </w:rPr>
        <w:t xml:space="preserve"> </w:t>
      </w:r>
      <w:r w:rsidR="00320C70" w:rsidRPr="002C39F5">
        <w:rPr>
          <w:rFonts w:ascii="Times New Roman" w:hAnsi="Times New Roman"/>
          <w:sz w:val="24"/>
          <w:szCs w:val="24"/>
        </w:rPr>
        <w:t xml:space="preserve">Боровская модель атома водорода. </w:t>
      </w:r>
    </w:p>
    <w:p w:rsidR="00320C70" w:rsidRPr="002C39F5" w:rsidRDefault="00D237B1" w:rsidP="002C39F5">
      <w:pPr>
        <w:widowControl w:val="0"/>
        <w:autoSpaceDE w:val="0"/>
        <w:autoSpaceDN w:val="0"/>
        <w:adjustRightInd w:val="0"/>
        <w:spacing w:before="60" w:after="0" w:line="240" w:lineRule="auto"/>
        <w:ind w:left="-36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25</w:t>
      </w:r>
      <w:r w:rsidR="001554AF" w:rsidRPr="002C39F5">
        <w:rPr>
          <w:rFonts w:ascii="Times New Roman" w:hAnsi="Times New Roman"/>
          <w:sz w:val="24"/>
          <w:szCs w:val="24"/>
        </w:rPr>
        <w:t xml:space="preserve">. </w:t>
      </w:r>
      <w:r w:rsidR="00320C70" w:rsidRPr="002C39F5">
        <w:rPr>
          <w:rFonts w:ascii="Times New Roman" w:hAnsi="Times New Roman"/>
          <w:sz w:val="24"/>
          <w:szCs w:val="24"/>
        </w:rPr>
        <w:t xml:space="preserve">Нуклоны. Энергия связи в ядре. Реакция деления. </w:t>
      </w:r>
    </w:p>
    <w:p w:rsidR="003B29A7" w:rsidRPr="009335F2" w:rsidRDefault="003B29A7" w:rsidP="00D237B1">
      <w:pPr>
        <w:shd w:val="clear" w:color="auto" w:fill="FFFFFF"/>
        <w:tabs>
          <w:tab w:val="num" w:pos="550"/>
          <w:tab w:val="left" w:pos="1134"/>
        </w:tabs>
        <w:spacing w:after="0" w:line="240" w:lineRule="auto"/>
        <w:ind w:left="550" w:firstLine="880"/>
        <w:rPr>
          <w:rFonts w:ascii="Times New Roman" w:hAnsi="Times New Roman"/>
          <w:sz w:val="28"/>
          <w:szCs w:val="24"/>
        </w:rPr>
      </w:pPr>
    </w:p>
    <w:p w:rsidR="00A5637D" w:rsidRPr="002C39F5" w:rsidRDefault="00A55147" w:rsidP="00A5637D">
      <w:pPr>
        <w:shd w:val="clear" w:color="auto" w:fill="FFFFFF"/>
        <w:tabs>
          <w:tab w:val="left" w:pos="1134"/>
        </w:tabs>
        <w:spacing w:after="0" w:line="240" w:lineRule="auto"/>
        <w:ind w:firstLine="330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b/>
          <w:sz w:val="24"/>
          <w:szCs w:val="24"/>
        </w:rPr>
        <w:t xml:space="preserve">Для оценивания результатов обучения в виде </w:t>
      </w:r>
      <w:r w:rsidRPr="002C39F5">
        <w:rPr>
          <w:rFonts w:ascii="Times New Roman" w:hAnsi="Times New Roman"/>
          <w:b/>
          <w:sz w:val="24"/>
          <w:szCs w:val="24"/>
          <w:u w:val="single"/>
        </w:rPr>
        <w:t>умений</w:t>
      </w:r>
      <w:r w:rsidRPr="002C39F5">
        <w:rPr>
          <w:rFonts w:ascii="Times New Roman" w:hAnsi="Times New Roman"/>
          <w:b/>
          <w:sz w:val="24"/>
          <w:szCs w:val="24"/>
        </w:rPr>
        <w:t xml:space="preserve"> и </w:t>
      </w:r>
      <w:r w:rsidRPr="002C39F5">
        <w:rPr>
          <w:rFonts w:ascii="Times New Roman" w:hAnsi="Times New Roman"/>
          <w:b/>
          <w:sz w:val="24"/>
          <w:szCs w:val="24"/>
          <w:u w:val="single"/>
        </w:rPr>
        <w:t>владений</w:t>
      </w:r>
      <w:r w:rsidRPr="002C39F5">
        <w:rPr>
          <w:rFonts w:ascii="Times New Roman" w:hAnsi="Times New Roman"/>
          <w:b/>
          <w:sz w:val="24"/>
          <w:szCs w:val="24"/>
        </w:rPr>
        <w:t xml:space="preserve"> </w:t>
      </w:r>
      <w:r w:rsidRPr="002C39F5">
        <w:rPr>
          <w:rFonts w:ascii="Times New Roman" w:hAnsi="Times New Roman"/>
          <w:sz w:val="24"/>
          <w:szCs w:val="24"/>
        </w:rPr>
        <w:t xml:space="preserve">используются </w:t>
      </w:r>
      <w:r w:rsidR="00FD2EA4" w:rsidRPr="002C39F5">
        <w:rPr>
          <w:rFonts w:ascii="Times New Roman" w:hAnsi="Times New Roman"/>
          <w:sz w:val="24"/>
          <w:szCs w:val="24"/>
        </w:rPr>
        <w:t>простые и комплексные</w:t>
      </w:r>
      <w:r w:rsidR="00A5637D" w:rsidRPr="002C39F5">
        <w:rPr>
          <w:rFonts w:ascii="Times New Roman" w:hAnsi="Times New Roman"/>
          <w:sz w:val="24"/>
          <w:szCs w:val="24"/>
        </w:rPr>
        <w:t xml:space="preserve"> практические контрольные задания. </w:t>
      </w:r>
    </w:p>
    <w:p w:rsidR="00A55147" w:rsidRPr="002C39F5" w:rsidRDefault="00A5637D" w:rsidP="00A5637D">
      <w:pPr>
        <w:shd w:val="clear" w:color="auto" w:fill="FFFFFF"/>
        <w:tabs>
          <w:tab w:val="left" w:pos="1134"/>
        </w:tabs>
        <w:spacing w:after="0" w:line="240" w:lineRule="auto"/>
        <w:ind w:firstLine="330"/>
        <w:rPr>
          <w:rFonts w:ascii="Times New Roman" w:hAnsi="Times New Roman"/>
          <w:b/>
          <w:sz w:val="24"/>
          <w:szCs w:val="24"/>
        </w:rPr>
      </w:pPr>
      <w:r w:rsidRPr="002C39F5">
        <w:rPr>
          <w:rFonts w:ascii="Times New Roman" w:hAnsi="Times New Roman"/>
          <w:b/>
          <w:sz w:val="24"/>
          <w:szCs w:val="24"/>
        </w:rPr>
        <w:t>Примерные практические контрольные задания для проведения оценки результатов обучения в виде умений и владений.</w:t>
      </w:r>
    </w:p>
    <w:p w:rsidR="00D12242" w:rsidRPr="002C39F5" w:rsidRDefault="00D12242" w:rsidP="00D12242">
      <w:pPr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1. Автомобиль первую половину пути ехал со скоростью </w:t>
      </w:r>
      <w:r w:rsidR="005D09FD" w:rsidRPr="002C39F5">
        <w:rPr>
          <w:rFonts w:ascii="Times New Roman" w:hAnsi="Times New Roman"/>
          <w:position w:val="-10"/>
          <w:sz w:val="24"/>
          <w:szCs w:val="24"/>
        </w:rPr>
        <w:object w:dxaOrig="1520" w:dyaOrig="340">
          <v:shape id="_x0000_i1028" type="#_x0000_t75" style="width:76.3pt;height:16.65pt" o:ole="">
            <v:imagedata r:id="rId13" o:title=""/>
          </v:shape>
          <o:OLEObject Type="Embed" ProgID="Equation.3" ShapeID="_x0000_i1028" DrawAspect="Content" ObjectID="_1690786966" r:id="rId14"/>
        </w:object>
      </w:r>
      <w:r w:rsidRPr="002C39F5">
        <w:rPr>
          <w:rFonts w:ascii="Times New Roman" w:hAnsi="Times New Roman"/>
          <w:sz w:val="24"/>
          <w:szCs w:val="24"/>
        </w:rPr>
        <w:t xml:space="preserve">, а вторую половину пути со скоростью </w:t>
      </w:r>
      <w:r w:rsidR="005D09FD" w:rsidRPr="002C39F5">
        <w:rPr>
          <w:rFonts w:ascii="Times New Roman" w:hAnsi="Times New Roman"/>
          <w:position w:val="-6"/>
          <w:sz w:val="24"/>
          <w:szCs w:val="24"/>
        </w:rPr>
        <w:object w:dxaOrig="1640" w:dyaOrig="279">
          <v:shape id="_x0000_i1029" type="#_x0000_t75" style="width:86.5pt;height:13.95pt" o:ole="">
            <v:imagedata r:id="rId15" o:title=""/>
          </v:shape>
          <o:OLEObject Type="Embed" ProgID="Equation.3" ShapeID="_x0000_i1029" DrawAspect="Content" ObjectID="_1690786967" r:id="rId16"/>
        </w:object>
      </w:r>
      <w:r w:rsidRPr="002C39F5">
        <w:rPr>
          <w:rFonts w:ascii="Times New Roman" w:hAnsi="Times New Roman"/>
          <w:sz w:val="24"/>
          <w:szCs w:val="24"/>
        </w:rPr>
        <w:t>. Найти среднюю скорость движения автомобиля.</w:t>
      </w:r>
    </w:p>
    <w:p w:rsidR="00D12242" w:rsidRPr="002C39F5" w:rsidRDefault="00D12242" w:rsidP="00D12242">
      <w:pPr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2. Тело бросили с поверхности Земли под углом </w:t>
      </w:r>
      <w:r w:rsidR="00ED03AC" w:rsidRPr="002C39F5">
        <w:rPr>
          <w:rFonts w:ascii="Times New Roman" w:hAnsi="Times New Roman"/>
          <w:position w:val="-6"/>
          <w:sz w:val="24"/>
          <w:szCs w:val="24"/>
        </w:rPr>
        <w:object w:dxaOrig="200" w:dyaOrig="200">
          <v:shape id="_x0000_i1030" type="#_x0000_t75" style="width:10.2pt;height:9.15pt" o:ole="">
            <v:imagedata r:id="rId17" o:title=""/>
          </v:shape>
          <o:OLEObject Type="Embed" ProgID="Equation.3" ShapeID="_x0000_i1030" DrawAspect="Content" ObjectID="_1690786968" r:id="rId18"/>
        </w:object>
      </w:r>
      <w:r w:rsidRPr="002C39F5">
        <w:rPr>
          <w:rFonts w:ascii="Times New Roman" w:hAnsi="Times New Roman"/>
          <w:sz w:val="24"/>
          <w:szCs w:val="24"/>
        </w:rPr>
        <w:t xml:space="preserve"> к горизонту с начальной скоростью </w:t>
      </w:r>
      <w:r w:rsidR="00ED03AC" w:rsidRPr="002C39F5">
        <w:rPr>
          <w:rFonts w:ascii="Times New Roman" w:hAnsi="Times New Roman"/>
          <w:position w:val="-12"/>
          <w:sz w:val="24"/>
          <w:szCs w:val="24"/>
        </w:rPr>
        <w:object w:dxaOrig="279" w:dyaOrig="360">
          <v:shape id="_x0000_i1031" type="#_x0000_t75" style="width:13.95pt;height:18.25pt" o:ole="">
            <v:imagedata r:id="rId19" o:title=""/>
          </v:shape>
          <o:OLEObject Type="Embed" ProgID="Equation.3" ShapeID="_x0000_i1031" DrawAspect="Content" ObjectID="_1690786969" r:id="rId20"/>
        </w:object>
      </w:r>
      <w:r w:rsidRPr="002C39F5">
        <w:rPr>
          <w:rFonts w:ascii="Times New Roman" w:hAnsi="Times New Roman"/>
          <w:sz w:val="24"/>
          <w:szCs w:val="24"/>
        </w:rPr>
        <w:t xml:space="preserve">. Пренебрегая сопротивлением воздуха, найти: полное время движения </w:t>
      </w:r>
      <w:r w:rsidRPr="002C39F5">
        <w:rPr>
          <w:rFonts w:ascii="Times New Roman" w:hAnsi="Times New Roman"/>
          <w:sz w:val="24"/>
          <w:szCs w:val="24"/>
          <w:lang w:val="en-US"/>
        </w:rPr>
        <w:t>t</w:t>
      </w:r>
      <w:r w:rsidRPr="002C39F5">
        <w:rPr>
          <w:rFonts w:ascii="Times New Roman" w:hAnsi="Times New Roman"/>
          <w:sz w:val="24"/>
          <w:szCs w:val="24"/>
        </w:rPr>
        <w:t xml:space="preserve">; максимальную высоту подъёма H и дальность полёта L в горизонтальном направлении; скорость в верхней точке траектории движения. При каком значении угла </w:t>
      </w:r>
      <w:r w:rsidR="00ED03AC" w:rsidRPr="002C39F5">
        <w:rPr>
          <w:rFonts w:ascii="Times New Roman" w:hAnsi="Times New Roman"/>
          <w:position w:val="-6"/>
          <w:sz w:val="24"/>
          <w:szCs w:val="24"/>
        </w:rPr>
        <w:object w:dxaOrig="200" w:dyaOrig="200">
          <v:shape id="_x0000_i1032" type="#_x0000_t75" style="width:10.2pt;height:10.2pt" o:ole="">
            <v:imagedata r:id="rId21" o:title=""/>
          </v:shape>
          <o:OLEObject Type="Embed" ProgID="Equation.3" ShapeID="_x0000_i1032" DrawAspect="Content" ObjectID="_1690786970" r:id="rId22"/>
        </w:object>
      </w:r>
      <w:r w:rsidRPr="002C39F5">
        <w:rPr>
          <w:rFonts w:ascii="Times New Roman" w:hAnsi="Times New Roman"/>
          <w:sz w:val="24"/>
          <w:szCs w:val="24"/>
        </w:rPr>
        <w:t xml:space="preserve"> H=L.</w:t>
      </w:r>
    </w:p>
    <w:p w:rsidR="00D12242" w:rsidRPr="002C39F5" w:rsidRDefault="00D12242" w:rsidP="00D12242">
      <w:pPr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lastRenderedPageBreak/>
        <w:t xml:space="preserve">3. На гладкой наклонной плоскости, составляющей угол </w:t>
      </w:r>
      <w:r w:rsidR="00ED03AC" w:rsidRPr="002C39F5">
        <w:rPr>
          <w:rFonts w:ascii="Times New Roman" w:hAnsi="Times New Roman"/>
          <w:position w:val="-6"/>
          <w:sz w:val="24"/>
          <w:szCs w:val="24"/>
        </w:rPr>
        <w:object w:dxaOrig="200" w:dyaOrig="200">
          <v:shape id="_x0000_i1033" type="#_x0000_t75" style="width:10.2pt;height:10.2pt" o:ole="">
            <v:imagedata r:id="rId23" o:title=""/>
          </v:shape>
          <o:OLEObject Type="Embed" ProgID="Equation.3" ShapeID="_x0000_i1033" DrawAspect="Content" ObjectID="_1690786971" r:id="rId24"/>
        </w:object>
      </w:r>
      <w:r w:rsidRPr="002C39F5">
        <w:rPr>
          <w:rFonts w:ascii="Times New Roman" w:hAnsi="Times New Roman"/>
          <w:sz w:val="24"/>
          <w:szCs w:val="24"/>
        </w:rPr>
        <w:t xml:space="preserve"> с горизонтом, находится груз массы m , к которому приложена горизонтальная сила </w:t>
      </w:r>
      <w:r w:rsidRPr="002C39F5">
        <w:rPr>
          <w:rFonts w:ascii="Times New Roman" w:hAnsi="Times New Roman"/>
          <w:b/>
          <w:sz w:val="24"/>
          <w:szCs w:val="24"/>
        </w:rPr>
        <w:t>F</w:t>
      </w:r>
      <w:r w:rsidRPr="002C39F5">
        <w:rPr>
          <w:rFonts w:ascii="Times New Roman" w:hAnsi="Times New Roman"/>
          <w:sz w:val="24"/>
          <w:szCs w:val="24"/>
        </w:rPr>
        <w:t>. Определить ускорение тела и силу, с которой оно давит на плоскость.</w:t>
      </w:r>
    </w:p>
    <w:p w:rsidR="00D12242" w:rsidRPr="002C39F5" w:rsidRDefault="00D12242" w:rsidP="00D12242">
      <w:pPr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4. На вертикальном стержне закреплён шарик массы m . Стержень скреплён с тележкой, которая движется горизонтально с ускорением</w:t>
      </w:r>
      <w:r w:rsidRPr="002C39F5">
        <w:rPr>
          <w:rFonts w:ascii="Times New Roman" w:hAnsi="Times New Roman"/>
          <w:b/>
          <w:sz w:val="24"/>
          <w:szCs w:val="24"/>
        </w:rPr>
        <w:t xml:space="preserve"> а</w:t>
      </w:r>
      <w:r w:rsidRPr="002C39F5">
        <w:rPr>
          <w:rFonts w:ascii="Times New Roman" w:hAnsi="Times New Roman"/>
          <w:sz w:val="24"/>
          <w:szCs w:val="24"/>
        </w:rPr>
        <w:t>. Найти силу, действующую на шарик со стороны стержня.</w:t>
      </w:r>
    </w:p>
    <w:p w:rsidR="00D12242" w:rsidRPr="002C39F5" w:rsidRDefault="00D12242" w:rsidP="00D12242">
      <w:pPr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5. Небольшой шарик массы m , подвешенный на нити длиной </w:t>
      </w:r>
      <w:r w:rsidRPr="002C39F5">
        <w:rPr>
          <w:rFonts w:ascii="Times New Roman" w:hAnsi="Times New Roman"/>
          <w:sz w:val="24"/>
          <w:szCs w:val="24"/>
          <w:lang w:val="en-US"/>
        </w:rPr>
        <w:t>L</w:t>
      </w:r>
      <w:r w:rsidRPr="002C39F5">
        <w:rPr>
          <w:rFonts w:ascii="Times New Roman" w:hAnsi="Times New Roman"/>
          <w:sz w:val="24"/>
          <w:szCs w:val="24"/>
        </w:rPr>
        <w:t xml:space="preserve"> , отклонили от вертикали на угол равный </w:t>
      </w:r>
      <w:r w:rsidR="00ED03AC" w:rsidRPr="002C39F5">
        <w:rPr>
          <w:rFonts w:ascii="Times New Roman" w:hAnsi="Times New Roman"/>
          <w:position w:val="-6"/>
          <w:sz w:val="24"/>
          <w:szCs w:val="24"/>
        </w:rPr>
        <w:object w:dxaOrig="460" w:dyaOrig="279">
          <v:shape id="_x0000_i1034" type="#_x0000_t75" style="width:23.1pt;height:13.95pt" o:ole="">
            <v:imagedata r:id="rId25" o:title=""/>
          </v:shape>
          <o:OLEObject Type="Embed" ProgID="Equation.3" ShapeID="_x0000_i1034" DrawAspect="Content" ObjectID="_1690786972" r:id="rId26"/>
        </w:object>
      </w:r>
      <w:r w:rsidRPr="002C39F5">
        <w:rPr>
          <w:rFonts w:ascii="Times New Roman" w:hAnsi="Times New Roman"/>
          <w:sz w:val="24"/>
          <w:szCs w:val="24"/>
        </w:rPr>
        <w:t xml:space="preserve"> и отпустили. Найти ускорение, скорость и силу натяжения нити при прохождении шариком положения равновесия.</w:t>
      </w:r>
    </w:p>
    <w:p w:rsidR="00D12242" w:rsidRPr="002C39F5" w:rsidRDefault="00D12242" w:rsidP="00D12242">
      <w:pPr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6. Через блок, укреплённый на потолке комнаты, перекинута нить, на концах которой подвешены грузы с массами </w:t>
      </w:r>
      <w:r w:rsidR="00ED03AC" w:rsidRPr="002C39F5">
        <w:rPr>
          <w:rFonts w:ascii="Times New Roman" w:hAnsi="Times New Roman"/>
          <w:position w:val="-10"/>
          <w:sz w:val="24"/>
          <w:szCs w:val="24"/>
        </w:rPr>
        <w:object w:dxaOrig="320" w:dyaOrig="340">
          <v:shape id="_x0000_i1035" type="#_x0000_t75" style="width:16.1pt;height:17.2pt" o:ole="">
            <v:imagedata r:id="rId27" o:title=""/>
          </v:shape>
          <o:OLEObject Type="Embed" ProgID="Equation.3" ShapeID="_x0000_i1035" DrawAspect="Content" ObjectID="_1690786973" r:id="rId28"/>
        </w:object>
      </w:r>
      <w:r w:rsidRPr="002C39F5">
        <w:rPr>
          <w:rFonts w:ascii="Times New Roman" w:hAnsi="Times New Roman"/>
          <w:sz w:val="24"/>
          <w:szCs w:val="24"/>
        </w:rPr>
        <w:t xml:space="preserve"> и </w:t>
      </w:r>
      <w:r w:rsidRPr="002C39F5">
        <w:rPr>
          <w:rFonts w:ascii="Times New Roman" w:hAnsi="Times New Roman"/>
          <w:position w:val="-10"/>
          <w:sz w:val="24"/>
          <w:szCs w:val="24"/>
        </w:rPr>
        <w:object w:dxaOrig="340" w:dyaOrig="340">
          <v:shape id="_x0000_i1036" type="#_x0000_t75" style="width:17.2pt;height:17.2pt" o:ole="">
            <v:imagedata r:id="rId9" o:title=""/>
          </v:shape>
          <o:OLEObject Type="Embed" ProgID="Equation.3" ShapeID="_x0000_i1036" DrawAspect="Content" ObjectID="_1690786974" r:id="rId29"/>
        </w:object>
      </w:r>
      <w:r w:rsidRPr="002C39F5">
        <w:rPr>
          <w:rFonts w:ascii="Times New Roman" w:hAnsi="Times New Roman"/>
          <w:sz w:val="24"/>
          <w:szCs w:val="24"/>
        </w:rPr>
        <w:t>. Массы блока и нити пренебрежимо малы, трения нет. Найти силу натяжения нити и ускорение грузов.</w:t>
      </w:r>
    </w:p>
    <w:p w:rsidR="00D12242" w:rsidRPr="002C39F5" w:rsidRDefault="00DE10CF" w:rsidP="00D122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object w:dxaOrig="1440" w:dyaOrig="1440">
          <v:shape id="_x0000_s1030" type="#_x0000_t75" style="position:absolute;margin-left:313.5pt;margin-top:72.1pt;width:137.5pt;height:83.4pt;z-index:251658240" o:allowoverlap="f">
            <v:imagedata r:id="rId30" o:title=""/>
            <w10:wrap type="square"/>
          </v:shape>
          <o:OLEObject Type="Embed" ProgID="Word.Picture.8" ShapeID="_x0000_s1030" DrawAspect="Content" ObjectID="_1690786985" r:id="rId31"/>
        </w:object>
      </w:r>
      <w:r>
        <w:rPr>
          <w:rFonts w:ascii="Times New Roman" w:hAnsi="Times New Roman"/>
          <w:sz w:val="24"/>
          <w:szCs w:val="24"/>
        </w:rPr>
        <w:object w:dxaOrig="1440" w:dyaOrig="1440">
          <v:shape id="_x0000_s1029" type="#_x0000_t75" style="position:absolute;margin-left:341pt;margin-top:.1pt;width:110pt;height:69.6pt;z-index:251657216" o:allowoverlap="f">
            <v:imagedata r:id="rId32" o:title=""/>
            <w10:wrap type="square"/>
          </v:shape>
          <o:OLEObject Type="Embed" ProgID="Word.Picture.8" ShapeID="_x0000_s1029" DrawAspect="Content" ObjectID="_1690786986" r:id="rId33"/>
        </w:object>
      </w:r>
      <w:r w:rsidR="00D12242" w:rsidRPr="002C39F5">
        <w:rPr>
          <w:rFonts w:ascii="Times New Roman" w:hAnsi="Times New Roman"/>
          <w:sz w:val="24"/>
          <w:szCs w:val="24"/>
        </w:rPr>
        <w:t xml:space="preserve">7. Брусок массы  m = 2  кг находится на гладкой горизонтальной плоской поверхности. На брусок под углом </w:t>
      </w:r>
      <w:r w:rsidR="00D12242" w:rsidRPr="002C39F5">
        <w:rPr>
          <w:rFonts w:ascii="Times New Roman" w:hAnsi="Times New Roman"/>
          <w:sz w:val="24"/>
          <w:szCs w:val="24"/>
        </w:rPr>
        <w:sym w:font="Symbol" w:char="0061"/>
      </w:r>
      <w:r w:rsidR="00D12242" w:rsidRPr="002C39F5">
        <w:rPr>
          <w:rFonts w:ascii="Times New Roman" w:hAnsi="Times New Roman"/>
          <w:sz w:val="24"/>
          <w:szCs w:val="24"/>
        </w:rPr>
        <w:t>=</w:t>
      </w:r>
      <w:r w:rsidR="00ED03AC" w:rsidRPr="002C39F5">
        <w:rPr>
          <w:rFonts w:ascii="Times New Roman" w:hAnsi="Times New Roman"/>
          <w:position w:val="-6"/>
          <w:sz w:val="24"/>
          <w:szCs w:val="24"/>
        </w:rPr>
        <w:object w:dxaOrig="200" w:dyaOrig="220">
          <v:shape id="_x0000_i1039" type="#_x0000_t75" style="width:10.2pt;height:10.75pt" o:ole="">
            <v:imagedata r:id="rId34" o:title=""/>
          </v:shape>
          <o:OLEObject Type="Embed" ProgID="Equation.3" ShapeID="_x0000_i1039" DrawAspect="Content" ObjectID="_1690786975" r:id="rId35"/>
        </w:object>
      </w:r>
      <w:r w:rsidR="00D12242" w:rsidRPr="002C39F5">
        <w:rPr>
          <w:rFonts w:ascii="Times New Roman" w:hAnsi="Times New Roman"/>
          <w:sz w:val="24"/>
          <w:szCs w:val="24"/>
        </w:rPr>
        <w:t xml:space="preserve">/6 (как показано на рисунке) действует сила F= 12 Н. Определить величину силы, с которой брусок давит на поверхность. </w:t>
      </w:r>
    </w:p>
    <w:p w:rsidR="00D12242" w:rsidRPr="002C39F5" w:rsidRDefault="00D12242" w:rsidP="00D12242">
      <w:pPr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8. Груз какой массы M надо подвесить к правому концу невесомого стержня, чтобы он оставался в равновесии? </w:t>
      </w:r>
    </w:p>
    <w:p w:rsidR="00D12242" w:rsidRPr="002C39F5" w:rsidRDefault="00D12242" w:rsidP="00D12242">
      <w:pPr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10. Брусок массы </w:t>
      </w:r>
      <w:r w:rsidRPr="002C39F5">
        <w:rPr>
          <w:rFonts w:ascii="Times New Roman" w:hAnsi="Times New Roman"/>
          <w:sz w:val="24"/>
          <w:szCs w:val="24"/>
          <w:lang w:val="en-US"/>
        </w:rPr>
        <w:t>m</w:t>
      </w:r>
      <w:r w:rsidRPr="002C39F5">
        <w:rPr>
          <w:rFonts w:ascii="Times New Roman" w:hAnsi="Times New Roman"/>
          <w:sz w:val="24"/>
          <w:szCs w:val="24"/>
        </w:rPr>
        <w:t xml:space="preserve"> = </w:t>
      </w:r>
      <w:smartTag w:uri="urn:schemas-microsoft-com:office:smarttags" w:element="metricconverter">
        <w:smartTagPr>
          <w:attr w:name="ProductID" w:val="1 кг"/>
        </w:smartTagPr>
        <w:r w:rsidRPr="002C39F5">
          <w:rPr>
            <w:rFonts w:ascii="Times New Roman" w:hAnsi="Times New Roman"/>
            <w:sz w:val="24"/>
            <w:szCs w:val="24"/>
          </w:rPr>
          <w:t>1 кг</w:t>
        </w:r>
      </w:smartTag>
      <w:r w:rsidRPr="002C39F5">
        <w:rPr>
          <w:rFonts w:ascii="Times New Roman" w:hAnsi="Times New Roman"/>
          <w:sz w:val="24"/>
          <w:szCs w:val="24"/>
        </w:rPr>
        <w:t xml:space="preserve"> находится на горизонтальной плоскости с коэффициентом трения </w:t>
      </w:r>
      <w:r w:rsidR="00ED03AC" w:rsidRPr="002C39F5">
        <w:rPr>
          <w:rFonts w:ascii="Times New Roman" w:hAnsi="Times New Roman"/>
          <w:position w:val="-10"/>
          <w:sz w:val="24"/>
          <w:szCs w:val="24"/>
        </w:rPr>
        <w:object w:dxaOrig="880" w:dyaOrig="320">
          <v:shape id="_x0000_i1040" type="#_x0000_t75" style="width:44.05pt;height:16.1pt" o:ole="">
            <v:imagedata r:id="rId36" o:title=""/>
          </v:shape>
          <o:OLEObject Type="Embed" ProgID="Equation.3" ShapeID="_x0000_i1040" DrawAspect="Content" ObjectID="_1690786976" r:id="rId37"/>
        </w:object>
      </w:r>
      <w:r w:rsidRPr="002C39F5">
        <w:rPr>
          <w:rFonts w:ascii="Times New Roman" w:hAnsi="Times New Roman"/>
          <w:sz w:val="24"/>
          <w:szCs w:val="24"/>
        </w:rPr>
        <w:t xml:space="preserve">. В некоторый момент времени ему сообщили начальную скорость </w:t>
      </w:r>
      <w:r w:rsidR="00ED03AC" w:rsidRPr="002C39F5">
        <w:rPr>
          <w:rFonts w:ascii="Times New Roman" w:hAnsi="Times New Roman"/>
          <w:position w:val="-12"/>
          <w:sz w:val="24"/>
          <w:szCs w:val="24"/>
        </w:rPr>
        <w:object w:dxaOrig="279" w:dyaOrig="360">
          <v:shape id="_x0000_i1041" type="#_x0000_t75" style="width:13.95pt;height:18.25pt" o:ole="">
            <v:imagedata r:id="rId38" o:title=""/>
          </v:shape>
          <o:OLEObject Type="Embed" ProgID="Equation.3" ShapeID="_x0000_i1041" DrawAspect="Content" ObjectID="_1690786977" r:id="rId39"/>
        </w:object>
      </w:r>
      <w:r w:rsidRPr="002C39F5">
        <w:rPr>
          <w:rFonts w:ascii="Times New Roman" w:hAnsi="Times New Roman"/>
          <w:sz w:val="24"/>
          <w:szCs w:val="24"/>
        </w:rPr>
        <w:t>=1,5 м/с. Найти работу силы трения за всё время движения бруска.</w:t>
      </w:r>
    </w:p>
    <w:p w:rsidR="00D12242" w:rsidRPr="002C39F5" w:rsidRDefault="00D12242" w:rsidP="00D12242">
      <w:pPr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11. Брусок массы </w:t>
      </w:r>
      <w:r w:rsidRPr="002C39F5">
        <w:rPr>
          <w:rFonts w:ascii="Times New Roman" w:hAnsi="Times New Roman"/>
          <w:sz w:val="24"/>
          <w:szCs w:val="24"/>
          <w:lang w:val="en-US"/>
        </w:rPr>
        <w:t>m</w:t>
      </w:r>
      <w:r w:rsidRPr="002C39F5">
        <w:rPr>
          <w:rFonts w:ascii="Times New Roman" w:hAnsi="Times New Roman"/>
          <w:sz w:val="24"/>
          <w:szCs w:val="24"/>
        </w:rPr>
        <w:t xml:space="preserve"> тянут за нить так, что он движется с постоянной скоростью по горизонтальной плоскости с коэффициентом трения </w:t>
      </w:r>
      <w:r w:rsidR="00ED03AC" w:rsidRPr="002C39F5">
        <w:rPr>
          <w:rFonts w:ascii="Times New Roman" w:hAnsi="Times New Roman"/>
          <w:position w:val="-10"/>
          <w:sz w:val="24"/>
          <w:szCs w:val="24"/>
        </w:rPr>
        <w:object w:dxaOrig="200" w:dyaOrig="260">
          <v:shape id="_x0000_i1042" type="#_x0000_t75" style="width:10.2pt;height:12.9pt" o:ole="">
            <v:imagedata r:id="rId40" o:title=""/>
          </v:shape>
          <o:OLEObject Type="Embed" ProgID="Equation.3" ShapeID="_x0000_i1042" DrawAspect="Content" ObjectID="_1690786978" r:id="rId41"/>
        </w:object>
      </w:r>
      <w:r w:rsidRPr="002C39F5">
        <w:rPr>
          <w:rFonts w:ascii="Times New Roman" w:hAnsi="Times New Roman"/>
          <w:sz w:val="24"/>
          <w:szCs w:val="24"/>
        </w:rPr>
        <w:t xml:space="preserve">. Нить направлена под углом </w:t>
      </w:r>
      <w:r w:rsidRPr="002C39F5">
        <w:rPr>
          <w:rFonts w:ascii="Times New Roman" w:hAnsi="Times New Roman"/>
          <w:position w:val="-6"/>
          <w:sz w:val="24"/>
          <w:szCs w:val="24"/>
        </w:rPr>
        <w:object w:dxaOrig="220" w:dyaOrig="220">
          <v:shape id="_x0000_i1043" type="#_x0000_t75" style="width:10.75pt;height:10.75pt" o:ole="">
            <v:imagedata r:id="rId42" o:title=""/>
          </v:shape>
          <o:OLEObject Type="Embed" ProgID="Equation.3" ShapeID="_x0000_i1043" DrawAspect="Content" ObjectID="_1690786979" r:id="rId43"/>
        </w:object>
      </w:r>
      <w:r w:rsidRPr="002C39F5">
        <w:rPr>
          <w:rFonts w:ascii="Times New Roman" w:hAnsi="Times New Roman"/>
          <w:sz w:val="24"/>
          <w:szCs w:val="24"/>
        </w:rPr>
        <w:t xml:space="preserve"> к горизонту (см. рис. к задаче №7). Найти силу натяжения нити.</w:t>
      </w:r>
    </w:p>
    <w:p w:rsidR="00D12242" w:rsidRPr="002C39F5" w:rsidRDefault="00D12242" w:rsidP="00D12242">
      <w:pPr>
        <w:ind w:right="85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12. Два точечных заряда +</w:t>
      </w:r>
      <w:r w:rsidRPr="002C39F5">
        <w:rPr>
          <w:rFonts w:ascii="Times New Roman" w:hAnsi="Times New Roman"/>
          <w:sz w:val="24"/>
          <w:szCs w:val="24"/>
          <w:lang w:val="en-US"/>
        </w:rPr>
        <w:t>q</w:t>
      </w:r>
      <w:r w:rsidRPr="002C39F5">
        <w:rPr>
          <w:rFonts w:ascii="Times New Roman" w:hAnsi="Times New Roman"/>
          <w:sz w:val="24"/>
          <w:szCs w:val="24"/>
        </w:rPr>
        <w:t xml:space="preserve"> и +4q (</w:t>
      </w:r>
      <w:r w:rsidRPr="002C39F5">
        <w:rPr>
          <w:rFonts w:ascii="Times New Roman" w:hAnsi="Times New Roman"/>
          <w:sz w:val="24"/>
          <w:szCs w:val="24"/>
          <w:lang w:val="en-US"/>
        </w:rPr>
        <w:t>q</w:t>
      </w:r>
      <w:r w:rsidRPr="002C39F5">
        <w:rPr>
          <w:rFonts w:ascii="Times New Roman" w:hAnsi="Times New Roman"/>
          <w:sz w:val="24"/>
          <w:szCs w:val="24"/>
        </w:rPr>
        <w:t xml:space="preserve"> = 1Кл) находятся на расстоянии одного метра друг от друга. Найти значение потенциала </w:t>
      </w:r>
      <w:r w:rsidR="00ED03AC" w:rsidRPr="002C39F5">
        <w:rPr>
          <w:rFonts w:ascii="Times New Roman" w:hAnsi="Times New Roman"/>
          <w:position w:val="-10"/>
          <w:sz w:val="24"/>
          <w:szCs w:val="24"/>
        </w:rPr>
        <w:object w:dxaOrig="220" w:dyaOrig="260">
          <v:shape id="_x0000_i1044" type="#_x0000_t75" style="width:10.75pt;height:12.9pt" o:ole="">
            <v:imagedata r:id="rId44" o:title=""/>
          </v:shape>
          <o:OLEObject Type="Embed" ProgID="Equation.3" ShapeID="_x0000_i1044" DrawAspect="Content" ObjectID="_1690786980" r:id="rId45"/>
        </w:object>
      </w:r>
      <w:r w:rsidRPr="002C39F5">
        <w:rPr>
          <w:rFonts w:ascii="Times New Roman" w:hAnsi="Times New Roman"/>
          <w:sz w:val="24"/>
          <w:szCs w:val="24"/>
        </w:rPr>
        <w:t xml:space="preserve"> и вектор напряжённости электрического поля </w:t>
      </w:r>
      <w:r w:rsidRPr="002C39F5">
        <w:rPr>
          <w:rFonts w:ascii="Times New Roman" w:hAnsi="Times New Roman"/>
          <w:b/>
          <w:sz w:val="24"/>
          <w:szCs w:val="24"/>
        </w:rPr>
        <w:t xml:space="preserve">Е </w:t>
      </w:r>
      <w:r w:rsidRPr="002C39F5">
        <w:rPr>
          <w:rFonts w:ascii="Times New Roman" w:hAnsi="Times New Roman"/>
          <w:sz w:val="24"/>
          <w:szCs w:val="24"/>
        </w:rPr>
        <w:t>в точке, находящейся по середине между зарядами.</w:t>
      </w:r>
    </w:p>
    <w:p w:rsidR="00D12242" w:rsidRPr="002C39F5" w:rsidRDefault="00D12242" w:rsidP="00D12242">
      <w:pPr>
        <w:ind w:right="85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13. Шарик массы m с зарядом </w:t>
      </w:r>
      <w:r w:rsidRPr="002C39F5">
        <w:rPr>
          <w:rFonts w:ascii="Times New Roman" w:hAnsi="Times New Roman"/>
          <w:sz w:val="24"/>
          <w:szCs w:val="24"/>
          <w:lang w:val="en-US"/>
        </w:rPr>
        <w:t>q</w:t>
      </w:r>
      <w:r w:rsidRPr="002C39F5">
        <w:rPr>
          <w:rFonts w:ascii="Times New Roman" w:hAnsi="Times New Roman"/>
          <w:sz w:val="24"/>
          <w:szCs w:val="24"/>
        </w:rPr>
        <w:t xml:space="preserve"> подвешен на идеальной нити длины </w:t>
      </w:r>
      <w:r w:rsidRPr="002C39F5">
        <w:rPr>
          <w:rFonts w:ascii="Times New Roman" w:hAnsi="Times New Roman"/>
          <w:sz w:val="24"/>
          <w:szCs w:val="24"/>
          <w:lang w:val="en-US"/>
        </w:rPr>
        <w:t>L</w:t>
      </w:r>
      <w:r w:rsidRPr="002C39F5">
        <w:rPr>
          <w:rFonts w:ascii="Times New Roman" w:hAnsi="Times New Roman"/>
          <w:sz w:val="24"/>
          <w:szCs w:val="24"/>
        </w:rPr>
        <w:t xml:space="preserve"> в горизонтальном электрическом поле </w:t>
      </w:r>
      <w:r w:rsidRPr="002C39F5">
        <w:rPr>
          <w:rFonts w:ascii="Times New Roman" w:hAnsi="Times New Roman"/>
          <w:b/>
          <w:sz w:val="24"/>
          <w:szCs w:val="24"/>
        </w:rPr>
        <w:t>Е</w:t>
      </w:r>
      <w:r w:rsidRPr="002C39F5">
        <w:rPr>
          <w:rFonts w:ascii="Times New Roman" w:hAnsi="Times New Roman"/>
          <w:sz w:val="24"/>
          <w:szCs w:val="24"/>
        </w:rPr>
        <w:t>. При этом qE=mg. Вначале шарик удерживают в нижнем положении, а затем отпускают. Найти максимальную скорость движения шарика и максимальную силу натяжения нити.</w:t>
      </w:r>
    </w:p>
    <w:p w:rsidR="00D12242" w:rsidRPr="002C39F5" w:rsidRDefault="00D12242" w:rsidP="00D12242">
      <w:pPr>
        <w:ind w:right="85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14. Конденсатор ёмкости С подключили при помощи проводов к батарее с ЭДС равной </w:t>
      </w:r>
      <w:r w:rsidR="00ED03AC" w:rsidRPr="002C39F5">
        <w:rPr>
          <w:rFonts w:ascii="Times New Roman" w:hAnsi="Times New Roman"/>
          <w:position w:val="-6"/>
          <w:sz w:val="24"/>
          <w:szCs w:val="24"/>
        </w:rPr>
        <w:object w:dxaOrig="180" w:dyaOrig="220">
          <v:shape id="_x0000_i1045" type="#_x0000_t75" style="width:8.05pt;height:10.75pt" o:ole="">
            <v:imagedata r:id="rId46" o:title=""/>
          </v:shape>
          <o:OLEObject Type="Embed" ProgID="Equation.3" ShapeID="_x0000_i1045" DrawAspect="Content" ObjectID="_1690786981" r:id="rId47"/>
        </w:object>
      </w:r>
      <w:r w:rsidRPr="002C39F5">
        <w:rPr>
          <w:rFonts w:ascii="Times New Roman" w:hAnsi="Times New Roman"/>
          <w:sz w:val="24"/>
          <w:szCs w:val="24"/>
        </w:rPr>
        <w:t>, в результате чего конденсатор полностью зарядился. Найти заряд конденсатора, энергию заряженного конденсатора, работу батареи и тепло, которое выделится в проводах.</w:t>
      </w:r>
    </w:p>
    <w:p w:rsidR="00D12242" w:rsidRPr="002C39F5" w:rsidRDefault="00D12242" w:rsidP="00D12242">
      <w:pPr>
        <w:ind w:right="85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15. Найти сопротивление проволочного каркаса, имеющего форму куба, при подключении его в электрическую цепь точками наиболее удалённых вершин. Сопротивление каждого ребра каркаса равно </w:t>
      </w:r>
      <w:r w:rsidRPr="002C39F5">
        <w:rPr>
          <w:rFonts w:ascii="Times New Roman" w:hAnsi="Times New Roman"/>
          <w:sz w:val="24"/>
          <w:szCs w:val="24"/>
          <w:lang w:val="en-US"/>
        </w:rPr>
        <w:t>R</w:t>
      </w:r>
      <w:r w:rsidRPr="002C39F5">
        <w:rPr>
          <w:rFonts w:ascii="Times New Roman" w:hAnsi="Times New Roman"/>
          <w:sz w:val="24"/>
          <w:szCs w:val="24"/>
        </w:rPr>
        <w:t>.</w:t>
      </w:r>
    </w:p>
    <w:p w:rsidR="00D12242" w:rsidRPr="002C39F5" w:rsidRDefault="00D12242" w:rsidP="00D12242">
      <w:pPr>
        <w:ind w:right="85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lastRenderedPageBreak/>
        <w:t xml:space="preserve">16. Маленький заряженный шарик приводят в соприкосновение с точно таким же незаряженным шариком. Если развести их на расстояние </w:t>
      </w:r>
      <w:r w:rsidRPr="002C39F5">
        <w:rPr>
          <w:rFonts w:ascii="Times New Roman" w:hAnsi="Times New Roman"/>
          <w:sz w:val="24"/>
          <w:szCs w:val="24"/>
          <w:lang w:val="en-US"/>
        </w:rPr>
        <w:t>L</w:t>
      </w:r>
      <w:r w:rsidRPr="002C39F5">
        <w:rPr>
          <w:rFonts w:ascii="Times New Roman" w:hAnsi="Times New Roman"/>
          <w:sz w:val="24"/>
          <w:szCs w:val="24"/>
        </w:rPr>
        <w:t xml:space="preserve">, много большее их размеров, то они будут отталкиваться друг от друга с силой </w:t>
      </w:r>
      <w:r w:rsidRPr="002C39F5">
        <w:rPr>
          <w:rFonts w:ascii="Times New Roman" w:hAnsi="Times New Roman"/>
          <w:sz w:val="24"/>
          <w:szCs w:val="24"/>
          <w:lang w:val="en-US"/>
        </w:rPr>
        <w:t>F</w:t>
      </w:r>
      <w:r w:rsidRPr="002C39F5">
        <w:rPr>
          <w:rFonts w:ascii="Times New Roman" w:hAnsi="Times New Roman"/>
          <w:sz w:val="24"/>
          <w:szCs w:val="24"/>
        </w:rPr>
        <w:t>. Найти первоначальный заряд заряженного шарика.</w:t>
      </w:r>
    </w:p>
    <w:p w:rsidR="00BB1B36" w:rsidRPr="0033791F" w:rsidRDefault="00D12242" w:rsidP="0033791F">
      <w:pPr>
        <w:ind w:right="85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17. Два точечных заряда, находящихся на расстоянии </w:t>
      </w:r>
      <w:r w:rsidRPr="002C39F5">
        <w:rPr>
          <w:rFonts w:ascii="Times New Roman" w:hAnsi="Times New Roman"/>
          <w:sz w:val="24"/>
          <w:szCs w:val="24"/>
          <w:lang w:val="en-US"/>
        </w:rPr>
        <w:t>L</w:t>
      </w:r>
      <w:r w:rsidRPr="002C39F5">
        <w:rPr>
          <w:rFonts w:ascii="Times New Roman" w:hAnsi="Times New Roman"/>
          <w:sz w:val="24"/>
          <w:szCs w:val="24"/>
        </w:rPr>
        <w:t xml:space="preserve"> друг от друга, притягиваются с силой </w:t>
      </w:r>
      <w:r w:rsidRPr="002C39F5">
        <w:rPr>
          <w:rFonts w:ascii="Times New Roman" w:hAnsi="Times New Roman"/>
          <w:sz w:val="24"/>
          <w:szCs w:val="24"/>
          <w:lang w:val="en-US"/>
        </w:rPr>
        <w:t>F</w:t>
      </w:r>
      <w:r w:rsidRPr="002C39F5">
        <w:rPr>
          <w:rFonts w:ascii="Times New Roman" w:hAnsi="Times New Roman"/>
          <w:sz w:val="24"/>
          <w:szCs w:val="24"/>
        </w:rPr>
        <w:t xml:space="preserve">. Их общий заряд равен </w:t>
      </w:r>
      <w:r w:rsidRPr="002C39F5">
        <w:rPr>
          <w:rFonts w:ascii="Times New Roman" w:hAnsi="Times New Roman"/>
          <w:sz w:val="24"/>
          <w:szCs w:val="24"/>
          <w:lang w:val="en-US"/>
        </w:rPr>
        <w:t>Q</w:t>
      </w:r>
      <w:r w:rsidRPr="002C39F5">
        <w:rPr>
          <w:rFonts w:ascii="Times New Roman" w:hAnsi="Times New Roman"/>
          <w:sz w:val="24"/>
          <w:szCs w:val="24"/>
        </w:rPr>
        <w:t>. Опре</w:t>
      </w:r>
      <w:r w:rsidR="0033791F">
        <w:rPr>
          <w:rFonts w:ascii="Times New Roman" w:hAnsi="Times New Roman"/>
          <w:sz w:val="24"/>
          <w:szCs w:val="24"/>
        </w:rPr>
        <w:t>делить величину каждого заряда.</w:t>
      </w:r>
    </w:p>
    <w:p w:rsidR="00245B3E" w:rsidRPr="002C39F5" w:rsidRDefault="002C39F5" w:rsidP="002C39F5">
      <w:pPr>
        <w:pStyle w:val="a6"/>
        <w:ind w:left="330" w:firstLine="39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Примеры тестов:</w:t>
      </w:r>
    </w:p>
    <w:tbl>
      <w:tblPr>
        <w:tblW w:w="9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436"/>
        <w:gridCol w:w="70"/>
        <w:gridCol w:w="2509"/>
        <w:gridCol w:w="2508"/>
        <w:gridCol w:w="1774"/>
      </w:tblGrid>
      <w:tr w:rsidR="00B95A28">
        <w:tc>
          <w:tcPr>
            <w:tcW w:w="9297" w:type="dxa"/>
            <w:gridSpan w:val="5"/>
          </w:tcPr>
          <w:p w:rsidR="00B95A28" w:rsidRPr="002C39F5" w:rsidRDefault="001D13F0" w:rsidP="001D5CF3">
            <w:pPr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1</w:t>
            </w:r>
            <w:r w:rsidR="00B95A28" w:rsidRPr="002C39F5">
              <w:rPr>
                <w:rFonts w:ascii="Times New Roman" w:hAnsi="Times New Roman"/>
                <w:sz w:val="24"/>
                <w:szCs w:val="24"/>
              </w:rPr>
              <w:t xml:space="preserve">. Твердое тело будет находиться в равновесии, если </w:t>
            </w:r>
          </w:p>
        </w:tc>
      </w:tr>
      <w:tr w:rsidR="00B95A28" w:rsidRPr="00E25E64">
        <w:tc>
          <w:tcPr>
            <w:tcW w:w="2477" w:type="dxa"/>
            <w:vAlign w:val="center"/>
          </w:tcPr>
          <w:p w:rsidR="00B95A28" w:rsidRPr="002C39F5" w:rsidRDefault="00B95A28" w:rsidP="001D5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сумма сил, действующих на это тело, равна нулю</w:t>
            </w:r>
          </w:p>
        </w:tc>
        <w:tc>
          <w:tcPr>
            <w:tcW w:w="2625" w:type="dxa"/>
            <w:gridSpan w:val="2"/>
            <w:vAlign w:val="center"/>
          </w:tcPr>
          <w:p w:rsidR="00B95A28" w:rsidRPr="002C39F5" w:rsidRDefault="00B95A28" w:rsidP="001D5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как сумма сил, так и сумма моментов сил, действующих на это тело, равны нулю</w:t>
            </w:r>
          </w:p>
        </w:tc>
        <w:tc>
          <w:tcPr>
            <w:tcW w:w="2551" w:type="dxa"/>
            <w:vAlign w:val="center"/>
          </w:tcPr>
          <w:p w:rsidR="00B95A28" w:rsidRPr="002C39F5" w:rsidRDefault="00B95A28" w:rsidP="001D5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сумма моментов сил, действующих на это тело, равна нулю</w:t>
            </w:r>
          </w:p>
        </w:tc>
        <w:tc>
          <w:tcPr>
            <w:tcW w:w="1644" w:type="dxa"/>
            <w:vAlign w:val="center"/>
          </w:tcPr>
          <w:p w:rsidR="00B95A28" w:rsidRPr="002C39F5" w:rsidRDefault="00B95A28" w:rsidP="001D5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все представленные ответы являются верными</w:t>
            </w:r>
          </w:p>
        </w:tc>
      </w:tr>
      <w:tr w:rsidR="00B95A28">
        <w:tc>
          <w:tcPr>
            <w:tcW w:w="2477" w:type="dxa"/>
          </w:tcPr>
          <w:p w:rsidR="00B95A28" w:rsidRPr="002C39F5" w:rsidRDefault="00B95A28" w:rsidP="001D5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25" w:type="dxa"/>
            <w:gridSpan w:val="2"/>
          </w:tcPr>
          <w:p w:rsidR="00B95A28" w:rsidRPr="002C39F5" w:rsidRDefault="00B95A28" w:rsidP="001D5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B95A28" w:rsidRPr="002C39F5" w:rsidRDefault="00B95A28" w:rsidP="001D5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4" w:type="dxa"/>
          </w:tcPr>
          <w:p w:rsidR="00B95A28" w:rsidRPr="002C39F5" w:rsidRDefault="00B95A28" w:rsidP="001D5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D13F0">
        <w:tc>
          <w:tcPr>
            <w:tcW w:w="5102" w:type="dxa"/>
            <w:gridSpan w:val="3"/>
          </w:tcPr>
          <w:p w:rsidR="001D13F0" w:rsidRPr="002C39F5" w:rsidRDefault="001D13F0" w:rsidP="001D5CF3">
            <w:pPr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2. Заряженные шарики расположены, так как показано на рисунке. Куда направлен вектор напряженности электрического поля в точке</w:t>
            </w:r>
            <w:r w:rsidR="002C39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39F5">
              <w:rPr>
                <w:rFonts w:ascii="Times New Roman" w:hAnsi="Times New Roman"/>
                <w:sz w:val="24"/>
                <w:szCs w:val="24"/>
              </w:rPr>
              <w:t>А?</w:t>
            </w:r>
          </w:p>
        </w:tc>
        <w:bookmarkStart w:id="1" w:name="_MON_1306601913"/>
        <w:bookmarkEnd w:id="1"/>
        <w:tc>
          <w:tcPr>
            <w:tcW w:w="4195" w:type="dxa"/>
            <w:gridSpan w:val="2"/>
          </w:tcPr>
          <w:p w:rsidR="001D13F0" w:rsidRPr="002C39F5" w:rsidRDefault="001D13F0" w:rsidP="001D5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object w:dxaOrig="3279" w:dyaOrig="1313">
                <v:shape id="_x0000_i1046" type="#_x0000_t75" style="width:145.6pt;height:58.05pt" o:ole="">
                  <v:imagedata r:id="rId48" o:title=""/>
                </v:shape>
                <o:OLEObject Type="Embed" ProgID="Word.Picture.8" ShapeID="_x0000_i1046" DrawAspect="Content" ObjectID="_1690786982" r:id="rId49"/>
              </w:object>
            </w:r>
          </w:p>
        </w:tc>
      </w:tr>
      <w:tr w:rsidR="001D13F0" w:rsidRPr="00267517">
        <w:tc>
          <w:tcPr>
            <w:tcW w:w="2550" w:type="dxa"/>
            <w:gridSpan w:val="2"/>
            <w:vAlign w:val="center"/>
          </w:tcPr>
          <w:p w:rsidR="001D13F0" w:rsidRPr="002C39F5" w:rsidRDefault="001D13F0" w:rsidP="001D5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вектор напряженности электрического поля направлен параллельно оси X, направо</w:t>
            </w:r>
          </w:p>
        </w:tc>
        <w:tc>
          <w:tcPr>
            <w:tcW w:w="2552" w:type="dxa"/>
            <w:vAlign w:val="center"/>
          </w:tcPr>
          <w:p w:rsidR="001D13F0" w:rsidRPr="002C39F5" w:rsidRDefault="001D13F0" w:rsidP="001D5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вектор напряженности электрического поля направлен параллельно оси X, налево</w:t>
            </w:r>
          </w:p>
        </w:tc>
        <w:tc>
          <w:tcPr>
            <w:tcW w:w="2551" w:type="dxa"/>
            <w:vAlign w:val="center"/>
          </w:tcPr>
          <w:p w:rsidR="001D13F0" w:rsidRPr="002C39F5" w:rsidRDefault="001D13F0" w:rsidP="001D5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вектор напряженности электрического поля в точке А равен нулю</w:t>
            </w:r>
          </w:p>
        </w:tc>
        <w:tc>
          <w:tcPr>
            <w:tcW w:w="1644" w:type="dxa"/>
            <w:vAlign w:val="center"/>
          </w:tcPr>
          <w:p w:rsidR="001D13F0" w:rsidRPr="002C39F5" w:rsidRDefault="001D13F0" w:rsidP="001D5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вектор напряженности электрического поля в точке А направлен поперек оси X (на рис. –в верх)</w:t>
            </w:r>
          </w:p>
        </w:tc>
      </w:tr>
      <w:tr w:rsidR="001D13F0">
        <w:tc>
          <w:tcPr>
            <w:tcW w:w="2550" w:type="dxa"/>
            <w:gridSpan w:val="2"/>
          </w:tcPr>
          <w:p w:rsidR="001D13F0" w:rsidRPr="002C39F5" w:rsidRDefault="001D13F0" w:rsidP="001D5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D13F0" w:rsidRPr="002C39F5" w:rsidRDefault="001D13F0" w:rsidP="001D5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1D13F0" w:rsidRPr="002C39F5" w:rsidRDefault="001D13F0" w:rsidP="001D5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4" w:type="dxa"/>
          </w:tcPr>
          <w:p w:rsidR="001D13F0" w:rsidRPr="002C39F5" w:rsidRDefault="001D13F0" w:rsidP="001D5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D13F0">
        <w:tc>
          <w:tcPr>
            <w:tcW w:w="5102" w:type="dxa"/>
            <w:gridSpan w:val="3"/>
          </w:tcPr>
          <w:p w:rsidR="001D13F0" w:rsidRPr="002C39F5" w:rsidRDefault="001D13F0" w:rsidP="001D5C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 xml:space="preserve">3. В электрической цепи, схема которой изображена на рисунке, </w:t>
            </w:r>
            <w:r w:rsidRPr="002C39F5">
              <w:rPr>
                <w:rFonts w:ascii="Times New Roman" w:hAnsi="Times New Roman"/>
                <w:sz w:val="24"/>
                <w:szCs w:val="24"/>
                <w:lang w:val="en-US"/>
              </w:rPr>
              <w:t>I </w:t>
            </w:r>
            <w:r w:rsidRPr="002C39F5">
              <w:rPr>
                <w:rFonts w:ascii="Times New Roman" w:hAnsi="Times New Roman"/>
                <w:sz w:val="24"/>
                <w:szCs w:val="24"/>
              </w:rPr>
              <w:t>=</w:t>
            </w:r>
            <w:r w:rsidRPr="002C39F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C39F5">
              <w:rPr>
                <w:rFonts w:ascii="Times New Roman" w:hAnsi="Times New Roman"/>
                <w:sz w:val="24"/>
                <w:szCs w:val="24"/>
              </w:rPr>
              <w:t>1</w:t>
            </w:r>
            <w:r w:rsidRPr="002C39F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C39F5">
              <w:rPr>
                <w:rFonts w:ascii="Times New Roman" w:hAnsi="Times New Roman"/>
                <w:sz w:val="24"/>
                <w:szCs w:val="24"/>
              </w:rPr>
              <w:t xml:space="preserve">А, </w:t>
            </w:r>
            <w:r w:rsidRPr="002C39F5">
              <w:rPr>
                <w:rFonts w:ascii="Times New Roman" w:hAnsi="Times New Roman"/>
                <w:sz w:val="24"/>
                <w:szCs w:val="24"/>
                <w:lang w:val="en-US"/>
              </w:rPr>
              <w:t>R </w:t>
            </w:r>
            <w:r w:rsidRPr="002C39F5">
              <w:rPr>
                <w:rFonts w:ascii="Times New Roman" w:hAnsi="Times New Roman"/>
                <w:sz w:val="24"/>
                <w:szCs w:val="24"/>
              </w:rPr>
              <w:t>=</w:t>
            </w:r>
            <w:r w:rsidRPr="002C39F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C39F5">
              <w:rPr>
                <w:rFonts w:ascii="Times New Roman" w:hAnsi="Times New Roman"/>
                <w:sz w:val="24"/>
                <w:szCs w:val="24"/>
              </w:rPr>
              <w:t xml:space="preserve">9 Ом, </w:t>
            </w:r>
            <w:r w:rsidRPr="002C39F5">
              <w:rPr>
                <w:rFonts w:ascii="Times New Roman" w:hAnsi="Times New Roman"/>
                <w:sz w:val="24"/>
                <w:szCs w:val="24"/>
                <w:lang w:val="en-US"/>
              </w:rPr>
              <w:t>r </w:t>
            </w:r>
            <w:r w:rsidRPr="002C39F5">
              <w:rPr>
                <w:rFonts w:ascii="Times New Roman" w:hAnsi="Times New Roman"/>
                <w:sz w:val="24"/>
                <w:szCs w:val="24"/>
              </w:rPr>
              <w:t>=</w:t>
            </w:r>
            <w:r w:rsidRPr="002C39F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C39F5">
              <w:rPr>
                <w:rFonts w:ascii="Times New Roman" w:hAnsi="Times New Roman"/>
                <w:sz w:val="24"/>
                <w:szCs w:val="24"/>
              </w:rPr>
              <w:t xml:space="preserve">1 Ом, </w:t>
            </w:r>
            <w:r w:rsidR="00625F45" w:rsidRPr="002C39F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sym w:font="Symbol" w:char="F065"/>
            </w:r>
            <w:r w:rsidRPr="002C39F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C39F5">
              <w:rPr>
                <w:rFonts w:ascii="Times New Roman" w:hAnsi="Times New Roman"/>
                <w:sz w:val="24"/>
                <w:szCs w:val="24"/>
              </w:rPr>
              <w:t>=</w:t>
            </w:r>
            <w:r w:rsidRPr="002C39F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C39F5">
              <w:rPr>
                <w:rFonts w:ascii="Times New Roman" w:hAnsi="Times New Roman"/>
                <w:sz w:val="24"/>
                <w:szCs w:val="24"/>
              </w:rPr>
              <w:t xml:space="preserve">5 В. Определить разность потенциалов </w:t>
            </w:r>
            <w:r w:rsidRPr="002C39F5">
              <w:rPr>
                <w:rFonts w:ascii="Times New Roman" w:hAnsi="Times New Roman"/>
                <w:position w:val="-10"/>
                <w:sz w:val="24"/>
                <w:szCs w:val="24"/>
              </w:rPr>
              <w:object w:dxaOrig="740" w:dyaOrig="340">
                <v:shape id="_x0000_i1047" type="#_x0000_t75" style="width:37.05pt;height:17.2pt" o:ole="">
                  <v:imagedata r:id="rId50" o:title=""/>
                </v:shape>
                <o:OLEObject Type="Embed" ProgID="Equation.2" ShapeID="_x0000_i1047" DrawAspect="Content" ObjectID="_1690786983" r:id="rId51"/>
              </w:object>
            </w:r>
            <w:r w:rsidRPr="002C39F5">
              <w:rPr>
                <w:rFonts w:ascii="Times New Roman" w:hAnsi="Times New Roman"/>
                <w:sz w:val="24"/>
                <w:szCs w:val="24"/>
              </w:rPr>
              <w:t xml:space="preserve"> на концах цепи.</w:t>
            </w:r>
          </w:p>
        </w:tc>
        <w:bookmarkStart w:id="2" w:name="_MON_1306604156"/>
        <w:bookmarkStart w:id="3" w:name="_MON_1306604168"/>
        <w:bookmarkStart w:id="4" w:name="_MON_1306604515"/>
        <w:bookmarkStart w:id="5" w:name="_MON_1306604746"/>
        <w:bookmarkStart w:id="6" w:name="_MON_1513795860"/>
        <w:bookmarkEnd w:id="2"/>
        <w:bookmarkEnd w:id="3"/>
        <w:bookmarkEnd w:id="4"/>
        <w:bookmarkEnd w:id="5"/>
        <w:bookmarkEnd w:id="6"/>
        <w:bookmarkStart w:id="7" w:name="_MON_1306603708"/>
        <w:bookmarkEnd w:id="7"/>
        <w:tc>
          <w:tcPr>
            <w:tcW w:w="4195" w:type="dxa"/>
            <w:gridSpan w:val="2"/>
          </w:tcPr>
          <w:p w:rsidR="001D13F0" w:rsidRPr="002C39F5" w:rsidRDefault="001D13F0" w:rsidP="001D5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object w:dxaOrig="2835" w:dyaOrig="1308">
                <v:shape id="_x0000_i1048" type="#_x0000_t75" style="width:141.85pt;height:65.55pt" o:ole="">
                  <v:imagedata r:id="rId52" o:title=""/>
                </v:shape>
                <o:OLEObject Type="Embed" ProgID="Word.Picture.8" ShapeID="_x0000_i1048" DrawAspect="Content" ObjectID="_1690786984" r:id="rId53"/>
              </w:object>
            </w:r>
          </w:p>
        </w:tc>
      </w:tr>
      <w:tr w:rsidR="001D13F0">
        <w:tc>
          <w:tcPr>
            <w:tcW w:w="2550" w:type="dxa"/>
            <w:gridSpan w:val="2"/>
          </w:tcPr>
          <w:p w:rsidR="001D13F0" w:rsidRPr="002C39F5" w:rsidRDefault="001D13F0" w:rsidP="001D5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4 В</w:t>
            </w:r>
          </w:p>
        </w:tc>
        <w:tc>
          <w:tcPr>
            <w:tcW w:w="2552" w:type="dxa"/>
          </w:tcPr>
          <w:p w:rsidR="001D13F0" w:rsidRPr="002C39F5" w:rsidRDefault="001D13F0" w:rsidP="001D5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5 В</w:t>
            </w:r>
          </w:p>
        </w:tc>
        <w:tc>
          <w:tcPr>
            <w:tcW w:w="2551" w:type="dxa"/>
          </w:tcPr>
          <w:p w:rsidR="001D13F0" w:rsidRPr="002C39F5" w:rsidRDefault="001D13F0" w:rsidP="001D5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9 В</w:t>
            </w:r>
          </w:p>
        </w:tc>
        <w:tc>
          <w:tcPr>
            <w:tcW w:w="1644" w:type="dxa"/>
          </w:tcPr>
          <w:p w:rsidR="001D13F0" w:rsidRPr="002C39F5" w:rsidRDefault="001D13F0" w:rsidP="001D5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15 В</w:t>
            </w:r>
          </w:p>
        </w:tc>
      </w:tr>
      <w:tr w:rsidR="001D13F0">
        <w:tc>
          <w:tcPr>
            <w:tcW w:w="2550" w:type="dxa"/>
            <w:gridSpan w:val="2"/>
          </w:tcPr>
          <w:p w:rsidR="001D13F0" w:rsidRPr="002C39F5" w:rsidRDefault="001D13F0" w:rsidP="001D5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D13F0" w:rsidRPr="002C39F5" w:rsidRDefault="001D13F0" w:rsidP="001D5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1D13F0" w:rsidRPr="002C39F5" w:rsidRDefault="001D13F0" w:rsidP="001D5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4" w:type="dxa"/>
          </w:tcPr>
          <w:p w:rsidR="001D13F0" w:rsidRPr="002C39F5" w:rsidRDefault="001D13F0" w:rsidP="001D5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245B3E" w:rsidRPr="00EC5048" w:rsidRDefault="00245B3E" w:rsidP="00EC5048">
      <w:pPr>
        <w:pStyle w:val="a6"/>
        <w:ind w:left="330" w:firstLine="390"/>
        <w:rPr>
          <w:rFonts w:ascii="Times New Roman" w:hAnsi="Times New Roman"/>
          <w:sz w:val="28"/>
          <w:szCs w:val="24"/>
        </w:rPr>
      </w:pPr>
    </w:p>
    <w:p w:rsidR="0033791F" w:rsidRPr="00B05939" w:rsidRDefault="0033791F" w:rsidP="0033791F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460BED" w:rsidRPr="00971171" w:rsidRDefault="00460BED" w:rsidP="00460BED">
      <w:pPr>
        <w:spacing w:after="0"/>
        <w:rPr>
          <w:rFonts w:ascii="Times New Roman" w:hAnsi="Times New Roman"/>
          <w:sz w:val="24"/>
          <w:szCs w:val="24"/>
        </w:rPr>
      </w:pPr>
      <w:r w:rsidRPr="00971171">
        <w:rPr>
          <w:rFonts w:ascii="Times New Roman" w:hAnsi="Times New Roman"/>
          <w:sz w:val="24"/>
          <w:szCs w:val="24"/>
        </w:rPr>
        <w:t>а) основная литература:</w:t>
      </w:r>
    </w:p>
    <w:p w:rsidR="00460BED" w:rsidRPr="00971171" w:rsidRDefault="00460BED" w:rsidP="00460BED">
      <w:pPr>
        <w:pStyle w:val="a6"/>
        <w:numPr>
          <w:ilvl w:val="0"/>
          <w:numId w:val="18"/>
        </w:numPr>
        <w:tabs>
          <w:tab w:val="left" w:pos="338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71171">
        <w:rPr>
          <w:rFonts w:ascii="Times New Roman" w:hAnsi="Times New Roman"/>
          <w:sz w:val="24"/>
          <w:szCs w:val="24"/>
        </w:rPr>
        <w:t>Савельев И.В. Курс общей физики, т. 1-3.- М.: Наука, 2008. - 24 экз.</w:t>
      </w:r>
    </w:p>
    <w:p w:rsidR="00460BED" w:rsidRPr="00971171" w:rsidRDefault="00460BED" w:rsidP="00460BED">
      <w:pPr>
        <w:pStyle w:val="a6"/>
        <w:numPr>
          <w:ilvl w:val="0"/>
          <w:numId w:val="18"/>
        </w:numPr>
        <w:tabs>
          <w:tab w:val="left" w:pos="338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71171">
        <w:rPr>
          <w:rFonts w:ascii="Times New Roman" w:hAnsi="Times New Roman"/>
          <w:sz w:val="24"/>
          <w:szCs w:val="24"/>
        </w:rPr>
        <w:lastRenderedPageBreak/>
        <w:t>Механика. Основные законы [Электронный ресурс] / Иродов И.Е. - 12-е изд. (эл.). - М. : БИНОМ, 2014. - http://www.studentlibrary.ru/book/ISBN9785996323500.html</w:t>
      </w:r>
    </w:p>
    <w:p w:rsidR="00460BED" w:rsidRPr="00971171" w:rsidRDefault="00460BED" w:rsidP="00460BED">
      <w:pPr>
        <w:pStyle w:val="a6"/>
        <w:numPr>
          <w:ilvl w:val="0"/>
          <w:numId w:val="18"/>
        </w:numPr>
        <w:tabs>
          <w:tab w:val="left" w:pos="338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71171">
        <w:rPr>
          <w:rFonts w:ascii="Times New Roman" w:hAnsi="Times New Roman"/>
          <w:sz w:val="24"/>
          <w:szCs w:val="24"/>
        </w:rPr>
        <w:t>Электромагнетизм. Основные законы [Электронный ресурс] / Иродов И.Е. - 9-е изд. (эл.). - М. : БИНОМ, 2014. - http://www.studentlibrary.ru/book/ISBN9785996323487.html</w:t>
      </w:r>
    </w:p>
    <w:p w:rsidR="00460BED" w:rsidRPr="00971171" w:rsidRDefault="00460BED" w:rsidP="00460BED">
      <w:pPr>
        <w:pStyle w:val="a6"/>
        <w:numPr>
          <w:ilvl w:val="0"/>
          <w:numId w:val="18"/>
        </w:numPr>
        <w:tabs>
          <w:tab w:val="left" w:pos="338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71171">
        <w:rPr>
          <w:rFonts w:ascii="Times New Roman" w:hAnsi="Times New Roman"/>
          <w:sz w:val="24"/>
          <w:szCs w:val="24"/>
        </w:rPr>
        <w:t>Квантовая физика. Основные законы [Электронный ресурс] : учебное пособие / Иродов И.Е. - 6-е изд. (эл.). - М. : БИНОМ, 2014. - http://www.studentlibrary.ru/book/ISBN9785996323029.html</w:t>
      </w:r>
    </w:p>
    <w:p w:rsidR="00460BED" w:rsidRPr="00971171" w:rsidRDefault="00460BED" w:rsidP="00460BED">
      <w:pPr>
        <w:pStyle w:val="a6"/>
        <w:numPr>
          <w:ilvl w:val="0"/>
          <w:numId w:val="18"/>
        </w:numPr>
        <w:tabs>
          <w:tab w:val="left" w:pos="338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71171">
        <w:rPr>
          <w:rFonts w:ascii="Times New Roman" w:hAnsi="Times New Roman"/>
          <w:sz w:val="24"/>
          <w:szCs w:val="24"/>
        </w:rPr>
        <w:t>Иродов, И.Е. Задачи по общей физике [Электронный ресурс] : учеб. пособие — Электрон. дан. — Санкт-Петербург : Лань, 2016. — 416 с. — Режим доступа: https://e.lanbook.com/book/71750, https://e.lanbook.com/book/99230</w:t>
      </w:r>
    </w:p>
    <w:p w:rsidR="00460BED" w:rsidRPr="00AF4999" w:rsidRDefault="00460BED" w:rsidP="00460BED">
      <w:pPr>
        <w:spacing w:after="0"/>
        <w:rPr>
          <w:rFonts w:ascii="Times New Roman" w:hAnsi="Times New Roman"/>
          <w:sz w:val="24"/>
          <w:szCs w:val="24"/>
        </w:rPr>
      </w:pPr>
    </w:p>
    <w:p w:rsidR="00460BED" w:rsidRPr="00971171" w:rsidRDefault="00460BED" w:rsidP="00460BED">
      <w:pPr>
        <w:spacing w:after="0"/>
        <w:rPr>
          <w:rFonts w:ascii="Times New Roman" w:hAnsi="Times New Roman"/>
          <w:sz w:val="24"/>
          <w:szCs w:val="24"/>
        </w:rPr>
      </w:pPr>
      <w:r w:rsidRPr="00971171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460BED" w:rsidRPr="00971171" w:rsidRDefault="00460BED" w:rsidP="00460BED">
      <w:pPr>
        <w:spacing w:after="0"/>
        <w:rPr>
          <w:rFonts w:ascii="Times New Roman" w:hAnsi="Times New Roman"/>
          <w:sz w:val="24"/>
          <w:szCs w:val="24"/>
        </w:rPr>
      </w:pPr>
      <w:r w:rsidRPr="00971171">
        <w:rPr>
          <w:rFonts w:ascii="Times New Roman" w:hAnsi="Times New Roman"/>
          <w:sz w:val="24"/>
          <w:szCs w:val="24"/>
        </w:rPr>
        <w:t>1.Шпольский Э.В. Атомная физика. т. 1, 2. М.-: Наука, 1984. - 51 экз.</w:t>
      </w:r>
    </w:p>
    <w:p w:rsidR="00BF6489" w:rsidRPr="00971171" w:rsidRDefault="00BF6489" w:rsidP="00BF648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C4D0D" w:rsidRPr="002C39F5" w:rsidRDefault="00F64CB8" w:rsidP="00BA5CA1">
      <w:pPr>
        <w:spacing w:after="0"/>
        <w:rPr>
          <w:rFonts w:ascii="Times New Roman" w:hAnsi="Times New Roman"/>
          <w:b/>
          <w:sz w:val="24"/>
          <w:szCs w:val="24"/>
        </w:rPr>
      </w:pPr>
      <w:r w:rsidRPr="002C39F5">
        <w:rPr>
          <w:rFonts w:ascii="Times New Roman" w:hAnsi="Times New Roman"/>
          <w:b/>
          <w:sz w:val="24"/>
          <w:szCs w:val="24"/>
        </w:rPr>
        <w:t xml:space="preserve">8. Материально-техническое обеспечение дисциплины </w:t>
      </w:r>
      <w:r w:rsidR="00DB3737" w:rsidRPr="002C39F5">
        <w:rPr>
          <w:rFonts w:ascii="Times New Roman" w:hAnsi="Times New Roman"/>
          <w:b/>
          <w:sz w:val="24"/>
          <w:szCs w:val="24"/>
        </w:rPr>
        <w:t xml:space="preserve">«Физика» </w:t>
      </w:r>
    </w:p>
    <w:p w:rsidR="00EB2AF8" w:rsidRPr="00EB2AF8" w:rsidRDefault="00EB2AF8" w:rsidP="00EB2AF8">
      <w:pPr>
        <w:spacing w:before="60" w:line="32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EB2AF8">
        <w:rPr>
          <w:rFonts w:ascii="Times New Roman" w:hAnsi="Times New Roman"/>
          <w:sz w:val="24"/>
          <w:szCs w:val="24"/>
        </w:rPr>
        <w:t>Учебная аудитория для проведения занятий лекционного и семинарского типа, текущего контроля 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</w:t>
      </w:r>
      <w:r w:rsidRPr="00EB2AF8">
        <w:rPr>
          <w:rFonts w:ascii="Times New Roman" w:hAnsi="Times New Roman"/>
          <w:bCs/>
          <w:sz w:val="24"/>
          <w:szCs w:val="24"/>
        </w:rPr>
        <w:t xml:space="preserve">; </w:t>
      </w:r>
      <w:r w:rsidRPr="00EB2AF8">
        <w:rPr>
          <w:rFonts w:ascii="Times New Roman" w:hAnsi="Times New Roman"/>
          <w:sz w:val="24"/>
          <w:szCs w:val="24"/>
        </w:rPr>
        <w:t>помещение для самостоятельной работы студентов.</w:t>
      </w:r>
    </w:p>
    <w:p w:rsidR="00756779" w:rsidRDefault="00DB3737" w:rsidP="002C39F5">
      <w:pPr>
        <w:spacing w:before="60" w:line="32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Используются технические возможности по постановке лекционных физических опытов Центра физических демонстраций ННГУ (на правах отдела при кафедре общей физики рад</w:t>
      </w:r>
      <w:r w:rsidR="002C39F5">
        <w:rPr>
          <w:rFonts w:ascii="Times New Roman" w:hAnsi="Times New Roman"/>
          <w:sz w:val="24"/>
          <w:szCs w:val="24"/>
        </w:rPr>
        <w:t>иофизического факультета ННГУ).</w:t>
      </w:r>
    </w:p>
    <w:p w:rsidR="004E3010" w:rsidRDefault="004E3010" w:rsidP="002C39F5">
      <w:pPr>
        <w:spacing w:before="60" w:line="320" w:lineRule="exac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E3010" w:rsidRPr="002C39F5" w:rsidRDefault="004E3010" w:rsidP="002C39F5">
      <w:pPr>
        <w:spacing w:before="60" w:line="320" w:lineRule="exac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64CB8" w:rsidRPr="00FF58F3" w:rsidRDefault="00F64CB8" w:rsidP="00756779">
      <w:pPr>
        <w:spacing w:line="216" w:lineRule="auto"/>
        <w:ind w:firstLine="550"/>
        <w:rPr>
          <w:rFonts w:ascii="Times New Roman" w:hAnsi="Times New Roman"/>
          <w:sz w:val="24"/>
          <w:szCs w:val="24"/>
        </w:rPr>
      </w:pPr>
      <w:r w:rsidRPr="00FF58F3">
        <w:rPr>
          <w:rFonts w:ascii="Times New Roman" w:hAnsi="Times New Roman"/>
          <w:sz w:val="24"/>
          <w:szCs w:val="24"/>
        </w:rPr>
        <w:t>Программа составлена в соотв</w:t>
      </w:r>
      <w:r w:rsidR="00B17DA8" w:rsidRPr="00FF58F3">
        <w:rPr>
          <w:rFonts w:ascii="Times New Roman" w:hAnsi="Times New Roman"/>
          <w:sz w:val="24"/>
          <w:szCs w:val="24"/>
        </w:rPr>
        <w:t xml:space="preserve">етствии </w:t>
      </w:r>
      <w:r w:rsidR="0033791F">
        <w:rPr>
          <w:rFonts w:ascii="Times New Roman" w:hAnsi="Times New Roman"/>
          <w:sz w:val="24"/>
          <w:szCs w:val="24"/>
        </w:rPr>
        <w:t>образовательным стандартом ННГУ</w:t>
      </w:r>
      <w:r w:rsidRPr="00FF58F3">
        <w:rPr>
          <w:rFonts w:ascii="Times New Roman" w:hAnsi="Times New Roman"/>
          <w:sz w:val="24"/>
          <w:szCs w:val="24"/>
        </w:rPr>
        <w:t xml:space="preserve"> по направлению</w:t>
      </w:r>
      <w:r w:rsidR="00252252">
        <w:rPr>
          <w:rFonts w:ascii="Times New Roman" w:hAnsi="Times New Roman"/>
          <w:sz w:val="24"/>
          <w:szCs w:val="24"/>
        </w:rPr>
        <w:t xml:space="preserve"> </w:t>
      </w:r>
      <w:r w:rsidR="004E3010">
        <w:rPr>
          <w:rFonts w:ascii="Times New Roman" w:hAnsi="Times New Roman"/>
          <w:sz w:val="24"/>
          <w:szCs w:val="24"/>
        </w:rPr>
        <w:t>подготовки</w:t>
      </w:r>
      <w:r w:rsidR="00252252">
        <w:rPr>
          <w:rFonts w:ascii="Times New Roman" w:hAnsi="Times New Roman"/>
          <w:sz w:val="24"/>
          <w:szCs w:val="24"/>
        </w:rPr>
        <w:t xml:space="preserve"> 49.03.01 «Физическая культура»</w:t>
      </w:r>
    </w:p>
    <w:p w:rsidR="00756779" w:rsidRDefault="00756779" w:rsidP="00756779">
      <w:pPr>
        <w:spacing w:line="216" w:lineRule="auto"/>
        <w:ind w:firstLine="550"/>
        <w:rPr>
          <w:rFonts w:ascii="Times New Roman" w:hAnsi="Times New Roman"/>
          <w:sz w:val="24"/>
          <w:szCs w:val="24"/>
        </w:rPr>
      </w:pPr>
    </w:p>
    <w:p w:rsidR="004E3010" w:rsidRDefault="004E3010" w:rsidP="00756779">
      <w:pPr>
        <w:spacing w:line="216" w:lineRule="auto"/>
        <w:ind w:firstLine="550"/>
        <w:rPr>
          <w:rFonts w:ascii="Times New Roman" w:hAnsi="Times New Roman"/>
          <w:sz w:val="24"/>
          <w:szCs w:val="24"/>
        </w:rPr>
      </w:pPr>
    </w:p>
    <w:p w:rsidR="004E3010" w:rsidRPr="00FF58F3" w:rsidRDefault="004E3010" w:rsidP="00756779">
      <w:pPr>
        <w:spacing w:line="216" w:lineRule="auto"/>
        <w:ind w:firstLine="550"/>
        <w:rPr>
          <w:rFonts w:ascii="Times New Roman" w:hAnsi="Times New Roman"/>
          <w:sz w:val="24"/>
          <w:szCs w:val="24"/>
        </w:rPr>
      </w:pPr>
    </w:p>
    <w:p w:rsidR="00F64CB8" w:rsidRDefault="0066234A" w:rsidP="00F64CB8">
      <w:pPr>
        <w:rPr>
          <w:rFonts w:ascii="Times New Roman" w:hAnsi="Times New Roman"/>
          <w:sz w:val="24"/>
          <w:szCs w:val="24"/>
        </w:rPr>
      </w:pPr>
      <w:r w:rsidRPr="00FF58F3">
        <w:rPr>
          <w:rFonts w:ascii="Times New Roman" w:hAnsi="Times New Roman"/>
          <w:sz w:val="24"/>
          <w:szCs w:val="24"/>
        </w:rPr>
        <w:t>Автор</w:t>
      </w:r>
      <w:r w:rsidR="00756779" w:rsidRPr="00FF58F3">
        <w:rPr>
          <w:rFonts w:ascii="Times New Roman" w:hAnsi="Times New Roman"/>
          <w:sz w:val="24"/>
          <w:szCs w:val="24"/>
        </w:rPr>
        <w:t>:</w:t>
      </w:r>
      <w:r w:rsidR="0033791F">
        <w:rPr>
          <w:rFonts w:ascii="Times New Roman" w:hAnsi="Times New Roman"/>
          <w:sz w:val="24"/>
          <w:szCs w:val="24"/>
        </w:rPr>
        <w:t xml:space="preserve"> </w:t>
      </w:r>
      <w:r w:rsidR="0005388F">
        <w:rPr>
          <w:rFonts w:ascii="Times New Roman" w:hAnsi="Times New Roman"/>
          <w:sz w:val="24"/>
          <w:szCs w:val="24"/>
        </w:rPr>
        <w:t>Пикулин В.Д.</w:t>
      </w:r>
    </w:p>
    <w:p w:rsidR="00F64CB8" w:rsidRPr="00FF58F3" w:rsidRDefault="00F64CB8" w:rsidP="00BA5CA1">
      <w:pPr>
        <w:spacing w:after="0"/>
        <w:rPr>
          <w:rFonts w:ascii="Times New Roman" w:hAnsi="Times New Roman"/>
          <w:sz w:val="24"/>
          <w:szCs w:val="24"/>
        </w:rPr>
      </w:pPr>
    </w:p>
    <w:sectPr w:rsidR="00F64CB8" w:rsidRPr="00FF58F3" w:rsidSect="00144E34">
      <w:footerReference w:type="even" r:id="rId54"/>
      <w:footerReference w:type="default" r:id="rId55"/>
      <w:pgSz w:w="11906" w:h="16838"/>
      <w:pgMar w:top="1134" w:right="566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0CF" w:rsidRDefault="00DE10CF">
      <w:r>
        <w:separator/>
      </w:r>
    </w:p>
  </w:endnote>
  <w:endnote w:type="continuationSeparator" w:id="0">
    <w:p w:rsidR="00DE10CF" w:rsidRDefault="00DE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82D" w:rsidRDefault="0047182D" w:rsidP="00A6696A">
    <w:pPr>
      <w:pStyle w:val="a8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7182D" w:rsidRDefault="0047182D" w:rsidP="0002192E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82D" w:rsidRDefault="0047182D" w:rsidP="00A6696A">
    <w:pPr>
      <w:pStyle w:val="a8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8744C">
      <w:rPr>
        <w:rStyle w:val="a9"/>
        <w:noProof/>
      </w:rPr>
      <w:t>2</w:t>
    </w:r>
    <w:r>
      <w:rPr>
        <w:rStyle w:val="a9"/>
      </w:rPr>
      <w:fldChar w:fldCharType="end"/>
    </w:r>
  </w:p>
  <w:p w:rsidR="0047182D" w:rsidRDefault="0047182D" w:rsidP="0002192E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0CF" w:rsidRDefault="00DE10CF">
      <w:r>
        <w:separator/>
      </w:r>
    </w:p>
  </w:footnote>
  <w:footnote w:type="continuationSeparator" w:id="0">
    <w:p w:rsidR="00DE10CF" w:rsidRDefault="00DE1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5262"/>
    <w:multiLevelType w:val="hybridMultilevel"/>
    <w:tmpl w:val="43687226"/>
    <w:lvl w:ilvl="0" w:tplc="67A49640">
      <w:start w:val="1"/>
      <w:numFmt w:val="decimal"/>
      <w:lvlText w:val="1.%1."/>
      <w:lvlJc w:val="left"/>
      <w:pPr>
        <w:tabs>
          <w:tab w:val="num" w:pos="996"/>
        </w:tabs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30706D"/>
    <w:multiLevelType w:val="hybridMultilevel"/>
    <w:tmpl w:val="CA66500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5A4C0A"/>
    <w:multiLevelType w:val="multilevel"/>
    <w:tmpl w:val="F0FC77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900"/>
        </w:tabs>
        <w:ind w:left="190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2670"/>
        </w:tabs>
        <w:ind w:left="2670" w:hanging="108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080"/>
        </w:tabs>
        <w:ind w:left="308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850"/>
        </w:tabs>
        <w:ind w:left="3850" w:hanging="144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60"/>
        </w:tabs>
        <w:ind w:left="426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30"/>
        </w:tabs>
        <w:ind w:left="5030" w:hanging="180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800"/>
        </w:tabs>
        <w:ind w:left="5800" w:hanging="2160"/>
      </w:pPr>
      <w:rPr>
        <w:rFonts w:hint="default"/>
        <w:b/>
        <w:i w:val="0"/>
      </w:rPr>
    </w:lvl>
  </w:abstractNum>
  <w:abstractNum w:abstractNumId="3" w15:restartNumberingAfterBreak="0">
    <w:nsid w:val="171365C8"/>
    <w:multiLevelType w:val="hybridMultilevel"/>
    <w:tmpl w:val="1B04AF82"/>
    <w:lvl w:ilvl="0" w:tplc="04266622">
      <w:start w:val="1"/>
      <w:numFmt w:val="decimal"/>
      <w:lvlText w:val="4.%1."/>
      <w:lvlJc w:val="left"/>
      <w:pPr>
        <w:tabs>
          <w:tab w:val="num" w:pos="324"/>
        </w:tabs>
        <w:ind w:left="324" w:hanging="360"/>
      </w:pPr>
      <w:rPr>
        <w:rFonts w:hint="default"/>
      </w:rPr>
    </w:lvl>
    <w:lvl w:ilvl="1" w:tplc="50808CFC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DB711E"/>
    <w:multiLevelType w:val="hybridMultilevel"/>
    <w:tmpl w:val="1BE698AC"/>
    <w:lvl w:ilvl="0" w:tplc="E0F83BF0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hint="default"/>
      </w:rPr>
    </w:lvl>
    <w:lvl w:ilvl="1" w:tplc="3C4C8202">
      <w:start w:val="1"/>
      <w:numFmt w:val="decimal"/>
      <w:lvlText w:val="%2."/>
      <w:lvlJc w:val="left"/>
      <w:pPr>
        <w:tabs>
          <w:tab w:val="num" w:pos="1422"/>
        </w:tabs>
        <w:ind w:left="142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5" w15:restartNumberingAfterBreak="0">
    <w:nsid w:val="19C42B12"/>
    <w:multiLevelType w:val="hybridMultilevel"/>
    <w:tmpl w:val="E19A508E"/>
    <w:lvl w:ilvl="0" w:tplc="D35AE1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02D60"/>
    <w:multiLevelType w:val="hybridMultilevel"/>
    <w:tmpl w:val="6622884C"/>
    <w:lvl w:ilvl="0" w:tplc="59B4B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7" w15:restartNumberingAfterBreak="0">
    <w:nsid w:val="35BB7D1B"/>
    <w:multiLevelType w:val="hybridMultilevel"/>
    <w:tmpl w:val="890CF9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CBC4294"/>
    <w:multiLevelType w:val="hybridMultilevel"/>
    <w:tmpl w:val="719AA760"/>
    <w:lvl w:ilvl="0" w:tplc="94E0FD52">
      <w:start w:val="1"/>
      <w:numFmt w:val="decimal"/>
      <w:lvlText w:val="2.%1."/>
      <w:lvlJc w:val="left"/>
      <w:pPr>
        <w:tabs>
          <w:tab w:val="num" w:pos="1020"/>
        </w:tabs>
        <w:ind w:left="10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0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5D2529"/>
    <w:multiLevelType w:val="hybridMultilevel"/>
    <w:tmpl w:val="7D2466F6"/>
    <w:lvl w:ilvl="0" w:tplc="10BA2416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3E8D26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8B590C"/>
    <w:multiLevelType w:val="hybridMultilevel"/>
    <w:tmpl w:val="AF747CBE"/>
    <w:lvl w:ilvl="0" w:tplc="187A5C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56459"/>
    <w:multiLevelType w:val="multilevel"/>
    <w:tmpl w:val="22C8B942"/>
    <w:lvl w:ilvl="0">
      <w:start w:val="1"/>
      <w:numFmt w:val="decimal"/>
      <w:lvlText w:val="%1."/>
      <w:lvlJc w:val="left"/>
      <w:pPr>
        <w:ind w:left="580" w:hanging="360"/>
      </w:pPr>
      <w:rPr>
        <w:b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99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66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02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7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10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82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18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900" w:hanging="1800"/>
      </w:pPr>
      <w:rPr>
        <w:rFonts w:hint="default"/>
        <w:i w:val="0"/>
      </w:rPr>
    </w:lvl>
  </w:abstractNum>
  <w:abstractNum w:abstractNumId="14" w15:restartNumberingAfterBreak="0">
    <w:nsid w:val="4EE60372"/>
    <w:multiLevelType w:val="hybridMultilevel"/>
    <w:tmpl w:val="FBC4162E"/>
    <w:lvl w:ilvl="0" w:tplc="ECC4D760">
      <w:start w:val="1"/>
      <w:numFmt w:val="decimal"/>
      <w:lvlText w:val="2.%1."/>
      <w:lvlJc w:val="left"/>
      <w:pPr>
        <w:tabs>
          <w:tab w:val="num" w:pos="324"/>
        </w:tabs>
        <w:ind w:left="324" w:hanging="360"/>
      </w:pPr>
      <w:rPr>
        <w:rFonts w:hint="default"/>
      </w:rPr>
    </w:lvl>
    <w:lvl w:ilvl="1" w:tplc="3528B27E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760541"/>
    <w:multiLevelType w:val="hybridMultilevel"/>
    <w:tmpl w:val="9BE8BF60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7" w15:restartNumberingAfterBreak="0">
    <w:nsid w:val="6DAC1EC5"/>
    <w:multiLevelType w:val="hybridMultilevel"/>
    <w:tmpl w:val="25C66E2C"/>
    <w:lvl w:ilvl="0" w:tplc="26561AFC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73124E50"/>
    <w:multiLevelType w:val="hybridMultilevel"/>
    <w:tmpl w:val="425C5252"/>
    <w:lvl w:ilvl="0" w:tplc="941679B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77DA2B79"/>
    <w:multiLevelType w:val="hybridMultilevel"/>
    <w:tmpl w:val="77DA4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2"/>
  </w:num>
  <w:num w:numId="4">
    <w:abstractNumId w:val="18"/>
  </w:num>
  <w:num w:numId="5">
    <w:abstractNumId w:val="15"/>
  </w:num>
  <w:num w:numId="6">
    <w:abstractNumId w:val="7"/>
  </w:num>
  <w:num w:numId="7">
    <w:abstractNumId w:val="0"/>
  </w:num>
  <w:num w:numId="8">
    <w:abstractNumId w:val="9"/>
  </w:num>
  <w:num w:numId="9">
    <w:abstractNumId w:val="11"/>
  </w:num>
  <w:num w:numId="10">
    <w:abstractNumId w:val="4"/>
  </w:num>
  <w:num w:numId="11">
    <w:abstractNumId w:val="6"/>
  </w:num>
  <w:num w:numId="12">
    <w:abstractNumId w:val="14"/>
  </w:num>
  <w:num w:numId="13">
    <w:abstractNumId w:val="3"/>
  </w:num>
  <w:num w:numId="14">
    <w:abstractNumId w:val="19"/>
  </w:num>
  <w:num w:numId="15">
    <w:abstractNumId w:val="1"/>
  </w:num>
  <w:num w:numId="16">
    <w:abstractNumId w:val="2"/>
  </w:num>
  <w:num w:numId="17">
    <w:abstractNumId w:val="10"/>
  </w:num>
  <w:num w:numId="18">
    <w:abstractNumId w:val="5"/>
  </w:num>
  <w:num w:numId="19">
    <w:abstractNumId w:val="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CB8"/>
    <w:rsid w:val="00004E7E"/>
    <w:rsid w:val="00005079"/>
    <w:rsid w:val="00016335"/>
    <w:rsid w:val="00020E30"/>
    <w:rsid w:val="0002192E"/>
    <w:rsid w:val="00024076"/>
    <w:rsid w:val="000249F7"/>
    <w:rsid w:val="00033198"/>
    <w:rsid w:val="00035FAB"/>
    <w:rsid w:val="0003708D"/>
    <w:rsid w:val="0003749D"/>
    <w:rsid w:val="0004471A"/>
    <w:rsid w:val="0004549D"/>
    <w:rsid w:val="0005031A"/>
    <w:rsid w:val="00052027"/>
    <w:rsid w:val="0005388F"/>
    <w:rsid w:val="0005785E"/>
    <w:rsid w:val="000626BE"/>
    <w:rsid w:val="00081A17"/>
    <w:rsid w:val="00084E8E"/>
    <w:rsid w:val="00095B91"/>
    <w:rsid w:val="000A2A7B"/>
    <w:rsid w:val="000A4432"/>
    <w:rsid w:val="000B27CE"/>
    <w:rsid w:val="000B6195"/>
    <w:rsid w:val="000D262F"/>
    <w:rsid w:val="000D275F"/>
    <w:rsid w:val="000F3D27"/>
    <w:rsid w:val="000F3D3F"/>
    <w:rsid w:val="000F4320"/>
    <w:rsid w:val="0010017B"/>
    <w:rsid w:val="001045F1"/>
    <w:rsid w:val="001124D8"/>
    <w:rsid w:val="00124273"/>
    <w:rsid w:val="00130028"/>
    <w:rsid w:val="00144E34"/>
    <w:rsid w:val="00145F27"/>
    <w:rsid w:val="001534AD"/>
    <w:rsid w:val="001554AF"/>
    <w:rsid w:val="00157440"/>
    <w:rsid w:val="0016324E"/>
    <w:rsid w:val="00164754"/>
    <w:rsid w:val="00165996"/>
    <w:rsid w:val="00191734"/>
    <w:rsid w:val="001A1E26"/>
    <w:rsid w:val="001A2630"/>
    <w:rsid w:val="001B53BB"/>
    <w:rsid w:val="001B63ED"/>
    <w:rsid w:val="001B73ED"/>
    <w:rsid w:val="001C7396"/>
    <w:rsid w:val="001D13F0"/>
    <w:rsid w:val="001D23B9"/>
    <w:rsid w:val="001D5CF3"/>
    <w:rsid w:val="001F33D1"/>
    <w:rsid w:val="001F698F"/>
    <w:rsid w:val="00202D2E"/>
    <w:rsid w:val="00226514"/>
    <w:rsid w:val="002302D2"/>
    <w:rsid w:val="00234D26"/>
    <w:rsid w:val="00241EE3"/>
    <w:rsid w:val="00243DB2"/>
    <w:rsid w:val="00245B3E"/>
    <w:rsid w:val="00252252"/>
    <w:rsid w:val="00257483"/>
    <w:rsid w:val="00261527"/>
    <w:rsid w:val="00262E0E"/>
    <w:rsid w:val="002725D4"/>
    <w:rsid w:val="0028667F"/>
    <w:rsid w:val="002872D2"/>
    <w:rsid w:val="002878D7"/>
    <w:rsid w:val="00291DD4"/>
    <w:rsid w:val="002C39F5"/>
    <w:rsid w:val="002C50B2"/>
    <w:rsid w:val="002C77E8"/>
    <w:rsid w:val="002D1B8F"/>
    <w:rsid w:val="002E5230"/>
    <w:rsid w:val="002E7941"/>
    <w:rsid w:val="002F5E81"/>
    <w:rsid w:val="002F70D6"/>
    <w:rsid w:val="00300C0F"/>
    <w:rsid w:val="003078C1"/>
    <w:rsid w:val="00320C70"/>
    <w:rsid w:val="00324F8D"/>
    <w:rsid w:val="003276BB"/>
    <w:rsid w:val="00327E30"/>
    <w:rsid w:val="00331241"/>
    <w:rsid w:val="0033791F"/>
    <w:rsid w:val="00337FB1"/>
    <w:rsid w:val="00344271"/>
    <w:rsid w:val="00351967"/>
    <w:rsid w:val="003520ED"/>
    <w:rsid w:val="00352979"/>
    <w:rsid w:val="0035316F"/>
    <w:rsid w:val="00362D65"/>
    <w:rsid w:val="0037414A"/>
    <w:rsid w:val="003800DE"/>
    <w:rsid w:val="00381799"/>
    <w:rsid w:val="003842FD"/>
    <w:rsid w:val="0038490F"/>
    <w:rsid w:val="003857B8"/>
    <w:rsid w:val="003859F7"/>
    <w:rsid w:val="00386871"/>
    <w:rsid w:val="003965B3"/>
    <w:rsid w:val="003A0FEA"/>
    <w:rsid w:val="003A454B"/>
    <w:rsid w:val="003B29A7"/>
    <w:rsid w:val="003B6C2B"/>
    <w:rsid w:val="003C3C30"/>
    <w:rsid w:val="003E3B91"/>
    <w:rsid w:val="003E5334"/>
    <w:rsid w:val="003F32F9"/>
    <w:rsid w:val="003F4479"/>
    <w:rsid w:val="003F5B5B"/>
    <w:rsid w:val="004050E2"/>
    <w:rsid w:val="00410B8E"/>
    <w:rsid w:val="0041590A"/>
    <w:rsid w:val="00421FC5"/>
    <w:rsid w:val="00422746"/>
    <w:rsid w:val="00423593"/>
    <w:rsid w:val="00431393"/>
    <w:rsid w:val="0043159F"/>
    <w:rsid w:val="00442A25"/>
    <w:rsid w:val="00460BED"/>
    <w:rsid w:val="00461F9B"/>
    <w:rsid w:val="0047182D"/>
    <w:rsid w:val="004820A1"/>
    <w:rsid w:val="004854AB"/>
    <w:rsid w:val="0048681E"/>
    <w:rsid w:val="0049411B"/>
    <w:rsid w:val="0049517B"/>
    <w:rsid w:val="004A0D60"/>
    <w:rsid w:val="004C7FEF"/>
    <w:rsid w:val="004D7CD5"/>
    <w:rsid w:val="004E3010"/>
    <w:rsid w:val="004F2B95"/>
    <w:rsid w:val="004F416E"/>
    <w:rsid w:val="004F7AF3"/>
    <w:rsid w:val="00507CC7"/>
    <w:rsid w:val="00510D07"/>
    <w:rsid w:val="00511A6E"/>
    <w:rsid w:val="005178FA"/>
    <w:rsid w:val="00527DC5"/>
    <w:rsid w:val="00535E47"/>
    <w:rsid w:val="00540D8C"/>
    <w:rsid w:val="005428F3"/>
    <w:rsid w:val="00543CE1"/>
    <w:rsid w:val="00550B56"/>
    <w:rsid w:val="00552CEA"/>
    <w:rsid w:val="00557321"/>
    <w:rsid w:val="00591657"/>
    <w:rsid w:val="00594699"/>
    <w:rsid w:val="005A0A0E"/>
    <w:rsid w:val="005B0D12"/>
    <w:rsid w:val="005B2D4E"/>
    <w:rsid w:val="005C11C1"/>
    <w:rsid w:val="005C1626"/>
    <w:rsid w:val="005C1820"/>
    <w:rsid w:val="005C18AF"/>
    <w:rsid w:val="005C40E5"/>
    <w:rsid w:val="005D09FD"/>
    <w:rsid w:val="005D273F"/>
    <w:rsid w:val="005D4EDF"/>
    <w:rsid w:val="005E3BD4"/>
    <w:rsid w:val="005E6995"/>
    <w:rsid w:val="005E7D96"/>
    <w:rsid w:val="005F2264"/>
    <w:rsid w:val="006010BA"/>
    <w:rsid w:val="00601A23"/>
    <w:rsid w:val="00613D7D"/>
    <w:rsid w:val="00617C11"/>
    <w:rsid w:val="00620B2D"/>
    <w:rsid w:val="00623E4A"/>
    <w:rsid w:val="00625F45"/>
    <w:rsid w:val="00636AF2"/>
    <w:rsid w:val="00636E8C"/>
    <w:rsid w:val="006522DC"/>
    <w:rsid w:val="0065308A"/>
    <w:rsid w:val="00654A47"/>
    <w:rsid w:val="0066234A"/>
    <w:rsid w:val="00665C06"/>
    <w:rsid w:val="00666E31"/>
    <w:rsid w:val="00672749"/>
    <w:rsid w:val="00692D2B"/>
    <w:rsid w:val="006A26D1"/>
    <w:rsid w:val="006C12BC"/>
    <w:rsid w:val="006D2BF2"/>
    <w:rsid w:val="006E3D05"/>
    <w:rsid w:val="006E3F86"/>
    <w:rsid w:val="006F0B0D"/>
    <w:rsid w:val="00705122"/>
    <w:rsid w:val="00707E03"/>
    <w:rsid w:val="007124AF"/>
    <w:rsid w:val="0071595E"/>
    <w:rsid w:val="007302DD"/>
    <w:rsid w:val="00740E22"/>
    <w:rsid w:val="00751F4A"/>
    <w:rsid w:val="00751F5D"/>
    <w:rsid w:val="00755F78"/>
    <w:rsid w:val="00756779"/>
    <w:rsid w:val="0076502C"/>
    <w:rsid w:val="0076635F"/>
    <w:rsid w:val="007757A7"/>
    <w:rsid w:val="007757BC"/>
    <w:rsid w:val="007758F9"/>
    <w:rsid w:val="007A6CB0"/>
    <w:rsid w:val="007B5CDD"/>
    <w:rsid w:val="007B723F"/>
    <w:rsid w:val="007C3B29"/>
    <w:rsid w:val="007C62D2"/>
    <w:rsid w:val="007D4CD8"/>
    <w:rsid w:val="007E1E90"/>
    <w:rsid w:val="007F7564"/>
    <w:rsid w:val="008004F1"/>
    <w:rsid w:val="0080260A"/>
    <w:rsid w:val="0080615A"/>
    <w:rsid w:val="00812EE5"/>
    <w:rsid w:val="00814370"/>
    <w:rsid w:val="0081566C"/>
    <w:rsid w:val="008201C5"/>
    <w:rsid w:val="008349F9"/>
    <w:rsid w:val="00844FAF"/>
    <w:rsid w:val="00850C65"/>
    <w:rsid w:val="00871740"/>
    <w:rsid w:val="008820EC"/>
    <w:rsid w:val="0088744C"/>
    <w:rsid w:val="00893151"/>
    <w:rsid w:val="008943A9"/>
    <w:rsid w:val="008952F7"/>
    <w:rsid w:val="008B0A0F"/>
    <w:rsid w:val="008B0A65"/>
    <w:rsid w:val="008B1E79"/>
    <w:rsid w:val="008C2F11"/>
    <w:rsid w:val="008C2F6C"/>
    <w:rsid w:val="008D1549"/>
    <w:rsid w:val="008D2B94"/>
    <w:rsid w:val="008E41DC"/>
    <w:rsid w:val="008E7DAD"/>
    <w:rsid w:val="00902C33"/>
    <w:rsid w:val="00904B06"/>
    <w:rsid w:val="009207FB"/>
    <w:rsid w:val="00924040"/>
    <w:rsid w:val="009256C2"/>
    <w:rsid w:val="009257F7"/>
    <w:rsid w:val="009335F2"/>
    <w:rsid w:val="0093505F"/>
    <w:rsid w:val="0093745B"/>
    <w:rsid w:val="00940CFC"/>
    <w:rsid w:val="009452DB"/>
    <w:rsid w:val="00945DC9"/>
    <w:rsid w:val="009472CE"/>
    <w:rsid w:val="00960812"/>
    <w:rsid w:val="0096222A"/>
    <w:rsid w:val="0096713D"/>
    <w:rsid w:val="00982E74"/>
    <w:rsid w:val="00991736"/>
    <w:rsid w:val="0099599A"/>
    <w:rsid w:val="00995A0A"/>
    <w:rsid w:val="0099688F"/>
    <w:rsid w:val="00997F01"/>
    <w:rsid w:val="009A727A"/>
    <w:rsid w:val="009B1AD2"/>
    <w:rsid w:val="009C016E"/>
    <w:rsid w:val="009E49D2"/>
    <w:rsid w:val="009F53F2"/>
    <w:rsid w:val="00A2471B"/>
    <w:rsid w:val="00A25FE1"/>
    <w:rsid w:val="00A276FE"/>
    <w:rsid w:val="00A30044"/>
    <w:rsid w:val="00A335D3"/>
    <w:rsid w:val="00A35D59"/>
    <w:rsid w:val="00A40544"/>
    <w:rsid w:val="00A55147"/>
    <w:rsid w:val="00A5637D"/>
    <w:rsid w:val="00A6696A"/>
    <w:rsid w:val="00A66E76"/>
    <w:rsid w:val="00A77E95"/>
    <w:rsid w:val="00A86C3B"/>
    <w:rsid w:val="00A87076"/>
    <w:rsid w:val="00AB0DE7"/>
    <w:rsid w:val="00AB67BE"/>
    <w:rsid w:val="00AC4611"/>
    <w:rsid w:val="00AD1B64"/>
    <w:rsid w:val="00AD56D7"/>
    <w:rsid w:val="00AE314F"/>
    <w:rsid w:val="00AE6E76"/>
    <w:rsid w:val="00AF1A3E"/>
    <w:rsid w:val="00AF4087"/>
    <w:rsid w:val="00AF4999"/>
    <w:rsid w:val="00AF4E4E"/>
    <w:rsid w:val="00B06451"/>
    <w:rsid w:val="00B10603"/>
    <w:rsid w:val="00B1066B"/>
    <w:rsid w:val="00B10E88"/>
    <w:rsid w:val="00B15F22"/>
    <w:rsid w:val="00B17DA8"/>
    <w:rsid w:val="00B20C57"/>
    <w:rsid w:val="00B2532B"/>
    <w:rsid w:val="00B3267E"/>
    <w:rsid w:val="00B33A94"/>
    <w:rsid w:val="00B35D8B"/>
    <w:rsid w:val="00B45157"/>
    <w:rsid w:val="00B51E6D"/>
    <w:rsid w:val="00B54104"/>
    <w:rsid w:val="00B60800"/>
    <w:rsid w:val="00B61EDF"/>
    <w:rsid w:val="00B73263"/>
    <w:rsid w:val="00B80F7A"/>
    <w:rsid w:val="00B95A28"/>
    <w:rsid w:val="00B97360"/>
    <w:rsid w:val="00BA5CA1"/>
    <w:rsid w:val="00BB1B36"/>
    <w:rsid w:val="00BF2279"/>
    <w:rsid w:val="00BF6268"/>
    <w:rsid w:val="00BF6489"/>
    <w:rsid w:val="00C021ED"/>
    <w:rsid w:val="00C168D7"/>
    <w:rsid w:val="00C20A4B"/>
    <w:rsid w:val="00C25D7F"/>
    <w:rsid w:val="00C27109"/>
    <w:rsid w:val="00C333C7"/>
    <w:rsid w:val="00C33E34"/>
    <w:rsid w:val="00C349D6"/>
    <w:rsid w:val="00C550E6"/>
    <w:rsid w:val="00C57C87"/>
    <w:rsid w:val="00C64487"/>
    <w:rsid w:val="00C64FE6"/>
    <w:rsid w:val="00C76B6C"/>
    <w:rsid w:val="00C76BF6"/>
    <w:rsid w:val="00C86A38"/>
    <w:rsid w:val="00C97DF7"/>
    <w:rsid w:val="00CA3C1D"/>
    <w:rsid w:val="00CA65D9"/>
    <w:rsid w:val="00CA7A67"/>
    <w:rsid w:val="00CB02DB"/>
    <w:rsid w:val="00CB1CCF"/>
    <w:rsid w:val="00CC22B7"/>
    <w:rsid w:val="00CD2076"/>
    <w:rsid w:val="00CD3647"/>
    <w:rsid w:val="00CD5688"/>
    <w:rsid w:val="00CD6809"/>
    <w:rsid w:val="00CE7807"/>
    <w:rsid w:val="00D12242"/>
    <w:rsid w:val="00D178D7"/>
    <w:rsid w:val="00D237B1"/>
    <w:rsid w:val="00D23E6B"/>
    <w:rsid w:val="00D26ABB"/>
    <w:rsid w:val="00D323FF"/>
    <w:rsid w:val="00D3388E"/>
    <w:rsid w:val="00D4182E"/>
    <w:rsid w:val="00D442AC"/>
    <w:rsid w:val="00D4638F"/>
    <w:rsid w:val="00D51A31"/>
    <w:rsid w:val="00D533FE"/>
    <w:rsid w:val="00D7500D"/>
    <w:rsid w:val="00D8172A"/>
    <w:rsid w:val="00D8624A"/>
    <w:rsid w:val="00DA0FF2"/>
    <w:rsid w:val="00DA228F"/>
    <w:rsid w:val="00DA4EA5"/>
    <w:rsid w:val="00DB0AC2"/>
    <w:rsid w:val="00DB11B3"/>
    <w:rsid w:val="00DB2A99"/>
    <w:rsid w:val="00DB3737"/>
    <w:rsid w:val="00DC0331"/>
    <w:rsid w:val="00DC0E21"/>
    <w:rsid w:val="00DC3331"/>
    <w:rsid w:val="00DD1888"/>
    <w:rsid w:val="00DD2476"/>
    <w:rsid w:val="00DE10CF"/>
    <w:rsid w:val="00DE63F9"/>
    <w:rsid w:val="00DF5CB6"/>
    <w:rsid w:val="00E159B1"/>
    <w:rsid w:val="00E22A86"/>
    <w:rsid w:val="00E347DB"/>
    <w:rsid w:val="00E34B6E"/>
    <w:rsid w:val="00E370CC"/>
    <w:rsid w:val="00E40109"/>
    <w:rsid w:val="00E42E25"/>
    <w:rsid w:val="00E50313"/>
    <w:rsid w:val="00E51C95"/>
    <w:rsid w:val="00E60465"/>
    <w:rsid w:val="00E60B76"/>
    <w:rsid w:val="00E64951"/>
    <w:rsid w:val="00E74B0E"/>
    <w:rsid w:val="00E81E30"/>
    <w:rsid w:val="00E84AD7"/>
    <w:rsid w:val="00E86E9D"/>
    <w:rsid w:val="00E91742"/>
    <w:rsid w:val="00E955DF"/>
    <w:rsid w:val="00EA5682"/>
    <w:rsid w:val="00EA752F"/>
    <w:rsid w:val="00EB2AF8"/>
    <w:rsid w:val="00EC5048"/>
    <w:rsid w:val="00ED03AC"/>
    <w:rsid w:val="00ED082F"/>
    <w:rsid w:val="00EE49DD"/>
    <w:rsid w:val="00EE7116"/>
    <w:rsid w:val="00F02214"/>
    <w:rsid w:val="00F02559"/>
    <w:rsid w:val="00F037E1"/>
    <w:rsid w:val="00F14AD0"/>
    <w:rsid w:val="00F30422"/>
    <w:rsid w:val="00F33D34"/>
    <w:rsid w:val="00F34917"/>
    <w:rsid w:val="00F42C66"/>
    <w:rsid w:val="00F4547D"/>
    <w:rsid w:val="00F47126"/>
    <w:rsid w:val="00F507BC"/>
    <w:rsid w:val="00F56275"/>
    <w:rsid w:val="00F64CB8"/>
    <w:rsid w:val="00F751FA"/>
    <w:rsid w:val="00F77846"/>
    <w:rsid w:val="00F91BA9"/>
    <w:rsid w:val="00F95A7D"/>
    <w:rsid w:val="00FA02FB"/>
    <w:rsid w:val="00FA29AC"/>
    <w:rsid w:val="00FA3159"/>
    <w:rsid w:val="00FC4D0D"/>
    <w:rsid w:val="00FD2EA4"/>
    <w:rsid w:val="00FE6A1D"/>
    <w:rsid w:val="00FF1285"/>
    <w:rsid w:val="00FF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7342E3F"/>
  <w15:chartTrackingRefBased/>
  <w15:docId w15:val="{E5335A85-ED55-4DA1-A01A-32BB4AA96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link w:val="a7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8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2192E"/>
  </w:style>
  <w:style w:type="paragraph" w:customStyle="1" w:styleId="21">
    <w:name w:val="Основной текст 21"/>
    <w:basedOn w:val="a"/>
    <w:rsid w:val="00543CE1"/>
    <w:pPr>
      <w:overflowPunct w:val="0"/>
      <w:autoSpaceDE w:val="0"/>
      <w:autoSpaceDN w:val="0"/>
      <w:adjustRightInd w:val="0"/>
      <w:spacing w:after="0" w:line="240" w:lineRule="auto"/>
      <w:ind w:left="284"/>
      <w:jc w:val="both"/>
      <w:textAlignment w:val="baseline"/>
    </w:pPr>
    <w:rPr>
      <w:rFonts w:ascii="Times New Roman" w:hAnsi="Times New Roman"/>
      <w:szCs w:val="20"/>
    </w:rPr>
  </w:style>
  <w:style w:type="paragraph" w:customStyle="1" w:styleId="aa">
    <w:name w:val="Основной текст вместе"/>
    <w:basedOn w:val="ab"/>
    <w:rsid w:val="00351967"/>
    <w:pPr>
      <w:keepNext/>
      <w:spacing w:after="240" w:line="240" w:lineRule="auto"/>
      <w:ind w:firstLine="720"/>
    </w:pPr>
    <w:rPr>
      <w:rFonts w:ascii="Courier New" w:hAnsi="Courier New"/>
      <w:sz w:val="24"/>
      <w:szCs w:val="20"/>
    </w:rPr>
  </w:style>
  <w:style w:type="paragraph" w:styleId="ab">
    <w:name w:val="Body Text"/>
    <w:basedOn w:val="a"/>
    <w:rsid w:val="00351967"/>
    <w:pPr>
      <w:spacing w:after="120"/>
    </w:pPr>
  </w:style>
  <w:style w:type="table" w:customStyle="1" w:styleId="1">
    <w:name w:val="Сетка таблицы1"/>
    <w:basedOn w:val="a1"/>
    <w:next w:val="a5"/>
    <w:uiPriority w:val="59"/>
    <w:rsid w:val="003A0FEA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Абзац списка Знак"/>
    <w:link w:val="a6"/>
    <w:uiPriority w:val="34"/>
    <w:rsid w:val="00BF6489"/>
    <w:rPr>
      <w:rFonts w:eastAsia="Calibri"/>
      <w:sz w:val="22"/>
      <w:szCs w:val="22"/>
      <w:lang w:eastAsia="en-US"/>
    </w:rPr>
  </w:style>
  <w:style w:type="paragraph" w:customStyle="1" w:styleId="Default">
    <w:name w:val="Default"/>
    <w:rsid w:val="00DB0AC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5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7.bin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2.wmf"/><Relationship Id="rId55" Type="http://schemas.openxmlformats.org/officeDocument/2006/relationships/footer" Target="footer2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2.bin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" Type="http://schemas.openxmlformats.org/officeDocument/2006/relationships/footnotes" Target="footnotes.xml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56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2.bin"/><Relationship Id="rId57" Type="http://schemas.openxmlformats.org/officeDocument/2006/relationships/theme" Target="theme/theme1.xml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image" Target="media/image2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4673</Words>
  <Characters>26639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Microsoft</Company>
  <LinksUpToDate>false</LinksUpToDate>
  <CharactersWithSpaces>31250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Бахарев Юрий Александрович</cp:lastModifiedBy>
  <cp:revision>3</cp:revision>
  <cp:lastPrinted>2015-07-27T14:19:00Z</cp:lastPrinted>
  <dcterms:created xsi:type="dcterms:W3CDTF">2021-08-18T07:14:00Z</dcterms:created>
  <dcterms:modified xsi:type="dcterms:W3CDTF">2021-08-18T07:16:00Z</dcterms:modified>
</cp:coreProperties>
</file>