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C6" w:rsidRDefault="00A67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МИНИСТЕРСТВО НАУКИ И ВЫСШЕГО ОБРАЗОВАНИЯ РОССИЙСКОЙ ФЕДЕРАЦИИ</w:t>
      </w:r>
    </w:p>
    <w:p w:rsidR="00A679C6" w:rsidRDefault="00A67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Федеральное государственное автономное </w:t>
      </w:r>
    </w:p>
    <w:p w:rsidR="00A679C6" w:rsidRDefault="00A67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образовательное учреждение высшего образования</w:t>
      </w:r>
    </w:p>
    <w:p w:rsidR="00A679C6" w:rsidRDefault="00A679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«Национальный исследовательский Нижегородский государственный университет им. Н.И. Лобачевского»</w:t>
      </w:r>
    </w:p>
    <w:p w:rsidR="00A679C6" w:rsidRDefault="00A67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A679C6" w:rsidRDefault="00A67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A679C6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A679C6" w:rsidRDefault="00A6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Факультет социальных наук</w:t>
            </w:r>
          </w:p>
        </w:tc>
      </w:tr>
    </w:tbl>
    <w:p w:rsidR="00A679C6" w:rsidRDefault="00A67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(факультет / институт / филиал)</w:t>
      </w:r>
    </w:p>
    <w:p w:rsidR="00A679C6" w:rsidRDefault="00A67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679C6" w:rsidRDefault="00A679C6">
      <w:pPr>
        <w:spacing w:line="240" w:lineRule="auto"/>
        <w:ind w:left="5500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>
        <w:rPr>
          <w:sz w:val="26"/>
          <w:szCs w:val="26"/>
          <w:lang w:val="ru-RU"/>
        </w:rPr>
        <w:t>УТВЕРЖДЕНО</w:t>
      </w:r>
    </w:p>
    <w:p w:rsidR="00A679C6" w:rsidRDefault="00A679C6">
      <w:pPr>
        <w:widowControl w:val="0"/>
        <w:ind w:left="5500" w:firstLine="400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>
        <w:rPr>
          <w:sz w:val="26"/>
          <w:szCs w:val="26"/>
          <w:lang w:val="ru-RU"/>
        </w:rPr>
        <w:t>Ученым советом ННГУ</w:t>
      </w:r>
    </w:p>
    <w:p w:rsidR="00A679C6" w:rsidRDefault="00A679C6">
      <w:pPr>
        <w:widowControl w:val="0"/>
        <w:ind w:left="5500" w:firstLine="80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>
        <w:rPr>
          <w:sz w:val="26"/>
          <w:szCs w:val="26"/>
          <w:lang w:val="ru-RU"/>
        </w:rPr>
        <w:t>3 июня 2020 года, протокол №6</w:t>
      </w:r>
    </w:p>
    <w:p w:rsidR="00A679C6" w:rsidRDefault="00A679C6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 w:hanging="56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679C6" w:rsidRDefault="00A679C6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 w:hanging="56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679C6" w:rsidRDefault="00A679C6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 w:hanging="56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679C6" w:rsidRDefault="00A679C6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 w:hanging="56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679C6" w:rsidRDefault="00A679C6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 w:hanging="56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679C6" w:rsidRDefault="00A67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 w:eastAsia="ru-RU"/>
        </w:rPr>
        <w:t>Рабочая программа дисциплины (модуля)</w:t>
      </w:r>
    </w:p>
    <w:p w:rsidR="00A679C6" w:rsidRDefault="00A67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 w:eastAsia="ru-RU"/>
        </w:rPr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1"/>
      </w:tblGrid>
      <w:tr w:rsidR="00A679C6">
        <w:trPr>
          <w:trHeight w:val="328"/>
        </w:trPr>
        <w:tc>
          <w:tcPr>
            <w:tcW w:w="6521" w:type="dxa"/>
            <w:tcBorders>
              <w:top w:val="nil"/>
              <w:left w:val="nil"/>
              <w:right w:val="nil"/>
            </w:tcBorders>
            <w:vAlign w:val="center"/>
          </w:tcPr>
          <w:p w:rsidR="00A679C6" w:rsidRDefault="00A6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u-RU" w:eastAsia="ru-RU"/>
              </w:rPr>
              <w:t>Физиология высшей нервной деятельности и сенсорных систем</w:t>
            </w:r>
          </w:p>
        </w:tc>
      </w:tr>
    </w:tbl>
    <w:p w:rsidR="00A679C6" w:rsidRDefault="00A679C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18"/>
          <w:szCs w:val="18"/>
          <w:lang w:val="ru-RU" w:eastAsia="ru-RU"/>
        </w:rPr>
      </w:pPr>
      <w:r>
        <w:rPr>
          <w:rFonts w:ascii="Times New Roman" w:hAnsi="Times New Roman" w:cs="Times New Roman"/>
          <w:sz w:val="18"/>
          <w:szCs w:val="18"/>
          <w:lang w:val="ru-RU" w:eastAsia="ru-RU"/>
        </w:rPr>
        <w:t>(наименование дисциплины (модуля))</w:t>
      </w:r>
    </w:p>
    <w:p w:rsidR="00A679C6" w:rsidRDefault="00A67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Уровень высшего образования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A679C6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A679C6" w:rsidRDefault="00A6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u-RU" w:eastAsia="ru-RU"/>
              </w:rPr>
              <w:t>бакалавриат</w:t>
            </w:r>
          </w:p>
        </w:tc>
      </w:tr>
    </w:tbl>
    <w:p w:rsidR="00A679C6" w:rsidRDefault="00A679C6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  <w:lang w:val="ru-RU" w:eastAsia="ru-RU"/>
        </w:rPr>
      </w:pPr>
      <w:r>
        <w:rPr>
          <w:rFonts w:ascii="Times New Roman" w:hAnsi="Times New Roman" w:cs="Times New Roman"/>
          <w:sz w:val="18"/>
          <w:szCs w:val="18"/>
          <w:lang w:val="ru-RU" w:eastAsia="ru-RU"/>
        </w:rPr>
        <w:t>(бакалавриат / магистратура / специалитет)</w:t>
      </w:r>
    </w:p>
    <w:p w:rsidR="00A679C6" w:rsidRDefault="00A67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Направление подготовки / специальность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A679C6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A679C6" w:rsidRDefault="00A6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ru-RU" w:eastAsia="ru-RU"/>
              </w:rPr>
              <w:t>37.03.01 Психология</w:t>
            </w:r>
          </w:p>
        </w:tc>
      </w:tr>
    </w:tbl>
    <w:p w:rsidR="00A679C6" w:rsidRDefault="00A679C6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  <w:lang w:val="ru-RU" w:eastAsia="ru-RU"/>
        </w:rPr>
      </w:pPr>
      <w:r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(указывается код и наименование направления подготовки / специальности)</w:t>
      </w:r>
    </w:p>
    <w:p w:rsidR="00A679C6" w:rsidRDefault="00A67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Направленность образовательной программы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A679C6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A679C6" w:rsidRDefault="00A6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ru-RU" w:eastAsia="ru-RU"/>
              </w:rPr>
              <w:t>Общая и практическая психология</w:t>
            </w:r>
          </w:p>
        </w:tc>
      </w:tr>
    </w:tbl>
    <w:p w:rsidR="00A679C6" w:rsidRDefault="00A679C6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  <w:lang w:val="ru-RU" w:eastAsia="ru-RU"/>
        </w:rPr>
      </w:pPr>
      <w:r>
        <w:rPr>
          <w:rFonts w:ascii="Times New Roman" w:hAnsi="Times New Roman" w:cs="Times New Roman"/>
          <w:sz w:val="18"/>
          <w:szCs w:val="18"/>
          <w:lang w:val="ru-RU" w:eastAsia="ru-RU"/>
        </w:rPr>
        <w:t>(указывается профиль / магистерская программа / специализация)</w:t>
      </w:r>
    </w:p>
    <w:p w:rsidR="00A679C6" w:rsidRDefault="00A67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Квалификация (степень)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A679C6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A679C6" w:rsidRDefault="00A6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бакалавр</w:t>
            </w:r>
          </w:p>
        </w:tc>
      </w:tr>
    </w:tbl>
    <w:p w:rsidR="00A679C6" w:rsidRDefault="00A679C6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  <w:lang w:val="ru-RU" w:eastAsia="ru-RU"/>
        </w:rPr>
      </w:pPr>
      <w:r>
        <w:rPr>
          <w:rFonts w:ascii="Times New Roman" w:hAnsi="Times New Roman" w:cs="Times New Roman"/>
          <w:sz w:val="18"/>
          <w:szCs w:val="18"/>
          <w:lang w:val="ru-RU" w:eastAsia="ru-RU"/>
        </w:rPr>
        <w:t>(бакалавр / магистр / специалист)</w:t>
      </w:r>
    </w:p>
    <w:p w:rsidR="00A679C6" w:rsidRDefault="00A67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Форма обучения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A679C6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A679C6" w:rsidRDefault="00A6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очная, очно-заочная</w:t>
            </w:r>
          </w:p>
        </w:tc>
      </w:tr>
    </w:tbl>
    <w:p w:rsidR="00A679C6" w:rsidRDefault="00A67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ru-RU" w:eastAsia="ru-RU"/>
        </w:rPr>
      </w:pPr>
      <w:r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(очная / очно-заочная / заочная)</w:t>
      </w:r>
    </w:p>
    <w:p w:rsidR="00A679C6" w:rsidRDefault="00A67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679C6" w:rsidRDefault="00A679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679C6" w:rsidRDefault="00A67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679C6" w:rsidRDefault="00A67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679C6" w:rsidRDefault="00A67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Нижний Новгород</w:t>
      </w:r>
    </w:p>
    <w:p w:rsidR="00A679C6" w:rsidRDefault="00A679C6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2020</w:t>
      </w:r>
    </w:p>
    <w:p w:rsidR="00A679C6" w:rsidRDefault="00A679C6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br w:type="page"/>
      </w:r>
    </w:p>
    <w:p w:rsidR="00A679C6" w:rsidRDefault="00A679C6">
      <w:pPr>
        <w:widowControl w:val="0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Место и цели дисциплины в структуре ОПОП</w:t>
      </w:r>
    </w:p>
    <w:p w:rsidR="00A679C6" w:rsidRDefault="00A679C6">
      <w:pPr>
        <w:widowControl w:val="0"/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Дисциплина «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>Физиология высшей нервной деятельности и сенсорных систем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относится к дисциплинам 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>базовой части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Блока 1 «Дисциплины (модули)» учебного плана основной профессиональной образовательной программы (ОПОП) подготовки 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>бакалавр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по направлению 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>37.03.01 Психология</w:t>
      </w:r>
      <w:r>
        <w:rPr>
          <w:rFonts w:ascii="Times New Roman" w:hAnsi="Times New Roman" w:cs="Times New Roman"/>
          <w:sz w:val="24"/>
          <w:szCs w:val="24"/>
          <w:lang w:val="ru-RU"/>
        </w:rPr>
        <w:t>. Является дисциплиной обязательной для изучения в 3 семестре  2 курса.</w:t>
      </w:r>
    </w:p>
    <w:p w:rsidR="00A679C6" w:rsidRDefault="00A679C6">
      <w:pPr>
        <w:pStyle w:val="NormalWeb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  <w:bCs/>
          <w:lang w:val="ru-RU"/>
        </w:rPr>
      </w:pPr>
    </w:p>
    <w:p w:rsidR="00A679C6" w:rsidRDefault="00A679C6">
      <w:pPr>
        <w:pStyle w:val="NormalWeb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Цель освоения дисциплины.</w:t>
      </w:r>
    </w:p>
    <w:p w:rsidR="00A679C6" w:rsidRDefault="00A679C6">
      <w:pPr>
        <w:pStyle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Целью данной дисциплины являются: </w:t>
      </w:r>
      <w:r>
        <w:rPr>
          <w:rFonts w:ascii="Times New Roman" w:hAnsi="Times New Roman" w:cs="Times New Roman"/>
        </w:rPr>
        <w:t>ознакомить студентов с соответствующими современному уровню развития науки представлениями о физиологических механизмах, коррелятах и закономерностях психической деятельности и поведения человека и сформировать у них умение использовать эти знания при анализе психологических данных.</w:t>
      </w:r>
    </w:p>
    <w:p w:rsidR="00A679C6" w:rsidRDefault="00A679C6">
      <w:pPr>
        <w:pStyle w:val="0"/>
        <w:tabs>
          <w:tab w:val="left" w:pos="708"/>
        </w:tabs>
        <w:spacing w:line="240" w:lineRule="auto"/>
        <w:rPr>
          <w:rFonts w:ascii="Times New Roman" w:hAnsi="Times New Roman" w:cs="Times New Roman"/>
        </w:rPr>
      </w:pPr>
    </w:p>
    <w:p w:rsidR="00A679C6" w:rsidRDefault="00A679C6">
      <w:pPr>
        <w:pStyle w:val="0"/>
        <w:tabs>
          <w:tab w:val="left" w:pos="708"/>
        </w:tabs>
        <w:spacing w:line="240" w:lineRule="auto"/>
        <w:rPr>
          <w:rFonts w:ascii="Times New Roman" w:hAnsi="Times New Roman" w:cs="Times New Roman"/>
        </w:rPr>
      </w:pPr>
    </w:p>
    <w:p w:rsidR="00A679C6" w:rsidRDefault="00A679C6">
      <w:pPr>
        <w:pStyle w:val="ListParagraph"/>
        <w:widowControl w:val="0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Планируемые результаты обучения по дисциплине (модулю), соотнесенные с </w:t>
      </w:r>
    </w:p>
    <w:p w:rsidR="00A679C6" w:rsidRDefault="00A679C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планируемыми результатами освоения основной образовательной программы (компетенциями выпускников)</w:t>
      </w:r>
    </w:p>
    <w:p w:rsidR="00A679C6" w:rsidRDefault="00A679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A679C6" w:rsidRDefault="00A679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Планируемые результаты обучения по дисциплине «Физиология высшей нервной деятельности и сенсорных систем »</w:t>
      </w:r>
    </w:p>
    <w:tbl>
      <w:tblPr>
        <w:tblW w:w="97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111"/>
        <w:gridCol w:w="5609"/>
      </w:tblGrid>
      <w:tr w:rsidR="00A679C6">
        <w:trPr>
          <w:trHeight w:val="439"/>
        </w:trPr>
        <w:tc>
          <w:tcPr>
            <w:tcW w:w="4111" w:type="dxa"/>
          </w:tcPr>
          <w:p w:rsidR="00A679C6" w:rsidRDefault="00A679C6">
            <w:pPr>
              <w:pStyle w:val="Heading8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Формируемые компетенции</w:t>
            </w:r>
          </w:p>
          <w:p w:rsidR="00A679C6" w:rsidRDefault="00A679C6">
            <w:pPr>
              <w:tabs>
                <w:tab w:val="num" w:pos="-332"/>
                <w:tab w:val="left" w:pos="426"/>
              </w:tabs>
              <w:spacing w:after="0" w:line="240" w:lineRule="auto"/>
              <w:ind w:left="108" w:firstLine="78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5609" w:type="dxa"/>
          </w:tcPr>
          <w:p w:rsidR="00A679C6" w:rsidRDefault="00A679C6">
            <w:pPr>
              <w:tabs>
                <w:tab w:val="num" w:pos="-54"/>
                <w:tab w:val="left" w:pos="426"/>
              </w:tabs>
              <w:spacing w:after="0" w:line="240" w:lineRule="auto"/>
              <w:ind w:left="56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Планируемые результаты обучения по дисциплине</w:t>
            </w:r>
          </w:p>
        </w:tc>
      </w:tr>
      <w:tr w:rsidR="00A679C6">
        <w:trPr>
          <w:trHeight w:val="769"/>
        </w:trPr>
        <w:tc>
          <w:tcPr>
            <w:tcW w:w="4111" w:type="dxa"/>
          </w:tcPr>
          <w:p w:rsidR="00A679C6" w:rsidRDefault="00A679C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 ОС-15 способность к анализу теорий, методов и технологий на основе современной научной методологии, умение оценить их значение для решения фундаментальных и прикладных задач психологии;</w:t>
            </w:r>
          </w:p>
          <w:p w:rsidR="00A679C6" w:rsidRDefault="00A679C6">
            <w:pPr>
              <w:spacing w:after="0" w:line="240" w:lineRule="auto"/>
              <w:ind w:firstLine="12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5609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механизмы физиологического обеспечения адаптивного и автономного поведения, принципы кодирования и распознавания сенсорной информации; механизмы формирования поведенческих реакций</w:t>
            </w:r>
          </w:p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применять физиологические модели для персонифицированного анализа функциональных систем;</w:t>
            </w:r>
          </w:p>
          <w:p w:rsidR="00A679C6" w:rsidRDefault="00A679C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Владеть: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естественнонаучным отображением первичных когнитивных и поведенческих реакций; методами управления адаптивным и автономным поведением и работоспособностью </w:t>
            </w:r>
          </w:p>
        </w:tc>
      </w:tr>
      <w:tr w:rsidR="00A679C6">
        <w:trPr>
          <w:trHeight w:val="1330"/>
        </w:trPr>
        <w:tc>
          <w:tcPr>
            <w:tcW w:w="4111" w:type="dxa"/>
          </w:tcPr>
          <w:p w:rsidR="00A679C6" w:rsidRDefault="00A679C6">
            <w:pPr>
              <w:pStyle w:val="BodyTextIndent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ОС-17 способность к исследованию биологической природы человека, применению в профессиональной деятельности концепций нейрофизиологической детерминации поведения, регуляции, адаптации и компенсации, психофизиологических представлений о нормальном и отклоняющемся развитии человека, и факторах, влияющих на этот процесс.</w:t>
            </w:r>
          </w:p>
        </w:tc>
        <w:tc>
          <w:tcPr>
            <w:tcW w:w="5609" w:type="dxa"/>
          </w:tcPr>
          <w:p w:rsidR="00A679C6" w:rsidRDefault="00A679C6">
            <w:pPr>
              <w:tabs>
                <w:tab w:val="left" w:pos="426"/>
              </w:tabs>
              <w:spacing w:after="0" w:line="240" w:lineRule="auto"/>
              <w:ind w:firstLine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принципы организации сенсорных поведенческих процессов в оптимальных и экстремальных условиях, механизмы управления биологическими сигналами, связанными с формированием программ действий</w:t>
            </w:r>
          </w:p>
          <w:p w:rsidR="00A679C6" w:rsidRDefault="00A679C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анализировать потребности и мотивации; </w:t>
            </w:r>
          </w:p>
          <w:p w:rsidR="00A679C6" w:rsidRDefault="00A679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Владеть: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когнитивными технологиями, методами выявления и коррекции доминанты; методами диагностики типа ВНД.</w:t>
            </w:r>
          </w:p>
          <w:p w:rsidR="00A679C6" w:rsidRDefault="00A679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679C6" w:rsidRDefault="00A679C6">
      <w:pPr>
        <w:pStyle w:val="0"/>
        <w:spacing w:line="240" w:lineRule="auto"/>
        <w:rPr>
          <w:rFonts w:ascii="Times New Roman" w:hAnsi="Times New Roman" w:cs="Times New Roman"/>
        </w:rPr>
      </w:pPr>
    </w:p>
    <w:p w:rsidR="00A679C6" w:rsidRDefault="00A679C6">
      <w:pPr>
        <w:pStyle w:val="a1"/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Структура и содержание дисциплины «Физиология высшей нервной деятельности и сенсорных систем» </w:t>
      </w:r>
    </w:p>
    <w:p w:rsidR="00A679C6" w:rsidRDefault="00A679C6">
      <w:pPr>
        <w:widowControl w:val="0"/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Форма промежуточной аттестации по дисциплине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экзамен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A679C6" w:rsidRDefault="00A679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Объём дисциплины (модуля)составляет </w: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4зачетные единицы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всего </w: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144часа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из которых: </w:t>
      </w:r>
    </w:p>
    <w:p w:rsidR="00A679C6" w:rsidRDefault="00A679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Очной формы обучения</w:t>
      </w:r>
    </w:p>
    <w:p w:rsidR="00A679C6" w:rsidRDefault="00A67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50 часов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составляет контактная работа обучающегося с преподавателем (</w: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32 часа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занятия лекционного типа, </w: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16 часов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занятия семинарского типа (</w: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семинары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), в том числе </w: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2 часа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- мероприятия текущего контроля успеваемости, </w: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2 часа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- мероприятия промежуточной аттестации), </w: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94 часа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составляет самостоятельная работа обучающегося</w:t>
      </w:r>
    </w:p>
    <w:p w:rsidR="00A679C6" w:rsidRDefault="00A679C6">
      <w:pPr>
        <w:pStyle w:val="0"/>
        <w:spacing w:line="240" w:lineRule="auto"/>
        <w:rPr>
          <w:rFonts w:ascii="Times New Roman" w:hAnsi="Times New Roman" w:cs="Times New Roman"/>
        </w:rPr>
      </w:pPr>
    </w:p>
    <w:p w:rsidR="00A679C6" w:rsidRDefault="00A679C6">
      <w:pPr>
        <w:pStyle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дисциплины (модуля)«Физиология высшей нервной деятельности и сенсорных систем»</w:t>
      </w:r>
    </w:p>
    <w:p w:rsidR="00A679C6" w:rsidRDefault="00A679C6">
      <w:pPr>
        <w:pStyle w:val="0"/>
        <w:spacing w:line="240" w:lineRule="auto"/>
        <w:rPr>
          <w:rFonts w:ascii="Times New Roman" w:hAnsi="Times New Roman" w:cs="Times New Roman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850"/>
        <w:gridCol w:w="709"/>
        <w:gridCol w:w="1083"/>
        <w:gridCol w:w="992"/>
        <w:gridCol w:w="760"/>
      </w:tblGrid>
      <w:tr w:rsidR="00A679C6">
        <w:trPr>
          <w:cantSplit/>
        </w:trPr>
        <w:tc>
          <w:tcPr>
            <w:tcW w:w="5070" w:type="dxa"/>
            <w:vMerge w:val="restart"/>
            <w:vAlign w:val="center"/>
          </w:tcPr>
          <w:p w:rsidR="00A679C6" w:rsidRDefault="00A679C6">
            <w:pPr>
              <w:pStyle w:val="a3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Наименование и краткое содержание разделов и тем дисциплины,</w:t>
            </w:r>
          </w:p>
          <w:p w:rsidR="00A679C6" w:rsidRDefault="00A679C6">
            <w:pPr>
              <w:pStyle w:val="a3"/>
              <w:ind w:firstLine="0"/>
              <w:jc w:val="center"/>
              <w:rPr>
                <w:sz w:val="18"/>
                <w:szCs w:val="18"/>
                <w:lang w:eastAsia="ru-RU"/>
              </w:rPr>
            </w:pPr>
          </w:p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A679C6" w:rsidRDefault="00A679C6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Всего (часы)</w:t>
            </w:r>
          </w:p>
        </w:tc>
        <w:tc>
          <w:tcPr>
            <w:tcW w:w="2784" w:type="dxa"/>
            <w:gridSpan w:val="3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в томчисле</w:t>
            </w:r>
          </w:p>
        </w:tc>
        <w:tc>
          <w:tcPr>
            <w:tcW w:w="760" w:type="dxa"/>
            <w:vMerge w:val="restart"/>
            <w:textDirection w:val="btLr"/>
            <w:vAlign w:val="center"/>
          </w:tcPr>
          <w:p w:rsidR="00A679C6" w:rsidRDefault="00A679C6">
            <w:pPr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Самостоятельная работа обучающегося, часы</w:t>
            </w:r>
          </w:p>
        </w:tc>
      </w:tr>
      <w:tr w:rsidR="00A679C6">
        <w:trPr>
          <w:cantSplit/>
        </w:trPr>
        <w:tc>
          <w:tcPr>
            <w:tcW w:w="5070" w:type="dxa"/>
            <w:vMerge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A679C6" w:rsidRDefault="00A679C6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760" w:type="dxa"/>
            <w:vMerge/>
            <w:vAlign w:val="center"/>
          </w:tcPr>
          <w:p w:rsidR="00A679C6" w:rsidRDefault="00A679C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</w:tr>
      <w:tr w:rsidR="00A679C6">
        <w:trPr>
          <w:cantSplit/>
          <w:trHeight w:val="1761"/>
        </w:trPr>
        <w:tc>
          <w:tcPr>
            <w:tcW w:w="5070" w:type="dxa"/>
            <w:vMerge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A679C6" w:rsidRDefault="00A679C6">
            <w:pPr>
              <w:tabs>
                <w:tab w:val="num" w:pos="-33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Занятия</w:t>
            </w:r>
          </w:p>
          <w:p w:rsidR="00A679C6" w:rsidRDefault="00A679C6">
            <w:pPr>
              <w:tabs>
                <w:tab w:val="num" w:pos="-33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лекционноготипа</w:t>
            </w:r>
          </w:p>
        </w:tc>
        <w:tc>
          <w:tcPr>
            <w:tcW w:w="1083" w:type="dxa"/>
            <w:textDirection w:val="btLr"/>
            <w:vAlign w:val="center"/>
          </w:tcPr>
          <w:p w:rsidR="00A679C6" w:rsidRDefault="00A679C6">
            <w:pPr>
              <w:tabs>
                <w:tab w:val="num" w:pos="-33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Занятия</w:t>
            </w:r>
          </w:p>
          <w:p w:rsidR="00A679C6" w:rsidRDefault="00A679C6">
            <w:pPr>
              <w:tabs>
                <w:tab w:val="num" w:pos="-33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семинарского</w:t>
            </w:r>
          </w:p>
          <w:p w:rsidR="00A679C6" w:rsidRDefault="00A679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типа</w:t>
            </w:r>
          </w:p>
        </w:tc>
        <w:tc>
          <w:tcPr>
            <w:tcW w:w="992" w:type="dxa"/>
            <w:vAlign w:val="center"/>
          </w:tcPr>
          <w:p w:rsidR="00A679C6" w:rsidRDefault="00A679C6">
            <w:pPr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760" w:type="dxa"/>
            <w:vMerge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679C6">
        <w:tc>
          <w:tcPr>
            <w:tcW w:w="5070" w:type="dxa"/>
          </w:tcPr>
          <w:p w:rsidR="00A679C6" w:rsidRDefault="00A679C6">
            <w:pPr>
              <w:pStyle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Введение. История исследований физиологических механизмов поведения животных и человека..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709" w:type="dxa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083" w:type="dxa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</w:tr>
      <w:tr w:rsidR="00A679C6">
        <w:tc>
          <w:tcPr>
            <w:tcW w:w="5070" w:type="dxa"/>
          </w:tcPr>
          <w:p w:rsidR="00A679C6" w:rsidRDefault="00A679C6">
            <w:pPr>
              <w:pStyle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Нейрофизологические основы адптивного поведения животных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709" w:type="dxa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083" w:type="dxa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</w:tr>
      <w:tr w:rsidR="00A679C6">
        <w:tc>
          <w:tcPr>
            <w:tcW w:w="5070" w:type="dxa"/>
          </w:tcPr>
          <w:p w:rsidR="00A679C6" w:rsidRDefault="00A679C6">
            <w:pPr>
              <w:pStyle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Нейрофизологические основы сенсорных функций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709" w:type="dxa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083" w:type="dxa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</w:tr>
      <w:tr w:rsidR="00A679C6">
        <w:tc>
          <w:tcPr>
            <w:tcW w:w="5070" w:type="dxa"/>
          </w:tcPr>
          <w:p w:rsidR="00A679C6" w:rsidRDefault="00A679C6">
            <w:pPr>
              <w:pStyle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Специфические особенности высшей нервной деятельности человека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709" w:type="dxa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83" w:type="dxa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</w:tr>
    </w:tbl>
    <w:p w:rsidR="00A679C6" w:rsidRDefault="00A679C6">
      <w:pPr>
        <w:pStyle w:val="a1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Примечание: текущий контроль успеваемости реализован на занятиях лекционного и семинарского типа.</w:t>
      </w:r>
    </w:p>
    <w:p w:rsidR="00A679C6" w:rsidRDefault="00A679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:rsidR="00A679C6" w:rsidRDefault="00A679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t>Очно-заочной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формы обучения</w:t>
      </w:r>
    </w:p>
    <w:p w:rsidR="00A679C6" w:rsidRDefault="00A679C6">
      <w:pPr>
        <w:pStyle w:val="0"/>
        <w:spacing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22 часа</w:t>
      </w:r>
      <w:r>
        <w:rPr>
          <w:rFonts w:ascii="Times New Roman" w:hAnsi="Times New Roman" w:cs="Times New Roman"/>
          <w:lang w:eastAsia="ru-RU"/>
        </w:rPr>
        <w:t xml:space="preserve"> составляет контактная работа обучающегося с преподавателем (</w:t>
      </w:r>
      <w:r>
        <w:rPr>
          <w:rFonts w:ascii="Times New Roman" w:hAnsi="Times New Roman" w:cs="Times New Roman"/>
          <w:noProof/>
          <w:lang w:eastAsia="ru-RU"/>
        </w:rPr>
        <w:t>12 часов</w:t>
      </w:r>
      <w:r>
        <w:rPr>
          <w:rFonts w:ascii="Times New Roman" w:hAnsi="Times New Roman" w:cs="Times New Roman"/>
          <w:lang w:eastAsia="ru-RU"/>
        </w:rPr>
        <w:t xml:space="preserve"> занятия лекционного типа, </w:t>
      </w:r>
      <w:r>
        <w:rPr>
          <w:rFonts w:ascii="Times New Roman" w:hAnsi="Times New Roman" w:cs="Times New Roman"/>
          <w:noProof/>
          <w:lang w:eastAsia="ru-RU"/>
        </w:rPr>
        <w:t>8 часов</w:t>
      </w:r>
      <w:r>
        <w:rPr>
          <w:rFonts w:ascii="Times New Roman" w:hAnsi="Times New Roman" w:cs="Times New Roman"/>
          <w:lang w:eastAsia="ru-RU"/>
        </w:rPr>
        <w:t xml:space="preserve"> занятия семинарского типа (</w:t>
      </w:r>
      <w:r>
        <w:rPr>
          <w:rFonts w:ascii="Times New Roman" w:hAnsi="Times New Roman" w:cs="Times New Roman"/>
          <w:noProof/>
          <w:lang w:eastAsia="ru-RU"/>
        </w:rPr>
        <w:t>семинары</w:t>
      </w:r>
      <w:r>
        <w:rPr>
          <w:rFonts w:ascii="Times New Roman" w:hAnsi="Times New Roman" w:cs="Times New Roman"/>
          <w:lang w:eastAsia="ru-RU"/>
        </w:rPr>
        <w:t xml:space="preserve">), в том числе </w:t>
      </w:r>
      <w:r>
        <w:rPr>
          <w:rFonts w:ascii="Times New Roman" w:hAnsi="Times New Roman" w:cs="Times New Roman"/>
          <w:noProof/>
          <w:lang w:eastAsia="ru-RU"/>
        </w:rPr>
        <w:t>2 часа</w:t>
      </w:r>
      <w:r>
        <w:rPr>
          <w:rFonts w:ascii="Times New Roman" w:hAnsi="Times New Roman" w:cs="Times New Roman"/>
          <w:lang w:eastAsia="ru-RU"/>
        </w:rPr>
        <w:t xml:space="preserve"> - мероприятия текущего контроля успеваемости, </w:t>
      </w:r>
      <w:r>
        <w:rPr>
          <w:rFonts w:ascii="Times New Roman" w:hAnsi="Times New Roman" w:cs="Times New Roman"/>
          <w:noProof/>
          <w:lang w:eastAsia="ru-RU"/>
        </w:rPr>
        <w:t>2 часа</w:t>
      </w:r>
      <w:r>
        <w:rPr>
          <w:rFonts w:ascii="Times New Roman" w:hAnsi="Times New Roman" w:cs="Times New Roman"/>
          <w:lang w:eastAsia="ru-RU"/>
        </w:rPr>
        <w:t xml:space="preserve"> - мероприятия промежуточной аттестации), </w:t>
      </w:r>
      <w:r>
        <w:rPr>
          <w:rFonts w:ascii="Times New Roman" w:hAnsi="Times New Roman" w:cs="Times New Roman"/>
          <w:noProof/>
          <w:lang w:eastAsia="ru-RU"/>
        </w:rPr>
        <w:t>122часа</w:t>
      </w:r>
      <w:r>
        <w:rPr>
          <w:rFonts w:ascii="Times New Roman" w:hAnsi="Times New Roman" w:cs="Times New Roman"/>
          <w:lang w:eastAsia="ru-RU"/>
        </w:rPr>
        <w:t xml:space="preserve"> составляет самостоятельная работа обучающегося.</w:t>
      </w:r>
    </w:p>
    <w:p w:rsidR="00A679C6" w:rsidRDefault="00A679C6">
      <w:pPr>
        <w:pStyle w:val="0"/>
        <w:spacing w:line="240" w:lineRule="auto"/>
        <w:jc w:val="center"/>
        <w:rPr>
          <w:rFonts w:ascii="Times New Roman" w:hAnsi="Times New Roman" w:cs="Times New Roman"/>
        </w:rPr>
      </w:pPr>
    </w:p>
    <w:p w:rsidR="00A679C6" w:rsidRDefault="00A679C6">
      <w:pPr>
        <w:pStyle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дисциплины (модуля)«Физиология высшей нервной деятельности и сенсорных систем»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850"/>
        <w:gridCol w:w="709"/>
        <w:gridCol w:w="1083"/>
        <w:gridCol w:w="992"/>
        <w:gridCol w:w="760"/>
      </w:tblGrid>
      <w:tr w:rsidR="00A679C6">
        <w:trPr>
          <w:cantSplit/>
        </w:trPr>
        <w:tc>
          <w:tcPr>
            <w:tcW w:w="5070" w:type="dxa"/>
            <w:vMerge w:val="restart"/>
            <w:vAlign w:val="center"/>
          </w:tcPr>
          <w:p w:rsidR="00A679C6" w:rsidRDefault="00A679C6">
            <w:pPr>
              <w:pStyle w:val="a3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Наименование и краткое содержание разделов и тем дисциплины,</w:t>
            </w:r>
          </w:p>
          <w:p w:rsidR="00A679C6" w:rsidRDefault="00A679C6">
            <w:pPr>
              <w:pStyle w:val="a3"/>
              <w:ind w:firstLine="0"/>
              <w:jc w:val="center"/>
              <w:rPr>
                <w:sz w:val="18"/>
                <w:szCs w:val="18"/>
                <w:lang w:eastAsia="ru-RU"/>
              </w:rPr>
            </w:pPr>
          </w:p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форма промежуточной аттестации по дисциплине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A679C6" w:rsidRDefault="00A679C6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Всего (часы)</w:t>
            </w:r>
          </w:p>
        </w:tc>
        <w:tc>
          <w:tcPr>
            <w:tcW w:w="2784" w:type="dxa"/>
            <w:gridSpan w:val="3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в том числе </w:t>
            </w:r>
          </w:p>
        </w:tc>
        <w:tc>
          <w:tcPr>
            <w:tcW w:w="760" w:type="dxa"/>
            <w:vMerge w:val="restart"/>
            <w:textDirection w:val="btLr"/>
            <w:vAlign w:val="center"/>
          </w:tcPr>
          <w:p w:rsidR="00A679C6" w:rsidRDefault="00A679C6">
            <w:pPr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Самостоятельная работа обучающегося, часы</w:t>
            </w:r>
          </w:p>
        </w:tc>
      </w:tr>
      <w:tr w:rsidR="00A679C6">
        <w:trPr>
          <w:cantSplit/>
        </w:trPr>
        <w:tc>
          <w:tcPr>
            <w:tcW w:w="5070" w:type="dxa"/>
            <w:vMerge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A679C6" w:rsidRDefault="00A679C6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760" w:type="dxa"/>
            <w:vMerge/>
            <w:vAlign w:val="center"/>
          </w:tcPr>
          <w:p w:rsidR="00A679C6" w:rsidRDefault="00A679C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</w:tr>
      <w:tr w:rsidR="00A679C6">
        <w:trPr>
          <w:cantSplit/>
          <w:trHeight w:val="1761"/>
        </w:trPr>
        <w:tc>
          <w:tcPr>
            <w:tcW w:w="5070" w:type="dxa"/>
            <w:vMerge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A679C6" w:rsidRDefault="00A679C6">
            <w:pPr>
              <w:tabs>
                <w:tab w:val="num" w:pos="-33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Занятия</w:t>
            </w:r>
          </w:p>
          <w:p w:rsidR="00A679C6" w:rsidRDefault="00A679C6">
            <w:pPr>
              <w:tabs>
                <w:tab w:val="num" w:pos="-33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лекционноготипа</w:t>
            </w:r>
          </w:p>
        </w:tc>
        <w:tc>
          <w:tcPr>
            <w:tcW w:w="1083" w:type="dxa"/>
            <w:textDirection w:val="btLr"/>
            <w:vAlign w:val="center"/>
          </w:tcPr>
          <w:p w:rsidR="00A679C6" w:rsidRDefault="00A679C6">
            <w:pPr>
              <w:tabs>
                <w:tab w:val="num" w:pos="-33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Занятия</w:t>
            </w:r>
          </w:p>
          <w:p w:rsidR="00A679C6" w:rsidRDefault="00A679C6">
            <w:pPr>
              <w:tabs>
                <w:tab w:val="num" w:pos="-33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семинарского</w:t>
            </w:r>
          </w:p>
          <w:p w:rsidR="00A679C6" w:rsidRDefault="00A679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типа</w:t>
            </w:r>
          </w:p>
        </w:tc>
        <w:tc>
          <w:tcPr>
            <w:tcW w:w="992" w:type="dxa"/>
            <w:vAlign w:val="center"/>
          </w:tcPr>
          <w:p w:rsidR="00A679C6" w:rsidRDefault="00A679C6">
            <w:pPr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760" w:type="dxa"/>
            <w:vMerge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679C6">
        <w:tc>
          <w:tcPr>
            <w:tcW w:w="5070" w:type="dxa"/>
          </w:tcPr>
          <w:p w:rsidR="00A679C6" w:rsidRDefault="00A679C6">
            <w:pPr>
              <w:pStyle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Введение. История исследований физиологических механизмов поведения животных и человека.</w:t>
            </w:r>
          </w:p>
          <w:p w:rsidR="00A679C6" w:rsidRDefault="00A679C6">
            <w:pPr>
              <w:pStyle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709" w:type="dxa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83" w:type="dxa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</w:tr>
      <w:tr w:rsidR="00A679C6">
        <w:tc>
          <w:tcPr>
            <w:tcW w:w="5070" w:type="dxa"/>
          </w:tcPr>
          <w:p w:rsidR="00A679C6" w:rsidRDefault="00A679C6">
            <w:pPr>
              <w:pStyle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Нейрофизологические основы адптивного поведения животных</w:t>
            </w:r>
          </w:p>
          <w:p w:rsidR="00A679C6" w:rsidRDefault="00A679C6">
            <w:pPr>
              <w:pStyle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</w:t>
            </w:r>
          </w:p>
        </w:tc>
        <w:tc>
          <w:tcPr>
            <w:tcW w:w="709" w:type="dxa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83" w:type="dxa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</w:t>
            </w:r>
          </w:p>
        </w:tc>
      </w:tr>
      <w:tr w:rsidR="00A679C6">
        <w:tc>
          <w:tcPr>
            <w:tcW w:w="5070" w:type="dxa"/>
          </w:tcPr>
          <w:p w:rsidR="00A679C6" w:rsidRDefault="00A679C6">
            <w:pPr>
              <w:pStyle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Нейрофизологические основы сенсорных функций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709" w:type="dxa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083" w:type="dxa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</w:t>
            </w:r>
          </w:p>
        </w:tc>
      </w:tr>
      <w:tr w:rsidR="00A679C6">
        <w:tc>
          <w:tcPr>
            <w:tcW w:w="5070" w:type="dxa"/>
          </w:tcPr>
          <w:p w:rsidR="00A679C6" w:rsidRDefault="00A679C6">
            <w:pPr>
              <w:pStyle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Специфические особенности высшей нервной деятельности человека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709" w:type="dxa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83" w:type="dxa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</w:tr>
    </w:tbl>
    <w:p w:rsidR="00A679C6" w:rsidRDefault="00A679C6">
      <w:pPr>
        <w:pStyle w:val="a1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Примечание: текущий контроль успеваемости реализован на занятиях лекционного и семинарского типа.</w:t>
      </w:r>
    </w:p>
    <w:p w:rsidR="00A679C6" w:rsidRDefault="00A679C6">
      <w:pPr>
        <w:pStyle w:val="a1"/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A679C6" w:rsidRDefault="00A679C6">
      <w:pPr>
        <w:pStyle w:val="a1"/>
        <w:spacing w:line="240" w:lineRule="auto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4.Образовательные технологии</w:t>
      </w:r>
    </w:p>
    <w:p w:rsidR="00A679C6" w:rsidRDefault="00A679C6">
      <w:pPr>
        <w:pStyle w:val="a1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процессе преподавания дисциплины «</w:t>
      </w:r>
      <w:r>
        <w:rPr>
          <w:rFonts w:ascii="Times New Roman" w:hAnsi="Times New Roman" w:cs="Times New Roman"/>
          <w:u w:val="single"/>
        </w:rPr>
        <w:t>Физиология высшей нервной деятельности и сенсорных систем</w:t>
      </w:r>
      <w:r>
        <w:rPr>
          <w:rFonts w:ascii="Times New Roman" w:hAnsi="Times New Roman" w:cs="Times New Roman"/>
        </w:rPr>
        <w:t>» аудиторная работа проходит в форме лекционных, практических занятий. В процессе преподавания дисциплины «</w:t>
      </w:r>
      <w:r>
        <w:rPr>
          <w:rFonts w:ascii="Times New Roman" w:hAnsi="Times New Roman" w:cs="Times New Roman"/>
          <w:u w:val="single"/>
        </w:rPr>
        <w:t>Физиология высшей нервной деятельности и сенсорных систем»</w:t>
      </w:r>
      <w:r>
        <w:rPr>
          <w:rFonts w:ascii="Times New Roman" w:hAnsi="Times New Roman" w:cs="Times New Roman"/>
        </w:rPr>
        <w:t xml:space="preserve"> используются современные методы преподавания и образовательные технологии: лекция, коллоквиумы, обсуждение различных точек зрения на актуальные проблемы, дискуссии по спорным вопросам, совместное обсуждение просмотренных видеоматериалов по теме.</w:t>
      </w:r>
    </w:p>
    <w:p w:rsidR="00A679C6" w:rsidRDefault="00A679C6">
      <w:pPr>
        <w:pStyle w:val="a1"/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Учебно-методическое обеспечение самостоятельной работы студентов. Оценочные средства для текущего контроля успеваемости, промежуточной аттестации по итогам освоения дисциплины.</w:t>
      </w:r>
    </w:p>
    <w:p w:rsidR="00A679C6" w:rsidRDefault="00A679C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5.1. Перечень видов самостоятельной работы</w:t>
      </w:r>
    </w:p>
    <w:p w:rsidR="00A679C6" w:rsidRDefault="00A679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рамках дисциплины «</w:t>
      </w:r>
      <w:r>
        <w:rPr>
          <w:rFonts w:ascii="Times New Roman" w:hAnsi="Times New Roman" w:cs="Times New Roman"/>
          <w:lang w:val="ru-RU"/>
        </w:rPr>
        <w:t>Физиология высшей нервной деятельности и сенсорных систем</w:t>
      </w:r>
      <w:r>
        <w:rPr>
          <w:rFonts w:ascii="Times New Roman" w:hAnsi="Times New Roman" w:cs="Times New Roman"/>
          <w:sz w:val="24"/>
          <w:szCs w:val="24"/>
          <w:lang w:val="ru-RU"/>
        </w:rPr>
        <w:t>»предусмотрены следующие виды  самостоятельной работы:</w:t>
      </w:r>
    </w:p>
    <w:p w:rsidR="00A679C6" w:rsidRDefault="00A679C6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пройденного на занятиях материала,</w:t>
      </w:r>
    </w:p>
    <w:p w:rsidR="00A679C6" w:rsidRDefault="00A679C6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подготовка к практическим занятиям и </w:t>
      </w:r>
      <w:r>
        <w:rPr>
          <w:rFonts w:ascii="Times New Roman" w:hAnsi="Times New Roman" w:cs="Times New Roman"/>
          <w:sz w:val="24"/>
          <w:szCs w:val="24"/>
          <w:lang w:val="ru-RU"/>
        </w:rPr>
        <w:t>контрольным работам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A679C6" w:rsidRDefault="00A679C6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промежуточной аттестации.</w:t>
      </w:r>
    </w:p>
    <w:p w:rsidR="00A679C6" w:rsidRDefault="00A679C6">
      <w:pPr>
        <w:widowControl w:val="0"/>
        <w:spacing w:after="0" w:line="240" w:lineRule="auto"/>
        <w:ind w:left="14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679C6" w:rsidRDefault="00A679C6">
      <w:pPr>
        <w:pStyle w:val="ListParagraph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Типовые задания для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текущег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о контроля успеваемости (тест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br/>
        <w:t>)</w:t>
      </w:r>
    </w:p>
    <w:p w:rsidR="00A679C6" w:rsidRDefault="00A679C6">
      <w:pPr>
        <w:spacing w:after="0" w:line="240" w:lineRule="auto"/>
        <w:ind w:left="4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Дайте определение понятий: нейрон, сенсорная система, аксон, дендрит, синапс, ПД, ПСП, ВПСП, ТПСП, ионный канал, код, кодирование, распознавание информации, ощущение, восприятие. (ПК-15д)</w:t>
      </w:r>
    </w:p>
    <w:p w:rsidR="00A679C6" w:rsidRDefault="00A679C6">
      <w:pPr>
        <w:spacing w:after="0" w:line="240" w:lineRule="auto"/>
        <w:ind w:left="4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Укажите отличия ПД от ПСП.(ПК-15д)</w:t>
      </w:r>
    </w:p>
    <w:p w:rsidR="00A679C6" w:rsidRDefault="00A679C6">
      <w:pPr>
        <w:spacing w:after="0" w:line="240" w:lineRule="auto"/>
        <w:ind w:left="4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Укажите связь между структурой и функцией (ПК-17д)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5"/>
      </w:tblGrid>
      <w:tr w:rsidR="00A679C6">
        <w:tc>
          <w:tcPr>
            <w:tcW w:w="4785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структура</w:t>
            </w:r>
          </w:p>
        </w:tc>
        <w:tc>
          <w:tcPr>
            <w:tcW w:w="4786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функция</w:t>
            </w:r>
          </w:p>
        </w:tc>
      </w:tr>
      <w:tr w:rsidR="00A679C6">
        <w:tc>
          <w:tcPr>
            <w:tcW w:w="4785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неокортекс</w:t>
            </w:r>
          </w:p>
        </w:tc>
        <w:tc>
          <w:tcPr>
            <w:tcW w:w="4786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выделениепризнаков</w:t>
            </w:r>
          </w:p>
        </w:tc>
      </w:tr>
      <w:tr w:rsidR="00A679C6">
        <w:tc>
          <w:tcPr>
            <w:tcW w:w="4785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амигдала</w:t>
            </w:r>
          </w:p>
        </w:tc>
        <w:tc>
          <w:tcPr>
            <w:tcW w:w="4786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принятиерешения</w:t>
            </w:r>
          </w:p>
        </w:tc>
      </w:tr>
      <w:tr w:rsidR="00A679C6">
        <w:tc>
          <w:tcPr>
            <w:tcW w:w="4785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базальныеганглии</w:t>
            </w:r>
          </w:p>
        </w:tc>
        <w:tc>
          <w:tcPr>
            <w:tcW w:w="4786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рассогласования между ожидаемым и реальным</w:t>
            </w:r>
          </w:p>
        </w:tc>
      </w:tr>
      <w:tr w:rsidR="00A679C6">
        <w:tc>
          <w:tcPr>
            <w:tcW w:w="4785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гипоталамус</w:t>
            </w:r>
          </w:p>
        </w:tc>
        <w:tc>
          <w:tcPr>
            <w:tcW w:w="4786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эмоции, мотивация</w:t>
            </w:r>
          </w:p>
        </w:tc>
      </w:tr>
      <w:tr w:rsidR="00A679C6">
        <w:tc>
          <w:tcPr>
            <w:tcW w:w="4785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гиппокамп</w:t>
            </w:r>
          </w:p>
        </w:tc>
        <w:tc>
          <w:tcPr>
            <w:tcW w:w="4786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память</w:t>
            </w:r>
          </w:p>
        </w:tc>
      </w:tr>
      <w:tr w:rsidR="00A679C6">
        <w:tc>
          <w:tcPr>
            <w:tcW w:w="4785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ретикулярнаяформация</w:t>
            </w:r>
          </w:p>
        </w:tc>
        <w:tc>
          <w:tcPr>
            <w:tcW w:w="4786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активацияосознания</w:t>
            </w:r>
          </w:p>
        </w:tc>
      </w:tr>
    </w:tbl>
    <w:p w:rsidR="00A679C6" w:rsidRDefault="00A679C6">
      <w:pPr>
        <w:spacing w:after="0" w:line="240" w:lineRule="auto"/>
        <w:ind w:left="460"/>
        <w:rPr>
          <w:rFonts w:ascii="Times New Roman" w:hAnsi="Times New Roman" w:cs="Times New Roman"/>
          <w:sz w:val="24"/>
          <w:szCs w:val="24"/>
          <w:lang w:val="ru-RU"/>
        </w:rPr>
      </w:pPr>
    </w:p>
    <w:p w:rsidR="00A679C6" w:rsidRDefault="00A679C6">
      <w:pPr>
        <w:spacing w:after="0" w:line="240" w:lineRule="auto"/>
        <w:ind w:left="4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Укажите отличия человека от других животных (ПК-15д)</w:t>
      </w:r>
    </w:p>
    <w:p w:rsidR="00A679C6" w:rsidRDefault="00A679C6">
      <w:pPr>
        <w:spacing w:after="0" w:line="240" w:lineRule="auto"/>
        <w:ind w:left="4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 Укажите отличия информации от материи(ПК-15д)</w:t>
      </w:r>
    </w:p>
    <w:p w:rsidR="00A679C6" w:rsidRDefault="00A679C6">
      <w:pPr>
        <w:spacing w:after="0" w:line="240" w:lineRule="auto"/>
        <w:ind w:left="4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 Определение понятий: автономность, адаптивность, топотопический принцип, информация, физиология ВНД.(ПК-17д)</w:t>
      </w:r>
    </w:p>
    <w:p w:rsidR="00A679C6" w:rsidRDefault="00A679C6">
      <w:pPr>
        <w:spacing w:after="0" w:line="240" w:lineRule="auto"/>
        <w:ind w:left="4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 Укажите пространство параметров для описания любого информационного образа.(ПК-17д)</w:t>
      </w:r>
    </w:p>
    <w:p w:rsidR="00A679C6" w:rsidRDefault="00A679C6">
      <w:pPr>
        <w:spacing w:after="0" w:line="240" w:lineRule="auto"/>
        <w:ind w:left="4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 Укажите связи между модальностью объективного сигнала и сенсорным каналом: (ПК-17д)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5"/>
      </w:tblGrid>
      <w:tr w:rsidR="00A679C6">
        <w:tc>
          <w:tcPr>
            <w:tcW w:w="4785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Объективныйсигнал</w:t>
            </w:r>
          </w:p>
        </w:tc>
        <w:tc>
          <w:tcPr>
            <w:tcW w:w="4786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Сенсорныйканал</w:t>
            </w:r>
          </w:p>
        </w:tc>
      </w:tr>
      <w:tr w:rsidR="00A679C6">
        <w:tc>
          <w:tcPr>
            <w:tcW w:w="4785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Физические:</w:t>
            </w:r>
          </w:p>
        </w:tc>
        <w:tc>
          <w:tcPr>
            <w:tcW w:w="4786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79C6">
        <w:tc>
          <w:tcPr>
            <w:tcW w:w="4785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Электромагнитноезрительноеизлучение (свет)</w:t>
            </w:r>
          </w:p>
        </w:tc>
        <w:tc>
          <w:tcPr>
            <w:tcW w:w="4786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Зрительнаясистема</w:t>
            </w:r>
          </w:p>
        </w:tc>
      </w:tr>
      <w:tr w:rsidR="00A679C6">
        <w:tc>
          <w:tcPr>
            <w:tcW w:w="4785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Механическиколебаниявоздуха (звук)</w:t>
            </w:r>
          </w:p>
        </w:tc>
        <w:tc>
          <w:tcPr>
            <w:tcW w:w="4786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Слуховаясистема</w:t>
            </w:r>
          </w:p>
        </w:tc>
      </w:tr>
      <w:tr w:rsidR="00A679C6">
        <w:tc>
          <w:tcPr>
            <w:tcW w:w="4785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Механические: постоянные переменные, температурные (нагревание, охлаждение), сигнал о повреждении (ноцицептивные)</w:t>
            </w:r>
          </w:p>
        </w:tc>
        <w:tc>
          <w:tcPr>
            <w:tcW w:w="4786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Кожныйанализатор</w:t>
            </w:r>
          </w:p>
        </w:tc>
      </w:tr>
      <w:tr w:rsidR="00A679C6">
        <w:tc>
          <w:tcPr>
            <w:tcW w:w="4785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Гравитационныесигналы</w:t>
            </w:r>
          </w:p>
        </w:tc>
        <w:tc>
          <w:tcPr>
            <w:tcW w:w="4786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Вестибулярнаясистема</w:t>
            </w:r>
          </w:p>
        </w:tc>
      </w:tr>
      <w:tr w:rsidR="00A679C6">
        <w:tc>
          <w:tcPr>
            <w:tcW w:w="4785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Химические:</w:t>
            </w:r>
          </w:p>
        </w:tc>
        <w:tc>
          <w:tcPr>
            <w:tcW w:w="4786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79C6">
        <w:tc>
          <w:tcPr>
            <w:tcW w:w="4785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Газообразные (запах)</w:t>
            </w:r>
          </w:p>
        </w:tc>
        <w:tc>
          <w:tcPr>
            <w:tcW w:w="4786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Обонятельныйканал</w:t>
            </w:r>
          </w:p>
        </w:tc>
      </w:tr>
      <w:tr w:rsidR="00A679C6">
        <w:tc>
          <w:tcPr>
            <w:tcW w:w="4785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Вещество в жидкой или твердой фазе</w:t>
            </w:r>
          </w:p>
        </w:tc>
        <w:tc>
          <w:tcPr>
            <w:tcW w:w="4786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Вкусовойканал</w:t>
            </w:r>
          </w:p>
        </w:tc>
      </w:tr>
      <w:tr w:rsidR="00A679C6">
        <w:tc>
          <w:tcPr>
            <w:tcW w:w="4785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Физиологический:</w:t>
            </w:r>
          </w:p>
        </w:tc>
        <w:tc>
          <w:tcPr>
            <w:tcW w:w="4786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79C6">
        <w:tc>
          <w:tcPr>
            <w:tcW w:w="4785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Сигналыотвнутреннихорганов</w:t>
            </w:r>
          </w:p>
        </w:tc>
        <w:tc>
          <w:tcPr>
            <w:tcW w:w="4786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Висцероцепция</w:t>
            </w:r>
          </w:p>
        </w:tc>
      </w:tr>
      <w:tr w:rsidR="00A679C6">
        <w:tc>
          <w:tcPr>
            <w:tcW w:w="4785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Сигналы от мышц и суставов</w:t>
            </w:r>
          </w:p>
        </w:tc>
        <w:tc>
          <w:tcPr>
            <w:tcW w:w="4786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Проприоцепция</w:t>
            </w:r>
          </w:p>
        </w:tc>
      </w:tr>
    </w:tbl>
    <w:p w:rsidR="00A679C6" w:rsidRDefault="00A679C6">
      <w:pPr>
        <w:spacing w:after="0" w:line="240" w:lineRule="auto"/>
        <w:ind w:left="460"/>
        <w:rPr>
          <w:rFonts w:ascii="Times New Roman" w:hAnsi="Times New Roman" w:cs="Times New Roman"/>
          <w:sz w:val="24"/>
          <w:szCs w:val="24"/>
          <w:lang w:val="ru-RU"/>
        </w:rPr>
      </w:pPr>
    </w:p>
    <w:p w:rsidR="00A679C6" w:rsidRDefault="00A679C6">
      <w:pPr>
        <w:spacing w:after="0" w:line="240" w:lineRule="auto"/>
        <w:ind w:left="4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9. Укажите связи между отделами сенсорных систем и классом сенсорного кода:(ПК-17д)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5"/>
      </w:tblGrid>
      <w:tr w:rsidR="00A679C6">
        <w:tc>
          <w:tcPr>
            <w:tcW w:w="4785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Отдел сенсорных систем</w:t>
            </w:r>
          </w:p>
        </w:tc>
        <w:tc>
          <w:tcPr>
            <w:tcW w:w="4785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Класскода</w:t>
            </w:r>
          </w:p>
        </w:tc>
      </w:tr>
      <w:tr w:rsidR="00A679C6">
        <w:tc>
          <w:tcPr>
            <w:tcW w:w="4785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Рецепторы</w:t>
            </w:r>
          </w:p>
        </w:tc>
        <w:tc>
          <w:tcPr>
            <w:tcW w:w="4785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Полимодальный, </w:t>
            </w:r>
          </w:p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универсальный, </w:t>
            </w:r>
          </w:p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функциональный</w:t>
            </w:r>
          </w:p>
        </w:tc>
      </w:tr>
      <w:tr w:rsidR="00A679C6">
        <w:tc>
          <w:tcPr>
            <w:tcW w:w="4785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Таламус</w:t>
            </w:r>
          </w:p>
        </w:tc>
        <w:tc>
          <w:tcPr>
            <w:tcW w:w="4785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Мономодальный, </w:t>
            </w:r>
          </w:p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специфический, </w:t>
            </w:r>
          </w:p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топотопический</w:t>
            </w:r>
          </w:p>
        </w:tc>
      </w:tr>
      <w:tr w:rsidR="00A679C6">
        <w:tc>
          <w:tcPr>
            <w:tcW w:w="4785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Проекционная сенсорная кора</w:t>
            </w:r>
          </w:p>
        </w:tc>
        <w:tc>
          <w:tcPr>
            <w:tcW w:w="4785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Мономодальный, </w:t>
            </w:r>
          </w:p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универсальный, </w:t>
            </w:r>
          </w:p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функциональный</w:t>
            </w:r>
          </w:p>
        </w:tc>
      </w:tr>
      <w:tr w:rsidR="00A679C6">
        <w:tc>
          <w:tcPr>
            <w:tcW w:w="4785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Базальные ганглии</w:t>
            </w:r>
          </w:p>
        </w:tc>
        <w:tc>
          <w:tcPr>
            <w:tcW w:w="4785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Мономодальный, </w:t>
            </w:r>
          </w:p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универсальный,</w:t>
            </w:r>
          </w:p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топотопический</w:t>
            </w:r>
          </w:p>
        </w:tc>
      </w:tr>
    </w:tbl>
    <w:p w:rsidR="00A679C6" w:rsidRDefault="00A679C6">
      <w:pPr>
        <w:spacing w:after="0" w:line="240" w:lineRule="auto"/>
        <w:ind w:left="460"/>
        <w:rPr>
          <w:rFonts w:ascii="Times New Roman" w:hAnsi="Times New Roman" w:cs="Times New Roman"/>
          <w:sz w:val="24"/>
          <w:szCs w:val="24"/>
          <w:lang w:val="ru-RU"/>
        </w:rPr>
      </w:pPr>
    </w:p>
    <w:p w:rsidR="00A679C6" w:rsidRDefault="00A679C6">
      <w:pPr>
        <w:spacing w:after="0" w:line="240" w:lineRule="auto"/>
        <w:ind w:left="4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 Назовите контексты, в которых сенсорный образ не соответствует объективному сигналу по следующим параметрам: качество, количество, пространство, время.(ПК-15д)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5"/>
      </w:tblGrid>
      <w:tr w:rsidR="00A679C6">
        <w:trPr>
          <w:cantSplit/>
        </w:trPr>
        <w:tc>
          <w:tcPr>
            <w:tcW w:w="4785" w:type="dxa"/>
            <w:vMerge w:val="restart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Где происходит трансдукция зрительного сигнала</w:t>
            </w:r>
          </w:p>
        </w:tc>
        <w:tc>
          <w:tcPr>
            <w:tcW w:w="4786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В коре головного мозга</w:t>
            </w:r>
          </w:p>
        </w:tc>
      </w:tr>
      <w:tr w:rsidR="00A679C6">
        <w:trPr>
          <w:cantSplit/>
        </w:trPr>
        <w:tc>
          <w:tcPr>
            <w:tcW w:w="4785" w:type="dxa"/>
            <w:vMerge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В роговице</w:t>
            </w:r>
          </w:p>
        </w:tc>
      </w:tr>
      <w:tr w:rsidR="00A679C6">
        <w:trPr>
          <w:cantSplit/>
        </w:trPr>
        <w:tc>
          <w:tcPr>
            <w:tcW w:w="4785" w:type="dxa"/>
            <w:vMerge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В ганглиозных клетках сетчатки</w:t>
            </w:r>
          </w:p>
        </w:tc>
      </w:tr>
      <w:tr w:rsidR="00A679C6">
        <w:trPr>
          <w:cantSplit/>
        </w:trPr>
        <w:tc>
          <w:tcPr>
            <w:tcW w:w="4785" w:type="dxa"/>
            <w:vMerge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В фоторецепторах</w:t>
            </w:r>
          </w:p>
        </w:tc>
      </w:tr>
      <w:tr w:rsidR="00A679C6">
        <w:trPr>
          <w:cantSplit/>
        </w:trPr>
        <w:tc>
          <w:tcPr>
            <w:tcW w:w="4785" w:type="dxa"/>
            <w:vMerge w:val="restart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Сколько нейрональных слоев в сетчатке</w:t>
            </w:r>
          </w:p>
        </w:tc>
        <w:tc>
          <w:tcPr>
            <w:tcW w:w="4786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1</w:t>
            </w:r>
          </w:p>
        </w:tc>
      </w:tr>
      <w:tr w:rsidR="00A679C6">
        <w:trPr>
          <w:cantSplit/>
        </w:trPr>
        <w:tc>
          <w:tcPr>
            <w:tcW w:w="4785" w:type="dxa"/>
            <w:vMerge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2</w:t>
            </w:r>
          </w:p>
        </w:tc>
      </w:tr>
      <w:tr w:rsidR="00A679C6">
        <w:trPr>
          <w:cantSplit/>
        </w:trPr>
        <w:tc>
          <w:tcPr>
            <w:tcW w:w="4785" w:type="dxa"/>
            <w:vMerge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5</w:t>
            </w:r>
          </w:p>
        </w:tc>
      </w:tr>
      <w:tr w:rsidR="00A679C6">
        <w:trPr>
          <w:cantSplit/>
        </w:trPr>
        <w:tc>
          <w:tcPr>
            <w:tcW w:w="4785" w:type="dxa"/>
            <w:vMerge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10</w:t>
            </w:r>
          </w:p>
        </w:tc>
      </w:tr>
      <w:tr w:rsidR="00A679C6">
        <w:trPr>
          <w:cantSplit/>
        </w:trPr>
        <w:tc>
          <w:tcPr>
            <w:tcW w:w="4785" w:type="dxa"/>
            <w:vMerge w:val="restart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Гдерасположеназрительнаяхиазма</w:t>
            </w:r>
          </w:p>
        </w:tc>
        <w:tc>
          <w:tcPr>
            <w:tcW w:w="4786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В зрительномнерве</w:t>
            </w:r>
          </w:p>
        </w:tc>
      </w:tr>
      <w:tr w:rsidR="00A679C6">
        <w:trPr>
          <w:cantSplit/>
        </w:trPr>
        <w:tc>
          <w:tcPr>
            <w:tcW w:w="4785" w:type="dxa"/>
            <w:vMerge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В ретикулярнойформации</w:t>
            </w:r>
          </w:p>
        </w:tc>
      </w:tr>
      <w:tr w:rsidR="00A679C6">
        <w:trPr>
          <w:cantSplit/>
        </w:trPr>
        <w:tc>
          <w:tcPr>
            <w:tcW w:w="4785" w:type="dxa"/>
            <w:vMerge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В крыше среднего мозга</w:t>
            </w:r>
          </w:p>
        </w:tc>
      </w:tr>
      <w:tr w:rsidR="00A679C6">
        <w:trPr>
          <w:cantSplit/>
        </w:trPr>
        <w:tc>
          <w:tcPr>
            <w:tcW w:w="4785" w:type="dxa"/>
            <w:vMerge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В среднеммозге</w:t>
            </w:r>
          </w:p>
        </w:tc>
      </w:tr>
      <w:tr w:rsidR="00A679C6">
        <w:trPr>
          <w:cantSplit/>
        </w:trPr>
        <w:tc>
          <w:tcPr>
            <w:tcW w:w="4785" w:type="dxa"/>
            <w:vMerge w:val="restart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Латеральноеторможениеэто</w:t>
            </w:r>
          </w:p>
        </w:tc>
        <w:tc>
          <w:tcPr>
            <w:tcW w:w="4786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Торможение между центром и периферией</w:t>
            </w:r>
          </w:p>
        </w:tc>
      </w:tr>
      <w:tr w:rsidR="00A679C6">
        <w:trPr>
          <w:cantSplit/>
        </w:trPr>
        <w:tc>
          <w:tcPr>
            <w:tcW w:w="4785" w:type="dxa"/>
            <w:vMerge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Между корой и подкоркой</w:t>
            </w:r>
          </w:p>
        </w:tc>
      </w:tr>
      <w:tr w:rsidR="00A679C6">
        <w:trPr>
          <w:cantSplit/>
        </w:trPr>
        <w:tc>
          <w:tcPr>
            <w:tcW w:w="4785" w:type="dxa"/>
            <w:vMerge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Междуфоторецепторами</w:t>
            </w:r>
          </w:p>
        </w:tc>
      </w:tr>
      <w:tr w:rsidR="00A679C6">
        <w:trPr>
          <w:cantSplit/>
        </w:trPr>
        <w:tc>
          <w:tcPr>
            <w:tcW w:w="4785" w:type="dxa"/>
            <w:vMerge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Между соседними нейронами одного слоя</w:t>
            </w:r>
          </w:p>
        </w:tc>
      </w:tr>
      <w:tr w:rsidR="00A679C6">
        <w:trPr>
          <w:cantSplit/>
        </w:trPr>
        <w:tc>
          <w:tcPr>
            <w:tcW w:w="4785" w:type="dxa"/>
            <w:vMerge w:val="restart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Рецептивноеполеэто</w:t>
            </w:r>
          </w:p>
        </w:tc>
        <w:tc>
          <w:tcPr>
            <w:tcW w:w="4786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Участокполязрения</w:t>
            </w:r>
          </w:p>
        </w:tc>
      </w:tr>
      <w:tr w:rsidR="00A679C6">
        <w:trPr>
          <w:cantSplit/>
        </w:trPr>
        <w:tc>
          <w:tcPr>
            <w:tcW w:w="4785" w:type="dxa"/>
            <w:vMerge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Участоксетчатки</w:t>
            </w:r>
          </w:p>
        </w:tc>
      </w:tr>
      <w:tr w:rsidR="00A679C6">
        <w:trPr>
          <w:cantSplit/>
        </w:trPr>
        <w:tc>
          <w:tcPr>
            <w:tcW w:w="4785" w:type="dxa"/>
            <w:vMerge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Множествонейронов</w:t>
            </w:r>
          </w:p>
        </w:tc>
      </w:tr>
      <w:tr w:rsidR="00A679C6">
        <w:trPr>
          <w:cantSplit/>
        </w:trPr>
        <w:tc>
          <w:tcPr>
            <w:tcW w:w="4785" w:type="dxa"/>
            <w:vMerge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Ганглиозныеклетки</w:t>
            </w:r>
          </w:p>
        </w:tc>
      </w:tr>
      <w:tr w:rsidR="00A679C6">
        <w:trPr>
          <w:cantSplit/>
        </w:trPr>
        <w:tc>
          <w:tcPr>
            <w:tcW w:w="4785" w:type="dxa"/>
            <w:vMerge w:val="restart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Смещение глазного яблока при осмотре зрительной сцены это</w:t>
            </w:r>
          </w:p>
        </w:tc>
        <w:tc>
          <w:tcPr>
            <w:tcW w:w="4786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Фиксации</w:t>
            </w:r>
          </w:p>
        </w:tc>
      </w:tr>
      <w:tr w:rsidR="00A679C6">
        <w:trPr>
          <w:cantSplit/>
        </w:trPr>
        <w:tc>
          <w:tcPr>
            <w:tcW w:w="4785" w:type="dxa"/>
            <w:vMerge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Сдвиг</w:t>
            </w:r>
          </w:p>
        </w:tc>
      </w:tr>
      <w:tr w:rsidR="00A679C6">
        <w:trPr>
          <w:cantSplit/>
        </w:trPr>
        <w:tc>
          <w:tcPr>
            <w:tcW w:w="4785" w:type="dxa"/>
            <w:vMerge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Саккады</w:t>
            </w:r>
          </w:p>
        </w:tc>
      </w:tr>
      <w:tr w:rsidR="00A679C6">
        <w:trPr>
          <w:cantSplit/>
        </w:trPr>
        <w:tc>
          <w:tcPr>
            <w:tcW w:w="4785" w:type="dxa"/>
            <w:vMerge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Аккомодация</w:t>
            </w:r>
          </w:p>
        </w:tc>
      </w:tr>
    </w:tbl>
    <w:p w:rsidR="00A679C6" w:rsidRDefault="00A679C6">
      <w:pPr>
        <w:spacing w:after="0" w:line="240" w:lineRule="auto"/>
        <w:ind w:left="460"/>
        <w:rPr>
          <w:rFonts w:ascii="Times New Roman" w:hAnsi="Times New Roman" w:cs="Times New Roman"/>
          <w:sz w:val="24"/>
          <w:szCs w:val="24"/>
          <w:lang w:val="ru-RU"/>
        </w:rPr>
      </w:pPr>
    </w:p>
    <w:p w:rsidR="00A679C6" w:rsidRDefault="00A679C6">
      <w:pPr>
        <w:spacing w:after="0" w:line="240" w:lineRule="auto"/>
        <w:ind w:left="4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 Заполните таблицу:(ПК-15д)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3"/>
        <w:gridCol w:w="1914"/>
        <w:gridCol w:w="1914"/>
        <w:gridCol w:w="1914"/>
        <w:gridCol w:w="1915"/>
      </w:tblGrid>
      <w:tr w:rsidR="00A679C6">
        <w:tc>
          <w:tcPr>
            <w:tcW w:w="1914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Модель</w:t>
            </w:r>
          </w:p>
        </w:tc>
        <w:tc>
          <w:tcPr>
            <w:tcW w:w="1914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Источник сигнала</w:t>
            </w:r>
          </w:p>
        </w:tc>
        <w:tc>
          <w:tcPr>
            <w:tcW w:w="1914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 кода</w:t>
            </w:r>
          </w:p>
        </w:tc>
        <w:tc>
          <w:tcPr>
            <w:tcW w:w="1914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Способ</w:t>
            </w:r>
          </w:p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передачи</w:t>
            </w:r>
          </w:p>
        </w:tc>
        <w:tc>
          <w:tcPr>
            <w:tcW w:w="1915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Характеристика приемника</w:t>
            </w:r>
          </w:p>
        </w:tc>
      </w:tr>
      <w:tr w:rsidR="00A679C6">
        <w:tc>
          <w:tcPr>
            <w:tcW w:w="1914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Меченых линий</w:t>
            </w:r>
          </w:p>
        </w:tc>
        <w:tc>
          <w:tcPr>
            <w:tcW w:w="1914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Специфические рецепторы</w:t>
            </w:r>
          </w:p>
        </w:tc>
        <w:tc>
          <w:tcPr>
            <w:tcW w:w="1914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Код по принципу расположения (мета)</w:t>
            </w:r>
          </w:p>
        </w:tc>
        <w:tc>
          <w:tcPr>
            <w:tcW w:w="1914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 специфических рецепторов к специфическим волокнам</w:t>
            </w:r>
          </w:p>
        </w:tc>
        <w:tc>
          <w:tcPr>
            <w:tcW w:w="1915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Специальные центры в головном мозге</w:t>
            </w:r>
          </w:p>
        </w:tc>
      </w:tr>
      <w:tr w:rsidR="00A679C6">
        <w:tc>
          <w:tcPr>
            <w:tcW w:w="1914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Интегративного кода</w:t>
            </w:r>
          </w:p>
        </w:tc>
        <w:tc>
          <w:tcPr>
            <w:tcW w:w="1914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Деформация нотной матрицы, активность механорецепторов (изменение механического состава кожи)</w:t>
            </w:r>
          </w:p>
        </w:tc>
        <w:tc>
          <w:tcPr>
            <w:tcW w:w="1914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Интегративный код, распределение активности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β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С волокнам</w:t>
            </w:r>
          </w:p>
        </w:tc>
        <w:tc>
          <w:tcPr>
            <w:tcW w:w="1914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Множество нервных волокон</w:t>
            </w:r>
          </w:p>
        </w:tc>
        <w:tc>
          <w:tcPr>
            <w:tcW w:w="1915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Соматосенсорная кора</w:t>
            </w:r>
          </w:p>
        </w:tc>
      </w:tr>
    </w:tbl>
    <w:p w:rsidR="00A679C6" w:rsidRDefault="00A679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679C6" w:rsidRDefault="00A679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12. Опишите физиологические механизмы перцептивных эффектов, наблюдающихся в 1-ом классическом опыте Вебера.(ПК-15д)</w:t>
      </w:r>
    </w:p>
    <w:p w:rsidR="00A679C6" w:rsidRDefault="00A679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13. Опишите физиологические детерминанты температурной чувствительности в точках кожи.(ПК-17д)</w:t>
      </w:r>
    </w:p>
    <w:p w:rsidR="00A679C6" w:rsidRDefault="00A679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14. Физиологические детерминанты температурных ощущений в участках кожи.(ПК-17д)</w:t>
      </w:r>
    </w:p>
    <w:p w:rsidR="00A679C6" w:rsidRDefault="00A679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15. Перечислите последовательность событий в кожном анализаторе между холодовым раздражением и субъективным сенсорным образом холода.(ПК-17д)</w:t>
      </w:r>
    </w:p>
    <w:p w:rsidR="00A679C6" w:rsidRDefault="00A679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16. Строение кожи.(ПК-15д)</w:t>
      </w:r>
    </w:p>
    <w:p w:rsidR="00A679C6" w:rsidRDefault="00A679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17. Распределение реологических свойств кожи по полям.(ПК-15д)</w:t>
      </w:r>
    </w:p>
    <w:p w:rsidR="00A679C6" w:rsidRDefault="00A679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18. Явление термолабильности.(ПК-15д)</w:t>
      </w:r>
    </w:p>
    <w:p w:rsidR="00A679C6" w:rsidRDefault="00A679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19. Что является источником объективного сигнала в сенсорном канале, связанном с кожей.(ПК-17д)</w:t>
      </w:r>
    </w:p>
    <w:p w:rsidR="00A679C6" w:rsidRDefault="00A679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20. Классификация рецепторов в кожном анализаторе.(ПК-17д)</w:t>
      </w:r>
    </w:p>
    <w:p w:rsidR="00A679C6" w:rsidRDefault="00A679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21. В каких элементах НС происходит трансдукция сенсорного сигнала в кожном анализаторе.(ПК-17д)</w:t>
      </w:r>
    </w:p>
    <w:p w:rsidR="00A679C6" w:rsidRDefault="00A679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22. Сколько типов рецепторов отображают сенсорный сигнал в кожном анализаторе.(ПК-15д)</w:t>
      </w:r>
    </w:p>
    <w:p w:rsidR="00A679C6" w:rsidRDefault="00A679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23. Размерность сенсорного кода в кожном анализаторе. Перечислить параметры кода и структуру кода.(ПК-15д)</w:t>
      </w:r>
    </w:p>
    <w:p w:rsidR="00A679C6" w:rsidRDefault="00A679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24. Укажите сенсорные коды основных модальностей: прикосновение, дуновение, холод, тепло, боль.(ПК-15д)</w:t>
      </w:r>
    </w:p>
    <w:p w:rsidR="00A679C6" w:rsidRDefault="00A679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25. На основании изменения биологических свойств кожи внутри кожного температурного градиента структуры импульсного потока от механорецепторов кожи укажите механизм и иллюзии в 1-ом опыте Вебера и во 2-ом его опыте (в 1 – тазы с водой, во 2 – 2 монеты).(ПК-15д)</w:t>
      </w:r>
    </w:p>
    <w:p w:rsidR="00A679C6" w:rsidRDefault="00A679C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679C6" w:rsidRDefault="00A679C6">
      <w:pPr>
        <w:pStyle w:val="a1"/>
        <w:spacing w:line="240" w:lineRule="auto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Вопросы к семинарам:</w:t>
      </w:r>
    </w:p>
    <w:p w:rsidR="00A679C6" w:rsidRDefault="00A679C6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i/>
          <w:iCs/>
          <w:u w:val="single"/>
          <w:lang w:val="ru-RU"/>
        </w:rPr>
      </w:pPr>
    </w:p>
    <w:p w:rsidR="00A679C6" w:rsidRDefault="00A679C6">
      <w:pPr>
        <w:pStyle w:val="a1"/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</w:rPr>
        <w:t>Тема 1.</w:t>
      </w:r>
      <w:r>
        <w:rPr>
          <w:rFonts w:ascii="Times New Roman" w:hAnsi="Times New Roman" w:cs="Times New Roman"/>
          <w:u w:val="single"/>
        </w:rPr>
        <w:t>Сеченов И.М. Рефлексы головного мозга.</w:t>
      </w:r>
      <w:r>
        <w:rPr>
          <w:rFonts w:ascii="Times New Roman" w:hAnsi="Times New Roman" w:cs="Times New Roman"/>
        </w:rPr>
        <w:t>(ПК-15д)</w:t>
      </w:r>
    </w:p>
    <w:p w:rsidR="00A679C6" w:rsidRDefault="00A679C6">
      <w:pPr>
        <w:pStyle w:val="a1"/>
        <w:numPr>
          <w:ilvl w:val="0"/>
          <w:numId w:val="2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непроизвольных движений.</w:t>
      </w:r>
    </w:p>
    <w:p w:rsidR="00A679C6" w:rsidRDefault="00A679C6">
      <w:pPr>
        <w:pStyle w:val="a1"/>
        <w:numPr>
          <w:ilvl w:val="0"/>
          <w:numId w:val="2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Условия, при которых головной мозг является машиной.</w:t>
      </w:r>
    </w:p>
    <w:p w:rsidR="00A679C6" w:rsidRDefault="00A679C6">
      <w:pPr>
        <w:pStyle w:val="a1"/>
        <w:numPr>
          <w:ilvl w:val="0"/>
          <w:numId w:val="2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Механизмы, задерживающие отражательные движения.</w:t>
      </w:r>
    </w:p>
    <w:p w:rsidR="00A679C6" w:rsidRDefault="00A679C6">
      <w:pPr>
        <w:pStyle w:val="a1"/>
        <w:numPr>
          <w:ilvl w:val="0"/>
          <w:numId w:val="2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Какое утверждение верно: «Мозг – орган психики» или «Психика – продукт деятельности мозга»?</w:t>
      </w:r>
    </w:p>
    <w:p w:rsidR="00A679C6" w:rsidRDefault="00A679C6">
      <w:pPr>
        <w:pStyle w:val="a1"/>
        <w:numPr>
          <w:ilvl w:val="0"/>
          <w:numId w:val="2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в двигательных реакциях отображается «воля»? Физиологические механизмы.</w:t>
      </w:r>
    </w:p>
    <w:p w:rsidR="00A679C6" w:rsidRDefault="00A679C6">
      <w:pPr>
        <w:pStyle w:val="a1"/>
        <w:numPr>
          <w:ilvl w:val="0"/>
          <w:numId w:val="2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Какое существует отношение между силой раздражения и отражательным движением?</w:t>
      </w:r>
    </w:p>
    <w:p w:rsidR="00A679C6" w:rsidRDefault="00A679C6">
      <w:pPr>
        <w:pStyle w:val="a1"/>
        <w:numPr>
          <w:ilvl w:val="0"/>
          <w:numId w:val="2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Методы отображения эмоций по Сеченову.</w:t>
      </w:r>
    </w:p>
    <w:p w:rsidR="00A679C6" w:rsidRDefault="00A679C6">
      <w:pPr>
        <w:pStyle w:val="a1"/>
        <w:numPr>
          <w:ilvl w:val="0"/>
          <w:numId w:val="2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Влияние головного мозга на непроизвольные движения.</w:t>
      </w:r>
    </w:p>
    <w:p w:rsidR="00A679C6" w:rsidRDefault="00A679C6">
      <w:pPr>
        <w:pStyle w:val="a1"/>
        <w:numPr>
          <w:ilvl w:val="0"/>
          <w:numId w:val="2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Переведите на современный язык понятие «чувственное наслаждение», положительное и отрицательное.</w:t>
      </w:r>
    </w:p>
    <w:p w:rsidR="00A679C6" w:rsidRDefault="00A679C6">
      <w:pPr>
        <w:pStyle w:val="a1"/>
        <w:numPr>
          <w:ilvl w:val="0"/>
          <w:numId w:val="2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Почему одни и те же сигналы способны вызывать разные моторные реакции?</w:t>
      </w:r>
    </w:p>
    <w:p w:rsidR="00A679C6" w:rsidRDefault="00A679C6">
      <w:pPr>
        <w:pStyle w:val="a1"/>
        <w:numPr>
          <w:ilvl w:val="0"/>
          <w:numId w:val="2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свойства непроизвольных движений.</w:t>
      </w:r>
    </w:p>
    <w:p w:rsidR="00A679C6" w:rsidRDefault="00A679C6">
      <w:pPr>
        <w:pStyle w:val="a1"/>
        <w:numPr>
          <w:ilvl w:val="0"/>
          <w:numId w:val="2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группирования отражательных элементов.</w:t>
      </w:r>
    </w:p>
    <w:p w:rsidR="00A679C6" w:rsidRDefault="00A679C6">
      <w:pPr>
        <w:pStyle w:val="a1"/>
        <w:numPr>
          <w:ilvl w:val="0"/>
          <w:numId w:val="2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Признаки «психического элемента» в связи между силой воздействия и силой реакции.</w:t>
      </w:r>
    </w:p>
    <w:p w:rsidR="00A679C6" w:rsidRDefault="00A679C6">
      <w:pPr>
        <w:pStyle w:val="a1"/>
        <w:numPr>
          <w:ilvl w:val="0"/>
          <w:numId w:val="2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Отличие произвольных движений от непроизвольных.</w:t>
      </w:r>
    </w:p>
    <w:p w:rsidR="00A679C6" w:rsidRDefault="00A679C6">
      <w:pPr>
        <w:pStyle w:val="a1"/>
        <w:numPr>
          <w:ilvl w:val="0"/>
          <w:numId w:val="2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Проявления и механизмы «внимания».</w:t>
      </w:r>
    </w:p>
    <w:p w:rsidR="00A679C6" w:rsidRDefault="00A679C6">
      <w:pPr>
        <w:pStyle w:val="a1"/>
        <w:numPr>
          <w:ilvl w:val="0"/>
          <w:numId w:val="2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Физиологические основы «знания».</w:t>
      </w:r>
    </w:p>
    <w:p w:rsidR="00A679C6" w:rsidRDefault="00A679C6">
      <w:pPr>
        <w:pStyle w:val="a1"/>
        <w:numPr>
          <w:ilvl w:val="0"/>
          <w:numId w:val="2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Физиологические механизмы ощущения, восприятия, представления.</w:t>
      </w:r>
    </w:p>
    <w:p w:rsidR="00A679C6" w:rsidRDefault="00A679C6">
      <w:pPr>
        <w:pStyle w:val="a1"/>
        <w:numPr>
          <w:ilvl w:val="0"/>
          <w:numId w:val="2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отличается собственный голос от постороннего?</w:t>
      </w:r>
    </w:p>
    <w:p w:rsidR="00A679C6" w:rsidRDefault="00A679C6">
      <w:pPr>
        <w:pStyle w:val="a1"/>
        <w:numPr>
          <w:ilvl w:val="0"/>
          <w:numId w:val="2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факторы, управляющие психическим развитием ребёнка.</w:t>
      </w:r>
    </w:p>
    <w:p w:rsidR="00A679C6" w:rsidRDefault="00A679C6">
      <w:pPr>
        <w:pStyle w:val="a1"/>
        <w:numPr>
          <w:ilvl w:val="0"/>
          <w:numId w:val="2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такое память в простейшей форме?</w:t>
      </w:r>
    </w:p>
    <w:p w:rsidR="00A679C6" w:rsidRDefault="00A679C6">
      <w:pPr>
        <w:pStyle w:val="a1"/>
        <w:numPr>
          <w:ilvl w:val="0"/>
          <w:numId w:val="2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влияет на ощущение многократное предъявление объекта?</w:t>
      </w:r>
    </w:p>
    <w:p w:rsidR="00A679C6" w:rsidRDefault="00A679C6">
      <w:pPr>
        <w:pStyle w:val="a1"/>
        <w:numPr>
          <w:ilvl w:val="0"/>
          <w:numId w:val="2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является материальным субстратом памяти?</w:t>
      </w:r>
    </w:p>
    <w:p w:rsidR="00A679C6" w:rsidRDefault="00A679C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A679C6" w:rsidRDefault="00A679C6">
      <w:pPr>
        <w:pStyle w:val="a1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Тема 2.</w:t>
      </w:r>
      <w:r>
        <w:rPr>
          <w:rFonts w:ascii="Times New Roman" w:hAnsi="Times New Roman" w:cs="Times New Roman"/>
          <w:u w:val="single"/>
        </w:rPr>
        <w:t>Ухтомский А.А. Учение о доминанте.</w:t>
      </w:r>
      <w:r>
        <w:rPr>
          <w:rFonts w:ascii="Times New Roman" w:hAnsi="Times New Roman" w:cs="Times New Roman"/>
        </w:rPr>
        <w:t>(ПК-17д)</w:t>
      </w:r>
    </w:p>
    <w:p w:rsidR="00A679C6" w:rsidRDefault="00A679C6">
      <w:pPr>
        <w:pStyle w:val="a1"/>
        <w:numPr>
          <w:ilvl w:val="0"/>
          <w:numId w:val="23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 взаимодействия живой системы и раздражителя по Ухтомскому. В чём состоит новизна взглядов Ухтомского на рефлекторную деятельность?</w:t>
      </w:r>
    </w:p>
    <w:p w:rsidR="00A679C6" w:rsidRDefault="00A679C6">
      <w:pPr>
        <w:pStyle w:val="a1"/>
        <w:numPr>
          <w:ilvl w:val="0"/>
          <w:numId w:val="23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Определите понятие доминанты.</w:t>
      </w:r>
    </w:p>
    <w:p w:rsidR="00A679C6" w:rsidRDefault="00A679C6">
      <w:pPr>
        <w:pStyle w:val="a1"/>
        <w:numPr>
          <w:ilvl w:val="0"/>
          <w:numId w:val="23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Перечислите отделы ЦНС, свойством которых является доминанта.</w:t>
      </w:r>
    </w:p>
    <w:p w:rsidR="00A679C6" w:rsidRDefault="00A679C6">
      <w:pPr>
        <w:pStyle w:val="a1"/>
        <w:numPr>
          <w:ilvl w:val="0"/>
          <w:numId w:val="23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Определите понятия «высших» и «низших» доминант. Укажите разницу между ними.</w:t>
      </w:r>
    </w:p>
    <w:p w:rsidR="00A679C6" w:rsidRDefault="00A679C6">
      <w:pPr>
        <w:pStyle w:val="a1"/>
        <w:numPr>
          <w:ilvl w:val="0"/>
          <w:numId w:val="23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Свойства доминантного центра.</w:t>
      </w:r>
    </w:p>
    <w:p w:rsidR="00A679C6" w:rsidRDefault="00A679C6">
      <w:pPr>
        <w:pStyle w:val="a1"/>
        <w:numPr>
          <w:ilvl w:val="0"/>
          <w:numId w:val="23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Определите понятие «констелляция нервных центров».</w:t>
      </w:r>
    </w:p>
    <w:p w:rsidR="00A679C6" w:rsidRDefault="00A679C6">
      <w:pPr>
        <w:pStyle w:val="a1"/>
        <w:numPr>
          <w:ilvl w:val="0"/>
          <w:numId w:val="23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Опишите стадии развития доминанты.</w:t>
      </w:r>
    </w:p>
    <w:p w:rsidR="00A679C6" w:rsidRDefault="00A679C6">
      <w:pPr>
        <w:pStyle w:val="a1"/>
        <w:numPr>
          <w:ilvl w:val="0"/>
          <w:numId w:val="23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Каким образом, согласно Ухтомскому, следует эффективно использовать доминанты?</w:t>
      </w:r>
    </w:p>
    <w:p w:rsidR="00A679C6" w:rsidRDefault="00A679C6">
      <w:pPr>
        <w:pStyle w:val="a1"/>
        <w:numPr>
          <w:ilvl w:val="0"/>
          <w:numId w:val="23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Опишите способы коррекции доминанты по Ухтомскому.</w:t>
      </w:r>
    </w:p>
    <w:p w:rsidR="00A679C6" w:rsidRDefault="00A679C6">
      <w:pPr>
        <w:pStyle w:val="a1"/>
        <w:numPr>
          <w:ilvl w:val="0"/>
          <w:numId w:val="23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Связь доминанты и восприятия.</w:t>
      </w:r>
    </w:p>
    <w:p w:rsidR="00A679C6" w:rsidRDefault="00A679C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A679C6" w:rsidRDefault="00A679C6">
      <w:pPr>
        <w:pStyle w:val="a1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Тема 3.</w:t>
      </w:r>
      <w:r>
        <w:rPr>
          <w:rFonts w:ascii="Times New Roman" w:hAnsi="Times New Roman" w:cs="Times New Roman"/>
          <w:u w:val="single"/>
        </w:rPr>
        <w:t>Павлов И.П. Общие типы высшей нервной деятельности животных и человека.</w:t>
      </w:r>
      <w:r>
        <w:rPr>
          <w:rFonts w:ascii="Times New Roman" w:hAnsi="Times New Roman" w:cs="Times New Roman"/>
        </w:rPr>
        <w:t>(ПК-17д)</w:t>
      </w:r>
    </w:p>
    <w:p w:rsidR="00A679C6" w:rsidRDefault="00A679C6">
      <w:pPr>
        <w:pStyle w:val="a1"/>
        <w:numPr>
          <w:ilvl w:val="0"/>
          <w:numId w:val="2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Почему «огромное разнообразие» картин поведения человека и, связанные с ним, животных можно свести к ограниченному числу свойств нервной системы, их комбинациям и градациям?</w:t>
      </w:r>
    </w:p>
    <w:p w:rsidR="00A679C6" w:rsidRDefault="00A679C6">
      <w:pPr>
        <w:pStyle w:val="a1"/>
        <w:numPr>
          <w:ilvl w:val="0"/>
          <w:numId w:val="2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Перечислить и дать определение основным свойствам нервной системы.</w:t>
      </w:r>
    </w:p>
    <w:p w:rsidR="00A679C6" w:rsidRDefault="00A679C6">
      <w:pPr>
        <w:pStyle w:val="a1"/>
        <w:numPr>
          <w:ilvl w:val="0"/>
          <w:numId w:val="2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каком состоянии живой системы происходит совершенное «уравновешивание» организма с внешней средой?</w:t>
      </w:r>
    </w:p>
    <w:p w:rsidR="00A679C6" w:rsidRDefault="00A679C6">
      <w:pPr>
        <w:pStyle w:val="a1"/>
        <w:numPr>
          <w:ilvl w:val="0"/>
          <w:numId w:val="2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Укажите минимальное и максимальное количество теоретически возможных комплексов основных свойств нервной системы.</w:t>
      </w:r>
    </w:p>
    <w:p w:rsidR="00A679C6" w:rsidRDefault="00A679C6">
      <w:pPr>
        <w:pStyle w:val="a1"/>
        <w:numPr>
          <w:ilvl w:val="0"/>
          <w:numId w:val="2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какому статистическому параметру выделяется набор реально существующих комплексов?</w:t>
      </w:r>
    </w:p>
    <w:p w:rsidR="00A679C6" w:rsidRDefault="00A679C6">
      <w:pPr>
        <w:pStyle w:val="a1"/>
        <w:numPr>
          <w:ilvl w:val="0"/>
          <w:numId w:val="2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каким психологическим свойством ассоциируется «тип ВНД»?</w:t>
      </w:r>
    </w:p>
    <w:p w:rsidR="00A679C6" w:rsidRDefault="00A679C6">
      <w:pPr>
        <w:pStyle w:val="a1"/>
        <w:numPr>
          <w:ilvl w:val="0"/>
          <w:numId w:val="2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Каким методом Павлов предлагает изучать типы ВНД?</w:t>
      </w:r>
    </w:p>
    <w:p w:rsidR="00A679C6" w:rsidRDefault="00A679C6">
      <w:pPr>
        <w:pStyle w:val="a1"/>
        <w:numPr>
          <w:ilvl w:val="0"/>
          <w:numId w:val="2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Какими свойствами нервной системы обусловлен образ жизни человека?</w:t>
      </w:r>
    </w:p>
    <w:p w:rsidR="00A679C6" w:rsidRDefault="00A679C6">
      <w:pPr>
        <w:pStyle w:val="a1"/>
        <w:numPr>
          <w:ilvl w:val="0"/>
          <w:numId w:val="2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влияния нужно учитывать при изучении типов ВНД?</w:t>
      </w:r>
    </w:p>
    <w:p w:rsidR="00A679C6" w:rsidRDefault="00A679C6">
      <w:pPr>
        <w:pStyle w:val="a1"/>
        <w:numPr>
          <w:ilvl w:val="0"/>
          <w:numId w:val="2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Какое свойство НС обеспечивает эффективность обучения и восприятия?</w:t>
      </w:r>
    </w:p>
    <w:p w:rsidR="00A679C6" w:rsidRDefault="00A679C6">
      <w:pPr>
        <w:pStyle w:val="a1"/>
        <w:numPr>
          <w:ilvl w:val="0"/>
          <w:numId w:val="2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организовать исследование, в котором можно отличить врождённые свойства индивидуальной НС от привитых, приобретённых?</w:t>
      </w:r>
    </w:p>
    <w:p w:rsidR="00A679C6" w:rsidRDefault="00A679C6">
      <w:pPr>
        <w:pStyle w:val="a1"/>
        <w:numPr>
          <w:ilvl w:val="0"/>
          <w:numId w:val="2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кого сильнее инстинкт самосохранения или выше чувствительность к рассогласованию: у «смелых» или «трусливых» собак?</w:t>
      </w:r>
    </w:p>
    <w:p w:rsidR="00A679C6" w:rsidRDefault="00A679C6">
      <w:pPr>
        <w:pStyle w:val="a1"/>
        <w:numPr>
          <w:ilvl w:val="0"/>
          <w:numId w:val="2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Почему у «смелых» собак условные рефлексы образуются быстрее и существуют устойчивее?</w:t>
      </w:r>
    </w:p>
    <w:p w:rsidR="00A679C6" w:rsidRDefault="00A679C6">
      <w:pPr>
        <w:pStyle w:val="a1"/>
        <w:numPr>
          <w:ilvl w:val="0"/>
          <w:numId w:val="2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Какое поведение Павлов относит к биологически адекватному?</w:t>
      </w:r>
    </w:p>
    <w:p w:rsidR="00A679C6" w:rsidRDefault="00A679C6">
      <w:pPr>
        <w:pStyle w:val="a1"/>
        <w:numPr>
          <w:ilvl w:val="0"/>
          <w:numId w:val="2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Укажите доминанту у «смелых» собак.</w:t>
      </w:r>
    </w:p>
    <w:p w:rsidR="00A679C6" w:rsidRDefault="00A679C6">
      <w:pPr>
        <w:pStyle w:val="a1"/>
        <w:numPr>
          <w:ilvl w:val="0"/>
          <w:numId w:val="2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«панический рефлекс». Причины и способы проявления.</w:t>
      </w:r>
    </w:p>
    <w:p w:rsidR="00A679C6" w:rsidRDefault="00A679C6">
      <w:pPr>
        <w:pStyle w:val="a1"/>
        <w:numPr>
          <w:ilvl w:val="0"/>
          <w:numId w:val="2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Современное определение функционального состояния, идентичному павловскому паническому рефлексу.</w:t>
      </w:r>
    </w:p>
    <w:p w:rsidR="00A679C6" w:rsidRDefault="00A679C6">
      <w:pPr>
        <w:pStyle w:val="a1"/>
        <w:numPr>
          <w:ilvl w:val="0"/>
          <w:numId w:val="2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Роль предсказания в организации двигательных реакций.</w:t>
      </w:r>
    </w:p>
    <w:p w:rsidR="00A679C6" w:rsidRDefault="00A679C6">
      <w:pPr>
        <w:pStyle w:val="a1"/>
        <w:numPr>
          <w:ilvl w:val="0"/>
          <w:numId w:val="2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Влияние внешних условий в первые дни жизни на поведение в новой ситуации.</w:t>
      </w:r>
    </w:p>
    <w:p w:rsidR="00A679C6" w:rsidRDefault="00A679C6">
      <w:pPr>
        <w:pStyle w:val="a1"/>
        <w:numPr>
          <w:ilvl w:val="0"/>
          <w:numId w:val="2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Адекватная форма поведения в новой ситуации по Павлову (исследовательский рефлекс).</w:t>
      </w:r>
    </w:p>
    <w:p w:rsidR="00A679C6" w:rsidRDefault="00A679C6">
      <w:pPr>
        <w:pStyle w:val="a1"/>
        <w:numPr>
          <w:ilvl w:val="0"/>
          <w:numId w:val="2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Явление «маскировки истинной силы» НС. Причины.</w:t>
      </w:r>
    </w:p>
    <w:p w:rsidR="00A679C6" w:rsidRDefault="00A679C6">
      <w:pPr>
        <w:pStyle w:val="a1"/>
        <w:numPr>
          <w:ilvl w:val="0"/>
          <w:numId w:val="2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Павлов называет основные нервные процессы? (раздражение/торможение). Укажите современное название этих процессов.</w:t>
      </w:r>
    </w:p>
    <w:p w:rsidR="00A679C6" w:rsidRDefault="00A679C6">
      <w:pPr>
        <w:pStyle w:val="a1"/>
        <w:numPr>
          <w:ilvl w:val="0"/>
          <w:numId w:val="2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Функции взаимодействия при взаимодействии с окружающей средой (разделение адекватных и неадекватных форм поведения).</w:t>
      </w:r>
    </w:p>
    <w:p w:rsidR="00A679C6" w:rsidRDefault="00A679C6">
      <w:pPr>
        <w:pStyle w:val="a1"/>
        <w:numPr>
          <w:ilvl w:val="0"/>
          <w:numId w:val="2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Укажите контекст для выработки тормозных условных рефлексов (дифференцировки).</w:t>
      </w:r>
    </w:p>
    <w:p w:rsidR="00A679C6" w:rsidRDefault="00A679C6">
      <w:pPr>
        <w:pStyle w:val="a1"/>
        <w:numPr>
          <w:ilvl w:val="0"/>
          <w:numId w:val="2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формирования неврозов при сильном и слабом типе НС.</w:t>
      </w:r>
    </w:p>
    <w:p w:rsidR="00A679C6" w:rsidRDefault="00A679C6">
      <w:pPr>
        <w:pStyle w:val="a1"/>
        <w:numPr>
          <w:ilvl w:val="0"/>
          <w:numId w:val="2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различить уравновешенную и неуравновешенную НС?</w:t>
      </w:r>
    </w:p>
    <w:p w:rsidR="00A679C6" w:rsidRDefault="00A679C6">
      <w:pPr>
        <w:pStyle w:val="a1"/>
        <w:numPr>
          <w:ilvl w:val="0"/>
          <w:numId w:val="2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проявляется подвижность НС?</w:t>
      </w:r>
    </w:p>
    <w:p w:rsidR="00A679C6" w:rsidRDefault="00A679C6">
      <w:pPr>
        <w:pStyle w:val="a1"/>
        <w:numPr>
          <w:ilvl w:val="0"/>
          <w:numId w:val="2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основных типов НС и чем они отличаются? (- приспособленность к окружающей среде; - стойкость в отношении болезнетворных объектов).</w:t>
      </w:r>
    </w:p>
    <w:p w:rsidR="00A679C6" w:rsidRDefault="00A679C6">
      <w:pPr>
        <w:pStyle w:val="a1"/>
        <w:numPr>
          <w:ilvl w:val="0"/>
          <w:numId w:val="2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Укажите оптимальные и экстремальные условия при разных типах ВНД. Сферы деятельности людей с разными типами ВНД.</w:t>
      </w:r>
    </w:p>
    <w:p w:rsidR="00A679C6" w:rsidRDefault="00A679C6">
      <w:pPr>
        <w:pStyle w:val="a1"/>
        <w:numPr>
          <w:ilvl w:val="0"/>
          <w:numId w:val="2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Частота встречаемости в общей массе собак: меланхолики, сангвиники, холерики, флегматики.</w:t>
      </w:r>
    </w:p>
    <w:p w:rsidR="00A679C6" w:rsidRDefault="00A679C6">
      <w:pPr>
        <w:pStyle w:val="a1"/>
        <w:numPr>
          <w:ilvl w:val="0"/>
          <w:numId w:val="2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Факторы риска для холериков и флегматиков.</w:t>
      </w:r>
    </w:p>
    <w:p w:rsidR="00A679C6" w:rsidRDefault="00A679C6">
      <w:pPr>
        <w:pStyle w:val="NormalWeb"/>
        <w:tabs>
          <w:tab w:val="clear" w:pos="643"/>
        </w:tabs>
        <w:spacing w:before="0" w:beforeAutospacing="0" w:after="0" w:afterAutospacing="0"/>
        <w:ind w:left="1080"/>
        <w:rPr>
          <w:rFonts w:ascii="Times New Roman" w:hAnsi="Times New Roman" w:cs="Times New Roman"/>
          <w:lang w:val="ru-RU"/>
        </w:rPr>
      </w:pPr>
    </w:p>
    <w:p w:rsidR="00A679C6" w:rsidRDefault="00A679C6">
      <w:pPr>
        <w:pStyle w:val="a1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Тема 4.</w:t>
      </w:r>
      <w:r>
        <w:rPr>
          <w:rFonts w:ascii="Times New Roman" w:hAnsi="Times New Roman" w:cs="Times New Roman"/>
          <w:u w:val="single"/>
        </w:rPr>
        <w:t>Анохин П.К. Системные механизмы высшей нервной деятельности.</w:t>
      </w:r>
      <w:r>
        <w:rPr>
          <w:rFonts w:ascii="Times New Roman" w:hAnsi="Times New Roman" w:cs="Times New Roman"/>
        </w:rPr>
        <w:t>(ПК-15д)</w:t>
      </w:r>
    </w:p>
    <w:p w:rsidR="00A679C6" w:rsidRDefault="00A679C6">
      <w:pPr>
        <w:pStyle w:val="a1"/>
        <w:numPr>
          <w:ilvl w:val="0"/>
          <w:numId w:val="25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понятия интеграции в физиологической системе (примеры интеграции). Что по Анохину является высшим пунктом интеграции?</w:t>
      </w:r>
    </w:p>
    <w:p w:rsidR="00A679C6" w:rsidRDefault="00A679C6">
      <w:pPr>
        <w:pStyle w:val="a1"/>
        <w:numPr>
          <w:ilvl w:val="0"/>
          <w:numId w:val="25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механизмы и уровни интеграции.</w:t>
      </w:r>
    </w:p>
    <w:p w:rsidR="00A679C6" w:rsidRDefault="00A679C6">
      <w:pPr>
        <w:pStyle w:val="a1"/>
        <w:numPr>
          <w:ilvl w:val="0"/>
          <w:numId w:val="25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Конструкция интегративного акта.</w:t>
      </w:r>
    </w:p>
    <w:p w:rsidR="00A679C6" w:rsidRDefault="00A679C6">
      <w:pPr>
        <w:pStyle w:val="a1"/>
        <w:numPr>
          <w:ilvl w:val="0"/>
          <w:numId w:val="25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Каким образом частные механизмы интеграции объединяются в целостную структуру? В каких условиях наблюдается распад интеграции и соответственно упрощение сложной системы?</w:t>
      </w:r>
    </w:p>
    <w:p w:rsidR="00A679C6" w:rsidRDefault="00A679C6">
      <w:pPr>
        <w:pStyle w:val="a1"/>
        <w:numPr>
          <w:ilvl w:val="0"/>
          <w:numId w:val="25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Укажите ограничения рефлекторной концепции для понимания компенсаторных процессов.</w:t>
      </w:r>
    </w:p>
    <w:p w:rsidR="00A679C6" w:rsidRDefault="00A679C6">
      <w:pPr>
        <w:pStyle w:val="a1"/>
        <w:numPr>
          <w:ilvl w:val="0"/>
          <w:numId w:val="25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Роль внешних и внутренних раздражителей в формировании реакции (пусковой и предпусковой фактор). Пример.</w:t>
      </w:r>
    </w:p>
    <w:p w:rsidR="00A679C6" w:rsidRDefault="00A679C6">
      <w:pPr>
        <w:pStyle w:val="a1"/>
        <w:numPr>
          <w:ilvl w:val="0"/>
          <w:numId w:val="25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динамический стереотип. Примеры нарушения динамического стереотипа.</w:t>
      </w:r>
    </w:p>
    <w:p w:rsidR="00A679C6" w:rsidRDefault="00A679C6">
      <w:pPr>
        <w:pStyle w:val="a1"/>
        <w:numPr>
          <w:ilvl w:val="0"/>
          <w:numId w:val="25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Почему подмена пускового раздражителя не нарушает реакцию? Опишите условия, при которых один и тот же пусковой сигнал вызывает разные реакции.</w:t>
      </w:r>
    </w:p>
    <w:p w:rsidR="00A679C6" w:rsidRDefault="00A679C6">
      <w:pPr>
        <w:pStyle w:val="a1"/>
        <w:numPr>
          <w:ilvl w:val="0"/>
          <w:numId w:val="25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Явление афферентного синтеза. Физиологические механизмы.</w:t>
      </w:r>
    </w:p>
    <w:p w:rsidR="00A679C6" w:rsidRDefault="00A679C6">
      <w:pPr>
        <w:pStyle w:val="a1"/>
        <w:numPr>
          <w:ilvl w:val="0"/>
          <w:numId w:val="25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операции с данными в процессе афферентного синтеза.</w:t>
      </w:r>
    </w:p>
    <w:p w:rsidR="00A679C6" w:rsidRDefault="00A679C6">
      <w:pPr>
        <w:pStyle w:val="a1"/>
        <w:numPr>
          <w:ilvl w:val="0"/>
          <w:numId w:val="25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Опишите измерения и предсказания Анохина. Какие методы использовал Анохин для исследования молекулярных и внутриклеточных механизмов обработки информации?</w:t>
      </w:r>
    </w:p>
    <w:p w:rsidR="00A679C6" w:rsidRDefault="00A679C6">
      <w:pPr>
        <w:pStyle w:val="a1"/>
        <w:numPr>
          <w:ilvl w:val="0"/>
          <w:numId w:val="25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Дайте характеристику ориентировочно-исследовательской реакции (ОИР): условия начала и конца, механизм запуска, моторные проявления, нейрофизиологические механизмы, физиологическое значение.</w:t>
      </w:r>
    </w:p>
    <w:p w:rsidR="00A679C6" w:rsidRDefault="00A679C6">
      <w:pPr>
        <w:pStyle w:val="a1"/>
        <w:numPr>
          <w:ilvl w:val="0"/>
          <w:numId w:val="25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модуля «принятие решений»/«устранение избыточных степеней свободы». Функции этого модуля в функциональной системе. Какие проблемы возникнут при нарушении функции избавления от избыточных степеней свободы.</w:t>
      </w:r>
    </w:p>
    <w:p w:rsidR="00A679C6" w:rsidRDefault="00A679C6">
      <w:pPr>
        <w:pStyle w:val="a1"/>
        <w:numPr>
          <w:ilvl w:val="0"/>
          <w:numId w:val="25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чём состоит физиологический смысл этапа «принятие решений» в функциональной системе?</w:t>
      </w:r>
    </w:p>
    <w:p w:rsidR="00A679C6" w:rsidRDefault="00A679C6">
      <w:pPr>
        <w:pStyle w:val="a1"/>
        <w:numPr>
          <w:ilvl w:val="0"/>
          <w:numId w:val="25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критерии выбора эфферентной программы. Что включает в себя афферентный интеграл и эфферентный интеграл?</w:t>
      </w:r>
    </w:p>
    <w:p w:rsidR="00A679C6" w:rsidRDefault="00A679C6">
      <w:pPr>
        <w:pStyle w:val="a1"/>
        <w:numPr>
          <w:ilvl w:val="0"/>
          <w:numId w:val="25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Количественное соотношение информации между ситуацией афферентного синтеза (вход) и стадией эффекторных реакций (выход). принцип «общего пути» Шеррингтона.</w:t>
      </w:r>
    </w:p>
    <w:p w:rsidR="00A679C6" w:rsidRDefault="00A679C6">
      <w:pPr>
        <w:pStyle w:val="a1"/>
        <w:numPr>
          <w:ilvl w:val="0"/>
          <w:numId w:val="25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общего в обработке информации на уровне одиночного мотонейрона и на уровне целостного мозга. Понятие «решающей единицы».</w:t>
      </w:r>
    </w:p>
    <w:p w:rsidR="00A679C6" w:rsidRDefault="00A679C6">
      <w:pPr>
        <w:pStyle w:val="a1"/>
        <w:numPr>
          <w:ilvl w:val="0"/>
          <w:numId w:val="25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Значение «результатов действия» в организации функциональной системы. Чем отличается акцептор  результатов действия от динамического стереотипа?</w:t>
      </w:r>
    </w:p>
    <w:p w:rsidR="00A679C6" w:rsidRDefault="00A679C6">
      <w:pPr>
        <w:pStyle w:val="a1"/>
        <w:numPr>
          <w:ilvl w:val="0"/>
          <w:numId w:val="25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Функции афферентного комплекса сличения и опережающего возбуждения.</w:t>
      </w:r>
    </w:p>
    <w:p w:rsidR="00A679C6" w:rsidRDefault="00A679C6">
      <w:pPr>
        <w:pStyle w:val="a1"/>
        <w:numPr>
          <w:ilvl w:val="0"/>
          <w:numId w:val="25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Поведенческие реакции на рассогласование между ожиданием и результатом. Единство и противоречие этих реакций.</w:t>
      </w:r>
    </w:p>
    <w:p w:rsidR="00A679C6" w:rsidRDefault="00A679C6">
      <w:pPr>
        <w:pStyle w:val="a1"/>
        <w:spacing w:line="240" w:lineRule="auto"/>
        <w:rPr>
          <w:rFonts w:ascii="Times New Roman" w:hAnsi="Times New Roman" w:cs="Times New Roman"/>
        </w:rPr>
      </w:pPr>
    </w:p>
    <w:p w:rsidR="00A679C6" w:rsidRDefault="00A679C6">
      <w:pPr>
        <w:pStyle w:val="ListParagraph"/>
        <w:widowControl w:val="0"/>
        <w:numPr>
          <w:ilvl w:val="0"/>
          <w:numId w:val="37"/>
        </w:numPr>
        <w:tabs>
          <w:tab w:val="left" w:pos="426"/>
        </w:tabs>
        <w:spacing w:after="0" w:line="240" w:lineRule="auto"/>
        <w:ind w:left="0" w:right="-42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Фонд оценочных средств для промежуточной аттестации по дисциплине (модулю</w:t>
      </w:r>
      <w:r>
        <w:rPr>
          <w:rFonts w:ascii="Times New Roman" w:hAnsi="Times New Roman" w:cs="Times New Roman"/>
          <w:sz w:val="24"/>
          <w:szCs w:val="24"/>
          <w:lang w:val="ru-RU"/>
        </w:rPr>
        <w:t>), включает:</w:t>
      </w:r>
    </w:p>
    <w:p w:rsidR="00A679C6" w:rsidRDefault="00A679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6.1.</w:t>
      </w:r>
      <w:r>
        <w:rPr>
          <w:rFonts w:ascii="Times New Roman" w:hAnsi="Times New Roman" w:cs="Times New Roman"/>
          <w:sz w:val="24"/>
          <w:szCs w:val="24"/>
          <w:lang w:val="ru-RU"/>
        </w:rPr>
        <w:t>Перечень компетенций выпускников образовательной программы с указанием результатов обучения (знаний, умений, владений), описание показателей и критериев оценивания компетенций:</w:t>
      </w:r>
    </w:p>
    <w:p w:rsidR="00A679C6" w:rsidRDefault="00A679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Полные карты компетенций представлены в ОПОП по направлению подготовки 37.03.01 Психология (направленность образовательной программы: Общая и практическая психология).</w:t>
      </w:r>
    </w:p>
    <w:p w:rsidR="00A679C6" w:rsidRDefault="00A679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6.2. Описание показателей и критерии оценивания компетенций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tbl>
      <w:tblPr>
        <w:tblW w:w="95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061"/>
        <w:gridCol w:w="2552"/>
        <w:gridCol w:w="3402"/>
        <w:gridCol w:w="1949"/>
      </w:tblGrid>
      <w:tr w:rsidR="00A679C6">
        <w:tc>
          <w:tcPr>
            <w:tcW w:w="540" w:type="dxa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061" w:type="dxa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Код компетенции*</w:t>
            </w:r>
          </w:p>
        </w:tc>
        <w:tc>
          <w:tcPr>
            <w:tcW w:w="2552" w:type="dxa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Содержание компетенции</w:t>
            </w:r>
          </w:p>
        </w:tc>
        <w:tc>
          <w:tcPr>
            <w:tcW w:w="3402" w:type="dxa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Планируемые результаты обучения</w:t>
            </w:r>
          </w:p>
        </w:tc>
        <w:tc>
          <w:tcPr>
            <w:tcW w:w="1949" w:type="dxa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</w:t>
            </w:r>
          </w:p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оценочного средства</w:t>
            </w:r>
          </w:p>
        </w:tc>
      </w:tr>
      <w:tr w:rsidR="00A679C6">
        <w:trPr>
          <w:cantSplit/>
          <w:trHeight w:val="443"/>
        </w:trPr>
        <w:tc>
          <w:tcPr>
            <w:tcW w:w="540" w:type="dxa"/>
            <w:vMerge w:val="restart"/>
          </w:tcPr>
          <w:p w:rsidR="00A679C6" w:rsidRDefault="00A679C6">
            <w:pPr>
              <w:numPr>
                <w:ilvl w:val="0"/>
                <w:numId w:val="38"/>
              </w:numPr>
              <w:spacing w:after="0" w:line="240" w:lineRule="auto"/>
              <w:ind w:hanging="2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61" w:type="dxa"/>
            <w:vMerge w:val="restart"/>
            <w:vAlign w:val="center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ПК-15д</w:t>
            </w:r>
          </w:p>
        </w:tc>
        <w:tc>
          <w:tcPr>
            <w:tcW w:w="2552" w:type="dxa"/>
            <w:vMerge w:val="restart"/>
            <w:vAlign w:val="center"/>
          </w:tcPr>
          <w:p w:rsidR="00A679C6" w:rsidRDefault="00A679C6">
            <w:pPr>
              <w:spacing w:after="0" w:line="240" w:lineRule="auto"/>
              <w:ind w:left="132" w:firstLine="1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способность к анализу теорий, методов и технологий на основе современной научной методологии, умение оценить их значение для решения фундаментальных и прикладных задач психологии;</w:t>
            </w:r>
          </w:p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A679C6" w:rsidRDefault="00A679C6">
            <w:pPr>
              <w:tabs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Знать:</w:t>
            </w:r>
          </w:p>
          <w:p w:rsidR="00A679C6" w:rsidRDefault="00A679C6">
            <w:pPr>
              <w:pStyle w:val="ListParagraph"/>
              <w:numPr>
                <w:ilvl w:val="0"/>
                <w:numId w:val="40"/>
              </w:numPr>
              <w:tabs>
                <w:tab w:val="left" w:pos="2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механизмы физиологического обеспечения адаптивного и автономного поведения, принципы кодирования и распознавания сенсорной информации; механизмы формирования поведенческих реакций</w:t>
            </w:r>
          </w:p>
        </w:tc>
        <w:tc>
          <w:tcPr>
            <w:tcW w:w="1949" w:type="dxa"/>
            <w:vAlign w:val="center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Тест, ответы на вопросы к семинарам, экзамен</w:t>
            </w:r>
          </w:p>
        </w:tc>
      </w:tr>
      <w:tr w:rsidR="00A679C6">
        <w:trPr>
          <w:cantSplit/>
          <w:trHeight w:val="406"/>
        </w:trPr>
        <w:tc>
          <w:tcPr>
            <w:tcW w:w="540" w:type="dxa"/>
            <w:vMerge/>
          </w:tcPr>
          <w:p w:rsidR="00A679C6" w:rsidRDefault="00A679C6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61" w:type="dxa"/>
            <w:vMerge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A679C6" w:rsidRDefault="00A679C6">
            <w:pPr>
              <w:tabs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Уметь:</w:t>
            </w:r>
          </w:p>
          <w:p w:rsidR="00A679C6" w:rsidRDefault="00A679C6">
            <w:pPr>
              <w:pStyle w:val="ListParagraph"/>
              <w:numPr>
                <w:ilvl w:val="0"/>
                <w:numId w:val="41"/>
              </w:numPr>
              <w:tabs>
                <w:tab w:val="left" w:pos="2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применять физиологические модели для персонифицированного анализа функциональных систем; </w:t>
            </w:r>
          </w:p>
        </w:tc>
        <w:tc>
          <w:tcPr>
            <w:tcW w:w="1949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Тест, ответы на вопросы к семинарам, экзамен</w:t>
            </w:r>
          </w:p>
        </w:tc>
      </w:tr>
      <w:tr w:rsidR="00A679C6">
        <w:trPr>
          <w:cantSplit/>
          <w:trHeight w:val="409"/>
        </w:trPr>
        <w:tc>
          <w:tcPr>
            <w:tcW w:w="540" w:type="dxa"/>
            <w:vMerge/>
          </w:tcPr>
          <w:p w:rsidR="00A679C6" w:rsidRDefault="00A679C6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61" w:type="dxa"/>
            <w:vMerge/>
            <w:vAlign w:val="center"/>
          </w:tcPr>
          <w:p w:rsidR="00A679C6" w:rsidRDefault="00A679C6">
            <w:pPr>
              <w:pStyle w:val="Heading4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A679C6" w:rsidRDefault="00A679C6">
            <w:pPr>
              <w:pStyle w:val="Heading4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A679C6" w:rsidRDefault="00A679C6">
            <w:pPr>
              <w:pStyle w:val="Heading4"/>
              <w:tabs>
                <w:tab w:val="left" w:pos="254"/>
              </w:tabs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Владеть:</w:t>
            </w:r>
          </w:p>
          <w:p w:rsidR="00A679C6" w:rsidRDefault="00A679C6">
            <w:pPr>
              <w:widowControl w:val="0"/>
              <w:numPr>
                <w:ilvl w:val="0"/>
                <w:numId w:val="39"/>
              </w:numPr>
              <w:tabs>
                <w:tab w:val="left" w:pos="2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естественнонаучным отображением первичных когнитивных и поведенческих реакций; </w:t>
            </w:r>
          </w:p>
          <w:p w:rsidR="00A679C6" w:rsidRDefault="00A679C6">
            <w:pPr>
              <w:widowControl w:val="0"/>
              <w:numPr>
                <w:ilvl w:val="0"/>
                <w:numId w:val="39"/>
              </w:numPr>
              <w:tabs>
                <w:tab w:val="left" w:pos="2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методами управления адаптивным и автономным поведением и работоспособностью</w:t>
            </w:r>
          </w:p>
        </w:tc>
        <w:tc>
          <w:tcPr>
            <w:tcW w:w="1949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Тест, ответы на вопросы к семинарам, экзамен</w:t>
            </w:r>
          </w:p>
        </w:tc>
      </w:tr>
      <w:tr w:rsidR="00A679C6">
        <w:trPr>
          <w:cantSplit/>
          <w:trHeight w:val="409"/>
        </w:trPr>
        <w:tc>
          <w:tcPr>
            <w:tcW w:w="540" w:type="dxa"/>
            <w:vMerge/>
          </w:tcPr>
          <w:p w:rsidR="00A679C6" w:rsidRDefault="00A679C6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61" w:type="dxa"/>
            <w:vMerge/>
            <w:vAlign w:val="center"/>
          </w:tcPr>
          <w:p w:rsidR="00A679C6" w:rsidRDefault="00A679C6">
            <w:pPr>
              <w:pStyle w:val="Heading4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A679C6" w:rsidRDefault="00A679C6">
            <w:pPr>
              <w:pStyle w:val="Heading4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A679C6" w:rsidRDefault="00A679C6">
            <w:pPr>
              <w:pStyle w:val="Heading4"/>
              <w:tabs>
                <w:tab w:val="left" w:pos="254"/>
              </w:tabs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Мотивация (личностное отношение)</w:t>
            </w:r>
          </w:p>
          <w:p w:rsidR="00A679C6" w:rsidRDefault="00A679C6">
            <w:pPr>
              <w:tabs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соблюдение учебной дисциплины;</w:t>
            </w:r>
          </w:p>
          <w:p w:rsidR="00A679C6" w:rsidRDefault="00A679C6">
            <w:pPr>
              <w:tabs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ответственность к выполнению самостоятельной работы и её качество;</w:t>
            </w:r>
          </w:p>
          <w:p w:rsidR="00A679C6" w:rsidRDefault="00A679C6">
            <w:pPr>
              <w:tabs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пунктуальность, своевременность, продуктивность при выполнении самостоятельных заданий;</w:t>
            </w:r>
          </w:p>
          <w:p w:rsidR="00A679C6" w:rsidRDefault="00A679C6">
            <w:pPr>
              <w:tabs>
                <w:tab w:val="num" w:pos="-54"/>
                <w:tab w:val="left" w:pos="254"/>
                <w:tab w:val="num" w:pos="3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проявление интереса к предмету</w:t>
            </w:r>
          </w:p>
        </w:tc>
        <w:tc>
          <w:tcPr>
            <w:tcW w:w="1949" w:type="dxa"/>
            <w:vAlign w:val="center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посещение занятий, качественное и своевременное выполнение проверочных заданий</w:t>
            </w:r>
          </w:p>
        </w:tc>
      </w:tr>
      <w:tr w:rsidR="00A679C6">
        <w:trPr>
          <w:cantSplit/>
          <w:trHeight w:val="416"/>
        </w:trPr>
        <w:tc>
          <w:tcPr>
            <w:tcW w:w="540" w:type="dxa"/>
            <w:vMerge w:val="restart"/>
          </w:tcPr>
          <w:p w:rsidR="00A679C6" w:rsidRDefault="00A679C6">
            <w:pPr>
              <w:numPr>
                <w:ilvl w:val="0"/>
                <w:numId w:val="38"/>
              </w:numPr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61" w:type="dxa"/>
            <w:vMerge w:val="restart"/>
            <w:vAlign w:val="center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ПК-17д</w:t>
            </w:r>
          </w:p>
        </w:tc>
        <w:tc>
          <w:tcPr>
            <w:tcW w:w="2552" w:type="dxa"/>
            <w:vMerge w:val="restart"/>
          </w:tcPr>
          <w:p w:rsidR="00A679C6" w:rsidRDefault="00A679C6">
            <w:pPr>
              <w:pStyle w:val="BodyTextIndent2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способность к исследованию биологической природы человека, применению в профессиональной деятельности концепций нейрофизиологической детерминации поведения, регуляции, адаптации и компенсации, психофизиологических представлений о нормальном и отклоняющемся развитии человека, и факторах, влияющих на этот процесс.</w:t>
            </w:r>
          </w:p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A679C6" w:rsidRDefault="00A679C6">
            <w:pPr>
              <w:tabs>
                <w:tab w:val="left" w:pos="21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Знать:</w:t>
            </w:r>
          </w:p>
          <w:p w:rsidR="00A679C6" w:rsidRDefault="00A679C6">
            <w:pPr>
              <w:tabs>
                <w:tab w:val="left" w:pos="21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принципы организации сенсорных поведенческих процессов в оптимальных и экстремальных условиях, механизмы управления биологическими сигналами, связанными с формированием программ действий </w:t>
            </w:r>
          </w:p>
        </w:tc>
        <w:tc>
          <w:tcPr>
            <w:tcW w:w="1949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Тест, ответы на вопросы к семинарам, экзамен</w:t>
            </w:r>
          </w:p>
        </w:tc>
      </w:tr>
      <w:tr w:rsidR="00A679C6">
        <w:trPr>
          <w:cantSplit/>
          <w:trHeight w:val="421"/>
        </w:trPr>
        <w:tc>
          <w:tcPr>
            <w:tcW w:w="540" w:type="dxa"/>
            <w:vMerge/>
          </w:tcPr>
          <w:p w:rsidR="00A679C6" w:rsidRDefault="00A679C6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61" w:type="dxa"/>
            <w:vMerge/>
          </w:tcPr>
          <w:p w:rsidR="00A679C6" w:rsidRDefault="00A679C6">
            <w:pPr>
              <w:pStyle w:val="Heading4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A679C6" w:rsidRDefault="00A679C6">
            <w:pPr>
              <w:pStyle w:val="Heading4"/>
              <w:spacing w:line="240" w:lineRule="auto"/>
              <w:ind w:left="419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A679C6" w:rsidRDefault="00A679C6">
            <w:pPr>
              <w:tabs>
                <w:tab w:val="left" w:pos="219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Уметь:</w:t>
            </w:r>
          </w:p>
          <w:p w:rsidR="00A679C6" w:rsidRDefault="00A679C6">
            <w:pPr>
              <w:widowControl w:val="0"/>
              <w:tabs>
                <w:tab w:val="left" w:pos="2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анализировать потребности и мотивации; </w:t>
            </w:r>
          </w:p>
          <w:p w:rsidR="00A679C6" w:rsidRDefault="00A679C6">
            <w:pPr>
              <w:widowControl w:val="0"/>
              <w:tabs>
                <w:tab w:val="left" w:pos="2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выявлять и корректировать  доминанты; </w:t>
            </w:r>
          </w:p>
          <w:p w:rsidR="00A679C6" w:rsidRDefault="00A679C6">
            <w:pPr>
              <w:widowControl w:val="0"/>
              <w:tabs>
                <w:tab w:val="left" w:pos="2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проводить диагностику типа ВНД </w:t>
            </w:r>
          </w:p>
        </w:tc>
        <w:tc>
          <w:tcPr>
            <w:tcW w:w="1949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Тест, ответы на вопросы к семинарам, экзамен</w:t>
            </w:r>
          </w:p>
        </w:tc>
      </w:tr>
      <w:tr w:rsidR="00A679C6">
        <w:trPr>
          <w:cantSplit/>
          <w:trHeight w:val="413"/>
        </w:trPr>
        <w:tc>
          <w:tcPr>
            <w:tcW w:w="540" w:type="dxa"/>
            <w:vMerge/>
          </w:tcPr>
          <w:p w:rsidR="00A679C6" w:rsidRDefault="00A679C6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61" w:type="dxa"/>
            <w:vMerge/>
            <w:vAlign w:val="center"/>
          </w:tcPr>
          <w:p w:rsidR="00A679C6" w:rsidRDefault="00A679C6">
            <w:pPr>
              <w:pStyle w:val="Heading4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A679C6" w:rsidRDefault="00A679C6">
            <w:pPr>
              <w:pStyle w:val="Heading4"/>
              <w:spacing w:line="240" w:lineRule="auto"/>
              <w:ind w:left="419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A679C6" w:rsidRDefault="00A679C6">
            <w:pPr>
              <w:pStyle w:val="Heading4"/>
              <w:tabs>
                <w:tab w:val="left" w:pos="219"/>
              </w:tabs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Владеть:</w:t>
            </w:r>
          </w:p>
          <w:p w:rsidR="00A679C6" w:rsidRDefault="00A679C6">
            <w:pPr>
              <w:widowControl w:val="0"/>
              <w:numPr>
                <w:ilvl w:val="0"/>
                <w:numId w:val="30"/>
              </w:numPr>
              <w:tabs>
                <w:tab w:val="left" w:pos="2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когнитивными технологиями, биологически обоснованными способами формирования полезных приспособительных реакций в разных целевых контекстах</w:t>
            </w:r>
          </w:p>
        </w:tc>
        <w:tc>
          <w:tcPr>
            <w:tcW w:w="1949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Тест, ответы на вопросы к семинарам, экзамен</w:t>
            </w:r>
          </w:p>
        </w:tc>
      </w:tr>
      <w:tr w:rsidR="00A679C6">
        <w:trPr>
          <w:cantSplit/>
          <w:trHeight w:val="413"/>
        </w:trPr>
        <w:tc>
          <w:tcPr>
            <w:tcW w:w="540" w:type="dxa"/>
            <w:vMerge/>
          </w:tcPr>
          <w:p w:rsidR="00A679C6" w:rsidRDefault="00A679C6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61" w:type="dxa"/>
            <w:vMerge/>
            <w:vAlign w:val="center"/>
          </w:tcPr>
          <w:p w:rsidR="00A679C6" w:rsidRDefault="00A679C6">
            <w:pPr>
              <w:pStyle w:val="Heading4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A679C6" w:rsidRDefault="00A679C6">
            <w:pPr>
              <w:pStyle w:val="Heading4"/>
              <w:spacing w:line="240" w:lineRule="auto"/>
              <w:ind w:left="419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A679C6" w:rsidRDefault="00A679C6">
            <w:pPr>
              <w:pStyle w:val="Heading4"/>
              <w:tabs>
                <w:tab w:val="left" w:pos="219"/>
              </w:tabs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Мотивация (личностное отношение)</w:t>
            </w:r>
          </w:p>
          <w:p w:rsidR="00A679C6" w:rsidRDefault="00A679C6">
            <w:pPr>
              <w:tabs>
                <w:tab w:val="left" w:pos="21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соблюдение учебной дисциплины;</w:t>
            </w:r>
          </w:p>
          <w:p w:rsidR="00A679C6" w:rsidRDefault="00A679C6">
            <w:pPr>
              <w:tabs>
                <w:tab w:val="left" w:pos="21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ответственность к выполнению самостоятельной работы и её качество;</w:t>
            </w:r>
          </w:p>
          <w:p w:rsidR="00A679C6" w:rsidRDefault="00A679C6">
            <w:pPr>
              <w:tabs>
                <w:tab w:val="left" w:pos="21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пунктуальность, своевременность, продуктивность при выполнении самостоятельных заданий;</w:t>
            </w:r>
          </w:p>
          <w:p w:rsidR="00A679C6" w:rsidRDefault="00A679C6">
            <w:pPr>
              <w:tabs>
                <w:tab w:val="num" w:pos="-54"/>
                <w:tab w:val="left" w:pos="219"/>
                <w:tab w:val="num" w:pos="3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проявление интереса к предмету</w:t>
            </w:r>
          </w:p>
        </w:tc>
        <w:tc>
          <w:tcPr>
            <w:tcW w:w="1949" w:type="dxa"/>
            <w:vAlign w:val="center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посещение занятий, качественное и своевременное выполнение проверочных заданий</w:t>
            </w:r>
          </w:p>
        </w:tc>
      </w:tr>
    </w:tbl>
    <w:p w:rsidR="00A679C6" w:rsidRDefault="00A679C6">
      <w:pPr>
        <w:pStyle w:val="a1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679C6" w:rsidRDefault="00A679C6">
      <w:pPr>
        <w:pStyle w:val="BodyTextIndent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шкал оценивания</w:t>
      </w:r>
    </w:p>
    <w:p w:rsidR="00A679C6" w:rsidRDefault="00A679C6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Процедуры оценивания результатов обучения по дисциплине (модулю), характеризующих этапы формирования компетенций. </w:t>
      </w:r>
    </w:p>
    <w:p w:rsidR="00A679C6" w:rsidRDefault="00A679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оценивания результатов обучения в виде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знаний, умений и навыков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используются следующие процедуры и технологии:</w:t>
      </w:r>
    </w:p>
    <w:p w:rsidR="00A679C6" w:rsidRDefault="00A679C6">
      <w:pPr>
        <w:widowControl w:val="0"/>
        <w:numPr>
          <w:ilvl w:val="0"/>
          <w:numId w:val="42"/>
        </w:numPr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письменные ответы </w:t>
      </w:r>
      <w:r>
        <w:rPr>
          <w:rFonts w:ascii="Times New Roman" w:hAnsi="Times New Roman" w:cs="Times New Roman"/>
          <w:sz w:val="24"/>
          <w:szCs w:val="24"/>
          <w:lang w:val="ru-RU"/>
        </w:rPr>
        <w:t>на вопросы при подготовке к семинарам;</w:t>
      </w:r>
    </w:p>
    <w:p w:rsidR="00A679C6" w:rsidRDefault="00A679C6">
      <w:pPr>
        <w:widowControl w:val="0"/>
        <w:numPr>
          <w:ilvl w:val="0"/>
          <w:numId w:val="42"/>
        </w:numPr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собеседование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>наэкзамене</w:t>
      </w:r>
    </w:p>
    <w:p w:rsidR="00A679C6" w:rsidRDefault="00A679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679C6" w:rsidRDefault="00A679C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Критерии и шкалы для интегрированной оценки уровня сформированности компетенций</w:t>
      </w:r>
    </w:p>
    <w:p w:rsidR="00A679C6" w:rsidRDefault="00A679C6">
      <w:pPr>
        <w:spacing w:after="0" w:line="240" w:lineRule="auto"/>
        <w:ind w:left="106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(оценка осуществляется по результатам текущей проверки знаний и промежуточной аттестации)</w:t>
      </w:r>
    </w:p>
    <w:p w:rsidR="00A679C6" w:rsidRDefault="00A679C6">
      <w:pPr>
        <w:widowControl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105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9"/>
        <w:gridCol w:w="1275"/>
        <w:gridCol w:w="1275"/>
        <w:gridCol w:w="1276"/>
        <w:gridCol w:w="1418"/>
        <w:gridCol w:w="1417"/>
        <w:gridCol w:w="1418"/>
        <w:gridCol w:w="1559"/>
      </w:tblGrid>
      <w:tr w:rsidR="00A679C6">
        <w:trPr>
          <w:cantSplit/>
        </w:trPr>
        <w:tc>
          <w:tcPr>
            <w:tcW w:w="1419" w:type="dxa"/>
            <w:vMerge w:val="restart"/>
            <w:vAlign w:val="center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Индикаторы компетенции</w:t>
            </w:r>
          </w:p>
        </w:tc>
        <w:tc>
          <w:tcPr>
            <w:tcW w:w="9638" w:type="dxa"/>
            <w:gridSpan w:val="7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ОЦЕНКИ СФОРМИРОВАННОСТИ КОМПЕТЕНЦИЙ</w:t>
            </w:r>
          </w:p>
        </w:tc>
      </w:tr>
      <w:tr w:rsidR="00A679C6">
        <w:trPr>
          <w:cantSplit/>
        </w:trPr>
        <w:tc>
          <w:tcPr>
            <w:tcW w:w="1419" w:type="dxa"/>
            <w:vMerge/>
            <w:vAlign w:val="center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плохо</w:t>
            </w:r>
          </w:p>
        </w:tc>
        <w:tc>
          <w:tcPr>
            <w:tcW w:w="1275" w:type="dxa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хорошо</w:t>
            </w:r>
          </w:p>
        </w:tc>
        <w:tc>
          <w:tcPr>
            <w:tcW w:w="1417" w:type="dxa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оченьхорошо</w:t>
            </w:r>
          </w:p>
        </w:tc>
        <w:tc>
          <w:tcPr>
            <w:tcW w:w="1418" w:type="dxa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отлично</w:t>
            </w:r>
          </w:p>
        </w:tc>
        <w:tc>
          <w:tcPr>
            <w:tcW w:w="1559" w:type="dxa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превосходно</w:t>
            </w:r>
          </w:p>
        </w:tc>
      </w:tr>
      <w:tr w:rsidR="00A679C6">
        <w:tc>
          <w:tcPr>
            <w:tcW w:w="1419" w:type="dxa"/>
            <w:vAlign w:val="center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Полнота знаний</w:t>
            </w:r>
          </w:p>
        </w:tc>
        <w:tc>
          <w:tcPr>
            <w:tcW w:w="1275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Отсутствие знаний теоретического материала.</w:t>
            </w:r>
          </w:p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417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418" w:type="dxa"/>
            <w:vAlign w:val="center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559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Уровень знаний в объеме, превышающем программу подготовки.</w:t>
            </w:r>
          </w:p>
        </w:tc>
      </w:tr>
      <w:tr w:rsidR="00A679C6">
        <w:tc>
          <w:tcPr>
            <w:tcW w:w="1419" w:type="dxa"/>
            <w:vAlign w:val="center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Наличие умений</w:t>
            </w:r>
          </w:p>
        </w:tc>
        <w:tc>
          <w:tcPr>
            <w:tcW w:w="1275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Отсутствие минимальных умений 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При решении стандартных задач не продемонстрированы основные умения.</w:t>
            </w:r>
          </w:p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объеме. </w:t>
            </w:r>
          </w:p>
        </w:tc>
        <w:tc>
          <w:tcPr>
            <w:tcW w:w="1418" w:type="dxa"/>
            <w:vAlign w:val="center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418" w:type="dxa"/>
            <w:vAlign w:val="center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Продемонстрированы все основные умения,решены все основные задачи с отдельными несущественнымнедочетами, выполнены все задания в полном объеме.</w:t>
            </w:r>
          </w:p>
        </w:tc>
        <w:tc>
          <w:tcPr>
            <w:tcW w:w="1559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Продемонстрированы все основные умения,. Решены все основные задачи. Выполненывсезадания, в полном</w:t>
            </w:r>
          </w:p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Объемебезнедочетов</w:t>
            </w:r>
          </w:p>
        </w:tc>
      </w:tr>
      <w:tr w:rsidR="00A679C6">
        <w:tc>
          <w:tcPr>
            <w:tcW w:w="1419" w:type="dxa"/>
            <w:vAlign w:val="center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Наличие навыков</w:t>
            </w:r>
          </w:p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(владение опытом)</w:t>
            </w:r>
          </w:p>
        </w:tc>
        <w:tc>
          <w:tcPr>
            <w:tcW w:w="1275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При решении стандартных задач не продемонстрированы основные умения.</w:t>
            </w:r>
          </w:p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Имеется минимальный  </w:t>
            </w:r>
          </w:p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набор навыков для решения стандартных задач с некоторыми недочетами</w:t>
            </w:r>
          </w:p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Продемонстрированы базовые навыки </w:t>
            </w:r>
          </w:p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при решении стандартных задач с некоторыми недочетами</w:t>
            </w:r>
          </w:p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Продемонстрированы базовые навыки </w:t>
            </w:r>
          </w:p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при решении стандартных задач без ошибок и недочетов.</w:t>
            </w:r>
          </w:p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Продемонстрированы навыки </w:t>
            </w:r>
          </w:p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при решении нестандартных задач без ошибок и недочетов.</w:t>
            </w:r>
          </w:p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Продемонстрирован творческий подход к  решению нестандартных задач </w:t>
            </w:r>
          </w:p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</w:pPr>
          </w:p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</w:pPr>
          </w:p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A679C6">
        <w:tc>
          <w:tcPr>
            <w:tcW w:w="1419" w:type="dxa"/>
            <w:vAlign w:val="center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Мотивация (личностное отношение)</w:t>
            </w:r>
          </w:p>
        </w:tc>
        <w:tc>
          <w:tcPr>
            <w:tcW w:w="1275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Полное отсутствие учебной активности и мотивации</w:t>
            </w:r>
          </w:p>
        </w:tc>
        <w:tc>
          <w:tcPr>
            <w:tcW w:w="1275" w:type="dxa"/>
            <w:vAlign w:val="center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Учебная активность и мотивация слабо  выражены, готовность решать поставленные  задачи качественно отсутствуют</w:t>
            </w:r>
          </w:p>
        </w:tc>
        <w:tc>
          <w:tcPr>
            <w:tcW w:w="1276" w:type="dxa"/>
            <w:vAlign w:val="center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Учебная активность и мотивация низкие, слабо  выражены, стремление решать задачи качественно </w:t>
            </w:r>
          </w:p>
        </w:tc>
        <w:tc>
          <w:tcPr>
            <w:tcW w:w="1418" w:type="dxa"/>
            <w:vAlign w:val="center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417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418" w:type="dxa"/>
            <w:vAlign w:val="center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Учебная активность и мотивация проявляются на высоком уровне, демонстрируется  готовность выполнять все поставленные  задачи на высоком уровне качества</w:t>
            </w:r>
          </w:p>
        </w:tc>
        <w:tc>
          <w:tcPr>
            <w:tcW w:w="1559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A679C6">
        <w:tc>
          <w:tcPr>
            <w:tcW w:w="1419" w:type="dxa"/>
            <w:vAlign w:val="center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Характеристика сформированности компетенции</w:t>
            </w:r>
          </w:p>
        </w:tc>
        <w:tc>
          <w:tcPr>
            <w:tcW w:w="1275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Компетенция в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275" w:type="dxa"/>
            <w:vAlign w:val="center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276" w:type="dxa"/>
            <w:vAlign w:val="center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1418" w:type="dxa"/>
            <w:vAlign w:val="center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Сформированность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417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практических(профессиональных) задач.</w:t>
            </w:r>
          </w:p>
        </w:tc>
        <w:tc>
          <w:tcPr>
            <w:tcW w:w="1418" w:type="dxa"/>
            <w:vAlign w:val="center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 </w:t>
            </w:r>
          </w:p>
        </w:tc>
        <w:tc>
          <w:tcPr>
            <w:tcW w:w="1559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.</w:t>
            </w:r>
          </w:p>
        </w:tc>
      </w:tr>
      <w:tr w:rsidR="00A679C6">
        <w:tc>
          <w:tcPr>
            <w:tcW w:w="1419" w:type="dxa"/>
            <w:vAlign w:val="center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Уровень сформированности компетенций</w:t>
            </w:r>
          </w:p>
        </w:tc>
        <w:tc>
          <w:tcPr>
            <w:tcW w:w="1275" w:type="dxa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Нулевой</w:t>
            </w:r>
          </w:p>
        </w:tc>
        <w:tc>
          <w:tcPr>
            <w:tcW w:w="1275" w:type="dxa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Низкий</w:t>
            </w:r>
          </w:p>
        </w:tc>
        <w:tc>
          <w:tcPr>
            <w:tcW w:w="1276" w:type="dxa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Ниже среднего</w:t>
            </w:r>
          </w:p>
        </w:tc>
        <w:tc>
          <w:tcPr>
            <w:tcW w:w="1418" w:type="dxa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Средний</w:t>
            </w:r>
          </w:p>
        </w:tc>
        <w:tc>
          <w:tcPr>
            <w:tcW w:w="1417" w:type="dxa"/>
          </w:tcPr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A679C6" w:rsidRDefault="00A679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Выше среднего</w:t>
            </w:r>
          </w:p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1559" w:type="dxa"/>
          </w:tcPr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A679C6" w:rsidRDefault="00A67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Очень высокий</w:t>
            </w:r>
          </w:p>
        </w:tc>
      </w:tr>
    </w:tbl>
    <w:p w:rsidR="00A679C6" w:rsidRDefault="00A679C6">
      <w:pPr>
        <w:pStyle w:val="a1"/>
        <w:spacing w:line="240" w:lineRule="auto"/>
        <w:rPr>
          <w:rFonts w:ascii="Times New Roman" w:hAnsi="Times New Roman" w:cs="Times New Roman"/>
        </w:rPr>
      </w:pPr>
    </w:p>
    <w:p w:rsidR="00A679C6" w:rsidRDefault="00A679C6">
      <w:pPr>
        <w:pStyle w:val="a1"/>
        <w:spacing w:line="240" w:lineRule="auto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Вопросы к экзамену(ПК-15</w:t>
      </w:r>
      <w:r>
        <w:rPr>
          <w:rFonts w:ascii="Times New Roman" w:hAnsi="Times New Roman" w:cs="Times New Roman"/>
          <w:b/>
          <w:bCs/>
          <w:u w:val="single"/>
        </w:rPr>
        <w:t xml:space="preserve">д,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ПК-17</w:t>
      </w:r>
      <w:r>
        <w:rPr>
          <w:rFonts w:ascii="Times New Roman" w:hAnsi="Times New Roman" w:cs="Times New Roman"/>
          <w:b/>
          <w:bCs/>
          <w:u w:val="single"/>
        </w:rPr>
        <w:t>д</w:t>
      </w:r>
      <w:r>
        <w:rPr>
          <w:rFonts w:ascii="Times New Roman" w:hAnsi="Times New Roman" w:cs="Times New Roman"/>
          <w:b/>
          <w:bCs/>
          <w:i/>
          <w:iCs/>
          <w:u w:val="single"/>
        </w:rPr>
        <w:t>):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0"/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Какое значение имела дуалистическая концепция Декарта?                    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0"/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Охарактеризуйте варианты решения психофизиологической проблемы.                            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0"/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изучает системная психофизиология? 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0"/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чем заключается значение компьютерной метафоры для психофизиологии?                  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0"/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связаны ритмические составляющие электроэнцефалограммы с состоянием человека? Чем обусловлена кожно-гальваническая реакция? 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0"/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различаются пневмография и спирография? 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0"/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дает оценка состояния периферических сосудов? 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0"/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интерпретируют показатели детектора лжи?                                                               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0"/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структурные образования мозга контролируют уровень бодрствования?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0"/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Какие показатели используются для диагностики функциональных состояний? 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0"/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чем состоят особенности психофизиологического подхода к определению функциональных состояний? 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0"/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Охарактеризуйте значение комплексного подхода в изучении функциональных состояний.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0"/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Какие структурные образования мозга контролируют уровень бодрствования? 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0"/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Почему пятая стадия сна называется парадоксальной? 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0"/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чем состоят различия между быстрым и медленным сном? 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0"/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чем своеобразие психоэмоционального стресса? 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0"/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Какие гормональные механизмы обеспечивают реакцию на стрессогенное воздействие? 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0"/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счет каких механизмов на второй стадии общего адаптационного синдрома возрастают защитные силы организма?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0"/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действует искусственная обратная связь?                                                                    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0"/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физиологические механизмы лежат в основе потребностей?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0"/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Какую роль играют "петли" обратной связи в регуляции действия глюкозорецепторов?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0"/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отличает потребность как состояние от мотивации?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0"/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Почему при мотивационном возбуждении наблюдаются изменения во всех системах организма?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0"/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структуры мозга играют решающую роль в обеспечении мотивационного состояния?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0"/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такое предпусковая интеграция? 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0"/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структуры мозга обеспечивают эмоциональные реакции?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0"/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Какую роль играет ретикулярная формация в возникновении эмоций?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0"/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что критиковали теорию Джеймса-Ланге?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связаны эмоции и информация?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Какие методы наиболее эффективны для диагностики эмоционального состояния?        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Какие виды кодирования имеют место в ЦНС при приеме и передаче сигнала ? 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Почему вызванные потенциалы можно рассматривать как корреляты перцептивного акта?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различаются нейроны-детекторы по своим функциям ? 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Какую роль выполняют в обеспечении восприятия левое и правое полушария мозга? Какие функции выполняют нейроны новизны?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различаются генерализованная и локальная активация? 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отражается в параметрах вызванных потенциалов "установка на стимул" и "установка на ответ"? 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Какую функцию выполняют фронтальные доли мозга в обеспечении внимания?            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 отличается привыкание от сенсиситизации?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Каковы основные этапы формирования энграмм памяти? 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Какие центры входят в систему регуляции памяти? 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чем заключается гипотеза Г.Линча и М.Бодри? 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связан объем кратковременной памяти и параметры электроэнцефалограммы?      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физиологические механизмы лежат в основе артикуляции?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Чем различаются функции центра Брока и центра Вернике? 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Чем объясняется эффект правого уха? 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Какой компонент вызванных потенциалов отражает семантическое рассогласование? Какие методы психофизиологии используются для изучения мышления?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отражается мыслительная деятельность в параметрах дистантнойсинхронизации и когерентности? 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отражается в параметрах вызванных потенциалов принятие решения? 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подразумевается под понятием "нейронная эффективность"?                                      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 различаются статический и динамический образ тела?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Какие структуры мозга играют решающую роль в организации произвольного движения? 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различаются функции пирамидной и экстрапирамидной систем? 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дают для понимания мозговых механизмов организации движения потенциалы мозга, связанные с движением?                                                                                                        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структурные образования мозга контролируют состояние сознания?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Почему фокус сознание ассоциируется со "светлым пятном"? 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чем состоит содержание сознания как психофизиологического феномена? </w:t>
      </w:r>
    </w:p>
    <w:p w:rsidR="00A679C6" w:rsidRDefault="00A679C6">
      <w:pPr>
        <w:pStyle w:val="a1"/>
        <w:numPr>
          <w:ilvl w:val="0"/>
          <w:numId w:val="36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условия способствуют осознанию слабого раздражителя?</w:t>
      </w:r>
    </w:p>
    <w:p w:rsidR="00A679C6" w:rsidRDefault="00A679C6">
      <w:pPr>
        <w:pStyle w:val="a1"/>
        <w:spacing w:line="240" w:lineRule="auto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A679C6" w:rsidRDefault="00A679C6">
      <w:pPr>
        <w:pStyle w:val="ListParagraph"/>
        <w:widowControl w:val="0"/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Методические материалы, определяющие процедуры оценивания. </w:t>
      </w:r>
    </w:p>
    <w:p w:rsidR="00A679C6" w:rsidRDefault="00A679C6">
      <w:pPr>
        <w:pStyle w:val="ListParagraph"/>
        <w:widowControl w:val="0"/>
        <w:numPr>
          <w:ilvl w:val="0"/>
          <w:numId w:val="44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 55-ОД.</w:t>
      </w:r>
    </w:p>
    <w:p w:rsidR="00A679C6" w:rsidRDefault="00A679C6">
      <w:pPr>
        <w:pStyle w:val="ListParagraph"/>
        <w:widowControl w:val="0"/>
        <w:numPr>
          <w:ilvl w:val="0"/>
          <w:numId w:val="44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Положение о фонде оценочных средств, утверждённое приказом ректора ННГУ от 10.06.2015 г. № 247-ОД</w:t>
      </w:r>
    </w:p>
    <w:p w:rsidR="00A679C6" w:rsidRDefault="00A679C6">
      <w:pPr>
        <w:pStyle w:val="ListParagraph"/>
        <w:widowControl w:val="0"/>
        <w:numPr>
          <w:ilvl w:val="0"/>
          <w:numId w:val="44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Методические материалы, определяющие процедуры оценивания представлены в УМП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Петрова И.Э.,Орлов А.В.  Оценка сформированности компетенций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Новгород: Нижегородский госуниверситет, 2015. – 49 с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679C6" w:rsidRDefault="00A679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679C6" w:rsidRDefault="00A679C6">
      <w:pPr>
        <w:pStyle w:val="a1"/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Учебно-методическое и информационное обеспечение дисциплины «Физиология высшей нервной деятельности и сенсорных систем»</w:t>
      </w:r>
    </w:p>
    <w:p w:rsidR="00A679C6" w:rsidRDefault="00A679C6">
      <w:pPr>
        <w:pStyle w:val="a1"/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7.1. Основная литература: </w:t>
      </w:r>
    </w:p>
    <w:p w:rsidR="00A679C6" w:rsidRDefault="00A679C6">
      <w:pPr>
        <w:pStyle w:val="ListParagraph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Ковалева, А. В. Нейрофизиология, физиология высшей нервной деятельности и сенсорных систем : учебник для академического бакалавриата / А. В. Ковалева. — М. : Издательство Юрайт, 2017. — 365 с. — (Серия : Бакалавр. Академический курс). — </w:t>
      </w:r>
      <w:r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978-5-534-00350-5. </w:t>
      </w:r>
      <w:hyperlink r:id="rId7" w:history="1">
        <w:r>
          <w:rPr>
            <w:rStyle w:val="Hyperlink"/>
            <w:sz w:val="24"/>
            <w:szCs w:val="24"/>
          </w:rPr>
          <w:t>www.biblio-online.ru/book/6486EE1F-52D6-4246-82A1-82B53AB60D02.</w:t>
        </w:r>
      </w:hyperlink>
    </w:p>
    <w:p w:rsidR="00A679C6" w:rsidRDefault="00A679C6">
      <w:pPr>
        <w:pStyle w:val="ListParagraph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Ковалева, А. В. Физиология высшей нервной деятельности и сенсорных систем : учебник для академического бакалавриата / А. В. Ковалева. — М. : Издательство Юрайт, 2017. — 183 с. — (Серия : Бакалавр. Академический курс. Модуль.). — </w:t>
      </w:r>
      <w:r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978-5-534-01206-4. </w:t>
      </w:r>
      <w:hyperlink r:id="rId8" w:history="1">
        <w:r>
          <w:rPr>
            <w:rStyle w:val="Hyperlink"/>
            <w:sz w:val="24"/>
            <w:szCs w:val="24"/>
          </w:rPr>
          <w:t>www.biblio-online.ru/book/B874B24A-F54A-4CC9-8810-DB93897B5631.</w:t>
        </w:r>
      </w:hyperlink>
    </w:p>
    <w:p w:rsidR="00A679C6" w:rsidRDefault="00A679C6">
      <w:pPr>
        <w:pStyle w:val="ListParagraph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Павлов, И. П. Физиология. Избранные труды / И. П. Павлов. — 2-е изд., стер. — М. : Издательство Юрайт, 2017. — 394 с. — (Серия : Антология мысли). — </w:t>
      </w:r>
      <w:r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978-5-534-02742-6. </w:t>
      </w:r>
      <w:hyperlink r:id="rId9" w:history="1">
        <w:r>
          <w:rPr>
            <w:rStyle w:val="Hyperlink"/>
            <w:sz w:val="24"/>
            <w:szCs w:val="24"/>
          </w:rPr>
          <w:t>www.biblio-online.ru/book/C47A07A2-650E-4D99-8F9C-381E687BD6BD.</w:t>
        </w:r>
      </w:hyperlink>
    </w:p>
    <w:p w:rsidR="00A679C6" w:rsidRDefault="00A679C6">
      <w:pPr>
        <w:pStyle w:val="ListParagraph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Фонсова, Н. А. Анатомия центральной нервной системы : учебник для академического бакалавриата / Н. А. Фонсова, И. Ю. Сергеев, В. А. Дубынин. — М. : Издательство Юрайт, 2017. — 338 с. — (Серия : Бакалавр. Академический курс). — </w:t>
      </w:r>
      <w:r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978-5-9916-3504-2. </w:t>
      </w:r>
      <w:hyperlink r:id="rId10" w:history="1">
        <w:r>
          <w:rPr>
            <w:rStyle w:val="Hyperlink"/>
            <w:sz w:val="24"/>
            <w:szCs w:val="24"/>
          </w:rPr>
          <w:t>www.biblio-online.ru/book/3B4DAEB8-3308-483E-982D-46E703184999.</w:t>
        </w:r>
      </w:hyperlink>
    </w:p>
    <w:p w:rsidR="00A679C6" w:rsidRDefault="00A679C6">
      <w:pPr>
        <w:pStyle w:val="a1"/>
        <w:spacing w:line="240" w:lineRule="auto"/>
        <w:ind w:firstLine="426"/>
        <w:rPr>
          <w:rFonts w:ascii="Times New Roman" w:hAnsi="Times New Roman" w:cs="Times New Roman"/>
          <w:u w:val="single"/>
          <w:lang w:val="en-US"/>
        </w:rPr>
      </w:pPr>
    </w:p>
    <w:p w:rsidR="00A679C6" w:rsidRDefault="00A679C6">
      <w:pPr>
        <w:pStyle w:val="a1"/>
        <w:spacing w:line="240" w:lineRule="auto"/>
        <w:ind w:left="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7.2. Дополнительная литература: </w:t>
      </w:r>
    </w:p>
    <w:p w:rsidR="00A679C6" w:rsidRDefault="00A679C6">
      <w:pPr>
        <w:pStyle w:val="ListParagraph"/>
        <w:numPr>
          <w:ilvl w:val="0"/>
          <w:numId w:val="45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Арефьева, А. В. Нейрофизиология : учебное пособие для вузов / А. В. Арефьева, Н. Н. Гребнева. — М. : Издательство Юрайт, 2017. — 189 с. — (Серия : Университеты России). — </w:t>
      </w:r>
      <w:r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978-5-534-04758-5. </w:t>
      </w:r>
      <w:hyperlink r:id="rId11" w:history="1">
        <w:r>
          <w:rPr>
            <w:rStyle w:val="Hyperlink"/>
            <w:sz w:val="24"/>
            <w:szCs w:val="24"/>
          </w:rPr>
          <w:t>www.biblio-online.ru/book/D5183371-5E31-4F76-9897-81D42F4CB87C.</w:t>
        </w:r>
      </w:hyperlink>
    </w:p>
    <w:p w:rsidR="00A679C6" w:rsidRDefault="00A679C6">
      <w:pPr>
        <w:pStyle w:val="ListParagraph"/>
        <w:numPr>
          <w:ilvl w:val="0"/>
          <w:numId w:val="45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Морфология и физиология сенсорных систем и высшей нервной деятельности: Учебное пособие / Ю.Н. Самко. - М.: НИЦ ИНФРА-М, 2014. - 158 с.: 60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88 1/16. - (Высшее образование). (обложка) </w:t>
      </w:r>
      <w:r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978-5-16-009052-8, 500 экз</w:t>
      </w:r>
      <w:hyperlink r:id="rId12" w:history="1">
        <w:r>
          <w:rPr>
            <w:rStyle w:val="Hyperlink"/>
            <w:sz w:val="24"/>
            <w:szCs w:val="24"/>
          </w:rPr>
          <w:t>http</w:t>
        </w:r>
        <w:r>
          <w:rPr>
            <w:rStyle w:val="Hyperlink"/>
            <w:sz w:val="24"/>
            <w:szCs w:val="24"/>
            <w:lang w:val="ru-RU"/>
          </w:rPr>
          <w:t>://</w:t>
        </w:r>
        <w:r>
          <w:rPr>
            <w:rStyle w:val="Hyperlink"/>
            <w:sz w:val="24"/>
            <w:szCs w:val="24"/>
          </w:rPr>
          <w:t>znanium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com</w:t>
        </w:r>
        <w:r>
          <w:rPr>
            <w:rStyle w:val="Hyperlink"/>
            <w:sz w:val="24"/>
            <w:szCs w:val="24"/>
            <w:lang w:val="ru-RU"/>
          </w:rPr>
          <w:t>/</w:t>
        </w:r>
        <w:r>
          <w:rPr>
            <w:rStyle w:val="Hyperlink"/>
            <w:sz w:val="24"/>
            <w:szCs w:val="24"/>
          </w:rPr>
          <w:t>catalog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php</w:t>
        </w:r>
        <w:r>
          <w:rPr>
            <w:rStyle w:val="Hyperlink"/>
            <w:sz w:val="24"/>
            <w:szCs w:val="24"/>
            <w:lang w:val="ru-RU"/>
          </w:rPr>
          <w:t>?</w:t>
        </w:r>
        <w:r>
          <w:rPr>
            <w:rStyle w:val="Hyperlink"/>
            <w:sz w:val="24"/>
            <w:szCs w:val="24"/>
          </w:rPr>
          <w:t>bookinfo</w:t>
        </w:r>
        <w:r>
          <w:rPr>
            <w:rStyle w:val="Hyperlink"/>
            <w:sz w:val="24"/>
            <w:szCs w:val="24"/>
            <w:lang w:val="ru-RU"/>
          </w:rPr>
          <w:t>=420414</w:t>
        </w:r>
      </w:hyperlink>
    </w:p>
    <w:p w:rsidR="00A679C6" w:rsidRDefault="00A679C6">
      <w:pPr>
        <w:pStyle w:val="ListParagraph"/>
        <w:numPr>
          <w:ilvl w:val="0"/>
          <w:numId w:val="45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Столяренко, А. М. Физиология высшей нервной деятельности для психологов и педагогов [Электронный ресурс] : учебник для студентов вузов, обучающихся по гуманитарно-социальным специальностям / А. М. Столяренко. - М.: ЮНИТИ-ДАНА, 2012. - 463 с. - </w:t>
      </w:r>
      <w:r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978-5-238-01540-8.</w:t>
      </w:r>
      <w:hyperlink r:id="rId13" w:history="1">
        <w:r>
          <w:rPr>
            <w:rStyle w:val="Hyperlink"/>
            <w:sz w:val="24"/>
            <w:szCs w:val="24"/>
          </w:rPr>
          <w:t>http://znanium.com/catalog.php?bookinfo=395428</w:t>
        </w:r>
      </w:hyperlink>
    </w:p>
    <w:p w:rsidR="00A679C6" w:rsidRDefault="00A679C6">
      <w:pPr>
        <w:pStyle w:val="ListParagraph"/>
        <w:numPr>
          <w:ilvl w:val="0"/>
          <w:numId w:val="45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Физиология человека: Учебное пособие / Р.И. Айзман, Н.П. Абаскалова, Н.С. Шуленина. - 2-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изд., доп. и перераб. - М.: НИЦ ИНФРА-М, 2015. - 432 с.: 60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90 1/16. - (Высшее образование: Бакалавриат). (переплет) </w:t>
      </w:r>
      <w:r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978-5-16-009279-9, 500 экз.</w:t>
      </w:r>
      <w:hyperlink r:id="rId14" w:history="1">
        <w:r>
          <w:rPr>
            <w:rStyle w:val="Hyperlink"/>
            <w:sz w:val="24"/>
            <w:szCs w:val="24"/>
          </w:rPr>
          <w:t>http://znanium.com/catalog.php?bookinfo=429943</w:t>
        </w:r>
      </w:hyperlink>
    </w:p>
    <w:p w:rsidR="00A679C6" w:rsidRDefault="00A679C6">
      <w:pPr>
        <w:pStyle w:val="ListParagraph"/>
        <w:numPr>
          <w:ilvl w:val="0"/>
          <w:numId w:val="45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Физиология с основами анатомии: Учебник / Под ред. Тюкавина А.И., Черешнева В. А., Яковлева В. Н. - М.:НИЦ ИНФРА-М, 2016. - 574 с.: 60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90 1/16. - (Высшее образование: Специалитет) (Переплёт 7БЦ) </w:t>
      </w:r>
      <w:r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978-5-16-011002-8 </w:t>
      </w:r>
      <w:hyperlink r:id="rId15" w:history="1">
        <w:r>
          <w:rPr>
            <w:rStyle w:val="Hyperlink"/>
            <w:sz w:val="24"/>
            <w:szCs w:val="24"/>
          </w:rPr>
          <w:t>http</w:t>
        </w:r>
        <w:r>
          <w:rPr>
            <w:rStyle w:val="Hyperlink"/>
            <w:sz w:val="24"/>
            <w:szCs w:val="24"/>
            <w:lang w:val="ru-RU"/>
          </w:rPr>
          <w:t>://</w:t>
        </w:r>
        <w:r>
          <w:rPr>
            <w:rStyle w:val="Hyperlink"/>
            <w:sz w:val="24"/>
            <w:szCs w:val="24"/>
          </w:rPr>
          <w:t>znanium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com</w:t>
        </w:r>
        <w:r>
          <w:rPr>
            <w:rStyle w:val="Hyperlink"/>
            <w:sz w:val="24"/>
            <w:szCs w:val="24"/>
            <w:lang w:val="ru-RU"/>
          </w:rPr>
          <w:t>/</w:t>
        </w:r>
        <w:r>
          <w:rPr>
            <w:rStyle w:val="Hyperlink"/>
            <w:sz w:val="24"/>
            <w:szCs w:val="24"/>
          </w:rPr>
          <w:t>catalog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php</w:t>
        </w:r>
        <w:r>
          <w:rPr>
            <w:rStyle w:val="Hyperlink"/>
            <w:sz w:val="24"/>
            <w:szCs w:val="24"/>
            <w:lang w:val="ru-RU"/>
          </w:rPr>
          <w:t>?</w:t>
        </w:r>
        <w:r>
          <w:rPr>
            <w:rStyle w:val="Hyperlink"/>
            <w:sz w:val="24"/>
            <w:szCs w:val="24"/>
          </w:rPr>
          <w:t>bookinfo</w:t>
        </w:r>
        <w:r>
          <w:rPr>
            <w:rStyle w:val="Hyperlink"/>
            <w:sz w:val="24"/>
            <w:szCs w:val="24"/>
            <w:lang w:val="ru-RU"/>
          </w:rPr>
          <w:t>=508921</w:t>
        </w:r>
      </w:hyperlink>
    </w:p>
    <w:p w:rsidR="00A679C6" w:rsidRDefault="00A679C6">
      <w:pPr>
        <w:pStyle w:val="ListParagraph"/>
        <w:numPr>
          <w:ilvl w:val="0"/>
          <w:numId w:val="45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Физиология с основами анатомии: Учебник / Под ред. Тюкавина А.И., Черешнева В. А., Яковлева В. Н. - М.:НИЦ ИНФРА-М, 2016. - 574 с.: 60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90 1/16. - (Высшее образование: Специалитет) (Переплёт 7БЦ) </w:t>
      </w:r>
      <w:r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978-5-16-011002-8 </w:t>
      </w:r>
      <w:hyperlink r:id="rId16" w:history="1">
        <w:r>
          <w:rPr>
            <w:rStyle w:val="Hyperlink"/>
            <w:sz w:val="24"/>
            <w:szCs w:val="24"/>
          </w:rPr>
          <w:t>http</w:t>
        </w:r>
        <w:r>
          <w:rPr>
            <w:rStyle w:val="Hyperlink"/>
            <w:sz w:val="24"/>
            <w:szCs w:val="24"/>
            <w:lang w:val="ru-RU"/>
          </w:rPr>
          <w:t>://</w:t>
        </w:r>
        <w:r>
          <w:rPr>
            <w:rStyle w:val="Hyperlink"/>
            <w:sz w:val="24"/>
            <w:szCs w:val="24"/>
          </w:rPr>
          <w:t>znanium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com</w:t>
        </w:r>
        <w:r>
          <w:rPr>
            <w:rStyle w:val="Hyperlink"/>
            <w:sz w:val="24"/>
            <w:szCs w:val="24"/>
            <w:lang w:val="ru-RU"/>
          </w:rPr>
          <w:t>/</w:t>
        </w:r>
        <w:r>
          <w:rPr>
            <w:rStyle w:val="Hyperlink"/>
            <w:sz w:val="24"/>
            <w:szCs w:val="24"/>
          </w:rPr>
          <w:t>catalog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php</w:t>
        </w:r>
        <w:r>
          <w:rPr>
            <w:rStyle w:val="Hyperlink"/>
            <w:sz w:val="24"/>
            <w:szCs w:val="24"/>
            <w:lang w:val="ru-RU"/>
          </w:rPr>
          <w:t>?</w:t>
        </w:r>
        <w:r>
          <w:rPr>
            <w:rStyle w:val="Hyperlink"/>
            <w:sz w:val="24"/>
            <w:szCs w:val="24"/>
          </w:rPr>
          <w:t>bookinfo</w:t>
        </w:r>
        <w:r>
          <w:rPr>
            <w:rStyle w:val="Hyperlink"/>
            <w:sz w:val="24"/>
            <w:szCs w:val="24"/>
            <w:lang w:val="ru-RU"/>
          </w:rPr>
          <w:t>=508921</w:t>
        </w:r>
      </w:hyperlink>
    </w:p>
    <w:p w:rsidR="00A679C6" w:rsidRDefault="00A679C6">
      <w:pPr>
        <w:pStyle w:val="a1"/>
        <w:spacing w:line="240" w:lineRule="auto"/>
        <w:ind w:left="2520"/>
        <w:rPr>
          <w:rFonts w:ascii="Times New Roman" w:hAnsi="Times New Roman" w:cs="Times New Roman"/>
          <w:b/>
          <w:bCs/>
        </w:rPr>
      </w:pPr>
    </w:p>
    <w:p w:rsidR="00A679C6" w:rsidRDefault="00A679C6">
      <w:pPr>
        <w:pStyle w:val="a1"/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8. Материально-техническое обеспечение дисциплины </w:t>
      </w:r>
    </w:p>
    <w:p w:rsidR="00A679C6" w:rsidRDefault="00A679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преподавания дисциплины «Физиология высшей нервной деятельности и сенсорных систем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требуется учебная аудитория для проведения занятий лекционного типа, занятий семинарского типа, оснащенные стационарным или переносным мультимедийным комплексом, групповых и индивидуальных консультаций, помещения для самостоятельно работы обучающихся, оснащенных компьютерной техникой с возможностью подключения к сети Интернет и обеспечением доступа в электронную образовательную среду. </w:t>
      </w:r>
    </w:p>
    <w:p w:rsidR="00A679C6" w:rsidRDefault="00A679C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8.1. Программное обеспечение</w:t>
      </w:r>
    </w:p>
    <w:p w:rsidR="00A679C6" w:rsidRDefault="00A679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работы с текстами – </w:t>
      </w:r>
      <w:r>
        <w:rPr>
          <w:rFonts w:ascii="Times New Roman" w:hAnsi="Times New Roman" w:cs="Times New Roman"/>
          <w:color w:val="000000"/>
          <w:sz w:val="24"/>
          <w:szCs w:val="24"/>
        </w:rPr>
        <w:t>MicrosoftWord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для подготовки презентаций – </w:t>
      </w:r>
      <w:r>
        <w:rPr>
          <w:rFonts w:ascii="Times New Roman" w:hAnsi="Times New Roman" w:cs="Times New Roman"/>
          <w:color w:val="000000"/>
          <w:sz w:val="24"/>
          <w:szCs w:val="24"/>
        </w:rPr>
        <w:t>MicrosoftPowerPoint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(Дог.№ ____________________________)</w:t>
      </w:r>
    </w:p>
    <w:p w:rsidR="00A679C6" w:rsidRDefault="00A679C6">
      <w:pPr>
        <w:widowControl w:val="0"/>
        <w:shd w:val="clear" w:color="auto" w:fill="FFFFFF"/>
        <w:spacing w:after="0" w:line="240" w:lineRule="auto"/>
        <w:ind w:left="120" w:firstLine="4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79C6" w:rsidRDefault="00A679C6">
      <w:pPr>
        <w:widowControl w:val="0"/>
        <w:shd w:val="clear" w:color="auto" w:fill="FFFFFF"/>
        <w:spacing w:after="0" w:line="240" w:lineRule="auto"/>
        <w:ind w:left="120" w:firstLine="4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Программа составлена в соответствии с требованиями ФГОС ВО с учетом рекомендаций ОПОП по направлению подготовки (профиль) 37.03.01. Психология (Общая и практическая психология).</w:t>
      </w:r>
    </w:p>
    <w:p w:rsidR="00A679C6" w:rsidRDefault="00A679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679C6" w:rsidRDefault="00A679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Авторы: д.б.н. С.Б.Парин, д.б.н. С.А.Полевая, М.А.Чернова, Г.С.Радченко_</w:t>
      </w:r>
    </w:p>
    <w:p w:rsidR="00A679C6" w:rsidRDefault="00A679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Рецензент: Захарова Л.Н., д.психол.н., проф.</w:t>
      </w:r>
    </w:p>
    <w:p w:rsidR="00A679C6" w:rsidRDefault="00A679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 психофизиологии   С.А. Полевая, д.б.н.,  проф.</w:t>
      </w:r>
    </w:p>
    <w:p w:rsidR="00A679C6" w:rsidRDefault="00A679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679C6" w:rsidRDefault="00A679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Программа одобрена на заседании методического совета ФСН  от 31.08.2017 года, протокол № ____.</w:t>
      </w:r>
    </w:p>
    <w:p w:rsidR="00A679C6" w:rsidRDefault="00A679C6">
      <w:pPr>
        <w:pStyle w:val="a"/>
        <w:tabs>
          <w:tab w:val="clear" w:pos="822"/>
        </w:tabs>
        <w:spacing w:line="240" w:lineRule="auto"/>
        <w:rPr>
          <w:rFonts w:ascii="Times New Roman" w:hAnsi="Times New Roman" w:cs="Times New Roman"/>
          <w:lang w:val="ru-RU"/>
        </w:rPr>
      </w:pPr>
    </w:p>
    <w:sectPr w:rsidR="00A679C6" w:rsidSect="00A679C6">
      <w:footerReference w:type="defaul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9C6" w:rsidRDefault="00A67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679C6" w:rsidRDefault="00A67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9C6" w:rsidRDefault="00A679C6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:rsidR="00A679C6" w:rsidRDefault="00A679C6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9C6" w:rsidRDefault="00A67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A679C6" w:rsidRDefault="00A67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AF4"/>
    <w:multiLevelType w:val="hybridMultilevel"/>
    <w:tmpl w:val="1EC4B04C"/>
    <w:lvl w:ilvl="0" w:tplc="39A498B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01B10642"/>
    <w:multiLevelType w:val="hybridMultilevel"/>
    <w:tmpl w:val="5582D59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1F77D80"/>
    <w:multiLevelType w:val="hybridMultilevel"/>
    <w:tmpl w:val="9FF869C2"/>
    <w:lvl w:ilvl="0" w:tplc="265E273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">
    <w:nsid w:val="054F4CC5"/>
    <w:multiLevelType w:val="hybridMultilevel"/>
    <w:tmpl w:val="052A6780"/>
    <w:lvl w:ilvl="0" w:tplc="FFFFFFFF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5A6697A"/>
    <w:multiLevelType w:val="hybridMultilevel"/>
    <w:tmpl w:val="07442C7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05B11018"/>
    <w:multiLevelType w:val="hybridMultilevel"/>
    <w:tmpl w:val="2A1CD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7200B3A"/>
    <w:multiLevelType w:val="hybridMultilevel"/>
    <w:tmpl w:val="14E26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8D27EE8"/>
    <w:multiLevelType w:val="multilevel"/>
    <w:tmpl w:val="B0C283F2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8">
    <w:nsid w:val="09390CE8"/>
    <w:multiLevelType w:val="hybridMultilevel"/>
    <w:tmpl w:val="1E7CE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0DEA6B62"/>
    <w:multiLevelType w:val="hybridMultilevel"/>
    <w:tmpl w:val="CBD094EC"/>
    <w:lvl w:ilvl="0" w:tplc="AFB2F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4F4815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6B7872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CD6C4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15C0DB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679896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D8404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3E50DB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74C4FD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>
    <w:nsid w:val="10454DEC"/>
    <w:multiLevelType w:val="hybridMultilevel"/>
    <w:tmpl w:val="12B4E6BC"/>
    <w:lvl w:ilvl="0" w:tplc="997A763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ascii="Times New Roman" w:hAnsi="Times New Roman" w:cs="Times New Roman"/>
      </w:rPr>
    </w:lvl>
  </w:abstractNum>
  <w:abstractNum w:abstractNumId="11">
    <w:nsid w:val="16852AA1"/>
    <w:multiLevelType w:val="hybridMultilevel"/>
    <w:tmpl w:val="E6ECA2EA"/>
    <w:lvl w:ilvl="0" w:tplc="7D524B3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2">
    <w:nsid w:val="1817610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</w:rPr>
    </w:lvl>
  </w:abstractNum>
  <w:abstractNum w:abstractNumId="13">
    <w:nsid w:val="1DDE1123"/>
    <w:multiLevelType w:val="hybridMultilevel"/>
    <w:tmpl w:val="97E22D04"/>
    <w:lvl w:ilvl="0" w:tplc="0B121FA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14">
    <w:nsid w:val="1E3878E0"/>
    <w:multiLevelType w:val="hybridMultilevel"/>
    <w:tmpl w:val="FEA6C4A6"/>
    <w:lvl w:ilvl="0" w:tplc="A030035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5">
    <w:nsid w:val="22E2670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</w:rPr>
    </w:lvl>
  </w:abstractNum>
  <w:abstractNum w:abstractNumId="16">
    <w:nsid w:val="298E7342"/>
    <w:multiLevelType w:val="hybridMultilevel"/>
    <w:tmpl w:val="E542A48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7">
    <w:nsid w:val="2D067E31"/>
    <w:multiLevelType w:val="hybridMultilevel"/>
    <w:tmpl w:val="4CA81B4A"/>
    <w:lvl w:ilvl="0" w:tplc="9A30B19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8">
    <w:nsid w:val="2DFD74E8"/>
    <w:multiLevelType w:val="hybridMultilevel"/>
    <w:tmpl w:val="BAFCDA2E"/>
    <w:lvl w:ilvl="0" w:tplc="2188E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2E867CA6"/>
    <w:multiLevelType w:val="multilevel"/>
    <w:tmpl w:val="60308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0">
    <w:nsid w:val="331B4367"/>
    <w:multiLevelType w:val="multilevel"/>
    <w:tmpl w:val="5582D5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339177A3"/>
    <w:multiLevelType w:val="hybridMultilevel"/>
    <w:tmpl w:val="D4322A1C"/>
    <w:lvl w:ilvl="0" w:tplc="000F4242">
      <w:start w:val="1"/>
      <w:numFmt w:val="bullet"/>
      <w:lvlText w:val="-"/>
      <w:lvlJc w:val="left"/>
      <w:pPr>
        <w:ind w:left="1429" w:hanging="360"/>
      </w:pPr>
      <w:rPr>
        <w:rFonts w:hint="default"/>
        <w:sz w:val="28"/>
        <w:szCs w:val="2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39581510"/>
    <w:multiLevelType w:val="hybridMultilevel"/>
    <w:tmpl w:val="E8687180"/>
    <w:lvl w:ilvl="0" w:tplc="39A82D0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3">
    <w:nsid w:val="397C16F8"/>
    <w:multiLevelType w:val="hybridMultilevel"/>
    <w:tmpl w:val="CD7EE58E"/>
    <w:lvl w:ilvl="0" w:tplc="FA5E8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62AA7E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96F822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687A7C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628C1D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16B6A1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ECB6B5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AED0DF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C86C78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4">
    <w:nsid w:val="3A337687"/>
    <w:multiLevelType w:val="hybridMultilevel"/>
    <w:tmpl w:val="F8B01194"/>
    <w:lvl w:ilvl="0" w:tplc="000F4242">
      <w:start w:val="1"/>
      <w:numFmt w:val="bullet"/>
      <w:lvlText w:val="-"/>
      <w:lvlJc w:val="left"/>
      <w:pPr>
        <w:ind w:left="1429" w:hanging="360"/>
      </w:pPr>
      <w:rPr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5">
    <w:nsid w:val="3AB26D03"/>
    <w:multiLevelType w:val="hybridMultilevel"/>
    <w:tmpl w:val="92F2E9BA"/>
    <w:lvl w:ilvl="0" w:tplc="78163F9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6">
    <w:nsid w:val="3F2A6329"/>
    <w:multiLevelType w:val="hybridMultilevel"/>
    <w:tmpl w:val="54AA7F76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>
    <w:nsid w:val="408E424C"/>
    <w:multiLevelType w:val="hybridMultilevel"/>
    <w:tmpl w:val="0B203CA2"/>
    <w:lvl w:ilvl="0" w:tplc="8580F6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28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ascii="Times New Roman" w:hAnsi="Times New Roman" w:cs="Times New Roman" w:hint="default"/>
      </w:rPr>
    </w:lvl>
  </w:abstractNum>
  <w:abstractNum w:abstractNumId="29">
    <w:nsid w:val="45783E11"/>
    <w:multiLevelType w:val="hybridMultilevel"/>
    <w:tmpl w:val="000644E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>
    <w:nsid w:val="4A4032AC"/>
    <w:multiLevelType w:val="hybridMultilevel"/>
    <w:tmpl w:val="7F544824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32">
    <w:nsid w:val="4B4B33FF"/>
    <w:multiLevelType w:val="hybridMultilevel"/>
    <w:tmpl w:val="590464FE"/>
    <w:lvl w:ilvl="0" w:tplc="0419000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>
    <w:nsid w:val="4BF9606F"/>
    <w:multiLevelType w:val="hybridMultilevel"/>
    <w:tmpl w:val="BD08809C"/>
    <w:lvl w:ilvl="0" w:tplc="FFFFFFFF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4C3A198A"/>
    <w:multiLevelType w:val="hybridMultilevel"/>
    <w:tmpl w:val="77E27FE2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5">
    <w:nsid w:val="4E7C33D7"/>
    <w:multiLevelType w:val="hybridMultilevel"/>
    <w:tmpl w:val="3A869F1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6">
    <w:nsid w:val="55BB3749"/>
    <w:multiLevelType w:val="hybridMultilevel"/>
    <w:tmpl w:val="A678C4E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>
    <w:nsid w:val="56912DFD"/>
    <w:multiLevelType w:val="hybridMultilevel"/>
    <w:tmpl w:val="51E8A4F2"/>
    <w:lvl w:ilvl="0" w:tplc="88F22C2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38">
    <w:nsid w:val="57645BB1"/>
    <w:multiLevelType w:val="hybridMultilevel"/>
    <w:tmpl w:val="D688CF26"/>
    <w:lvl w:ilvl="0" w:tplc="BAFA8FF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9">
    <w:nsid w:val="5858769F"/>
    <w:multiLevelType w:val="hybridMultilevel"/>
    <w:tmpl w:val="99B88D1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>
    <w:nsid w:val="5F225A97"/>
    <w:multiLevelType w:val="hybridMultilevel"/>
    <w:tmpl w:val="D3E8F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61CE68FD"/>
    <w:multiLevelType w:val="hybridMultilevel"/>
    <w:tmpl w:val="EFC26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620F1292"/>
    <w:multiLevelType w:val="hybridMultilevel"/>
    <w:tmpl w:val="5DDAFBE2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43">
    <w:nsid w:val="7E2230FA"/>
    <w:multiLevelType w:val="hybridMultilevel"/>
    <w:tmpl w:val="B4EC458C"/>
    <w:lvl w:ilvl="0" w:tplc="5000807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ascii="Times New Roman" w:hAnsi="Times New Roman" w:cs="Times New Roman"/>
      </w:rPr>
    </w:lvl>
  </w:abstractNum>
  <w:num w:numId="1">
    <w:abstractNumId w:val="16"/>
  </w:num>
  <w:num w:numId="2">
    <w:abstractNumId w:val="23"/>
  </w:num>
  <w:num w:numId="3">
    <w:abstractNumId w:val="9"/>
  </w:num>
  <w:num w:numId="4">
    <w:abstractNumId w:val="40"/>
  </w:num>
  <w:num w:numId="5">
    <w:abstractNumId w:val="41"/>
  </w:num>
  <w:num w:numId="6">
    <w:abstractNumId w:val="19"/>
  </w:num>
  <w:num w:numId="7">
    <w:abstractNumId w:val="35"/>
  </w:num>
  <w:num w:numId="8">
    <w:abstractNumId w:val="36"/>
  </w:num>
  <w:num w:numId="9">
    <w:abstractNumId w:val="0"/>
  </w:num>
  <w:num w:numId="10">
    <w:abstractNumId w:val="18"/>
  </w:num>
  <w:num w:numId="11">
    <w:abstractNumId w:val="6"/>
  </w:num>
  <w:num w:numId="12">
    <w:abstractNumId w:val="8"/>
  </w:num>
  <w:num w:numId="13">
    <w:abstractNumId w:val="26"/>
  </w:num>
  <w:num w:numId="14">
    <w:abstractNumId w:val="14"/>
  </w:num>
  <w:num w:numId="15">
    <w:abstractNumId w:val="39"/>
  </w:num>
  <w:num w:numId="16">
    <w:abstractNumId w:val="25"/>
  </w:num>
  <w:num w:numId="17">
    <w:abstractNumId w:val="37"/>
  </w:num>
  <w:num w:numId="18">
    <w:abstractNumId w:val="29"/>
  </w:num>
  <w:num w:numId="19">
    <w:abstractNumId w:val="11"/>
  </w:num>
  <w:num w:numId="20">
    <w:abstractNumId w:val="17"/>
  </w:num>
  <w:num w:numId="21">
    <w:abstractNumId w:val="5"/>
  </w:num>
  <w:num w:numId="22">
    <w:abstractNumId w:val="32"/>
  </w:num>
  <w:num w:numId="23">
    <w:abstractNumId w:val="2"/>
  </w:num>
  <w:num w:numId="24">
    <w:abstractNumId w:val="27"/>
  </w:num>
  <w:num w:numId="25">
    <w:abstractNumId w:val="43"/>
  </w:num>
  <w:num w:numId="26">
    <w:abstractNumId w:val="10"/>
  </w:num>
  <w:num w:numId="27">
    <w:abstractNumId w:val="13"/>
  </w:num>
  <w:num w:numId="28">
    <w:abstractNumId w:val="15"/>
  </w:num>
  <w:num w:numId="29">
    <w:abstractNumId w:val="42"/>
  </w:num>
  <w:num w:numId="30">
    <w:abstractNumId w:val="21"/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34"/>
  </w:num>
  <w:num w:numId="34">
    <w:abstractNumId w:val="31"/>
  </w:num>
  <w:num w:numId="35">
    <w:abstractNumId w:val="1"/>
  </w:num>
  <w:num w:numId="36">
    <w:abstractNumId w:val="20"/>
  </w:num>
  <w:num w:numId="37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3"/>
  </w:num>
  <w:num w:numId="4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4"/>
  </w:num>
  <w:num w:numId="45">
    <w:abstractNumId w:val="22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9C6"/>
    <w:rsid w:val="00A6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Normal">
    <w:name w:val="Normal"/>
    <w:qFormat/>
    <w:pPr>
      <w:spacing w:after="200" w:line="276" w:lineRule="auto"/>
    </w:pPr>
    <w:rPr>
      <w:rFonts w:ascii="Cambria" w:hAnsi="Cambria" w:cs="Cambria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480" w:after="0"/>
      <w:outlineLvl w:val="0"/>
    </w:pPr>
    <w:rPr>
      <w:smallCaps/>
      <w:spacing w:val="5"/>
      <w:sz w:val="36"/>
      <w:szCs w:val="36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200" w:after="0" w:line="271" w:lineRule="auto"/>
      <w:outlineLvl w:val="1"/>
    </w:pPr>
    <w:rPr>
      <w:smallCaps/>
      <w:sz w:val="28"/>
      <w:szCs w:val="28"/>
      <w:lang w:val="ru-RU"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val="ru-RU"/>
    </w:rPr>
  </w:style>
  <w:style w:type="paragraph" w:styleId="Heading4">
    <w:name w:val="heading 4"/>
    <w:basedOn w:val="Normal"/>
    <w:next w:val="Normal"/>
    <w:link w:val="Heading4Char"/>
    <w:uiPriority w:val="99"/>
    <w:qFormat/>
    <w:pPr>
      <w:spacing w:after="0" w:line="271" w:lineRule="auto"/>
      <w:outlineLvl w:val="3"/>
    </w:pPr>
    <w:rPr>
      <w:b/>
      <w:bCs/>
      <w:spacing w:val="5"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after="0" w:line="271" w:lineRule="auto"/>
      <w:outlineLvl w:val="4"/>
    </w:pPr>
    <w:rPr>
      <w:i/>
      <w:iCs/>
      <w:sz w:val="24"/>
      <w:szCs w:val="24"/>
      <w:lang w:val="ru-RU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hd w:val="clear" w:color="auto" w:fill="FFFFFF"/>
      <w:spacing w:after="0" w:line="271" w:lineRule="auto"/>
      <w:outlineLvl w:val="5"/>
    </w:pPr>
    <w:rPr>
      <w:b/>
      <w:bCs/>
      <w:spacing w:val="5"/>
      <w:sz w:val="20"/>
      <w:szCs w:val="20"/>
      <w:lang w:val="ru-RU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after="0"/>
      <w:outlineLvl w:val="6"/>
    </w:pPr>
    <w:rPr>
      <w:b/>
      <w:bCs/>
      <w:i/>
      <w:iCs/>
      <w:sz w:val="20"/>
      <w:szCs w:val="20"/>
      <w:lang w:val="ru-RU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after="0"/>
      <w:outlineLvl w:val="7"/>
    </w:pPr>
    <w:rPr>
      <w:b/>
      <w:bCs/>
      <w:sz w:val="20"/>
      <w:szCs w:val="20"/>
      <w:lang w:val="ru-RU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after="0" w:line="271" w:lineRule="auto"/>
      <w:outlineLvl w:val="8"/>
    </w:pPr>
    <w:rPr>
      <w:b/>
      <w:bCs/>
      <w:i/>
      <w:iCs/>
      <w:sz w:val="18"/>
      <w:szCs w:val="18"/>
      <w:lang w:val="ru-RU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Times New Roman" w:hAnsi="Times New Roman" w:cs="Times New Roman"/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color w:val="auto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b/>
      <w:bCs/>
      <w:i/>
      <w:iCs/>
      <w:color w:val="auto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b/>
      <w:bCs/>
      <w:color w:val="auto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Times New Roman" w:hAnsi="Times New Roman" w:cs="Times New Roman"/>
      <w:b/>
      <w:bCs/>
      <w:i/>
      <w:iCs/>
      <w:color w:val="auto"/>
      <w:sz w:val="18"/>
      <w:szCs w:val="18"/>
    </w:rPr>
  </w:style>
  <w:style w:type="paragraph" w:customStyle="1" w:styleId="a">
    <w:name w:val="список с точками"/>
    <w:basedOn w:val="Normal"/>
    <w:uiPriority w:val="99"/>
    <w:pPr>
      <w:tabs>
        <w:tab w:val="num" w:pos="822"/>
      </w:tabs>
      <w:spacing w:after="0" w:line="312" w:lineRule="auto"/>
      <w:ind w:left="822" w:hanging="255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pPr>
      <w:tabs>
        <w:tab w:val="num" w:pos="643"/>
      </w:tabs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">
    <w:name w:val="t"/>
    <w:basedOn w:val="Normal"/>
    <w:uiPriority w:val="99"/>
    <w:pPr>
      <w:spacing w:before="100" w:beforeAutospacing="1" w:after="100" w:afterAutospacing="1" w:line="240" w:lineRule="auto"/>
      <w:ind w:firstLine="386"/>
    </w:pPr>
    <w:rPr>
      <w:rFonts w:ascii="Arial" w:hAnsi="Arial" w:cs="Arial"/>
      <w:color w:val="000000"/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spacing w:after="0" w:line="240" w:lineRule="auto"/>
      <w:jc w:val="both"/>
    </w:pPr>
    <w:rPr>
      <w:sz w:val="20"/>
      <w:szCs w:val="20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</w:rPr>
  </w:style>
  <w:style w:type="character" w:customStyle="1" w:styleId="BodyTextIndentChar">
    <w:name w:val="Body Text Indent Char"/>
    <w:uiPriority w:val="99"/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ru-RU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spacing w:after="0" w:line="360" w:lineRule="auto"/>
      <w:jc w:val="both"/>
    </w:pPr>
    <w:rPr>
      <w:sz w:val="20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pPr>
      <w:spacing w:after="0" w:line="240" w:lineRule="auto"/>
      <w:ind w:firstLine="360"/>
      <w:jc w:val="both"/>
    </w:pPr>
    <w:rPr>
      <w:sz w:val="20"/>
      <w:szCs w:val="20"/>
      <w:lang w:val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pPr>
      <w:spacing w:after="0" w:line="240" w:lineRule="auto"/>
      <w:ind w:firstLine="432"/>
      <w:jc w:val="both"/>
    </w:pPr>
    <w:rPr>
      <w:sz w:val="16"/>
      <w:szCs w:val="16"/>
      <w:lang w:val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pPr>
      <w:tabs>
        <w:tab w:val="num" w:pos="1440"/>
      </w:tabs>
      <w:spacing w:after="0" w:line="240" w:lineRule="auto"/>
      <w:jc w:val="both"/>
    </w:pPr>
    <w:rPr>
      <w:sz w:val="16"/>
      <w:szCs w:val="16"/>
      <w:lang w:val="ru-RU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Times New Roman" w:hAnsi="Times New Roman" w:cs="Times New Roman"/>
      <w:sz w:val="16"/>
      <w:szCs w:val="16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  <w:szCs w:val="20"/>
      <w:lang w:val="ru-RU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customStyle="1" w:styleId="a0">
    <w:name w:val="Знак Знак"/>
    <w:basedOn w:val="Normal"/>
    <w:uiPriority w:val="9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1">
    <w:name w:val="Знак Знак1"/>
    <w:basedOn w:val="Normal"/>
    <w:uiPriority w:val="9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10">
    <w:name w:val="Абзац списка1"/>
    <w:basedOn w:val="Normal"/>
    <w:uiPriority w:val="99"/>
    <w:pPr>
      <w:ind w:left="720"/>
    </w:pPr>
  </w:style>
  <w:style w:type="paragraph" w:styleId="Title">
    <w:name w:val="Title"/>
    <w:basedOn w:val="Normal"/>
    <w:next w:val="Normal"/>
    <w:link w:val="TitleChar"/>
    <w:uiPriority w:val="99"/>
    <w:qFormat/>
    <w:pPr>
      <w:spacing w:after="300" w:line="240" w:lineRule="auto"/>
    </w:pPr>
    <w:rPr>
      <w:smallCaps/>
      <w:sz w:val="52"/>
      <w:szCs w:val="52"/>
      <w:lang w:val="ru-RU"/>
    </w:rPr>
  </w:style>
  <w:style w:type="character" w:customStyle="1" w:styleId="TitleChar">
    <w:name w:val="Title Char"/>
    <w:basedOn w:val="DefaultParagraphFont"/>
    <w:link w:val="Title"/>
    <w:uiPriority w:val="99"/>
    <w:rPr>
      <w:rFonts w:ascii="Times New Roman" w:hAnsi="Times New Roman" w:cs="Times New Roman"/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Pr>
      <w:i/>
      <w:iCs/>
      <w:smallCaps/>
      <w:spacing w:val="10"/>
      <w:sz w:val="28"/>
      <w:szCs w:val="28"/>
      <w:lang w:val="ru-RU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Times New Roman" w:hAnsi="Times New Roman" w:cs="Times New Roman"/>
      <w:i/>
      <w:iCs/>
      <w:smallCaps/>
      <w:spacing w:val="10"/>
      <w:sz w:val="28"/>
      <w:szCs w:val="28"/>
    </w:rPr>
  </w:style>
  <w:style w:type="character" w:styleId="Emphasis">
    <w:name w:val="Emphasis"/>
    <w:basedOn w:val="DefaultParagraphFont"/>
    <w:uiPriority w:val="99"/>
    <w:qFormat/>
    <w:rPr>
      <w:rFonts w:ascii="Times New Roman" w:hAnsi="Times New Roman" w:cs="Times New Roman"/>
      <w:b/>
      <w:bCs/>
      <w:i/>
      <w:iCs/>
      <w:spacing w:val="10"/>
    </w:rPr>
  </w:style>
  <w:style w:type="paragraph" w:styleId="NoSpacing">
    <w:name w:val="No Spacing"/>
    <w:basedOn w:val="Normal"/>
    <w:uiPriority w:val="99"/>
    <w:qFormat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Pr>
      <w:i/>
      <w:iCs/>
      <w:sz w:val="20"/>
      <w:szCs w:val="20"/>
      <w:lang w:val="ru-RU"/>
    </w:rPr>
  </w:style>
  <w:style w:type="character" w:customStyle="1" w:styleId="QuoteChar">
    <w:name w:val="Quote Char"/>
    <w:basedOn w:val="DefaultParagraphFont"/>
    <w:link w:val="Quote"/>
    <w:uiPriority w:val="99"/>
    <w:rPr>
      <w:rFonts w:ascii="Times New Roman" w:hAnsi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val="ru-RU"/>
    </w:rPr>
  </w:style>
  <w:style w:type="character" w:customStyle="1" w:styleId="IntenseQuoteChar">
    <w:name w:val="Intense Quote Char"/>
    <w:basedOn w:val="DefaultParagraphFont"/>
    <w:link w:val="IntenseQuote"/>
    <w:uiPriority w:val="99"/>
    <w:rPr>
      <w:rFonts w:ascii="Times New Roman" w:hAnsi="Times New Roman" w:cs="Times New Roman"/>
      <w:i/>
      <w:iCs/>
    </w:rPr>
  </w:style>
  <w:style w:type="character" w:styleId="SubtleEmphasis">
    <w:name w:val="Subtle Emphasis"/>
    <w:basedOn w:val="DefaultParagraphFont"/>
    <w:uiPriority w:val="99"/>
    <w:qFormat/>
    <w:rPr>
      <w:rFonts w:ascii="Times New Roman" w:hAnsi="Times New Roman" w:cs="Times New Roman"/>
      <w:i/>
      <w:iCs/>
    </w:rPr>
  </w:style>
  <w:style w:type="character" w:styleId="IntenseEmphasis">
    <w:name w:val="Intense Emphasis"/>
    <w:basedOn w:val="DefaultParagraphFont"/>
    <w:uiPriority w:val="99"/>
    <w:qFormat/>
    <w:rPr>
      <w:rFonts w:ascii="Times New Roman" w:hAnsi="Times New Roman" w:cs="Times New Roman"/>
      <w:b/>
      <w:bCs/>
      <w:i/>
      <w:iCs/>
    </w:rPr>
  </w:style>
  <w:style w:type="character" w:styleId="SubtleReference">
    <w:name w:val="Subtle Reference"/>
    <w:basedOn w:val="DefaultParagraphFont"/>
    <w:uiPriority w:val="99"/>
    <w:qFormat/>
    <w:rPr>
      <w:rFonts w:ascii="Times New Roman" w:hAnsi="Times New Roman" w:cs="Times New Roman"/>
      <w:smallCaps/>
    </w:rPr>
  </w:style>
  <w:style w:type="character" w:styleId="IntenseReference">
    <w:name w:val="Intense Reference"/>
    <w:basedOn w:val="DefaultParagraphFont"/>
    <w:uiPriority w:val="99"/>
    <w:qFormat/>
    <w:rPr>
      <w:rFonts w:ascii="Times New Roman" w:hAnsi="Times New Roman" w:cs="Times New Roman"/>
      <w:b/>
      <w:bCs/>
      <w:smallCaps/>
    </w:rPr>
  </w:style>
  <w:style w:type="character" w:styleId="BookTitle">
    <w:name w:val="Book Title"/>
    <w:basedOn w:val="DefaultParagraphFont"/>
    <w:uiPriority w:val="99"/>
    <w:qFormat/>
    <w:rPr>
      <w:rFonts w:ascii="Times New Roman" w:hAnsi="Times New Roman" w:cs="Times New Roman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pPr>
      <w:outlineLvl w:val="9"/>
    </w:pPr>
  </w:style>
  <w:style w:type="paragraph" w:customStyle="1" w:styleId="0">
    <w:name w:val="Стиль После:  0 пт Междустр.интервал:  одинарный"/>
    <w:basedOn w:val="Normal"/>
    <w:uiPriority w:val="99"/>
    <w:pPr>
      <w:spacing w:after="0" w:line="360" w:lineRule="auto"/>
    </w:pPr>
    <w:rPr>
      <w:sz w:val="24"/>
      <w:szCs w:val="24"/>
      <w:lang w:val="ru-RU"/>
    </w:rPr>
  </w:style>
  <w:style w:type="paragraph" w:customStyle="1" w:styleId="a1">
    <w:name w:val="моё"/>
    <w:basedOn w:val="0"/>
    <w:uiPriority w:val="99"/>
  </w:style>
  <w:style w:type="paragraph" w:customStyle="1" w:styleId="Noeeu1">
    <w:name w:val="Noeeu1"/>
    <w:basedOn w:val="Normal"/>
    <w:uiPriority w:val="99"/>
    <w:pPr>
      <w:overflowPunct w:val="0"/>
      <w:autoSpaceDE w:val="0"/>
      <w:autoSpaceDN w:val="0"/>
      <w:adjustRightInd w:val="0"/>
      <w:spacing w:after="0" w:line="240" w:lineRule="auto"/>
      <w:ind w:right="-567" w:firstLine="567"/>
      <w:jc w:val="both"/>
      <w:textAlignment w:val="baseline"/>
    </w:pPr>
    <w:rPr>
      <w:sz w:val="24"/>
      <w:szCs w:val="24"/>
      <w:lang w:val="ru-RU" w:eastAsia="ru-RU"/>
    </w:rPr>
  </w:style>
  <w:style w:type="character" w:customStyle="1" w:styleId="00">
    <w:name w:val="Стиль После:  0 пт Междустр.интервал:  одинарный Знак"/>
    <w:uiPriority w:val="99"/>
    <w:rPr>
      <w:rFonts w:ascii="Times New Roman" w:hAnsi="Times New Roman" w:cs="Times New Roman"/>
      <w:sz w:val="20"/>
      <w:szCs w:val="20"/>
    </w:rPr>
  </w:style>
  <w:style w:type="character" w:customStyle="1" w:styleId="a2">
    <w:name w:val="моё Знак"/>
    <w:basedOn w:val="00"/>
    <w:uiPriority w:val="99"/>
  </w:style>
  <w:style w:type="paragraph" w:styleId="BlockText">
    <w:name w:val="Block Text"/>
    <w:basedOn w:val="Normal"/>
    <w:uiPriority w:val="99"/>
    <w:pPr>
      <w:widowControl w:val="0"/>
      <w:spacing w:after="0" w:line="240" w:lineRule="auto"/>
      <w:ind w:left="480" w:right="365" w:firstLine="400"/>
      <w:jc w:val="center"/>
    </w:pPr>
    <w:rPr>
      <w:b/>
      <w:bCs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a3">
    <w:name w:val="Обычный табл"/>
    <w:basedOn w:val="Normal"/>
    <w:uiPriority w:val="99"/>
    <w:pPr>
      <w:tabs>
        <w:tab w:val="num" w:pos="-332"/>
      </w:tabs>
      <w:spacing w:after="0" w:line="240" w:lineRule="auto"/>
      <w:ind w:firstLine="709"/>
      <w:jc w:val="both"/>
    </w:pPr>
    <w:rPr>
      <w:b/>
      <w:bCs/>
      <w:sz w:val="24"/>
      <w:szCs w:val="24"/>
      <w:lang w:val="ru-RU"/>
    </w:rPr>
  </w:style>
  <w:style w:type="paragraph" w:customStyle="1" w:styleId="11">
    <w:name w:val="Знак1"/>
    <w:basedOn w:val="Normal"/>
    <w:uiPriority w:val="9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biblio-online.ru/book/B874B24A-F54A-4CC9-8810-DB93897B5631." TargetMode="External"/><Relationship Id="rId13" Type="http://schemas.openxmlformats.org/officeDocument/2006/relationships/hyperlink" Target="http://znanium.com/catalog.php?bookinfo=39542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www.biblio-online.ru/book/6486EE1F-52D6-4246-82A1-82B53AB60D02." TargetMode="External"/><Relationship Id="rId12" Type="http://schemas.openxmlformats.org/officeDocument/2006/relationships/hyperlink" Target="http://znanium.com/catalog.php?bookinfo=420414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znanium.com/catalog.php?bookinfo=50892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www.biblio-online.ru/book/D5183371-5E31-4F76-9897-81D42F4CB87C.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nanium.com/catalog.php?bookinfo=508921" TargetMode="External"/><Relationship Id="rId10" Type="http://schemas.openxmlformats.org/officeDocument/2006/relationships/hyperlink" Target="www.biblio-online.ru/book/3B4DAEB8-3308-483E-982D-46E703184999.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www.biblio-online.ru/book/C47A07A2-650E-4D99-8F9C-381E687BD6BD." TargetMode="External"/><Relationship Id="rId14" Type="http://schemas.openxmlformats.org/officeDocument/2006/relationships/hyperlink" Target="http://znanium.com/catalog.php?bookinfo=4299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14</Pages>
  <Words>5292</Words>
  <Characters>30168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Oxana</cp:lastModifiedBy>
  <cp:revision>3</cp:revision>
  <cp:lastPrinted>2012-01-29T13:14:00Z</cp:lastPrinted>
  <dcterms:created xsi:type="dcterms:W3CDTF">2020-05-17T18:08:00Z</dcterms:created>
  <dcterms:modified xsi:type="dcterms:W3CDTF">2021-03-27T21:06:00Z</dcterms:modified>
</cp:coreProperties>
</file>