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05351A">
        <w:rPr>
          <w:rFonts w:ascii="Times New Roman" w:hAnsi="Times New Roman"/>
          <w:sz w:val="28"/>
          <w:szCs w:val="28"/>
        </w:rPr>
        <w:t>науки и высшего образования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  <w:bookmarkStart w:id="0" w:name="_GoBack"/>
      <w:bookmarkEnd w:id="0"/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A15D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15DAE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A15DAE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6F0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A15DAE">
        <w:rPr>
          <w:rFonts w:ascii="Times New Roman" w:hAnsi="Times New Roman"/>
          <w:sz w:val="28"/>
          <w:szCs w:val="28"/>
        </w:rPr>
        <w:t xml:space="preserve"> </w:t>
      </w:r>
      <w:r w:rsidR="00276F0B">
        <w:rPr>
          <w:rFonts w:ascii="Times New Roman" w:hAnsi="Times New Roman"/>
          <w:sz w:val="28"/>
          <w:szCs w:val="28"/>
        </w:rPr>
        <w:t>июня</w:t>
      </w:r>
      <w:r w:rsidR="00A1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76F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B42C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Основы философии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276F0B">
        <w:rPr>
          <w:rFonts w:ascii="Times New Roman" w:hAnsi="Times New Roman"/>
          <w:sz w:val="28"/>
          <w:szCs w:val="28"/>
        </w:rPr>
        <w:t>8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A15DAE">
        <w:rPr>
          <w:rFonts w:ascii="Times New Roman" w:hAnsi="Times New Roman"/>
          <w:sz w:val="28"/>
          <w:szCs w:val="28"/>
        </w:rPr>
        <w:t>канд.филос.наук</w:t>
      </w:r>
      <w:proofErr w:type="spellEnd"/>
      <w:r w:rsidR="00A15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DAE">
        <w:rPr>
          <w:rFonts w:ascii="Times New Roman" w:hAnsi="Times New Roman"/>
          <w:sz w:val="28"/>
          <w:szCs w:val="28"/>
        </w:rPr>
        <w:t>Мурунова</w:t>
      </w:r>
      <w:proofErr w:type="spellEnd"/>
      <w:r w:rsidR="00A15DAE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76F0B">
        <w:rPr>
          <w:rFonts w:ascii="Times New Roman" w:hAnsi="Times New Roman"/>
          <w:sz w:val="28"/>
          <w:szCs w:val="28"/>
        </w:rPr>
        <w:t>22 июня</w:t>
      </w:r>
      <w:r w:rsidR="00A15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76F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A15DAE">
        <w:rPr>
          <w:rFonts w:ascii="Times New Roman" w:hAnsi="Times New Roman"/>
          <w:sz w:val="28"/>
          <w:szCs w:val="28"/>
        </w:rPr>
        <w:t xml:space="preserve"> </w:t>
      </w:r>
      <w:r w:rsidR="00276F0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15DAE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="00A15DAE">
        <w:rPr>
          <w:rFonts w:ascii="Times New Roman" w:hAnsi="Times New Roman"/>
          <w:sz w:val="28"/>
          <w:szCs w:val="28"/>
        </w:rPr>
        <w:t>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3B17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3B1708">
        <w:rPr>
          <w:rFonts w:ascii="Times New Roman" w:hAnsi="Times New Roman"/>
          <w:b/>
          <w:sz w:val="24"/>
          <w:szCs w:val="24"/>
        </w:rPr>
        <w:t>..7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B42C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>преподается в</w:t>
      </w:r>
      <w:r w:rsidR="00276F0B">
        <w:rPr>
          <w:sz w:val="28"/>
          <w:szCs w:val="28"/>
        </w:rPr>
        <w:t xml:space="preserve"> </w:t>
      </w:r>
      <w:proofErr w:type="gramStart"/>
      <w:r w:rsidR="00276F0B">
        <w:rPr>
          <w:sz w:val="28"/>
          <w:szCs w:val="28"/>
        </w:rPr>
        <w:t>1</w:t>
      </w:r>
      <w:r w:rsidRPr="007A0D71">
        <w:rPr>
          <w:sz w:val="28"/>
          <w:szCs w:val="28"/>
        </w:rPr>
        <w:t xml:space="preserve">  семестре</w:t>
      </w:r>
      <w:proofErr w:type="gramEnd"/>
      <w:r w:rsidRPr="007A0D71">
        <w:rPr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>
        <w:rPr>
          <w:rStyle w:val="c19c3"/>
          <w:sz w:val="28"/>
          <w:szCs w:val="28"/>
        </w:rPr>
        <w:t>Цель программы</w:t>
      </w:r>
      <w:r>
        <w:rPr>
          <w:sz w:val="28"/>
          <w:szCs w:val="28"/>
        </w:rPr>
        <w:t> 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предметную область философского знания; 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мировоззренческие и методологические основы юридического мышления; </w:t>
      </w:r>
    </w:p>
    <w:p w:rsidR="00602C77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роль философии в формировании ценностных ориентаций в профессиональной деятельности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29604C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ориентироватьс</w:t>
      </w:r>
      <w:r w:rsidR="0029604C">
        <w:rPr>
          <w:rFonts w:ascii="Times New Roman" w:hAnsi="Times New Roman"/>
          <w:sz w:val="28"/>
          <w:szCs w:val="28"/>
        </w:rPr>
        <w:t>я в системе философского знания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использовать основные положения и методы философии при решении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анализировать социально значимые проблемы и процессы</w:t>
      </w:r>
      <w:r>
        <w:rPr>
          <w:rFonts w:ascii="Times New Roman" w:hAnsi="Times New Roman"/>
          <w:sz w:val="28"/>
          <w:szCs w:val="28"/>
        </w:rPr>
        <w:t>;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2104E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602C77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решения социальных и профессиональных задач с учетом положений философии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анализа социально значимых проблем и процессов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способами и приемами логического построения устного и письменного изложения материала и необходимой аргументации своих доводов</w:t>
      </w:r>
      <w:r>
        <w:rPr>
          <w:rFonts w:ascii="Times New Roman" w:hAnsi="Times New Roman"/>
          <w:sz w:val="28"/>
          <w:szCs w:val="28"/>
        </w:rPr>
        <w:t>.</w:t>
      </w:r>
    </w:p>
    <w:p w:rsidR="00DF4860" w:rsidRPr="00120DED" w:rsidRDefault="00DF4860" w:rsidP="00DF4860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lastRenderedPageBreak/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DF4860" w:rsidRPr="00120DED" w:rsidRDefault="00DF4860" w:rsidP="00DF4860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DF4860" w:rsidRDefault="00DF4860" w:rsidP="00DF48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780856" w:rsidRPr="0078085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29604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78085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F676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F676CF" w:rsidRPr="00F676CF"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F676CF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29604C">
        <w:rPr>
          <w:rFonts w:ascii="Times New Roman" w:hAnsi="Times New Roman"/>
          <w:b/>
          <w:sz w:val="28"/>
          <w:szCs w:val="28"/>
        </w:rPr>
        <w:t>Основы философии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6606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29604C" w:rsidP="0029604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Что такое философия?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Экскурс в историю философии.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онтология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AC3A42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гносеология и эпистемология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Социальная философия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780856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2E7ABE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67670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2E7ABE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антропология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780856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29604C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2E7ABE" w:rsidP="002E7AB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F676CF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F7B66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F7B66" w:rsidRPr="00A43B69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AF7B66" w:rsidRPr="00602C77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AF7B66">
        <w:rPr>
          <w:rFonts w:ascii="Times New Roman" w:hAnsi="Times New Roman"/>
          <w:sz w:val="28"/>
          <w:szCs w:val="28"/>
        </w:rPr>
        <w:t>источники:</w:t>
      </w:r>
    </w:p>
    <w:p w:rsidR="00EB48FA" w:rsidRPr="003B1708" w:rsidRDefault="003E3B3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C2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B48FA" w:rsidRPr="000A2C28">
        <w:rPr>
          <w:rFonts w:ascii="Times New Roman" w:hAnsi="Times New Roman"/>
          <w:sz w:val="28"/>
          <w:szCs w:val="28"/>
        </w:rPr>
        <w:t xml:space="preserve">История мировой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учебник для вузов / С. Р.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Аблеев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 xml:space="preserve">. — М.: Издательство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>, 2017. — 318 с. — (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Бакалавр. Академический курс).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05-4098-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51-1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EFDC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B48FA" w:rsidRPr="003B1708" w:rsidRDefault="00EB48FA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C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0A2C28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учебное пособие для СПО / С. Н. Кочеров, Л. П. Сидорова. — 2-е изд., </w:t>
      </w:r>
      <w:proofErr w:type="spellStart"/>
      <w:r w:rsidRPr="000A2C28">
        <w:rPr>
          <w:rFonts w:ascii="Times New Roman" w:hAnsi="Times New Roman"/>
          <w:sz w:val="28"/>
          <w:szCs w:val="28"/>
        </w:rPr>
        <w:t>испр</w:t>
      </w:r>
      <w:proofErr w:type="spellEnd"/>
      <w:r w:rsidRPr="000A2C28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0A2C28">
        <w:rPr>
          <w:rFonts w:ascii="Times New Roman" w:hAnsi="Times New Roman"/>
          <w:sz w:val="28"/>
          <w:szCs w:val="28"/>
        </w:rPr>
        <w:t>М.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Pr="000A2C28">
        <w:rPr>
          <w:rFonts w:ascii="Times New Roman" w:hAnsi="Times New Roman"/>
          <w:sz w:val="28"/>
          <w:szCs w:val="28"/>
        </w:rPr>
        <w:t>, 2017. — 151 с. — (</w:t>
      </w:r>
      <w:proofErr w:type="gramStart"/>
      <w:r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AFFB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197-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187-46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8061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CDB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B1708" w:rsidRDefault="000A2C28" w:rsidP="000A2C28">
      <w:pPr>
        <w:pStyle w:val="a4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2C28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В. Н. Лавриненко, В. В. Кафтан, Л. И.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Чернышова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 xml:space="preserve">. — 8-е изд.,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>, 2017. — 374 с. — (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562-3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-4673-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2200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B48FA" w:rsidRPr="000A2C28" w:rsidRDefault="000A2C2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B48FA" w:rsidRPr="000A2C28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EB48FA" w:rsidRPr="000A2C28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учебник для СПО / О. Н.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Стрельник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М.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>, 2017. — 312 с. — (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</w:p>
    <w:p w:rsidR="000A2C28" w:rsidRPr="003B1708" w:rsidRDefault="00591A50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A2C28" w:rsidRPr="000A2C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2C28" w:rsidRPr="000A2C28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="000A2C28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0A2C28" w:rsidRPr="000A2C28">
        <w:rPr>
          <w:rFonts w:ascii="Times New Roman" w:hAnsi="Times New Roman"/>
          <w:sz w:val="28"/>
          <w:szCs w:val="28"/>
        </w:rPr>
        <w:t xml:space="preserve"> учебник для СПО / А</w:t>
      </w:r>
      <w:r w:rsidR="000A2C28">
        <w:rPr>
          <w:rFonts w:ascii="Times New Roman" w:hAnsi="Times New Roman"/>
          <w:sz w:val="28"/>
          <w:szCs w:val="28"/>
        </w:rPr>
        <w:t>. А. Ивин, И. П. Никитина. — М.</w:t>
      </w:r>
      <w:r w:rsidR="000A2C28" w:rsidRPr="000A2C28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="000A2C28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0A2C28" w:rsidRPr="000A2C28">
        <w:rPr>
          <w:rFonts w:ascii="Times New Roman" w:hAnsi="Times New Roman"/>
          <w:sz w:val="28"/>
          <w:szCs w:val="28"/>
        </w:rPr>
        <w:t>, 2017. — 478 с. — (</w:t>
      </w:r>
      <w:proofErr w:type="gramStart"/>
      <w:r w:rsidR="000A2C28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0A2C28"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78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36-9684-4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591A50" w:rsidRPr="000A2C28" w:rsidRDefault="00591A50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2C28" w:rsidRDefault="000A2C2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591A50" w:rsidRPr="003B1708" w:rsidRDefault="000A2C28" w:rsidP="00591A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учебник для СПО / Е. А. </w:t>
      </w:r>
      <w:proofErr w:type="spellStart"/>
      <w:r w:rsidR="00591A50" w:rsidRPr="00591A50">
        <w:rPr>
          <w:rFonts w:ascii="Times New Roman" w:hAnsi="Times New Roman"/>
          <w:color w:val="333333"/>
          <w:sz w:val="28"/>
          <w:szCs w:val="28"/>
        </w:rPr>
        <w:t>Тюгашев</w:t>
      </w:r>
      <w:proofErr w:type="spell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591A50" w:rsidRPr="00591A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591A50" w:rsidRPr="00591A50">
        <w:rPr>
          <w:rFonts w:ascii="Times New Roman" w:hAnsi="Times New Roman"/>
          <w:color w:val="333333"/>
          <w:sz w:val="28"/>
          <w:szCs w:val="28"/>
        </w:rPr>
        <w:t>, 2017. — 252 с. — (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/249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AAAAC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-3035-4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9651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77977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A2C28" w:rsidRDefault="00591A50" w:rsidP="00591A5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2" w:tgtFrame="_blank" w:tooltip="Все книги автора" w:history="1">
        <w:proofErr w:type="spellStart"/>
        <w:r w:rsidR="000A2C28" w:rsidRPr="00AF7B6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Липский</w:t>
        </w:r>
        <w:proofErr w:type="spellEnd"/>
        <w:r w:rsidR="000A2C28" w:rsidRPr="00AF7B6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Б. И.</w:t>
        </w:r>
      </w:hyperlink>
      <w:r w:rsidR="000A2C28" w:rsidRPr="00AF7B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tgtFrame="_blank" w:history="1">
        <w:r w:rsidR="000A2C28" w:rsidRPr="00AF7B6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Философия. Учебник для вузов</w:t>
        </w:r>
      </w:hyperlink>
      <w:r w:rsidR="000A2C28" w:rsidRPr="00AF7B66">
        <w:rPr>
          <w:rFonts w:ascii="Times New Roman" w:hAnsi="Times New Roman"/>
          <w:color w:val="000000" w:themeColor="text1"/>
          <w:sz w:val="28"/>
          <w:szCs w:val="28"/>
        </w:rPr>
        <w:t xml:space="preserve">   - Москва: ЮРАЙТ, 2012. </w:t>
      </w:r>
    </w:p>
    <w:p w:rsidR="003E3B38" w:rsidRPr="001A5D81" w:rsidRDefault="00591A50" w:rsidP="00591A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A2C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учебник для СПО / А. Г. Спиркин. — 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3B1708" w:rsidRPr="003B170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3B1708" w:rsidRPr="003B1708">
        <w:rPr>
          <w:rFonts w:ascii="Times New Roman" w:hAnsi="Times New Roman"/>
          <w:color w:val="333333"/>
          <w:sz w:val="28"/>
          <w:szCs w:val="28"/>
        </w:rPr>
        <w:t>, 2017. — 392 с. — (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 </w:t>
      </w:r>
      <w:hyperlink r:id="rId14" w:history="1"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/481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AFB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51-3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57-4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81-3458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FD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</w:t>
        </w:r>
      </w:hyperlink>
      <w:r w:rsidR="003B1708" w:rsidRPr="001A5D8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602C77" w:rsidRPr="001A5D8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825804" w:rsidRPr="00B74DBC" w:rsidRDefault="00825804" w:rsidP="00825804">
      <w:pPr>
        <w:pStyle w:val="aa"/>
        <w:spacing w:before="0" w:beforeAutospacing="0" w:after="0" w:afterAutospacing="0"/>
        <w:ind w:left="567"/>
        <w:jc w:val="both"/>
        <w:rPr>
          <w:bCs/>
        </w:rPr>
      </w:pPr>
      <w:r>
        <w:rPr>
          <w:bCs/>
        </w:rPr>
        <w:t>1</w:t>
      </w:r>
      <w:r w:rsidRPr="00B74DBC">
        <w:rPr>
          <w:bCs/>
        </w:rPr>
        <w:t>. Систем</w:t>
      </w:r>
      <w:r>
        <w:rPr>
          <w:bCs/>
        </w:rPr>
        <w:t>а</w:t>
      </w:r>
      <w:r w:rsidRPr="00B74DBC">
        <w:rPr>
          <w:bCs/>
        </w:rPr>
        <w:t xml:space="preserve"> федеральных образовательных порталов:</w:t>
      </w:r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5" w:history="1">
        <w:r w:rsidRPr="00B74DBC">
          <w:rPr>
            <w:rStyle w:val="a3"/>
            <w:lang w:val="en-US"/>
          </w:rPr>
          <w:t>http://ido.edu.ru/ffec/index.html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rPr>
          <w:bCs/>
        </w:rPr>
        <w:t>URL</w:t>
      </w:r>
      <w:r w:rsidRPr="00B74DBC">
        <w:t xml:space="preserve">: </w:t>
      </w:r>
      <w:hyperlink r:id="rId16" w:tgtFrame="_blank" w:history="1">
        <w:r w:rsidRPr="00B74DBC">
          <w:rPr>
            <w:rStyle w:val="a3"/>
            <w:lang w:val="en-US"/>
          </w:rPr>
          <w:t>http://www.ribk.net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7" w:tgtFrame="_blank" w:history="1">
        <w:r w:rsidRPr="00B74DBC">
          <w:rPr>
            <w:rStyle w:val="a3"/>
            <w:lang w:val="en-US"/>
          </w:rPr>
          <w:t>http://www.humanities.edu.ru:80/db/msg/77922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8" w:tgtFrame="_blank" w:history="1">
        <w:r w:rsidRPr="00B74DBC">
          <w:rPr>
            <w:rStyle w:val="a3"/>
            <w:lang w:val="en-US"/>
          </w:rPr>
          <w:t>http://www.elib.albertina.ru/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74DBC">
        <w:rPr>
          <w:bCs/>
        </w:rPr>
        <w:t xml:space="preserve">Национальное </w:t>
      </w:r>
      <w:proofErr w:type="spellStart"/>
      <w:r w:rsidRPr="00B74DBC">
        <w:rPr>
          <w:bCs/>
        </w:rPr>
        <w:t>аккредитационное</w:t>
      </w:r>
      <w:proofErr w:type="spellEnd"/>
      <w:r w:rsidRPr="00B74DBC">
        <w:rPr>
          <w:bCs/>
        </w:rPr>
        <w:t xml:space="preserve"> агентство в сфере образования. Федеральный образовательный Интернет-</w:t>
      </w:r>
      <w:proofErr w:type="gramStart"/>
      <w:r w:rsidRPr="00B74DBC">
        <w:rPr>
          <w:bCs/>
        </w:rPr>
        <w:t>экзамен  /</w:t>
      </w:r>
      <w:proofErr w:type="gramEnd"/>
      <w:r w:rsidRPr="00B74DBC">
        <w:rPr>
          <w:bCs/>
        </w:rPr>
        <w:t xml:space="preserve">/ </w:t>
      </w:r>
      <w:hyperlink r:id="rId19" w:history="1">
        <w:r w:rsidRPr="00B74DBC">
          <w:rPr>
            <w:rStyle w:val="a3"/>
          </w:rPr>
          <w:t>http://www.fepo.ru/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t>Информационно-коммуникаци</w:t>
      </w:r>
      <w:r>
        <w:t>онные технологии в образовании</w:t>
      </w:r>
      <w:r w:rsidRPr="00B74DBC">
        <w:t xml:space="preserve">// </w:t>
      </w:r>
      <w:hyperlink r:id="rId20" w:history="1">
        <w:r w:rsidRPr="00B74DBC">
          <w:rPr>
            <w:rStyle w:val="a3"/>
          </w:rPr>
          <w:t>http://www.ict.edu.ru/</w:t>
        </w:r>
      </w:hyperlink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82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602C77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B2A0B" w:rsidRP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C4C2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У1</w:t>
            </w:r>
            <w:r w:rsidR="005C4C24" w:rsidRPr="001A5D81">
              <w:rPr>
                <w:rFonts w:ascii="Times New Roman" w:hAnsi="Times New Roman"/>
                <w:sz w:val="28"/>
                <w:szCs w:val="28"/>
              </w:rPr>
              <w:t>-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 решать социальные и профессиональные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5C4C24">
              <w:rPr>
                <w:rFonts w:ascii="Times New Roman" w:hAnsi="Times New Roman"/>
                <w:sz w:val="28"/>
                <w:szCs w:val="28"/>
              </w:rPr>
              <w:t>и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с учетом положений философии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У2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навыками анализа социально значимых проблем и процессов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У3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способами и приемами логического построения устного и письменного изложения материала и необходимой аргументации своих доводов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B2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З1</w:t>
            </w:r>
            <w:r w:rsidR="005B2A0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B2A0B" w:rsidRPr="005B2A0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B2A0B">
              <w:rPr>
                <w:rFonts w:ascii="Times New Roman" w:hAnsi="Times New Roman"/>
                <w:sz w:val="28"/>
                <w:szCs w:val="28"/>
              </w:rPr>
              <w:t>предметной области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философского знания;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З2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мировоззренческих и методологических основах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юридического мышления;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З3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роли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философии в формировании ценностных ориентаций в профессиональной деятельности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З4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об основных разделах философии;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З5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различных философских школах;</w:t>
            </w:r>
          </w:p>
          <w:p w:rsidR="005B2A0B" w:rsidRP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З6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знаменитых философах и их идеях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тестирование; устный опрос; письменные ответы на вопросы</w:t>
            </w:r>
          </w:p>
        </w:tc>
      </w:tr>
    </w:tbl>
    <w:p w:rsidR="00602C77" w:rsidRDefault="00602C77" w:rsidP="005B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03"/>
      </w:tblGrid>
      <w:tr w:rsidR="00F676CF" w:rsidTr="00DC7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F676CF" w:rsidRDefault="00F676CF" w:rsidP="00DC7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F676CF" w:rsidRDefault="00F676CF" w:rsidP="00DC7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 w:rsidRPr="00F676CF"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 w:rsidRPr="00F676CF"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</w:p>
        </w:tc>
      </w:tr>
      <w:tr w:rsidR="00F676CF" w:rsidTr="00DC7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F676CF" w:rsidRDefault="00F676CF" w:rsidP="00DC7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F676CF" w:rsidRDefault="00F676CF" w:rsidP="00DC7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F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F676CF"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 w:rsidRPr="00F676CF"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 w:rsidRPr="00F676CF"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 w:rsidRPr="00F676CF"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5C" w:rsidRDefault="00B7425C" w:rsidP="00602C77">
      <w:pPr>
        <w:spacing w:after="0" w:line="240" w:lineRule="auto"/>
      </w:pPr>
      <w:r>
        <w:separator/>
      </w:r>
    </w:p>
  </w:endnote>
  <w:endnote w:type="continuationSeparator" w:id="0">
    <w:p w:rsidR="00B7425C" w:rsidRDefault="00B7425C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602C77" w:rsidRDefault="00602C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1A">
          <w:rPr>
            <w:noProof/>
          </w:rPr>
          <w:t>9</w:t>
        </w:r>
        <w:r>
          <w:fldChar w:fldCharType="end"/>
        </w:r>
      </w:p>
    </w:sdtContent>
  </w:sdt>
  <w:p w:rsidR="00602C77" w:rsidRDefault="00602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5C" w:rsidRDefault="00B7425C" w:rsidP="00602C77">
      <w:pPr>
        <w:spacing w:after="0" w:line="240" w:lineRule="auto"/>
      </w:pPr>
      <w:r>
        <w:separator/>
      </w:r>
    </w:p>
  </w:footnote>
  <w:footnote w:type="continuationSeparator" w:id="0">
    <w:p w:rsidR="00B7425C" w:rsidRDefault="00B7425C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FAD4B84"/>
    <w:multiLevelType w:val="hybridMultilevel"/>
    <w:tmpl w:val="A06E0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1772"/>
    <w:rsid w:val="0005351A"/>
    <w:rsid w:val="000A2C28"/>
    <w:rsid w:val="001A5D81"/>
    <w:rsid w:val="00276F0B"/>
    <w:rsid w:val="00282982"/>
    <w:rsid w:val="0029604C"/>
    <w:rsid w:val="002E7ABE"/>
    <w:rsid w:val="003B1708"/>
    <w:rsid w:val="003B3FAD"/>
    <w:rsid w:val="003E3B38"/>
    <w:rsid w:val="0042104E"/>
    <w:rsid w:val="004347A8"/>
    <w:rsid w:val="004B6606"/>
    <w:rsid w:val="005031E0"/>
    <w:rsid w:val="00591A50"/>
    <w:rsid w:val="00591E85"/>
    <w:rsid w:val="005B2A0B"/>
    <w:rsid w:val="005C4C24"/>
    <w:rsid w:val="00602C77"/>
    <w:rsid w:val="006E4B2D"/>
    <w:rsid w:val="00780856"/>
    <w:rsid w:val="007B718B"/>
    <w:rsid w:val="007E49B1"/>
    <w:rsid w:val="007F0859"/>
    <w:rsid w:val="00825804"/>
    <w:rsid w:val="00877E2E"/>
    <w:rsid w:val="00966097"/>
    <w:rsid w:val="00A15DAE"/>
    <w:rsid w:val="00A93DA7"/>
    <w:rsid w:val="00AF7B66"/>
    <w:rsid w:val="00B10C01"/>
    <w:rsid w:val="00B272CE"/>
    <w:rsid w:val="00B42CD3"/>
    <w:rsid w:val="00B7425C"/>
    <w:rsid w:val="00B97E98"/>
    <w:rsid w:val="00BB7168"/>
    <w:rsid w:val="00BD4D2E"/>
    <w:rsid w:val="00C403CB"/>
    <w:rsid w:val="00C46C15"/>
    <w:rsid w:val="00C94E37"/>
    <w:rsid w:val="00DF4860"/>
    <w:rsid w:val="00E91D52"/>
    <w:rsid w:val="00EB48FA"/>
    <w:rsid w:val="00F2569C"/>
    <w:rsid w:val="00F67341"/>
    <w:rsid w:val="00F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47A8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character" w:customStyle="1" w:styleId="20">
    <w:name w:val="Заголовок 2 Знак"/>
    <w:basedOn w:val="a0"/>
    <w:link w:val="2"/>
    <w:rsid w:val="004347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Normal (Web)"/>
    <w:basedOn w:val="a"/>
    <w:uiPriority w:val="99"/>
    <w:rsid w:val="0082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B48FA"/>
    <w:pPr>
      <w:ind w:left="720"/>
      <w:contextualSpacing/>
    </w:pPr>
  </w:style>
  <w:style w:type="paragraph" w:styleId="ac">
    <w:name w:val="List"/>
    <w:basedOn w:val="a"/>
    <w:rsid w:val="00DF486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AFFB197-B187-46A5-9D4F-E7E8061A6CDB" TargetMode="External"/><Relationship Id="rId13" Type="http://schemas.openxmlformats.org/officeDocument/2006/relationships/hyperlink" Target="http://www.biblioclub.ru/book/57993/" TargetMode="External"/><Relationship Id="rId18" Type="http://schemas.openxmlformats.org/officeDocument/2006/relationships/hyperlink" Target="http://www.edu.ru/modules.php?page_id=6&amp;name=Web_Links&amp;op=modload&amp;l_op=visit&amp;lid=130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-online.ru/book/4ADD33B2-9F05-4098-BF51-1EFDC0D36DC4" TargetMode="External"/><Relationship Id="rId12" Type="http://schemas.openxmlformats.org/officeDocument/2006/relationships/hyperlink" Target="http://www.biblioclub.ru/author.php?action=book&amp;auth_id=9244" TargetMode="External"/><Relationship Id="rId17" Type="http://schemas.openxmlformats.org/officeDocument/2006/relationships/hyperlink" Target="http://www.edu.ru/modules.php?page_id=6&amp;name=Web_Links&amp;op=modload&amp;l_op=visit&amp;lid=43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page_id=6&amp;name=Web_Links&amp;op=modload&amp;l_op=visit&amp;lid=34138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249AAAAC-3035-4AE9-B6A0-D9651A77977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o.edu.ru/ffec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89AD78FC-5E94-4E36-9684-4ABE1DD93B28" TargetMode="External"/><Relationship Id="rId19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50CBD562-3B7E-4673-AB77-B0E2200DCB03" TargetMode="External"/><Relationship Id="rId14" Type="http://schemas.openxmlformats.org/officeDocument/2006/relationships/hyperlink" Target="https://biblio-online.ru/book/481AFB51-3B57-4AA4-8B81-3458B2A8FD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2017-11-07T06:31:00Z</dcterms:created>
  <dcterms:modified xsi:type="dcterms:W3CDTF">2018-09-28T11:31:00Z</dcterms:modified>
</cp:coreProperties>
</file>