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FA0" w:rsidRDefault="00860FA0">
      <w:pPr>
        <w:spacing w:after="200" w:line="276" w:lineRule="auto"/>
        <w:jc w:val="center"/>
        <w:rPr>
          <w:rFonts w:ascii="Times New Roman" w:hAnsi="Times New Roman"/>
          <w:sz w:val="24"/>
        </w:rPr>
      </w:pPr>
      <w:r>
        <w:rPr>
          <w:rFonts w:ascii="Times New Roman" w:hAnsi="Times New Roman"/>
          <w:sz w:val="24"/>
        </w:rPr>
        <w:t>МИНИСТЕРСТВО ОБРАЗОВАНИЯ И НАУКИ РОССИЙСКОЙ ФЕДЕРАЦИИ</w:t>
      </w:r>
    </w:p>
    <w:p w:rsidR="00860FA0" w:rsidRDefault="00860FA0">
      <w:pPr>
        <w:jc w:val="center"/>
        <w:rPr>
          <w:rFonts w:ascii="Times New Roman" w:hAnsi="Times New Roman"/>
          <w:b/>
          <w:sz w:val="24"/>
        </w:rPr>
      </w:pPr>
      <w:r>
        <w:rPr>
          <w:rFonts w:ascii="Times New Roman" w:hAnsi="Times New Roman"/>
          <w:b/>
          <w:sz w:val="24"/>
        </w:rPr>
        <w:t xml:space="preserve">Федеральное государственное автономное </w:t>
      </w:r>
    </w:p>
    <w:p w:rsidR="00860FA0" w:rsidRDefault="00860FA0">
      <w:pPr>
        <w:jc w:val="center"/>
        <w:rPr>
          <w:rFonts w:ascii="Times New Roman" w:hAnsi="Times New Roman"/>
          <w:sz w:val="24"/>
          <w:u w:val="single"/>
        </w:rPr>
      </w:pPr>
      <w:r>
        <w:rPr>
          <w:rFonts w:ascii="Times New Roman" w:hAnsi="Times New Roman"/>
          <w:b/>
          <w:sz w:val="24"/>
        </w:rPr>
        <w:t>образовательное учреждение высшего образования</w:t>
      </w:r>
      <w:r>
        <w:rPr>
          <w:rFonts w:ascii="Times New Roman" w:hAnsi="Times New Roman"/>
          <w:sz w:val="24"/>
          <w:u w:val="single"/>
        </w:rPr>
        <w:t xml:space="preserve"> </w:t>
      </w:r>
    </w:p>
    <w:p w:rsidR="00860FA0" w:rsidRDefault="00860FA0">
      <w:pPr>
        <w:jc w:val="center"/>
        <w:rPr>
          <w:rFonts w:ascii="Times New Roman" w:hAnsi="Times New Roman"/>
          <w:b/>
          <w:sz w:val="24"/>
        </w:rPr>
      </w:pPr>
      <w:r>
        <w:rPr>
          <w:rFonts w:ascii="Times New Roman" w:hAnsi="Times New Roman"/>
          <w:b/>
          <w:sz w:val="24"/>
        </w:rPr>
        <w:t xml:space="preserve">«Национальный исследовательский </w:t>
      </w:r>
    </w:p>
    <w:p w:rsidR="00860FA0" w:rsidRDefault="00860FA0">
      <w:pPr>
        <w:jc w:val="center"/>
        <w:rPr>
          <w:rFonts w:ascii="Times New Roman" w:hAnsi="Times New Roman"/>
          <w:b/>
          <w:sz w:val="24"/>
        </w:rPr>
      </w:pPr>
      <w:r>
        <w:rPr>
          <w:rFonts w:ascii="Times New Roman" w:hAnsi="Times New Roman"/>
          <w:b/>
          <w:sz w:val="24"/>
        </w:rPr>
        <w:t>Нижегородский государственный университет им. Н.И. Лобачевского»</w:t>
      </w:r>
    </w:p>
    <w:p w:rsidR="00860FA0" w:rsidRDefault="00860FA0">
      <w:pPr>
        <w:jc w:val="center"/>
        <w:rPr>
          <w:rFonts w:ascii="Times New Roman" w:hAnsi="Times New Roman"/>
          <w:b/>
          <w:sz w:val="24"/>
        </w:rPr>
      </w:pPr>
    </w:p>
    <w:p w:rsidR="00860FA0" w:rsidRDefault="00860FA0">
      <w:pPr>
        <w:jc w:val="center"/>
        <w:rPr>
          <w:rFonts w:ascii="Times New Roman" w:hAnsi="Times New Roman"/>
          <w:sz w:val="24"/>
        </w:rPr>
      </w:pPr>
    </w:p>
    <w:tbl>
      <w:tblPr>
        <w:tblW w:w="0" w:type="auto"/>
        <w:tblInd w:w="142" w:type="dxa"/>
        <w:tblCellMar>
          <w:left w:w="10" w:type="dxa"/>
          <w:right w:w="10" w:type="dxa"/>
        </w:tblCellMar>
        <w:tblLook w:val="0000"/>
      </w:tblPr>
      <w:tblGrid>
        <w:gridCol w:w="8536"/>
      </w:tblGrid>
      <w:tr w:rsidR="00860FA0" w:rsidRPr="00873C8C" w:rsidTr="001A7EC2">
        <w:trPr>
          <w:trHeight w:val="328"/>
        </w:trPr>
        <w:tc>
          <w:tcPr>
            <w:tcW w:w="8536" w:type="dxa"/>
            <w:tcMar>
              <w:left w:w="108" w:type="dxa"/>
              <w:right w:w="108" w:type="dxa"/>
            </w:tcMar>
            <w:vAlign w:val="center"/>
          </w:tcPr>
          <w:p w:rsidR="00860FA0" w:rsidRPr="00BA316E" w:rsidRDefault="00860FA0">
            <w:pPr>
              <w:jc w:val="center"/>
              <w:rPr>
                <w:rFonts w:ascii="Times New Roman" w:hAnsi="Times New Roman"/>
                <w:sz w:val="28"/>
                <w:szCs w:val="28"/>
              </w:rPr>
            </w:pPr>
            <w:r w:rsidRPr="00BA316E">
              <w:rPr>
                <w:rFonts w:ascii="Times New Roman" w:hAnsi="Times New Roman"/>
                <w:sz w:val="28"/>
                <w:szCs w:val="28"/>
              </w:rPr>
              <w:t>Радиофизический факультет</w:t>
            </w:r>
          </w:p>
        </w:tc>
      </w:tr>
    </w:tbl>
    <w:p w:rsidR="00860FA0" w:rsidRDefault="00860FA0">
      <w:pPr>
        <w:spacing w:after="200" w:line="216" w:lineRule="auto"/>
        <w:jc w:val="center"/>
        <w:rPr>
          <w:rFonts w:ascii="Times New Roman" w:hAnsi="Times New Roman"/>
          <w:sz w:val="20"/>
        </w:rPr>
      </w:pPr>
      <w:r>
        <w:rPr>
          <w:rFonts w:ascii="Times New Roman" w:hAnsi="Times New Roman"/>
          <w:sz w:val="20"/>
        </w:rPr>
        <w:t>(факультет / институт / филиал)</w:t>
      </w:r>
    </w:p>
    <w:p w:rsidR="00860FA0" w:rsidRDefault="00860FA0">
      <w:pPr>
        <w:jc w:val="center"/>
        <w:rPr>
          <w:rFonts w:ascii="Times New Roman" w:hAnsi="Times New Roman"/>
          <w:sz w:val="24"/>
        </w:rPr>
      </w:pPr>
    </w:p>
    <w:tbl>
      <w:tblPr>
        <w:tblW w:w="0" w:type="auto"/>
        <w:jc w:val="right"/>
        <w:tblInd w:w="4680" w:type="dxa"/>
        <w:tblCellMar>
          <w:left w:w="10" w:type="dxa"/>
          <w:right w:w="10" w:type="dxa"/>
        </w:tblCellMar>
        <w:tblLook w:val="0000"/>
      </w:tblPr>
      <w:tblGrid>
        <w:gridCol w:w="4782"/>
      </w:tblGrid>
      <w:tr w:rsidR="00860FA0" w:rsidRPr="00BA316E" w:rsidTr="001A7EC2">
        <w:trPr>
          <w:trHeight w:val="280"/>
          <w:jc w:val="right"/>
        </w:trPr>
        <w:tc>
          <w:tcPr>
            <w:tcW w:w="4782" w:type="dxa"/>
            <w:tcMar>
              <w:left w:w="108" w:type="dxa"/>
              <w:right w:w="108" w:type="dxa"/>
            </w:tcMar>
            <w:vAlign w:val="center"/>
          </w:tcPr>
          <w:p w:rsidR="00860FA0" w:rsidRPr="00BA316E" w:rsidRDefault="00860FA0">
            <w:pPr>
              <w:jc w:val="right"/>
              <w:rPr>
                <w:rFonts w:ascii="Times New Roman" w:hAnsi="Times New Roman"/>
                <w:sz w:val="28"/>
                <w:szCs w:val="28"/>
              </w:rPr>
            </w:pPr>
            <w:r w:rsidRPr="00BA316E">
              <w:rPr>
                <w:rFonts w:ascii="Times New Roman" w:hAnsi="Times New Roman"/>
                <w:sz w:val="28"/>
                <w:szCs w:val="28"/>
              </w:rPr>
              <w:t>УТВЕРЖДАЮ:</w:t>
            </w:r>
          </w:p>
        </w:tc>
      </w:tr>
    </w:tbl>
    <w:p w:rsidR="00860FA0" w:rsidRPr="00BA316E" w:rsidRDefault="00860FA0">
      <w:pPr>
        <w:rPr>
          <w:rFonts w:cs="Calibri"/>
          <w:sz w:val="28"/>
          <w:szCs w:val="28"/>
        </w:rPr>
      </w:pPr>
    </w:p>
    <w:tbl>
      <w:tblPr>
        <w:tblW w:w="0" w:type="auto"/>
        <w:jc w:val="right"/>
        <w:tblInd w:w="3780" w:type="dxa"/>
        <w:tblCellMar>
          <w:left w:w="10" w:type="dxa"/>
          <w:right w:w="10" w:type="dxa"/>
        </w:tblCellMar>
        <w:tblLook w:val="0000"/>
      </w:tblPr>
      <w:tblGrid>
        <w:gridCol w:w="1402"/>
        <w:gridCol w:w="2110"/>
        <w:gridCol w:w="2132"/>
      </w:tblGrid>
      <w:tr w:rsidR="00860FA0" w:rsidRPr="00BA316E" w:rsidTr="00BA316E">
        <w:trPr>
          <w:trHeight w:val="280"/>
          <w:jc w:val="right"/>
        </w:trPr>
        <w:tc>
          <w:tcPr>
            <w:tcW w:w="1402" w:type="dxa"/>
            <w:tcMar>
              <w:left w:w="108" w:type="dxa"/>
              <w:right w:w="108" w:type="dxa"/>
            </w:tcMar>
          </w:tcPr>
          <w:p w:rsidR="00860FA0" w:rsidRPr="00BA316E" w:rsidRDefault="00860FA0">
            <w:pPr>
              <w:jc w:val="right"/>
              <w:rPr>
                <w:rFonts w:ascii="Times New Roman" w:hAnsi="Times New Roman"/>
                <w:sz w:val="28"/>
                <w:szCs w:val="28"/>
              </w:rPr>
            </w:pPr>
            <w:r w:rsidRPr="00BA316E">
              <w:rPr>
                <w:rFonts w:ascii="Times New Roman" w:hAnsi="Times New Roman"/>
                <w:sz w:val="28"/>
                <w:szCs w:val="28"/>
              </w:rPr>
              <w:t>Декан</w:t>
            </w:r>
          </w:p>
        </w:tc>
        <w:tc>
          <w:tcPr>
            <w:tcW w:w="2110" w:type="dxa"/>
            <w:tcMar>
              <w:left w:w="108" w:type="dxa"/>
              <w:right w:w="108" w:type="dxa"/>
            </w:tcMar>
            <w:vAlign w:val="center"/>
          </w:tcPr>
          <w:p w:rsidR="00860FA0" w:rsidRPr="00BA316E" w:rsidRDefault="00860FA0">
            <w:pPr>
              <w:jc w:val="right"/>
              <w:rPr>
                <w:rFonts w:ascii="Times New Roman" w:hAnsi="Times New Roman"/>
                <w:sz w:val="28"/>
                <w:szCs w:val="28"/>
              </w:rPr>
            </w:pPr>
          </w:p>
        </w:tc>
        <w:tc>
          <w:tcPr>
            <w:tcW w:w="2132" w:type="dxa"/>
            <w:tcMar>
              <w:left w:w="108" w:type="dxa"/>
              <w:right w:w="108" w:type="dxa"/>
            </w:tcMar>
          </w:tcPr>
          <w:p w:rsidR="00860FA0" w:rsidRPr="00BA316E" w:rsidRDefault="00860FA0">
            <w:pPr>
              <w:jc w:val="right"/>
              <w:rPr>
                <w:rFonts w:ascii="Times New Roman" w:hAnsi="Times New Roman"/>
                <w:sz w:val="28"/>
                <w:szCs w:val="28"/>
              </w:rPr>
            </w:pPr>
            <w:r w:rsidRPr="00BA316E">
              <w:rPr>
                <w:rFonts w:ascii="Times New Roman" w:hAnsi="Times New Roman"/>
                <w:sz w:val="28"/>
                <w:szCs w:val="28"/>
              </w:rPr>
              <w:t>Матросов В.В.</w:t>
            </w:r>
          </w:p>
        </w:tc>
      </w:tr>
    </w:tbl>
    <w:p w:rsidR="00860FA0" w:rsidRPr="00BA316E" w:rsidRDefault="00860FA0">
      <w:pPr>
        <w:jc w:val="center"/>
        <w:rPr>
          <w:rFonts w:cs="Calibri"/>
          <w:sz w:val="28"/>
          <w:szCs w:val="28"/>
        </w:rPr>
      </w:pPr>
    </w:p>
    <w:tbl>
      <w:tblPr>
        <w:tblW w:w="4365" w:type="dxa"/>
        <w:jc w:val="right"/>
        <w:tblInd w:w="5524" w:type="dxa"/>
        <w:tblCellMar>
          <w:left w:w="10" w:type="dxa"/>
          <w:right w:w="10" w:type="dxa"/>
        </w:tblCellMar>
        <w:tblLook w:val="0000"/>
      </w:tblPr>
      <w:tblGrid>
        <w:gridCol w:w="357"/>
        <w:gridCol w:w="536"/>
        <w:gridCol w:w="304"/>
        <w:gridCol w:w="296"/>
        <w:gridCol w:w="1572"/>
        <w:gridCol w:w="1300"/>
      </w:tblGrid>
      <w:tr w:rsidR="00860FA0" w:rsidRPr="00BA316E" w:rsidTr="00BA316E">
        <w:trPr>
          <w:trHeight w:val="280"/>
          <w:jc w:val="right"/>
        </w:trPr>
        <w:tc>
          <w:tcPr>
            <w:tcW w:w="357" w:type="dxa"/>
            <w:tcMar>
              <w:left w:w="108" w:type="dxa"/>
              <w:right w:w="108" w:type="dxa"/>
            </w:tcMar>
            <w:vAlign w:val="center"/>
          </w:tcPr>
          <w:p w:rsidR="00860FA0" w:rsidRPr="00BA316E" w:rsidRDefault="00860FA0">
            <w:pPr>
              <w:jc w:val="center"/>
              <w:rPr>
                <w:rFonts w:ascii="Times New Roman" w:hAnsi="Times New Roman"/>
                <w:sz w:val="28"/>
                <w:szCs w:val="28"/>
              </w:rPr>
            </w:pPr>
            <w:r w:rsidRPr="00BA316E">
              <w:rPr>
                <w:rFonts w:ascii="Times New Roman" w:hAnsi="Times New Roman"/>
                <w:sz w:val="28"/>
                <w:szCs w:val="28"/>
              </w:rPr>
              <w:t>«</w:t>
            </w:r>
          </w:p>
        </w:tc>
        <w:tc>
          <w:tcPr>
            <w:tcW w:w="536" w:type="dxa"/>
            <w:tcMar>
              <w:left w:w="108" w:type="dxa"/>
              <w:right w:w="108" w:type="dxa"/>
            </w:tcMar>
            <w:vAlign w:val="center"/>
          </w:tcPr>
          <w:p w:rsidR="00860FA0" w:rsidRPr="00BA316E" w:rsidRDefault="00860FA0">
            <w:pPr>
              <w:jc w:val="right"/>
              <w:rPr>
                <w:rFonts w:ascii="Times New Roman" w:hAnsi="Times New Roman"/>
                <w:sz w:val="28"/>
                <w:szCs w:val="28"/>
              </w:rPr>
            </w:pPr>
          </w:p>
        </w:tc>
        <w:tc>
          <w:tcPr>
            <w:tcW w:w="304" w:type="dxa"/>
            <w:tcMar>
              <w:left w:w="108" w:type="dxa"/>
              <w:right w:w="108" w:type="dxa"/>
            </w:tcMar>
            <w:vAlign w:val="center"/>
          </w:tcPr>
          <w:p w:rsidR="00860FA0" w:rsidRPr="00BA316E" w:rsidRDefault="00860FA0">
            <w:pPr>
              <w:ind w:left="-52"/>
              <w:jc w:val="both"/>
              <w:rPr>
                <w:rFonts w:ascii="Times New Roman" w:hAnsi="Times New Roman"/>
                <w:sz w:val="28"/>
                <w:szCs w:val="28"/>
              </w:rPr>
            </w:pPr>
            <w:r w:rsidRPr="00BA316E">
              <w:rPr>
                <w:rFonts w:ascii="Times New Roman" w:hAnsi="Times New Roman"/>
                <w:sz w:val="28"/>
                <w:szCs w:val="28"/>
              </w:rPr>
              <w:t>»</w:t>
            </w:r>
          </w:p>
        </w:tc>
        <w:tc>
          <w:tcPr>
            <w:tcW w:w="296" w:type="dxa"/>
            <w:tcMar>
              <w:left w:w="108" w:type="dxa"/>
              <w:right w:w="108" w:type="dxa"/>
            </w:tcMar>
            <w:vAlign w:val="center"/>
          </w:tcPr>
          <w:p w:rsidR="00860FA0" w:rsidRPr="00BA316E" w:rsidRDefault="00860FA0">
            <w:pPr>
              <w:jc w:val="right"/>
              <w:rPr>
                <w:rFonts w:ascii="Times New Roman" w:hAnsi="Times New Roman"/>
                <w:sz w:val="28"/>
                <w:szCs w:val="28"/>
              </w:rPr>
            </w:pPr>
          </w:p>
        </w:tc>
        <w:tc>
          <w:tcPr>
            <w:tcW w:w="1572" w:type="dxa"/>
            <w:tcMar>
              <w:left w:w="108" w:type="dxa"/>
              <w:right w:w="108" w:type="dxa"/>
            </w:tcMar>
            <w:vAlign w:val="center"/>
          </w:tcPr>
          <w:p w:rsidR="00860FA0" w:rsidRPr="00BA316E" w:rsidRDefault="00860FA0">
            <w:pPr>
              <w:jc w:val="center"/>
              <w:rPr>
                <w:rFonts w:ascii="Times New Roman" w:hAnsi="Times New Roman"/>
                <w:sz w:val="28"/>
                <w:szCs w:val="28"/>
              </w:rPr>
            </w:pPr>
          </w:p>
        </w:tc>
        <w:tc>
          <w:tcPr>
            <w:tcW w:w="1300" w:type="dxa"/>
            <w:tcMar>
              <w:left w:w="108" w:type="dxa"/>
              <w:right w:w="108" w:type="dxa"/>
            </w:tcMar>
            <w:vAlign w:val="center"/>
          </w:tcPr>
          <w:p w:rsidR="00860FA0" w:rsidRPr="00BA316E" w:rsidRDefault="0053065E">
            <w:pPr>
              <w:jc w:val="right"/>
              <w:rPr>
                <w:rFonts w:ascii="Times New Roman" w:hAnsi="Times New Roman"/>
                <w:sz w:val="28"/>
                <w:szCs w:val="28"/>
              </w:rPr>
            </w:pPr>
            <w:r>
              <w:rPr>
                <w:rFonts w:ascii="Times New Roman" w:hAnsi="Times New Roman"/>
                <w:sz w:val="28"/>
                <w:szCs w:val="28"/>
              </w:rPr>
              <w:t>2021</w:t>
            </w:r>
            <w:r w:rsidR="00860FA0" w:rsidRPr="00BA316E">
              <w:rPr>
                <w:rFonts w:ascii="Times New Roman" w:hAnsi="Times New Roman"/>
                <w:sz w:val="28"/>
                <w:szCs w:val="28"/>
              </w:rPr>
              <w:t xml:space="preserve"> г.</w:t>
            </w:r>
          </w:p>
        </w:tc>
      </w:tr>
    </w:tbl>
    <w:p w:rsidR="00860FA0" w:rsidRDefault="00860FA0">
      <w:pPr>
        <w:tabs>
          <w:tab w:val="left" w:pos="5670"/>
        </w:tabs>
        <w:spacing w:after="200" w:line="276" w:lineRule="auto"/>
        <w:ind w:left="5670" w:hanging="567"/>
        <w:rPr>
          <w:rFonts w:ascii="Times New Roman" w:hAnsi="Times New Roman"/>
          <w:sz w:val="28"/>
        </w:rPr>
      </w:pPr>
    </w:p>
    <w:p w:rsidR="00860FA0" w:rsidRDefault="00860FA0">
      <w:pPr>
        <w:tabs>
          <w:tab w:val="left" w:pos="5670"/>
        </w:tabs>
        <w:spacing w:after="200" w:line="276" w:lineRule="auto"/>
        <w:ind w:left="5670" w:hanging="567"/>
        <w:rPr>
          <w:rFonts w:ascii="Times New Roman" w:hAnsi="Times New Roman"/>
          <w:sz w:val="28"/>
        </w:rPr>
      </w:pPr>
    </w:p>
    <w:p w:rsidR="00860FA0" w:rsidRDefault="00860FA0">
      <w:pPr>
        <w:spacing w:after="200" w:line="276" w:lineRule="auto"/>
        <w:jc w:val="center"/>
        <w:rPr>
          <w:rFonts w:ascii="Times New Roman" w:hAnsi="Times New Roman"/>
          <w:b/>
          <w:sz w:val="32"/>
        </w:rPr>
      </w:pPr>
      <w:r>
        <w:rPr>
          <w:rFonts w:ascii="Times New Roman" w:hAnsi="Times New Roman"/>
          <w:b/>
          <w:sz w:val="32"/>
        </w:rPr>
        <w:t>Рабочая программа дисциплины</w:t>
      </w:r>
    </w:p>
    <w:tbl>
      <w:tblPr>
        <w:tblW w:w="0" w:type="auto"/>
        <w:tblInd w:w="1985" w:type="dxa"/>
        <w:tblCellMar>
          <w:left w:w="10" w:type="dxa"/>
          <w:right w:w="10" w:type="dxa"/>
        </w:tblCellMar>
        <w:tblLook w:val="0000"/>
      </w:tblPr>
      <w:tblGrid>
        <w:gridCol w:w="5528"/>
      </w:tblGrid>
      <w:tr w:rsidR="00860FA0" w:rsidRPr="00873C8C" w:rsidTr="001A7EC2">
        <w:trPr>
          <w:trHeight w:val="328"/>
        </w:trPr>
        <w:tc>
          <w:tcPr>
            <w:tcW w:w="5528" w:type="dxa"/>
            <w:tcMar>
              <w:left w:w="108" w:type="dxa"/>
              <w:right w:w="108" w:type="dxa"/>
            </w:tcMar>
            <w:vAlign w:val="center"/>
          </w:tcPr>
          <w:p w:rsidR="00860FA0" w:rsidRPr="00BA316E" w:rsidRDefault="00860FA0">
            <w:pPr>
              <w:jc w:val="center"/>
              <w:rPr>
                <w:rFonts w:ascii="Times New Roman" w:hAnsi="Times New Roman"/>
                <w:b/>
                <w:sz w:val="28"/>
                <w:szCs w:val="28"/>
              </w:rPr>
            </w:pPr>
            <w:r w:rsidRPr="00BA316E">
              <w:rPr>
                <w:rFonts w:ascii="Times New Roman" w:hAnsi="Times New Roman"/>
                <w:b/>
                <w:sz w:val="28"/>
                <w:szCs w:val="28"/>
              </w:rPr>
              <w:t>Психология и педагогика</w:t>
            </w:r>
          </w:p>
        </w:tc>
      </w:tr>
    </w:tbl>
    <w:p w:rsidR="00860FA0" w:rsidRDefault="00860FA0">
      <w:pPr>
        <w:spacing w:line="360" w:lineRule="auto"/>
        <w:jc w:val="center"/>
        <w:rPr>
          <w:rFonts w:ascii="Times New Roman" w:hAnsi="Times New Roman"/>
          <w:sz w:val="18"/>
        </w:rPr>
      </w:pPr>
      <w:r>
        <w:rPr>
          <w:rFonts w:ascii="Times New Roman" w:hAnsi="Times New Roman"/>
          <w:sz w:val="18"/>
        </w:rPr>
        <w:t>(наименование дисциплины (модуля))</w:t>
      </w:r>
    </w:p>
    <w:p w:rsidR="00860FA0" w:rsidRDefault="00860FA0">
      <w:pPr>
        <w:jc w:val="center"/>
        <w:rPr>
          <w:rFonts w:ascii="Times New Roman" w:hAnsi="Times New Roman"/>
          <w:sz w:val="28"/>
        </w:rPr>
      </w:pPr>
      <w:r>
        <w:rPr>
          <w:rFonts w:ascii="Times New Roman" w:hAnsi="Times New Roman"/>
          <w:sz w:val="28"/>
        </w:rPr>
        <w:t>Уровень высшего образования</w:t>
      </w:r>
    </w:p>
    <w:tbl>
      <w:tblPr>
        <w:tblW w:w="0" w:type="auto"/>
        <w:tblInd w:w="2340" w:type="dxa"/>
        <w:tblCellMar>
          <w:left w:w="10" w:type="dxa"/>
          <w:right w:w="10" w:type="dxa"/>
        </w:tblCellMar>
        <w:tblLook w:val="0000"/>
      </w:tblPr>
      <w:tblGrid>
        <w:gridCol w:w="4860"/>
      </w:tblGrid>
      <w:tr w:rsidR="00860FA0" w:rsidRPr="00873C8C" w:rsidTr="001A7EC2">
        <w:trPr>
          <w:trHeight w:val="328"/>
        </w:trPr>
        <w:tc>
          <w:tcPr>
            <w:tcW w:w="4860" w:type="dxa"/>
            <w:tcMar>
              <w:left w:w="108" w:type="dxa"/>
              <w:right w:w="108" w:type="dxa"/>
            </w:tcMar>
            <w:vAlign w:val="center"/>
          </w:tcPr>
          <w:p w:rsidR="00860FA0" w:rsidRPr="00BA316E" w:rsidRDefault="00860FA0">
            <w:pPr>
              <w:jc w:val="center"/>
              <w:rPr>
                <w:rFonts w:ascii="Times New Roman" w:hAnsi="Times New Roman"/>
                <w:b/>
                <w:sz w:val="28"/>
                <w:szCs w:val="28"/>
              </w:rPr>
            </w:pPr>
            <w:r w:rsidRPr="00BA316E">
              <w:rPr>
                <w:rFonts w:ascii="Times New Roman" w:hAnsi="Times New Roman"/>
                <w:b/>
                <w:sz w:val="28"/>
                <w:szCs w:val="28"/>
              </w:rPr>
              <w:t>специалитет</w:t>
            </w:r>
          </w:p>
        </w:tc>
      </w:tr>
    </w:tbl>
    <w:p w:rsidR="00860FA0" w:rsidRDefault="00860FA0">
      <w:pPr>
        <w:spacing w:after="200" w:line="216" w:lineRule="auto"/>
        <w:jc w:val="center"/>
        <w:rPr>
          <w:rFonts w:ascii="Times New Roman" w:hAnsi="Times New Roman"/>
          <w:sz w:val="18"/>
        </w:rPr>
      </w:pPr>
      <w:r>
        <w:rPr>
          <w:rFonts w:ascii="Times New Roman" w:hAnsi="Times New Roman"/>
          <w:sz w:val="18"/>
        </w:rPr>
        <w:t>(бакалавриат / магистратура / специалитет)</w:t>
      </w:r>
    </w:p>
    <w:p w:rsidR="00860FA0" w:rsidRDefault="00860FA0">
      <w:pPr>
        <w:jc w:val="center"/>
        <w:rPr>
          <w:rFonts w:ascii="Times New Roman" w:hAnsi="Times New Roman"/>
          <w:sz w:val="28"/>
        </w:rPr>
      </w:pPr>
      <w:r>
        <w:rPr>
          <w:rFonts w:ascii="Times New Roman" w:hAnsi="Times New Roman"/>
          <w:sz w:val="28"/>
        </w:rPr>
        <w:t>Направление подготовки / специальность</w:t>
      </w:r>
    </w:p>
    <w:tbl>
      <w:tblPr>
        <w:tblW w:w="0" w:type="auto"/>
        <w:tblInd w:w="360" w:type="dxa"/>
        <w:tblCellMar>
          <w:left w:w="10" w:type="dxa"/>
          <w:right w:w="10" w:type="dxa"/>
        </w:tblCellMar>
        <w:tblLook w:val="0000"/>
      </w:tblPr>
      <w:tblGrid>
        <w:gridCol w:w="8820"/>
      </w:tblGrid>
      <w:tr w:rsidR="00860FA0" w:rsidRPr="00873C8C" w:rsidTr="001A7EC2">
        <w:trPr>
          <w:trHeight w:val="328"/>
        </w:trPr>
        <w:tc>
          <w:tcPr>
            <w:tcW w:w="8820" w:type="dxa"/>
            <w:tcMar>
              <w:left w:w="108" w:type="dxa"/>
              <w:right w:w="108" w:type="dxa"/>
            </w:tcMar>
            <w:vAlign w:val="center"/>
          </w:tcPr>
          <w:p w:rsidR="00860FA0" w:rsidRPr="00BA316E" w:rsidRDefault="00860FA0">
            <w:pPr>
              <w:jc w:val="center"/>
              <w:rPr>
                <w:b/>
                <w:sz w:val="28"/>
                <w:szCs w:val="28"/>
              </w:rPr>
            </w:pPr>
            <w:r w:rsidRPr="00BA316E">
              <w:rPr>
                <w:rFonts w:ascii="Times New Roman" w:hAnsi="Times New Roman"/>
                <w:b/>
                <w:sz w:val="28"/>
                <w:szCs w:val="28"/>
              </w:rPr>
              <w:t>11.05.02  «Специальные радиотехнические системы»</w:t>
            </w:r>
          </w:p>
        </w:tc>
      </w:tr>
    </w:tbl>
    <w:p w:rsidR="00860FA0" w:rsidRDefault="00860FA0">
      <w:pPr>
        <w:spacing w:after="200" w:line="216" w:lineRule="auto"/>
        <w:jc w:val="center"/>
        <w:rPr>
          <w:rFonts w:ascii="Times New Roman" w:hAnsi="Times New Roman"/>
          <w:sz w:val="18"/>
        </w:rPr>
      </w:pPr>
      <w:r>
        <w:rPr>
          <w:rFonts w:ascii="Times New Roman" w:hAnsi="Times New Roman"/>
          <w:sz w:val="18"/>
        </w:rPr>
        <w:t xml:space="preserve">(указывается код и наименование направления подготовки / специальности) </w:t>
      </w:r>
    </w:p>
    <w:p w:rsidR="00860FA0" w:rsidRDefault="00860FA0">
      <w:pPr>
        <w:jc w:val="center"/>
        <w:rPr>
          <w:rFonts w:ascii="Times New Roman" w:hAnsi="Times New Roman"/>
          <w:sz w:val="28"/>
        </w:rPr>
      </w:pPr>
      <w:r>
        <w:rPr>
          <w:rFonts w:ascii="Times New Roman" w:hAnsi="Times New Roman"/>
          <w:sz w:val="28"/>
        </w:rPr>
        <w:t>Направленность образовательной программы</w:t>
      </w:r>
    </w:p>
    <w:tbl>
      <w:tblPr>
        <w:tblW w:w="0" w:type="auto"/>
        <w:tblInd w:w="360" w:type="dxa"/>
        <w:tblCellMar>
          <w:left w:w="10" w:type="dxa"/>
          <w:right w:w="10" w:type="dxa"/>
        </w:tblCellMar>
        <w:tblLook w:val="0000"/>
      </w:tblPr>
      <w:tblGrid>
        <w:gridCol w:w="8820"/>
      </w:tblGrid>
      <w:tr w:rsidR="00860FA0" w:rsidRPr="00873C8C" w:rsidTr="001A7EC2">
        <w:trPr>
          <w:trHeight w:val="328"/>
        </w:trPr>
        <w:tc>
          <w:tcPr>
            <w:tcW w:w="8820" w:type="dxa"/>
            <w:tcMar>
              <w:left w:w="108" w:type="dxa"/>
              <w:right w:w="108" w:type="dxa"/>
            </w:tcMar>
            <w:vAlign w:val="center"/>
          </w:tcPr>
          <w:p w:rsidR="00860FA0" w:rsidRPr="00BA316E" w:rsidRDefault="00860FA0">
            <w:pPr>
              <w:jc w:val="center"/>
              <w:rPr>
                <w:rFonts w:ascii="Times New Roman" w:hAnsi="Times New Roman"/>
                <w:b/>
                <w:sz w:val="28"/>
                <w:szCs w:val="28"/>
              </w:rPr>
            </w:pPr>
            <w:r w:rsidRPr="00BA316E">
              <w:rPr>
                <w:rFonts w:ascii="Times New Roman" w:hAnsi="Times New Roman"/>
                <w:b/>
                <w:sz w:val="28"/>
                <w:szCs w:val="28"/>
              </w:rPr>
              <w:t>Прием, анализ и обработка сигналов системами специального назначения</w:t>
            </w:r>
          </w:p>
        </w:tc>
      </w:tr>
    </w:tbl>
    <w:p w:rsidR="00860FA0" w:rsidRDefault="00860FA0">
      <w:pPr>
        <w:spacing w:after="200" w:line="216" w:lineRule="auto"/>
        <w:jc w:val="center"/>
        <w:rPr>
          <w:rFonts w:ascii="Times New Roman" w:hAnsi="Times New Roman"/>
          <w:sz w:val="18"/>
        </w:rPr>
      </w:pPr>
      <w:r>
        <w:rPr>
          <w:rFonts w:ascii="Times New Roman" w:hAnsi="Times New Roman"/>
          <w:sz w:val="18"/>
        </w:rPr>
        <w:t>(указывается профиль / магистерская программа / специализация)</w:t>
      </w:r>
    </w:p>
    <w:p w:rsidR="00860FA0" w:rsidRDefault="00860FA0">
      <w:pPr>
        <w:jc w:val="center"/>
        <w:rPr>
          <w:rFonts w:ascii="Times New Roman" w:hAnsi="Times New Roman"/>
          <w:sz w:val="28"/>
        </w:rPr>
      </w:pPr>
      <w:r>
        <w:rPr>
          <w:rFonts w:ascii="Times New Roman" w:hAnsi="Times New Roman"/>
          <w:sz w:val="28"/>
        </w:rPr>
        <w:t>Квалификация (степень)</w:t>
      </w:r>
    </w:p>
    <w:tbl>
      <w:tblPr>
        <w:tblW w:w="0" w:type="auto"/>
        <w:tblInd w:w="2340" w:type="dxa"/>
        <w:tblCellMar>
          <w:left w:w="10" w:type="dxa"/>
          <w:right w:w="10" w:type="dxa"/>
        </w:tblCellMar>
        <w:tblLook w:val="0000"/>
      </w:tblPr>
      <w:tblGrid>
        <w:gridCol w:w="4860"/>
      </w:tblGrid>
      <w:tr w:rsidR="00860FA0" w:rsidRPr="00873C8C" w:rsidTr="001A7EC2">
        <w:trPr>
          <w:trHeight w:val="328"/>
        </w:trPr>
        <w:tc>
          <w:tcPr>
            <w:tcW w:w="4860" w:type="dxa"/>
            <w:tcMar>
              <w:left w:w="108" w:type="dxa"/>
              <w:right w:w="108" w:type="dxa"/>
            </w:tcMar>
            <w:vAlign w:val="center"/>
          </w:tcPr>
          <w:p w:rsidR="00860FA0" w:rsidRPr="00BA316E" w:rsidRDefault="00860FA0">
            <w:pPr>
              <w:jc w:val="center"/>
              <w:rPr>
                <w:rFonts w:ascii="Times New Roman" w:hAnsi="Times New Roman"/>
                <w:b/>
                <w:sz w:val="28"/>
                <w:szCs w:val="28"/>
              </w:rPr>
            </w:pPr>
            <w:r w:rsidRPr="00BA316E">
              <w:rPr>
                <w:rFonts w:ascii="Times New Roman" w:hAnsi="Times New Roman"/>
                <w:b/>
                <w:sz w:val="28"/>
                <w:szCs w:val="28"/>
              </w:rPr>
              <w:t>специалист</w:t>
            </w:r>
          </w:p>
        </w:tc>
      </w:tr>
    </w:tbl>
    <w:p w:rsidR="00860FA0" w:rsidRDefault="00860FA0">
      <w:pPr>
        <w:spacing w:after="200" w:line="216" w:lineRule="auto"/>
        <w:jc w:val="center"/>
        <w:rPr>
          <w:rFonts w:ascii="Times New Roman" w:hAnsi="Times New Roman"/>
          <w:sz w:val="18"/>
        </w:rPr>
      </w:pPr>
      <w:r>
        <w:rPr>
          <w:rFonts w:ascii="Times New Roman" w:hAnsi="Times New Roman"/>
          <w:sz w:val="18"/>
        </w:rPr>
        <w:t>(бакалавр / магистр / специалист)</w:t>
      </w:r>
    </w:p>
    <w:p w:rsidR="00860FA0" w:rsidRDefault="00860FA0">
      <w:pPr>
        <w:jc w:val="center"/>
        <w:rPr>
          <w:rFonts w:ascii="Times New Roman" w:hAnsi="Times New Roman"/>
          <w:sz w:val="28"/>
        </w:rPr>
      </w:pPr>
      <w:r>
        <w:rPr>
          <w:rFonts w:ascii="Times New Roman" w:hAnsi="Times New Roman"/>
          <w:sz w:val="28"/>
        </w:rPr>
        <w:t>Форма обучения</w:t>
      </w:r>
    </w:p>
    <w:tbl>
      <w:tblPr>
        <w:tblW w:w="0" w:type="auto"/>
        <w:tblInd w:w="2340" w:type="dxa"/>
        <w:tblCellMar>
          <w:left w:w="10" w:type="dxa"/>
          <w:right w:w="10" w:type="dxa"/>
        </w:tblCellMar>
        <w:tblLook w:val="0000"/>
      </w:tblPr>
      <w:tblGrid>
        <w:gridCol w:w="4860"/>
      </w:tblGrid>
      <w:tr w:rsidR="00860FA0" w:rsidRPr="00873C8C" w:rsidTr="001A7EC2">
        <w:trPr>
          <w:trHeight w:val="328"/>
        </w:trPr>
        <w:tc>
          <w:tcPr>
            <w:tcW w:w="4860" w:type="dxa"/>
            <w:tcMar>
              <w:left w:w="108" w:type="dxa"/>
              <w:right w:w="108" w:type="dxa"/>
            </w:tcMar>
            <w:vAlign w:val="center"/>
          </w:tcPr>
          <w:p w:rsidR="00860FA0" w:rsidRPr="00BA316E" w:rsidRDefault="00860FA0">
            <w:pPr>
              <w:jc w:val="center"/>
              <w:rPr>
                <w:rFonts w:ascii="Times New Roman" w:hAnsi="Times New Roman"/>
                <w:b/>
                <w:sz w:val="28"/>
                <w:szCs w:val="28"/>
              </w:rPr>
            </w:pPr>
            <w:r w:rsidRPr="00BA316E">
              <w:rPr>
                <w:rFonts w:ascii="Times New Roman" w:hAnsi="Times New Roman"/>
                <w:b/>
                <w:sz w:val="28"/>
                <w:szCs w:val="28"/>
              </w:rPr>
              <w:t>очная</w:t>
            </w:r>
          </w:p>
        </w:tc>
      </w:tr>
    </w:tbl>
    <w:p w:rsidR="00860FA0" w:rsidRDefault="00860FA0">
      <w:pPr>
        <w:jc w:val="center"/>
        <w:rPr>
          <w:rFonts w:ascii="Times New Roman" w:hAnsi="Times New Roman"/>
          <w:sz w:val="18"/>
        </w:rPr>
      </w:pPr>
      <w:r>
        <w:rPr>
          <w:rFonts w:ascii="Times New Roman" w:hAnsi="Times New Roman"/>
          <w:sz w:val="18"/>
        </w:rPr>
        <w:t>(очная / очно-заочная / заочная)</w:t>
      </w:r>
    </w:p>
    <w:p w:rsidR="00860FA0" w:rsidRDefault="00860FA0">
      <w:pPr>
        <w:jc w:val="center"/>
        <w:rPr>
          <w:rFonts w:ascii="Times New Roman" w:hAnsi="Times New Roman"/>
          <w:sz w:val="18"/>
        </w:rPr>
      </w:pPr>
    </w:p>
    <w:p w:rsidR="00860FA0" w:rsidRDefault="00860FA0">
      <w:pPr>
        <w:spacing w:after="200" w:line="276" w:lineRule="auto"/>
        <w:rPr>
          <w:rFonts w:ascii="Times New Roman" w:hAnsi="Times New Roman"/>
          <w:sz w:val="28"/>
        </w:rPr>
      </w:pPr>
    </w:p>
    <w:p w:rsidR="00860FA0" w:rsidRDefault="00860FA0">
      <w:pPr>
        <w:spacing w:after="200" w:line="276" w:lineRule="auto"/>
        <w:jc w:val="center"/>
        <w:rPr>
          <w:rFonts w:ascii="Times New Roman" w:hAnsi="Times New Roman"/>
          <w:sz w:val="28"/>
        </w:rPr>
      </w:pPr>
      <w:r>
        <w:rPr>
          <w:rFonts w:ascii="Times New Roman" w:hAnsi="Times New Roman"/>
          <w:sz w:val="28"/>
        </w:rPr>
        <w:t>Нижний Новгород</w:t>
      </w:r>
    </w:p>
    <w:p w:rsidR="00860FA0" w:rsidRDefault="0053065E">
      <w:pPr>
        <w:spacing w:after="200" w:line="276" w:lineRule="auto"/>
        <w:jc w:val="center"/>
        <w:rPr>
          <w:rFonts w:ascii="Times New Roman" w:hAnsi="Times New Roman"/>
          <w:sz w:val="28"/>
        </w:rPr>
      </w:pPr>
      <w:r>
        <w:rPr>
          <w:rFonts w:ascii="Times New Roman" w:hAnsi="Times New Roman"/>
          <w:sz w:val="28"/>
        </w:rPr>
        <w:t>2021</w:t>
      </w:r>
      <w:r w:rsidR="00860FA0">
        <w:rPr>
          <w:rFonts w:ascii="Times New Roman" w:hAnsi="Times New Roman"/>
          <w:sz w:val="28"/>
        </w:rPr>
        <w:t xml:space="preserve"> год</w:t>
      </w:r>
    </w:p>
    <w:p w:rsidR="00860FA0" w:rsidRDefault="00860FA0">
      <w:pPr>
        <w:jc w:val="center"/>
        <w:rPr>
          <w:rFonts w:ascii="Times New Roman" w:hAnsi="Times New Roman"/>
          <w:sz w:val="24"/>
        </w:rPr>
      </w:pPr>
    </w:p>
    <w:p w:rsidR="00860FA0" w:rsidRDefault="00860FA0" w:rsidP="00BA316E">
      <w:pPr>
        <w:spacing w:line="276" w:lineRule="auto"/>
        <w:ind w:left="20" w:right="20" w:firstLine="547"/>
        <w:jc w:val="both"/>
        <w:rPr>
          <w:rFonts w:ascii="Times New Roman" w:hAnsi="Times New Roman"/>
          <w:b/>
          <w:spacing w:val="1"/>
          <w:sz w:val="24"/>
        </w:rPr>
      </w:pPr>
      <w:bookmarkStart w:id="0" w:name="_GoBack"/>
      <w:bookmarkEnd w:id="0"/>
      <w:r>
        <w:rPr>
          <w:rFonts w:ascii="Times New Roman" w:hAnsi="Times New Roman"/>
          <w:b/>
          <w:spacing w:val="1"/>
          <w:sz w:val="24"/>
        </w:rPr>
        <w:t>1.Место и цели освоения дисциплины в структуре ОПОП</w:t>
      </w:r>
    </w:p>
    <w:p w:rsidR="00860FA0" w:rsidRDefault="00860FA0" w:rsidP="00BA316E">
      <w:pPr>
        <w:spacing w:line="276" w:lineRule="auto"/>
        <w:ind w:left="20" w:right="20" w:firstLine="547"/>
        <w:jc w:val="both"/>
        <w:rPr>
          <w:rFonts w:ascii="Times New Roman" w:hAnsi="Times New Roman"/>
          <w:spacing w:val="1"/>
          <w:sz w:val="24"/>
        </w:rPr>
      </w:pPr>
      <w:r>
        <w:rPr>
          <w:rFonts w:ascii="Times New Roman" w:hAnsi="Times New Roman"/>
          <w:spacing w:val="1"/>
          <w:sz w:val="24"/>
        </w:rPr>
        <w:t xml:space="preserve">Дисциплина «Психология и педагогика» относится к базовой части 1 ОПОП  и изучается студентами очной формы обучения в седьмом семестре. </w:t>
      </w:r>
    </w:p>
    <w:p w:rsidR="00860FA0" w:rsidRDefault="00860FA0" w:rsidP="00BA316E">
      <w:pPr>
        <w:spacing w:line="276" w:lineRule="auto"/>
        <w:ind w:left="20" w:right="20" w:firstLine="547"/>
        <w:jc w:val="both"/>
        <w:rPr>
          <w:rFonts w:ascii="Times New Roman" w:hAnsi="Times New Roman"/>
          <w:spacing w:val="1"/>
          <w:sz w:val="24"/>
        </w:rPr>
      </w:pPr>
      <w:r>
        <w:rPr>
          <w:rFonts w:ascii="Times New Roman" w:hAnsi="Times New Roman"/>
          <w:spacing w:val="1"/>
          <w:sz w:val="24"/>
        </w:rPr>
        <w:t xml:space="preserve">Цели освоения учебной дисциплины «Психология и педагогика» в профессиональной основной образовательной программе (ОПОП) направления «Специальные радиотехнические системы» (11.05.02) приоритетно ориентированы на формирование общекультурных компетенций, поскольку ни одна прописанная в ФГОС направленность подготовки выпускников-бакалавров не предполагает их педагогической деятельности. </w:t>
      </w:r>
    </w:p>
    <w:p w:rsidR="00860FA0" w:rsidRDefault="00860FA0" w:rsidP="00BA316E">
      <w:pPr>
        <w:spacing w:line="276" w:lineRule="auto"/>
        <w:ind w:left="20" w:right="20" w:firstLine="547"/>
        <w:jc w:val="both"/>
        <w:rPr>
          <w:rFonts w:ascii="Times New Roman" w:hAnsi="Times New Roman"/>
          <w:spacing w:val="1"/>
          <w:sz w:val="24"/>
        </w:rPr>
      </w:pPr>
      <w:r>
        <w:rPr>
          <w:rFonts w:ascii="Times New Roman" w:hAnsi="Times New Roman"/>
          <w:spacing w:val="1"/>
          <w:sz w:val="24"/>
        </w:rPr>
        <w:t xml:space="preserve">Исходя из этого, освоение данной учебной дисциплины должно обеспечить: </w:t>
      </w:r>
    </w:p>
    <w:p w:rsidR="00860FA0" w:rsidRDefault="00860FA0" w:rsidP="00BA316E">
      <w:pPr>
        <w:spacing w:line="276" w:lineRule="auto"/>
        <w:ind w:left="20" w:right="20" w:firstLine="547"/>
        <w:jc w:val="both"/>
        <w:rPr>
          <w:rFonts w:ascii="Times New Roman" w:hAnsi="Times New Roman"/>
          <w:spacing w:val="1"/>
          <w:sz w:val="24"/>
        </w:rPr>
      </w:pPr>
      <w:r>
        <w:rPr>
          <w:rFonts w:ascii="Times New Roman" w:hAnsi="Times New Roman"/>
          <w:spacing w:val="1"/>
          <w:sz w:val="24"/>
        </w:rPr>
        <w:t xml:space="preserve">-овладение студентами теоретическими знаниями в области психологии и педагогики; </w:t>
      </w:r>
    </w:p>
    <w:p w:rsidR="00860FA0" w:rsidRDefault="00860FA0" w:rsidP="00BA316E">
      <w:pPr>
        <w:spacing w:line="276" w:lineRule="auto"/>
        <w:ind w:left="20" w:right="20" w:firstLine="547"/>
        <w:jc w:val="both"/>
        <w:rPr>
          <w:rFonts w:ascii="Times New Roman" w:hAnsi="Times New Roman"/>
          <w:spacing w:val="1"/>
          <w:sz w:val="24"/>
        </w:rPr>
      </w:pPr>
      <w:r>
        <w:rPr>
          <w:rFonts w:ascii="Times New Roman" w:hAnsi="Times New Roman"/>
          <w:spacing w:val="1"/>
          <w:sz w:val="24"/>
        </w:rPr>
        <w:t xml:space="preserve">-формирование у студентов умений использовать полученные знания: </w:t>
      </w:r>
    </w:p>
    <w:p w:rsidR="00860FA0" w:rsidRDefault="00860FA0" w:rsidP="00BA316E">
      <w:pPr>
        <w:spacing w:line="276" w:lineRule="auto"/>
        <w:ind w:left="20" w:right="20" w:firstLine="547"/>
        <w:jc w:val="both"/>
        <w:rPr>
          <w:rFonts w:ascii="Times New Roman" w:hAnsi="Times New Roman"/>
          <w:spacing w:val="1"/>
          <w:sz w:val="24"/>
        </w:rPr>
      </w:pPr>
      <w:r>
        <w:rPr>
          <w:rFonts w:ascii="Times New Roman" w:hAnsi="Times New Roman"/>
          <w:spacing w:val="1"/>
          <w:sz w:val="24"/>
        </w:rPr>
        <w:t xml:space="preserve">об основах психологии личности для решения конкретных жизненных ситуаций, проблем межличностных отношений в коллективе; </w:t>
      </w:r>
    </w:p>
    <w:p w:rsidR="00860FA0" w:rsidRDefault="00860FA0" w:rsidP="00BA316E">
      <w:pPr>
        <w:spacing w:line="276" w:lineRule="auto"/>
        <w:ind w:left="20" w:right="20" w:firstLine="547"/>
        <w:jc w:val="both"/>
        <w:rPr>
          <w:rFonts w:ascii="Times New Roman" w:hAnsi="Times New Roman"/>
          <w:spacing w:val="1"/>
          <w:sz w:val="24"/>
        </w:rPr>
      </w:pPr>
      <w:r>
        <w:rPr>
          <w:rFonts w:ascii="Times New Roman" w:hAnsi="Times New Roman"/>
          <w:spacing w:val="1"/>
          <w:sz w:val="24"/>
        </w:rPr>
        <w:t>о познавательной деятельности (формах и методах организации учебно-познавательной деятельности);</w:t>
      </w:r>
    </w:p>
    <w:p w:rsidR="00860FA0" w:rsidRDefault="00860FA0" w:rsidP="00BA316E">
      <w:pPr>
        <w:spacing w:line="276" w:lineRule="auto"/>
        <w:ind w:left="20" w:right="20" w:firstLine="547"/>
        <w:jc w:val="both"/>
        <w:rPr>
          <w:rFonts w:ascii="Times New Roman" w:hAnsi="Times New Roman"/>
          <w:spacing w:val="1"/>
          <w:sz w:val="24"/>
        </w:rPr>
      </w:pPr>
      <w:r>
        <w:rPr>
          <w:rFonts w:ascii="Times New Roman" w:hAnsi="Times New Roman"/>
          <w:spacing w:val="1"/>
          <w:sz w:val="24"/>
        </w:rPr>
        <w:t>о роли ценностей в воспитании и поведении человека, понимания самого себя, индивидуальных особенностей людей.</w:t>
      </w:r>
    </w:p>
    <w:p w:rsidR="00860FA0" w:rsidRDefault="00860FA0" w:rsidP="00BA316E">
      <w:pPr>
        <w:spacing w:line="276" w:lineRule="auto"/>
        <w:ind w:left="20" w:right="20" w:firstLine="547"/>
        <w:jc w:val="both"/>
        <w:rPr>
          <w:rFonts w:ascii="Times New Roman" w:hAnsi="Times New Roman"/>
          <w:spacing w:val="1"/>
          <w:sz w:val="24"/>
        </w:rPr>
      </w:pPr>
    </w:p>
    <w:p w:rsidR="00860FA0" w:rsidRDefault="00860FA0" w:rsidP="00BA316E">
      <w:pPr>
        <w:spacing w:line="276" w:lineRule="auto"/>
        <w:ind w:left="20" w:right="20" w:firstLine="547"/>
        <w:jc w:val="both"/>
        <w:rPr>
          <w:rFonts w:ascii="Times New Roman" w:hAnsi="Times New Roman"/>
          <w:b/>
          <w:spacing w:val="1"/>
          <w:sz w:val="24"/>
        </w:rPr>
      </w:pPr>
      <w:r>
        <w:rPr>
          <w:rFonts w:ascii="Times New Roman" w:hAnsi="Times New Roman"/>
          <w:b/>
          <w:spacing w:val="1"/>
          <w:sz w:val="24"/>
        </w:rPr>
        <w:t>2.Планируемые результаты обучения по дисциплине, соотнесённые с планируемыми результатами освоения образовательной программы (компетенциями выпускников)</w:t>
      </w:r>
    </w:p>
    <w:tbl>
      <w:tblPr>
        <w:tblW w:w="0" w:type="auto"/>
        <w:tblInd w:w="-8" w:type="dxa"/>
        <w:tblCellMar>
          <w:left w:w="10" w:type="dxa"/>
          <w:right w:w="10" w:type="dxa"/>
        </w:tblCellMar>
        <w:tblLook w:val="0000"/>
      </w:tblPr>
      <w:tblGrid>
        <w:gridCol w:w="4774"/>
        <w:gridCol w:w="4777"/>
      </w:tblGrid>
      <w:tr w:rsidR="00860FA0" w:rsidRPr="00BA316E" w:rsidTr="00BA316E">
        <w:trPr>
          <w:trHeight w:val="1"/>
          <w:tblHeader/>
        </w:trPr>
        <w:tc>
          <w:tcPr>
            <w:tcW w:w="4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0FA0" w:rsidRPr="00BA316E" w:rsidRDefault="00860FA0" w:rsidP="00BA316E">
            <w:pPr>
              <w:spacing w:line="276" w:lineRule="auto"/>
              <w:ind w:right="40"/>
              <w:jc w:val="center"/>
              <w:rPr>
                <w:rFonts w:ascii="Times New Roman" w:hAnsi="Times New Roman"/>
              </w:rPr>
            </w:pPr>
            <w:r w:rsidRPr="00BA316E">
              <w:rPr>
                <w:rFonts w:ascii="Times New Roman" w:hAnsi="Times New Roman"/>
                <w:b/>
                <w:spacing w:val="1"/>
              </w:rPr>
              <w:t>Формируемые компетенции</w:t>
            </w:r>
          </w:p>
        </w:tc>
        <w:tc>
          <w:tcPr>
            <w:tcW w:w="4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0FA0" w:rsidRPr="00BA316E" w:rsidRDefault="00860FA0" w:rsidP="00BA316E">
            <w:pPr>
              <w:spacing w:line="276" w:lineRule="auto"/>
              <w:ind w:right="40"/>
              <w:jc w:val="center"/>
              <w:rPr>
                <w:rFonts w:ascii="Times New Roman" w:hAnsi="Times New Roman"/>
              </w:rPr>
            </w:pPr>
            <w:r w:rsidRPr="00BA316E">
              <w:rPr>
                <w:rFonts w:ascii="Times New Roman" w:hAnsi="Times New Roman"/>
                <w:b/>
                <w:spacing w:val="1"/>
              </w:rPr>
              <w:t>Планируемые результаты обучения по дисциплине, характеризующие этапы формирования компетенций</w:t>
            </w:r>
          </w:p>
        </w:tc>
      </w:tr>
      <w:tr w:rsidR="00860FA0" w:rsidRPr="00BA316E">
        <w:trPr>
          <w:trHeight w:val="1"/>
        </w:trPr>
        <w:tc>
          <w:tcPr>
            <w:tcW w:w="4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ind w:right="40"/>
              <w:jc w:val="both"/>
              <w:rPr>
                <w:rFonts w:ascii="Times New Roman" w:hAnsi="Times New Roman"/>
              </w:rPr>
            </w:pPr>
            <w:r w:rsidRPr="00BA316E">
              <w:rPr>
                <w:rFonts w:ascii="Times New Roman" w:hAnsi="Times New Roman"/>
                <w:spacing w:val="1"/>
              </w:rPr>
              <w:t>ОК 2. Готовность к кооперации с коллегами, работе в коллективе, знать принципы и методы организации и управления малыми коллективами</w:t>
            </w:r>
          </w:p>
        </w:tc>
        <w:tc>
          <w:tcPr>
            <w:tcW w:w="4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ind w:right="40"/>
              <w:jc w:val="both"/>
              <w:rPr>
                <w:rFonts w:ascii="Times New Roman" w:hAnsi="Times New Roman"/>
                <w:spacing w:val="1"/>
              </w:rPr>
            </w:pPr>
            <w:r w:rsidRPr="00BA316E">
              <w:rPr>
                <w:rFonts w:ascii="Times New Roman" w:hAnsi="Times New Roman"/>
                <w:spacing w:val="1"/>
              </w:rPr>
              <w:t>З2 (ОК 2) – Знать положения психологии малых групп, особенностей межличностных отношений;</w:t>
            </w:r>
          </w:p>
          <w:p w:rsidR="00860FA0" w:rsidRPr="00BA316E" w:rsidRDefault="00860FA0">
            <w:pPr>
              <w:spacing w:line="276" w:lineRule="auto"/>
              <w:ind w:right="40"/>
              <w:jc w:val="both"/>
              <w:rPr>
                <w:rFonts w:ascii="Times New Roman" w:hAnsi="Times New Roman"/>
                <w:spacing w:val="1"/>
              </w:rPr>
            </w:pPr>
            <w:r w:rsidRPr="00BA316E">
              <w:rPr>
                <w:rFonts w:ascii="Times New Roman" w:hAnsi="Times New Roman"/>
                <w:spacing w:val="1"/>
              </w:rPr>
              <w:t>У2 (ОК 2) – Уметь дать психологическую характеристику личности и коллектива в целом;</w:t>
            </w:r>
          </w:p>
          <w:p w:rsidR="00860FA0" w:rsidRPr="00BA316E" w:rsidRDefault="00860FA0">
            <w:pPr>
              <w:spacing w:line="276" w:lineRule="auto"/>
              <w:ind w:right="40"/>
              <w:jc w:val="both"/>
              <w:rPr>
                <w:rFonts w:ascii="Times New Roman" w:hAnsi="Times New Roman"/>
              </w:rPr>
            </w:pPr>
            <w:r w:rsidRPr="00BA316E">
              <w:rPr>
                <w:rFonts w:ascii="Times New Roman" w:hAnsi="Times New Roman"/>
                <w:spacing w:val="1"/>
              </w:rPr>
              <w:t>В2 (ОК 2) – Владеть методами организации работы в коллективе</w:t>
            </w:r>
          </w:p>
        </w:tc>
      </w:tr>
      <w:tr w:rsidR="00860FA0" w:rsidRPr="00BA316E">
        <w:trPr>
          <w:trHeight w:val="1"/>
        </w:trPr>
        <w:tc>
          <w:tcPr>
            <w:tcW w:w="4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ind w:right="40"/>
              <w:jc w:val="both"/>
              <w:rPr>
                <w:rFonts w:ascii="Times New Roman" w:hAnsi="Times New Roman"/>
              </w:rPr>
            </w:pPr>
            <w:r w:rsidRPr="00BA316E">
              <w:rPr>
                <w:rFonts w:ascii="Times New Roman" w:hAnsi="Times New Roman"/>
                <w:spacing w:val="1"/>
              </w:rPr>
              <w:t>ОК 6. Способность к работе в многонациональном коллективе, к формированию отношений сотрудничества и трудовой кооперации, а также к применению методов конструктивного разрешения конфликтных ситуаций</w:t>
            </w:r>
          </w:p>
        </w:tc>
        <w:tc>
          <w:tcPr>
            <w:tcW w:w="4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ind w:right="40"/>
              <w:jc w:val="both"/>
              <w:rPr>
                <w:rFonts w:ascii="Times New Roman" w:hAnsi="Times New Roman"/>
                <w:spacing w:val="1"/>
              </w:rPr>
            </w:pPr>
            <w:r w:rsidRPr="00BA316E">
              <w:rPr>
                <w:rFonts w:ascii="Times New Roman" w:hAnsi="Times New Roman"/>
                <w:spacing w:val="1"/>
              </w:rPr>
              <w:t>З 6 (ОК 6) – Знать методы конструктивного разрешения конфликтных ситуаций;</w:t>
            </w:r>
          </w:p>
          <w:p w:rsidR="00860FA0" w:rsidRPr="00BA316E" w:rsidRDefault="00860FA0">
            <w:pPr>
              <w:spacing w:line="276" w:lineRule="auto"/>
              <w:ind w:right="40"/>
              <w:jc w:val="both"/>
              <w:rPr>
                <w:rFonts w:ascii="Times New Roman" w:hAnsi="Times New Roman"/>
                <w:spacing w:val="1"/>
              </w:rPr>
            </w:pPr>
            <w:r w:rsidRPr="00BA316E">
              <w:rPr>
                <w:rFonts w:ascii="Times New Roman" w:hAnsi="Times New Roman"/>
                <w:spacing w:val="1"/>
              </w:rPr>
              <w:t>У6 (ОК 6) – Уметь применять методы и средства познания методы конструктивного разрешения конфликтных ситуаций;</w:t>
            </w:r>
          </w:p>
          <w:p w:rsidR="00860FA0" w:rsidRPr="00BA316E" w:rsidRDefault="00860FA0">
            <w:pPr>
              <w:spacing w:line="276" w:lineRule="auto"/>
              <w:ind w:right="40"/>
              <w:jc w:val="both"/>
              <w:rPr>
                <w:rFonts w:ascii="Times New Roman" w:hAnsi="Times New Roman"/>
                <w:spacing w:val="1"/>
              </w:rPr>
            </w:pPr>
            <w:r w:rsidRPr="00BA316E">
              <w:rPr>
                <w:rFonts w:ascii="Times New Roman" w:hAnsi="Times New Roman"/>
                <w:spacing w:val="1"/>
              </w:rPr>
              <w:t>В 6 (ОК 6) - Владеть культурой межнационального общения.</w:t>
            </w:r>
          </w:p>
          <w:p w:rsidR="00860FA0" w:rsidRPr="00BA316E" w:rsidRDefault="00860FA0">
            <w:pPr>
              <w:spacing w:line="276" w:lineRule="auto"/>
              <w:ind w:right="40"/>
              <w:jc w:val="both"/>
              <w:rPr>
                <w:rFonts w:ascii="Times New Roman" w:hAnsi="Times New Roman"/>
              </w:rPr>
            </w:pPr>
          </w:p>
        </w:tc>
      </w:tr>
      <w:tr w:rsidR="00860FA0" w:rsidRPr="00BA316E" w:rsidTr="00D54E76">
        <w:trPr>
          <w:trHeight w:val="2541"/>
        </w:trPr>
        <w:tc>
          <w:tcPr>
            <w:tcW w:w="4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ind w:right="40"/>
              <w:jc w:val="both"/>
              <w:rPr>
                <w:rFonts w:ascii="Times New Roman" w:hAnsi="Times New Roman"/>
                <w:spacing w:val="1"/>
              </w:rPr>
            </w:pPr>
            <w:r w:rsidRPr="00BA316E">
              <w:rPr>
                <w:rFonts w:ascii="Times New Roman" w:hAnsi="Times New Roman"/>
                <w:spacing w:val="1"/>
              </w:rPr>
              <w:lastRenderedPageBreak/>
              <w:t xml:space="preserve">ОК 11. </w:t>
            </w:r>
            <w:r w:rsidRPr="00BA316E">
              <w:rPr>
                <w:rFonts w:ascii="Times New Roman" w:hAnsi="Times New Roman"/>
              </w:rPr>
              <w:t>Способностью к осуществлению воспитательной и обучающей деятельности в профессиональной сфере, применению творчества, инициативы и настойчивости в достижении социальных и профессиональных целей</w:t>
            </w:r>
          </w:p>
          <w:p w:rsidR="00860FA0" w:rsidRPr="00BA316E" w:rsidRDefault="00860FA0">
            <w:pPr>
              <w:spacing w:line="276" w:lineRule="auto"/>
              <w:ind w:right="40"/>
              <w:jc w:val="both"/>
              <w:rPr>
                <w:rFonts w:ascii="Times New Roman" w:hAnsi="Times New Roman"/>
              </w:rPr>
            </w:pPr>
          </w:p>
        </w:tc>
        <w:tc>
          <w:tcPr>
            <w:tcW w:w="4777" w:type="dxa"/>
            <w:tcBorders>
              <w:top w:val="single" w:sz="4" w:space="0" w:color="000000"/>
              <w:left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ind w:right="40"/>
              <w:jc w:val="both"/>
              <w:rPr>
                <w:rFonts w:ascii="Times New Roman" w:hAnsi="Times New Roman"/>
                <w:spacing w:val="1"/>
              </w:rPr>
            </w:pPr>
            <w:r w:rsidRPr="00BA316E">
              <w:rPr>
                <w:rFonts w:ascii="Times New Roman" w:hAnsi="Times New Roman"/>
                <w:spacing w:val="1"/>
              </w:rPr>
              <w:t>З 11 (ОК 11) – Знать базовые положения педагогики и теории воспитания;</w:t>
            </w:r>
          </w:p>
          <w:p w:rsidR="00860FA0" w:rsidRPr="00BA316E" w:rsidRDefault="00860FA0">
            <w:pPr>
              <w:spacing w:line="276" w:lineRule="auto"/>
              <w:ind w:right="40"/>
              <w:jc w:val="both"/>
              <w:rPr>
                <w:rFonts w:ascii="Times New Roman" w:hAnsi="Times New Roman"/>
                <w:spacing w:val="1"/>
              </w:rPr>
            </w:pPr>
            <w:r w:rsidRPr="00BA316E">
              <w:rPr>
                <w:rFonts w:ascii="Times New Roman" w:hAnsi="Times New Roman"/>
                <w:spacing w:val="1"/>
              </w:rPr>
              <w:t>У 11 (ОК 11) – Уметь применять методы обучения и уметь проявлять инициативу;</w:t>
            </w:r>
          </w:p>
          <w:p w:rsidR="00860FA0" w:rsidRPr="00BA316E" w:rsidRDefault="00860FA0">
            <w:pPr>
              <w:spacing w:line="276" w:lineRule="auto"/>
              <w:ind w:right="40"/>
              <w:jc w:val="both"/>
              <w:rPr>
                <w:rFonts w:ascii="Times New Roman" w:hAnsi="Times New Roman"/>
              </w:rPr>
            </w:pPr>
            <w:r w:rsidRPr="00BA316E">
              <w:rPr>
                <w:rFonts w:ascii="Times New Roman" w:hAnsi="Times New Roman"/>
                <w:spacing w:val="1"/>
              </w:rPr>
              <w:t xml:space="preserve">В 11 (ОК 11) - Владеть навыками творческой деятельности. </w:t>
            </w:r>
          </w:p>
        </w:tc>
      </w:tr>
      <w:tr w:rsidR="00860FA0" w:rsidRPr="00BA316E" w:rsidTr="00C65641">
        <w:trPr>
          <w:trHeight w:val="1080"/>
        </w:trPr>
        <w:tc>
          <w:tcPr>
            <w:tcW w:w="4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ind w:right="40"/>
              <w:jc w:val="both"/>
              <w:rPr>
                <w:rFonts w:ascii="Times New Roman" w:hAnsi="Times New Roman"/>
                <w:spacing w:val="1"/>
              </w:rPr>
            </w:pPr>
            <w:r w:rsidRPr="00BA316E">
              <w:rPr>
                <w:rFonts w:ascii="Times New Roman" w:hAnsi="Times New Roman"/>
                <w:spacing w:val="1"/>
              </w:rPr>
              <w:t xml:space="preserve">ОПК 1. </w:t>
            </w:r>
            <w:r w:rsidRPr="00BA316E">
              <w:rPr>
                <w:rFonts w:ascii="Times New Roman" w:hAnsi="Times New Roman"/>
              </w:rPr>
              <w:t>Способностью к организационно-управленческой деятельности и работе в качестве руководителя коллектива, способностью принимать организационно-управленческие решения, в том числе в нестандартных ситуациях, и нести за них ответственность</w:t>
            </w:r>
          </w:p>
        </w:tc>
        <w:tc>
          <w:tcPr>
            <w:tcW w:w="4777" w:type="dxa"/>
            <w:tcBorders>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rsidP="00B964B9">
            <w:pPr>
              <w:spacing w:line="276" w:lineRule="auto"/>
              <w:ind w:right="40"/>
              <w:jc w:val="both"/>
              <w:rPr>
                <w:rFonts w:ascii="Times New Roman" w:hAnsi="Times New Roman"/>
                <w:spacing w:val="1"/>
              </w:rPr>
            </w:pPr>
            <w:r w:rsidRPr="00BA316E">
              <w:rPr>
                <w:rFonts w:ascii="Times New Roman" w:hAnsi="Times New Roman"/>
                <w:spacing w:val="1"/>
              </w:rPr>
              <w:t>З 1 (ОПК 1) – Знать основные психологические типы личностей и рекомендации по взаимодействию с ними;</w:t>
            </w:r>
          </w:p>
          <w:p w:rsidR="00860FA0" w:rsidRPr="00BA316E" w:rsidRDefault="00860FA0" w:rsidP="00B964B9">
            <w:pPr>
              <w:spacing w:line="276" w:lineRule="auto"/>
              <w:ind w:right="40"/>
              <w:jc w:val="both"/>
              <w:rPr>
                <w:rFonts w:ascii="Times New Roman" w:hAnsi="Times New Roman"/>
                <w:spacing w:val="1"/>
              </w:rPr>
            </w:pPr>
            <w:r w:rsidRPr="00BA316E">
              <w:rPr>
                <w:rFonts w:ascii="Times New Roman" w:hAnsi="Times New Roman"/>
                <w:spacing w:val="1"/>
              </w:rPr>
              <w:t>У 1 (ОПК 1) – Уметь применять методы управления;</w:t>
            </w:r>
          </w:p>
          <w:p w:rsidR="00860FA0" w:rsidRPr="00BA316E" w:rsidRDefault="00860FA0" w:rsidP="00B964B9">
            <w:pPr>
              <w:spacing w:line="276" w:lineRule="auto"/>
              <w:ind w:right="40"/>
              <w:jc w:val="both"/>
              <w:rPr>
                <w:rFonts w:ascii="Times New Roman" w:hAnsi="Times New Roman"/>
                <w:spacing w:val="1"/>
              </w:rPr>
            </w:pPr>
            <w:r w:rsidRPr="00BA316E">
              <w:rPr>
                <w:rFonts w:ascii="Times New Roman" w:hAnsi="Times New Roman"/>
                <w:spacing w:val="1"/>
              </w:rPr>
              <w:t>В 1 (ОПК 1) - Владеть навыками организаторской деятельности.</w:t>
            </w:r>
          </w:p>
        </w:tc>
      </w:tr>
    </w:tbl>
    <w:p w:rsidR="00860FA0" w:rsidRDefault="00860FA0">
      <w:pPr>
        <w:spacing w:line="276" w:lineRule="auto"/>
        <w:ind w:right="40"/>
        <w:jc w:val="both"/>
        <w:rPr>
          <w:rFonts w:ascii="Times New Roman" w:hAnsi="Times New Roman"/>
          <w:b/>
          <w:spacing w:val="1"/>
          <w:sz w:val="21"/>
        </w:rPr>
      </w:pPr>
    </w:p>
    <w:p w:rsidR="00860FA0" w:rsidRDefault="00860FA0" w:rsidP="00BA316E">
      <w:pPr>
        <w:spacing w:line="276" w:lineRule="auto"/>
        <w:ind w:right="40" w:firstLine="567"/>
        <w:jc w:val="both"/>
        <w:rPr>
          <w:rFonts w:ascii="Times New Roman" w:hAnsi="Times New Roman"/>
          <w:b/>
          <w:spacing w:val="1"/>
          <w:sz w:val="24"/>
        </w:rPr>
      </w:pPr>
      <w:r>
        <w:rPr>
          <w:rFonts w:ascii="Times New Roman" w:hAnsi="Times New Roman"/>
          <w:b/>
          <w:spacing w:val="1"/>
          <w:sz w:val="24"/>
        </w:rPr>
        <w:t>3.Структура и содержание дисциплины «Психология и педагогика»</w:t>
      </w:r>
    </w:p>
    <w:p w:rsidR="00860FA0" w:rsidRDefault="00860FA0" w:rsidP="00BA316E">
      <w:pPr>
        <w:spacing w:line="276" w:lineRule="auto"/>
        <w:ind w:right="40" w:firstLine="567"/>
        <w:jc w:val="both"/>
        <w:rPr>
          <w:rFonts w:ascii="Times New Roman" w:hAnsi="Times New Roman"/>
          <w:spacing w:val="1"/>
          <w:sz w:val="24"/>
        </w:rPr>
      </w:pPr>
      <w:r>
        <w:rPr>
          <w:rFonts w:ascii="Times New Roman" w:hAnsi="Times New Roman"/>
          <w:spacing w:val="1"/>
          <w:sz w:val="24"/>
        </w:rPr>
        <w:t xml:space="preserve">Общая трудоёмкость дисциплины составляет </w:t>
      </w:r>
      <w:r w:rsidRPr="00D54E76">
        <w:rPr>
          <w:rFonts w:ascii="Times New Roman" w:hAnsi="Times New Roman"/>
          <w:spacing w:val="1"/>
          <w:sz w:val="24"/>
        </w:rPr>
        <w:t>2</w:t>
      </w:r>
      <w:r>
        <w:rPr>
          <w:rFonts w:ascii="Times New Roman" w:hAnsi="Times New Roman"/>
          <w:spacing w:val="1"/>
          <w:sz w:val="24"/>
        </w:rPr>
        <w:t xml:space="preserve"> зачётные единицы – </w:t>
      </w:r>
      <w:r w:rsidRPr="00D54E76">
        <w:rPr>
          <w:rFonts w:ascii="Times New Roman" w:hAnsi="Times New Roman"/>
          <w:spacing w:val="1"/>
          <w:sz w:val="24"/>
        </w:rPr>
        <w:t>7</w:t>
      </w:r>
      <w:r>
        <w:rPr>
          <w:rFonts w:ascii="Times New Roman" w:hAnsi="Times New Roman"/>
          <w:spacing w:val="1"/>
          <w:sz w:val="24"/>
        </w:rPr>
        <w:t xml:space="preserve">2 часов. </w:t>
      </w:r>
      <w:r w:rsidRPr="00D54E76">
        <w:rPr>
          <w:rFonts w:ascii="Times New Roman" w:hAnsi="Times New Roman"/>
          <w:spacing w:val="1"/>
          <w:sz w:val="24"/>
        </w:rPr>
        <w:t>39</w:t>
      </w:r>
      <w:r>
        <w:rPr>
          <w:rFonts w:ascii="Times New Roman" w:hAnsi="Times New Roman"/>
          <w:spacing w:val="1"/>
          <w:sz w:val="24"/>
        </w:rPr>
        <w:t xml:space="preserve"> часов – самостоятельная работа студентов, 3</w:t>
      </w:r>
      <w:r w:rsidRPr="00D54E76">
        <w:rPr>
          <w:rFonts w:ascii="Times New Roman" w:hAnsi="Times New Roman"/>
          <w:spacing w:val="1"/>
          <w:sz w:val="24"/>
        </w:rPr>
        <w:t>3</w:t>
      </w:r>
      <w:r>
        <w:rPr>
          <w:rFonts w:ascii="Times New Roman" w:hAnsi="Times New Roman"/>
          <w:spacing w:val="1"/>
          <w:sz w:val="24"/>
        </w:rPr>
        <w:t xml:space="preserve"> часа – контактная работа с преподавателем.</w:t>
      </w:r>
    </w:p>
    <w:p w:rsidR="00860FA0" w:rsidRDefault="00860FA0">
      <w:pPr>
        <w:spacing w:line="276" w:lineRule="auto"/>
        <w:ind w:right="40"/>
        <w:jc w:val="both"/>
        <w:rPr>
          <w:rFonts w:ascii="Times New Roman" w:hAnsi="Times New Roman"/>
          <w:spacing w:val="1"/>
          <w:sz w:val="21"/>
        </w:rPr>
      </w:pPr>
    </w:p>
    <w:tbl>
      <w:tblPr>
        <w:tblW w:w="0" w:type="auto"/>
        <w:tblInd w:w="-8" w:type="dxa"/>
        <w:tblCellMar>
          <w:left w:w="10" w:type="dxa"/>
          <w:right w:w="10" w:type="dxa"/>
        </w:tblCellMar>
        <w:tblLook w:val="0000"/>
      </w:tblPr>
      <w:tblGrid>
        <w:gridCol w:w="652"/>
        <w:gridCol w:w="1970"/>
        <w:gridCol w:w="999"/>
        <w:gridCol w:w="1291"/>
        <w:gridCol w:w="787"/>
        <w:gridCol w:w="1325"/>
        <w:gridCol w:w="669"/>
        <w:gridCol w:w="1886"/>
      </w:tblGrid>
      <w:tr w:rsidR="00860FA0" w:rsidRPr="00BA316E" w:rsidTr="00BA316E">
        <w:trPr>
          <w:cantSplit/>
          <w:trHeight w:val="1"/>
          <w:tblHeader/>
        </w:trPr>
        <w:tc>
          <w:tcPr>
            <w:tcW w:w="65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0FA0" w:rsidRPr="00BA316E" w:rsidRDefault="00860FA0" w:rsidP="00BA316E">
            <w:pPr>
              <w:spacing w:line="276" w:lineRule="auto"/>
              <w:jc w:val="center"/>
              <w:rPr>
                <w:rFonts w:ascii="Times New Roman" w:hAnsi="Times New Roman"/>
                <w:b/>
              </w:rPr>
            </w:pPr>
            <w:r w:rsidRPr="00BA316E">
              <w:rPr>
                <w:rFonts w:ascii="Times New Roman" w:hAnsi="Times New Roman"/>
                <w:b/>
              </w:rPr>
              <w:t>№</w:t>
            </w:r>
          </w:p>
          <w:p w:rsidR="00860FA0" w:rsidRPr="00BA316E" w:rsidRDefault="00860FA0" w:rsidP="00BA316E">
            <w:pPr>
              <w:spacing w:line="276" w:lineRule="auto"/>
              <w:jc w:val="center"/>
              <w:rPr>
                <w:b/>
              </w:rPr>
            </w:pPr>
            <w:r w:rsidRPr="00BA316E">
              <w:rPr>
                <w:rFonts w:ascii="Times New Roman" w:hAnsi="Times New Roman"/>
                <w:b/>
              </w:rPr>
              <w:t>п/п</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0FA0" w:rsidRPr="00BA316E" w:rsidRDefault="00860FA0" w:rsidP="00BA316E">
            <w:pPr>
              <w:spacing w:line="276" w:lineRule="auto"/>
              <w:jc w:val="center"/>
              <w:rPr>
                <w:b/>
              </w:rPr>
            </w:pPr>
            <w:r w:rsidRPr="00BA316E">
              <w:rPr>
                <w:rFonts w:ascii="Times New Roman" w:hAnsi="Times New Roman"/>
                <w:b/>
              </w:rPr>
              <w:t>Раздел дисциплины</w:t>
            </w:r>
          </w:p>
        </w:tc>
        <w:tc>
          <w:tcPr>
            <w:tcW w:w="100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0FA0" w:rsidRPr="00BA316E" w:rsidRDefault="00860FA0" w:rsidP="00BA316E">
            <w:pPr>
              <w:spacing w:line="276" w:lineRule="auto"/>
              <w:jc w:val="center"/>
              <w:rPr>
                <w:b/>
              </w:rPr>
            </w:pPr>
            <w:r w:rsidRPr="00BA316E">
              <w:rPr>
                <w:rFonts w:ascii="Times New Roman" w:hAnsi="Times New Roman"/>
                <w:b/>
              </w:rPr>
              <w:t>семестр</w:t>
            </w:r>
          </w:p>
        </w:tc>
        <w:tc>
          <w:tcPr>
            <w:tcW w:w="129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0FA0" w:rsidRPr="00BA316E" w:rsidRDefault="00860FA0" w:rsidP="00BA316E">
            <w:pPr>
              <w:spacing w:line="276" w:lineRule="auto"/>
              <w:jc w:val="center"/>
              <w:rPr>
                <w:b/>
              </w:rPr>
            </w:pPr>
            <w:r w:rsidRPr="00BA316E">
              <w:rPr>
                <w:rFonts w:ascii="Times New Roman" w:hAnsi="Times New Roman"/>
                <w:b/>
              </w:rPr>
              <w:t>Неделя семестра</w:t>
            </w:r>
          </w:p>
        </w:tc>
        <w:tc>
          <w:tcPr>
            <w:tcW w:w="274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0FA0" w:rsidRPr="00BA316E" w:rsidRDefault="00860FA0" w:rsidP="00BA316E">
            <w:pPr>
              <w:spacing w:line="276" w:lineRule="auto"/>
              <w:jc w:val="center"/>
              <w:rPr>
                <w:b/>
              </w:rPr>
            </w:pPr>
            <w:r w:rsidRPr="00BA316E">
              <w:rPr>
                <w:rFonts w:ascii="Times New Roman" w:hAnsi="Times New Roman"/>
                <w:b/>
              </w:rPr>
              <w:t>Виды учебной деятельности, включая самостоятельную работу студентов и трудоёмкость в часах</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0FA0" w:rsidRPr="00BA316E" w:rsidRDefault="00860FA0" w:rsidP="00BA316E">
            <w:pPr>
              <w:spacing w:line="276" w:lineRule="auto"/>
              <w:jc w:val="center"/>
              <w:rPr>
                <w:rFonts w:ascii="Times New Roman" w:hAnsi="Times New Roman"/>
                <w:b/>
              </w:rPr>
            </w:pPr>
            <w:r w:rsidRPr="00BA316E">
              <w:rPr>
                <w:rFonts w:ascii="Times New Roman" w:hAnsi="Times New Roman"/>
                <w:b/>
              </w:rPr>
              <w:t>Форма текущего контроля успеваемости (по неделям семестра)</w:t>
            </w:r>
          </w:p>
          <w:p w:rsidR="00860FA0" w:rsidRPr="00BA316E" w:rsidRDefault="00860FA0" w:rsidP="00BA316E">
            <w:pPr>
              <w:spacing w:line="276" w:lineRule="auto"/>
              <w:jc w:val="center"/>
              <w:rPr>
                <w:b/>
              </w:rPr>
            </w:pPr>
            <w:r w:rsidRPr="00BA316E">
              <w:rPr>
                <w:rFonts w:ascii="Times New Roman" w:hAnsi="Times New Roman"/>
                <w:b/>
              </w:rPr>
              <w:t>Форма промежуточной аттестации (по неделям семестра)</w:t>
            </w:r>
          </w:p>
        </w:tc>
      </w:tr>
      <w:tr w:rsidR="00860FA0" w:rsidRPr="00BA316E" w:rsidTr="00BA316E">
        <w:trPr>
          <w:trHeight w:val="1"/>
          <w:tblHeader/>
        </w:trPr>
        <w:tc>
          <w:tcPr>
            <w:tcW w:w="65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0FA0" w:rsidRPr="00BA316E" w:rsidRDefault="00860FA0" w:rsidP="00BA316E">
            <w:pPr>
              <w:spacing w:after="200" w:line="276" w:lineRule="auto"/>
              <w:jc w:val="center"/>
              <w:rPr>
                <w:rFonts w:cs="Calibri"/>
                <w:b/>
              </w:rPr>
            </w:pPr>
          </w:p>
        </w:tc>
        <w:tc>
          <w:tcPr>
            <w:tcW w:w="199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0FA0" w:rsidRPr="00BA316E" w:rsidRDefault="00860FA0" w:rsidP="00BA316E">
            <w:pPr>
              <w:spacing w:after="200" w:line="276" w:lineRule="auto"/>
              <w:jc w:val="center"/>
              <w:rPr>
                <w:rFonts w:cs="Calibri"/>
                <w:b/>
              </w:rPr>
            </w:pPr>
          </w:p>
        </w:tc>
        <w:tc>
          <w:tcPr>
            <w:tcW w:w="100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0FA0" w:rsidRPr="00BA316E" w:rsidRDefault="00860FA0" w:rsidP="00BA316E">
            <w:pPr>
              <w:spacing w:after="200" w:line="276" w:lineRule="auto"/>
              <w:jc w:val="center"/>
              <w:rPr>
                <w:rFonts w:cs="Calibri"/>
                <w:b/>
              </w:rPr>
            </w:pPr>
          </w:p>
        </w:tc>
        <w:tc>
          <w:tcPr>
            <w:tcW w:w="129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0FA0" w:rsidRPr="00BA316E" w:rsidRDefault="00860FA0" w:rsidP="00BA316E">
            <w:pPr>
              <w:spacing w:after="200" w:line="276" w:lineRule="auto"/>
              <w:jc w:val="center"/>
              <w:rPr>
                <w:rFonts w:cs="Calibri"/>
                <w:b/>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0FA0" w:rsidRPr="00BA316E" w:rsidRDefault="00860FA0" w:rsidP="00BA316E">
            <w:pPr>
              <w:spacing w:line="276" w:lineRule="auto"/>
              <w:jc w:val="center"/>
              <w:rPr>
                <w:b/>
              </w:rPr>
            </w:pPr>
            <w:r w:rsidRPr="00BA316E">
              <w:rPr>
                <w:rFonts w:ascii="Times New Roman" w:hAnsi="Times New Roman"/>
                <w:b/>
              </w:rPr>
              <w:t>Лекц.</w:t>
            </w:r>
          </w:p>
        </w:tc>
        <w:tc>
          <w:tcPr>
            <w:tcW w:w="13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0FA0" w:rsidRPr="00BA316E" w:rsidRDefault="00860FA0" w:rsidP="00BA316E">
            <w:pPr>
              <w:spacing w:line="276" w:lineRule="auto"/>
              <w:jc w:val="center"/>
              <w:rPr>
                <w:b/>
              </w:rPr>
            </w:pPr>
            <w:r w:rsidRPr="00BA316E">
              <w:rPr>
                <w:rFonts w:ascii="Times New Roman" w:hAnsi="Times New Roman"/>
                <w:b/>
              </w:rPr>
              <w:t>Сем.</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0FA0" w:rsidRPr="00BA316E" w:rsidRDefault="00860FA0" w:rsidP="00BA316E">
            <w:pPr>
              <w:spacing w:line="276" w:lineRule="auto"/>
              <w:jc w:val="center"/>
              <w:rPr>
                <w:b/>
              </w:rPr>
            </w:pPr>
            <w:r w:rsidRPr="00BA316E">
              <w:rPr>
                <w:rFonts w:ascii="Times New Roman" w:hAnsi="Times New Roman"/>
                <w:b/>
              </w:rPr>
              <w:t>СРС</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0FA0" w:rsidRPr="00BA316E" w:rsidRDefault="00860FA0" w:rsidP="00BA316E">
            <w:pPr>
              <w:spacing w:line="276" w:lineRule="auto"/>
              <w:jc w:val="center"/>
              <w:rPr>
                <w:rFonts w:cs="Calibri"/>
                <w:b/>
              </w:rPr>
            </w:pPr>
          </w:p>
        </w:tc>
      </w:tr>
      <w:tr w:rsidR="00860FA0" w:rsidRPr="00BA316E" w:rsidTr="00D54E76">
        <w:trPr>
          <w:trHeight w:val="1"/>
        </w:trPr>
        <w:tc>
          <w:tcPr>
            <w:tcW w:w="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pPr>
            <w:r w:rsidRPr="00BA316E">
              <w:rPr>
                <w:rFonts w:ascii="Times New Roman" w:hAnsi="Times New Roman"/>
              </w:rPr>
              <w:t>1</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pPr>
            <w:r w:rsidRPr="00BA316E">
              <w:rPr>
                <w:rFonts w:ascii="Times New Roman" w:hAnsi="Times New Roman"/>
              </w:rPr>
              <w:t>Общие основы психологии</w:t>
            </w:r>
          </w:p>
        </w:tc>
        <w:tc>
          <w:tcPr>
            <w:tcW w:w="1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pPr>
            <w:r w:rsidRPr="00BA316E">
              <w:rPr>
                <w:rFonts w:ascii="Times New Roman" w:hAnsi="Times New Roman"/>
              </w:rPr>
              <w:t>1</w:t>
            </w:r>
          </w:p>
        </w:tc>
        <w:tc>
          <w:tcPr>
            <w:tcW w:w="1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rsidP="00D54E76">
            <w:pPr>
              <w:jc w:val="both"/>
            </w:pPr>
            <w:r w:rsidRPr="00BA316E">
              <w:rPr>
                <w:rFonts w:ascii="Times New Roman" w:hAnsi="Times New Roman"/>
              </w:rPr>
              <w:t>1-7</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pPr>
            <w:r w:rsidRPr="00BA316E">
              <w:rPr>
                <w:rFonts w:ascii="Times New Roman" w:hAnsi="Times New Roman"/>
              </w:rPr>
              <w:t>14</w:t>
            </w:r>
          </w:p>
        </w:tc>
        <w:tc>
          <w:tcPr>
            <w:tcW w:w="13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rPr>
                <w:rFonts w:cs="Calibri"/>
              </w:rPr>
            </w:pPr>
          </w:p>
        </w:tc>
        <w:tc>
          <w:tcPr>
            <w:tcW w:w="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pPr>
            <w:r w:rsidRPr="00BA316E">
              <w:rPr>
                <w:rFonts w:ascii="Times New Roman" w:hAnsi="Times New Roman"/>
              </w:rPr>
              <w:t>12</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pPr>
            <w:r w:rsidRPr="00BA316E">
              <w:rPr>
                <w:rFonts w:ascii="Times New Roman" w:hAnsi="Times New Roman"/>
              </w:rPr>
              <w:t xml:space="preserve">Контрольное тестирование и письменный опрос </w:t>
            </w:r>
          </w:p>
        </w:tc>
      </w:tr>
      <w:tr w:rsidR="00860FA0" w:rsidRPr="00BA316E" w:rsidTr="00D54E76">
        <w:trPr>
          <w:trHeight w:val="1"/>
        </w:trPr>
        <w:tc>
          <w:tcPr>
            <w:tcW w:w="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pPr>
            <w:r w:rsidRPr="00BA316E">
              <w:rPr>
                <w:rFonts w:ascii="Times New Roman" w:hAnsi="Times New Roman"/>
              </w:rPr>
              <w:t>2</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pPr>
            <w:r w:rsidRPr="00BA316E">
              <w:rPr>
                <w:rFonts w:ascii="Times New Roman" w:hAnsi="Times New Roman"/>
              </w:rPr>
              <w:t>Психология личности</w:t>
            </w:r>
          </w:p>
        </w:tc>
        <w:tc>
          <w:tcPr>
            <w:tcW w:w="1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pPr>
            <w:r w:rsidRPr="00BA316E">
              <w:rPr>
                <w:rFonts w:ascii="Times New Roman" w:hAnsi="Times New Roman"/>
              </w:rPr>
              <w:t>1</w:t>
            </w:r>
          </w:p>
        </w:tc>
        <w:tc>
          <w:tcPr>
            <w:tcW w:w="1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pPr>
            <w:r w:rsidRPr="00BA316E">
              <w:rPr>
                <w:rFonts w:ascii="Times New Roman" w:hAnsi="Times New Roman"/>
              </w:rPr>
              <w:t>8 - 10</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pPr>
            <w:r w:rsidRPr="00BA316E">
              <w:rPr>
                <w:rFonts w:ascii="Times New Roman" w:hAnsi="Times New Roman"/>
              </w:rPr>
              <w:t>6</w:t>
            </w:r>
          </w:p>
        </w:tc>
        <w:tc>
          <w:tcPr>
            <w:tcW w:w="13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rPr>
                <w:rFonts w:cs="Calibri"/>
              </w:rPr>
            </w:pPr>
          </w:p>
        </w:tc>
        <w:tc>
          <w:tcPr>
            <w:tcW w:w="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pPr>
            <w:r w:rsidRPr="00BA316E">
              <w:rPr>
                <w:rFonts w:ascii="Times New Roman" w:hAnsi="Times New Roman"/>
              </w:rPr>
              <w:t>6</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pPr>
            <w:r w:rsidRPr="00BA316E">
              <w:rPr>
                <w:rFonts w:ascii="Times New Roman" w:hAnsi="Times New Roman"/>
              </w:rPr>
              <w:t>Контрольное тестирование и письменный опрос</w:t>
            </w:r>
          </w:p>
        </w:tc>
      </w:tr>
      <w:tr w:rsidR="00860FA0" w:rsidRPr="00BA316E" w:rsidTr="00D54E76">
        <w:trPr>
          <w:trHeight w:val="1"/>
        </w:trPr>
        <w:tc>
          <w:tcPr>
            <w:tcW w:w="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pPr>
            <w:r w:rsidRPr="00BA316E">
              <w:rPr>
                <w:rFonts w:ascii="Times New Roman" w:hAnsi="Times New Roman"/>
              </w:rPr>
              <w:t>3</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pPr>
            <w:r w:rsidRPr="00BA316E">
              <w:rPr>
                <w:rFonts w:ascii="Times New Roman" w:hAnsi="Times New Roman"/>
              </w:rPr>
              <w:t>Психология малых групп</w:t>
            </w:r>
          </w:p>
        </w:tc>
        <w:tc>
          <w:tcPr>
            <w:tcW w:w="1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pPr>
            <w:r w:rsidRPr="00BA316E">
              <w:rPr>
                <w:rFonts w:ascii="Times New Roman" w:hAnsi="Times New Roman"/>
              </w:rPr>
              <w:t>1</w:t>
            </w:r>
          </w:p>
        </w:tc>
        <w:tc>
          <w:tcPr>
            <w:tcW w:w="1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pPr>
            <w:r w:rsidRPr="00BA316E">
              <w:rPr>
                <w:rFonts w:ascii="Times New Roman" w:hAnsi="Times New Roman"/>
              </w:rPr>
              <w:t>11</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pPr>
            <w:r w:rsidRPr="00BA316E">
              <w:rPr>
                <w:rFonts w:ascii="Times New Roman" w:hAnsi="Times New Roman"/>
              </w:rPr>
              <w:t>2</w:t>
            </w:r>
          </w:p>
        </w:tc>
        <w:tc>
          <w:tcPr>
            <w:tcW w:w="13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rPr>
                <w:rFonts w:cs="Calibri"/>
              </w:rPr>
            </w:pPr>
          </w:p>
        </w:tc>
        <w:tc>
          <w:tcPr>
            <w:tcW w:w="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pPr>
            <w:r w:rsidRPr="00BA316E">
              <w:rPr>
                <w:rFonts w:ascii="Times New Roman" w:hAnsi="Times New Roman"/>
              </w:rPr>
              <w:t>2</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pPr>
            <w:r w:rsidRPr="00BA316E">
              <w:rPr>
                <w:rFonts w:ascii="Times New Roman" w:hAnsi="Times New Roman"/>
              </w:rPr>
              <w:t>Контрольное тестирование и письменный опрос</w:t>
            </w:r>
          </w:p>
        </w:tc>
      </w:tr>
      <w:tr w:rsidR="00860FA0" w:rsidRPr="00BA316E" w:rsidTr="00D54E76">
        <w:trPr>
          <w:trHeight w:val="1"/>
        </w:trPr>
        <w:tc>
          <w:tcPr>
            <w:tcW w:w="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pPr>
            <w:r w:rsidRPr="00BA316E">
              <w:rPr>
                <w:rFonts w:ascii="Times New Roman" w:hAnsi="Times New Roman"/>
              </w:rPr>
              <w:t>4</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pPr>
            <w:r w:rsidRPr="00BA316E">
              <w:rPr>
                <w:rFonts w:ascii="Times New Roman" w:hAnsi="Times New Roman"/>
              </w:rPr>
              <w:t>Общие основы педагогики</w:t>
            </w:r>
          </w:p>
        </w:tc>
        <w:tc>
          <w:tcPr>
            <w:tcW w:w="1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pPr>
            <w:r w:rsidRPr="00BA316E">
              <w:rPr>
                <w:rFonts w:ascii="Times New Roman" w:hAnsi="Times New Roman"/>
              </w:rPr>
              <w:t>1</w:t>
            </w:r>
          </w:p>
        </w:tc>
        <w:tc>
          <w:tcPr>
            <w:tcW w:w="1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pPr>
            <w:r w:rsidRPr="00BA316E">
              <w:rPr>
                <w:rFonts w:ascii="Times New Roman" w:hAnsi="Times New Roman"/>
              </w:rPr>
              <w:t>12-13</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pPr>
            <w:r w:rsidRPr="00BA316E">
              <w:rPr>
                <w:rFonts w:ascii="Times New Roman" w:hAnsi="Times New Roman"/>
              </w:rPr>
              <w:t>4</w:t>
            </w:r>
          </w:p>
        </w:tc>
        <w:tc>
          <w:tcPr>
            <w:tcW w:w="13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rPr>
                <w:rFonts w:cs="Calibri"/>
              </w:rPr>
            </w:pPr>
          </w:p>
        </w:tc>
        <w:tc>
          <w:tcPr>
            <w:tcW w:w="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pPr>
            <w:r w:rsidRPr="00BA316E">
              <w:rPr>
                <w:rFonts w:ascii="Times New Roman" w:hAnsi="Times New Roman"/>
              </w:rPr>
              <w:t>6</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pPr>
            <w:r w:rsidRPr="00BA316E">
              <w:rPr>
                <w:rFonts w:ascii="Times New Roman" w:hAnsi="Times New Roman"/>
              </w:rPr>
              <w:t>Контрольное тестирование и письменный опрос</w:t>
            </w:r>
          </w:p>
        </w:tc>
      </w:tr>
      <w:tr w:rsidR="00860FA0" w:rsidRPr="00BA316E" w:rsidTr="00D54E76">
        <w:trPr>
          <w:trHeight w:val="1"/>
        </w:trPr>
        <w:tc>
          <w:tcPr>
            <w:tcW w:w="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pPr>
            <w:r w:rsidRPr="00BA316E">
              <w:rPr>
                <w:rFonts w:ascii="Times New Roman" w:hAnsi="Times New Roman"/>
              </w:rPr>
              <w:t>5</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pPr>
            <w:r w:rsidRPr="00BA316E">
              <w:rPr>
                <w:rFonts w:ascii="Times New Roman" w:hAnsi="Times New Roman"/>
              </w:rPr>
              <w:t>Дидактика</w:t>
            </w:r>
          </w:p>
        </w:tc>
        <w:tc>
          <w:tcPr>
            <w:tcW w:w="1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pPr>
            <w:r w:rsidRPr="00BA316E">
              <w:rPr>
                <w:rFonts w:ascii="Times New Roman" w:hAnsi="Times New Roman"/>
              </w:rPr>
              <w:t>1</w:t>
            </w:r>
          </w:p>
        </w:tc>
        <w:tc>
          <w:tcPr>
            <w:tcW w:w="1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pPr>
            <w:r w:rsidRPr="00BA316E">
              <w:rPr>
                <w:rFonts w:ascii="Times New Roman" w:hAnsi="Times New Roman"/>
              </w:rPr>
              <w:t>14-15</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pPr>
            <w:r w:rsidRPr="00BA316E">
              <w:rPr>
                <w:rFonts w:ascii="Times New Roman" w:hAnsi="Times New Roman"/>
              </w:rPr>
              <w:t>4</w:t>
            </w:r>
          </w:p>
        </w:tc>
        <w:tc>
          <w:tcPr>
            <w:tcW w:w="13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rPr>
                <w:rFonts w:cs="Calibri"/>
              </w:rPr>
            </w:pPr>
          </w:p>
        </w:tc>
        <w:tc>
          <w:tcPr>
            <w:tcW w:w="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pPr>
            <w:r w:rsidRPr="00BA316E">
              <w:rPr>
                <w:rFonts w:ascii="Times New Roman" w:hAnsi="Times New Roman"/>
              </w:rPr>
              <w:t>6</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pPr>
            <w:r w:rsidRPr="00BA316E">
              <w:rPr>
                <w:rFonts w:ascii="Times New Roman" w:hAnsi="Times New Roman"/>
              </w:rPr>
              <w:t>Контрольное тестирование и письменный опрос</w:t>
            </w:r>
          </w:p>
        </w:tc>
      </w:tr>
      <w:tr w:rsidR="00860FA0" w:rsidRPr="00BA316E" w:rsidTr="00D54E76">
        <w:trPr>
          <w:trHeight w:val="1"/>
        </w:trPr>
        <w:tc>
          <w:tcPr>
            <w:tcW w:w="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pPr>
            <w:r w:rsidRPr="00BA316E">
              <w:rPr>
                <w:rFonts w:ascii="Times New Roman" w:hAnsi="Times New Roman"/>
              </w:rPr>
              <w:t>6</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pPr>
            <w:r w:rsidRPr="00BA316E">
              <w:rPr>
                <w:rFonts w:ascii="Times New Roman" w:hAnsi="Times New Roman"/>
              </w:rPr>
              <w:t>Теория воспитания</w:t>
            </w:r>
          </w:p>
        </w:tc>
        <w:tc>
          <w:tcPr>
            <w:tcW w:w="1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pPr>
            <w:r w:rsidRPr="00BA316E">
              <w:rPr>
                <w:rFonts w:ascii="Times New Roman" w:hAnsi="Times New Roman"/>
              </w:rPr>
              <w:t>1</w:t>
            </w:r>
          </w:p>
        </w:tc>
        <w:tc>
          <w:tcPr>
            <w:tcW w:w="1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pPr>
            <w:r w:rsidRPr="00BA316E">
              <w:rPr>
                <w:rFonts w:ascii="Times New Roman" w:hAnsi="Times New Roman"/>
              </w:rPr>
              <w:t>16-17</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pPr>
            <w:r w:rsidRPr="00BA316E">
              <w:rPr>
                <w:rFonts w:ascii="Times New Roman" w:hAnsi="Times New Roman"/>
              </w:rPr>
              <w:t>4</w:t>
            </w:r>
          </w:p>
        </w:tc>
        <w:tc>
          <w:tcPr>
            <w:tcW w:w="13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rPr>
                <w:rFonts w:cs="Calibri"/>
              </w:rPr>
            </w:pPr>
          </w:p>
        </w:tc>
        <w:tc>
          <w:tcPr>
            <w:tcW w:w="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pPr>
            <w:r w:rsidRPr="00BA316E">
              <w:rPr>
                <w:rFonts w:ascii="Times New Roman" w:hAnsi="Times New Roman"/>
              </w:rPr>
              <w:t>4</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pPr>
            <w:r w:rsidRPr="00BA316E">
              <w:rPr>
                <w:rFonts w:ascii="Times New Roman" w:hAnsi="Times New Roman"/>
              </w:rPr>
              <w:t>Контрольное тестирование и письменный опрос</w:t>
            </w:r>
          </w:p>
        </w:tc>
      </w:tr>
      <w:tr w:rsidR="00860FA0" w:rsidRPr="00BA316E" w:rsidTr="00621859">
        <w:trPr>
          <w:trHeight w:val="1"/>
        </w:trPr>
        <w:tc>
          <w:tcPr>
            <w:tcW w:w="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rPr>
                <w:rFonts w:cs="Calibri"/>
              </w:rPr>
            </w:pPr>
            <w:r w:rsidRPr="00BA316E">
              <w:rPr>
                <w:rFonts w:cs="Calibri"/>
              </w:rPr>
              <w:t>1</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rPr>
                <w:rFonts w:cs="Calibri"/>
              </w:rPr>
            </w:pPr>
            <w:r w:rsidRPr="00BA316E">
              <w:rPr>
                <w:rFonts w:ascii="Times New Roman" w:hAnsi="Times New Roman"/>
              </w:rPr>
              <w:t>Зачёт</w:t>
            </w:r>
          </w:p>
        </w:tc>
        <w:tc>
          <w:tcPr>
            <w:tcW w:w="1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rPr>
                <w:rFonts w:cs="Calibri"/>
              </w:rPr>
            </w:pPr>
            <w:r w:rsidRPr="00BA316E">
              <w:rPr>
                <w:rFonts w:cs="Calibri"/>
              </w:rPr>
              <w:t xml:space="preserve"> 1</w:t>
            </w:r>
          </w:p>
        </w:tc>
        <w:tc>
          <w:tcPr>
            <w:tcW w:w="1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pPr>
          </w:p>
        </w:tc>
        <w:tc>
          <w:tcPr>
            <w:tcW w:w="274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rsidP="00B964B9">
            <w:pPr>
              <w:spacing w:line="276" w:lineRule="auto"/>
              <w:jc w:val="center"/>
            </w:pPr>
            <w:r w:rsidRPr="00BA316E">
              <w:rPr>
                <w:rFonts w:ascii="Times New Roman" w:hAnsi="Times New Roman"/>
              </w:rPr>
              <w:t>1</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line="276" w:lineRule="auto"/>
            </w:pPr>
          </w:p>
        </w:tc>
      </w:tr>
    </w:tbl>
    <w:p w:rsidR="00860FA0" w:rsidRDefault="00860FA0" w:rsidP="00BA316E">
      <w:pPr>
        <w:ind w:right="40" w:firstLine="567"/>
        <w:jc w:val="both"/>
        <w:rPr>
          <w:rFonts w:ascii="Times New Roman" w:hAnsi="Times New Roman"/>
          <w:b/>
          <w:spacing w:val="1"/>
          <w:sz w:val="21"/>
        </w:rPr>
      </w:pPr>
    </w:p>
    <w:p w:rsidR="00860FA0" w:rsidRDefault="00860FA0" w:rsidP="00BA316E">
      <w:pPr>
        <w:ind w:right="40" w:firstLine="567"/>
        <w:jc w:val="both"/>
        <w:rPr>
          <w:rFonts w:ascii="Times New Roman" w:hAnsi="Times New Roman"/>
          <w:b/>
          <w:spacing w:val="1"/>
          <w:sz w:val="24"/>
        </w:rPr>
      </w:pPr>
      <w:r>
        <w:rPr>
          <w:rFonts w:ascii="Times New Roman" w:hAnsi="Times New Roman"/>
          <w:b/>
          <w:spacing w:val="1"/>
          <w:sz w:val="24"/>
        </w:rPr>
        <w:t>4.Образовательные технологии</w:t>
      </w:r>
    </w:p>
    <w:p w:rsidR="00860FA0" w:rsidRDefault="00860FA0" w:rsidP="00BA316E">
      <w:pPr>
        <w:ind w:right="40" w:firstLine="567"/>
        <w:jc w:val="both"/>
        <w:rPr>
          <w:rFonts w:ascii="Times New Roman" w:hAnsi="Times New Roman"/>
          <w:spacing w:val="1"/>
          <w:sz w:val="24"/>
        </w:rPr>
      </w:pPr>
      <w:r>
        <w:rPr>
          <w:rFonts w:ascii="Times New Roman" w:hAnsi="Times New Roman"/>
          <w:spacing w:val="1"/>
          <w:sz w:val="24"/>
        </w:rPr>
        <w:t>Все виды аудиторных занятий сочетают образовательную, воспитательную и методическую функции. На лекциях используется мультимедийное оборудование для демонстрации иллюстративного материала, таблиц и схем, основных тезисов и выводов по теме. По каждой теме составлен список терминов и понятий, перечень контрольных вопросов, которые выносятся на самостоятельное изучение студентов, темы сообщений и содержание практического задания.</w:t>
      </w:r>
    </w:p>
    <w:p w:rsidR="00860FA0" w:rsidRDefault="00860FA0" w:rsidP="00BA316E">
      <w:pPr>
        <w:ind w:right="40" w:firstLine="567"/>
        <w:jc w:val="both"/>
        <w:rPr>
          <w:rFonts w:ascii="Times New Roman" w:hAnsi="Times New Roman"/>
          <w:spacing w:val="1"/>
          <w:sz w:val="24"/>
        </w:rPr>
      </w:pPr>
      <w:r>
        <w:rPr>
          <w:rFonts w:ascii="Times New Roman" w:hAnsi="Times New Roman"/>
          <w:spacing w:val="1"/>
          <w:sz w:val="24"/>
        </w:rPr>
        <w:t>В ходе лекции в зависимости от конкретных целей и уровня подготовки студентов проводятся обсуждения сюжетов, представленных в произведениях киноискусства. Совместное обсуждение позволяет акцентировать внимание на творческом освоении психологического и педагогического материала и выработке навыков устного выступления и ведения дискуссии. Подготовка реферата или написание эссе требует от студента самостоятельного изучения психологических и педагогических источников, дополнительной литературы (работы по соответствующим направлениям в сети Интернет), которую необходимо проанализировать и сделать собственные выводы по изучаемой проблеме.</w:t>
      </w:r>
    </w:p>
    <w:p w:rsidR="00BA316E" w:rsidRDefault="00BA316E" w:rsidP="00BA316E">
      <w:pPr>
        <w:tabs>
          <w:tab w:val="left" w:pos="966"/>
        </w:tabs>
        <w:ind w:right="40" w:firstLine="567"/>
        <w:jc w:val="both"/>
        <w:rPr>
          <w:rFonts w:ascii="Times New Roman" w:hAnsi="Times New Roman"/>
          <w:b/>
          <w:spacing w:val="-1"/>
          <w:sz w:val="24"/>
        </w:rPr>
      </w:pPr>
    </w:p>
    <w:p w:rsidR="00860FA0" w:rsidRDefault="00860FA0" w:rsidP="00BA316E">
      <w:pPr>
        <w:tabs>
          <w:tab w:val="left" w:pos="966"/>
        </w:tabs>
        <w:ind w:right="40" w:firstLine="567"/>
        <w:jc w:val="both"/>
        <w:rPr>
          <w:rFonts w:ascii="Times New Roman" w:hAnsi="Times New Roman"/>
          <w:b/>
          <w:spacing w:val="-1"/>
          <w:sz w:val="24"/>
        </w:rPr>
      </w:pPr>
      <w:r>
        <w:rPr>
          <w:rFonts w:ascii="Times New Roman" w:hAnsi="Times New Roman"/>
          <w:b/>
          <w:spacing w:val="-1"/>
          <w:sz w:val="24"/>
        </w:rPr>
        <w:t xml:space="preserve">5.Учебно-методическое обеспечение самостоятельной работы обучающихся. </w:t>
      </w:r>
    </w:p>
    <w:p w:rsidR="00860FA0" w:rsidRDefault="00860FA0" w:rsidP="00BA316E">
      <w:pPr>
        <w:ind w:right="40" w:firstLine="567"/>
        <w:jc w:val="both"/>
        <w:rPr>
          <w:rFonts w:ascii="Times New Roman" w:hAnsi="Times New Roman"/>
          <w:sz w:val="24"/>
          <w:u w:val="single"/>
        </w:rPr>
      </w:pPr>
      <w:r>
        <w:rPr>
          <w:rFonts w:ascii="Times New Roman" w:hAnsi="Times New Roman"/>
          <w:sz w:val="24"/>
          <w:u w:val="single"/>
        </w:rPr>
        <w:t xml:space="preserve">Предусмотрены следующие виды самостоятельной работы студентов: </w:t>
      </w:r>
    </w:p>
    <w:p w:rsidR="00860FA0" w:rsidRDefault="00860FA0" w:rsidP="00BA316E">
      <w:pPr>
        <w:ind w:right="40" w:firstLine="567"/>
        <w:jc w:val="both"/>
        <w:rPr>
          <w:rFonts w:ascii="Times New Roman" w:hAnsi="Times New Roman"/>
          <w:sz w:val="24"/>
          <w:u w:val="single"/>
        </w:rPr>
      </w:pPr>
      <w:r>
        <w:rPr>
          <w:rFonts w:ascii="Times New Roman" w:hAnsi="Times New Roman"/>
          <w:sz w:val="24"/>
        </w:rPr>
        <w:t xml:space="preserve">- самостоятельное изучение литературы (учебников, справочных материалов, специальных источников, монографий, статей из периодических изданий и т.п.), необходимой для освоения теоретических вопросов, подготовки к </w:t>
      </w:r>
      <w:r>
        <w:rPr>
          <w:rFonts w:ascii="Times New Roman" w:hAnsi="Times New Roman"/>
          <w:sz w:val="24"/>
          <w:u w:val="single"/>
        </w:rPr>
        <w:t>текущему контролю в форме тестирования;</w:t>
      </w:r>
    </w:p>
    <w:p w:rsidR="00860FA0" w:rsidRDefault="00860FA0" w:rsidP="00BA316E">
      <w:pPr>
        <w:ind w:right="40" w:firstLine="567"/>
        <w:jc w:val="both"/>
        <w:rPr>
          <w:rFonts w:ascii="Times New Roman" w:hAnsi="Times New Roman"/>
          <w:sz w:val="24"/>
        </w:rPr>
      </w:pPr>
      <w:r>
        <w:rPr>
          <w:rFonts w:ascii="Times New Roman" w:hAnsi="Times New Roman"/>
          <w:sz w:val="24"/>
        </w:rPr>
        <w:t xml:space="preserve">- подготовка эссе и рефератов; </w:t>
      </w:r>
    </w:p>
    <w:p w:rsidR="00860FA0" w:rsidRDefault="00860FA0" w:rsidP="00BA316E">
      <w:pPr>
        <w:ind w:right="40" w:firstLine="567"/>
        <w:jc w:val="both"/>
        <w:rPr>
          <w:rFonts w:ascii="Times New Roman" w:hAnsi="Times New Roman"/>
          <w:sz w:val="24"/>
        </w:rPr>
      </w:pPr>
      <w:r>
        <w:rPr>
          <w:rFonts w:ascii="Times New Roman" w:hAnsi="Times New Roman"/>
          <w:sz w:val="24"/>
        </w:rPr>
        <w:t xml:space="preserve">- выполнение письменных домашних заданий; </w:t>
      </w:r>
    </w:p>
    <w:p w:rsidR="00860FA0" w:rsidRDefault="00860FA0" w:rsidP="00BA316E">
      <w:pPr>
        <w:ind w:right="40" w:firstLine="567"/>
        <w:jc w:val="both"/>
        <w:rPr>
          <w:rFonts w:ascii="Times New Roman" w:hAnsi="Times New Roman"/>
          <w:sz w:val="24"/>
        </w:rPr>
      </w:pPr>
      <w:r>
        <w:rPr>
          <w:rFonts w:ascii="Times New Roman" w:hAnsi="Times New Roman"/>
          <w:sz w:val="24"/>
        </w:rPr>
        <w:t>Текущий контроль самостоятельной работы студентов проводится в форме тестирования; оценки  письменных домашних заданий, эссе, решения ситуационных задач.</w:t>
      </w:r>
    </w:p>
    <w:p w:rsidR="00860FA0" w:rsidRDefault="00860FA0" w:rsidP="00BA316E">
      <w:pPr>
        <w:ind w:right="40" w:firstLine="567"/>
        <w:jc w:val="both"/>
        <w:rPr>
          <w:rFonts w:ascii="Times New Roman" w:hAnsi="Times New Roman"/>
          <w:sz w:val="28"/>
        </w:rPr>
      </w:pPr>
    </w:p>
    <w:p w:rsidR="00860FA0" w:rsidRDefault="00860FA0" w:rsidP="00BA316E">
      <w:pPr>
        <w:tabs>
          <w:tab w:val="left" w:pos="966"/>
        </w:tabs>
        <w:ind w:right="40" w:firstLine="567"/>
        <w:jc w:val="both"/>
        <w:rPr>
          <w:rFonts w:ascii="Times New Roman" w:hAnsi="Times New Roman"/>
          <w:b/>
          <w:spacing w:val="-1"/>
          <w:sz w:val="24"/>
        </w:rPr>
      </w:pPr>
      <w:r>
        <w:rPr>
          <w:rFonts w:ascii="Times New Roman" w:hAnsi="Times New Roman"/>
          <w:b/>
          <w:spacing w:val="-1"/>
          <w:sz w:val="24"/>
        </w:rPr>
        <w:t>6.Фонд оценочных средств для промежуточной аттестации по дисциплине</w:t>
      </w:r>
    </w:p>
    <w:p w:rsidR="00860FA0" w:rsidRDefault="00860FA0" w:rsidP="00BA316E">
      <w:pPr>
        <w:tabs>
          <w:tab w:val="left" w:pos="966"/>
        </w:tabs>
        <w:ind w:right="40" w:firstLine="567"/>
        <w:jc w:val="both"/>
        <w:rPr>
          <w:rFonts w:ascii="Times New Roman" w:hAnsi="Times New Roman"/>
          <w:b/>
          <w:spacing w:val="-1"/>
          <w:sz w:val="24"/>
        </w:rPr>
      </w:pPr>
      <w:r>
        <w:rPr>
          <w:rFonts w:ascii="Times New Roman" w:hAnsi="Times New Roman"/>
          <w:b/>
          <w:spacing w:val="-1"/>
          <w:sz w:val="24"/>
        </w:rPr>
        <w:t>6.1 Перечень компетенций выпускников образовательной программы с указанием результатов обучения (знаний, умений, владений)</w:t>
      </w:r>
    </w:p>
    <w:tbl>
      <w:tblPr>
        <w:tblW w:w="0" w:type="auto"/>
        <w:tblInd w:w="-8" w:type="dxa"/>
        <w:tblCellMar>
          <w:left w:w="10" w:type="dxa"/>
          <w:right w:w="10" w:type="dxa"/>
        </w:tblCellMar>
        <w:tblLook w:val="0000"/>
      </w:tblPr>
      <w:tblGrid>
        <w:gridCol w:w="562"/>
        <w:gridCol w:w="1563"/>
        <w:gridCol w:w="4252"/>
        <w:gridCol w:w="3202"/>
      </w:tblGrid>
      <w:tr w:rsidR="00860FA0" w:rsidRPr="00BA316E" w:rsidTr="00BA316E">
        <w:trPr>
          <w:trHeight w:val="1"/>
          <w:tblHeader/>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0FA0" w:rsidRPr="00BA316E" w:rsidRDefault="00860FA0" w:rsidP="00BA316E">
            <w:pPr>
              <w:tabs>
                <w:tab w:val="left" w:pos="966"/>
              </w:tabs>
              <w:ind w:right="20"/>
              <w:jc w:val="center"/>
              <w:rPr>
                <w:rFonts w:ascii="Times New Roman" w:hAnsi="Times New Roman"/>
                <w:sz w:val="20"/>
                <w:szCs w:val="20"/>
              </w:rPr>
            </w:pPr>
            <w:r w:rsidRPr="00BA316E">
              <w:rPr>
                <w:rFonts w:ascii="Times New Roman" w:hAnsi="Times New Roman"/>
                <w:b/>
                <w:spacing w:val="-1"/>
                <w:sz w:val="20"/>
                <w:szCs w:val="20"/>
              </w:rPr>
              <w:t>№ п/п</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0FA0" w:rsidRPr="00BA316E" w:rsidRDefault="00860FA0" w:rsidP="00BA316E">
            <w:pPr>
              <w:tabs>
                <w:tab w:val="left" w:pos="966"/>
              </w:tabs>
              <w:ind w:right="20"/>
              <w:jc w:val="center"/>
              <w:rPr>
                <w:rFonts w:ascii="Times New Roman" w:hAnsi="Times New Roman"/>
                <w:sz w:val="20"/>
                <w:szCs w:val="20"/>
              </w:rPr>
            </w:pPr>
            <w:r w:rsidRPr="00BA316E">
              <w:rPr>
                <w:rFonts w:ascii="Times New Roman" w:hAnsi="Times New Roman"/>
                <w:b/>
                <w:spacing w:val="-1"/>
                <w:sz w:val="20"/>
                <w:szCs w:val="20"/>
              </w:rPr>
              <w:t>Наименование раздела дисциплины</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0FA0" w:rsidRPr="00BA316E" w:rsidRDefault="00860FA0" w:rsidP="00BA316E">
            <w:pPr>
              <w:tabs>
                <w:tab w:val="left" w:pos="966"/>
              </w:tabs>
              <w:ind w:right="20"/>
              <w:jc w:val="center"/>
              <w:rPr>
                <w:rFonts w:ascii="Times New Roman" w:hAnsi="Times New Roman"/>
                <w:sz w:val="20"/>
                <w:szCs w:val="20"/>
              </w:rPr>
            </w:pPr>
            <w:r w:rsidRPr="00BA316E">
              <w:rPr>
                <w:rFonts w:ascii="Times New Roman" w:hAnsi="Times New Roman"/>
                <w:b/>
                <w:spacing w:val="-1"/>
                <w:sz w:val="20"/>
                <w:szCs w:val="20"/>
              </w:rPr>
              <w:t>Содержание раздела</w:t>
            </w:r>
          </w:p>
        </w:tc>
        <w:tc>
          <w:tcPr>
            <w:tcW w:w="3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0FA0" w:rsidRPr="00BA316E" w:rsidRDefault="00860FA0" w:rsidP="00BA316E">
            <w:pPr>
              <w:tabs>
                <w:tab w:val="left" w:pos="966"/>
              </w:tabs>
              <w:ind w:right="20"/>
              <w:jc w:val="center"/>
              <w:rPr>
                <w:rFonts w:ascii="Times New Roman" w:hAnsi="Times New Roman"/>
                <w:sz w:val="20"/>
                <w:szCs w:val="20"/>
              </w:rPr>
            </w:pPr>
            <w:r w:rsidRPr="00BA316E">
              <w:rPr>
                <w:rFonts w:ascii="Times New Roman" w:hAnsi="Times New Roman"/>
                <w:b/>
                <w:spacing w:val="-1"/>
                <w:sz w:val="20"/>
                <w:szCs w:val="20"/>
              </w:rPr>
              <w:t>Перечень компетенций выпускников и результаты обучения</w:t>
            </w:r>
          </w:p>
        </w:tc>
      </w:tr>
      <w:tr w:rsidR="00860FA0" w:rsidRPr="00BA316E">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rsidP="00BA316E">
            <w:pPr>
              <w:tabs>
                <w:tab w:val="left" w:pos="966"/>
              </w:tabs>
              <w:ind w:right="20"/>
              <w:jc w:val="both"/>
              <w:rPr>
                <w:rFonts w:ascii="Times New Roman" w:hAnsi="Times New Roman"/>
                <w:sz w:val="20"/>
                <w:szCs w:val="20"/>
              </w:rPr>
            </w:pPr>
            <w:r w:rsidRPr="00BA316E">
              <w:rPr>
                <w:rFonts w:ascii="Times New Roman" w:hAnsi="Times New Roman"/>
                <w:b/>
                <w:spacing w:val="-1"/>
                <w:sz w:val="20"/>
                <w:szCs w:val="20"/>
              </w:rPr>
              <w:t>1</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rsidP="00BA316E">
            <w:pPr>
              <w:tabs>
                <w:tab w:val="left" w:pos="966"/>
              </w:tabs>
              <w:ind w:right="20"/>
              <w:jc w:val="both"/>
              <w:rPr>
                <w:rFonts w:ascii="Times New Roman" w:hAnsi="Times New Roman"/>
                <w:sz w:val="20"/>
                <w:szCs w:val="20"/>
              </w:rPr>
            </w:pPr>
            <w:r w:rsidRPr="00BA316E">
              <w:rPr>
                <w:rFonts w:ascii="Times New Roman" w:hAnsi="Times New Roman"/>
                <w:spacing w:val="-1"/>
                <w:sz w:val="20"/>
                <w:szCs w:val="20"/>
              </w:rPr>
              <w:t>Общие основы психологии</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rsidP="00BA316E">
            <w:pPr>
              <w:tabs>
                <w:tab w:val="left" w:pos="5851"/>
              </w:tabs>
              <w:ind w:left="40"/>
              <w:rPr>
                <w:rFonts w:ascii="Times New Roman" w:hAnsi="Times New Roman"/>
                <w:color w:val="000000"/>
                <w:spacing w:val="1"/>
                <w:sz w:val="20"/>
                <w:szCs w:val="20"/>
                <w:shd w:val="clear" w:color="auto" w:fill="FFFFFF"/>
              </w:rPr>
            </w:pPr>
            <w:r w:rsidRPr="00BA316E">
              <w:rPr>
                <w:rFonts w:ascii="Times New Roman" w:hAnsi="Times New Roman"/>
                <w:color w:val="000000"/>
                <w:spacing w:val="1"/>
                <w:sz w:val="20"/>
                <w:szCs w:val="20"/>
                <w:shd w:val="clear" w:color="auto" w:fill="FFFFFF"/>
              </w:rPr>
              <w:t xml:space="preserve">Психология как наука (история развития и основные направления в психологии). /Предмет и задачи психологии. Методы психологического исследования, их характеристика./ </w:t>
            </w:r>
          </w:p>
          <w:p w:rsidR="00860FA0" w:rsidRPr="00BA316E" w:rsidRDefault="00860FA0" w:rsidP="00BA316E">
            <w:pPr>
              <w:tabs>
                <w:tab w:val="left" w:pos="5851"/>
              </w:tabs>
              <w:ind w:left="40"/>
              <w:rPr>
                <w:rFonts w:ascii="Times New Roman" w:hAnsi="Times New Roman"/>
                <w:spacing w:val="1"/>
                <w:sz w:val="20"/>
                <w:szCs w:val="20"/>
              </w:rPr>
            </w:pPr>
            <w:r w:rsidRPr="00BA316E">
              <w:rPr>
                <w:rFonts w:ascii="Times New Roman" w:hAnsi="Times New Roman"/>
                <w:color w:val="000000"/>
                <w:spacing w:val="1"/>
                <w:sz w:val="20"/>
                <w:szCs w:val="20"/>
                <w:shd w:val="clear" w:color="auto" w:fill="FFFFFF"/>
              </w:rPr>
              <w:t>Психика. Биологические основы психики. Развитие психики в процессе онтогенеза и филогенеза. Основные функции психики./ Мозг и психика. Сознание как высший уровень развития психики. Сознание и деятельность. Соотношение сознания и бессознательного./</w:t>
            </w:r>
          </w:p>
          <w:p w:rsidR="00860FA0" w:rsidRPr="00BA316E" w:rsidRDefault="00860FA0" w:rsidP="00BA316E">
            <w:pPr>
              <w:tabs>
                <w:tab w:val="left" w:pos="5851"/>
              </w:tabs>
              <w:ind w:left="40"/>
              <w:rPr>
                <w:rFonts w:ascii="Times New Roman" w:hAnsi="Times New Roman"/>
                <w:color w:val="000000"/>
                <w:spacing w:val="1"/>
                <w:sz w:val="20"/>
                <w:szCs w:val="20"/>
                <w:shd w:val="clear" w:color="auto" w:fill="FFFFFF"/>
              </w:rPr>
            </w:pPr>
            <w:r w:rsidRPr="00BA316E">
              <w:rPr>
                <w:rFonts w:ascii="Times New Roman" w:hAnsi="Times New Roman"/>
                <w:spacing w:val="1"/>
                <w:sz w:val="20"/>
                <w:szCs w:val="20"/>
                <w:shd w:val="clear" w:color="auto" w:fill="FFFFFF"/>
              </w:rPr>
              <w:t>Психические процессы.</w:t>
            </w:r>
            <w:r w:rsidRPr="00BA316E">
              <w:rPr>
                <w:rFonts w:ascii="Times New Roman" w:hAnsi="Times New Roman"/>
                <w:color w:val="000000"/>
                <w:spacing w:val="1"/>
                <w:sz w:val="20"/>
                <w:szCs w:val="20"/>
                <w:shd w:val="clear" w:color="auto" w:fill="FFFFFF"/>
              </w:rPr>
              <w:t xml:space="preserve"> Ощущение и восприятие, их природа и характеристика./ Память. Классификация видов памяти. Законы памяти. Развитие памяти. Представление. Внимание. Виды внимания, особенности проявления. /</w:t>
            </w:r>
          </w:p>
          <w:p w:rsidR="00860FA0" w:rsidRPr="00BA316E" w:rsidRDefault="00860FA0" w:rsidP="00BA316E">
            <w:pPr>
              <w:tabs>
                <w:tab w:val="left" w:pos="5851"/>
              </w:tabs>
              <w:rPr>
                <w:rFonts w:ascii="Times New Roman" w:hAnsi="Times New Roman"/>
                <w:sz w:val="20"/>
                <w:szCs w:val="20"/>
              </w:rPr>
            </w:pPr>
            <w:r w:rsidRPr="00BA316E">
              <w:rPr>
                <w:rFonts w:ascii="Times New Roman" w:hAnsi="Times New Roman"/>
                <w:color w:val="000000"/>
                <w:spacing w:val="1"/>
                <w:sz w:val="20"/>
                <w:szCs w:val="20"/>
                <w:shd w:val="clear" w:color="auto" w:fill="FFFFFF"/>
              </w:rPr>
              <w:t>Мышление. Функции мышления, виды мышления. Творческое мышление. Воображение. Интеллект. Речь, её виды и функции.</w:t>
            </w:r>
          </w:p>
        </w:tc>
        <w:tc>
          <w:tcPr>
            <w:tcW w:w="3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rsidP="00BA316E">
            <w:pPr>
              <w:ind w:right="40"/>
              <w:jc w:val="both"/>
              <w:rPr>
                <w:rFonts w:ascii="Times New Roman" w:hAnsi="Times New Roman"/>
                <w:spacing w:val="1"/>
                <w:sz w:val="20"/>
                <w:szCs w:val="20"/>
              </w:rPr>
            </w:pPr>
            <w:r w:rsidRPr="00BA316E">
              <w:rPr>
                <w:rFonts w:ascii="Times New Roman" w:hAnsi="Times New Roman"/>
                <w:spacing w:val="1"/>
                <w:sz w:val="20"/>
                <w:szCs w:val="20"/>
              </w:rPr>
              <w:t>З1 (ОПК 1) – Знать основные психологические типы личностей и рекомендации по взаимодействию с ними;</w:t>
            </w:r>
          </w:p>
          <w:p w:rsidR="00860FA0" w:rsidRPr="00BA316E" w:rsidRDefault="00860FA0" w:rsidP="00BA316E">
            <w:pPr>
              <w:ind w:right="40"/>
              <w:jc w:val="both"/>
              <w:rPr>
                <w:rFonts w:ascii="Times New Roman" w:hAnsi="Times New Roman"/>
                <w:spacing w:val="1"/>
                <w:sz w:val="20"/>
                <w:szCs w:val="20"/>
              </w:rPr>
            </w:pPr>
            <w:r w:rsidRPr="00BA316E">
              <w:rPr>
                <w:rFonts w:ascii="Times New Roman" w:hAnsi="Times New Roman"/>
                <w:spacing w:val="1"/>
                <w:sz w:val="20"/>
                <w:szCs w:val="20"/>
              </w:rPr>
              <w:t xml:space="preserve"> У6 (ОК6) – Уметь применять методы и средства познания, обучения и самоконтроля для интеллектуального развития</w:t>
            </w:r>
          </w:p>
          <w:p w:rsidR="00860FA0" w:rsidRPr="00BA316E" w:rsidRDefault="00860FA0" w:rsidP="00BA316E">
            <w:pPr>
              <w:ind w:right="40"/>
              <w:jc w:val="both"/>
              <w:rPr>
                <w:rFonts w:ascii="Times New Roman" w:hAnsi="Times New Roman"/>
                <w:spacing w:val="1"/>
                <w:sz w:val="20"/>
                <w:szCs w:val="20"/>
              </w:rPr>
            </w:pPr>
            <w:r w:rsidRPr="00BA316E">
              <w:rPr>
                <w:rFonts w:ascii="Times New Roman" w:hAnsi="Times New Roman"/>
                <w:spacing w:val="1"/>
                <w:sz w:val="20"/>
                <w:szCs w:val="20"/>
              </w:rPr>
              <w:t>В2 (ОК 2) – Владеть методами организации работы в коллективе</w:t>
            </w:r>
          </w:p>
          <w:p w:rsidR="00860FA0" w:rsidRPr="00BA316E" w:rsidRDefault="00860FA0" w:rsidP="00BA316E">
            <w:pPr>
              <w:ind w:right="40"/>
              <w:jc w:val="both"/>
              <w:rPr>
                <w:rFonts w:ascii="Times New Roman" w:hAnsi="Times New Roman"/>
                <w:sz w:val="20"/>
                <w:szCs w:val="20"/>
              </w:rPr>
            </w:pPr>
          </w:p>
        </w:tc>
      </w:tr>
      <w:tr w:rsidR="00860FA0" w:rsidRPr="00BA316E">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rsidP="00BA316E">
            <w:pPr>
              <w:tabs>
                <w:tab w:val="left" w:pos="966"/>
              </w:tabs>
              <w:ind w:right="20"/>
              <w:jc w:val="both"/>
              <w:rPr>
                <w:rFonts w:ascii="Times New Roman" w:hAnsi="Times New Roman"/>
                <w:sz w:val="20"/>
                <w:szCs w:val="20"/>
              </w:rPr>
            </w:pPr>
            <w:r w:rsidRPr="00BA316E">
              <w:rPr>
                <w:rFonts w:ascii="Times New Roman" w:hAnsi="Times New Roman"/>
                <w:b/>
                <w:spacing w:val="-1"/>
                <w:sz w:val="20"/>
                <w:szCs w:val="20"/>
              </w:rPr>
              <w:t>2</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rsidP="00BA316E">
            <w:pPr>
              <w:tabs>
                <w:tab w:val="left" w:pos="966"/>
              </w:tabs>
              <w:ind w:right="20"/>
              <w:jc w:val="both"/>
              <w:rPr>
                <w:rFonts w:ascii="Times New Roman" w:hAnsi="Times New Roman"/>
                <w:sz w:val="20"/>
                <w:szCs w:val="20"/>
              </w:rPr>
            </w:pPr>
            <w:r w:rsidRPr="00BA316E">
              <w:rPr>
                <w:rFonts w:ascii="Times New Roman" w:hAnsi="Times New Roman"/>
                <w:spacing w:val="-1"/>
                <w:sz w:val="20"/>
                <w:szCs w:val="20"/>
              </w:rPr>
              <w:t>Психология личности</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rsidP="00BA316E">
            <w:pPr>
              <w:tabs>
                <w:tab w:val="left" w:pos="5851"/>
              </w:tabs>
              <w:jc w:val="both"/>
              <w:rPr>
                <w:rFonts w:ascii="Times New Roman" w:hAnsi="Times New Roman"/>
                <w:spacing w:val="1"/>
                <w:sz w:val="20"/>
                <w:szCs w:val="20"/>
              </w:rPr>
            </w:pPr>
            <w:r w:rsidRPr="00BA316E">
              <w:rPr>
                <w:rFonts w:ascii="Times New Roman" w:hAnsi="Times New Roman"/>
                <w:spacing w:val="1"/>
                <w:sz w:val="20"/>
                <w:szCs w:val="20"/>
                <w:shd w:val="clear" w:color="auto" w:fill="FFFFFF"/>
              </w:rPr>
              <w:t>Психические состояния.</w:t>
            </w:r>
            <w:r w:rsidRPr="00BA316E">
              <w:rPr>
                <w:rFonts w:ascii="Times New Roman" w:hAnsi="Times New Roman"/>
                <w:color w:val="000000"/>
                <w:spacing w:val="1"/>
                <w:sz w:val="20"/>
                <w:szCs w:val="20"/>
                <w:shd w:val="clear" w:color="auto" w:fill="FFFFFF"/>
              </w:rPr>
              <w:t xml:space="preserve"> Эмоции. Функции эмоций. Виды эмоций. Чувства. Воля. Волевая регуляция поведения. Стресс, физиологические механизмы возникновения стресса. Методы  Ликвидации стресса./ Проблема личности в психологии; теоретические подходы к проблеме личности. Понятия "человек", "индивид", "индивидуальность", "личность" и их соотношение.</w:t>
            </w:r>
            <w:r w:rsidRPr="00BA316E">
              <w:rPr>
                <w:rFonts w:ascii="Times New Roman" w:hAnsi="Times New Roman"/>
                <w:spacing w:val="1"/>
                <w:sz w:val="20"/>
                <w:szCs w:val="20"/>
              </w:rPr>
              <w:t xml:space="preserve"> Потребности как источник активности личности. Направленность личности. </w:t>
            </w:r>
            <w:r w:rsidRPr="00BA316E">
              <w:rPr>
                <w:rFonts w:ascii="Times New Roman" w:hAnsi="Times New Roman"/>
                <w:color w:val="000000"/>
                <w:spacing w:val="1"/>
                <w:sz w:val="20"/>
                <w:szCs w:val="20"/>
                <w:shd w:val="clear" w:color="auto" w:fill="FFFFFF"/>
              </w:rPr>
              <w:t xml:space="preserve">Способности. Общая характеристика способностей. Разновидности способностей и критерии их классификации.  </w:t>
            </w:r>
          </w:p>
          <w:p w:rsidR="00860FA0" w:rsidRPr="00BA316E" w:rsidRDefault="00860FA0" w:rsidP="00BA316E">
            <w:pPr>
              <w:tabs>
                <w:tab w:val="left" w:pos="5851"/>
              </w:tabs>
              <w:jc w:val="both"/>
              <w:rPr>
                <w:rFonts w:ascii="Times New Roman" w:hAnsi="Times New Roman"/>
                <w:spacing w:val="1"/>
                <w:sz w:val="20"/>
                <w:szCs w:val="20"/>
              </w:rPr>
            </w:pPr>
            <w:r w:rsidRPr="00BA316E">
              <w:rPr>
                <w:rFonts w:ascii="Times New Roman" w:hAnsi="Times New Roman"/>
                <w:color w:val="000000"/>
                <w:spacing w:val="1"/>
                <w:sz w:val="20"/>
                <w:szCs w:val="20"/>
                <w:shd w:val="clear" w:color="auto" w:fill="FFFFFF"/>
              </w:rPr>
              <w:t>Темперамент. Классификация темпераментов. Место темперамента в структуре личности. Типы характеров. Роль характера в становлении и развитии личности. Особенности характера человека. Мотивация. Сущность мотивации поведения и деятельности./ Современные психологические теории и подходы к пониманию личности.</w:t>
            </w:r>
          </w:p>
          <w:p w:rsidR="00860FA0" w:rsidRPr="00BA316E" w:rsidRDefault="00860FA0" w:rsidP="00BA316E">
            <w:pPr>
              <w:tabs>
                <w:tab w:val="left" w:pos="5851"/>
              </w:tabs>
              <w:jc w:val="both"/>
              <w:rPr>
                <w:rFonts w:ascii="Times New Roman" w:hAnsi="Times New Roman"/>
                <w:sz w:val="20"/>
                <w:szCs w:val="20"/>
              </w:rPr>
            </w:pPr>
          </w:p>
        </w:tc>
        <w:tc>
          <w:tcPr>
            <w:tcW w:w="3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rsidP="00BA316E">
            <w:pPr>
              <w:ind w:right="40"/>
              <w:jc w:val="both"/>
              <w:rPr>
                <w:rFonts w:ascii="Times New Roman" w:hAnsi="Times New Roman"/>
                <w:spacing w:val="1"/>
                <w:sz w:val="20"/>
                <w:szCs w:val="20"/>
              </w:rPr>
            </w:pPr>
            <w:r w:rsidRPr="00BA316E">
              <w:rPr>
                <w:rFonts w:ascii="Times New Roman" w:hAnsi="Times New Roman"/>
                <w:spacing w:val="1"/>
                <w:sz w:val="20"/>
                <w:szCs w:val="20"/>
              </w:rPr>
              <w:t>З 1 (ОПК 1) – Знать основные психологические типы личностей и рекомендации по взаимодействию с ними;</w:t>
            </w:r>
          </w:p>
          <w:p w:rsidR="00860FA0" w:rsidRPr="00BA316E" w:rsidRDefault="00860FA0" w:rsidP="00BA316E">
            <w:pPr>
              <w:ind w:right="40"/>
              <w:jc w:val="both"/>
              <w:rPr>
                <w:rFonts w:ascii="Times New Roman" w:hAnsi="Times New Roman"/>
                <w:spacing w:val="1"/>
                <w:sz w:val="20"/>
                <w:szCs w:val="20"/>
              </w:rPr>
            </w:pPr>
            <w:r w:rsidRPr="00BA316E">
              <w:rPr>
                <w:rFonts w:ascii="Times New Roman" w:hAnsi="Times New Roman"/>
                <w:spacing w:val="1"/>
                <w:sz w:val="20"/>
                <w:szCs w:val="20"/>
              </w:rPr>
              <w:t xml:space="preserve"> З 6 (ОК 6) – Знать методы конструктивного разрешения конфликтных ситуаций;</w:t>
            </w:r>
          </w:p>
          <w:p w:rsidR="00860FA0" w:rsidRPr="00BA316E" w:rsidRDefault="00860FA0" w:rsidP="00BA316E">
            <w:pPr>
              <w:ind w:right="40"/>
              <w:jc w:val="both"/>
              <w:rPr>
                <w:rFonts w:ascii="Times New Roman" w:hAnsi="Times New Roman"/>
                <w:spacing w:val="1"/>
                <w:sz w:val="20"/>
                <w:szCs w:val="20"/>
              </w:rPr>
            </w:pPr>
            <w:r w:rsidRPr="00BA316E">
              <w:rPr>
                <w:rFonts w:ascii="Times New Roman" w:hAnsi="Times New Roman"/>
                <w:spacing w:val="1"/>
                <w:sz w:val="20"/>
                <w:szCs w:val="20"/>
              </w:rPr>
              <w:t>У6 (ОК 6) – Уметь применять методы и средства познания методы конструктивного разрешения конфликтных ситуаций;</w:t>
            </w:r>
          </w:p>
          <w:p w:rsidR="00860FA0" w:rsidRPr="00BA316E" w:rsidRDefault="00860FA0" w:rsidP="00BA316E">
            <w:pPr>
              <w:ind w:right="40"/>
              <w:jc w:val="both"/>
              <w:rPr>
                <w:rFonts w:ascii="Times New Roman" w:hAnsi="Times New Roman"/>
                <w:spacing w:val="1"/>
                <w:sz w:val="20"/>
                <w:szCs w:val="20"/>
              </w:rPr>
            </w:pPr>
            <w:r w:rsidRPr="00BA316E">
              <w:rPr>
                <w:rFonts w:ascii="Times New Roman" w:hAnsi="Times New Roman"/>
                <w:spacing w:val="1"/>
                <w:sz w:val="20"/>
                <w:szCs w:val="20"/>
              </w:rPr>
              <w:t>В 6 (ОК 6) - Владеть культурой межнационального общения.</w:t>
            </w:r>
          </w:p>
          <w:p w:rsidR="00860FA0" w:rsidRPr="00BA316E" w:rsidRDefault="00860FA0" w:rsidP="00BA316E">
            <w:pPr>
              <w:ind w:right="40"/>
              <w:jc w:val="both"/>
              <w:rPr>
                <w:rFonts w:ascii="Times New Roman" w:hAnsi="Times New Roman"/>
                <w:sz w:val="20"/>
                <w:szCs w:val="20"/>
              </w:rPr>
            </w:pPr>
          </w:p>
        </w:tc>
      </w:tr>
      <w:tr w:rsidR="00860FA0" w:rsidRPr="00BA316E">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rsidP="00BA316E">
            <w:pPr>
              <w:tabs>
                <w:tab w:val="left" w:pos="966"/>
              </w:tabs>
              <w:ind w:right="20"/>
              <w:jc w:val="both"/>
              <w:rPr>
                <w:rFonts w:ascii="Times New Roman" w:hAnsi="Times New Roman"/>
                <w:sz w:val="20"/>
                <w:szCs w:val="20"/>
              </w:rPr>
            </w:pPr>
            <w:r w:rsidRPr="00BA316E">
              <w:rPr>
                <w:rFonts w:ascii="Times New Roman" w:hAnsi="Times New Roman"/>
                <w:b/>
                <w:spacing w:val="-1"/>
                <w:sz w:val="20"/>
                <w:szCs w:val="20"/>
              </w:rPr>
              <w:t>3</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rsidP="00BA316E">
            <w:pPr>
              <w:tabs>
                <w:tab w:val="left" w:pos="966"/>
              </w:tabs>
              <w:ind w:right="20"/>
              <w:jc w:val="both"/>
              <w:rPr>
                <w:rFonts w:ascii="Times New Roman" w:hAnsi="Times New Roman"/>
                <w:sz w:val="20"/>
                <w:szCs w:val="20"/>
              </w:rPr>
            </w:pPr>
            <w:r w:rsidRPr="00BA316E">
              <w:rPr>
                <w:rFonts w:ascii="Times New Roman" w:hAnsi="Times New Roman"/>
                <w:spacing w:val="-1"/>
                <w:sz w:val="20"/>
                <w:szCs w:val="20"/>
              </w:rPr>
              <w:t>Психология малых групп</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rsidP="00BA316E">
            <w:pPr>
              <w:tabs>
                <w:tab w:val="left" w:pos="966"/>
              </w:tabs>
              <w:ind w:right="20"/>
              <w:jc w:val="both"/>
              <w:rPr>
                <w:rFonts w:ascii="Times New Roman" w:hAnsi="Times New Roman"/>
                <w:sz w:val="20"/>
                <w:szCs w:val="20"/>
              </w:rPr>
            </w:pPr>
            <w:r w:rsidRPr="00BA316E">
              <w:rPr>
                <w:rFonts w:ascii="Times New Roman" w:hAnsi="Times New Roman"/>
                <w:color w:val="000000"/>
                <w:spacing w:val="1"/>
                <w:sz w:val="20"/>
                <w:szCs w:val="20"/>
                <w:shd w:val="clear" w:color="auto" w:fill="FFFFFF"/>
              </w:rPr>
              <w:t xml:space="preserve">Психология малых групп. Личность и социальные роли. Общение как обмен информацией и взаимодействие между людьми, его функции. Групповые отношения и взаимодействия. Межличностные отношения. Межличностные конфликты, их причины, динамика развития и способы разрешения. Развитие личности в группе. </w:t>
            </w:r>
          </w:p>
        </w:tc>
        <w:tc>
          <w:tcPr>
            <w:tcW w:w="3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rsidP="00BA316E">
            <w:pPr>
              <w:ind w:right="40"/>
              <w:jc w:val="both"/>
              <w:rPr>
                <w:rFonts w:ascii="Times New Roman" w:hAnsi="Times New Roman"/>
                <w:spacing w:val="1"/>
                <w:sz w:val="20"/>
                <w:szCs w:val="20"/>
              </w:rPr>
            </w:pPr>
            <w:r w:rsidRPr="00BA316E">
              <w:rPr>
                <w:rFonts w:ascii="Times New Roman" w:hAnsi="Times New Roman"/>
                <w:spacing w:val="1"/>
                <w:sz w:val="20"/>
                <w:szCs w:val="20"/>
              </w:rPr>
              <w:t>З2 (ОК 2) – Знать положения психологии малых групп, особенностей межличностных отношений;</w:t>
            </w:r>
          </w:p>
          <w:p w:rsidR="00860FA0" w:rsidRPr="00BA316E" w:rsidRDefault="00860FA0" w:rsidP="00BA316E">
            <w:pPr>
              <w:ind w:right="40"/>
              <w:jc w:val="both"/>
              <w:rPr>
                <w:rFonts w:ascii="Times New Roman" w:hAnsi="Times New Roman"/>
                <w:spacing w:val="1"/>
                <w:sz w:val="20"/>
                <w:szCs w:val="20"/>
              </w:rPr>
            </w:pPr>
            <w:r w:rsidRPr="00BA316E">
              <w:rPr>
                <w:rFonts w:ascii="Times New Roman" w:hAnsi="Times New Roman"/>
                <w:spacing w:val="1"/>
                <w:sz w:val="20"/>
                <w:szCs w:val="20"/>
              </w:rPr>
              <w:t>У2 (ОК 2) – Уметь дать психологическую характеристику личности и коллектива в целом;</w:t>
            </w:r>
          </w:p>
          <w:p w:rsidR="00860FA0" w:rsidRPr="00BA316E" w:rsidRDefault="00860FA0" w:rsidP="00BA316E">
            <w:pPr>
              <w:ind w:right="40"/>
              <w:jc w:val="both"/>
              <w:rPr>
                <w:rFonts w:ascii="Times New Roman" w:hAnsi="Times New Roman"/>
                <w:sz w:val="20"/>
                <w:szCs w:val="20"/>
              </w:rPr>
            </w:pPr>
            <w:r w:rsidRPr="00BA316E">
              <w:rPr>
                <w:rFonts w:ascii="Times New Roman" w:hAnsi="Times New Roman"/>
                <w:spacing w:val="1"/>
                <w:sz w:val="20"/>
                <w:szCs w:val="20"/>
              </w:rPr>
              <w:t>В2 (ОК 2) – Владеть методами организации работы в коллективе</w:t>
            </w:r>
          </w:p>
        </w:tc>
      </w:tr>
      <w:tr w:rsidR="00860FA0" w:rsidRPr="00BA316E">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rsidP="00BA316E">
            <w:pPr>
              <w:tabs>
                <w:tab w:val="left" w:pos="966"/>
              </w:tabs>
              <w:ind w:right="20"/>
              <w:jc w:val="both"/>
              <w:rPr>
                <w:rFonts w:ascii="Times New Roman" w:hAnsi="Times New Roman"/>
                <w:sz w:val="20"/>
                <w:szCs w:val="20"/>
              </w:rPr>
            </w:pPr>
            <w:r w:rsidRPr="00BA316E">
              <w:rPr>
                <w:rFonts w:ascii="Times New Roman" w:hAnsi="Times New Roman"/>
                <w:b/>
                <w:spacing w:val="-1"/>
                <w:sz w:val="20"/>
                <w:szCs w:val="20"/>
              </w:rPr>
              <w:t>4</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rsidP="00BA316E">
            <w:pPr>
              <w:tabs>
                <w:tab w:val="left" w:pos="966"/>
              </w:tabs>
              <w:ind w:right="20"/>
              <w:jc w:val="both"/>
              <w:rPr>
                <w:rFonts w:ascii="Times New Roman" w:hAnsi="Times New Roman"/>
                <w:sz w:val="20"/>
                <w:szCs w:val="20"/>
              </w:rPr>
            </w:pPr>
            <w:r w:rsidRPr="00BA316E">
              <w:rPr>
                <w:rFonts w:ascii="Times New Roman" w:hAnsi="Times New Roman"/>
                <w:spacing w:val="-1"/>
                <w:sz w:val="20"/>
                <w:szCs w:val="20"/>
              </w:rPr>
              <w:t>Общие основы педагогики</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rsidP="00BA316E">
            <w:pPr>
              <w:tabs>
                <w:tab w:val="left" w:pos="5851"/>
              </w:tabs>
              <w:jc w:val="both"/>
              <w:rPr>
                <w:rFonts w:ascii="Times New Roman" w:hAnsi="Times New Roman"/>
                <w:sz w:val="20"/>
                <w:szCs w:val="20"/>
              </w:rPr>
            </w:pPr>
            <w:r w:rsidRPr="00BA316E">
              <w:rPr>
                <w:rFonts w:ascii="Times New Roman" w:hAnsi="Times New Roman"/>
                <w:color w:val="000000"/>
                <w:spacing w:val="1"/>
                <w:sz w:val="20"/>
                <w:szCs w:val="20"/>
                <w:shd w:val="clear" w:color="auto" w:fill="FFFFFF"/>
              </w:rPr>
              <w:t>Педагогика как наука, её предмет, объект, задачи. Целостный педагогический процесс, его структура. Основные закономерности образовательного процесса, их характеристика. Педагогическая деятельность, структура педагогической деятельности. Современные зарубежные педагогические концепции</w:t>
            </w:r>
            <w:r w:rsidRPr="00BA316E">
              <w:rPr>
                <w:rFonts w:ascii="Times New Roman" w:hAnsi="Times New Roman"/>
                <w:b/>
                <w:color w:val="000000"/>
                <w:spacing w:val="1"/>
                <w:sz w:val="20"/>
                <w:szCs w:val="20"/>
                <w:shd w:val="clear" w:color="auto" w:fill="FFFFFF"/>
              </w:rPr>
              <w:t xml:space="preserve"> </w:t>
            </w:r>
          </w:p>
        </w:tc>
        <w:tc>
          <w:tcPr>
            <w:tcW w:w="3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rsidP="00BA316E">
            <w:pPr>
              <w:ind w:right="40"/>
              <w:jc w:val="both"/>
              <w:rPr>
                <w:rFonts w:ascii="Times New Roman" w:hAnsi="Times New Roman"/>
                <w:spacing w:val="1"/>
                <w:sz w:val="20"/>
                <w:szCs w:val="20"/>
              </w:rPr>
            </w:pPr>
            <w:r w:rsidRPr="00BA316E">
              <w:rPr>
                <w:rFonts w:ascii="Times New Roman" w:hAnsi="Times New Roman"/>
                <w:spacing w:val="1"/>
                <w:sz w:val="20"/>
                <w:szCs w:val="20"/>
              </w:rPr>
              <w:t>У2 (ОК 2) – Уметь дать психологическую характеристику личности и малой группы в целом;</w:t>
            </w:r>
          </w:p>
          <w:p w:rsidR="00860FA0" w:rsidRPr="00BA316E" w:rsidRDefault="00860FA0" w:rsidP="00BA316E">
            <w:pPr>
              <w:ind w:right="40"/>
              <w:jc w:val="both"/>
              <w:rPr>
                <w:rFonts w:ascii="Times New Roman" w:hAnsi="Times New Roman"/>
                <w:spacing w:val="1"/>
                <w:sz w:val="20"/>
                <w:szCs w:val="20"/>
              </w:rPr>
            </w:pPr>
            <w:r w:rsidRPr="00BA316E">
              <w:rPr>
                <w:rFonts w:ascii="Times New Roman" w:hAnsi="Times New Roman"/>
                <w:spacing w:val="1"/>
                <w:sz w:val="20"/>
                <w:szCs w:val="20"/>
              </w:rPr>
              <w:t>З 2 (ОК 2) – Знать положения психологии малых групп, особенностей межличностных отношений;</w:t>
            </w:r>
          </w:p>
          <w:p w:rsidR="00860FA0" w:rsidRPr="00BA316E" w:rsidRDefault="00860FA0" w:rsidP="00BA316E">
            <w:pPr>
              <w:ind w:right="40"/>
              <w:jc w:val="both"/>
              <w:rPr>
                <w:rFonts w:ascii="Times New Roman" w:hAnsi="Times New Roman"/>
                <w:spacing w:val="1"/>
                <w:sz w:val="20"/>
                <w:szCs w:val="20"/>
              </w:rPr>
            </w:pPr>
            <w:r w:rsidRPr="00BA316E">
              <w:rPr>
                <w:rFonts w:ascii="Times New Roman" w:hAnsi="Times New Roman"/>
                <w:spacing w:val="1"/>
                <w:sz w:val="20"/>
                <w:szCs w:val="20"/>
              </w:rPr>
              <w:t>В 2 (ОК 2) – Владеть методами управления малыми группами</w:t>
            </w:r>
          </w:p>
          <w:p w:rsidR="00860FA0" w:rsidRPr="00BA316E" w:rsidRDefault="00860FA0" w:rsidP="00BA316E">
            <w:pPr>
              <w:ind w:right="40"/>
              <w:jc w:val="both"/>
              <w:rPr>
                <w:rFonts w:ascii="Times New Roman" w:hAnsi="Times New Roman"/>
                <w:sz w:val="20"/>
                <w:szCs w:val="20"/>
              </w:rPr>
            </w:pPr>
          </w:p>
        </w:tc>
      </w:tr>
      <w:tr w:rsidR="00860FA0" w:rsidRPr="00BA316E">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rsidP="00BA316E">
            <w:pPr>
              <w:tabs>
                <w:tab w:val="left" w:pos="966"/>
              </w:tabs>
              <w:ind w:right="20"/>
              <w:jc w:val="both"/>
              <w:rPr>
                <w:rFonts w:ascii="Times New Roman" w:hAnsi="Times New Roman"/>
                <w:sz w:val="20"/>
                <w:szCs w:val="20"/>
              </w:rPr>
            </w:pPr>
            <w:r w:rsidRPr="00BA316E">
              <w:rPr>
                <w:rFonts w:ascii="Times New Roman" w:hAnsi="Times New Roman"/>
                <w:b/>
                <w:spacing w:val="-1"/>
                <w:sz w:val="20"/>
                <w:szCs w:val="20"/>
              </w:rPr>
              <w:t>5</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rsidP="00BA316E">
            <w:pPr>
              <w:tabs>
                <w:tab w:val="left" w:pos="966"/>
              </w:tabs>
              <w:ind w:right="20"/>
              <w:jc w:val="both"/>
              <w:rPr>
                <w:rFonts w:ascii="Times New Roman" w:hAnsi="Times New Roman"/>
                <w:sz w:val="20"/>
                <w:szCs w:val="20"/>
              </w:rPr>
            </w:pPr>
            <w:r w:rsidRPr="00BA316E">
              <w:rPr>
                <w:rFonts w:ascii="Times New Roman" w:hAnsi="Times New Roman"/>
                <w:spacing w:val="-1"/>
                <w:sz w:val="20"/>
                <w:szCs w:val="20"/>
              </w:rPr>
              <w:t>Теория воспитания</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rsidP="00BA316E">
            <w:pPr>
              <w:tabs>
                <w:tab w:val="left" w:pos="5851"/>
              </w:tabs>
              <w:jc w:val="both"/>
              <w:rPr>
                <w:rFonts w:ascii="Times New Roman" w:hAnsi="Times New Roman"/>
                <w:sz w:val="20"/>
                <w:szCs w:val="20"/>
              </w:rPr>
            </w:pPr>
            <w:r w:rsidRPr="00BA316E">
              <w:rPr>
                <w:rFonts w:ascii="Times New Roman" w:hAnsi="Times New Roman"/>
                <w:color w:val="000000"/>
                <w:spacing w:val="1"/>
                <w:sz w:val="20"/>
                <w:szCs w:val="20"/>
                <w:shd w:val="clear" w:color="auto" w:fill="FFFFFF"/>
              </w:rPr>
              <w:t>Сущность воспитания и его место в структуре образовательного процесса. Воспитание как социальное и педагогическое явление в культуре. Современные проблемы воспитания и пути их решения. Базовая культура личности как основа содержания воспитания. Актуальные проблемы воспитания в поликультурном обществе. Семья как воспитательный коллектив и специфическая воспитательная система</w:t>
            </w:r>
          </w:p>
        </w:tc>
        <w:tc>
          <w:tcPr>
            <w:tcW w:w="3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rsidP="00BA316E">
            <w:pPr>
              <w:ind w:right="40"/>
              <w:jc w:val="both"/>
              <w:rPr>
                <w:rFonts w:ascii="Times New Roman" w:hAnsi="Times New Roman"/>
                <w:spacing w:val="1"/>
                <w:sz w:val="20"/>
                <w:szCs w:val="20"/>
              </w:rPr>
            </w:pPr>
            <w:r w:rsidRPr="00BA316E">
              <w:rPr>
                <w:rFonts w:ascii="Times New Roman" w:hAnsi="Times New Roman"/>
                <w:spacing w:val="1"/>
                <w:sz w:val="20"/>
                <w:szCs w:val="20"/>
              </w:rPr>
              <w:t>З 11 (ОК 11) – Знать базовые положения педагогики и теории воспитания;</w:t>
            </w:r>
          </w:p>
          <w:p w:rsidR="00860FA0" w:rsidRPr="00BA316E" w:rsidRDefault="00860FA0" w:rsidP="00BA316E">
            <w:pPr>
              <w:ind w:right="40"/>
              <w:jc w:val="both"/>
              <w:rPr>
                <w:rFonts w:ascii="Times New Roman" w:hAnsi="Times New Roman"/>
                <w:spacing w:val="1"/>
                <w:sz w:val="20"/>
                <w:szCs w:val="20"/>
              </w:rPr>
            </w:pPr>
            <w:r w:rsidRPr="00BA316E">
              <w:rPr>
                <w:rFonts w:ascii="Times New Roman" w:hAnsi="Times New Roman"/>
                <w:spacing w:val="1"/>
                <w:sz w:val="20"/>
                <w:szCs w:val="20"/>
              </w:rPr>
              <w:t>У 11 (ОК 11) – Уметь применять методы обучения и уметь проявлять инициативу;</w:t>
            </w:r>
          </w:p>
          <w:p w:rsidR="00860FA0" w:rsidRPr="00BA316E" w:rsidRDefault="00860FA0" w:rsidP="00BA316E">
            <w:pPr>
              <w:tabs>
                <w:tab w:val="left" w:pos="966"/>
              </w:tabs>
              <w:ind w:right="20"/>
              <w:jc w:val="both"/>
              <w:rPr>
                <w:rFonts w:ascii="Times New Roman" w:hAnsi="Times New Roman"/>
                <w:spacing w:val="-1"/>
                <w:sz w:val="20"/>
                <w:szCs w:val="20"/>
              </w:rPr>
            </w:pPr>
          </w:p>
          <w:p w:rsidR="00860FA0" w:rsidRPr="00BA316E" w:rsidRDefault="00860FA0" w:rsidP="00BA316E">
            <w:pPr>
              <w:jc w:val="both"/>
              <w:rPr>
                <w:rFonts w:ascii="Times New Roman" w:hAnsi="Times New Roman"/>
                <w:sz w:val="20"/>
                <w:szCs w:val="20"/>
              </w:rPr>
            </w:pPr>
          </w:p>
        </w:tc>
      </w:tr>
      <w:tr w:rsidR="00860FA0" w:rsidRPr="00BA316E">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rsidP="00BA316E">
            <w:pPr>
              <w:tabs>
                <w:tab w:val="left" w:pos="966"/>
              </w:tabs>
              <w:ind w:right="20"/>
              <w:jc w:val="both"/>
              <w:rPr>
                <w:rFonts w:ascii="Times New Roman" w:hAnsi="Times New Roman"/>
                <w:sz w:val="20"/>
                <w:szCs w:val="20"/>
              </w:rPr>
            </w:pPr>
            <w:r w:rsidRPr="00BA316E">
              <w:rPr>
                <w:rFonts w:ascii="Times New Roman" w:hAnsi="Times New Roman"/>
                <w:b/>
                <w:spacing w:val="-1"/>
                <w:sz w:val="20"/>
                <w:szCs w:val="20"/>
              </w:rPr>
              <w:t>6</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rsidP="00BA316E">
            <w:pPr>
              <w:tabs>
                <w:tab w:val="left" w:pos="966"/>
              </w:tabs>
              <w:ind w:right="20"/>
              <w:jc w:val="both"/>
              <w:rPr>
                <w:rFonts w:ascii="Times New Roman" w:hAnsi="Times New Roman"/>
                <w:sz w:val="20"/>
                <w:szCs w:val="20"/>
              </w:rPr>
            </w:pPr>
            <w:r w:rsidRPr="00BA316E">
              <w:rPr>
                <w:rFonts w:ascii="Times New Roman" w:hAnsi="Times New Roman"/>
                <w:spacing w:val="-1"/>
                <w:sz w:val="20"/>
                <w:szCs w:val="20"/>
              </w:rPr>
              <w:t>Дидактика</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rsidP="00BA316E">
            <w:pPr>
              <w:tabs>
                <w:tab w:val="left" w:pos="5851"/>
              </w:tabs>
              <w:jc w:val="both"/>
              <w:rPr>
                <w:rFonts w:ascii="Times New Roman" w:hAnsi="Times New Roman"/>
                <w:sz w:val="20"/>
                <w:szCs w:val="20"/>
              </w:rPr>
            </w:pPr>
            <w:r w:rsidRPr="00BA316E">
              <w:rPr>
                <w:rFonts w:ascii="Times New Roman" w:hAnsi="Times New Roman"/>
                <w:color w:val="000000"/>
                <w:spacing w:val="1"/>
                <w:sz w:val="20"/>
                <w:szCs w:val="20"/>
                <w:shd w:val="clear" w:color="auto" w:fill="FFFFFF"/>
              </w:rPr>
              <w:t xml:space="preserve">Понятие и сущность процесса обучения. Структура процесса обучения, характеристика этапов. Характеристика принципов обучения. Классификация методов обучения. Формы и средства процесса обучения. Единство образования и самообразования. Образовательная, воспитательная и развивающая функции обучения. Образование как общечеловеческая ценность Система образования в РФ. Закон РФ об образовании. Структура системы непрерывного образования. ФГОС. Базовая, вариативная и дополнительная составляющие содержания образования. Компетентностный подход. </w:t>
            </w:r>
          </w:p>
        </w:tc>
        <w:tc>
          <w:tcPr>
            <w:tcW w:w="3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rsidP="00BA316E">
            <w:pPr>
              <w:ind w:right="40"/>
              <w:jc w:val="both"/>
              <w:rPr>
                <w:rFonts w:ascii="Times New Roman" w:hAnsi="Times New Roman"/>
                <w:spacing w:val="1"/>
                <w:sz w:val="20"/>
                <w:szCs w:val="20"/>
              </w:rPr>
            </w:pPr>
            <w:r w:rsidRPr="00BA316E">
              <w:rPr>
                <w:rFonts w:ascii="Times New Roman" w:hAnsi="Times New Roman"/>
                <w:spacing w:val="1"/>
                <w:sz w:val="20"/>
                <w:szCs w:val="20"/>
              </w:rPr>
              <w:t>З 11 (ОК 11) – Знать базовые положения педагогики и теории воспитания;</w:t>
            </w:r>
          </w:p>
          <w:p w:rsidR="00860FA0" w:rsidRPr="00BA316E" w:rsidRDefault="00860FA0" w:rsidP="00BA316E">
            <w:pPr>
              <w:ind w:right="40"/>
              <w:jc w:val="both"/>
              <w:rPr>
                <w:rFonts w:ascii="Times New Roman" w:hAnsi="Times New Roman"/>
                <w:spacing w:val="1"/>
                <w:sz w:val="20"/>
                <w:szCs w:val="20"/>
              </w:rPr>
            </w:pPr>
          </w:p>
          <w:p w:rsidR="00860FA0" w:rsidRPr="00BA316E" w:rsidRDefault="00860FA0" w:rsidP="00BA316E">
            <w:pPr>
              <w:ind w:right="40"/>
              <w:rPr>
                <w:rFonts w:ascii="Times New Roman" w:hAnsi="Times New Roman"/>
                <w:sz w:val="20"/>
                <w:szCs w:val="20"/>
              </w:rPr>
            </w:pPr>
          </w:p>
        </w:tc>
      </w:tr>
    </w:tbl>
    <w:p w:rsidR="00860FA0" w:rsidRDefault="00860FA0" w:rsidP="00BA316E">
      <w:pPr>
        <w:tabs>
          <w:tab w:val="left" w:pos="966"/>
        </w:tabs>
        <w:ind w:right="23" w:firstLine="567"/>
        <w:jc w:val="both"/>
        <w:rPr>
          <w:rFonts w:ascii="Times New Roman" w:hAnsi="Times New Roman"/>
          <w:b/>
          <w:spacing w:val="-1"/>
          <w:sz w:val="21"/>
        </w:rPr>
      </w:pPr>
    </w:p>
    <w:p w:rsidR="00860FA0" w:rsidRDefault="00860FA0" w:rsidP="00BA316E">
      <w:pPr>
        <w:tabs>
          <w:tab w:val="left" w:pos="1416"/>
        </w:tabs>
        <w:ind w:right="23" w:firstLine="567"/>
        <w:jc w:val="both"/>
        <w:rPr>
          <w:rFonts w:ascii="Times New Roman" w:hAnsi="Times New Roman"/>
          <w:b/>
          <w:spacing w:val="1"/>
          <w:sz w:val="21"/>
        </w:rPr>
      </w:pPr>
      <w:r>
        <w:rPr>
          <w:rFonts w:ascii="Times New Roman" w:hAnsi="Times New Roman"/>
          <w:b/>
          <w:spacing w:val="1"/>
          <w:sz w:val="21"/>
        </w:rPr>
        <w:t>6.2. Описание шкал оценивания</w:t>
      </w:r>
    </w:p>
    <w:p w:rsidR="00860FA0" w:rsidRDefault="00860FA0" w:rsidP="00BA316E">
      <w:pPr>
        <w:ind w:right="23" w:firstLine="567"/>
        <w:jc w:val="both"/>
        <w:rPr>
          <w:rFonts w:ascii="Times New Roman" w:hAnsi="Times New Roman"/>
          <w:sz w:val="24"/>
        </w:rPr>
      </w:pPr>
      <w:r>
        <w:rPr>
          <w:rFonts w:ascii="Times New Roman" w:hAnsi="Times New Roman"/>
          <w:sz w:val="24"/>
        </w:rPr>
        <w:t>Промежуточная аттестация проходит в форме зачёта. Список контрольных вопросов формирует преподаватель. Оценивается уровень знаний, умений и владений в рамках заявленных компетенций. Используется шкала оценивания «зачтено – не зачтено»:</w:t>
      </w:r>
    </w:p>
    <w:p w:rsidR="00860FA0" w:rsidRDefault="00860FA0" w:rsidP="00BA316E">
      <w:pPr>
        <w:numPr>
          <w:ilvl w:val="0"/>
          <w:numId w:val="2"/>
        </w:numPr>
        <w:ind w:right="23" w:firstLine="567"/>
        <w:jc w:val="both"/>
        <w:rPr>
          <w:rFonts w:ascii="Times New Roman" w:hAnsi="Times New Roman"/>
          <w:color w:val="000000"/>
          <w:sz w:val="24"/>
        </w:rPr>
      </w:pPr>
      <w:r>
        <w:rPr>
          <w:rFonts w:ascii="Times New Roman" w:hAnsi="Times New Roman"/>
          <w:color w:val="000000"/>
          <w:sz w:val="24"/>
        </w:rPr>
        <w:t>«зачтено» – студент владеет и умеет использовать теоретические и практические знания по предмету, способен на их основе формулировать выводы и приводить аргументы, теоретическое содержание дисциплины (модуля) освоено полностью, без пробелов, необходимые практические умения работы с освоенным материалом сформированы, все предусмотренные рабочей программой дисциплины (модуля) учебные задания выполнены.</w:t>
      </w:r>
    </w:p>
    <w:p w:rsidR="00860FA0" w:rsidRDefault="00860FA0" w:rsidP="00BA316E">
      <w:pPr>
        <w:numPr>
          <w:ilvl w:val="0"/>
          <w:numId w:val="2"/>
        </w:numPr>
        <w:ind w:right="23" w:firstLine="567"/>
        <w:jc w:val="both"/>
        <w:rPr>
          <w:rFonts w:ascii="Times New Roman" w:hAnsi="Times New Roman"/>
          <w:color w:val="000000"/>
          <w:sz w:val="24"/>
        </w:rPr>
      </w:pPr>
      <w:r>
        <w:rPr>
          <w:rFonts w:ascii="Times New Roman" w:hAnsi="Times New Roman"/>
          <w:color w:val="000000"/>
          <w:sz w:val="24"/>
        </w:rPr>
        <w:t>«не зачтено» – студент не способен ориентироваться в учебном материале по предмету, теоретическое содержание дисциплины (модуля) освоено частично, необходимые практические умения работы не сформированы, большинство предусмотренных рабочей программой дисциплины (модуля) учебных заданий не выполнено, либо качество их выполнения оценено минимальным числом баллов.</w:t>
      </w:r>
    </w:p>
    <w:p w:rsidR="00860FA0" w:rsidRDefault="00860FA0" w:rsidP="00BA316E">
      <w:pPr>
        <w:ind w:right="23" w:firstLine="567"/>
        <w:jc w:val="both"/>
        <w:rPr>
          <w:rFonts w:ascii="Times New Roman" w:hAnsi="Times New Roman"/>
          <w:sz w:val="24"/>
        </w:rPr>
      </w:pPr>
      <w:r>
        <w:rPr>
          <w:rFonts w:ascii="Times New Roman" w:hAnsi="Times New Roman"/>
          <w:sz w:val="24"/>
        </w:rPr>
        <w:t xml:space="preserve">Тестовые задания оцениваются по пятибальной системе. Учитывается количество (%) правильных ответов или правильно выполненных контрольных заданий: </w:t>
      </w:r>
    </w:p>
    <w:p w:rsidR="00860FA0" w:rsidRDefault="00860FA0" w:rsidP="00BA316E">
      <w:pPr>
        <w:numPr>
          <w:ilvl w:val="0"/>
          <w:numId w:val="3"/>
        </w:numPr>
        <w:ind w:right="23" w:firstLine="567"/>
        <w:jc w:val="both"/>
        <w:rPr>
          <w:rFonts w:ascii="Times New Roman" w:hAnsi="Times New Roman"/>
          <w:color w:val="000000"/>
          <w:sz w:val="24"/>
        </w:rPr>
      </w:pPr>
      <w:r>
        <w:rPr>
          <w:rFonts w:ascii="Times New Roman" w:hAnsi="Times New Roman"/>
          <w:color w:val="000000"/>
          <w:sz w:val="24"/>
        </w:rPr>
        <w:t xml:space="preserve">«отлично» – процент правильных ответов 80 - 100%; </w:t>
      </w:r>
    </w:p>
    <w:p w:rsidR="00860FA0" w:rsidRDefault="00860FA0" w:rsidP="00BA316E">
      <w:pPr>
        <w:numPr>
          <w:ilvl w:val="0"/>
          <w:numId w:val="3"/>
        </w:numPr>
        <w:ind w:right="23" w:firstLine="567"/>
        <w:jc w:val="both"/>
        <w:rPr>
          <w:rFonts w:ascii="Times New Roman" w:hAnsi="Times New Roman"/>
          <w:color w:val="000000"/>
          <w:sz w:val="24"/>
        </w:rPr>
      </w:pPr>
      <w:r>
        <w:rPr>
          <w:rFonts w:ascii="Times New Roman" w:hAnsi="Times New Roman"/>
          <w:color w:val="000000"/>
          <w:sz w:val="24"/>
        </w:rPr>
        <w:t xml:space="preserve">«хорошо» – процент правильных ответов 65 - 79%; </w:t>
      </w:r>
    </w:p>
    <w:p w:rsidR="00860FA0" w:rsidRDefault="00860FA0" w:rsidP="00BA316E">
      <w:pPr>
        <w:numPr>
          <w:ilvl w:val="0"/>
          <w:numId w:val="3"/>
        </w:numPr>
        <w:ind w:right="23" w:firstLine="567"/>
        <w:jc w:val="both"/>
        <w:rPr>
          <w:rFonts w:ascii="Times New Roman" w:hAnsi="Times New Roman"/>
          <w:color w:val="000000"/>
          <w:sz w:val="24"/>
        </w:rPr>
      </w:pPr>
      <w:r>
        <w:rPr>
          <w:rFonts w:ascii="Times New Roman" w:hAnsi="Times New Roman"/>
          <w:color w:val="000000"/>
          <w:sz w:val="24"/>
        </w:rPr>
        <w:t xml:space="preserve">«удовлетворительно» – процент правильных ответов 50-64%; </w:t>
      </w:r>
    </w:p>
    <w:p w:rsidR="00860FA0" w:rsidRDefault="00860FA0" w:rsidP="00BA316E">
      <w:pPr>
        <w:numPr>
          <w:ilvl w:val="0"/>
          <w:numId w:val="3"/>
        </w:numPr>
        <w:ind w:right="23" w:firstLine="567"/>
        <w:jc w:val="both"/>
        <w:rPr>
          <w:rFonts w:ascii="Times New Roman" w:hAnsi="Times New Roman"/>
          <w:sz w:val="24"/>
        </w:rPr>
      </w:pPr>
      <w:r>
        <w:rPr>
          <w:rFonts w:ascii="Times New Roman" w:hAnsi="Times New Roman"/>
          <w:sz w:val="24"/>
        </w:rPr>
        <w:t>«неудовлетворительно» – процент правильных ответов менее 50%.</w:t>
      </w:r>
    </w:p>
    <w:p w:rsidR="00860FA0" w:rsidRDefault="00860FA0" w:rsidP="00BA316E">
      <w:pPr>
        <w:ind w:right="23" w:firstLine="567"/>
        <w:jc w:val="both"/>
        <w:rPr>
          <w:rFonts w:ascii="Times New Roman" w:hAnsi="Times New Roman"/>
          <w:color w:val="000000"/>
          <w:sz w:val="24"/>
        </w:rPr>
      </w:pPr>
      <w:r>
        <w:rPr>
          <w:rFonts w:ascii="Times New Roman" w:hAnsi="Times New Roman"/>
          <w:sz w:val="24"/>
        </w:rPr>
        <w:t xml:space="preserve">Устный опрос проводится для оценки </w:t>
      </w:r>
      <w:r>
        <w:rPr>
          <w:rFonts w:ascii="Times New Roman" w:hAnsi="Times New Roman"/>
          <w:color w:val="000000"/>
          <w:sz w:val="24"/>
        </w:rPr>
        <w:t>знаний студентами теоретического материала; способности логически верно и аргументировано излагать материал; умения анализировать факты и проблемные аспекты по теме. Применяется шкала «зачтено - не зачтено»:</w:t>
      </w:r>
    </w:p>
    <w:p w:rsidR="00860FA0" w:rsidRDefault="00860FA0" w:rsidP="00BA316E">
      <w:pPr>
        <w:numPr>
          <w:ilvl w:val="0"/>
          <w:numId w:val="4"/>
        </w:numPr>
        <w:ind w:right="23" w:firstLine="567"/>
        <w:jc w:val="both"/>
        <w:rPr>
          <w:rFonts w:ascii="Times New Roman" w:hAnsi="Times New Roman"/>
          <w:sz w:val="24"/>
        </w:rPr>
      </w:pPr>
      <w:r>
        <w:rPr>
          <w:rFonts w:ascii="Times New Roman" w:hAnsi="Times New Roman"/>
          <w:color w:val="000000"/>
          <w:sz w:val="24"/>
        </w:rPr>
        <w:t>«зачтено» – если студент демонстрирует знание материала по разделу, основанные на знакомстве с обязательной литературой и современными публикациями; дает логичные, аргументированные ответы на поставленные вопросы. Оценка «зачтено» ставится и в том случае, если студентом допущены незначительные неточности в ответах</w:t>
      </w:r>
      <w:r>
        <w:rPr>
          <w:rFonts w:ascii="Times New Roman" w:hAnsi="Times New Roman"/>
          <w:sz w:val="24"/>
        </w:rPr>
        <w:t xml:space="preserve">. </w:t>
      </w:r>
    </w:p>
    <w:p w:rsidR="00860FA0" w:rsidRDefault="00860FA0" w:rsidP="00BA316E">
      <w:pPr>
        <w:numPr>
          <w:ilvl w:val="0"/>
          <w:numId w:val="4"/>
        </w:numPr>
        <w:ind w:right="23" w:firstLine="567"/>
        <w:jc w:val="both"/>
        <w:rPr>
          <w:rFonts w:ascii="Times New Roman" w:hAnsi="Times New Roman"/>
          <w:color w:val="000000"/>
          <w:sz w:val="24"/>
        </w:rPr>
      </w:pPr>
      <w:r>
        <w:rPr>
          <w:rFonts w:ascii="Times New Roman" w:hAnsi="Times New Roman"/>
          <w:sz w:val="24"/>
        </w:rPr>
        <w:t>«не зачтено» – имеются существенные пробелы в знании основного материала по разделу, а также допущены принципиальные ошибки при изложении материала.</w:t>
      </w:r>
    </w:p>
    <w:p w:rsidR="00860FA0" w:rsidRDefault="00860FA0" w:rsidP="00BA316E">
      <w:pPr>
        <w:ind w:right="23" w:firstLine="567"/>
        <w:jc w:val="both"/>
        <w:rPr>
          <w:rFonts w:ascii="Times New Roman" w:hAnsi="Times New Roman"/>
          <w:sz w:val="24"/>
        </w:rPr>
      </w:pPr>
      <w:r>
        <w:rPr>
          <w:rFonts w:ascii="Times New Roman" w:hAnsi="Times New Roman"/>
          <w:color w:val="000000"/>
          <w:sz w:val="24"/>
        </w:rPr>
        <w:t>Доклады/презентации – оценивается п</w:t>
      </w:r>
      <w:r>
        <w:rPr>
          <w:rFonts w:ascii="Times New Roman" w:hAnsi="Times New Roman"/>
          <w:sz w:val="24"/>
        </w:rPr>
        <w:t>олнота собранного теоретического материала; свободное владение содержанием; умение логически верно излагать материал; умение создавать содержательную презентацию; умение комплексно анализировать материал; способность иллюстрировать материал; умение работать с информационными ресурсами. Применяется пятибальная шкала:</w:t>
      </w:r>
    </w:p>
    <w:p w:rsidR="00860FA0" w:rsidRDefault="00860FA0" w:rsidP="00BA316E">
      <w:pPr>
        <w:numPr>
          <w:ilvl w:val="0"/>
          <w:numId w:val="5"/>
        </w:numPr>
        <w:ind w:right="23" w:firstLine="567"/>
        <w:jc w:val="both"/>
        <w:rPr>
          <w:rFonts w:ascii="Times New Roman" w:hAnsi="Times New Roman"/>
          <w:color w:val="000000"/>
          <w:sz w:val="24"/>
        </w:rPr>
      </w:pPr>
      <w:r>
        <w:rPr>
          <w:rFonts w:ascii="Times New Roman" w:hAnsi="Times New Roman"/>
          <w:color w:val="000000"/>
          <w:sz w:val="24"/>
        </w:rPr>
        <w:t xml:space="preserve">«отлично» – доклад содержит полную информацию по представляемой теме, основанную на обязательных литературных источниках и современных публикациях; выступление сопровождается качественным демонстрационным материалом (слайд-презентация, раздаточный материал); студент свободно владеет содержанием, ясно и грамотно излагает материал; свободно и корректно отвечает на вопросы и замечания аудитории; точно укладывается в рамки регламента (7 - 10 минут); </w:t>
      </w:r>
    </w:p>
    <w:p w:rsidR="00860FA0" w:rsidRDefault="00860FA0" w:rsidP="00BA316E">
      <w:pPr>
        <w:numPr>
          <w:ilvl w:val="0"/>
          <w:numId w:val="5"/>
        </w:numPr>
        <w:ind w:right="23" w:firstLine="567"/>
        <w:jc w:val="both"/>
        <w:rPr>
          <w:rFonts w:ascii="Times New Roman" w:hAnsi="Times New Roman"/>
          <w:color w:val="000000"/>
          <w:sz w:val="24"/>
        </w:rPr>
      </w:pPr>
      <w:r>
        <w:rPr>
          <w:rFonts w:ascii="Times New Roman" w:hAnsi="Times New Roman"/>
          <w:color w:val="000000"/>
          <w:sz w:val="24"/>
        </w:rPr>
        <w:t>«хорошо» – представленная тема раскрыта, однако доклад содержит неполную информацию по представляемой теме; выступление сопровождается демонстрационным материалом (слайд-презентация, раздаточный материал); выступающий ясно и грамотно излагает материал; аргументировано отвечает на вопросы и замечания аудитории, однако выступающим допущены незначительные ошибки в изложении материала и ответах на вопросы;</w:t>
      </w:r>
    </w:p>
    <w:p w:rsidR="00860FA0" w:rsidRDefault="00860FA0" w:rsidP="00BA316E">
      <w:pPr>
        <w:numPr>
          <w:ilvl w:val="0"/>
          <w:numId w:val="5"/>
        </w:numPr>
        <w:ind w:right="23" w:firstLine="567"/>
        <w:jc w:val="both"/>
        <w:rPr>
          <w:rFonts w:ascii="Times New Roman" w:hAnsi="Times New Roman"/>
          <w:color w:val="000000"/>
          <w:sz w:val="24"/>
        </w:rPr>
      </w:pPr>
      <w:r>
        <w:rPr>
          <w:rFonts w:ascii="Times New Roman" w:hAnsi="Times New Roman"/>
          <w:color w:val="000000"/>
          <w:sz w:val="24"/>
        </w:rPr>
        <w:t xml:space="preserve"> «удовлетворительно» – выступающий демонстрирует поверхностные знания по выбранной теме, имеет затруднения с использованием научно-понятийного аппарата и терминологии курса; отсутствует сопроводительный демонстрационный материал;</w:t>
      </w:r>
    </w:p>
    <w:p w:rsidR="00860FA0" w:rsidRDefault="00860FA0" w:rsidP="00BA316E">
      <w:pPr>
        <w:numPr>
          <w:ilvl w:val="0"/>
          <w:numId w:val="5"/>
        </w:numPr>
        <w:ind w:right="23" w:firstLine="567"/>
        <w:jc w:val="both"/>
        <w:rPr>
          <w:rFonts w:ascii="Times New Roman" w:hAnsi="Times New Roman"/>
          <w:color w:val="000000"/>
          <w:sz w:val="24"/>
        </w:rPr>
      </w:pPr>
      <w:r>
        <w:rPr>
          <w:rFonts w:ascii="Times New Roman" w:hAnsi="Times New Roman"/>
          <w:color w:val="000000"/>
          <w:sz w:val="24"/>
        </w:rPr>
        <w:t>«неудовлетворительно» – доклад имеет существенные пробелы по представленной тематике, основан на недостоверной информации; выступающим допущены принципиальные ошибки при изложении материала;</w:t>
      </w:r>
    </w:p>
    <w:p w:rsidR="00860FA0" w:rsidRDefault="00860FA0" w:rsidP="00BA316E">
      <w:pPr>
        <w:ind w:right="23" w:firstLine="567"/>
        <w:jc w:val="both"/>
        <w:rPr>
          <w:rFonts w:ascii="Times New Roman" w:hAnsi="Times New Roman"/>
          <w:b/>
          <w:sz w:val="24"/>
        </w:rPr>
      </w:pPr>
    </w:p>
    <w:p w:rsidR="00860FA0" w:rsidRDefault="00860FA0" w:rsidP="00BA316E">
      <w:pPr>
        <w:ind w:right="23" w:firstLine="567"/>
        <w:jc w:val="both"/>
        <w:rPr>
          <w:rFonts w:ascii="Times New Roman" w:hAnsi="Times New Roman"/>
          <w:b/>
          <w:i/>
          <w:sz w:val="24"/>
        </w:rPr>
      </w:pPr>
      <w:r>
        <w:rPr>
          <w:rFonts w:ascii="Times New Roman" w:hAnsi="Times New Roman"/>
          <w:b/>
          <w:sz w:val="24"/>
        </w:rPr>
        <w:t xml:space="preserve">6.3.Критерии и процедуры оценивания результатов обучения по дисциплине, характеризующие этапы формирования компетенций </w:t>
      </w:r>
    </w:p>
    <w:p w:rsidR="00860FA0" w:rsidRDefault="00860FA0" w:rsidP="00BA316E">
      <w:pPr>
        <w:ind w:right="23" w:firstLine="567"/>
        <w:jc w:val="both"/>
        <w:rPr>
          <w:rFonts w:ascii="Times New Roman" w:hAnsi="Times New Roman"/>
          <w:sz w:val="24"/>
        </w:rPr>
      </w:pPr>
      <w:r>
        <w:rPr>
          <w:rFonts w:ascii="Times New Roman" w:hAnsi="Times New Roman"/>
          <w:sz w:val="24"/>
          <w:u w:val="single"/>
        </w:rPr>
        <w:t>Текущий контроль</w:t>
      </w:r>
      <w:r>
        <w:rPr>
          <w:rFonts w:ascii="Times New Roman" w:hAnsi="Times New Roman"/>
          <w:sz w:val="24"/>
        </w:rPr>
        <w:t xml:space="preserve"> успеваемости предусматривает систематический мониторинг качества получаемых студентами знаний и практических умений по всем разделам учебного плана. </w:t>
      </w:r>
    </w:p>
    <w:p w:rsidR="00860FA0" w:rsidRDefault="00860FA0" w:rsidP="00BA316E">
      <w:pPr>
        <w:ind w:right="23" w:firstLine="567"/>
        <w:jc w:val="both"/>
        <w:rPr>
          <w:rFonts w:ascii="Times New Roman" w:hAnsi="Times New Roman"/>
          <w:sz w:val="24"/>
        </w:rPr>
      </w:pPr>
      <w:r>
        <w:rPr>
          <w:rFonts w:ascii="Times New Roman" w:hAnsi="Times New Roman"/>
          <w:sz w:val="24"/>
          <w:u w:val="single"/>
        </w:rPr>
        <w:t>Промежуточная аттестация</w:t>
      </w:r>
      <w:r>
        <w:rPr>
          <w:rFonts w:ascii="Times New Roman" w:hAnsi="Times New Roman"/>
          <w:sz w:val="24"/>
        </w:rPr>
        <w:t xml:space="preserve"> по результатам работы студента в текущем периоде проходит в форме зачета. </w:t>
      </w:r>
    </w:p>
    <w:p w:rsidR="00860FA0" w:rsidRDefault="00860FA0" w:rsidP="00BA316E">
      <w:pPr>
        <w:ind w:right="23" w:firstLine="567"/>
        <w:jc w:val="both"/>
        <w:rPr>
          <w:rFonts w:ascii="Times New Roman" w:hAnsi="Times New Roman"/>
          <w:sz w:val="24"/>
          <w:shd w:val="clear" w:color="auto" w:fill="FFFFFF"/>
        </w:rPr>
      </w:pPr>
      <w:r>
        <w:rPr>
          <w:rFonts w:ascii="Times New Roman" w:hAnsi="Times New Roman"/>
          <w:sz w:val="24"/>
          <w:shd w:val="clear" w:color="auto" w:fill="FFFFFF"/>
        </w:rPr>
        <w:t xml:space="preserve">Для оценивания результатов обучения в виде </w:t>
      </w:r>
      <w:r>
        <w:rPr>
          <w:rFonts w:ascii="Times New Roman" w:hAnsi="Times New Roman"/>
          <w:sz w:val="24"/>
          <w:u w:val="single"/>
          <w:shd w:val="clear" w:color="auto" w:fill="FFFFFF"/>
        </w:rPr>
        <w:t>знаний</w:t>
      </w:r>
      <w:r>
        <w:rPr>
          <w:rFonts w:ascii="Times New Roman" w:hAnsi="Times New Roman"/>
          <w:sz w:val="24"/>
          <w:shd w:val="clear" w:color="auto" w:fill="FFFFFF"/>
        </w:rPr>
        <w:t xml:space="preserve"> используются следующие процедуры и технологии:</w:t>
      </w:r>
    </w:p>
    <w:p w:rsidR="00860FA0" w:rsidRDefault="00860FA0" w:rsidP="00BA316E">
      <w:pPr>
        <w:tabs>
          <w:tab w:val="left" w:pos="1134"/>
        </w:tabs>
        <w:ind w:right="23" w:firstLine="567"/>
        <w:rPr>
          <w:rFonts w:ascii="Times New Roman" w:hAnsi="Times New Roman"/>
          <w:sz w:val="24"/>
          <w:shd w:val="clear" w:color="auto" w:fill="FFFFFF"/>
        </w:rPr>
      </w:pPr>
      <w:r>
        <w:rPr>
          <w:rFonts w:ascii="Times New Roman" w:hAnsi="Times New Roman"/>
          <w:sz w:val="24"/>
          <w:shd w:val="clear" w:color="auto" w:fill="FFFFFF"/>
        </w:rPr>
        <w:t>- тестирование;</w:t>
      </w:r>
    </w:p>
    <w:p w:rsidR="00860FA0" w:rsidRDefault="00860FA0" w:rsidP="00BA316E">
      <w:pPr>
        <w:tabs>
          <w:tab w:val="left" w:pos="1134"/>
        </w:tabs>
        <w:ind w:right="23" w:firstLine="567"/>
        <w:rPr>
          <w:rFonts w:ascii="Times New Roman" w:hAnsi="Times New Roman"/>
          <w:sz w:val="24"/>
          <w:shd w:val="clear" w:color="auto" w:fill="FFFFFF"/>
        </w:rPr>
      </w:pPr>
      <w:r>
        <w:rPr>
          <w:rFonts w:ascii="Times New Roman" w:hAnsi="Times New Roman"/>
          <w:sz w:val="24"/>
          <w:shd w:val="clear" w:color="auto" w:fill="FFFFFF"/>
        </w:rPr>
        <w:t>- индивидуальное собеседование,</w:t>
      </w:r>
    </w:p>
    <w:p w:rsidR="00860FA0" w:rsidRDefault="00860FA0" w:rsidP="00BA316E">
      <w:pPr>
        <w:tabs>
          <w:tab w:val="left" w:pos="1134"/>
        </w:tabs>
        <w:ind w:right="23" w:firstLine="567"/>
        <w:rPr>
          <w:rFonts w:ascii="Times New Roman" w:hAnsi="Times New Roman"/>
          <w:sz w:val="24"/>
          <w:shd w:val="clear" w:color="auto" w:fill="FFFFFF"/>
        </w:rPr>
      </w:pPr>
      <w:r>
        <w:rPr>
          <w:rFonts w:ascii="Times New Roman" w:hAnsi="Times New Roman"/>
          <w:sz w:val="24"/>
          <w:shd w:val="clear" w:color="auto" w:fill="FFFFFF"/>
        </w:rPr>
        <w:t>- письменные ответы на вопросы.</w:t>
      </w:r>
    </w:p>
    <w:p w:rsidR="00860FA0" w:rsidRDefault="00860FA0" w:rsidP="00BA316E">
      <w:pPr>
        <w:ind w:right="23" w:firstLine="567"/>
        <w:jc w:val="both"/>
        <w:rPr>
          <w:rFonts w:ascii="Times New Roman" w:hAnsi="Times New Roman"/>
          <w:sz w:val="24"/>
          <w:shd w:val="clear" w:color="auto" w:fill="FFFFFF"/>
        </w:rPr>
      </w:pPr>
      <w:r>
        <w:rPr>
          <w:rFonts w:ascii="Times New Roman" w:hAnsi="Times New Roman"/>
          <w:sz w:val="24"/>
          <w:shd w:val="clear" w:color="auto" w:fill="FFFFFF"/>
        </w:rPr>
        <w:t xml:space="preserve">Для оценивания результатов обучения в виде </w:t>
      </w:r>
      <w:r>
        <w:rPr>
          <w:rFonts w:ascii="Times New Roman" w:hAnsi="Times New Roman"/>
          <w:sz w:val="24"/>
          <w:u w:val="single"/>
          <w:shd w:val="clear" w:color="auto" w:fill="FFFFFF"/>
        </w:rPr>
        <w:t>умений</w:t>
      </w:r>
      <w:r>
        <w:rPr>
          <w:rFonts w:ascii="Times New Roman" w:hAnsi="Times New Roman"/>
          <w:sz w:val="24"/>
          <w:shd w:val="clear" w:color="auto" w:fill="FFFFFF"/>
        </w:rPr>
        <w:t xml:space="preserve"> и </w:t>
      </w:r>
      <w:r>
        <w:rPr>
          <w:rFonts w:ascii="Times New Roman" w:hAnsi="Times New Roman"/>
          <w:sz w:val="24"/>
          <w:u w:val="single"/>
          <w:shd w:val="clear" w:color="auto" w:fill="FFFFFF"/>
        </w:rPr>
        <w:t>владений</w:t>
      </w:r>
      <w:r>
        <w:rPr>
          <w:rFonts w:ascii="Times New Roman" w:hAnsi="Times New Roman"/>
          <w:sz w:val="24"/>
          <w:shd w:val="clear" w:color="auto" w:fill="FFFFFF"/>
        </w:rPr>
        <w:t xml:space="preserve"> на протяжении семестра используются:</w:t>
      </w:r>
    </w:p>
    <w:p w:rsidR="00860FA0" w:rsidRDefault="00860FA0" w:rsidP="00BA316E">
      <w:pPr>
        <w:tabs>
          <w:tab w:val="left" w:pos="1134"/>
        </w:tabs>
        <w:ind w:right="23" w:firstLine="567"/>
        <w:rPr>
          <w:rFonts w:ascii="Times New Roman" w:hAnsi="Times New Roman"/>
          <w:sz w:val="24"/>
          <w:shd w:val="clear" w:color="auto" w:fill="FFFFFF"/>
        </w:rPr>
      </w:pPr>
      <w:r>
        <w:rPr>
          <w:rFonts w:ascii="Times New Roman" w:hAnsi="Times New Roman"/>
          <w:sz w:val="24"/>
          <w:shd w:val="clear" w:color="auto" w:fill="FFFFFF"/>
        </w:rPr>
        <w:t>- общетеоретические вопросы и задания с открытой формой ответа,</w:t>
      </w:r>
    </w:p>
    <w:p w:rsidR="00860FA0" w:rsidRDefault="00860FA0" w:rsidP="00BA316E">
      <w:pPr>
        <w:tabs>
          <w:tab w:val="left" w:pos="1134"/>
        </w:tabs>
        <w:ind w:right="23" w:firstLine="567"/>
        <w:rPr>
          <w:rFonts w:ascii="Times New Roman" w:hAnsi="Times New Roman"/>
          <w:sz w:val="24"/>
          <w:shd w:val="clear" w:color="auto" w:fill="FFFFFF"/>
        </w:rPr>
      </w:pPr>
      <w:r>
        <w:rPr>
          <w:rFonts w:ascii="Times New Roman" w:hAnsi="Times New Roman"/>
          <w:sz w:val="24"/>
          <w:shd w:val="clear" w:color="auto" w:fill="FFFFFF"/>
        </w:rPr>
        <w:t>- практические задания,</w:t>
      </w:r>
    </w:p>
    <w:p w:rsidR="00860FA0" w:rsidRDefault="00860FA0" w:rsidP="00BA316E">
      <w:pPr>
        <w:tabs>
          <w:tab w:val="left" w:pos="1134"/>
        </w:tabs>
        <w:ind w:right="23" w:firstLine="567"/>
        <w:rPr>
          <w:rFonts w:ascii="Times New Roman" w:hAnsi="Times New Roman"/>
          <w:sz w:val="24"/>
          <w:shd w:val="clear" w:color="auto" w:fill="FFFFFF"/>
        </w:rPr>
      </w:pPr>
      <w:r>
        <w:rPr>
          <w:rFonts w:ascii="Times New Roman" w:hAnsi="Times New Roman"/>
          <w:sz w:val="24"/>
          <w:shd w:val="clear" w:color="auto" w:fill="FFFFFF"/>
        </w:rPr>
        <w:t>- защита рефератов, презентаций.</w:t>
      </w:r>
    </w:p>
    <w:p w:rsidR="00860FA0" w:rsidRDefault="00860FA0" w:rsidP="00BA316E">
      <w:pPr>
        <w:tabs>
          <w:tab w:val="left" w:pos="1134"/>
        </w:tabs>
        <w:ind w:right="23" w:firstLine="567"/>
        <w:rPr>
          <w:rFonts w:ascii="Times New Roman" w:hAnsi="Times New Roman"/>
          <w:sz w:val="24"/>
          <w:shd w:val="clear" w:color="auto" w:fill="FFFFFF"/>
        </w:rPr>
      </w:pPr>
    </w:p>
    <w:p w:rsidR="00860FA0" w:rsidRDefault="00860FA0" w:rsidP="00BA316E">
      <w:pPr>
        <w:ind w:right="23" w:firstLine="567"/>
        <w:jc w:val="both"/>
        <w:rPr>
          <w:rFonts w:ascii="Times New Roman" w:hAnsi="Times New Roman"/>
          <w:b/>
          <w:i/>
          <w:sz w:val="24"/>
        </w:rPr>
      </w:pPr>
      <w:r>
        <w:rPr>
          <w:rFonts w:ascii="Times New Roman" w:hAnsi="Times New Roman"/>
          <w:b/>
          <w:sz w:val="24"/>
        </w:rPr>
        <w:t xml:space="preserve">6.4.Типовые контрольные задания или иные материалы, необходимые для оценки результатов обучения, характеризующих этапы формирования компетенций и (или) для итогового контроля сформированности компетенции. </w:t>
      </w:r>
    </w:p>
    <w:p w:rsidR="00860FA0" w:rsidRDefault="00860FA0" w:rsidP="00BA316E">
      <w:pPr>
        <w:spacing w:before="240"/>
        <w:ind w:right="23" w:firstLine="567"/>
        <w:jc w:val="center"/>
        <w:rPr>
          <w:rFonts w:ascii="Times New Roman" w:hAnsi="Times New Roman"/>
          <w:b/>
          <w:sz w:val="24"/>
        </w:rPr>
      </w:pPr>
      <w:r>
        <w:rPr>
          <w:rFonts w:ascii="Times New Roman" w:hAnsi="Times New Roman"/>
          <w:b/>
          <w:sz w:val="24"/>
        </w:rPr>
        <w:t>Материалы для самостоятельной работы студентов</w:t>
      </w:r>
    </w:p>
    <w:tbl>
      <w:tblPr>
        <w:tblW w:w="0" w:type="auto"/>
        <w:tblInd w:w="-8" w:type="dxa"/>
        <w:tblCellMar>
          <w:left w:w="10" w:type="dxa"/>
          <w:right w:w="10" w:type="dxa"/>
        </w:tblCellMar>
        <w:tblLook w:val="0000"/>
      </w:tblPr>
      <w:tblGrid>
        <w:gridCol w:w="1101"/>
        <w:gridCol w:w="8470"/>
      </w:tblGrid>
      <w:tr w:rsidR="00860FA0" w:rsidRPr="00BA316E" w:rsidTr="00BA316E">
        <w:trPr>
          <w:trHeight w:val="1"/>
          <w:tblHeader/>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0FA0" w:rsidRPr="00BA316E" w:rsidRDefault="00860FA0" w:rsidP="00BA316E">
            <w:pPr>
              <w:spacing w:before="240"/>
              <w:jc w:val="center"/>
            </w:pPr>
            <w:r w:rsidRPr="00BA316E">
              <w:rPr>
                <w:rFonts w:ascii="Times New Roman" w:hAnsi="Times New Roman"/>
                <w:b/>
              </w:rPr>
              <w:t>№ раздела</w:t>
            </w:r>
          </w:p>
        </w:tc>
        <w:tc>
          <w:tcPr>
            <w:tcW w:w="8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0FA0" w:rsidRPr="00BA316E" w:rsidRDefault="00860FA0" w:rsidP="00BA316E">
            <w:pPr>
              <w:spacing w:before="240"/>
              <w:jc w:val="center"/>
            </w:pPr>
            <w:r w:rsidRPr="00BA316E">
              <w:rPr>
                <w:rFonts w:ascii="Times New Roman" w:hAnsi="Times New Roman"/>
                <w:b/>
              </w:rPr>
              <w:t>Содержание контрольных вопросов</w:t>
            </w:r>
          </w:p>
        </w:tc>
      </w:tr>
      <w:tr w:rsidR="00860FA0" w:rsidRPr="00BA316E">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before="240"/>
              <w:jc w:val="center"/>
            </w:pPr>
            <w:r w:rsidRPr="00BA316E">
              <w:rPr>
                <w:rFonts w:ascii="Times New Roman" w:hAnsi="Times New Roman"/>
                <w:b/>
              </w:rPr>
              <w:t>1</w:t>
            </w:r>
          </w:p>
        </w:tc>
        <w:tc>
          <w:tcPr>
            <w:tcW w:w="8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before="20" w:after="20"/>
              <w:rPr>
                <w:rFonts w:ascii="Times New Roman" w:hAnsi="Times New Roman"/>
              </w:rPr>
            </w:pPr>
            <w:r w:rsidRPr="00BA316E">
              <w:rPr>
                <w:rFonts w:ascii="Times New Roman" w:hAnsi="Times New Roman"/>
              </w:rPr>
              <w:t>1.Психология как наука. Предмет и задачи психологии.</w:t>
            </w:r>
          </w:p>
          <w:p w:rsidR="00860FA0" w:rsidRPr="00BA316E" w:rsidRDefault="00860FA0">
            <w:pPr>
              <w:spacing w:before="20" w:after="20"/>
              <w:rPr>
                <w:rFonts w:ascii="Times New Roman" w:hAnsi="Times New Roman"/>
              </w:rPr>
            </w:pPr>
            <w:r w:rsidRPr="00BA316E">
              <w:rPr>
                <w:rFonts w:ascii="Times New Roman" w:hAnsi="Times New Roman"/>
              </w:rPr>
              <w:t>2.Методы психологического исследования, их характеристика.</w:t>
            </w:r>
          </w:p>
          <w:p w:rsidR="00860FA0" w:rsidRPr="00BA316E" w:rsidRDefault="00860FA0">
            <w:pPr>
              <w:spacing w:before="20" w:after="20"/>
              <w:rPr>
                <w:rFonts w:ascii="Times New Roman" w:hAnsi="Times New Roman"/>
              </w:rPr>
            </w:pPr>
            <w:r w:rsidRPr="00BA316E">
              <w:rPr>
                <w:rFonts w:ascii="Times New Roman" w:hAnsi="Times New Roman"/>
              </w:rPr>
              <w:t>3.Психика. Развитие психики. Связь психики с работой головного мозга</w:t>
            </w:r>
            <w:r w:rsidRPr="00BA316E">
              <w:rPr>
                <w:rFonts w:ascii="Times New Roman" w:hAnsi="Times New Roman"/>
                <w:color w:val="000000"/>
                <w:spacing w:val="1"/>
                <w:u w:val="single"/>
                <w:shd w:val="clear" w:color="auto" w:fill="FFFFFF"/>
              </w:rPr>
              <w:t xml:space="preserve"> 4.Сознание как высший уровень развития психики. Сознание и деятельность</w:t>
            </w:r>
          </w:p>
          <w:p w:rsidR="00860FA0" w:rsidRPr="00BA316E" w:rsidRDefault="00860FA0">
            <w:pPr>
              <w:spacing w:before="20" w:after="20"/>
              <w:rPr>
                <w:rFonts w:ascii="Times New Roman" w:hAnsi="Times New Roman"/>
              </w:rPr>
            </w:pPr>
            <w:r w:rsidRPr="00BA316E">
              <w:rPr>
                <w:rFonts w:ascii="Times New Roman" w:hAnsi="Times New Roman"/>
              </w:rPr>
              <w:t>5.Психические процессы человека. Ощущение и восприятие, их природа и характеристика.</w:t>
            </w:r>
          </w:p>
          <w:p w:rsidR="00860FA0" w:rsidRPr="00BA316E" w:rsidRDefault="00860FA0">
            <w:pPr>
              <w:spacing w:before="20" w:after="20"/>
              <w:rPr>
                <w:rFonts w:ascii="Times New Roman" w:hAnsi="Times New Roman"/>
              </w:rPr>
            </w:pPr>
            <w:r w:rsidRPr="00BA316E">
              <w:rPr>
                <w:rFonts w:ascii="Times New Roman" w:hAnsi="Times New Roman"/>
              </w:rPr>
              <w:t>6.</w:t>
            </w:r>
            <w:r w:rsidRPr="00BA316E">
              <w:rPr>
                <w:rFonts w:ascii="Times New Roman" w:hAnsi="Times New Roman"/>
                <w:color w:val="000000"/>
                <w:spacing w:val="1"/>
                <w:u w:val="single"/>
                <w:shd w:val="clear" w:color="auto" w:fill="FFFFFF"/>
              </w:rPr>
              <w:t xml:space="preserve"> Память. Классификация видов памяти. Законы памяти. Развитие памяти. Представление.</w:t>
            </w:r>
          </w:p>
          <w:p w:rsidR="00860FA0" w:rsidRPr="00BA316E" w:rsidRDefault="00860FA0">
            <w:pPr>
              <w:suppressLineNumbers/>
              <w:spacing w:before="20" w:after="20"/>
              <w:jc w:val="both"/>
              <w:rPr>
                <w:rFonts w:ascii="Times New Roman" w:hAnsi="Times New Roman"/>
              </w:rPr>
            </w:pPr>
            <w:r w:rsidRPr="00BA316E">
              <w:rPr>
                <w:rFonts w:ascii="Times New Roman" w:hAnsi="Times New Roman"/>
              </w:rPr>
              <w:t>7. Внимание. Виды внимания, особенности проявления.</w:t>
            </w:r>
          </w:p>
          <w:p w:rsidR="00860FA0" w:rsidRPr="00BA316E" w:rsidRDefault="00860FA0">
            <w:pPr>
              <w:spacing w:before="20" w:after="20"/>
              <w:rPr>
                <w:rFonts w:ascii="Times New Roman" w:hAnsi="Times New Roman"/>
                <w:color w:val="000000"/>
                <w:spacing w:val="1"/>
                <w:u w:val="single"/>
                <w:shd w:val="clear" w:color="auto" w:fill="FFFFFF"/>
              </w:rPr>
            </w:pPr>
            <w:r w:rsidRPr="00BA316E">
              <w:rPr>
                <w:rFonts w:ascii="Times New Roman" w:hAnsi="Times New Roman"/>
                <w:color w:val="000000"/>
                <w:spacing w:val="1"/>
                <w:u w:val="single"/>
                <w:shd w:val="clear" w:color="auto" w:fill="FFFFFF"/>
              </w:rPr>
              <w:t xml:space="preserve">8. Мышление. Функции мышления, виды мышления. Творческое мышление. Воображение. </w:t>
            </w:r>
          </w:p>
          <w:p w:rsidR="00860FA0" w:rsidRPr="00BA316E" w:rsidRDefault="00860FA0">
            <w:pPr>
              <w:spacing w:before="20" w:after="20"/>
              <w:rPr>
                <w:rFonts w:ascii="Times New Roman" w:hAnsi="Times New Roman"/>
                <w:color w:val="000000"/>
                <w:spacing w:val="1"/>
                <w:u w:val="single"/>
                <w:shd w:val="clear" w:color="auto" w:fill="FFFFFF"/>
              </w:rPr>
            </w:pPr>
            <w:r w:rsidRPr="00BA316E">
              <w:rPr>
                <w:rFonts w:ascii="Times New Roman" w:hAnsi="Times New Roman"/>
                <w:color w:val="000000"/>
                <w:spacing w:val="1"/>
                <w:u w:val="single"/>
                <w:shd w:val="clear" w:color="auto" w:fill="FFFFFF"/>
              </w:rPr>
              <w:t xml:space="preserve">9.Интеллект, его структура. </w:t>
            </w:r>
          </w:p>
          <w:p w:rsidR="00860FA0" w:rsidRPr="00BA316E" w:rsidRDefault="00860FA0">
            <w:pPr>
              <w:spacing w:before="20" w:after="20"/>
            </w:pPr>
            <w:r w:rsidRPr="00BA316E">
              <w:rPr>
                <w:rFonts w:ascii="Times New Roman" w:hAnsi="Times New Roman"/>
                <w:color w:val="000000"/>
                <w:spacing w:val="1"/>
                <w:u w:val="single"/>
                <w:shd w:val="clear" w:color="auto" w:fill="FFFFFF"/>
              </w:rPr>
              <w:t>10.Речь, её виды и функции.</w:t>
            </w:r>
          </w:p>
        </w:tc>
      </w:tr>
      <w:tr w:rsidR="00860FA0" w:rsidRPr="00BA316E">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before="240"/>
              <w:jc w:val="center"/>
            </w:pPr>
            <w:r w:rsidRPr="00BA316E">
              <w:rPr>
                <w:rFonts w:ascii="Times New Roman" w:hAnsi="Times New Roman"/>
                <w:b/>
              </w:rPr>
              <w:t>2</w:t>
            </w:r>
          </w:p>
        </w:tc>
        <w:tc>
          <w:tcPr>
            <w:tcW w:w="8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before="20" w:after="20"/>
              <w:rPr>
                <w:rFonts w:ascii="Times New Roman" w:hAnsi="Times New Roman"/>
                <w:color w:val="000000"/>
                <w:spacing w:val="1"/>
                <w:u w:val="single"/>
                <w:shd w:val="clear" w:color="auto" w:fill="FFFFFF"/>
              </w:rPr>
            </w:pPr>
            <w:r w:rsidRPr="00BA316E">
              <w:rPr>
                <w:rFonts w:ascii="Times New Roman" w:hAnsi="Times New Roman"/>
              </w:rPr>
              <w:t>1.Психические состояния. Эмоции и чувства. Воля. Волевая регуляция поведения</w:t>
            </w:r>
            <w:r w:rsidRPr="00BA316E">
              <w:rPr>
                <w:rFonts w:ascii="Times New Roman" w:hAnsi="Times New Roman"/>
                <w:color w:val="000000"/>
                <w:spacing w:val="1"/>
                <w:u w:val="single"/>
                <w:shd w:val="clear" w:color="auto" w:fill="FFFFFF"/>
              </w:rPr>
              <w:t xml:space="preserve"> </w:t>
            </w:r>
          </w:p>
          <w:p w:rsidR="00860FA0" w:rsidRPr="00BA316E" w:rsidRDefault="00860FA0">
            <w:pPr>
              <w:spacing w:before="20" w:after="20"/>
              <w:rPr>
                <w:rFonts w:ascii="Times New Roman" w:hAnsi="Times New Roman"/>
              </w:rPr>
            </w:pPr>
            <w:r w:rsidRPr="00BA316E">
              <w:rPr>
                <w:rFonts w:ascii="Times New Roman" w:hAnsi="Times New Roman"/>
                <w:color w:val="000000"/>
                <w:spacing w:val="1"/>
                <w:u w:val="single"/>
                <w:shd w:val="clear" w:color="auto" w:fill="FFFFFF"/>
              </w:rPr>
              <w:t>2.Стресс, физиологические механизмы возникновения стресса. Пути ликвидации стресса</w:t>
            </w:r>
          </w:p>
          <w:p w:rsidR="00860FA0" w:rsidRPr="00BA316E" w:rsidRDefault="00860FA0">
            <w:pPr>
              <w:spacing w:before="20" w:after="20"/>
              <w:rPr>
                <w:rFonts w:ascii="Times New Roman" w:hAnsi="Times New Roman"/>
                <w:color w:val="000000"/>
                <w:spacing w:val="1"/>
                <w:u w:val="single"/>
                <w:shd w:val="clear" w:color="auto" w:fill="FFFFFF"/>
              </w:rPr>
            </w:pPr>
            <w:r w:rsidRPr="00BA316E">
              <w:rPr>
                <w:rFonts w:ascii="Times New Roman" w:hAnsi="Times New Roman"/>
              </w:rPr>
              <w:t>3.</w:t>
            </w:r>
            <w:r w:rsidRPr="00BA316E">
              <w:rPr>
                <w:rFonts w:ascii="Times New Roman" w:hAnsi="Times New Roman"/>
                <w:color w:val="000000"/>
                <w:spacing w:val="1"/>
                <w:u w:val="single"/>
                <w:shd w:val="clear" w:color="auto" w:fill="FFFFFF"/>
              </w:rPr>
              <w:t xml:space="preserve">Проблема личности в психологии. </w:t>
            </w:r>
            <w:r w:rsidRPr="00BA316E">
              <w:rPr>
                <w:rFonts w:ascii="Times New Roman" w:hAnsi="Times New Roman"/>
              </w:rPr>
              <w:t>Потребности как источник активности личности. Направленность личности</w:t>
            </w:r>
            <w:r w:rsidRPr="00BA316E">
              <w:rPr>
                <w:rFonts w:ascii="Times New Roman" w:hAnsi="Times New Roman"/>
                <w:color w:val="000000"/>
                <w:spacing w:val="1"/>
                <w:u w:val="single"/>
                <w:shd w:val="clear" w:color="auto" w:fill="FFFFFF"/>
              </w:rPr>
              <w:t xml:space="preserve"> </w:t>
            </w:r>
          </w:p>
          <w:p w:rsidR="00860FA0" w:rsidRPr="00BA316E" w:rsidRDefault="00860FA0">
            <w:pPr>
              <w:spacing w:before="20" w:after="20"/>
              <w:rPr>
                <w:rFonts w:ascii="Times New Roman" w:hAnsi="Times New Roman"/>
                <w:color w:val="000000"/>
                <w:spacing w:val="1"/>
                <w:u w:val="single"/>
                <w:shd w:val="clear" w:color="auto" w:fill="FFFFFF"/>
              </w:rPr>
            </w:pPr>
            <w:r w:rsidRPr="00BA316E">
              <w:rPr>
                <w:rFonts w:ascii="Times New Roman" w:hAnsi="Times New Roman"/>
                <w:color w:val="000000"/>
                <w:spacing w:val="1"/>
                <w:u w:val="single"/>
                <w:shd w:val="clear" w:color="auto" w:fill="FFFFFF"/>
              </w:rPr>
              <w:t xml:space="preserve">4.Задатки и способности. Общая характеристика способностей. </w:t>
            </w:r>
          </w:p>
          <w:p w:rsidR="00860FA0" w:rsidRPr="00BA316E" w:rsidRDefault="00860FA0">
            <w:pPr>
              <w:spacing w:before="20" w:after="20"/>
              <w:rPr>
                <w:rFonts w:ascii="Times New Roman" w:hAnsi="Times New Roman"/>
                <w:color w:val="000000"/>
                <w:spacing w:val="1"/>
                <w:u w:val="single"/>
                <w:shd w:val="clear" w:color="auto" w:fill="FFFFFF"/>
              </w:rPr>
            </w:pPr>
            <w:r w:rsidRPr="00BA316E">
              <w:rPr>
                <w:rFonts w:ascii="Times New Roman" w:hAnsi="Times New Roman"/>
                <w:color w:val="000000"/>
                <w:spacing w:val="1"/>
                <w:u w:val="single"/>
                <w:shd w:val="clear" w:color="auto" w:fill="FFFFFF"/>
              </w:rPr>
              <w:t>5.Темперамент и характер. Роль характера в становлении и развитии личности. Особенности характера человека.</w:t>
            </w:r>
          </w:p>
          <w:p w:rsidR="00860FA0" w:rsidRPr="00BA316E" w:rsidRDefault="00860FA0">
            <w:pPr>
              <w:spacing w:before="20" w:after="20"/>
            </w:pPr>
            <w:r w:rsidRPr="00BA316E">
              <w:rPr>
                <w:rFonts w:ascii="Times New Roman" w:hAnsi="Times New Roman"/>
                <w:color w:val="000000"/>
                <w:spacing w:val="1"/>
                <w:u w:val="single"/>
                <w:shd w:val="clear" w:color="auto" w:fill="FFFFFF"/>
              </w:rPr>
              <w:t>6. Основные подходы к изучению личности в отечественной и зарубежной психологии</w:t>
            </w:r>
          </w:p>
        </w:tc>
      </w:tr>
      <w:tr w:rsidR="00860FA0" w:rsidRPr="00BA316E">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before="240"/>
              <w:jc w:val="center"/>
            </w:pPr>
            <w:r w:rsidRPr="00BA316E">
              <w:rPr>
                <w:rFonts w:ascii="Times New Roman" w:hAnsi="Times New Roman"/>
                <w:b/>
              </w:rPr>
              <w:t>3</w:t>
            </w:r>
          </w:p>
        </w:tc>
        <w:tc>
          <w:tcPr>
            <w:tcW w:w="8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before="20" w:after="20"/>
              <w:rPr>
                <w:rFonts w:ascii="Times New Roman" w:hAnsi="Times New Roman"/>
              </w:rPr>
            </w:pPr>
            <w:r w:rsidRPr="00BA316E">
              <w:rPr>
                <w:rFonts w:ascii="Times New Roman" w:hAnsi="Times New Roman"/>
              </w:rPr>
              <w:t>1.Личность и социальные роли.</w:t>
            </w:r>
          </w:p>
          <w:p w:rsidR="00860FA0" w:rsidRPr="00BA316E" w:rsidRDefault="00860FA0">
            <w:pPr>
              <w:spacing w:before="20" w:after="20"/>
              <w:rPr>
                <w:rFonts w:ascii="Times New Roman" w:hAnsi="Times New Roman"/>
              </w:rPr>
            </w:pPr>
            <w:r w:rsidRPr="00BA316E">
              <w:rPr>
                <w:rFonts w:ascii="Times New Roman" w:hAnsi="Times New Roman"/>
              </w:rPr>
              <w:t>2. Общение как обмен информацией т взаимодействие между людьми</w:t>
            </w:r>
          </w:p>
          <w:p w:rsidR="00860FA0" w:rsidRPr="00BA316E" w:rsidRDefault="00860FA0">
            <w:pPr>
              <w:spacing w:before="20" w:after="20"/>
            </w:pPr>
            <w:r w:rsidRPr="00BA316E">
              <w:rPr>
                <w:rFonts w:ascii="Times New Roman" w:hAnsi="Times New Roman"/>
              </w:rPr>
              <w:t>3. Межличностные конфликты, их причины, динамика развития и способы разрешения</w:t>
            </w:r>
          </w:p>
        </w:tc>
      </w:tr>
      <w:tr w:rsidR="00860FA0" w:rsidRPr="00BA316E">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before="240"/>
              <w:jc w:val="center"/>
            </w:pPr>
            <w:r w:rsidRPr="00BA316E">
              <w:rPr>
                <w:rFonts w:ascii="Times New Roman" w:hAnsi="Times New Roman"/>
                <w:b/>
              </w:rPr>
              <w:t>4</w:t>
            </w:r>
          </w:p>
        </w:tc>
        <w:tc>
          <w:tcPr>
            <w:tcW w:w="8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before="20" w:after="20"/>
              <w:rPr>
                <w:rFonts w:ascii="Times New Roman" w:hAnsi="Times New Roman"/>
                <w:color w:val="000000"/>
                <w:spacing w:val="1"/>
                <w:u w:val="single"/>
                <w:shd w:val="clear" w:color="auto" w:fill="FFFFFF"/>
              </w:rPr>
            </w:pPr>
            <w:r w:rsidRPr="00BA316E">
              <w:rPr>
                <w:rFonts w:ascii="Times New Roman" w:hAnsi="Times New Roman"/>
                <w:color w:val="000000"/>
                <w:spacing w:val="1"/>
                <w:u w:val="single"/>
                <w:shd w:val="clear" w:color="auto" w:fill="FFFFFF"/>
              </w:rPr>
              <w:t>1.Педагогика как предмет, её предмет, объект, задачи</w:t>
            </w:r>
          </w:p>
          <w:p w:rsidR="00860FA0" w:rsidRPr="00BA316E" w:rsidRDefault="00860FA0">
            <w:pPr>
              <w:spacing w:before="20" w:after="20"/>
              <w:rPr>
                <w:rFonts w:ascii="Times New Roman" w:hAnsi="Times New Roman"/>
                <w:color w:val="000000"/>
                <w:spacing w:val="1"/>
                <w:u w:val="single"/>
                <w:shd w:val="clear" w:color="auto" w:fill="FFFFFF"/>
              </w:rPr>
            </w:pPr>
            <w:r w:rsidRPr="00BA316E">
              <w:rPr>
                <w:rFonts w:ascii="Times New Roman" w:hAnsi="Times New Roman"/>
                <w:color w:val="000000"/>
                <w:spacing w:val="1"/>
                <w:u w:val="single"/>
                <w:shd w:val="clear" w:color="auto" w:fill="FFFFFF"/>
              </w:rPr>
              <w:t xml:space="preserve">2.Целостный педагогический процесс, его структура. Основные закономерности образовательного процесса, их характеристика. </w:t>
            </w:r>
          </w:p>
          <w:p w:rsidR="00860FA0" w:rsidRPr="00BA316E" w:rsidRDefault="00860FA0">
            <w:pPr>
              <w:spacing w:before="20" w:after="20"/>
            </w:pPr>
            <w:r w:rsidRPr="00BA316E">
              <w:rPr>
                <w:rFonts w:ascii="Times New Roman" w:hAnsi="Times New Roman"/>
                <w:color w:val="000000"/>
                <w:spacing w:val="1"/>
                <w:u w:val="single"/>
                <w:shd w:val="clear" w:color="auto" w:fill="FFFFFF"/>
              </w:rPr>
              <w:t>3.Педагогическая деятельность, структура педагогической деятельности. Современные зарубежные педагогические концепции</w:t>
            </w:r>
          </w:p>
        </w:tc>
      </w:tr>
      <w:tr w:rsidR="00860FA0" w:rsidRPr="00BA316E">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before="240"/>
              <w:jc w:val="center"/>
            </w:pPr>
            <w:r w:rsidRPr="00BA316E">
              <w:rPr>
                <w:rFonts w:ascii="Times New Roman" w:hAnsi="Times New Roman"/>
                <w:b/>
              </w:rPr>
              <w:t>5</w:t>
            </w:r>
          </w:p>
        </w:tc>
        <w:tc>
          <w:tcPr>
            <w:tcW w:w="8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before="20" w:after="20"/>
              <w:rPr>
                <w:rFonts w:ascii="Times New Roman" w:hAnsi="Times New Roman"/>
                <w:color w:val="000000"/>
                <w:spacing w:val="1"/>
                <w:u w:val="single"/>
                <w:shd w:val="clear" w:color="auto" w:fill="FFFFFF"/>
              </w:rPr>
            </w:pPr>
            <w:r w:rsidRPr="00BA316E">
              <w:rPr>
                <w:rFonts w:ascii="Times New Roman" w:hAnsi="Times New Roman"/>
                <w:color w:val="000000"/>
                <w:spacing w:val="1"/>
                <w:u w:val="single"/>
                <w:shd w:val="clear" w:color="auto" w:fill="FFFFFF"/>
              </w:rPr>
              <w:t>1.Воспитание как  социальное и педагогическое явление в культуре. Современные проблемы воспитания и пути их решения.</w:t>
            </w:r>
          </w:p>
          <w:p w:rsidR="00860FA0" w:rsidRPr="00BA316E" w:rsidRDefault="00860FA0">
            <w:pPr>
              <w:spacing w:before="20" w:after="20"/>
              <w:rPr>
                <w:rFonts w:ascii="Times New Roman" w:hAnsi="Times New Roman"/>
                <w:color w:val="000000"/>
                <w:spacing w:val="1"/>
                <w:u w:val="single"/>
                <w:shd w:val="clear" w:color="auto" w:fill="FFFFFF"/>
              </w:rPr>
            </w:pPr>
            <w:r w:rsidRPr="00BA316E">
              <w:rPr>
                <w:rFonts w:ascii="Times New Roman" w:hAnsi="Times New Roman"/>
                <w:color w:val="000000"/>
                <w:spacing w:val="1"/>
                <w:u w:val="single"/>
                <w:shd w:val="clear" w:color="auto" w:fill="FFFFFF"/>
              </w:rPr>
              <w:t>2. Воспитание  личности в коллективе</w:t>
            </w:r>
          </w:p>
          <w:p w:rsidR="00860FA0" w:rsidRPr="00BA316E" w:rsidRDefault="00860FA0">
            <w:pPr>
              <w:spacing w:before="20" w:after="20"/>
              <w:rPr>
                <w:rFonts w:ascii="Times New Roman" w:hAnsi="Times New Roman"/>
                <w:color w:val="000000"/>
                <w:spacing w:val="1"/>
                <w:u w:val="single"/>
                <w:shd w:val="clear" w:color="auto" w:fill="FFFFFF"/>
              </w:rPr>
            </w:pPr>
            <w:r w:rsidRPr="00BA316E">
              <w:rPr>
                <w:rFonts w:ascii="Times New Roman" w:hAnsi="Times New Roman"/>
                <w:color w:val="000000"/>
                <w:spacing w:val="1"/>
                <w:u w:val="single"/>
                <w:shd w:val="clear" w:color="auto" w:fill="FFFFFF"/>
              </w:rPr>
              <w:t>3.Семья как воспитательный коллектив и специфическая воспитательная система</w:t>
            </w:r>
          </w:p>
          <w:p w:rsidR="00860FA0" w:rsidRPr="00BA316E" w:rsidRDefault="00860FA0">
            <w:pPr>
              <w:spacing w:before="20" w:after="20"/>
              <w:rPr>
                <w:rFonts w:ascii="Times New Roman" w:hAnsi="Times New Roman"/>
                <w:color w:val="000000"/>
                <w:spacing w:val="1"/>
                <w:u w:val="single"/>
                <w:shd w:val="clear" w:color="auto" w:fill="FFFFFF"/>
              </w:rPr>
            </w:pPr>
            <w:r w:rsidRPr="00BA316E">
              <w:rPr>
                <w:rFonts w:ascii="Times New Roman" w:hAnsi="Times New Roman"/>
                <w:color w:val="000000"/>
                <w:spacing w:val="1"/>
                <w:u w:val="single"/>
                <w:shd w:val="clear" w:color="auto" w:fill="FFFFFF"/>
              </w:rPr>
              <w:t>4.Место воспитания в структуре образовательного процесса</w:t>
            </w:r>
          </w:p>
          <w:p w:rsidR="00860FA0" w:rsidRPr="00BA316E" w:rsidRDefault="00860FA0">
            <w:pPr>
              <w:spacing w:before="20" w:after="20"/>
            </w:pPr>
            <w:r w:rsidRPr="00BA316E">
              <w:rPr>
                <w:rFonts w:ascii="Times New Roman" w:hAnsi="Times New Roman"/>
                <w:color w:val="000000"/>
                <w:spacing w:val="1"/>
                <w:u w:val="single"/>
                <w:shd w:val="clear" w:color="auto" w:fill="FFFFFF"/>
              </w:rPr>
              <w:t>5. Самовоспитание как целенаправленный процесс формирования личности</w:t>
            </w:r>
          </w:p>
        </w:tc>
      </w:tr>
      <w:tr w:rsidR="00860FA0" w:rsidRPr="00BA316E">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before="240"/>
              <w:jc w:val="center"/>
            </w:pPr>
            <w:r w:rsidRPr="00BA316E">
              <w:rPr>
                <w:rFonts w:ascii="Times New Roman" w:hAnsi="Times New Roman"/>
                <w:b/>
              </w:rPr>
              <w:t>6</w:t>
            </w:r>
          </w:p>
        </w:tc>
        <w:tc>
          <w:tcPr>
            <w:tcW w:w="8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0FA0" w:rsidRPr="00BA316E" w:rsidRDefault="00860FA0">
            <w:pPr>
              <w:spacing w:before="20" w:after="20"/>
              <w:rPr>
                <w:rFonts w:ascii="Times New Roman" w:hAnsi="Times New Roman"/>
                <w:color w:val="000000"/>
                <w:spacing w:val="1"/>
                <w:u w:val="single"/>
                <w:shd w:val="clear" w:color="auto" w:fill="FFFFFF"/>
              </w:rPr>
            </w:pPr>
            <w:r w:rsidRPr="00BA316E">
              <w:rPr>
                <w:rFonts w:ascii="Times New Roman" w:hAnsi="Times New Roman"/>
                <w:color w:val="000000"/>
                <w:spacing w:val="1"/>
                <w:u w:val="single"/>
                <w:shd w:val="clear" w:color="auto" w:fill="FFFFFF"/>
              </w:rPr>
              <w:t>1.Понятие и сущность процесса обучения. Структура процесса обучения, характеристика этапов</w:t>
            </w:r>
          </w:p>
          <w:p w:rsidR="00860FA0" w:rsidRPr="00BA316E" w:rsidRDefault="00860FA0">
            <w:pPr>
              <w:spacing w:before="20" w:after="20"/>
              <w:rPr>
                <w:rFonts w:ascii="Times New Roman" w:hAnsi="Times New Roman"/>
                <w:color w:val="000000"/>
                <w:spacing w:val="1"/>
                <w:u w:val="single"/>
                <w:shd w:val="clear" w:color="auto" w:fill="FFFFFF"/>
              </w:rPr>
            </w:pPr>
            <w:r w:rsidRPr="00BA316E">
              <w:rPr>
                <w:rFonts w:ascii="Times New Roman" w:hAnsi="Times New Roman"/>
                <w:color w:val="000000"/>
                <w:spacing w:val="1"/>
                <w:u w:val="single"/>
                <w:shd w:val="clear" w:color="auto" w:fill="FFFFFF"/>
              </w:rPr>
              <w:t xml:space="preserve">2.Характеристика принципов обучения. </w:t>
            </w:r>
          </w:p>
          <w:p w:rsidR="00860FA0" w:rsidRPr="00BA316E" w:rsidRDefault="00860FA0">
            <w:pPr>
              <w:spacing w:before="20" w:after="20"/>
              <w:rPr>
                <w:rFonts w:ascii="Times New Roman" w:hAnsi="Times New Roman"/>
                <w:color w:val="000000"/>
                <w:spacing w:val="1"/>
                <w:u w:val="single"/>
                <w:shd w:val="clear" w:color="auto" w:fill="FFFFFF"/>
              </w:rPr>
            </w:pPr>
            <w:r w:rsidRPr="00BA316E">
              <w:rPr>
                <w:rFonts w:ascii="Times New Roman" w:hAnsi="Times New Roman"/>
                <w:color w:val="000000"/>
                <w:spacing w:val="1"/>
                <w:u w:val="single"/>
                <w:shd w:val="clear" w:color="auto" w:fill="FFFFFF"/>
              </w:rPr>
              <w:t xml:space="preserve">3.Классификация методов обучения. </w:t>
            </w:r>
          </w:p>
          <w:p w:rsidR="00860FA0" w:rsidRPr="00BA316E" w:rsidRDefault="00860FA0">
            <w:pPr>
              <w:spacing w:before="20" w:after="20"/>
              <w:rPr>
                <w:rFonts w:ascii="Times New Roman" w:hAnsi="Times New Roman"/>
                <w:color w:val="000000"/>
                <w:spacing w:val="1"/>
                <w:u w:val="single"/>
                <w:shd w:val="clear" w:color="auto" w:fill="FFFFFF"/>
              </w:rPr>
            </w:pPr>
            <w:r w:rsidRPr="00BA316E">
              <w:rPr>
                <w:rFonts w:ascii="Times New Roman" w:hAnsi="Times New Roman"/>
                <w:color w:val="000000"/>
                <w:spacing w:val="1"/>
                <w:u w:val="single"/>
                <w:shd w:val="clear" w:color="auto" w:fill="FFFFFF"/>
              </w:rPr>
              <w:t xml:space="preserve">4.Формы и средства процесса обучения. </w:t>
            </w:r>
          </w:p>
          <w:p w:rsidR="00860FA0" w:rsidRPr="00BA316E" w:rsidRDefault="00860FA0">
            <w:pPr>
              <w:spacing w:before="20" w:after="20"/>
            </w:pPr>
            <w:r w:rsidRPr="00BA316E">
              <w:rPr>
                <w:rFonts w:ascii="Times New Roman" w:hAnsi="Times New Roman"/>
                <w:color w:val="000000"/>
                <w:spacing w:val="1"/>
                <w:u w:val="single"/>
                <w:shd w:val="clear" w:color="auto" w:fill="FFFFFF"/>
              </w:rPr>
              <w:t>5.Единство образования и самообразования. Образование как общечеловеческая ценность</w:t>
            </w:r>
          </w:p>
        </w:tc>
      </w:tr>
    </w:tbl>
    <w:p w:rsidR="00860FA0" w:rsidRPr="00BA316E" w:rsidRDefault="00860FA0" w:rsidP="00BA316E">
      <w:pPr>
        <w:tabs>
          <w:tab w:val="left" w:pos="142"/>
          <w:tab w:val="left" w:pos="720"/>
        </w:tabs>
        <w:ind w:firstLine="567"/>
        <w:jc w:val="center"/>
        <w:rPr>
          <w:rFonts w:ascii="Times New Roman" w:hAnsi="Times New Roman"/>
          <w:b/>
          <w:sz w:val="24"/>
          <w:szCs w:val="24"/>
        </w:rPr>
      </w:pPr>
      <w:r w:rsidRPr="00BA316E">
        <w:rPr>
          <w:rFonts w:ascii="Times New Roman" w:hAnsi="Times New Roman"/>
          <w:b/>
          <w:sz w:val="24"/>
          <w:szCs w:val="24"/>
        </w:rPr>
        <w:t>Вопросы к зачету</w:t>
      </w:r>
    </w:p>
    <w:p w:rsidR="00860FA0" w:rsidRPr="00BA316E" w:rsidRDefault="00860FA0" w:rsidP="00BA316E">
      <w:pPr>
        <w:numPr>
          <w:ilvl w:val="0"/>
          <w:numId w:val="6"/>
        </w:numPr>
        <w:tabs>
          <w:tab w:val="left" w:pos="142"/>
          <w:tab w:val="left" w:pos="720"/>
        </w:tabs>
        <w:ind w:firstLine="567"/>
        <w:jc w:val="both"/>
        <w:rPr>
          <w:rFonts w:ascii="Times New Roman" w:hAnsi="Times New Roman"/>
          <w:sz w:val="24"/>
          <w:szCs w:val="24"/>
        </w:rPr>
      </w:pPr>
      <w:r w:rsidRPr="00BA316E">
        <w:rPr>
          <w:rFonts w:ascii="Times New Roman" w:hAnsi="Times New Roman"/>
          <w:sz w:val="24"/>
          <w:szCs w:val="24"/>
        </w:rPr>
        <w:t>Сознание и бессознательное в психике и поведении человека.</w:t>
      </w:r>
    </w:p>
    <w:p w:rsidR="00860FA0" w:rsidRPr="00BA316E" w:rsidRDefault="00860FA0" w:rsidP="00BA316E">
      <w:pPr>
        <w:numPr>
          <w:ilvl w:val="0"/>
          <w:numId w:val="6"/>
        </w:numPr>
        <w:tabs>
          <w:tab w:val="left" w:pos="142"/>
          <w:tab w:val="left" w:pos="720"/>
        </w:tabs>
        <w:ind w:firstLine="567"/>
        <w:jc w:val="both"/>
        <w:rPr>
          <w:rFonts w:ascii="Times New Roman" w:hAnsi="Times New Roman"/>
          <w:sz w:val="24"/>
          <w:szCs w:val="24"/>
        </w:rPr>
      </w:pPr>
      <w:r w:rsidRPr="00BA316E">
        <w:rPr>
          <w:rFonts w:ascii="Times New Roman" w:hAnsi="Times New Roman"/>
          <w:sz w:val="24"/>
          <w:szCs w:val="24"/>
        </w:rPr>
        <w:t>Общая характеристика внимания. Внимание в профессиональной деятельности.</w:t>
      </w:r>
    </w:p>
    <w:p w:rsidR="00860FA0" w:rsidRPr="00BA316E" w:rsidRDefault="00860FA0" w:rsidP="00BA316E">
      <w:pPr>
        <w:numPr>
          <w:ilvl w:val="0"/>
          <w:numId w:val="6"/>
        </w:numPr>
        <w:tabs>
          <w:tab w:val="left" w:pos="142"/>
          <w:tab w:val="left" w:pos="720"/>
        </w:tabs>
        <w:ind w:firstLine="567"/>
        <w:jc w:val="both"/>
        <w:rPr>
          <w:rFonts w:ascii="Times New Roman" w:hAnsi="Times New Roman"/>
          <w:sz w:val="24"/>
          <w:szCs w:val="24"/>
        </w:rPr>
      </w:pPr>
      <w:r w:rsidRPr="00BA316E">
        <w:rPr>
          <w:rFonts w:ascii="Times New Roman" w:hAnsi="Times New Roman"/>
          <w:sz w:val="24"/>
          <w:szCs w:val="24"/>
        </w:rPr>
        <w:t xml:space="preserve">Мышление. Виды мышления и их характеристика. </w:t>
      </w:r>
    </w:p>
    <w:p w:rsidR="00860FA0" w:rsidRPr="00BA316E" w:rsidRDefault="00860FA0" w:rsidP="00BA316E">
      <w:pPr>
        <w:numPr>
          <w:ilvl w:val="0"/>
          <w:numId w:val="6"/>
        </w:numPr>
        <w:tabs>
          <w:tab w:val="left" w:pos="142"/>
          <w:tab w:val="left" w:pos="720"/>
        </w:tabs>
        <w:ind w:firstLine="567"/>
        <w:jc w:val="both"/>
        <w:rPr>
          <w:rFonts w:ascii="Times New Roman" w:hAnsi="Times New Roman"/>
          <w:sz w:val="24"/>
          <w:szCs w:val="24"/>
        </w:rPr>
      </w:pPr>
      <w:r w:rsidRPr="00BA316E">
        <w:rPr>
          <w:rFonts w:ascii="Times New Roman" w:hAnsi="Times New Roman"/>
          <w:sz w:val="24"/>
          <w:szCs w:val="24"/>
        </w:rPr>
        <w:t>Воображение: понятие, природа, виды. Развитие мышления.</w:t>
      </w:r>
    </w:p>
    <w:p w:rsidR="00860FA0" w:rsidRPr="00BA316E" w:rsidRDefault="00860FA0" w:rsidP="00BA316E">
      <w:pPr>
        <w:numPr>
          <w:ilvl w:val="0"/>
          <w:numId w:val="6"/>
        </w:numPr>
        <w:tabs>
          <w:tab w:val="left" w:pos="142"/>
          <w:tab w:val="left" w:pos="720"/>
        </w:tabs>
        <w:ind w:firstLine="567"/>
        <w:jc w:val="both"/>
        <w:rPr>
          <w:rFonts w:ascii="Times New Roman" w:hAnsi="Times New Roman"/>
          <w:sz w:val="24"/>
          <w:szCs w:val="24"/>
        </w:rPr>
      </w:pPr>
      <w:r w:rsidRPr="00BA316E">
        <w:rPr>
          <w:rFonts w:ascii="Times New Roman" w:hAnsi="Times New Roman"/>
          <w:sz w:val="24"/>
          <w:szCs w:val="24"/>
        </w:rPr>
        <w:t>Эмоции и чувства. Управление эмоциями.</w:t>
      </w:r>
    </w:p>
    <w:p w:rsidR="00860FA0" w:rsidRPr="00BA316E" w:rsidRDefault="00860FA0" w:rsidP="00BA316E">
      <w:pPr>
        <w:numPr>
          <w:ilvl w:val="0"/>
          <w:numId w:val="6"/>
        </w:numPr>
        <w:tabs>
          <w:tab w:val="left" w:pos="142"/>
          <w:tab w:val="left" w:pos="720"/>
        </w:tabs>
        <w:ind w:firstLine="567"/>
        <w:jc w:val="both"/>
        <w:rPr>
          <w:rFonts w:ascii="Times New Roman" w:hAnsi="Times New Roman"/>
          <w:sz w:val="24"/>
          <w:szCs w:val="24"/>
        </w:rPr>
      </w:pPr>
      <w:r w:rsidRPr="00BA316E">
        <w:rPr>
          <w:rFonts w:ascii="Times New Roman" w:hAnsi="Times New Roman"/>
          <w:sz w:val="24"/>
          <w:szCs w:val="24"/>
        </w:rPr>
        <w:t>Волевые качества человека. Развитие воли.</w:t>
      </w:r>
    </w:p>
    <w:p w:rsidR="00860FA0" w:rsidRPr="00BA316E" w:rsidRDefault="00860FA0" w:rsidP="00BA316E">
      <w:pPr>
        <w:numPr>
          <w:ilvl w:val="0"/>
          <w:numId w:val="6"/>
        </w:numPr>
        <w:tabs>
          <w:tab w:val="left" w:pos="142"/>
          <w:tab w:val="left" w:pos="720"/>
        </w:tabs>
        <w:ind w:firstLine="567"/>
        <w:jc w:val="both"/>
        <w:rPr>
          <w:rFonts w:ascii="Times New Roman" w:hAnsi="Times New Roman"/>
          <w:sz w:val="24"/>
          <w:szCs w:val="24"/>
        </w:rPr>
      </w:pPr>
      <w:r w:rsidRPr="00BA316E">
        <w:rPr>
          <w:rFonts w:ascii="Times New Roman" w:hAnsi="Times New Roman"/>
          <w:sz w:val="24"/>
          <w:szCs w:val="24"/>
        </w:rPr>
        <w:t>Память: виды, структура, закономерности.</w:t>
      </w:r>
    </w:p>
    <w:p w:rsidR="00860FA0" w:rsidRPr="00BA316E" w:rsidRDefault="00860FA0" w:rsidP="00BA316E">
      <w:pPr>
        <w:numPr>
          <w:ilvl w:val="0"/>
          <w:numId w:val="6"/>
        </w:numPr>
        <w:tabs>
          <w:tab w:val="left" w:pos="142"/>
          <w:tab w:val="left" w:pos="720"/>
        </w:tabs>
        <w:ind w:firstLine="567"/>
        <w:jc w:val="both"/>
        <w:rPr>
          <w:rFonts w:ascii="Times New Roman" w:hAnsi="Times New Roman"/>
          <w:sz w:val="24"/>
          <w:szCs w:val="24"/>
        </w:rPr>
      </w:pPr>
      <w:r w:rsidRPr="00BA316E">
        <w:rPr>
          <w:rFonts w:ascii="Times New Roman" w:hAnsi="Times New Roman"/>
          <w:sz w:val="24"/>
          <w:szCs w:val="24"/>
        </w:rPr>
        <w:t xml:space="preserve">Ощущения и восприятие, их характеристики </w:t>
      </w:r>
    </w:p>
    <w:p w:rsidR="00860FA0" w:rsidRPr="00BA316E" w:rsidRDefault="00860FA0" w:rsidP="00BA316E">
      <w:pPr>
        <w:numPr>
          <w:ilvl w:val="0"/>
          <w:numId w:val="6"/>
        </w:numPr>
        <w:tabs>
          <w:tab w:val="left" w:pos="142"/>
          <w:tab w:val="left" w:pos="720"/>
        </w:tabs>
        <w:ind w:firstLine="567"/>
        <w:jc w:val="both"/>
        <w:rPr>
          <w:rFonts w:ascii="Times New Roman" w:hAnsi="Times New Roman"/>
          <w:sz w:val="24"/>
          <w:szCs w:val="24"/>
        </w:rPr>
      </w:pPr>
      <w:r w:rsidRPr="00BA316E">
        <w:rPr>
          <w:rFonts w:ascii="Times New Roman" w:hAnsi="Times New Roman"/>
          <w:sz w:val="24"/>
          <w:szCs w:val="24"/>
        </w:rPr>
        <w:t>Темперамент: понятие и типы. Соотношение типов темперамента с типами нервной деятельности (по И.П. Павлову).</w:t>
      </w:r>
    </w:p>
    <w:p w:rsidR="00860FA0" w:rsidRPr="00BA316E" w:rsidRDefault="00860FA0" w:rsidP="00BA316E">
      <w:pPr>
        <w:numPr>
          <w:ilvl w:val="0"/>
          <w:numId w:val="6"/>
        </w:numPr>
        <w:tabs>
          <w:tab w:val="left" w:pos="142"/>
          <w:tab w:val="left" w:pos="720"/>
        </w:tabs>
        <w:ind w:firstLine="567"/>
        <w:jc w:val="both"/>
        <w:rPr>
          <w:rFonts w:ascii="Times New Roman" w:hAnsi="Times New Roman"/>
          <w:sz w:val="24"/>
          <w:szCs w:val="24"/>
        </w:rPr>
      </w:pPr>
      <w:r w:rsidRPr="00BA316E">
        <w:rPr>
          <w:rFonts w:ascii="Times New Roman" w:hAnsi="Times New Roman"/>
          <w:sz w:val="24"/>
          <w:szCs w:val="24"/>
        </w:rPr>
        <w:t>Характер: понятие и типологии. Особенности характера человека.</w:t>
      </w:r>
    </w:p>
    <w:p w:rsidR="00860FA0" w:rsidRPr="00BA316E" w:rsidRDefault="00860FA0" w:rsidP="00BA316E">
      <w:pPr>
        <w:numPr>
          <w:ilvl w:val="0"/>
          <w:numId w:val="6"/>
        </w:numPr>
        <w:tabs>
          <w:tab w:val="left" w:pos="142"/>
          <w:tab w:val="left" w:pos="720"/>
        </w:tabs>
        <w:ind w:firstLine="567"/>
        <w:jc w:val="both"/>
        <w:rPr>
          <w:rFonts w:ascii="Times New Roman" w:hAnsi="Times New Roman"/>
          <w:sz w:val="24"/>
          <w:szCs w:val="24"/>
        </w:rPr>
      </w:pPr>
      <w:r w:rsidRPr="00BA316E">
        <w:rPr>
          <w:rFonts w:ascii="Times New Roman" w:hAnsi="Times New Roman"/>
          <w:sz w:val="24"/>
          <w:szCs w:val="24"/>
        </w:rPr>
        <w:t xml:space="preserve">Психологическая структура личности. </w:t>
      </w:r>
    </w:p>
    <w:p w:rsidR="00860FA0" w:rsidRPr="00BA316E" w:rsidRDefault="00860FA0" w:rsidP="00BA316E">
      <w:pPr>
        <w:numPr>
          <w:ilvl w:val="0"/>
          <w:numId w:val="6"/>
        </w:numPr>
        <w:tabs>
          <w:tab w:val="left" w:pos="142"/>
          <w:tab w:val="left" w:pos="720"/>
        </w:tabs>
        <w:ind w:firstLine="567"/>
        <w:jc w:val="both"/>
        <w:rPr>
          <w:rFonts w:ascii="Times New Roman" w:hAnsi="Times New Roman"/>
          <w:sz w:val="24"/>
          <w:szCs w:val="24"/>
        </w:rPr>
      </w:pPr>
      <w:r w:rsidRPr="00BA316E">
        <w:rPr>
          <w:rFonts w:ascii="Times New Roman" w:hAnsi="Times New Roman"/>
          <w:sz w:val="24"/>
          <w:szCs w:val="24"/>
        </w:rPr>
        <w:t>Общение: понятие, виды. Роль общения в психическом развитии человека.</w:t>
      </w:r>
    </w:p>
    <w:p w:rsidR="00860FA0" w:rsidRPr="00BA316E" w:rsidRDefault="00860FA0" w:rsidP="00BA316E">
      <w:pPr>
        <w:numPr>
          <w:ilvl w:val="0"/>
          <w:numId w:val="6"/>
        </w:numPr>
        <w:tabs>
          <w:tab w:val="left" w:pos="142"/>
          <w:tab w:val="left" w:pos="720"/>
        </w:tabs>
        <w:ind w:firstLine="567"/>
        <w:jc w:val="both"/>
        <w:rPr>
          <w:rFonts w:ascii="Times New Roman" w:hAnsi="Times New Roman"/>
          <w:sz w:val="24"/>
          <w:szCs w:val="24"/>
        </w:rPr>
      </w:pPr>
      <w:r w:rsidRPr="00BA316E">
        <w:rPr>
          <w:rFonts w:ascii="Times New Roman" w:hAnsi="Times New Roman"/>
          <w:sz w:val="24"/>
          <w:szCs w:val="24"/>
        </w:rPr>
        <w:t>Потребностно-мотивационная сфера личности.</w:t>
      </w:r>
    </w:p>
    <w:p w:rsidR="00860FA0" w:rsidRPr="00BA316E" w:rsidRDefault="00860FA0" w:rsidP="00BA316E">
      <w:pPr>
        <w:numPr>
          <w:ilvl w:val="0"/>
          <w:numId w:val="6"/>
        </w:numPr>
        <w:tabs>
          <w:tab w:val="left" w:pos="142"/>
          <w:tab w:val="left" w:pos="720"/>
        </w:tabs>
        <w:ind w:firstLine="567"/>
        <w:jc w:val="both"/>
        <w:rPr>
          <w:rFonts w:ascii="Times New Roman" w:hAnsi="Times New Roman"/>
          <w:sz w:val="24"/>
          <w:szCs w:val="24"/>
        </w:rPr>
      </w:pPr>
      <w:r w:rsidRPr="00BA316E">
        <w:rPr>
          <w:rFonts w:ascii="Times New Roman" w:hAnsi="Times New Roman"/>
          <w:sz w:val="24"/>
          <w:szCs w:val="24"/>
        </w:rPr>
        <w:t>Межличностные отношения в группах и коллективах.</w:t>
      </w:r>
    </w:p>
    <w:p w:rsidR="00860FA0" w:rsidRPr="00BA316E" w:rsidRDefault="00860FA0" w:rsidP="00BA316E">
      <w:pPr>
        <w:numPr>
          <w:ilvl w:val="0"/>
          <w:numId w:val="6"/>
        </w:numPr>
        <w:tabs>
          <w:tab w:val="left" w:pos="142"/>
          <w:tab w:val="left" w:pos="720"/>
        </w:tabs>
        <w:ind w:firstLine="567"/>
        <w:jc w:val="both"/>
        <w:rPr>
          <w:rFonts w:ascii="Times New Roman" w:hAnsi="Times New Roman"/>
          <w:sz w:val="24"/>
          <w:szCs w:val="24"/>
        </w:rPr>
      </w:pPr>
      <w:r w:rsidRPr="00BA316E">
        <w:rPr>
          <w:rFonts w:ascii="Times New Roman" w:hAnsi="Times New Roman"/>
          <w:sz w:val="24"/>
          <w:szCs w:val="24"/>
        </w:rPr>
        <w:t>Конфликты: сущность, типология, механизмы возникновения. Решение конфликтов.</w:t>
      </w:r>
    </w:p>
    <w:p w:rsidR="00860FA0" w:rsidRPr="00BA316E" w:rsidRDefault="00860FA0" w:rsidP="00BA316E">
      <w:pPr>
        <w:numPr>
          <w:ilvl w:val="0"/>
          <w:numId w:val="6"/>
        </w:numPr>
        <w:tabs>
          <w:tab w:val="left" w:pos="142"/>
          <w:tab w:val="left" w:pos="720"/>
        </w:tabs>
        <w:ind w:firstLine="567"/>
        <w:jc w:val="both"/>
        <w:rPr>
          <w:rFonts w:ascii="Times New Roman" w:hAnsi="Times New Roman"/>
          <w:sz w:val="24"/>
          <w:szCs w:val="24"/>
        </w:rPr>
      </w:pPr>
      <w:r w:rsidRPr="00BA316E">
        <w:rPr>
          <w:rFonts w:ascii="Times New Roman" w:hAnsi="Times New Roman"/>
          <w:sz w:val="24"/>
          <w:szCs w:val="24"/>
        </w:rPr>
        <w:t>Психологические факторы обучения.</w:t>
      </w:r>
    </w:p>
    <w:p w:rsidR="00860FA0" w:rsidRPr="00BA316E" w:rsidRDefault="00860FA0" w:rsidP="00BA316E">
      <w:pPr>
        <w:numPr>
          <w:ilvl w:val="0"/>
          <w:numId w:val="6"/>
        </w:numPr>
        <w:tabs>
          <w:tab w:val="left" w:pos="142"/>
          <w:tab w:val="left" w:pos="720"/>
        </w:tabs>
        <w:ind w:firstLine="567"/>
        <w:jc w:val="both"/>
        <w:rPr>
          <w:rFonts w:ascii="Times New Roman" w:hAnsi="Times New Roman"/>
          <w:sz w:val="24"/>
          <w:szCs w:val="24"/>
        </w:rPr>
      </w:pPr>
      <w:r w:rsidRPr="00BA316E">
        <w:rPr>
          <w:rFonts w:ascii="Times New Roman" w:hAnsi="Times New Roman"/>
          <w:sz w:val="24"/>
          <w:szCs w:val="24"/>
        </w:rPr>
        <w:t>Обучение как способ организации педагогического процесса. Функции обучения.</w:t>
      </w:r>
    </w:p>
    <w:p w:rsidR="00860FA0" w:rsidRPr="00BA316E" w:rsidRDefault="00860FA0" w:rsidP="00BA316E">
      <w:pPr>
        <w:numPr>
          <w:ilvl w:val="0"/>
          <w:numId w:val="6"/>
        </w:numPr>
        <w:tabs>
          <w:tab w:val="left" w:pos="142"/>
          <w:tab w:val="left" w:pos="720"/>
        </w:tabs>
        <w:ind w:firstLine="567"/>
        <w:jc w:val="both"/>
        <w:rPr>
          <w:rFonts w:ascii="Times New Roman" w:hAnsi="Times New Roman"/>
          <w:sz w:val="24"/>
          <w:szCs w:val="24"/>
        </w:rPr>
      </w:pPr>
      <w:r w:rsidRPr="00BA316E">
        <w:rPr>
          <w:rFonts w:ascii="Times New Roman" w:hAnsi="Times New Roman"/>
          <w:sz w:val="24"/>
          <w:szCs w:val="24"/>
        </w:rPr>
        <w:t>Характеристика понятий «образование», «воспитание», «обучение».</w:t>
      </w:r>
    </w:p>
    <w:p w:rsidR="00860FA0" w:rsidRPr="00BA316E" w:rsidRDefault="00860FA0" w:rsidP="00BA316E">
      <w:pPr>
        <w:numPr>
          <w:ilvl w:val="0"/>
          <w:numId w:val="6"/>
        </w:numPr>
        <w:tabs>
          <w:tab w:val="left" w:pos="142"/>
          <w:tab w:val="left" w:pos="720"/>
        </w:tabs>
        <w:ind w:firstLine="567"/>
        <w:jc w:val="both"/>
        <w:rPr>
          <w:rFonts w:ascii="Times New Roman" w:hAnsi="Times New Roman"/>
          <w:sz w:val="24"/>
          <w:szCs w:val="24"/>
        </w:rPr>
      </w:pPr>
      <w:r w:rsidRPr="00BA316E">
        <w:rPr>
          <w:rFonts w:ascii="Times New Roman" w:hAnsi="Times New Roman"/>
          <w:sz w:val="24"/>
          <w:szCs w:val="24"/>
        </w:rPr>
        <w:t>Педагогическая наука и практика. Связь педагогики с другими науками о человеке.</w:t>
      </w:r>
    </w:p>
    <w:p w:rsidR="00860FA0" w:rsidRPr="00BA316E" w:rsidRDefault="00860FA0" w:rsidP="00BA316E">
      <w:pPr>
        <w:numPr>
          <w:ilvl w:val="0"/>
          <w:numId w:val="6"/>
        </w:numPr>
        <w:tabs>
          <w:tab w:val="left" w:pos="142"/>
          <w:tab w:val="left" w:pos="720"/>
        </w:tabs>
        <w:ind w:firstLine="567"/>
        <w:jc w:val="both"/>
        <w:rPr>
          <w:rFonts w:ascii="Times New Roman" w:hAnsi="Times New Roman"/>
          <w:sz w:val="24"/>
          <w:szCs w:val="24"/>
        </w:rPr>
      </w:pPr>
      <w:r w:rsidRPr="00BA316E">
        <w:rPr>
          <w:rFonts w:ascii="Times New Roman" w:hAnsi="Times New Roman"/>
          <w:sz w:val="24"/>
          <w:szCs w:val="24"/>
        </w:rPr>
        <w:t>Воспитание как социальное и педагогическое явление. Принципы гуманистического воспитания.</w:t>
      </w:r>
    </w:p>
    <w:p w:rsidR="00860FA0" w:rsidRPr="00BA316E" w:rsidRDefault="00860FA0" w:rsidP="00BA316E">
      <w:pPr>
        <w:numPr>
          <w:ilvl w:val="0"/>
          <w:numId w:val="6"/>
        </w:numPr>
        <w:tabs>
          <w:tab w:val="left" w:pos="142"/>
          <w:tab w:val="left" w:pos="720"/>
        </w:tabs>
        <w:ind w:firstLine="567"/>
        <w:jc w:val="both"/>
        <w:rPr>
          <w:rFonts w:ascii="Times New Roman" w:hAnsi="Times New Roman"/>
          <w:sz w:val="24"/>
          <w:szCs w:val="24"/>
        </w:rPr>
      </w:pPr>
      <w:r w:rsidRPr="00BA316E">
        <w:rPr>
          <w:rFonts w:ascii="Times New Roman" w:hAnsi="Times New Roman"/>
          <w:sz w:val="24"/>
          <w:szCs w:val="24"/>
        </w:rPr>
        <w:t>Воспитание личности в коллективе. Педагогические аспекты взаимодействия личности и коллектива</w:t>
      </w:r>
    </w:p>
    <w:p w:rsidR="00860FA0" w:rsidRPr="00BA316E" w:rsidRDefault="00860FA0" w:rsidP="00BA316E">
      <w:pPr>
        <w:numPr>
          <w:ilvl w:val="0"/>
          <w:numId w:val="6"/>
        </w:numPr>
        <w:tabs>
          <w:tab w:val="left" w:pos="142"/>
          <w:tab w:val="left" w:pos="720"/>
        </w:tabs>
        <w:ind w:firstLine="567"/>
        <w:jc w:val="both"/>
        <w:rPr>
          <w:rFonts w:ascii="Times New Roman" w:hAnsi="Times New Roman"/>
          <w:color w:val="000000"/>
          <w:spacing w:val="1"/>
          <w:sz w:val="24"/>
          <w:szCs w:val="24"/>
          <w:u w:val="single"/>
          <w:shd w:val="clear" w:color="auto" w:fill="FFFFFF"/>
        </w:rPr>
      </w:pPr>
      <w:r w:rsidRPr="00BA316E">
        <w:rPr>
          <w:rFonts w:ascii="Times New Roman" w:hAnsi="Times New Roman"/>
          <w:color w:val="000000"/>
          <w:spacing w:val="1"/>
          <w:sz w:val="24"/>
          <w:szCs w:val="24"/>
          <w:u w:val="single"/>
          <w:shd w:val="clear" w:color="auto" w:fill="FFFFFF"/>
        </w:rPr>
        <w:t>Семья как воспитательный коллектив и специфическая воспитательная система</w:t>
      </w:r>
    </w:p>
    <w:p w:rsidR="00860FA0" w:rsidRPr="00BA316E" w:rsidRDefault="00860FA0" w:rsidP="00BA316E">
      <w:pPr>
        <w:tabs>
          <w:tab w:val="left" w:pos="142"/>
        </w:tabs>
        <w:ind w:firstLine="567"/>
        <w:jc w:val="both"/>
        <w:rPr>
          <w:rFonts w:ascii="Times New Roman" w:hAnsi="Times New Roman"/>
          <w:b/>
          <w:i/>
          <w:sz w:val="24"/>
          <w:szCs w:val="24"/>
        </w:rPr>
      </w:pPr>
    </w:p>
    <w:p w:rsidR="00860FA0" w:rsidRPr="00BA316E" w:rsidRDefault="00860FA0" w:rsidP="00BA316E">
      <w:pPr>
        <w:numPr>
          <w:ilvl w:val="0"/>
          <w:numId w:val="7"/>
        </w:numPr>
        <w:tabs>
          <w:tab w:val="left" w:pos="142"/>
        </w:tabs>
        <w:ind w:firstLine="567"/>
        <w:jc w:val="both"/>
        <w:rPr>
          <w:rFonts w:ascii="Times New Roman" w:hAnsi="Times New Roman"/>
          <w:b/>
          <w:sz w:val="24"/>
          <w:szCs w:val="24"/>
        </w:rPr>
      </w:pPr>
      <w:r w:rsidRPr="00BA316E">
        <w:rPr>
          <w:rFonts w:ascii="Times New Roman" w:hAnsi="Times New Roman"/>
          <w:b/>
          <w:sz w:val="24"/>
          <w:szCs w:val="24"/>
        </w:rPr>
        <w:t>Методические материалы</w:t>
      </w:r>
    </w:p>
    <w:p w:rsidR="00860FA0" w:rsidRPr="00BA316E" w:rsidRDefault="00860FA0" w:rsidP="00BA316E">
      <w:pPr>
        <w:tabs>
          <w:tab w:val="left" w:pos="142"/>
        </w:tabs>
        <w:ind w:firstLine="567"/>
        <w:jc w:val="both"/>
        <w:rPr>
          <w:rFonts w:ascii="Times New Roman" w:hAnsi="Times New Roman"/>
          <w:sz w:val="24"/>
          <w:szCs w:val="24"/>
        </w:rPr>
      </w:pPr>
      <w:r w:rsidRPr="00BA316E">
        <w:rPr>
          <w:rFonts w:ascii="Times New Roman" w:hAnsi="Times New Roman"/>
          <w:sz w:val="24"/>
          <w:szCs w:val="24"/>
        </w:rPr>
        <w:t>1) Лозовская Л.Б. Педагогический процесс воспитания. Учебно-методическое пособие. Издательство Нижегородского госуниверситета. 2013. 40 с.</w:t>
      </w:r>
    </w:p>
    <w:p w:rsidR="00860FA0" w:rsidRPr="00BA316E" w:rsidRDefault="00860FA0" w:rsidP="00BA316E">
      <w:pPr>
        <w:tabs>
          <w:tab w:val="left" w:pos="142"/>
        </w:tabs>
        <w:ind w:firstLine="567"/>
        <w:jc w:val="both"/>
        <w:rPr>
          <w:rFonts w:ascii="Times New Roman" w:hAnsi="Times New Roman"/>
          <w:sz w:val="24"/>
          <w:szCs w:val="24"/>
        </w:rPr>
      </w:pPr>
      <w:r w:rsidRPr="00BA316E">
        <w:rPr>
          <w:rFonts w:ascii="Times New Roman" w:hAnsi="Times New Roman"/>
          <w:sz w:val="24"/>
          <w:szCs w:val="24"/>
        </w:rPr>
        <w:t>2) Лозовская Л.Б. Психология и педагогика. Практические занятия. Учебно-методическое пособие. Издательство Нижегородского госуниверситета. 2016. 37 с.</w:t>
      </w:r>
    </w:p>
    <w:p w:rsidR="00860FA0" w:rsidRPr="00BA316E" w:rsidRDefault="00860FA0" w:rsidP="00BA316E">
      <w:pPr>
        <w:tabs>
          <w:tab w:val="left" w:pos="142"/>
        </w:tabs>
        <w:ind w:firstLine="567"/>
        <w:jc w:val="both"/>
        <w:rPr>
          <w:rFonts w:ascii="Times New Roman" w:hAnsi="Times New Roman"/>
          <w:sz w:val="24"/>
          <w:szCs w:val="24"/>
        </w:rPr>
      </w:pPr>
    </w:p>
    <w:p w:rsidR="00860FA0" w:rsidRPr="00BA316E" w:rsidRDefault="00860FA0" w:rsidP="00BA316E">
      <w:pPr>
        <w:tabs>
          <w:tab w:val="left" w:pos="142"/>
        </w:tabs>
        <w:ind w:firstLine="567"/>
        <w:jc w:val="both"/>
        <w:rPr>
          <w:rFonts w:ascii="Times New Roman" w:hAnsi="Times New Roman"/>
          <w:b/>
          <w:sz w:val="24"/>
          <w:szCs w:val="24"/>
        </w:rPr>
      </w:pPr>
      <w:r w:rsidRPr="00BA316E">
        <w:rPr>
          <w:rFonts w:ascii="Times New Roman" w:hAnsi="Times New Roman"/>
          <w:b/>
          <w:sz w:val="24"/>
          <w:szCs w:val="24"/>
        </w:rPr>
        <w:t xml:space="preserve">7. Учебно-методическое и информационное обеспечение дисциплины (модуля) </w:t>
      </w:r>
    </w:p>
    <w:p w:rsidR="00860FA0" w:rsidRPr="00BA316E" w:rsidRDefault="00860FA0" w:rsidP="00BA316E">
      <w:pPr>
        <w:tabs>
          <w:tab w:val="left" w:pos="142"/>
        </w:tabs>
        <w:ind w:firstLine="567"/>
        <w:rPr>
          <w:rFonts w:ascii="Times New Roman" w:hAnsi="Times New Roman"/>
          <w:b/>
          <w:sz w:val="24"/>
          <w:szCs w:val="24"/>
        </w:rPr>
      </w:pPr>
      <w:r w:rsidRPr="00BA316E">
        <w:rPr>
          <w:rFonts w:ascii="Times New Roman" w:hAnsi="Times New Roman"/>
          <w:b/>
          <w:sz w:val="24"/>
          <w:szCs w:val="24"/>
        </w:rPr>
        <w:t>а) основная литература:</w:t>
      </w:r>
    </w:p>
    <w:p w:rsidR="00860FA0" w:rsidRPr="00BA316E" w:rsidRDefault="00860FA0" w:rsidP="00BA316E">
      <w:pPr>
        <w:numPr>
          <w:ilvl w:val="0"/>
          <w:numId w:val="8"/>
        </w:numPr>
        <w:tabs>
          <w:tab w:val="left" w:pos="142"/>
          <w:tab w:val="left" w:pos="720"/>
        </w:tabs>
        <w:ind w:firstLine="567"/>
        <w:jc w:val="both"/>
        <w:rPr>
          <w:rFonts w:ascii="Times New Roman" w:hAnsi="Times New Roman"/>
          <w:b/>
          <w:sz w:val="24"/>
          <w:szCs w:val="24"/>
        </w:rPr>
      </w:pPr>
      <w:r w:rsidRPr="00BA316E">
        <w:rPr>
          <w:rFonts w:ascii="Times New Roman" w:hAnsi="Times New Roman"/>
          <w:sz w:val="24"/>
          <w:szCs w:val="24"/>
        </w:rPr>
        <w:t xml:space="preserve">Психология и педагогика. Учебник для бакалавров. Под ред. П.И.Пидкасистого. М.: Юрайт. 2015. 724 с. Электронная версия в библиотечной системе </w:t>
      </w:r>
      <w:r w:rsidRPr="00BA316E">
        <w:rPr>
          <w:rFonts w:ascii="Times New Roman" w:hAnsi="Times New Roman"/>
          <w:b/>
          <w:sz w:val="24"/>
          <w:szCs w:val="24"/>
        </w:rPr>
        <w:t>biblio –online.ru</w:t>
      </w:r>
    </w:p>
    <w:p w:rsidR="00860FA0" w:rsidRPr="00BA316E" w:rsidRDefault="00860FA0" w:rsidP="00BA316E">
      <w:pPr>
        <w:numPr>
          <w:ilvl w:val="0"/>
          <w:numId w:val="8"/>
        </w:numPr>
        <w:tabs>
          <w:tab w:val="left" w:pos="142"/>
          <w:tab w:val="left" w:pos="720"/>
        </w:tabs>
        <w:ind w:firstLine="567"/>
        <w:jc w:val="both"/>
        <w:rPr>
          <w:rFonts w:ascii="Times New Roman" w:hAnsi="Times New Roman"/>
          <w:b/>
          <w:sz w:val="24"/>
          <w:szCs w:val="24"/>
        </w:rPr>
      </w:pPr>
      <w:r w:rsidRPr="00BA316E">
        <w:rPr>
          <w:rFonts w:ascii="Times New Roman" w:hAnsi="Times New Roman"/>
          <w:sz w:val="24"/>
          <w:szCs w:val="24"/>
        </w:rPr>
        <w:t>Столяренко Л.Д. Основы психологии. Учебное пособие. – Москва: Проспект, 2016. –464 с.</w:t>
      </w:r>
      <w:r w:rsidRPr="00BA316E">
        <w:rPr>
          <w:rFonts w:ascii="Times New Roman" w:hAnsi="Times New Roman"/>
          <w:b/>
          <w:sz w:val="24"/>
          <w:szCs w:val="24"/>
        </w:rPr>
        <w:t xml:space="preserve"> Электронная версия www. prospect.org.</w:t>
      </w:r>
    </w:p>
    <w:p w:rsidR="00860FA0" w:rsidRPr="00BA316E" w:rsidRDefault="00860FA0" w:rsidP="00BA316E">
      <w:pPr>
        <w:tabs>
          <w:tab w:val="left" w:pos="142"/>
        </w:tabs>
        <w:ind w:firstLine="567"/>
        <w:rPr>
          <w:rFonts w:ascii="Times New Roman" w:hAnsi="Times New Roman"/>
          <w:b/>
          <w:sz w:val="24"/>
          <w:szCs w:val="24"/>
        </w:rPr>
      </w:pPr>
      <w:r w:rsidRPr="00BA316E">
        <w:rPr>
          <w:rFonts w:ascii="Times New Roman" w:hAnsi="Times New Roman"/>
          <w:b/>
          <w:sz w:val="24"/>
          <w:szCs w:val="24"/>
        </w:rPr>
        <w:t>б) дополнительная литература:</w:t>
      </w:r>
    </w:p>
    <w:p w:rsidR="00860FA0" w:rsidRPr="00BA316E" w:rsidRDefault="00860FA0" w:rsidP="00BA316E">
      <w:pPr>
        <w:numPr>
          <w:ilvl w:val="0"/>
          <w:numId w:val="9"/>
        </w:numPr>
        <w:tabs>
          <w:tab w:val="left" w:pos="142"/>
          <w:tab w:val="left" w:pos="1080"/>
        </w:tabs>
        <w:ind w:firstLine="567"/>
        <w:jc w:val="both"/>
        <w:rPr>
          <w:rFonts w:ascii="Times New Roman" w:hAnsi="Times New Roman"/>
          <w:b/>
          <w:sz w:val="24"/>
          <w:szCs w:val="24"/>
        </w:rPr>
      </w:pPr>
      <w:r w:rsidRPr="00BA316E">
        <w:rPr>
          <w:rFonts w:ascii="Times New Roman" w:hAnsi="Times New Roman"/>
          <w:sz w:val="24"/>
          <w:szCs w:val="24"/>
        </w:rPr>
        <w:t xml:space="preserve">Коджаспирова Г.М. Педагогика в схемах и таблицах. Учебное пособие. – М.: Проспект. 2016. – 248с. </w:t>
      </w:r>
      <w:r w:rsidRPr="00BA316E">
        <w:rPr>
          <w:rFonts w:ascii="Times New Roman" w:hAnsi="Times New Roman"/>
          <w:b/>
          <w:sz w:val="24"/>
          <w:szCs w:val="24"/>
        </w:rPr>
        <w:t>Электронная версия www. prospect.org.</w:t>
      </w:r>
    </w:p>
    <w:p w:rsidR="00860FA0" w:rsidRPr="00BA316E" w:rsidRDefault="00860FA0" w:rsidP="00BA316E">
      <w:pPr>
        <w:numPr>
          <w:ilvl w:val="0"/>
          <w:numId w:val="9"/>
        </w:numPr>
        <w:tabs>
          <w:tab w:val="left" w:pos="142"/>
          <w:tab w:val="left" w:pos="1080"/>
        </w:tabs>
        <w:ind w:firstLine="567"/>
        <w:jc w:val="both"/>
        <w:rPr>
          <w:rFonts w:ascii="Times New Roman" w:hAnsi="Times New Roman"/>
          <w:sz w:val="24"/>
          <w:szCs w:val="24"/>
        </w:rPr>
      </w:pPr>
      <w:r w:rsidRPr="00BA316E">
        <w:rPr>
          <w:rFonts w:ascii="Times New Roman" w:hAnsi="Times New Roman"/>
          <w:sz w:val="24"/>
          <w:szCs w:val="24"/>
        </w:rPr>
        <w:t xml:space="preserve">Крысько В.Г. Общая психология в схемах и комментариях. Учебное пособие. – М.: Вузовский учебник. ИНФРА–М. 2016. – 196с. Электронная версия </w:t>
      </w:r>
      <w:hyperlink r:id="rId5">
        <w:r w:rsidRPr="00BA316E">
          <w:rPr>
            <w:rFonts w:ascii="Times New Roman" w:hAnsi="Times New Roman"/>
            <w:color w:val="0066CC"/>
            <w:sz w:val="24"/>
            <w:szCs w:val="24"/>
            <w:u w:val="single"/>
          </w:rPr>
          <w:t>www.znanium.com</w:t>
        </w:r>
      </w:hyperlink>
      <w:r w:rsidRPr="00BA316E">
        <w:rPr>
          <w:rFonts w:ascii="Times New Roman" w:hAnsi="Times New Roman"/>
          <w:sz w:val="24"/>
          <w:szCs w:val="24"/>
        </w:rPr>
        <w:t>.</w:t>
      </w:r>
    </w:p>
    <w:p w:rsidR="00860FA0" w:rsidRPr="00BA316E" w:rsidRDefault="00860FA0" w:rsidP="00BA316E">
      <w:pPr>
        <w:tabs>
          <w:tab w:val="left" w:pos="142"/>
        </w:tabs>
        <w:ind w:firstLine="567"/>
        <w:rPr>
          <w:rFonts w:ascii="Times New Roman" w:hAnsi="Times New Roman"/>
          <w:b/>
          <w:sz w:val="24"/>
          <w:szCs w:val="24"/>
        </w:rPr>
      </w:pPr>
      <w:r w:rsidRPr="00BA316E">
        <w:rPr>
          <w:rFonts w:ascii="Times New Roman" w:hAnsi="Times New Roman"/>
          <w:sz w:val="24"/>
          <w:szCs w:val="24"/>
        </w:rPr>
        <w:t xml:space="preserve">в) </w:t>
      </w:r>
      <w:r w:rsidRPr="00BA316E">
        <w:rPr>
          <w:rFonts w:ascii="Times New Roman" w:hAnsi="Times New Roman"/>
          <w:b/>
          <w:sz w:val="24"/>
          <w:szCs w:val="24"/>
        </w:rPr>
        <w:t>Интернет-ресурсы</w:t>
      </w:r>
    </w:p>
    <w:p w:rsidR="00860FA0" w:rsidRPr="00BA316E" w:rsidRDefault="00860FA0" w:rsidP="00BA316E">
      <w:pPr>
        <w:numPr>
          <w:ilvl w:val="0"/>
          <w:numId w:val="10"/>
        </w:numPr>
        <w:tabs>
          <w:tab w:val="left" w:pos="142"/>
          <w:tab w:val="left" w:pos="720"/>
        </w:tabs>
        <w:ind w:firstLine="567"/>
        <w:jc w:val="both"/>
        <w:rPr>
          <w:rFonts w:ascii="Times New Roman" w:hAnsi="Times New Roman"/>
          <w:sz w:val="24"/>
          <w:szCs w:val="24"/>
        </w:rPr>
      </w:pPr>
      <w:r w:rsidRPr="00BA316E">
        <w:rPr>
          <w:rFonts w:ascii="Times New Roman" w:hAnsi="Times New Roman"/>
          <w:sz w:val="24"/>
          <w:szCs w:val="24"/>
        </w:rPr>
        <w:t xml:space="preserve">Министерство образования РФ </w:t>
      </w:r>
      <w:hyperlink r:id="rId6">
        <w:r w:rsidRPr="00BA316E">
          <w:rPr>
            <w:rFonts w:ascii="Times New Roman" w:hAnsi="Times New Roman"/>
            <w:color w:val="0000FF"/>
            <w:sz w:val="24"/>
            <w:szCs w:val="24"/>
            <w:u w:val="single"/>
          </w:rPr>
          <w:t>http://www.ed.gov.ru/</w:t>
        </w:r>
      </w:hyperlink>
      <w:r w:rsidRPr="00BA316E">
        <w:rPr>
          <w:rFonts w:ascii="Times New Roman" w:hAnsi="Times New Roman"/>
          <w:sz w:val="24"/>
          <w:szCs w:val="24"/>
        </w:rPr>
        <w:t xml:space="preserve">; </w:t>
      </w:r>
      <w:hyperlink r:id="rId7">
        <w:r w:rsidRPr="00BA316E">
          <w:rPr>
            <w:rFonts w:ascii="Times New Roman" w:hAnsi="Times New Roman"/>
            <w:color w:val="0066CC"/>
            <w:sz w:val="24"/>
            <w:szCs w:val="24"/>
            <w:u w:val="single"/>
          </w:rPr>
          <w:t>http</w:t>
        </w:r>
        <w:r w:rsidRPr="00BA316E">
          <w:rPr>
            <w:rFonts w:ascii="Times New Roman" w:hAnsi="Times New Roman"/>
            <w:vanish/>
            <w:color w:val="0066CC"/>
            <w:sz w:val="24"/>
            <w:szCs w:val="24"/>
            <w:u w:val="single"/>
          </w:rPr>
          <w:t>HYPERLINK "http://mon.gov.ru/"</w:t>
        </w:r>
        <w:r w:rsidRPr="00BA316E">
          <w:rPr>
            <w:rFonts w:ascii="Times New Roman" w:hAnsi="Times New Roman"/>
            <w:color w:val="0066CC"/>
            <w:sz w:val="24"/>
            <w:szCs w:val="24"/>
            <w:u w:val="single"/>
          </w:rPr>
          <w:t>://</w:t>
        </w:r>
        <w:r w:rsidRPr="00BA316E">
          <w:rPr>
            <w:rFonts w:ascii="Times New Roman" w:hAnsi="Times New Roman"/>
            <w:vanish/>
            <w:color w:val="0066CC"/>
            <w:sz w:val="24"/>
            <w:szCs w:val="24"/>
            <w:u w:val="single"/>
          </w:rPr>
          <w:t>HYPERLINK "http://mon.gov.ru/"</w:t>
        </w:r>
        <w:r w:rsidRPr="00BA316E">
          <w:rPr>
            <w:rFonts w:ascii="Times New Roman" w:hAnsi="Times New Roman"/>
            <w:color w:val="0066CC"/>
            <w:sz w:val="24"/>
            <w:szCs w:val="24"/>
            <w:u w:val="single"/>
          </w:rPr>
          <w:t>mon</w:t>
        </w:r>
        <w:r w:rsidRPr="00BA316E">
          <w:rPr>
            <w:rFonts w:ascii="Times New Roman" w:hAnsi="Times New Roman"/>
            <w:vanish/>
            <w:color w:val="0066CC"/>
            <w:sz w:val="24"/>
            <w:szCs w:val="24"/>
            <w:u w:val="single"/>
          </w:rPr>
          <w:t>HYPERLINK "http://mon.gov.ru/"</w:t>
        </w:r>
        <w:r w:rsidRPr="00BA316E">
          <w:rPr>
            <w:rFonts w:ascii="Times New Roman" w:hAnsi="Times New Roman"/>
            <w:color w:val="0066CC"/>
            <w:sz w:val="24"/>
            <w:szCs w:val="24"/>
            <w:u w:val="single"/>
          </w:rPr>
          <w:t>.</w:t>
        </w:r>
        <w:r w:rsidRPr="00BA316E">
          <w:rPr>
            <w:rFonts w:ascii="Times New Roman" w:hAnsi="Times New Roman"/>
            <w:vanish/>
            <w:color w:val="0066CC"/>
            <w:sz w:val="24"/>
            <w:szCs w:val="24"/>
            <w:u w:val="single"/>
          </w:rPr>
          <w:t>HYPERLINK "http://mon.gov.ru/"</w:t>
        </w:r>
        <w:r w:rsidRPr="00BA316E">
          <w:rPr>
            <w:rFonts w:ascii="Times New Roman" w:hAnsi="Times New Roman"/>
            <w:color w:val="0066CC"/>
            <w:sz w:val="24"/>
            <w:szCs w:val="24"/>
            <w:u w:val="single"/>
          </w:rPr>
          <w:t>gov</w:t>
        </w:r>
        <w:r w:rsidRPr="00BA316E">
          <w:rPr>
            <w:rFonts w:ascii="Times New Roman" w:hAnsi="Times New Roman"/>
            <w:vanish/>
            <w:color w:val="0066CC"/>
            <w:sz w:val="24"/>
            <w:szCs w:val="24"/>
            <w:u w:val="single"/>
          </w:rPr>
          <w:t>HYPERLINK "http://mon.gov.ru/"</w:t>
        </w:r>
        <w:r w:rsidRPr="00BA316E">
          <w:rPr>
            <w:rFonts w:ascii="Times New Roman" w:hAnsi="Times New Roman"/>
            <w:color w:val="0066CC"/>
            <w:sz w:val="24"/>
            <w:szCs w:val="24"/>
            <w:u w:val="single"/>
          </w:rPr>
          <w:t>.</w:t>
        </w:r>
        <w:r w:rsidRPr="00BA316E">
          <w:rPr>
            <w:rFonts w:ascii="Times New Roman" w:hAnsi="Times New Roman"/>
            <w:vanish/>
            <w:color w:val="0066CC"/>
            <w:sz w:val="24"/>
            <w:szCs w:val="24"/>
            <w:u w:val="single"/>
          </w:rPr>
          <w:t>HYPERLINK "http://mon.gov.ru/"</w:t>
        </w:r>
        <w:r w:rsidRPr="00BA316E">
          <w:rPr>
            <w:rFonts w:ascii="Times New Roman" w:hAnsi="Times New Roman"/>
            <w:color w:val="0066CC"/>
            <w:sz w:val="24"/>
            <w:szCs w:val="24"/>
            <w:u w:val="single"/>
          </w:rPr>
          <w:t>ru</w:t>
        </w:r>
      </w:hyperlink>
      <w:r w:rsidRPr="00BA316E">
        <w:rPr>
          <w:rFonts w:ascii="Times New Roman" w:hAnsi="Times New Roman"/>
          <w:sz w:val="24"/>
          <w:szCs w:val="24"/>
        </w:rPr>
        <w:t>.</w:t>
      </w:r>
    </w:p>
    <w:p w:rsidR="00860FA0" w:rsidRPr="00BA316E" w:rsidRDefault="00860FA0" w:rsidP="00BA316E">
      <w:pPr>
        <w:numPr>
          <w:ilvl w:val="0"/>
          <w:numId w:val="10"/>
        </w:numPr>
        <w:tabs>
          <w:tab w:val="left" w:pos="142"/>
          <w:tab w:val="left" w:pos="720"/>
        </w:tabs>
        <w:ind w:firstLine="567"/>
        <w:jc w:val="both"/>
        <w:rPr>
          <w:rFonts w:ascii="Times New Roman" w:hAnsi="Times New Roman"/>
          <w:sz w:val="24"/>
          <w:szCs w:val="24"/>
        </w:rPr>
      </w:pPr>
      <w:r w:rsidRPr="00BA316E">
        <w:rPr>
          <w:rFonts w:ascii="Times New Roman" w:hAnsi="Times New Roman"/>
          <w:sz w:val="24"/>
          <w:szCs w:val="24"/>
        </w:rPr>
        <w:t xml:space="preserve">Российский общеобразовательный портал </w:t>
      </w:r>
      <w:hyperlink r:id="rId8">
        <w:r w:rsidRPr="00BA316E">
          <w:rPr>
            <w:rFonts w:ascii="Times New Roman" w:hAnsi="Times New Roman"/>
            <w:color w:val="0066CC"/>
            <w:sz w:val="24"/>
            <w:szCs w:val="24"/>
            <w:u w:val="single"/>
          </w:rPr>
          <w:t>http://www.school.edu.ru</w:t>
        </w:r>
      </w:hyperlink>
    </w:p>
    <w:p w:rsidR="00860FA0" w:rsidRPr="00BA316E" w:rsidRDefault="00860FA0" w:rsidP="00BA316E">
      <w:pPr>
        <w:numPr>
          <w:ilvl w:val="0"/>
          <w:numId w:val="10"/>
        </w:numPr>
        <w:tabs>
          <w:tab w:val="left" w:pos="142"/>
          <w:tab w:val="left" w:pos="720"/>
        </w:tabs>
        <w:ind w:firstLine="567"/>
        <w:jc w:val="both"/>
        <w:rPr>
          <w:rFonts w:ascii="Times New Roman" w:hAnsi="Times New Roman"/>
          <w:sz w:val="24"/>
          <w:szCs w:val="24"/>
        </w:rPr>
      </w:pPr>
      <w:r w:rsidRPr="00BA316E">
        <w:rPr>
          <w:rFonts w:ascii="Times New Roman" w:hAnsi="Times New Roman"/>
          <w:sz w:val="24"/>
          <w:szCs w:val="24"/>
        </w:rPr>
        <w:t xml:space="preserve">Педагогическая библиотека </w:t>
      </w:r>
      <w:hyperlink r:id="rId9">
        <w:r w:rsidRPr="00BA316E">
          <w:rPr>
            <w:rFonts w:ascii="Times New Roman" w:hAnsi="Times New Roman"/>
            <w:color w:val="0066CC"/>
            <w:sz w:val="24"/>
            <w:szCs w:val="24"/>
            <w:u w:val="single"/>
          </w:rPr>
          <w:t>www</w:t>
        </w:r>
        <w:r w:rsidRPr="00BA316E">
          <w:rPr>
            <w:rFonts w:ascii="Times New Roman" w:hAnsi="Times New Roman"/>
            <w:vanish/>
            <w:color w:val="0066CC"/>
            <w:sz w:val="24"/>
            <w:szCs w:val="24"/>
            <w:u w:val="single"/>
          </w:rPr>
          <w:t>HYPERLINK "http://www.pedlib.ru/"</w:t>
        </w:r>
        <w:r w:rsidRPr="00BA316E">
          <w:rPr>
            <w:rFonts w:ascii="Times New Roman" w:hAnsi="Times New Roman"/>
            <w:color w:val="0066CC"/>
            <w:sz w:val="24"/>
            <w:szCs w:val="24"/>
            <w:u w:val="single"/>
          </w:rPr>
          <w:t>.</w:t>
        </w:r>
        <w:r w:rsidRPr="00BA316E">
          <w:rPr>
            <w:rFonts w:ascii="Times New Roman" w:hAnsi="Times New Roman"/>
            <w:vanish/>
            <w:color w:val="0066CC"/>
            <w:sz w:val="24"/>
            <w:szCs w:val="24"/>
            <w:u w:val="single"/>
          </w:rPr>
          <w:t>HYPERLINK "http://www.pedlib.ru/"</w:t>
        </w:r>
        <w:r w:rsidRPr="00BA316E">
          <w:rPr>
            <w:rFonts w:ascii="Times New Roman" w:hAnsi="Times New Roman"/>
            <w:color w:val="0066CC"/>
            <w:sz w:val="24"/>
            <w:szCs w:val="24"/>
            <w:u w:val="single"/>
          </w:rPr>
          <w:t>pedlib</w:t>
        </w:r>
        <w:r w:rsidRPr="00BA316E">
          <w:rPr>
            <w:rFonts w:ascii="Times New Roman" w:hAnsi="Times New Roman"/>
            <w:vanish/>
            <w:color w:val="0066CC"/>
            <w:sz w:val="24"/>
            <w:szCs w:val="24"/>
            <w:u w:val="single"/>
          </w:rPr>
          <w:t>HYPERLINK "http://www.pedlib.ru/"</w:t>
        </w:r>
        <w:r w:rsidRPr="00BA316E">
          <w:rPr>
            <w:rFonts w:ascii="Times New Roman" w:hAnsi="Times New Roman"/>
            <w:color w:val="0066CC"/>
            <w:sz w:val="24"/>
            <w:szCs w:val="24"/>
            <w:u w:val="single"/>
          </w:rPr>
          <w:t>.</w:t>
        </w:r>
        <w:r w:rsidRPr="00BA316E">
          <w:rPr>
            <w:rFonts w:ascii="Times New Roman" w:hAnsi="Times New Roman"/>
            <w:vanish/>
            <w:color w:val="0066CC"/>
            <w:sz w:val="24"/>
            <w:szCs w:val="24"/>
            <w:u w:val="single"/>
          </w:rPr>
          <w:t>HYPERLINK "http://www.pedlib.ru/"</w:t>
        </w:r>
        <w:r w:rsidRPr="00BA316E">
          <w:rPr>
            <w:rFonts w:ascii="Times New Roman" w:hAnsi="Times New Roman"/>
            <w:color w:val="0066CC"/>
            <w:sz w:val="24"/>
            <w:szCs w:val="24"/>
            <w:u w:val="single"/>
          </w:rPr>
          <w:t>ru</w:t>
        </w:r>
      </w:hyperlink>
      <w:r w:rsidRPr="00BA316E">
        <w:rPr>
          <w:rFonts w:ascii="Times New Roman" w:hAnsi="Times New Roman"/>
          <w:sz w:val="24"/>
          <w:szCs w:val="24"/>
        </w:rPr>
        <w:t>.</w:t>
      </w:r>
    </w:p>
    <w:p w:rsidR="00860FA0" w:rsidRPr="00BA316E" w:rsidRDefault="00860FA0" w:rsidP="00BA316E">
      <w:pPr>
        <w:numPr>
          <w:ilvl w:val="0"/>
          <w:numId w:val="10"/>
        </w:numPr>
        <w:tabs>
          <w:tab w:val="left" w:pos="142"/>
          <w:tab w:val="left" w:pos="720"/>
        </w:tabs>
        <w:ind w:firstLine="567"/>
        <w:rPr>
          <w:rFonts w:ascii="Times New Roman" w:hAnsi="Times New Roman"/>
          <w:sz w:val="24"/>
          <w:szCs w:val="24"/>
        </w:rPr>
      </w:pPr>
      <w:r w:rsidRPr="00BA316E">
        <w:rPr>
          <w:rFonts w:ascii="Times New Roman" w:hAnsi="Times New Roman"/>
          <w:sz w:val="24"/>
          <w:szCs w:val="24"/>
        </w:rPr>
        <w:t>Институт Психологии РАН</w:t>
      </w:r>
      <w:r w:rsidRPr="00BA316E">
        <w:rPr>
          <w:rFonts w:ascii="Times New Roman" w:hAnsi="Times New Roman"/>
          <w:color w:val="0000FF"/>
          <w:sz w:val="24"/>
          <w:szCs w:val="24"/>
          <w:u w:val="single"/>
        </w:rPr>
        <w:t xml:space="preserve"> </w:t>
      </w:r>
      <w:hyperlink r:id="rId10">
        <w:r w:rsidRPr="00BA316E">
          <w:rPr>
            <w:rFonts w:ascii="Times New Roman" w:hAnsi="Times New Roman"/>
            <w:color w:val="0000FF"/>
            <w:sz w:val="24"/>
            <w:szCs w:val="24"/>
            <w:u w:val="single"/>
          </w:rPr>
          <w:t>http://ipras.ru/</w:t>
        </w:r>
      </w:hyperlink>
    </w:p>
    <w:p w:rsidR="00860FA0" w:rsidRPr="00BA316E" w:rsidRDefault="00860FA0" w:rsidP="00BA316E">
      <w:pPr>
        <w:numPr>
          <w:ilvl w:val="0"/>
          <w:numId w:val="10"/>
        </w:numPr>
        <w:tabs>
          <w:tab w:val="left" w:pos="142"/>
          <w:tab w:val="left" w:pos="720"/>
        </w:tabs>
        <w:ind w:firstLine="567"/>
        <w:rPr>
          <w:rFonts w:ascii="Times New Roman" w:hAnsi="Times New Roman"/>
          <w:sz w:val="24"/>
          <w:szCs w:val="24"/>
        </w:rPr>
      </w:pPr>
      <w:r w:rsidRPr="00BA316E">
        <w:rPr>
          <w:rFonts w:ascii="Times New Roman" w:hAnsi="Times New Roman"/>
          <w:sz w:val="24"/>
          <w:szCs w:val="24"/>
        </w:rPr>
        <w:t xml:space="preserve">Сайт «Мир психологии» </w:t>
      </w:r>
      <w:hyperlink r:id="rId11">
        <w:r w:rsidRPr="00BA316E">
          <w:rPr>
            <w:rFonts w:ascii="Times New Roman" w:hAnsi="Times New Roman"/>
            <w:color w:val="0000FF"/>
            <w:sz w:val="24"/>
            <w:szCs w:val="24"/>
            <w:u w:val="single"/>
          </w:rPr>
          <w:t>http://psychology.net.ru/</w:t>
        </w:r>
      </w:hyperlink>
    </w:p>
    <w:p w:rsidR="00860FA0" w:rsidRPr="00BA316E" w:rsidRDefault="00860FA0" w:rsidP="00BA316E">
      <w:pPr>
        <w:numPr>
          <w:ilvl w:val="0"/>
          <w:numId w:val="10"/>
        </w:numPr>
        <w:tabs>
          <w:tab w:val="left" w:pos="142"/>
          <w:tab w:val="left" w:pos="720"/>
        </w:tabs>
        <w:ind w:firstLine="567"/>
        <w:rPr>
          <w:rFonts w:ascii="Times New Roman" w:hAnsi="Times New Roman"/>
          <w:sz w:val="24"/>
          <w:szCs w:val="24"/>
        </w:rPr>
      </w:pPr>
      <w:r w:rsidRPr="00BA316E">
        <w:rPr>
          <w:rFonts w:ascii="Times New Roman" w:hAnsi="Times New Roman"/>
          <w:sz w:val="24"/>
          <w:szCs w:val="24"/>
        </w:rPr>
        <w:t xml:space="preserve"> Библиотека по психологии </w:t>
      </w:r>
      <w:hyperlink r:id="rId12">
        <w:r w:rsidRPr="00BA316E">
          <w:rPr>
            <w:rFonts w:ascii="Times New Roman" w:hAnsi="Times New Roman"/>
            <w:color w:val="0000FF"/>
            <w:sz w:val="24"/>
            <w:szCs w:val="24"/>
            <w:u w:val="single"/>
          </w:rPr>
          <w:t>http://www.psychology.ru/library</w:t>
        </w:r>
      </w:hyperlink>
    </w:p>
    <w:p w:rsidR="00860FA0" w:rsidRPr="00BA316E" w:rsidRDefault="00860FA0" w:rsidP="00BA316E">
      <w:pPr>
        <w:tabs>
          <w:tab w:val="left" w:pos="142"/>
        </w:tabs>
        <w:ind w:firstLine="567"/>
        <w:rPr>
          <w:rFonts w:ascii="Times New Roman" w:hAnsi="Times New Roman"/>
          <w:sz w:val="24"/>
          <w:szCs w:val="24"/>
        </w:rPr>
      </w:pPr>
    </w:p>
    <w:p w:rsidR="00860FA0" w:rsidRPr="00BA316E" w:rsidRDefault="00860FA0" w:rsidP="00BA316E">
      <w:pPr>
        <w:tabs>
          <w:tab w:val="left" w:pos="142"/>
        </w:tabs>
        <w:ind w:firstLine="567"/>
        <w:rPr>
          <w:rFonts w:ascii="Times New Roman" w:hAnsi="Times New Roman"/>
          <w:b/>
          <w:sz w:val="24"/>
          <w:szCs w:val="24"/>
        </w:rPr>
      </w:pPr>
      <w:r w:rsidRPr="00BA316E">
        <w:rPr>
          <w:rFonts w:ascii="Times New Roman" w:hAnsi="Times New Roman"/>
          <w:b/>
          <w:sz w:val="24"/>
          <w:szCs w:val="24"/>
        </w:rPr>
        <w:t xml:space="preserve">8. Материально-техническое обеспечение дисциплины (модуля) </w:t>
      </w:r>
    </w:p>
    <w:p w:rsidR="00860FA0" w:rsidRPr="00BA316E" w:rsidRDefault="00860FA0" w:rsidP="00BA316E">
      <w:pPr>
        <w:tabs>
          <w:tab w:val="left" w:pos="142"/>
        </w:tabs>
        <w:ind w:firstLine="567"/>
        <w:rPr>
          <w:rFonts w:ascii="Times New Roman" w:hAnsi="Times New Roman"/>
          <w:spacing w:val="1"/>
          <w:sz w:val="24"/>
          <w:szCs w:val="24"/>
        </w:rPr>
      </w:pPr>
      <w:r w:rsidRPr="00BA316E">
        <w:rPr>
          <w:rFonts w:ascii="Times New Roman" w:hAnsi="Times New Roman"/>
          <w:spacing w:val="1"/>
          <w:sz w:val="24"/>
          <w:szCs w:val="24"/>
        </w:rPr>
        <w:t xml:space="preserve"> В учебном процессе необходимы:</w:t>
      </w:r>
    </w:p>
    <w:p w:rsidR="00860FA0" w:rsidRPr="00BA316E" w:rsidRDefault="00860FA0" w:rsidP="00BA316E">
      <w:pPr>
        <w:tabs>
          <w:tab w:val="left" w:pos="142"/>
          <w:tab w:val="left" w:pos="994"/>
        </w:tabs>
        <w:ind w:firstLine="567"/>
        <w:rPr>
          <w:rFonts w:ascii="Times New Roman" w:hAnsi="Times New Roman"/>
          <w:spacing w:val="1"/>
          <w:sz w:val="24"/>
          <w:szCs w:val="24"/>
        </w:rPr>
      </w:pPr>
      <w:r w:rsidRPr="00BA316E">
        <w:rPr>
          <w:rFonts w:ascii="Times New Roman" w:hAnsi="Times New Roman"/>
          <w:spacing w:val="1"/>
          <w:sz w:val="24"/>
          <w:szCs w:val="24"/>
        </w:rPr>
        <w:t>1.Поточные лекционные аудитории, оснащенные современными техническими средствами обучения (компьютер, проектор).</w:t>
      </w:r>
    </w:p>
    <w:p w:rsidR="00860FA0" w:rsidRPr="00BA316E" w:rsidRDefault="00860FA0" w:rsidP="00BA316E">
      <w:pPr>
        <w:tabs>
          <w:tab w:val="left" w:pos="142"/>
          <w:tab w:val="left" w:pos="960"/>
        </w:tabs>
        <w:ind w:firstLine="567"/>
        <w:rPr>
          <w:rFonts w:ascii="Times New Roman" w:hAnsi="Times New Roman"/>
          <w:spacing w:val="1"/>
          <w:sz w:val="24"/>
          <w:szCs w:val="24"/>
        </w:rPr>
      </w:pPr>
      <w:r w:rsidRPr="00BA316E">
        <w:rPr>
          <w:rFonts w:ascii="Times New Roman" w:hAnsi="Times New Roman"/>
          <w:spacing w:val="1"/>
          <w:sz w:val="24"/>
          <w:szCs w:val="24"/>
        </w:rPr>
        <w:t>2.Компьютер PENTIUM -4, ноутбук.</w:t>
      </w:r>
    </w:p>
    <w:p w:rsidR="00860FA0" w:rsidRPr="00BA316E" w:rsidRDefault="00860FA0" w:rsidP="00BA316E">
      <w:pPr>
        <w:tabs>
          <w:tab w:val="left" w:pos="142"/>
          <w:tab w:val="left" w:pos="955"/>
        </w:tabs>
        <w:ind w:firstLine="567"/>
        <w:rPr>
          <w:rFonts w:ascii="Times New Roman" w:hAnsi="Times New Roman"/>
          <w:spacing w:val="1"/>
          <w:sz w:val="24"/>
          <w:szCs w:val="24"/>
        </w:rPr>
      </w:pPr>
      <w:r w:rsidRPr="00BA316E">
        <w:rPr>
          <w:rFonts w:ascii="Times New Roman" w:hAnsi="Times New Roman"/>
          <w:spacing w:val="1"/>
          <w:sz w:val="24"/>
          <w:szCs w:val="24"/>
        </w:rPr>
        <w:t>3.Принтер.</w:t>
      </w:r>
    </w:p>
    <w:p w:rsidR="00860FA0" w:rsidRPr="00BA316E" w:rsidRDefault="00860FA0" w:rsidP="00BA316E">
      <w:pPr>
        <w:tabs>
          <w:tab w:val="left" w:pos="142"/>
          <w:tab w:val="left" w:pos="950"/>
        </w:tabs>
        <w:ind w:firstLine="567"/>
        <w:rPr>
          <w:rFonts w:ascii="Times New Roman" w:hAnsi="Times New Roman"/>
          <w:spacing w:val="1"/>
          <w:sz w:val="24"/>
          <w:szCs w:val="24"/>
        </w:rPr>
      </w:pPr>
      <w:r w:rsidRPr="00BA316E">
        <w:rPr>
          <w:rFonts w:ascii="Times New Roman" w:hAnsi="Times New Roman"/>
          <w:spacing w:val="1"/>
          <w:sz w:val="24"/>
          <w:szCs w:val="24"/>
        </w:rPr>
        <w:t>4.Доступ к сети Интернет.</w:t>
      </w:r>
    </w:p>
    <w:p w:rsidR="00860FA0" w:rsidRPr="00BA316E" w:rsidRDefault="00860FA0" w:rsidP="00BA316E">
      <w:pPr>
        <w:tabs>
          <w:tab w:val="left" w:pos="142"/>
          <w:tab w:val="left" w:pos="950"/>
        </w:tabs>
        <w:ind w:firstLine="567"/>
        <w:rPr>
          <w:rFonts w:ascii="Times New Roman" w:hAnsi="Times New Roman"/>
          <w:b/>
          <w:spacing w:val="-1"/>
          <w:sz w:val="24"/>
          <w:szCs w:val="24"/>
        </w:rPr>
      </w:pPr>
    </w:p>
    <w:p w:rsidR="00860FA0" w:rsidRPr="00BA316E" w:rsidRDefault="00860FA0" w:rsidP="00BA316E">
      <w:pPr>
        <w:tabs>
          <w:tab w:val="left" w:pos="142"/>
        </w:tabs>
        <w:ind w:firstLine="567"/>
        <w:jc w:val="both"/>
        <w:rPr>
          <w:rFonts w:ascii="Times New Roman" w:hAnsi="Times New Roman"/>
          <w:sz w:val="24"/>
          <w:szCs w:val="24"/>
        </w:rPr>
      </w:pPr>
      <w:r w:rsidRPr="00BA316E">
        <w:rPr>
          <w:rFonts w:ascii="Times New Roman" w:hAnsi="Times New Roman"/>
          <w:sz w:val="24"/>
          <w:szCs w:val="24"/>
        </w:rPr>
        <w:t>Программа составлена в соответствии с требованиями ФГОС ВО с учетом рекомендаций и ОПОП ВПО по специальности 11.05.02 Специальные радиотехнические системы</w:t>
      </w:r>
    </w:p>
    <w:p w:rsidR="00860FA0" w:rsidRPr="00BA316E" w:rsidRDefault="00860FA0" w:rsidP="00BA316E">
      <w:pPr>
        <w:tabs>
          <w:tab w:val="left" w:pos="142"/>
        </w:tabs>
        <w:ind w:firstLine="567"/>
        <w:jc w:val="both"/>
        <w:rPr>
          <w:rFonts w:ascii="Times New Roman" w:hAnsi="Times New Roman"/>
          <w:sz w:val="24"/>
          <w:szCs w:val="24"/>
        </w:rPr>
      </w:pPr>
    </w:p>
    <w:p w:rsidR="00860FA0" w:rsidRPr="00BA316E" w:rsidRDefault="00860FA0" w:rsidP="00BA316E">
      <w:pPr>
        <w:tabs>
          <w:tab w:val="left" w:pos="142"/>
        </w:tabs>
        <w:ind w:firstLine="567"/>
        <w:jc w:val="both"/>
        <w:rPr>
          <w:rFonts w:ascii="Times New Roman" w:hAnsi="Times New Roman"/>
          <w:sz w:val="24"/>
          <w:szCs w:val="24"/>
        </w:rPr>
      </w:pPr>
    </w:p>
    <w:p w:rsidR="00860FA0" w:rsidRPr="00BA316E" w:rsidRDefault="00860FA0" w:rsidP="00BA316E">
      <w:pPr>
        <w:tabs>
          <w:tab w:val="left" w:pos="142"/>
        </w:tabs>
        <w:ind w:firstLine="567"/>
        <w:rPr>
          <w:rFonts w:ascii="Times New Roman" w:hAnsi="Times New Roman"/>
          <w:sz w:val="24"/>
          <w:szCs w:val="24"/>
        </w:rPr>
      </w:pPr>
      <w:r w:rsidRPr="00BA316E">
        <w:rPr>
          <w:rFonts w:ascii="Times New Roman" w:hAnsi="Times New Roman"/>
          <w:sz w:val="24"/>
          <w:szCs w:val="24"/>
        </w:rPr>
        <w:t>Автор</w:t>
      </w:r>
      <w:r w:rsidRPr="00BA316E">
        <w:rPr>
          <w:rFonts w:ascii="Times New Roman" w:hAnsi="Times New Roman"/>
          <w:sz w:val="24"/>
          <w:szCs w:val="24"/>
        </w:rPr>
        <w:tab/>
        <w:t>доцент</w:t>
      </w:r>
      <w:r w:rsidRPr="00BA316E">
        <w:rPr>
          <w:rFonts w:ascii="Times New Roman" w:hAnsi="Times New Roman"/>
          <w:sz w:val="24"/>
          <w:szCs w:val="24"/>
        </w:rPr>
        <w:tab/>
      </w:r>
      <w:r w:rsidRPr="00BA316E">
        <w:rPr>
          <w:rFonts w:ascii="Times New Roman" w:hAnsi="Times New Roman"/>
          <w:sz w:val="24"/>
          <w:szCs w:val="24"/>
        </w:rPr>
        <w:tab/>
        <w:t xml:space="preserve"> </w:t>
      </w:r>
      <w:r w:rsidRPr="00BA316E">
        <w:rPr>
          <w:rFonts w:ascii="Times New Roman" w:hAnsi="Times New Roman"/>
          <w:sz w:val="24"/>
          <w:szCs w:val="24"/>
        </w:rPr>
        <w:tab/>
        <w:t>___________________ Лозовская Л.Б.</w:t>
      </w:r>
    </w:p>
    <w:p w:rsidR="00860FA0" w:rsidRPr="00BA316E" w:rsidRDefault="00860FA0" w:rsidP="00BA316E">
      <w:pPr>
        <w:tabs>
          <w:tab w:val="left" w:pos="142"/>
        </w:tabs>
        <w:ind w:firstLine="567"/>
        <w:rPr>
          <w:rFonts w:ascii="Times New Roman" w:hAnsi="Times New Roman"/>
          <w:sz w:val="24"/>
          <w:szCs w:val="24"/>
        </w:rPr>
      </w:pPr>
      <w:r w:rsidRPr="00BA316E">
        <w:rPr>
          <w:rFonts w:ascii="Times New Roman" w:hAnsi="Times New Roman"/>
          <w:sz w:val="24"/>
          <w:szCs w:val="24"/>
        </w:rPr>
        <w:t>Заведующая кафедрой ПУОС___________________ к.п.н.Масленникова Ю.В.</w:t>
      </w:r>
    </w:p>
    <w:p w:rsidR="00860FA0" w:rsidRPr="00BA316E" w:rsidRDefault="00860FA0" w:rsidP="00BA316E">
      <w:pPr>
        <w:tabs>
          <w:tab w:val="left" w:pos="142"/>
        </w:tabs>
        <w:ind w:firstLine="567"/>
        <w:rPr>
          <w:rFonts w:ascii="Times New Roman" w:hAnsi="Times New Roman"/>
          <w:sz w:val="24"/>
          <w:szCs w:val="24"/>
        </w:rPr>
      </w:pPr>
      <w:r w:rsidRPr="00BA316E">
        <w:rPr>
          <w:rFonts w:ascii="Times New Roman" w:hAnsi="Times New Roman"/>
          <w:sz w:val="24"/>
          <w:szCs w:val="24"/>
        </w:rPr>
        <w:t>Рецензент______________________________________ д.п.н. Гребенев И.В.</w:t>
      </w:r>
    </w:p>
    <w:p w:rsidR="00860FA0" w:rsidRPr="00BA316E" w:rsidRDefault="00860FA0" w:rsidP="00BA316E">
      <w:pPr>
        <w:tabs>
          <w:tab w:val="left" w:pos="142"/>
        </w:tabs>
        <w:ind w:firstLine="567"/>
        <w:rPr>
          <w:rFonts w:ascii="Times New Roman" w:hAnsi="Times New Roman"/>
          <w:sz w:val="24"/>
          <w:szCs w:val="24"/>
        </w:rPr>
      </w:pPr>
    </w:p>
    <w:p w:rsidR="00860FA0" w:rsidRPr="00BA316E" w:rsidRDefault="00860FA0" w:rsidP="00BA316E">
      <w:pPr>
        <w:tabs>
          <w:tab w:val="left" w:pos="142"/>
        </w:tabs>
        <w:ind w:firstLine="567"/>
        <w:rPr>
          <w:rFonts w:ascii="Arial" w:hAnsi="Arial" w:cs="Arial"/>
          <w:color w:val="000000"/>
          <w:sz w:val="24"/>
          <w:szCs w:val="24"/>
        </w:rPr>
      </w:pPr>
      <w:r w:rsidRPr="00BA316E">
        <w:rPr>
          <w:rFonts w:ascii="Times New Roman" w:hAnsi="Times New Roman"/>
          <w:b/>
          <w:color w:val="000000"/>
          <w:sz w:val="24"/>
          <w:szCs w:val="24"/>
        </w:rPr>
        <w:t>Программа одобрена на заседании методической комиссии радиофизического факультета</w:t>
      </w:r>
    </w:p>
    <w:p w:rsidR="00860FA0" w:rsidRPr="00BA316E" w:rsidRDefault="00860FA0" w:rsidP="00BA316E">
      <w:pPr>
        <w:tabs>
          <w:tab w:val="left" w:pos="142"/>
        </w:tabs>
        <w:ind w:firstLine="567"/>
        <w:rPr>
          <w:rFonts w:ascii="Arial" w:hAnsi="Arial" w:cs="Arial"/>
          <w:color w:val="000000"/>
          <w:sz w:val="24"/>
          <w:szCs w:val="24"/>
        </w:rPr>
      </w:pPr>
      <w:r w:rsidRPr="00BA316E">
        <w:rPr>
          <w:rFonts w:ascii="Times New Roman" w:hAnsi="Times New Roman"/>
          <w:b/>
          <w:color w:val="000000"/>
          <w:sz w:val="24"/>
          <w:szCs w:val="24"/>
        </w:rPr>
        <w:t> </w:t>
      </w:r>
    </w:p>
    <w:p w:rsidR="00860FA0" w:rsidRPr="00BA316E" w:rsidRDefault="00860FA0" w:rsidP="00BA316E">
      <w:pPr>
        <w:tabs>
          <w:tab w:val="left" w:pos="142"/>
        </w:tabs>
        <w:ind w:firstLine="567"/>
        <w:rPr>
          <w:rFonts w:ascii="Times New Roman" w:hAnsi="Times New Roman"/>
          <w:sz w:val="24"/>
          <w:szCs w:val="24"/>
        </w:rPr>
      </w:pPr>
      <w:r w:rsidRPr="00BA316E">
        <w:rPr>
          <w:rFonts w:ascii="Times New Roman" w:hAnsi="Times New Roman"/>
          <w:b/>
          <w:color w:val="000000"/>
          <w:sz w:val="24"/>
          <w:szCs w:val="24"/>
        </w:rPr>
        <w:t xml:space="preserve">Протокол  </w:t>
      </w:r>
      <w:r w:rsidR="00BA316E">
        <w:rPr>
          <w:rFonts w:ascii="Times New Roman" w:hAnsi="Times New Roman"/>
          <w:b/>
          <w:color w:val="000000"/>
          <w:sz w:val="24"/>
          <w:szCs w:val="24"/>
        </w:rPr>
        <w:t>№___</w:t>
      </w:r>
      <w:r w:rsidRPr="00BA316E">
        <w:rPr>
          <w:rFonts w:ascii="Times New Roman" w:hAnsi="Times New Roman"/>
          <w:b/>
          <w:color w:val="000000"/>
          <w:sz w:val="24"/>
          <w:szCs w:val="24"/>
        </w:rPr>
        <w:t xml:space="preserve"> от </w:t>
      </w:r>
      <w:r w:rsidR="00BA316E">
        <w:rPr>
          <w:rFonts w:ascii="Times New Roman" w:hAnsi="Times New Roman"/>
          <w:b/>
          <w:color w:val="000000"/>
          <w:sz w:val="24"/>
          <w:szCs w:val="24"/>
        </w:rPr>
        <w:t>«___»_________</w:t>
      </w:r>
      <w:r w:rsidR="0053065E">
        <w:rPr>
          <w:rFonts w:ascii="Times New Roman" w:hAnsi="Times New Roman"/>
          <w:b/>
          <w:color w:val="000000"/>
          <w:sz w:val="24"/>
          <w:szCs w:val="24"/>
        </w:rPr>
        <w:t>2021</w:t>
      </w:r>
      <w:r w:rsidRPr="00BA316E">
        <w:rPr>
          <w:rFonts w:ascii="Times New Roman" w:hAnsi="Times New Roman"/>
          <w:b/>
          <w:color w:val="000000"/>
          <w:sz w:val="24"/>
          <w:szCs w:val="24"/>
        </w:rPr>
        <w:t xml:space="preserve"> года.</w:t>
      </w:r>
    </w:p>
    <w:p w:rsidR="00860FA0" w:rsidRDefault="00860FA0">
      <w:pPr>
        <w:spacing w:line="276" w:lineRule="auto"/>
        <w:jc w:val="both"/>
        <w:rPr>
          <w:rFonts w:ascii="Times New Roman" w:hAnsi="Times New Roman"/>
          <w:sz w:val="24"/>
        </w:rPr>
      </w:pPr>
    </w:p>
    <w:p w:rsidR="00860FA0" w:rsidRDefault="00860FA0">
      <w:pPr>
        <w:jc w:val="both"/>
        <w:rPr>
          <w:rFonts w:ascii="Times New Roman" w:hAnsi="Times New Roman"/>
          <w:sz w:val="24"/>
        </w:rPr>
      </w:pPr>
    </w:p>
    <w:p w:rsidR="00860FA0" w:rsidRDefault="00860FA0">
      <w:pPr>
        <w:jc w:val="both"/>
        <w:rPr>
          <w:rFonts w:ascii="Times New Roman" w:hAnsi="Times New Roman"/>
          <w:sz w:val="24"/>
        </w:rPr>
      </w:pPr>
    </w:p>
    <w:p w:rsidR="00860FA0" w:rsidRDefault="00860FA0">
      <w:pPr>
        <w:jc w:val="both"/>
        <w:rPr>
          <w:rFonts w:ascii="Times New Roman" w:hAnsi="Times New Roman"/>
          <w:sz w:val="24"/>
        </w:rPr>
      </w:pPr>
    </w:p>
    <w:p w:rsidR="00860FA0" w:rsidRDefault="00860FA0">
      <w:pPr>
        <w:jc w:val="both"/>
        <w:rPr>
          <w:rFonts w:ascii="Times New Roman" w:hAnsi="Times New Roman"/>
          <w:sz w:val="24"/>
        </w:rPr>
      </w:pPr>
    </w:p>
    <w:sectPr w:rsidR="00860FA0" w:rsidSect="001A52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44974"/>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C2E541F"/>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20EA6A5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259344D7"/>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2C1C65CA"/>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321E70DF"/>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4F6110B7"/>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5B4773E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5F07529D"/>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66BE5B5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7"/>
  </w:num>
  <w:num w:numId="2">
    <w:abstractNumId w:val="5"/>
  </w:num>
  <w:num w:numId="3">
    <w:abstractNumId w:val="3"/>
  </w:num>
  <w:num w:numId="4">
    <w:abstractNumId w:val="0"/>
  </w:num>
  <w:num w:numId="5">
    <w:abstractNumId w:val="1"/>
  </w:num>
  <w:num w:numId="6">
    <w:abstractNumId w:val="2"/>
  </w:num>
  <w:num w:numId="7">
    <w:abstractNumId w:val="8"/>
  </w:num>
  <w:num w:numId="8">
    <w:abstractNumId w:val="6"/>
  </w:num>
  <w:num w:numId="9">
    <w:abstractNumId w:val="4"/>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7C40"/>
    <w:rsid w:val="001A52B3"/>
    <w:rsid w:val="001A7EC2"/>
    <w:rsid w:val="00242839"/>
    <w:rsid w:val="002922EF"/>
    <w:rsid w:val="002E0F32"/>
    <w:rsid w:val="00340105"/>
    <w:rsid w:val="00443BEB"/>
    <w:rsid w:val="0053065E"/>
    <w:rsid w:val="00621859"/>
    <w:rsid w:val="00694C25"/>
    <w:rsid w:val="006D6D7D"/>
    <w:rsid w:val="007B7C40"/>
    <w:rsid w:val="00860FA0"/>
    <w:rsid w:val="00873C8C"/>
    <w:rsid w:val="00B964B9"/>
    <w:rsid w:val="00BA316E"/>
    <w:rsid w:val="00C65641"/>
    <w:rsid w:val="00D54E7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2EF"/>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ol.edu.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on.gov.ru/" TargetMode="External"/><Relationship Id="rId12" Type="http://schemas.openxmlformats.org/officeDocument/2006/relationships/hyperlink" Target="http://www.psychology.ru/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gov.ru/" TargetMode="External"/><Relationship Id="rId11" Type="http://schemas.openxmlformats.org/officeDocument/2006/relationships/hyperlink" Target="http://psychology.net.ru/" TargetMode="External"/><Relationship Id="rId5" Type="http://schemas.openxmlformats.org/officeDocument/2006/relationships/hyperlink" Target="http://www.znanium.com/" TargetMode="External"/><Relationship Id="rId15" Type="http://schemas.microsoft.com/office/2007/relationships/stylesWithEffects" Target="stylesWithEffects.xml"/><Relationship Id="rId10" Type="http://schemas.openxmlformats.org/officeDocument/2006/relationships/hyperlink" Target="http://ipras.ru/" TargetMode="External"/><Relationship Id="rId4" Type="http://schemas.openxmlformats.org/officeDocument/2006/relationships/webSettings" Target="webSettings.xml"/><Relationship Id="rId9" Type="http://schemas.openxmlformats.org/officeDocument/2006/relationships/hyperlink" Target="http://www.pedlib.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3406</Words>
  <Characters>19420</Characters>
  <Application>Microsoft Office Word</Application>
  <DocSecurity>0</DocSecurity>
  <Lines>161</Lines>
  <Paragraphs>45</Paragraphs>
  <ScaleCrop>false</ScaleCrop>
  <Company/>
  <LinksUpToDate>false</LinksUpToDate>
  <CharactersWithSpaces>22781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Students</cp:lastModifiedBy>
  <cp:revision>8</cp:revision>
  <dcterms:created xsi:type="dcterms:W3CDTF">2018-04-17T11:46:00Z</dcterms:created>
  <dcterms:modified xsi:type="dcterms:W3CDTF">2021-04-06T11:23:00Z</dcterms:modified>
</cp:coreProperties>
</file>