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E5" w:rsidRDefault="00651BE5" w:rsidP="00651BE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651BE5" w:rsidRPr="00651BE5" w:rsidRDefault="00651BE5" w:rsidP="00651BE5">
      <w:pPr>
        <w:jc w:val="right"/>
        <w:rPr>
          <w:rFonts w:ascii="Times New Roman" w:hAnsi="Times New Roman"/>
          <w:b/>
          <w:sz w:val="24"/>
          <w:szCs w:val="24"/>
        </w:rPr>
      </w:pPr>
    </w:p>
    <w:p w:rsidR="00E60E38" w:rsidRDefault="00E60E38">
      <w:pPr>
        <w:pStyle w:val="WW-1"/>
        <w:ind w:firstLine="0"/>
        <w:jc w:val="center"/>
        <w:rPr>
          <w:b/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E60E38" w:rsidRDefault="00E60E38">
      <w:pPr>
        <w:pStyle w:val="WW-1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E60E38" w:rsidRDefault="00E60E38">
      <w:pPr>
        <w:pStyle w:val="WW-1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образовательное учреждение высшего образования</w:t>
      </w:r>
    </w:p>
    <w:p w:rsidR="00E60E38" w:rsidRDefault="00E60E38">
      <w:pPr>
        <w:pStyle w:val="WW-1"/>
        <w:spacing w:after="0" w:line="240" w:lineRule="auto"/>
        <w:jc w:val="center"/>
        <w:rPr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E60E38" w:rsidRDefault="00E60E38">
      <w:pPr>
        <w:pStyle w:val="WW-1"/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9" w:type="dxa"/>
        <w:tblLayout w:type="fixed"/>
        <w:tblLook w:val="0000"/>
      </w:tblPr>
      <w:tblGrid>
        <w:gridCol w:w="8820"/>
      </w:tblGrid>
      <w:tr w:rsidR="00E60E38">
        <w:trPr>
          <w:trHeight w:val="328"/>
        </w:trPr>
        <w:tc>
          <w:tcPr>
            <w:tcW w:w="8820" w:type="dxa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E60E38" w:rsidRDefault="00E60E38">
            <w:pPr>
              <w:pStyle w:val="WW-1"/>
              <w:spacing w:after="0" w:line="240" w:lineRule="auto"/>
              <w:jc w:val="center"/>
            </w:pPr>
            <w:r>
              <w:rPr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E60E38" w:rsidRDefault="00E60E38">
      <w:pPr>
        <w:spacing w:line="216" w:lineRule="auto"/>
        <w:jc w:val="center"/>
      </w:pPr>
    </w:p>
    <w:p w:rsidR="00E60E38" w:rsidRDefault="00E60E38">
      <w:pPr>
        <w:pStyle w:val="WW-1"/>
        <w:spacing w:after="0" w:line="240" w:lineRule="auto"/>
        <w:jc w:val="center"/>
        <w:rPr>
          <w:szCs w:val="24"/>
        </w:rPr>
      </w:pPr>
    </w:p>
    <w:p w:rsidR="00830445" w:rsidRDefault="00830445" w:rsidP="00830445">
      <w:pPr>
        <w:shd w:val="clear" w:color="auto" w:fill="FFFFFF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830445" w:rsidRDefault="00830445" w:rsidP="00830445">
      <w:pPr>
        <w:shd w:val="clear" w:color="auto" w:fill="FFFFFF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830445" w:rsidRDefault="00830445" w:rsidP="00830445">
      <w:pPr>
        <w:shd w:val="clear" w:color="auto" w:fill="FFFFFF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830445" w:rsidRDefault="00830445" w:rsidP="00830445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E60E38" w:rsidRDefault="00E60E38" w:rsidP="00830445">
      <w:pPr>
        <w:pStyle w:val="WW-1"/>
        <w:tabs>
          <w:tab w:val="left" w:pos="5670"/>
        </w:tabs>
        <w:ind w:left="5670" w:hanging="567"/>
        <w:jc w:val="right"/>
        <w:rPr>
          <w:szCs w:val="24"/>
        </w:rPr>
      </w:pPr>
    </w:p>
    <w:p w:rsidR="00E60E38" w:rsidRDefault="00E60E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p w:rsidR="00E60E38" w:rsidRDefault="00E60E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Layout w:type="fixed"/>
        <w:tblLook w:val="0000"/>
      </w:tblPr>
      <w:tblGrid>
        <w:gridCol w:w="7371"/>
      </w:tblGrid>
      <w:tr w:rsidR="00E60E38">
        <w:trPr>
          <w:trHeight w:val="328"/>
        </w:trPr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0E38" w:rsidRDefault="00E60E38">
            <w:pPr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Специальные разделы релятивисткой физики</w:t>
            </w:r>
          </w:p>
        </w:tc>
      </w:tr>
    </w:tbl>
    <w:p w:rsidR="00E60E38" w:rsidRDefault="00E60E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E60E38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0E38" w:rsidRDefault="00E60E38">
            <w:pPr>
              <w:spacing w:line="21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E60E38" w:rsidRDefault="00E60E3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E60E38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0E38" w:rsidRDefault="00E60E38">
            <w:pPr>
              <w:spacing w:line="21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E60E38" w:rsidRDefault="00E60E3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0E38" w:rsidRDefault="00E60E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E60E38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0E38" w:rsidRDefault="00E60E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E60E38" w:rsidRDefault="00E60E3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E60E38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0E38" w:rsidRDefault="00E60E38">
            <w:pPr>
              <w:spacing w:line="21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E60E38" w:rsidRDefault="00E60E3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E60E38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0E38" w:rsidRDefault="00E60E38">
            <w:pPr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E60E38" w:rsidRDefault="00E60E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0E38" w:rsidRDefault="00E60E38">
      <w:pPr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center"/>
        <w:rPr>
          <w:rFonts w:ascii="Times New Roman" w:hAnsi="Times New Roman"/>
          <w:sz w:val="24"/>
          <w:szCs w:val="24"/>
        </w:rPr>
      </w:pPr>
    </w:p>
    <w:p w:rsidR="00583E53" w:rsidRPr="00007E0A" w:rsidRDefault="00583E53" w:rsidP="00583E53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583E53" w:rsidRPr="009B3BD5" w:rsidRDefault="00830445" w:rsidP="00583E53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583E53">
        <w:rPr>
          <w:rFonts w:ascii="Times New Roman" w:hAnsi="Times New Roman"/>
          <w:sz w:val="24"/>
          <w:szCs w:val="24"/>
        </w:rPr>
        <w:t xml:space="preserve"> г</w:t>
      </w:r>
      <w:r w:rsidR="00583E53" w:rsidRPr="00007E0A">
        <w:rPr>
          <w:rFonts w:ascii="Times New Roman" w:hAnsi="Times New Roman"/>
          <w:sz w:val="24"/>
          <w:szCs w:val="24"/>
        </w:rPr>
        <w:t>од</w:t>
      </w:r>
      <w:r w:rsidR="00583E53">
        <w:rPr>
          <w:rFonts w:ascii="Times New Roman" w:hAnsi="Times New Roman"/>
          <w:b/>
          <w:sz w:val="18"/>
          <w:szCs w:val="18"/>
        </w:rPr>
        <w:t xml:space="preserve"> </w:t>
      </w:r>
    </w:p>
    <w:p w:rsidR="00E60E38" w:rsidRDefault="00E60E38">
      <w:pPr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center"/>
        <w:rPr>
          <w:rFonts w:ascii="Times New Roman" w:hAnsi="Times New Roman"/>
          <w:sz w:val="24"/>
          <w:szCs w:val="24"/>
        </w:rPr>
      </w:pPr>
    </w:p>
    <w:p w:rsidR="00E60E38" w:rsidRDefault="00E60E38">
      <w:pPr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p w:rsidR="00E60E38" w:rsidRDefault="00E60E38">
      <w:pPr>
        <w:pageBreakBefore/>
        <w:ind w:firstLine="425"/>
        <w:jc w:val="center"/>
        <w:rPr>
          <w:rFonts w:ascii="Times New Roman" w:hAnsi="Times New Roman"/>
          <w:color w:val="000000"/>
          <w:sz w:val="2"/>
          <w:szCs w:val="2"/>
        </w:rPr>
      </w:pPr>
    </w:p>
    <w:p w:rsidR="00E60E38" w:rsidRDefault="00E60E38">
      <w:pPr>
        <w:keepNext/>
        <w:numPr>
          <w:ilvl w:val="0"/>
          <w:numId w:val="3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и цели дисциплины в структуре ООП </w:t>
      </w:r>
    </w:p>
    <w:p w:rsidR="00583E53" w:rsidRDefault="00583E53" w:rsidP="00583E53">
      <w:pPr>
        <w:tabs>
          <w:tab w:val="left" w:pos="567"/>
        </w:tabs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.ДВ.05.02, Специальные разделы релятивисткой физики</w:t>
      </w:r>
      <w:r>
        <w:rPr>
          <w:rFonts w:ascii="Times New Roman" w:eastAsia="Calibri" w:hAnsi="Times New Roman"/>
          <w:sz w:val="24"/>
          <w:szCs w:val="24"/>
        </w:rPr>
        <w:t xml:space="preserve"> 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583E53" w:rsidRDefault="00583E53">
      <w:pPr>
        <w:jc w:val="both"/>
        <w:rPr>
          <w:szCs w:val="24"/>
          <w:lang w:eastAsia="ru-RU"/>
        </w:rPr>
      </w:pPr>
    </w:p>
    <w:p w:rsidR="00E60E38" w:rsidRDefault="00E60E38">
      <w:pPr>
        <w:pStyle w:val="15"/>
        <w:widowControl/>
        <w:tabs>
          <w:tab w:val="left" w:pos="0"/>
        </w:tabs>
        <w:jc w:val="both"/>
        <w:rPr>
          <w:szCs w:val="24"/>
          <w:lang w:eastAsia="ru-RU" w:bidi="ar-SA"/>
        </w:rPr>
      </w:pPr>
    </w:p>
    <w:p w:rsidR="00E60E38" w:rsidRDefault="00E60E38">
      <w:pPr>
        <w:keepNext/>
        <w:numPr>
          <w:ilvl w:val="0"/>
          <w:numId w:val="3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</w:p>
    <w:p w:rsidR="00E60E38" w:rsidRDefault="00E60E38">
      <w:pPr>
        <w:tabs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E60E38" w:rsidRDefault="00E60E38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22"/>
        <w:gridCol w:w="2229"/>
        <w:gridCol w:w="4068"/>
        <w:gridCol w:w="1766"/>
      </w:tblGrid>
      <w:tr w:rsidR="00E60E38">
        <w:trPr>
          <w:trHeight w:val="419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-332"/>
                <w:tab w:val="left" w:pos="426"/>
              </w:tabs>
              <w:snapToGrid w:val="0"/>
              <w:ind w:left="108"/>
              <w:rPr>
                <w:rFonts w:ascii="Times New Roman" w:hAnsi="Times New Roman"/>
                <w:b/>
              </w:rPr>
            </w:pPr>
          </w:p>
          <w:p w:rsidR="00E60E38" w:rsidRDefault="00E60E38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Формируемые компетенции </w:t>
            </w:r>
          </w:p>
        </w:tc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-54"/>
                <w:tab w:val="left" w:pos="426"/>
              </w:tabs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обучения по дисциплине ), в соответствии с индикатором достижения компетенции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-54"/>
                <w:tab w:val="left" w:pos="426"/>
              </w:tabs>
              <w:ind w:left="57"/>
            </w:pPr>
            <w:r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E60E38">
        <w:trPr>
          <w:trHeight w:val="173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pStyle w:val="af7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"/>
                <w:tab w:val="left" w:pos="426"/>
              </w:tabs>
              <w:ind w:left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 достижения  компетенции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  <w:tab w:val="left" w:pos="822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E60E38" w:rsidRDefault="00E60E38">
            <w:pPr>
              <w:tabs>
                <w:tab w:val="left" w:pos="426"/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 дисциплине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  <w:tab w:val="left" w:pos="822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60E38">
        <w:trPr>
          <w:trHeight w:val="508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pStyle w:val="af7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УК-1.1. Знает </w:t>
            </w:r>
            <w:r>
              <w:rPr>
                <w:iCs/>
                <w:sz w:val="22"/>
                <w:szCs w:val="22"/>
              </w:rPr>
              <w:t>принципы сбора, отбора и обобщения информации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extAlignment w:val="baseline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способы сбора и оценки информации, необходимой для решения задач в релятивистской физике.</w:t>
            </w:r>
          </w:p>
          <w:p w:rsidR="00E60E38" w:rsidRDefault="00E60E38">
            <w:pPr>
              <w:tabs>
                <w:tab w:val="left" w:pos="1"/>
                <w:tab w:val="left" w:pos="426"/>
              </w:tabs>
              <w:ind w:left="1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E60E38">
        <w:trPr>
          <w:trHeight w:val="508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pStyle w:val="af7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УК-1.2. Умеет </w:t>
            </w:r>
            <w:r>
              <w:rPr>
                <w:iCs/>
                <w:sz w:val="22"/>
                <w:szCs w:val="22"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физических явлениях выявлять вклад от релятивистских эффектов.</w:t>
            </w:r>
          </w:p>
          <w:p w:rsidR="00E60E38" w:rsidRDefault="00E60E38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Задача (практическое задание)</w:t>
            </w:r>
          </w:p>
        </w:tc>
      </w:tr>
      <w:tr w:rsidR="00E60E38">
        <w:trPr>
          <w:trHeight w:val="508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76"/>
                <w:tab w:val="left" w:pos="426"/>
              </w:tabs>
              <w:snapToGrid w:val="0"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"/>
                <w:tab w:val="left" w:pos="426"/>
              </w:tabs>
              <w:ind w:left="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УК-1.3. Имеет практический опыт работы с информационными источниками, опыт научного поиска, создания научных текстов.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"/>
                <w:tab w:val="left" w:pos="426"/>
              </w:tabs>
              <w:ind w:left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Владеть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способами поиска, анализа и обработки информации содержащейся в различных научных источниках.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Задача (практическое задание)</w:t>
            </w:r>
          </w:p>
        </w:tc>
      </w:tr>
      <w:tr w:rsidR="00E60E38">
        <w:trPr>
          <w:trHeight w:val="5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0E38" w:rsidRDefault="006945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ПК-133</w:t>
            </w:r>
            <w:r w:rsidR="00E60E38">
              <w:rPr>
                <w:rFonts w:ascii="Times New Roman" w:hAnsi="Times New Roman"/>
                <w:sz w:val="22"/>
                <w:szCs w:val="22"/>
              </w:rPr>
              <w:t>.: 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6945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ПК-133</w:t>
            </w:r>
            <w:r w:rsidR="00E60E38">
              <w:rPr>
                <w:rFonts w:ascii="Times New Roman" w:hAnsi="Times New Roman"/>
                <w:sz w:val="22"/>
                <w:szCs w:val="22"/>
              </w:rPr>
              <w:t>.1. 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82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/>
                <w:sz w:val="22"/>
                <w:szCs w:val="22"/>
              </w:rPr>
              <w:t>понятия, основные законы и принципы, описывающие физические явления, а также следствия, вытекающие из этих законов и принципов, имеющие теоретическое и прикладное значение; математические методы, используемые для постановки и решения задач релятивистской физики.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E60E38">
        <w:trPr>
          <w:trHeight w:val="508"/>
        </w:trPr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76"/>
                <w:tab w:val="left" w:pos="426"/>
              </w:tabs>
              <w:snapToGrid w:val="0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694582" w:rsidP="006945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ПК-133</w:t>
            </w:r>
            <w:r w:rsidR="00E60E38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60E38">
              <w:rPr>
                <w:rFonts w:ascii="Times New Roman" w:hAnsi="Times New Roman"/>
                <w:sz w:val="22"/>
                <w:szCs w:val="22"/>
              </w:rPr>
              <w:t xml:space="preserve">. Умеет корректно использовать методы создания, анализа и исследования математических моделей, умеет применять численные и </w:t>
            </w:r>
            <w:r w:rsidR="00E60E38">
              <w:rPr>
                <w:rFonts w:ascii="Times New Roman" w:hAnsi="Times New Roman"/>
                <w:sz w:val="22"/>
                <w:szCs w:val="22"/>
              </w:rPr>
              <w:lastRenderedPageBreak/>
              <w:t>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82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адекватно описывать физические явления, составлять и анализировать их математические модели, использовать математические методы исследования этих моделей.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Задача (практическое задание)</w:t>
            </w:r>
          </w:p>
        </w:tc>
      </w:tr>
      <w:tr w:rsidR="00E60E38">
        <w:trPr>
          <w:trHeight w:val="508"/>
        </w:trPr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76"/>
                <w:tab w:val="left" w:pos="426"/>
              </w:tabs>
              <w:snapToGrid w:val="0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694582" w:rsidP="006945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ПК-133</w:t>
            </w:r>
            <w:r w:rsidR="00E60E38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60E38">
              <w:rPr>
                <w:rFonts w:ascii="Times New Roman" w:hAnsi="Times New Roman"/>
                <w:sz w:val="22"/>
                <w:szCs w:val="22"/>
              </w:rPr>
              <w:t>.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"/>
                <w:tab w:val="left" w:pos="426"/>
              </w:tabs>
              <w:ind w:left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Владеть </w:t>
            </w:r>
            <w:r>
              <w:rPr>
                <w:rFonts w:ascii="Times New Roman" w:hAnsi="Times New Roman"/>
                <w:sz w:val="22"/>
                <w:szCs w:val="22"/>
              </w:rPr>
              <w:t>навыками составления математических моделей, описывающих физические явления в области релятивистской физики, и методами их решения и анализа.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Задача (практическое задание)</w:t>
            </w:r>
          </w:p>
        </w:tc>
      </w:tr>
    </w:tbl>
    <w:p w:rsidR="00E60E38" w:rsidRDefault="00E60E38">
      <w:pPr>
        <w:pStyle w:val="af6"/>
        <w:ind w:left="0" w:firstLine="0"/>
        <w:jc w:val="left"/>
        <w:rPr>
          <w:b/>
        </w:rPr>
      </w:pPr>
    </w:p>
    <w:p w:rsidR="00E60E38" w:rsidRDefault="00E60E38">
      <w:pPr>
        <w:keepNext/>
        <w:numPr>
          <w:ilvl w:val="0"/>
          <w:numId w:val="3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Структура и содержание дисциплины </w:t>
      </w:r>
    </w:p>
    <w:p w:rsidR="00E60E38" w:rsidRDefault="00E60E38">
      <w:pPr>
        <w:keepNext/>
        <w:numPr>
          <w:ilvl w:val="1"/>
          <w:numId w:val="3"/>
        </w:numPr>
        <w:spacing w:after="200" w:line="276" w:lineRule="auto"/>
        <w:ind w:left="-142" w:right="-425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Трудоемкость дисциплины</w:t>
      </w:r>
    </w:p>
    <w:tbl>
      <w:tblPr>
        <w:tblW w:w="0" w:type="auto"/>
        <w:tblInd w:w="-10" w:type="dxa"/>
        <w:tblLayout w:type="fixed"/>
        <w:tblLook w:val="0000"/>
      </w:tblPr>
      <w:tblGrid>
        <w:gridCol w:w="7345"/>
        <w:gridCol w:w="2812"/>
      </w:tblGrid>
      <w:tr w:rsidR="00E60E38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ЗЕТ</w:t>
            </w:r>
          </w:p>
        </w:tc>
      </w:tr>
      <w:tr w:rsidR="00E60E38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Часов по учебному плану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108</w:t>
            </w:r>
          </w:p>
        </w:tc>
      </w:tr>
      <w:tr w:rsidR="00E60E38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 том числе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</w:tabs>
              <w:snapToGrid w:val="0"/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E60E38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 работа:</w:t>
            </w:r>
          </w:p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занятия семинарского типа </w:t>
            </w:r>
          </w:p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текущий контроль (КСР)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17</w:t>
            </w:r>
          </w:p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16</w:t>
            </w:r>
          </w:p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E60E38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91</w:t>
            </w:r>
          </w:p>
        </w:tc>
      </w:tr>
      <w:tr w:rsidR="00E60E38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– зачет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tabs>
                <w:tab w:val="left" w:pos="426"/>
              </w:tabs>
              <w:snapToGrid w:val="0"/>
              <w:spacing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E60E38" w:rsidRDefault="00E60E38">
      <w:pPr>
        <w:spacing w:line="276" w:lineRule="auto"/>
        <w:ind w:left="-142" w:right="-425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</w:p>
    <w:p w:rsidR="00E60E38" w:rsidRDefault="00E60E38">
      <w:pPr>
        <w:keepNext/>
        <w:numPr>
          <w:ilvl w:val="1"/>
          <w:numId w:val="3"/>
        </w:numPr>
        <w:spacing w:after="200" w:line="276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8"/>
          <w:szCs w:val="8"/>
          <w:lang w:eastAsia="en-US"/>
        </w:rPr>
      </w:pPr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 xml:space="preserve">Содержание дисциплины </w:t>
      </w:r>
    </w:p>
    <w:p w:rsidR="00E60E38" w:rsidRDefault="00E60E38">
      <w:pPr>
        <w:keepNext/>
        <w:spacing w:line="276" w:lineRule="auto"/>
        <w:ind w:left="-142" w:right="-425"/>
        <w:contextualSpacing/>
        <w:jc w:val="both"/>
        <w:rPr>
          <w:rFonts w:ascii="Times New Roman" w:eastAsia="Calibri" w:hAnsi="Times New Roman"/>
          <w:b/>
          <w:color w:val="00000A"/>
          <w:sz w:val="8"/>
          <w:szCs w:val="8"/>
          <w:lang w:eastAsia="en-US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/>
      </w:tblPr>
      <w:tblGrid>
        <w:gridCol w:w="4623"/>
        <w:gridCol w:w="785"/>
        <w:gridCol w:w="1017"/>
        <w:gridCol w:w="1119"/>
        <w:gridCol w:w="1017"/>
        <w:gridCol w:w="740"/>
        <w:gridCol w:w="851"/>
      </w:tblGrid>
      <w:tr w:rsidR="00E60E38">
        <w:trPr>
          <w:trHeight w:val="241"/>
        </w:trPr>
        <w:tc>
          <w:tcPr>
            <w:tcW w:w="462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tabs>
                <w:tab w:val="left" w:pos="822"/>
              </w:tabs>
              <w:jc w:val="both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 xml:space="preserve">Наименование и краткое содержание разделов и тем дисциплины, </w:t>
            </w:r>
          </w:p>
          <w:p w:rsidR="00E60E38" w:rsidRDefault="00E60E38">
            <w:pPr>
              <w:keepNext/>
              <w:tabs>
                <w:tab w:val="left" w:pos="822"/>
              </w:tabs>
              <w:jc w:val="both"/>
              <w:rPr>
                <w:rFonts w:ascii="Times New Roman" w:eastAsia="Calibri" w:hAnsi="Times New Roman"/>
                <w:b/>
                <w:color w:val="00000A"/>
              </w:rPr>
            </w:pPr>
          </w:p>
          <w:p w:rsidR="00E60E38" w:rsidRDefault="00E60E38">
            <w:pPr>
              <w:keepNext/>
              <w:jc w:val="both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 xml:space="preserve">форма промежуточной аттестации по дисциплине </w:t>
            </w:r>
          </w:p>
        </w:tc>
        <w:tc>
          <w:tcPr>
            <w:tcW w:w="7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tabs>
                <w:tab w:val="left" w:pos="822"/>
              </w:tabs>
              <w:jc w:val="both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>Всего, час.</w:t>
            </w:r>
          </w:p>
          <w:p w:rsidR="00E60E38" w:rsidRDefault="00E60E38">
            <w:pPr>
              <w:keepNext/>
              <w:jc w:val="both"/>
              <w:rPr>
                <w:rFonts w:ascii="Times New Roman" w:eastAsia="Calibri" w:hAnsi="Times New Roman"/>
                <w:b/>
                <w:color w:val="00000A"/>
              </w:rPr>
            </w:pPr>
          </w:p>
        </w:tc>
        <w:tc>
          <w:tcPr>
            <w:tcW w:w="474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jc w:val="center"/>
            </w:pPr>
            <w:r>
              <w:rPr>
                <w:rFonts w:ascii="Times New Roman" w:eastAsia="Calibri" w:hAnsi="Times New Roman"/>
                <w:b/>
                <w:color w:val="00000A"/>
              </w:rPr>
              <w:t>В том числе</w:t>
            </w:r>
          </w:p>
        </w:tc>
      </w:tr>
      <w:tr w:rsidR="00E60E38">
        <w:tc>
          <w:tcPr>
            <w:tcW w:w="462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snapToGrid w:val="0"/>
              <w:jc w:val="both"/>
              <w:rPr>
                <w:rFonts w:ascii="Times New Roman" w:eastAsia="Calibri" w:hAnsi="Times New Roman"/>
                <w:b/>
                <w:color w:val="00000A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snapToGrid w:val="0"/>
              <w:jc w:val="both"/>
              <w:rPr>
                <w:rFonts w:ascii="Times New Roman" w:eastAsia="Calibri" w:hAnsi="Times New Roman"/>
                <w:b/>
                <w:color w:val="00000A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ind w:left="117"/>
              <w:jc w:val="center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>Контактная работа (работа во взаимодействии с преподавателем),     часы, 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extDirection w:val="btLr"/>
          </w:tcPr>
          <w:p w:rsidR="00E60E38" w:rsidRDefault="00E60E38">
            <w:pPr>
              <w:keepNext/>
              <w:tabs>
                <w:tab w:val="left" w:pos="822"/>
              </w:tabs>
              <w:jc w:val="both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 xml:space="preserve">Самостоятельная </w:t>
            </w:r>
          </w:p>
          <w:p w:rsidR="00E60E38" w:rsidRDefault="00E60E38">
            <w:pPr>
              <w:keepNext/>
              <w:tabs>
                <w:tab w:val="left" w:pos="822"/>
              </w:tabs>
              <w:jc w:val="both"/>
            </w:pPr>
            <w:r>
              <w:rPr>
                <w:rFonts w:ascii="Times New Roman" w:eastAsia="Calibri" w:hAnsi="Times New Roman"/>
                <w:b/>
                <w:color w:val="00000A"/>
              </w:rPr>
              <w:t>работа, час.</w:t>
            </w:r>
          </w:p>
        </w:tc>
      </w:tr>
      <w:tr w:rsidR="00E60E38">
        <w:trPr>
          <w:trHeight w:val="1497"/>
        </w:trPr>
        <w:tc>
          <w:tcPr>
            <w:tcW w:w="462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snapToGrid w:val="0"/>
              <w:jc w:val="both"/>
              <w:rPr>
                <w:rFonts w:ascii="Times New Roman" w:eastAsia="Calibri" w:hAnsi="Times New Roman"/>
                <w:color w:val="00000A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snapToGrid w:val="0"/>
              <w:jc w:val="both"/>
              <w:rPr>
                <w:rFonts w:ascii="Times New Roman" w:eastAsia="Calibri" w:hAnsi="Times New Roman"/>
                <w:color w:val="00000A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:rsidR="00E60E38" w:rsidRDefault="00E60E38">
            <w:pPr>
              <w:keepNext/>
              <w:tabs>
                <w:tab w:val="left" w:pos="5396"/>
              </w:tabs>
              <w:ind w:right="-102"/>
              <w:jc w:val="both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 xml:space="preserve">Занятия </w:t>
            </w:r>
          </w:p>
          <w:p w:rsidR="00E60E38" w:rsidRDefault="00E60E38">
            <w:pPr>
              <w:keepNext/>
              <w:tabs>
                <w:tab w:val="left" w:pos="5396"/>
              </w:tabs>
              <w:ind w:right="-102"/>
              <w:jc w:val="both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 xml:space="preserve">лекционного </w:t>
            </w:r>
          </w:p>
          <w:p w:rsidR="00E60E38" w:rsidRDefault="00E60E38">
            <w:pPr>
              <w:keepNext/>
              <w:tabs>
                <w:tab w:val="left" w:pos="5396"/>
              </w:tabs>
              <w:ind w:right="-102"/>
              <w:jc w:val="both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>типа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:rsidR="00E60E38" w:rsidRDefault="00E60E38">
            <w:pPr>
              <w:keepNext/>
              <w:tabs>
                <w:tab w:val="left" w:pos="5396"/>
              </w:tabs>
              <w:ind w:right="-100"/>
              <w:jc w:val="both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 xml:space="preserve">Занятия </w:t>
            </w:r>
          </w:p>
          <w:p w:rsidR="00E60E38" w:rsidRDefault="00E60E38">
            <w:pPr>
              <w:keepNext/>
              <w:tabs>
                <w:tab w:val="left" w:pos="5396"/>
              </w:tabs>
              <w:ind w:right="-100"/>
              <w:jc w:val="both"/>
              <w:rPr>
                <w:rFonts w:ascii="Times New Roman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>семинарского</w:t>
            </w:r>
          </w:p>
          <w:p w:rsidR="00E60E38" w:rsidRDefault="00E60E38">
            <w:pPr>
              <w:keepNext/>
              <w:tabs>
                <w:tab w:val="left" w:pos="5396"/>
              </w:tabs>
              <w:ind w:right="-100"/>
              <w:jc w:val="both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A"/>
              </w:rPr>
              <w:t>типа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:rsidR="00E60E38" w:rsidRDefault="00E60E38">
            <w:pPr>
              <w:keepNext/>
              <w:tabs>
                <w:tab w:val="left" w:pos="5396"/>
              </w:tabs>
              <w:ind w:right="-100"/>
              <w:jc w:val="both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 xml:space="preserve">Занятия </w:t>
            </w:r>
          </w:p>
          <w:p w:rsidR="00E60E38" w:rsidRDefault="00E60E38">
            <w:pPr>
              <w:keepNext/>
              <w:tabs>
                <w:tab w:val="left" w:pos="5396"/>
              </w:tabs>
              <w:ind w:right="-100"/>
              <w:jc w:val="both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 xml:space="preserve">лабораторного </w:t>
            </w:r>
          </w:p>
          <w:p w:rsidR="00E60E38" w:rsidRDefault="00E60E38">
            <w:pPr>
              <w:keepNext/>
              <w:tabs>
                <w:tab w:val="left" w:pos="5396"/>
              </w:tabs>
              <w:ind w:right="-100"/>
              <w:jc w:val="both"/>
              <w:rPr>
                <w:rFonts w:ascii="Times New Roman" w:eastAsia="Calibri" w:hAnsi="Times New Roman"/>
                <w:b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>типа</w:t>
            </w: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tabs>
                <w:tab w:val="left" w:pos="822"/>
              </w:tabs>
              <w:ind w:right="-100"/>
              <w:jc w:val="both"/>
              <w:rPr>
                <w:rFonts w:ascii="Times New Roman" w:eastAsia="Calibri" w:hAnsi="Times New Roman"/>
                <w:color w:val="00000A"/>
              </w:rPr>
            </w:pPr>
            <w:r>
              <w:rPr>
                <w:rFonts w:ascii="Times New Roman" w:eastAsia="Calibri" w:hAnsi="Times New Roman"/>
                <w:b/>
                <w:color w:val="00000A"/>
              </w:rPr>
              <w:t xml:space="preserve">Всего </w:t>
            </w:r>
          </w:p>
        </w:tc>
        <w:tc>
          <w:tcPr>
            <w:tcW w:w="85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snapToGrid w:val="0"/>
              <w:jc w:val="both"/>
              <w:rPr>
                <w:rFonts w:ascii="Times New Roman" w:eastAsia="Calibri" w:hAnsi="Times New Roman"/>
                <w:color w:val="00000A"/>
              </w:rPr>
            </w:pP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Аналитические методы описания механических систем.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Электромагнитное поле и</w:t>
            </w:r>
          </w:p>
          <w:p w:rsidR="00E60E38" w:rsidRDefault="00E60E38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гипотеза эфира.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Преобразование Лоренца.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Релятивистская механика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>Уравнение движения заряда в электромагнитном поле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Движение заряда в скрещенных полях. 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Уравнения электромагнитного поля. 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Плотность и поток импульса. 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Постоянное электромагнитное поле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Электромагнитные волны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60E38" w:rsidRDefault="00E60E38">
            <w:pPr>
              <w:pStyle w:val="10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Default="00E60E3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Текущий контроль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60E38" w:rsidRDefault="00E60E38"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180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18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18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18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18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18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r w:rsidRPr="002118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60E38"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180C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180C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18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21180C" w:rsidRPr="0021180C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18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18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pPr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21180C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60E38" w:rsidRPr="0021180C" w:rsidRDefault="00E60E38">
            <w:r w:rsidRPr="0021180C">
              <w:rPr>
                <w:rFonts w:ascii="Times New Roman" w:hAnsi="Times New Roman"/>
                <w:color w:val="00000A"/>
                <w:sz w:val="22"/>
                <w:szCs w:val="22"/>
              </w:rPr>
              <w:t>91</w:t>
            </w:r>
          </w:p>
        </w:tc>
      </w:tr>
    </w:tbl>
    <w:p w:rsidR="00E60E38" w:rsidRDefault="00E60E38">
      <w:pPr>
        <w:rPr>
          <w:iCs/>
          <w:color w:val="00000A"/>
          <w:sz w:val="16"/>
          <w:szCs w:val="16"/>
        </w:rPr>
      </w:pPr>
    </w:p>
    <w:p w:rsidR="00E60E38" w:rsidRDefault="00E60E38">
      <w:pPr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 xml:space="preserve">Текущий контроль успеваемости реализуется в форме опросов на занятиях семинарского типа. Промежуточная аттестация проходит в традиционной форме (зачет). </w:t>
      </w:r>
    </w:p>
    <w:p w:rsidR="00E60E38" w:rsidRDefault="00E60E38">
      <w:pPr>
        <w:rPr>
          <w:rFonts w:ascii="Times New Roman" w:hAnsi="Times New Roman"/>
          <w:iCs/>
          <w:color w:val="00000A"/>
          <w:sz w:val="24"/>
          <w:szCs w:val="24"/>
        </w:rPr>
      </w:pPr>
    </w:p>
    <w:p w:rsidR="00E60E38" w:rsidRDefault="00E60E38">
      <w:pPr>
        <w:keepNext/>
        <w:numPr>
          <w:ilvl w:val="0"/>
          <w:numId w:val="3"/>
        </w:numPr>
        <w:tabs>
          <w:tab w:val="left" w:pos="993"/>
        </w:tabs>
        <w:spacing w:after="120"/>
        <w:ind w:left="992" w:right="284" w:hanging="425"/>
        <w:jc w:val="both"/>
        <w:rPr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Учебно-методическое обеспечение самостоятельной работы обучающихся</w:t>
      </w:r>
    </w:p>
    <w:p w:rsidR="00E60E38" w:rsidRDefault="00E60E38">
      <w:pPr>
        <w:pStyle w:val="af8"/>
        <w:spacing w:line="240" w:lineRule="auto"/>
        <w:ind w:left="0"/>
        <w:jc w:val="both"/>
        <w:rPr>
          <w:szCs w:val="24"/>
        </w:rPr>
      </w:pPr>
      <w:r>
        <w:rPr>
          <w:szCs w:val="24"/>
        </w:rPr>
        <w:t>Самостоятельная работа студента при изучении специального курса «</w:t>
      </w:r>
      <w:r>
        <w:rPr>
          <w:b/>
          <w:i/>
          <w:szCs w:val="24"/>
          <w:u w:val="single"/>
          <w:lang w:eastAsia="ru-RU" w:bidi="ar-SA"/>
        </w:rPr>
        <w:t>Специальные разделы релятивистской физики»</w:t>
      </w:r>
      <w:r>
        <w:rPr>
          <w:szCs w:val="24"/>
        </w:rPr>
        <w:t xml:space="preserve"> включает выполнение заданий, под контролем преподавателя в аудитории и в терминал-классе, решение домашних заданий, подготовку к зачету.</w:t>
      </w:r>
    </w:p>
    <w:p w:rsidR="00E60E38" w:rsidRDefault="00E60E38">
      <w:pPr>
        <w:pStyle w:val="af8"/>
        <w:spacing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на вопросы самоконтроля. </w:t>
      </w:r>
    </w:p>
    <w:p w:rsidR="00E60E38" w:rsidRDefault="00E60E38">
      <w:pPr>
        <w:pStyle w:val="af8"/>
        <w:spacing w:line="240" w:lineRule="auto"/>
        <w:ind w:left="0"/>
        <w:jc w:val="both"/>
        <w:rPr>
          <w:szCs w:val="24"/>
          <w:lang w:val="en-US"/>
        </w:rPr>
      </w:pPr>
      <w:r>
        <w:rPr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830445" w:rsidRDefault="00830445">
      <w:pPr>
        <w:pStyle w:val="af8"/>
        <w:spacing w:line="240" w:lineRule="auto"/>
        <w:ind w:left="0"/>
        <w:jc w:val="both"/>
        <w:rPr>
          <w:color w:val="000000"/>
          <w:szCs w:val="24"/>
          <w:shd w:val="clear" w:color="auto" w:fill="FFFFFF"/>
          <w:lang w:val="en-US"/>
        </w:rPr>
      </w:pPr>
      <w:r>
        <w:rPr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color w:val="000000"/>
          <w:szCs w:val="24"/>
          <w:shd w:val="clear" w:color="auto" w:fill="FFFFFF"/>
        </w:rPr>
        <w:t>https://e-learning.unn.ru/.</w:t>
      </w:r>
    </w:p>
    <w:p w:rsidR="00830445" w:rsidRPr="00830445" w:rsidRDefault="00830445">
      <w:pPr>
        <w:pStyle w:val="af8"/>
        <w:spacing w:line="240" w:lineRule="auto"/>
        <w:ind w:left="0"/>
        <w:jc w:val="both"/>
        <w:rPr>
          <w:rFonts w:eastAsia="Calibri"/>
          <w:b/>
          <w:szCs w:val="24"/>
          <w:lang w:val="en-US" w:eastAsia="en-US"/>
        </w:rPr>
      </w:pPr>
      <w:r w:rsidRPr="00830445">
        <w:rPr>
          <w:rFonts w:eastAsia="Calibri"/>
          <w:b/>
          <w:szCs w:val="24"/>
          <w:lang w:val="en-US" w:eastAsia="en-US"/>
        </w:rPr>
        <w:t>https://e-learning.unn.ru/enrol/index.php?id=5411</w:t>
      </w:r>
    </w:p>
    <w:p w:rsidR="00E60E38" w:rsidRDefault="00E60E38">
      <w:pPr>
        <w:keepNext/>
        <w:numPr>
          <w:ilvl w:val="1"/>
          <w:numId w:val="3"/>
        </w:numPr>
        <w:spacing w:after="200" w:line="276" w:lineRule="auto"/>
        <w:ind w:left="-142" w:right="-425" w:firstLine="0"/>
        <w:contextualSpacing/>
        <w:jc w:val="both"/>
        <w:rPr>
          <w:szCs w:val="24"/>
        </w:rPr>
      </w:pPr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Тематика самостоятельной работы</w:t>
      </w:r>
    </w:p>
    <w:p w:rsidR="00E60E38" w:rsidRDefault="00E60E38">
      <w:pPr>
        <w:pStyle w:val="10"/>
        <w:spacing w:after="0" w:line="240" w:lineRule="auto"/>
        <w:rPr>
          <w:szCs w:val="24"/>
        </w:rPr>
      </w:pPr>
      <w:r>
        <w:rPr>
          <w:szCs w:val="24"/>
        </w:rPr>
        <w:t>1.  Взаимосвязь принципа виртуальных перемещений и наименьшего действия.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2.  Уравнение Лагранжа 2–го рода (из принципа наименьшего действия).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3.  Лагранжиан классической системы взаимодействующих материальных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точек (вывод).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4.  Уравнение Гамильтона.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5.  Уравнения Максвелла.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6.  Релятивистский интервал и преобразование Лоренца.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7.  4- векторы и преобразование Лоренца.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8.  Энергия, импульс, масса системы релятивистских частиц.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9.  Уравнение движения заряда в электромагнитном поле.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10. 4-тензор электромагнитного поля.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11. Преобразование Лоренца для поля.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12. Плотность и поток энергии электромагнитного поля.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13. Плотность и поток импульса электромагнитного поля.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14. Поле равномерно движущегося заряда. 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15. Волновое уравнение. 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16.Монохроматическая плоская волна.                                                                    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  <w:r>
        <w:rPr>
          <w:szCs w:val="24"/>
        </w:rPr>
        <w:t>17.Собственные колебания поля.</w:t>
      </w:r>
    </w:p>
    <w:p w:rsidR="00E60E38" w:rsidRDefault="00E60E38">
      <w:pPr>
        <w:pStyle w:val="10"/>
        <w:spacing w:after="0" w:line="240" w:lineRule="auto"/>
        <w:jc w:val="both"/>
        <w:rPr>
          <w:szCs w:val="24"/>
        </w:rPr>
      </w:pPr>
    </w:p>
    <w:p w:rsidR="00E60E38" w:rsidRDefault="00E60E38">
      <w:pPr>
        <w:keepNext/>
        <w:numPr>
          <w:ilvl w:val="1"/>
          <w:numId w:val="3"/>
        </w:numPr>
        <w:spacing w:after="200" w:line="276" w:lineRule="auto"/>
        <w:ind w:left="-142" w:right="-42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lastRenderedPageBreak/>
        <w:t>Образовательные материалы для самостоятельной работы студентов</w:t>
      </w:r>
    </w:p>
    <w:p w:rsidR="00E60E38" w:rsidRDefault="00E60E38">
      <w:r>
        <w:rPr>
          <w:rFonts w:ascii="Times New Roman" w:hAnsi="Times New Roman"/>
          <w:sz w:val="24"/>
          <w:szCs w:val="24"/>
        </w:rPr>
        <w:t>1. Ландау Л.Д., Лифшиц Е.М. Теоретическая физика. Механика. Т.1. М.: Наука, 1962. -231 с.</w:t>
      </w:r>
      <w:r>
        <w:rPr>
          <w:rFonts w:ascii="Times New Roman" w:hAnsi="Times New Roman"/>
          <w:color w:val="000000"/>
          <w:sz w:val="24"/>
          <w:szCs w:val="24"/>
        </w:rPr>
        <w:t xml:space="preserve"> (47 экз.)</w:t>
      </w:r>
    </w:p>
    <w:p w:rsidR="00E60E38" w:rsidRDefault="00E60E38">
      <w:pPr>
        <w:pStyle w:val="af7"/>
        <w:spacing w:after="0"/>
        <w:jc w:val="both"/>
      </w:pPr>
      <w:r>
        <w:t xml:space="preserve">     2. Ландау Л.Д., Лифшиц Е.М. Теоретическая физика. Теория поля. Т.2. М.: Наука, </w:t>
      </w:r>
    </w:p>
    <w:p w:rsidR="00E60E38" w:rsidRDefault="00E60E38">
      <w:pPr>
        <w:pStyle w:val="af7"/>
        <w:spacing w:after="0"/>
        <w:jc w:val="both"/>
        <w:rPr>
          <w:b/>
        </w:rPr>
      </w:pPr>
      <w:r>
        <w:t xml:space="preserve">       1967. -460 с.4. (53 экз)</w:t>
      </w:r>
    </w:p>
    <w:p w:rsidR="00E60E38" w:rsidRDefault="00E60E38">
      <w:pPr>
        <w:pStyle w:val="10"/>
        <w:spacing w:after="0" w:line="240" w:lineRule="auto"/>
        <w:rPr>
          <w:b/>
          <w:szCs w:val="24"/>
        </w:rPr>
      </w:pPr>
    </w:p>
    <w:p w:rsidR="00E60E38" w:rsidRDefault="00E60E38">
      <w:pPr>
        <w:keepNext/>
        <w:numPr>
          <w:ilvl w:val="0"/>
          <w:numId w:val="3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E60E38" w:rsidRDefault="00E60E38">
      <w:pPr>
        <w:keepNext/>
        <w:numPr>
          <w:ilvl w:val="1"/>
          <w:numId w:val="3"/>
        </w:numPr>
        <w:tabs>
          <w:tab w:val="left" w:pos="993"/>
        </w:tabs>
        <w:spacing w:after="120"/>
        <w:ind w:righ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W w:w="0" w:type="auto"/>
        <w:tblInd w:w="88" w:type="dxa"/>
        <w:tblLayout w:type="fixed"/>
        <w:tblCellMar>
          <w:left w:w="103" w:type="dxa"/>
        </w:tblCellMar>
        <w:tblLook w:val="0000"/>
      </w:tblPr>
      <w:tblGrid>
        <w:gridCol w:w="738"/>
        <w:gridCol w:w="1309"/>
        <w:gridCol w:w="1494"/>
        <w:gridCol w:w="1279"/>
        <w:gridCol w:w="1408"/>
        <w:gridCol w:w="1347"/>
        <w:gridCol w:w="1075"/>
        <w:gridCol w:w="1301"/>
      </w:tblGrid>
      <w:tr w:rsidR="00E60E38">
        <w:trPr>
          <w:trHeight w:val="23"/>
        </w:trPr>
        <w:tc>
          <w:tcPr>
            <w:tcW w:w="73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Индикаторы компетенции</w:t>
            </w:r>
          </w:p>
        </w:tc>
        <w:tc>
          <w:tcPr>
            <w:tcW w:w="9213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widowControl w:val="0"/>
              <w:jc w:val="center"/>
            </w:pPr>
            <w:r>
              <w:rPr>
                <w:rFonts w:ascii="Times New Roman" w:hAnsi="Times New Roman"/>
                <w:b/>
              </w:rPr>
              <w:t>Оценка сформированности компетенций</w:t>
            </w:r>
          </w:p>
        </w:tc>
      </w:tr>
      <w:tr w:rsidR="00E60E38">
        <w:trPr>
          <w:trHeight w:val="23"/>
        </w:trPr>
        <w:tc>
          <w:tcPr>
            <w:tcW w:w="73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widowControl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зачтено</w:t>
            </w:r>
          </w:p>
        </w:tc>
        <w:tc>
          <w:tcPr>
            <w:tcW w:w="641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60E38" w:rsidRDefault="00E60E38">
            <w:pPr>
              <w:keepNext/>
              <w:widowControl w:val="0"/>
              <w:jc w:val="center"/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 w:rsidR="00E60E38">
        <w:trPr>
          <w:trHeight w:val="23"/>
        </w:trPr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 w:rsidR="00E60E38" w:rsidRDefault="00E60E3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знаний материала</w:t>
            </w:r>
          </w:p>
        </w:tc>
        <w:tc>
          <w:tcPr>
            <w:tcW w:w="1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3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60E38" w:rsidRDefault="00E60E38">
            <w:r>
              <w:rPr>
                <w:rFonts w:ascii="Times New Roman" w:hAnsi="Times New Roman"/>
              </w:rPr>
              <w:t xml:space="preserve">знание основного и дополнительным материала без ошибок </w:t>
            </w:r>
          </w:p>
        </w:tc>
      </w:tr>
      <w:tr w:rsidR="00E60E38">
        <w:trPr>
          <w:trHeight w:val="23"/>
        </w:trPr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 w:rsidR="00E60E38" w:rsidRDefault="00E60E38">
            <w:pPr>
              <w:widowControl w:val="0"/>
              <w:tabs>
                <w:tab w:val="left" w:pos="426"/>
                <w:tab w:val="left" w:pos="8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ko-KR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умений </w:t>
            </w:r>
          </w:p>
        </w:tc>
        <w:tc>
          <w:tcPr>
            <w:tcW w:w="1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недостаточно умений 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отдельные приемы при  наличии существенных ошибок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использовать отдельные приемы 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использовать приемы </w:t>
            </w:r>
          </w:p>
        </w:tc>
        <w:tc>
          <w:tcPr>
            <w:tcW w:w="13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60E38" w:rsidRDefault="00E60E38">
            <w:r>
              <w:rPr>
                <w:rFonts w:ascii="Times New Roman" w:hAnsi="Times New Roman"/>
              </w:rPr>
              <w:t xml:space="preserve">умение использовать приемы  и способность принимать решение на этой основе </w:t>
            </w:r>
          </w:p>
        </w:tc>
      </w:tr>
      <w:tr w:rsidR="00E60E38">
        <w:trPr>
          <w:trHeight w:val="23"/>
        </w:trPr>
        <w:tc>
          <w:tcPr>
            <w:tcW w:w="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 w:rsidR="00E60E38" w:rsidRDefault="00E60E38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навыков </w:t>
            </w:r>
          </w:p>
          <w:p w:rsidR="00E60E38" w:rsidRDefault="00E60E38">
            <w:pPr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минимальных навыков 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посредственное</w:t>
            </w:r>
          </w:p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владение навыками </w:t>
            </w:r>
          </w:p>
        </w:tc>
        <w:tc>
          <w:tcPr>
            <w:tcW w:w="1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достаточное владение навыками 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хорошее владение навыками</w:t>
            </w:r>
          </w:p>
        </w:tc>
        <w:tc>
          <w:tcPr>
            <w:tcW w:w="13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60E38" w:rsidRDefault="00E60E38">
            <w:r>
              <w:rPr>
                <w:rFonts w:ascii="Times New Roman" w:hAnsi="Times New Roman"/>
              </w:rPr>
              <w:t xml:space="preserve">всестороннее владение навыками </w:t>
            </w:r>
          </w:p>
        </w:tc>
      </w:tr>
    </w:tbl>
    <w:p w:rsidR="0021180C" w:rsidRDefault="0021180C">
      <w:pPr>
        <w:ind w:left="460"/>
        <w:jc w:val="both"/>
        <w:rPr>
          <w:rFonts w:ascii="Times New Roman" w:hAnsi="Times New Roman"/>
          <w:sz w:val="24"/>
          <w:szCs w:val="24"/>
        </w:rPr>
      </w:pPr>
    </w:p>
    <w:p w:rsidR="00E60E38" w:rsidRPr="0021180C" w:rsidRDefault="00E60E38" w:rsidP="0021180C">
      <w:pPr>
        <w:ind w:left="460"/>
        <w:jc w:val="center"/>
        <w:rPr>
          <w:rFonts w:ascii="Times New Roman" w:hAnsi="Times New Roman"/>
          <w:b/>
          <w:sz w:val="22"/>
          <w:szCs w:val="22"/>
        </w:rPr>
      </w:pPr>
      <w:r w:rsidRPr="0021180C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0" w:type="auto"/>
        <w:tblInd w:w="639" w:type="dxa"/>
        <w:tblLayout w:type="fixed"/>
        <w:tblLook w:val="0000"/>
      </w:tblPr>
      <w:tblGrid>
        <w:gridCol w:w="1276"/>
        <w:gridCol w:w="7107"/>
      </w:tblGrid>
      <w:tr w:rsidR="00E60E38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ind w:left="-391" w:firstLine="56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r>
              <w:rPr>
                <w:rFonts w:ascii="Times New Roman" w:hAnsi="Times New Roman"/>
                <w:b/>
                <w:sz w:val="22"/>
                <w:szCs w:val="22"/>
              </w:rPr>
              <w:t>Уровень подготовки</w:t>
            </w:r>
          </w:p>
        </w:tc>
      </w:tr>
      <w:tr w:rsidR="00E60E38">
        <w:trPr>
          <w:trHeight w:val="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ind w:left="-567"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r>
              <w:rPr>
                <w:rFonts w:ascii="Times New Roman" w:hAnsi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E60E38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snapToGrid w:val="0"/>
              <w:ind w:left="-567"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ind w:left="34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E60E38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snapToGrid w:val="0"/>
              <w:ind w:left="-567"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E60E38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snapToGrid w:val="0"/>
              <w:ind w:left="-567"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ind w:left="34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E60E38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snapToGrid w:val="0"/>
              <w:ind w:left="-567"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ind w:left="34" w:hanging="34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E60E38">
        <w:trPr>
          <w:trHeight w:val="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зачтено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Хотя бы одна компетенция сформирована на уровне «неудовлетворительно», ни одна из компетенций не сформирована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уровне «плохо»</w:t>
            </w:r>
          </w:p>
        </w:tc>
      </w:tr>
      <w:tr w:rsidR="00E60E38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38" w:rsidRDefault="00E60E38">
            <w:pPr>
              <w:snapToGrid w:val="0"/>
              <w:ind w:left="-567"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38" w:rsidRDefault="00E60E38">
            <w:pPr>
              <w:ind w:left="34" w:hanging="34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Хотя бы одна компетенция сформирована на уровне «плохо»</w:t>
            </w:r>
          </w:p>
        </w:tc>
      </w:tr>
    </w:tbl>
    <w:p w:rsidR="00E60E38" w:rsidRDefault="00E60E38">
      <w:pPr>
        <w:pStyle w:val="af8"/>
        <w:ind w:left="0"/>
        <w:rPr>
          <w:i/>
          <w:szCs w:val="24"/>
        </w:rPr>
      </w:pPr>
    </w:p>
    <w:p w:rsidR="00E60E38" w:rsidRDefault="00E60E38">
      <w:pPr>
        <w:keepNext/>
        <w:numPr>
          <w:ilvl w:val="1"/>
          <w:numId w:val="3"/>
        </w:numPr>
        <w:tabs>
          <w:tab w:val="left" w:pos="993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Типовые контрольные задания</w:t>
      </w:r>
      <w:r>
        <w:rPr>
          <w:rFonts w:ascii="Times New Roman" w:hAnsi="Times New Roman"/>
          <w:sz w:val="24"/>
          <w:szCs w:val="24"/>
        </w:rPr>
        <w:t xml:space="preserve"> или иные материалы, необходимые для оценки результатов обучения</w:t>
      </w:r>
    </w:p>
    <w:p w:rsidR="00E60E38" w:rsidRDefault="00E60E38">
      <w:pPr>
        <w:keepNext/>
        <w:tabs>
          <w:tab w:val="left" w:pos="993"/>
        </w:tabs>
        <w:spacing w:after="120"/>
        <w:ind w:left="1222" w:right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задач для оценки компетенций «УК</w:t>
      </w:r>
      <w:r w:rsidR="002118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1, </w:t>
      </w:r>
      <w:r w:rsidR="00694582">
        <w:rPr>
          <w:rFonts w:ascii="Times New Roman" w:hAnsi="Times New Roman"/>
          <w:sz w:val="24"/>
          <w:szCs w:val="24"/>
        </w:rPr>
        <w:t>ПК-133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E60E38" w:rsidRDefault="00E60E3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 Вывести уравнение Лагранжа из принципа наименьшего действия. УК</w:t>
      </w:r>
      <w:r w:rsidR="0021180C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1</w:t>
      </w:r>
    </w:p>
    <w:p w:rsidR="00E60E38" w:rsidRDefault="00E60E3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 Получить закон сохранения энергии из однородности времени </w:t>
      </w:r>
      <w:r w:rsidR="00694582">
        <w:rPr>
          <w:rFonts w:ascii="Times New Roman" w:eastAsia="Calibri" w:hAnsi="Times New Roman"/>
          <w:sz w:val="24"/>
          <w:szCs w:val="24"/>
        </w:rPr>
        <w:t>ПК-13</w:t>
      </w:r>
    </w:p>
    <w:p w:rsidR="00E60E38" w:rsidRDefault="00E60E3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 Получить закон сохранения импульса из однородности пространства. </w:t>
      </w:r>
      <w:r w:rsidR="00694582">
        <w:rPr>
          <w:rFonts w:ascii="Times New Roman" w:eastAsia="Calibri" w:hAnsi="Times New Roman"/>
          <w:sz w:val="24"/>
          <w:szCs w:val="24"/>
        </w:rPr>
        <w:t>ПК-13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60E38" w:rsidRDefault="00E60E3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Получить закон сохранения момента импульса из изотропности пространства. </w:t>
      </w:r>
      <w:r w:rsidR="00694582">
        <w:rPr>
          <w:rFonts w:ascii="Times New Roman" w:eastAsia="Calibri" w:hAnsi="Times New Roman"/>
          <w:sz w:val="24"/>
          <w:szCs w:val="24"/>
        </w:rPr>
        <w:t>ПК-13</w:t>
      </w:r>
    </w:p>
    <w:p w:rsidR="00E60E38" w:rsidRDefault="00E60E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Вывести уравнение Лагранжа из принципа наименьшего действия для свободной частицы в релятивистском случае.  УК</w:t>
      </w:r>
      <w:r w:rsidR="0021180C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1  </w:t>
      </w:r>
    </w:p>
    <w:p w:rsidR="00E60E38" w:rsidRDefault="0021180C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60E38">
        <w:rPr>
          <w:rFonts w:ascii="Times New Roman" w:hAnsi="Times New Roman"/>
          <w:sz w:val="24"/>
          <w:szCs w:val="24"/>
        </w:rPr>
        <w:t xml:space="preserve">Получить закон преобразования скоростей в релятивистском случае </w:t>
      </w:r>
      <w:r w:rsidR="00694582">
        <w:rPr>
          <w:rFonts w:ascii="Times New Roman" w:hAnsi="Times New Roman"/>
          <w:sz w:val="24"/>
          <w:szCs w:val="24"/>
        </w:rPr>
        <w:t>ПК-13</w:t>
      </w:r>
    </w:p>
    <w:p w:rsidR="00E60E38" w:rsidRDefault="00E60E38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Определить траекторию заряженной частицы в однородном магнитном поле. </w:t>
      </w:r>
      <w:r w:rsidR="00694582">
        <w:rPr>
          <w:rFonts w:ascii="Times New Roman" w:hAnsi="Times New Roman"/>
          <w:sz w:val="24"/>
          <w:szCs w:val="24"/>
        </w:rPr>
        <w:t>ПК-13</w:t>
      </w:r>
    </w:p>
    <w:p w:rsidR="00E60E38" w:rsidRDefault="00E60E38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Получить волновое уравнение из системы уравнений максвелла. УК</w:t>
      </w:r>
      <w:r w:rsidR="002118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</w:p>
    <w:p w:rsidR="00E60E38" w:rsidRDefault="00E60E38">
      <w:pPr>
        <w:autoSpaceDE w:val="0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Получить выражение для плотности потока энергии электромагнитного поля. </w:t>
      </w:r>
      <w:r w:rsidR="00694582">
        <w:rPr>
          <w:rFonts w:ascii="Times New Roman" w:hAnsi="Times New Roman"/>
          <w:sz w:val="24"/>
          <w:szCs w:val="24"/>
        </w:rPr>
        <w:t>ПК-13</w:t>
      </w:r>
    </w:p>
    <w:p w:rsidR="00E60E38" w:rsidRDefault="00E60E38">
      <w:pPr>
        <w:pStyle w:val="af8"/>
        <w:ind w:left="0"/>
        <w:jc w:val="both"/>
        <w:rPr>
          <w:szCs w:val="24"/>
        </w:rPr>
      </w:pPr>
    </w:p>
    <w:p w:rsidR="00E60E38" w:rsidRDefault="00E60E38">
      <w:pPr>
        <w:pStyle w:val="af8"/>
        <w:keepNext/>
        <w:widowControl/>
        <w:numPr>
          <w:ilvl w:val="0"/>
          <w:numId w:val="3"/>
        </w:numPr>
        <w:suppressAutoHyphens w:val="0"/>
        <w:spacing w:after="120" w:line="240" w:lineRule="auto"/>
        <w:ind w:right="284"/>
        <w:jc w:val="both"/>
        <w:textAlignment w:val="auto"/>
        <w:rPr>
          <w:szCs w:val="24"/>
        </w:rPr>
      </w:pPr>
      <w:r>
        <w:rPr>
          <w:b/>
          <w:szCs w:val="24"/>
        </w:rPr>
        <w:t>Учебно-методическое и информационное обеспечение дисциплины</w:t>
      </w:r>
    </w:p>
    <w:p w:rsidR="00E60E38" w:rsidRDefault="00E60E38">
      <w:pPr>
        <w:pStyle w:val="10"/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а) основная литература:</w:t>
      </w:r>
    </w:p>
    <w:p w:rsidR="00E60E38" w:rsidRDefault="00E60E38">
      <w:r>
        <w:rPr>
          <w:rFonts w:ascii="Times New Roman" w:hAnsi="Times New Roman"/>
          <w:sz w:val="24"/>
          <w:szCs w:val="24"/>
        </w:rPr>
        <w:t>1. Ландау Л.Д., Лифшиц Е.М. Теоретическая физика. Механика. Т.1. М.: Наука, 1962. -231 с.</w:t>
      </w:r>
      <w:r>
        <w:rPr>
          <w:rFonts w:ascii="Times New Roman" w:hAnsi="Times New Roman"/>
          <w:color w:val="000000"/>
          <w:sz w:val="24"/>
          <w:szCs w:val="24"/>
        </w:rPr>
        <w:t xml:space="preserve"> (47 экз.)</w:t>
      </w:r>
    </w:p>
    <w:p w:rsidR="00E60E38" w:rsidRDefault="00E60E38">
      <w:pPr>
        <w:pStyle w:val="af7"/>
        <w:spacing w:after="0"/>
        <w:jc w:val="both"/>
      </w:pPr>
      <w:r>
        <w:t xml:space="preserve"> 2. Ландау Л.Д., Лифшиц Е.М. Теоретическая физика. Теория поля. Т.2. М.: Наука, </w:t>
      </w:r>
    </w:p>
    <w:p w:rsidR="00E60E38" w:rsidRDefault="00E60E38">
      <w:pPr>
        <w:pStyle w:val="af7"/>
        <w:spacing w:after="0"/>
        <w:jc w:val="both"/>
      </w:pPr>
      <w:r>
        <w:t xml:space="preserve">       1967. -460 с.4. (53 экз)</w:t>
      </w:r>
    </w:p>
    <w:p w:rsidR="00E60E38" w:rsidRDefault="00E60E38">
      <w:pPr>
        <w:pStyle w:val="WW-1"/>
        <w:widowControl w:val="0"/>
        <w:shd w:val="clear" w:color="auto" w:fill="FFFFFF"/>
        <w:spacing w:after="0" w:line="240" w:lineRule="auto"/>
        <w:ind w:firstLine="0"/>
        <w:jc w:val="left"/>
        <w:textAlignment w:val="baseline"/>
        <w:rPr>
          <w:szCs w:val="24"/>
        </w:rPr>
      </w:pPr>
      <w:r>
        <w:rPr>
          <w:szCs w:val="24"/>
        </w:rPr>
        <w:t>б) дополнительная литература</w:t>
      </w:r>
    </w:p>
    <w:p w:rsidR="00E60E38" w:rsidRDefault="00E60E38">
      <w:pPr>
        <w:pStyle w:val="10"/>
        <w:jc w:val="both"/>
        <w:rPr>
          <w:szCs w:val="24"/>
        </w:rPr>
      </w:pPr>
      <w:r>
        <w:rPr>
          <w:szCs w:val="24"/>
        </w:rPr>
        <w:t>1. Батыгин В.В., Топтыгин И.Н. Сборник задач по электродинамике. М.: Наука, 1970. -504 с. (13 экз.)</w:t>
      </w:r>
    </w:p>
    <w:p w:rsidR="00E60E38" w:rsidRDefault="00E60E38">
      <w:pPr>
        <w:pStyle w:val="WW-1"/>
        <w:widowControl w:val="0"/>
        <w:shd w:val="clear" w:color="auto" w:fill="FFFFFF"/>
        <w:spacing w:after="0" w:line="240" w:lineRule="auto"/>
        <w:ind w:firstLine="0"/>
        <w:jc w:val="left"/>
        <w:textAlignment w:val="baseline"/>
        <w:rPr>
          <w:szCs w:val="24"/>
        </w:rPr>
      </w:pPr>
      <w:r>
        <w:rPr>
          <w:szCs w:val="24"/>
        </w:rPr>
        <w:t xml:space="preserve">в) Интернет-ресурсы </w:t>
      </w:r>
    </w:p>
    <w:p w:rsidR="00E60E38" w:rsidRDefault="00E60E38">
      <w:pPr>
        <w:rPr>
          <w:rFonts w:ascii="Times New Roman" w:hAnsi="Times New Roman"/>
          <w:color w:val="4F81BD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  Фонд образовательных электронных ресурсов ННГУ, URL:</w:t>
      </w:r>
      <w:r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 доступа</w:t>
      </w:r>
    </w:p>
    <w:p w:rsidR="00E60E38" w:rsidRDefault="00E60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  <w:hyperlink r:id="rId7" w:history="1">
        <w:r>
          <w:rPr>
            <w:rStyle w:val="1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13"/>
            <w:rFonts w:ascii="Times New Roman" w:hAnsi="Times New Roman"/>
            <w:sz w:val="24"/>
            <w:szCs w:val="24"/>
          </w:rPr>
          <w:t>://</w:t>
        </w:r>
        <w:r>
          <w:rPr>
            <w:rStyle w:val="1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13"/>
            <w:rFonts w:ascii="Times New Roman" w:hAnsi="Times New Roman"/>
            <w:sz w:val="24"/>
            <w:szCs w:val="24"/>
          </w:rPr>
          <w:t>.</w:t>
        </w:r>
        <w:r>
          <w:rPr>
            <w:rStyle w:val="13"/>
            <w:rFonts w:ascii="Times New Roman" w:hAnsi="Times New Roman"/>
            <w:sz w:val="24"/>
            <w:szCs w:val="24"/>
            <w:lang w:val="en-US"/>
          </w:rPr>
          <w:t>unn</w:t>
        </w:r>
        <w:r>
          <w:rPr>
            <w:rStyle w:val="13"/>
            <w:rFonts w:ascii="Times New Roman" w:hAnsi="Times New Roman"/>
            <w:sz w:val="24"/>
            <w:szCs w:val="24"/>
          </w:rPr>
          <w:t>.</w:t>
        </w:r>
        <w:r>
          <w:rPr>
            <w:rStyle w:val="13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13"/>
            <w:rFonts w:ascii="Times New Roman" w:hAnsi="Times New Roman"/>
            <w:sz w:val="24"/>
            <w:szCs w:val="24"/>
          </w:rPr>
          <w:t>/</w:t>
        </w:r>
        <w:r>
          <w:rPr>
            <w:rStyle w:val="13"/>
            <w:rFonts w:ascii="Times New Roman" w:hAnsi="Times New Roman"/>
            <w:sz w:val="24"/>
            <w:szCs w:val="24"/>
            <w:lang w:val="en-US"/>
          </w:rPr>
          <w:t>books</w:t>
        </w:r>
        <w:r>
          <w:rPr>
            <w:rStyle w:val="13"/>
            <w:rFonts w:ascii="Times New Roman" w:hAnsi="Times New Roman"/>
            <w:sz w:val="24"/>
            <w:szCs w:val="24"/>
          </w:rPr>
          <w:t>/</w:t>
        </w:r>
        <w:r>
          <w:rPr>
            <w:rStyle w:val="13"/>
            <w:rFonts w:ascii="Times New Roman" w:hAnsi="Times New Roman"/>
            <w:sz w:val="24"/>
            <w:szCs w:val="24"/>
            <w:lang w:val="en-US"/>
          </w:rPr>
          <w:t>resources</w:t>
        </w:r>
        <w:r>
          <w:rPr>
            <w:rStyle w:val="13"/>
            <w:rFonts w:ascii="Times New Roman" w:hAnsi="Times New Roman"/>
            <w:sz w:val="24"/>
            <w:szCs w:val="24"/>
          </w:rPr>
          <w:t>.</w:t>
        </w:r>
        <w:r>
          <w:rPr>
            <w:rStyle w:val="13"/>
            <w:rFonts w:ascii="Times New Roman" w:hAnsi="Times New Roman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60E38" w:rsidRDefault="00E60E38">
      <w:pPr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2. Электронная библиотечная система «Издательство Лань»,  </w:t>
      </w:r>
      <w:hyperlink r:id="rId8" w:history="1">
        <w:r>
          <w:rPr>
            <w:rStyle w:val="13"/>
            <w:rFonts w:ascii="Times New Roman" w:hAnsi="Times New Roman"/>
            <w:color w:val="000000"/>
            <w:sz w:val="24"/>
            <w:szCs w:val="24"/>
            <w:u w:val="none"/>
          </w:rPr>
          <w:t>URL:режим</w:t>
        </w:r>
      </w:hyperlink>
      <w:r>
        <w:rPr>
          <w:rFonts w:ascii="Times New Roman" w:hAnsi="Times New Roman"/>
          <w:sz w:val="24"/>
          <w:szCs w:val="24"/>
        </w:rPr>
        <w:t xml:space="preserve"> доступа  </w:t>
      </w:r>
      <w:hyperlink r:id="rId9" w:history="1">
        <w:r>
          <w:rPr>
            <w:rStyle w:val="13"/>
            <w:rFonts w:ascii="Times New Roman" w:hAnsi="Times New Roman"/>
            <w:sz w:val="24"/>
            <w:szCs w:val="24"/>
          </w:rPr>
          <w:t>https://e.lanbook.com</w:t>
        </w:r>
      </w:hyperlink>
    </w:p>
    <w:p w:rsidR="00E60E38" w:rsidRDefault="00E60E38">
      <w:pPr>
        <w:pStyle w:val="af7"/>
        <w:spacing w:after="0"/>
        <w:jc w:val="both"/>
      </w:pPr>
      <w:r>
        <w:rPr>
          <w:color w:val="000000"/>
        </w:rPr>
        <w:t>3. Научная электронная библиотека</w:t>
      </w:r>
      <w:r>
        <w:rPr>
          <w:spacing w:val="-17"/>
        </w:rPr>
        <w:t xml:space="preserve"> </w:t>
      </w:r>
      <w:r>
        <w:t xml:space="preserve">свободный доступ. </w:t>
      </w:r>
    </w:p>
    <w:p w:rsidR="00E60E38" w:rsidRDefault="0062633D">
      <w:pPr>
        <w:pStyle w:val="af7"/>
        <w:spacing w:after="0"/>
        <w:jc w:val="both"/>
        <w:rPr>
          <w:b/>
        </w:rPr>
      </w:pPr>
      <w:hyperlink r:id="rId10" w:history="1">
        <w:r w:rsidR="00E60E38">
          <w:rPr>
            <w:rStyle w:val="13"/>
            <w:spacing w:val="-17"/>
          </w:rPr>
          <w:t>http://eqworld.ipmnet.ru/ru/library/mathematics/calculus.htm</w:t>
        </w:r>
      </w:hyperlink>
    </w:p>
    <w:p w:rsidR="00E60E38" w:rsidRDefault="00E60E38">
      <w:pPr>
        <w:rPr>
          <w:rFonts w:ascii="Times New Roman" w:hAnsi="Times New Roman"/>
          <w:b/>
          <w:sz w:val="24"/>
          <w:szCs w:val="24"/>
        </w:rPr>
      </w:pPr>
    </w:p>
    <w:p w:rsidR="00E60E38" w:rsidRDefault="00E60E38">
      <w:pPr>
        <w:pStyle w:val="10"/>
        <w:keepNext/>
        <w:widowControl/>
        <w:numPr>
          <w:ilvl w:val="0"/>
          <w:numId w:val="3"/>
        </w:numPr>
        <w:suppressAutoHyphens w:val="0"/>
        <w:spacing w:after="120" w:line="240" w:lineRule="auto"/>
        <w:ind w:right="284"/>
        <w:jc w:val="both"/>
        <w:textAlignment w:val="auto"/>
        <w:rPr>
          <w:szCs w:val="24"/>
        </w:rPr>
      </w:pPr>
      <w:r>
        <w:rPr>
          <w:b/>
          <w:szCs w:val="24"/>
        </w:rPr>
        <w:t xml:space="preserve">Материально-техническое обеспечение дисциплины </w:t>
      </w:r>
    </w:p>
    <w:p w:rsidR="00E60E38" w:rsidRDefault="00E60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обучения.</w:t>
      </w:r>
    </w:p>
    <w:p w:rsidR="00E60E38" w:rsidRDefault="00E60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E60E38" w:rsidRDefault="00E60E38">
      <w:pPr>
        <w:rPr>
          <w:rFonts w:ascii="Times New Roman" w:hAnsi="Times New Roman"/>
          <w:sz w:val="24"/>
          <w:szCs w:val="24"/>
        </w:rPr>
      </w:pPr>
    </w:p>
    <w:p w:rsidR="00E60E38" w:rsidRDefault="00E60E38">
      <w:pPr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2B1D8B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/>
          <w:sz w:val="24"/>
          <w:szCs w:val="24"/>
        </w:rPr>
        <w:t>01.03.02 Прикладная математика и информатика.</w:t>
      </w:r>
    </w:p>
    <w:p w:rsidR="00583E53" w:rsidRDefault="00583E53">
      <w:pPr>
        <w:pStyle w:val="10"/>
        <w:rPr>
          <w:szCs w:val="24"/>
        </w:rPr>
      </w:pPr>
    </w:p>
    <w:p w:rsidR="00583E53" w:rsidRDefault="00583E53">
      <w:pPr>
        <w:pStyle w:val="10"/>
        <w:rPr>
          <w:szCs w:val="24"/>
        </w:rPr>
      </w:pPr>
    </w:p>
    <w:p w:rsidR="00E60E38" w:rsidRDefault="00E60E38">
      <w:pPr>
        <w:pStyle w:val="10"/>
        <w:rPr>
          <w:szCs w:val="24"/>
        </w:rPr>
      </w:pPr>
      <w:r>
        <w:rPr>
          <w:szCs w:val="24"/>
        </w:rPr>
        <w:lastRenderedPageBreak/>
        <w:t>Автор: доцент каф. ПМ________________ А.Г. Панасенко</w:t>
      </w:r>
    </w:p>
    <w:p w:rsidR="00E60E38" w:rsidRDefault="00E60E38">
      <w:pPr>
        <w:pStyle w:val="10"/>
        <w:rPr>
          <w:szCs w:val="24"/>
        </w:rPr>
      </w:pPr>
      <w:r>
        <w:rPr>
          <w:szCs w:val="24"/>
        </w:rPr>
        <w:t>Рецензент _____________</w:t>
      </w:r>
    </w:p>
    <w:p w:rsidR="00E60E38" w:rsidRDefault="00E60E38">
      <w:pPr>
        <w:pStyle w:val="10"/>
        <w:rPr>
          <w:szCs w:val="24"/>
        </w:rPr>
      </w:pPr>
      <w:r>
        <w:rPr>
          <w:szCs w:val="24"/>
        </w:rPr>
        <w:t>Заведующий кафедрой   _________________ М.В.</w:t>
      </w:r>
      <w:r w:rsidR="002B1D8B">
        <w:rPr>
          <w:szCs w:val="24"/>
        </w:rPr>
        <w:t xml:space="preserve"> </w:t>
      </w:r>
      <w:r>
        <w:rPr>
          <w:szCs w:val="24"/>
        </w:rPr>
        <w:t>Иванченко</w:t>
      </w:r>
    </w:p>
    <w:p w:rsidR="00830445" w:rsidRDefault="00830445" w:rsidP="00830445">
      <w:pPr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651BE5" w:rsidRDefault="00651BE5">
      <w:pPr>
        <w:pStyle w:val="10"/>
      </w:pPr>
    </w:p>
    <w:sectPr w:rsidR="00651BE5" w:rsidSect="006612C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134" w:header="709" w:footer="709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67" w:rsidRDefault="00041667">
      <w:r>
        <w:separator/>
      </w:r>
    </w:p>
  </w:endnote>
  <w:endnote w:type="continuationSeparator" w:id="1">
    <w:p w:rsidR="00041667" w:rsidRDefault="0004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38" w:rsidRDefault="00E60E38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38" w:rsidRDefault="00E60E3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67" w:rsidRDefault="00041667">
      <w:r>
        <w:separator/>
      </w:r>
    </w:p>
  </w:footnote>
  <w:footnote w:type="continuationSeparator" w:id="1">
    <w:p w:rsidR="00041667" w:rsidRDefault="00041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38" w:rsidRDefault="00E60E38">
    <w:pPr>
      <w:pStyle w:val="a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38" w:rsidRDefault="00E60E38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sz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0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82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80C"/>
    <w:rsid w:val="00041667"/>
    <w:rsid w:val="0021180C"/>
    <w:rsid w:val="002B1D8B"/>
    <w:rsid w:val="005356FE"/>
    <w:rsid w:val="0057088D"/>
    <w:rsid w:val="00583E53"/>
    <w:rsid w:val="00586485"/>
    <w:rsid w:val="0062633D"/>
    <w:rsid w:val="00651BE5"/>
    <w:rsid w:val="006612C7"/>
    <w:rsid w:val="00694582"/>
    <w:rsid w:val="00741131"/>
    <w:rsid w:val="00830445"/>
    <w:rsid w:val="0087790C"/>
    <w:rsid w:val="00964D2E"/>
    <w:rsid w:val="00E6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7"/>
    <w:pPr>
      <w:suppressAutoHyphens/>
    </w:pPr>
    <w:rPr>
      <w:rFonts w:ascii="Calibri" w:hAnsi="Calibri"/>
      <w:lang w:eastAsia="zh-CN"/>
    </w:rPr>
  </w:style>
  <w:style w:type="paragraph" w:styleId="1">
    <w:name w:val="heading 1"/>
    <w:basedOn w:val="10"/>
    <w:next w:val="a0"/>
    <w:qFormat/>
    <w:rsid w:val="006612C7"/>
    <w:pPr>
      <w:keepNext/>
      <w:keepLines/>
      <w:tabs>
        <w:tab w:val="num" w:pos="0"/>
      </w:tabs>
      <w:spacing w:before="360" w:after="120" w:line="240" w:lineRule="auto"/>
      <w:ind w:left="432" w:hanging="432"/>
      <w:outlineLvl w:val="0"/>
    </w:pPr>
    <w:rPr>
      <w:rFonts w:ascii="Calibri Light" w:eastAsia="SimSun" w:hAnsi="Calibri Light" w:cs="Calibri Light"/>
      <w:color w:val="262626"/>
      <w:sz w:val="40"/>
      <w:szCs w:val="40"/>
      <w:lang w:bidi="ar-SA"/>
    </w:rPr>
  </w:style>
  <w:style w:type="paragraph" w:styleId="2">
    <w:name w:val="heading 2"/>
    <w:basedOn w:val="10"/>
    <w:next w:val="a0"/>
    <w:qFormat/>
    <w:rsid w:val="006612C7"/>
    <w:pPr>
      <w:keepNext/>
      <w:keepLines/>
      <w:tabs>
        <w:tab w:val="num" w:pos="0"/>
      </w:tabs>
      <w:spacing w:before="120" w:after="0" w:line="240" w:lineRule="auto"/>
      <w:ind w:left="576" w:hanging="576"/>
      <w:outlineLvl w:val="1"/>
    </w:pPr>
    <w:rPr>
      <w:rFonts w:ascii="Calibri Light" w:eastAsia="SimSun" w:hAnsi="Calibri Light" w:cs="Calibri Light"/>
      <w:color w:val="ED7D31"/>
      <w:sz w:val="36"/>
      <w:szCs w:val="36"/>
    </w:rPr>
  </w:style>
  <w:style w:type="paragraph" w:styleId="3">
    <w:name w:val="heading 3"/>
    <w:basedOn w:val="10"/>
    <w:next w:val="a0"/>
    <w:qFormat/>
    <w:rsid w:val="006612C7"/>
    <w:pPr>
      <w:keepNext/>
      <w:keepLines/>
      <w:tabs>
        <w:tab w:val="num" w:pos="0"/>
      </w:tabs>
      <w:spacing w:before="80" w:after="0" w:line="240" w:lineRule="auto"/>
      <w:ind w:left="720" w:hanging="720"/>
      <w:outlineLvl w:val="2"/>
    </w:pPr>
    <w:rPr>
      <w:rFonts w:ascii="Calibri Light" w:eastAsia="SimSun" w:hAnsi="Calibri Light" w:cs="Calibri Light"/>
      <w:color w:val="C45911"/>
      <w:sz w:val="32"/>
      <w:szCs w:val="32"/>
      <w:lang w:bidi="ar-SA"/>
    </w:rPr>
  </w:style>
  <w:style w:type="paragraph" w:styleId="4">
    <w:name w:val="heading 4"/>
    <w:basedOn w:val="10"/>
    <w:next w:val="a0"/>
    <w:qFormat/>
    <w:rsid w:val="006612C7"/>
    <w:pPr>
      <w:keepNext/>
      <w:keepLines/>
      <w:tabs>
        <w:tab w:val="num" w:pos="0"/>
      </w:tabs>
      <w:spacing w:before="80" w:after="0" w:line="240" w:lineRule="auto"/>
      <w:ind w:left="864" w:hanging="864"/>
      <w:outlineLvl w:val="3"/>
    </w:pPr>
    <w:rPr>
      <w:rFonts w:ascii="Calibri Light" w:eastAsia="SimSun" w:hAnsi="Calibri Light" w:cs="Calibri Light"/>
      <w:i/>
      <w:iCs/>
      <w:color w:val="833C0B"/>
      <w:sz w:val="28"/>
      <w:szCs w:val="28"/>
      <w:lang w:bidi="ar-SA"/>
    </w:rPr>
  </w:style>
  <w:style w:type="paragraph" w:styleId="5">
    <w:name w:val="heading 5"/>
    <w:basedOn w:val="10"/>
    <w:next w:val="a0"/>
    <w:qFormat/>
    <w:rsid w:val="006612C7"/>
    <w:pPr>
      <w:keepNext/>
      <w:keepLines/>
      <w:tabs>
        <w:tab w:val="num" w:pos="0"/>
      </w:tabs>
      <w:spacing w:before="80" w:after="0" w:line="240" w:lineRule="auto"/>
      <w:ind w:left="1008" w:hanging="1008"/>
      <w:outlineLvl w:val="4"/>
    </w:pPr>
    <w:rPr>
      <w:rFonts w:ascii="Calibri Light" w:eastAsia="SimSun" w:hAnsi="Calibri Light" w:cs="Calibri Light"/>
      <w:color w:val="C45911"/>
      <w:szCs w:val="24"/>
      <w:lang w:bidi="ar-SA"/>
    </w:rPr>
  </w:style>
  <w:style w:type="paragraph" w:styleId="6">
    <w:name w:val="heading 6"/>
    <w:basedOn w:val="10"/>
    <w:next w:val="a0"/>
    <w:qFormat/>
    <w:rsid w:val="006612C7"/>
    <w:pPr>
      <w:keepNext/>
      <w:keepLines/>
      <w:tabs>
        <w:tab w:val="num" w:pos="0"/>
      </w:tabs>
      <w:spacing w:before="80" w:after="0" w:line="240" w:lineRule="auto"/>
      <w:ind w:left="1152" w:hanging="1152"/>
      <w:outlineLvl w:val="5"/>
    </w:pPr>
    <w:rPr>
      <w:rFonts w:ascii="Calibri Light" w:eastAsia="SimSun" w:hAnsi="Calibri Light" w:cs="Calibri Light"/>
      <w:i/>
      <w:iCs/>
      <w:color w:val="833C0B"/>
      <w:szCs w:val="24"/>
      <w:lang w:bidi="ar-SA"/>
    </w:rPr>
  </w:style>
  <w:style w:type="paragraph" w:styleId="7">
    <w:name w:val="heading 7"/>
    <w:basedOn w:val="10"/>
    <w:next w:val="a0"/>
    <w:qFormat/>
    <w:rsid w:val="006612C7"/>
    <w:pPr>
      <w:keepNext/>
      <w:keepLines/>
      <w:tabs>
        <w:tab w:val="num" w:pos="0"/>
      </w:tabs>
      <w:spacing w:before="80" w:after="0" w:line="240" w:lineRule="auto"/>
      <w:ind w:left="1296" w:hanging="1296"/>
      <w:outlineLvl w:val="6"/>
    </w:pPr>
    <w:rPr>
      <w:rFonts w:ascii="Calibri Light" w:eastAsia="SimSun" w:hAnsi="Calibri Light" w:cs="Calibri Light"/>
      <w:b/>
      <w:bCs/>
      <w:color w:val="833C0B"/>
      <w:sz w:val="22"/>
      <w:szCs w:val="22"/>
      <w:lang w:bidi="ar-SA"/>
    </w:rPr>
  </w:style>
  <w:style w:type="paragraph" w:styleId="8">
    <w:name w:val="heading 8"/>
    <w:basedOn w:val="10"/>
    <w:next w:val="a0"/>
    <w:qFormat/>
    <w:rsid w:val="006612C7"/>
    <w:pPr>
      <w:keepNext/>
      <w:keepLines/>
      <w:tabs>
        <w:tab w:val="num" w:pos="0"/>
      </w:tabs>
      <w:spacing w:before="80" w:after="0" w:line="240" w:lineRule="auto"/>
      <w:ind w:left="1440" w:hanging="1440"/>
      <w:outlineLvl w:val="7"/>
    </w:pPr>
    <w:rPr>
      <w:rFonts w:ascii="Calibri Light" w:eastAsia="SimSun" w:hAnsi="Calibri Light" w:cs="Calibri Light"/>
      <w:color w:val="833C0B"/>
      <w:sz w:val="22"/>
      <w:szCs w:val="22"/>
      <w:lang w:bidi="ar-SA"/>
    </w:rPr>
  </w:style>
  <w:style w:type="paragraph" w:styleId="9">
    <w:name w:val="heading 9"/>
    <w:basedOn w:val="10"/>
    <w:next w:val="a0"/>
    <w:qFormat/>
    <w:rsid w:val="006612C7"/>
    <w:pPr>
      <w:keepNext/>
      <w:keepLines/>
      <w:tabs>
        <w:tab w:val="num" w:pos="0"/>
      </w:tabs>
      <w:spacing w:before="80" w:after="0" w:line="240" w:lineRule="auto"/>
      <w:ind w:left="1584" w:hanging="1584"/>
      <w:outlineLvl w:val="8"/>
    </w:pPr>
    <w:rPr>
      <w:rFonts w:ascii="Calibri Light" w:eastAsia="SimSun" w:hAnsi="Calibri Light" w:cs="Calibri Light"/>
      <w:i/>
      <w:iCs/>
      <w:color w:val="833C0B"/>
      <w:sz w:val="22"/>
      <w:szCs w:val="2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612C7"/>
  </w:style>
  <w:style w:type="character" w:customStyle="1" w:styleId="WW8Num1z1">
    <w:name w:val="WW8Num1z1"/>
    <w:rsid w:val="006612C7"/>
  </w:style>
  <w:style w:type="character" w:customStyle="1" w:styleId="WW8Num1z2">
    <w:name w:val="WW8Num1z2"/>
    <w:rsid w:val="006612C7"/>
  </w:style>
  <w:style w:type="character" w:customStyle="1" w:styleId="WW8Num1z3">
    <w:name w:val="WW8Num1z3"/>
    <w:rsid w:val="006612C7"/>
  </w:style>
  <w:style w:type="character" w:customStyle="1" w:styleId="WW8Num1z4">
    <w:name w:val="WW8Num1z4"/>
    <w:rsid w:val="006612C7"/>
  </w:style>
  <w:style w:type="character" w:customStyle="1" w:styleId="WW8Num1z5">
    <w:name w:val="WW8Num1z5"/>
    <w:rsid w:val="006612C7"/>
  </w:style>
  <w:style w:type="character" w:customStyle="1" w:styleId="WW8Num1z6">
    <w:name w:val="WW8Num1z6"/>
    <w:rsid w:val="006612C7"/>
  </w:style>
  <w:style w:type="character" w:customStyle="1" w:styleId="WW8Num1z7">
    <w:name w:val="WW8Num1z7"/>
    <w:rsid w:val="006612C7"/>
  </w:style>
  <w:style w:type="character" w:customStyle="1" w:styleId="WW8Num1z8">
    <w:name w:val="WW8Num1z8"/>
    <w:rsid w:val="006612C7"/>
  </w:style>
  <w:style w:type="character" w:customStyle="1" w:styleId="WW8Num2z0">
    <w:name w:val="WW8Num2z0"/>
    <w:rsid w:val="006612C7"/>
    <w:rPr>
      <w:rFonts w:ascii="Times New Roman" w:eastAsia="Calibri" w:hAnsi="Times New Roman" w:cs="Times New Roman"/>
      <w:sz w:val="24"/>
      <w:lang w:eastAsia="en-US"/>
    </w:rPr>
  </w:style>
  <w:style w:type="character" w:customStyle="1" w:styleId="WW8Num2z1">
    <w:name w:val="WW8Num2z1"/>
    <w:rsid w:val="006612C7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6612C7"/>
  </w:style>
  <w:style w:type="character" w:customStyle="1" w:styleId="WW8Num2z3">
    <w:name w:val="WW8Num2z3"/>
    <w:rsid w:val="006612C7"/>
  </w:style>
  <w:style w:type="character" w:customStyle="1" w:styleId="WW8Num2z4">
    <w:name w:val="WW8Num2z4"/>
    <w:rsid w:val="006612C7"/>
  </w:style>
  <w:style w:type="character" w:customStyle="1" w:styleId="WW8Num2z5">
    <w:name w:val="WW8Num2z5"/>
    <w:rsid w:val="006612C7"/>
  </w:style>
  <w:style w:type="character" w:customStyle="1" w:styleId="WW8Num2z6">
    <w:name w:val="WW8Num2z6"/>
    <w:rsid w:val="006612C7"/>
  </w:style>
  <w:style w:type="character" w:customStyle="1" w:styleId="WW8Num2z7">
    <w:name w:val="WW8Num2z7"/>
    <w:rsid w:val="006612C7"/>
  </w:style>
  <w:style w:type="character" w:customStyle="1" w:styleId="WW8Num2z8">
    <w:name w:val="WW8Num2z8"/>
    <w:rsid w:val="006612C7"/>
  </w:style>
  <w:style w:type="character" w:customStyle="1" w:styleId="WW8Num3z0">
    <w:name w:val="WW8Num3z0"/>
    <w:rsid w:val="006612C7"/>
    <w:rPr>
      <w:sz w:val="28"/>
    </w:rPr>
  </w:style>
  <w:style w:type="character" w:customStyle="1" w:styleId="WW8Num3z1">
    <w:name w:val="WW8Num3z1"/>
    <w:rsid w:val="006612C7"/>
  </w:style>
  <w:style w:type="character" w:customStyle="1" w:styleId="WW8Num3z2">
    <w:name w:val="WW8Num3z2"/>
    <w:rsid w:val="006612C7"/>
  </w:style>
  <w:style w:type="character" w:customStyle="1" w:styleId="WW8Num3z3">
    <w:name w:val="WW8Num3z3"/>
    <w:rsid w:val="006612C7"/>
  </w:style>
  <w:style w:type="character" w:customStyle="1" w:styleId="WW8Num3z4">
    <w:name w:val="WW8Num3z4"/>
    <w:rsid w:val="006612C7"/>
  </w:style>
  <w:style w:type="character" w:customStyle="1" w:styleId="WW8Num3z5">
    <w:name w:val="WW8Num3z5"/>
    <w:rsid w:val="006612C7"/>
  </w:style>
  <w:style w:type="character" w:customStyle="1" w:styleId="WW8Num3z6">
    <w:name w:val="WW8Num3z6"/>
    <w:rsid w:val="006612C7"/>
  </w:style>
  <w:style w:type="character" w:customStyle="1" w:styleId="WW8Num3z7">
    <w:name w:val="WW8Num3z7"/>
    <w:rsid w:val="006612C7"/>
  </w:style>
  <w:style w:type="character" w:customStyle="1" w:styleId="WW8Num3z8">
    <w:name w:val="WW8Num3z8"/>
    <w:rsid w:val="006612C7"/>
  </w:style>
  <w:style w:type="character" w:customStyle="1" w:styleId="WW8Num4z0">
    <w:name w:val="WW8Num4z0"/>
    <w:rsid w:val="006612C7"/>
  </w:style>
  <w:style w:type="character" w:customStyle="1" w:styleId="WW8Num4z1">
    <w:name w:val="WW8Num4z1"/>
    <w:rsid w:val="006612C7"/>
  </w:style>
  <w:style w:type="character" w:customStyle="1" w:styleId="WW8Num4z2">
    <w:name w:val="WW8Num4z2"/>
    <w:rsid w:val="006612C7"/>
  </w:style>
  <w:style w:type="character" w:customStyle="1" w:styleId="WW8Num4z3">
    <w:name w:val="WW8Num4z3"/>
    <w:rsid w:val="006612C7"/>
  </w:style>
  <w:style w:type="character" w:customStyle="1" w:styleId="WW8Num4z4">
    <w:name w:val="WW8Num4z4"/>
    <w:rsid w:val="006612C7"/>
  </w:style>
  <w:style w:type="character" w:customStyle="1" w:styleId="WW8Num4z5">
    <w:name w:val="WW8Num4z5"/>
    <w:rsid w:val="006612C7"/>
  </w:style>
  <w:style w:type="character" w:customStyle="1" w:styleId="WW8Num4z6">
    <w:name w:val="WW8Num4z6"/>
    <w:rsid w:val="006612C7"/>
  </w:style>
  <w:style w:type="character" w:customStyle="1" w:styleId="WW8Num4z7">
    <w:name w:val="WW8Num4z7"/>
    <w:rsid w:val="006612C7"/>
  </w:style>
  <w:style w:type="character" w:customStyle="1" w:styleId="WW8Num4z8">
    <w:name w:val="WW8Num4z8"/>
    <w:rsid w:val="006612C7"/>
  </w:style>
  <w:style w:type="character" w:customStyle="1" w:styleId="WW8Num5z0">
    <w:name w:val="WW8Num5z0"/>
    <w:rsid w:val="006612C7"/>
  </w:style>
  <w:style w:type="character" w:customStyle="1" w:styleId="WW8Num5z1">
    <w:name w:val="WW8Num5z1"/>
    <w:rsid w:val="006612C7"/>
  </w:style>
  <w:style w:type="character" w:customStyle="1" w:styleId="WW8Num5z2">
    <w:name w:val="WW8Num5z2"/>
    <w:rsid w:val="006612C7"/>
  </w:style>
  <w:style w:type="character" w:customStyle="1" w:styleId="WW8Num5z3">
    <w:name w:val="WW8Num5z3"/>
    <w:rsid w:val="006612C7"/>
  </w:style>
  <w:style w:type="character" w:customStyle="1" w:styleId="WW8Num5z4">
    <w:name w:val="WW8Num5z4"/>
    <w:rsid w:val="006612C7"/>
  </w:style>
  <w:style w:type="character" w:customStyle="1" w:styleId="WW8Num5z5">
    <w:name w:val="WW8Num5z5"/>
    <w:rsid w:val="006612C7"/>
  </w:style>
  <w:style w:type="character" w:customStyle="1" w:styleId="WW8Num5z6">
    <w:name w:val="WW8Num5z6"/>
    <w:rsid w:val="006612C7"/>
  </w:style>
  <w:style w:type="character" w:customStyle="1" w:styleId="WW8Num5z7">
    <w:name w:val="WW8Num5z7"/>
    <w:rsid w:val="006612C7"/>
  </w:style>
  <w:style w:type="character" w:customStyle="1" w:styleId="WW8Num5z8">
    <w:name w:val="WW8Num5z8"/>
    <w:rsid w:val="006612C7"/>
  </w:style>
  <w:style w:type="character" w:customStyle="1" w:styleId="WW8Num6z0">
    <w:name w:val="WW8Num6z0"/>
    <w:rsid w:val="006612C7"/>
    <w:rPr>
      <w:color w:val="00000A"/>
    </w:rPr>
  </w:style>
  <w:style w:type="character" w:customStyle="1" w:styleId="WW8Num6z1">
    <w:name w:val="WW8Num6z1"/>
    <w:rsid w:val="006612C7"/>
    <w:rPr>
      <w:b/>
      <w:i w:val="0"/>
    </w:rPr>
  </w:style>
  <w:style w:type="character" w:customStyle="1" w:styleId="WW8Num6z2">
    <w:name w:val="WW8Num6z2"/>
    <w:rsid w:val="006612C7"/>
    <w:rPr>
      <w:i w:val="0"/>
    </w:rPr>
  </w:style>
  <w:style w:type="character" w:customStyle="1" w:styleId="WW8Num7z0">
    <w:name w:val="WW8Num7z0"/>
    <w:rsid w:val="006612C7"/>
    <w:rPr>
      <w:rFonts w:ascii="Symbol" w:hAnsi="Symbol" w:cs="Symbol"/>
    </w:rPr>
  </w:style>
  <w:style w:type="character" w:customStyle="1" w:styleId="WW8Num7z1">
    <w:name w:val="WW8Num7z1"/>
    <w:rsid w:val="006612C7"/>
    <w:rPr>
      <w:rFonts w:ascii="Courier New" w:hAnsi="Courier New" w:cs="Courier New"/>
    </w:rPr>
  </w:style>
  <w:style w:type="character" w:customStyle="1" w:styleId="WW8Num7z2">
    <w:name w:val="WW8Num7z2"/>
    <w:rsid w:val="006612C7"/>
    <w:rPr>
      <w:rFonts w:ascii="Wingdings" w:hAnsi="Wingdings" w:cs="Wingdings"/>
    </w:rPr>
  </w:style>
  <w:style w:type="character" w:customStyle="1" w:styleId="WW8Num8z0">
    <w:name w:val="WW8Num8z0"/>
    <w:rsid w:val="006612C7"/>
    <w:rPr>
      <w:rFonts w:ascii="Times New Roman" w:hAnsi="Times New Roman" w:cs="Times New Roman"/>
      <w:b/>
      <w:i w:val="0"/>
      <w:color w:val="00000A"/>
      <w:sz w:val="28"/>
      <w:szCs w:val="28"/>
    </w:rPr>
  </w:style>
  <w:style w:type="character" w:customStyle="1" w:styleId="WW8Num8z1">
    <w:name w:val="WW8Num8z1"/>
    <w:rsid w:val="006612C7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8z2">
    <w:name w:val="WW8Num8z2"/>
    <w:rsid w:val="006612C7"/>
    <w:rPr>
      <w:i w:val="0"/>
    </w:rPr>
  </w:style>
  <w:style w:type="character" w:customStyle="1" w:styleId="WW8Num9z0">
    <w:name w:val="WW8Num9z0"/>
    <w:rsid w:val="006612C7"/>
    <w:rPr>
      <w:sz w:val="28"/>
    </w:rPr>
  </w:style>
  <w:style w:type="character" w:customStyle="1" w:styleId="WW8Num9z1">
    <w:name w:val="WW8Num9z1"/>
    <w:rsid w:val="006612C7"/>
  </w:style>
  <w:style w:type="character" w:customStyle="1" w:styleId="WW8Num9z2">
    <w:name w:val="WW8Num9z2"/>
    <w:rsid w:val="006612C7"/>
  </w:style>
  <w:style w:type="character" w:customStyle="1" w:styleId="WW8Num9z3">
    <w:name w:val="WW8Num9z3"/>
    <w:rsid w:val="006612C7"/>
  </w:style>
  <w:style w:type="character" w:customStyle="1" w:styleId="WW8Num9z4">
    <w:name w:val="WW8Num9z4"/>
    <w:rsid w:val="006612C7"/>
  </w:style>
  <w:style w:type="character" w:customStyle="1" w:styleId="WW8Num9z5">
    <w:name w:val="WW8Num9z5"/>
    <w:rsid w:val="006612C7"/>
  </w:style>
  <w:style w:type="character" w:customStyle="1" w:styleId="WW8Num9z6">
    <w:name w:val="WW8Num9z6"/>
    <w:rsid w:val="006612C7"/>
  </w:style>
  <w:style w:type="character" w:customStyle="1" w:styleId="WW8Num9z7">
    <w:name w:val="WW8Num9z7"/>
    <w:rsid w:val="006612C7"/>
  </w:style>
  <w:style w:type="character" w:customStyle="1" w:styleId="WW8Num9z8">
    <w:name w:val="WW8Num9z8"/>
    <w:rsid w:val="006612C7"/>
  </w:style>
  <w:style w:type="character" w:customStyle="1" w:styleId="WW8Num10z0">
    <w:name w:val="WW8Num10z0"/>
    <w:rsid w:val="006612C7"/>
  </w:style>
  <w:style w:type="character" w:customStyle="1" w:styleId="WW8Num10z1">
    <w:name w:val="WW8Num10z1"/>
    <w:rsid w:val="006612C7"/>
  </w:style>
  <w:style w:type="character" w:customStyle="1" w:styleId="WW8Num10z2">
    <w:name w:val="WW8Num10z2"/>
    <w:rsid w:val="006612C7"/>
  </w:style>
  <w:style w:type="character" w:customStyle="1" w:styleId="WW8Num10z3">
    <w:name w:val="WW8Num10z3"/>
    <w:rsid w:val="006612C7"/>
  </w:style>
  <w:style w:type="character" w:customStyle="1" w:styleId="WW8Num10z4">
    <w:name w:val="WW8Num10z4"/>
    <w:rsid w:val="006612C7"/>
  </w:style>
  <w:style w:type="character" w:customStyle="1" w:styleId="WW8Num10z5">
    <w:name w:val="WW8Num10z5"/>
    <w:rsid w:val="006612C7"/>
  </w:style>
  <w:style w:type="character" w:customStyle="1" w:styleId="WW8Num10z6">
    <w:name w:val="WW8Num10z6"/>
    <w:rsid w:val="006612C7"/>
  </w:style>
  <w:style w:type="character" w:customStyle="1" w:styleId="WW8Num10z7">
    <w:name w:val="WW8Num10z7"/>
    <w:rsid w:val="006612C7"/>
  </w:style>
  <w:style w:type="character" w:customStyle="1" w:styleId="WW8Num10z8">
    <w:name w:val="WW8Num10z8"/>
    <w:rsid w:val="006612C7"/>
  </w:style>
  <w:style w:type="character" w:customStyle="1" w:styleId="WW8Num11z0">
    <w:name w:val="WW8Num11z0"/>
    <w:rsid w:val="006612C7"/>
    <w:rPr>
      <w:color w:val="auto"/>
    </w:rPr>
  </w:style>
  <w:style w:type="character" w:customStyle="1" w:styleId="WW8Num11z1">
    <w:name w:val="WW8Num11z1"/>
    <w:rsid w:val="006612C7"/>
    <w:rPr>
      <w:i w:val="0"/>
    </w:rPr>
  </w:style>
  <w:style w:type="character" w:customStyle="1" w:styleId="11">
    <w:name w:val="Основной шрифт абзаца1"/>
    <w:rsid w:val="006612C7"/>
  </w:style>
  <w:style w:type="character" w:styleId="a4">
    <w:name w:val="page number"/>
    <w:basedOn w:val="11"/>
    <w:rsid w:val="006612C7"/>
  </w:style>
  <w:style w:type="character" w:customStyle="1" w:styleId="12">
    <w:name w:val="Заголовок 1 Знак"/>
    <w:rsid w:val="006612C7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rsid w:val="006612C7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rsid w:val="006612C7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rsid w:val="006612C7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rsid w:val="006612C7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rsid w:val="006612C7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rsid w:val="006612C7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rsid w:val="006612C7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rsid w:val="006612C7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customStyle="1" w:styleId="a5">
    <w:name w:val="Название Знак"/>
    <w:rsid w:val="006612C7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6">
    <w:name w:val="Подзаголовок Знак"/>
    <w:rsid w:val="006612C7"/>
    <w:rPr>
      <w:caps/>
      <w:color w:val="404040"/>
      <w:spacing w:val="20"/>
      <w:sz w:val="28"/>
      <w:szCs w:val="28"/>
    </w:rPr>
  </w:style>
  <w:style w:type="character" w:styleId="a7">
    <w:name w:val="Strong"/>
    <w:qFormat/>
    <w:rsid w:val="006612C7"/>
    <w:rPr>
      <w:b/>
      <w:bCs/>
    </w:rPr>
  </w:style>
  <w:style w:type="character" w:styleId="a8">
    <w:name w:val="Emphasis"/>
    <w:qFormat/>
    <w:rsid w:val="006612C7"/>
    <w:rPr>
      <w:i/>
      <w:iCs/>
      <w:color w:val="000000"/>
    </w:rPr>
  </w:style>
  <w:style w:type="character" w:customStyle="1" w:styleId="21">
    <w:name w:val="Цитата 2 Знак"/>
    <w:rsid w:val="006612C7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a9">
    <w:name w:val="Выделенная цитата Знак"/>
    <w:rsid w:val="006612C7"/>
    <w:rPr>
      <w:rFonts w:ascii="Calibri Light" w:eastAsia="SimSun" w:hAnsi="Calibri Light" w:cs="Times New Roman"/>
      <w:sz w:val="24"/>
      <w:szCs w:val="24"/>
    </w:rPr>
  </w:style>
  <w:style w:type="character" w:styleId="aa">
    <w:name w:val="Subtle Emphasis"/>
    <w:qFormat/>
    <w:rsid w:val="006612C7"/>
    <w:rPr>
      <w:i/>
      <w:iCs/>
      <w:color w:val="595959"/>
    </w:rPr>
  </w:style>
  <w:style w:type="character" w:styleId="ab">
    <w:name w:val="Intense Emphasis"/>
    <w:qFormat/>
    <w:rsid w:val="006612C7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c">
    <w:name w:val="Subtle Reference"/>
    <w:qFormat/>
    <w:rsid w:val="006612C7"/>
    <w:rPr>
      <w:smallCaps/>
      <w:color w:val="404040"/>
      <w:spacing w:val="0"/>
      <w:u w:val="single" w:color="7F7F7F"/>
    </w:rPr>
  </w:style>
  <w:style w:type="character" w:styleId="ad">
    <w:name w:val="Intense Reference"/>
    <w:qFormat/>
    <w:rsid w:val="006612C7"/>
    <w:rPr>
      <w:b/>
      <w:bCs/>
      <w:smallCaps/>
      <w:color w:val="00000A"/>
      <w:spacing w:val="0"/>
      <w:u w:val="single"/>
    </w:rPr>
  </w:style>
  <w:style w:type="character" w:styleId="ae">
    <w:name w:val="Book Title"/>
    <w:qFormat/>
    <w:rsid w:val="006612C7"/>
    <w:rPr>
      <w:b/>
      <w:bCs/>
      <w:smallCaps/>
      <w:spacing w:val="0"/>
    </w:rPr>
  </w:style>
  <w:style w:type="character" w:styleId="af">
    <w:name w:val="Hyperlink"/>
    <w:rsid w:val="006612C7"/>
    <w:rPr>
      <w:color w:val="0563C1"/>
      <w:u w:val="single"/>
    </w:rPr>
  </w:style>
  <w:style w:type="character" w:customStyle="1" w:styleId="apple-converted-space">
    <w:name w:val="apple-converted-space"/>
    <w:rsid w:val="006612C7"/>
  </w:style>
  <w:style w:type="character" w:customStyle="1" w:styleId="af0">
    <w:name w:val="Верхний колонтитул Знак"/>
    <w:rsid w:val="006612C7"/>
    <w:rPr>
      <w:sz w:val="21"/>
      <w:szCs w:val="21"/>
    </w:rPr>
  </w:style>
  <w:style w:type="character" w:styleId="af1">
    <w:name w:val="Placeholder Text"/>
    <w:rsid w:val="006612C7"/>
    <w:rPr>
      <w:color w:val="808080"/>
    </w:rPr>
  </w:style>
  <w:style w:type="character" w:customStyle="1" w:styleId="af2">
    <w:name w:val="Текст выноски Знак"/>
    <w:rsid w:val="006612C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612C7"/>
    <w:rPr>
      <w:color w:val="00000A"/>
    </w:rPr>
  </w:style>
  <w:style w:type="character" w:customStyle="1" w:styleId="ListLabel2">
    <w:name w:val="ListLabel 2"/>
    <w:rsid w:val="006612C7"/>
    <w:rPr>
      <w:i w:val="0"/>
    </w:rPr>
  </w:style>
  <w:style w:type="character" w:customStyle="1" w:styleId="ListLabel3">
    <w:name w:val="ListLabel 3"/>
    <w:rsid w:val="006612C7"/>
    <w:rPr>
      <w:sz w:val="24"/>
    </w:rPr>
  </w:style>
  <w:style w:type="character" w:customStyle="1" w:styleId="ListLabel4">
    <w:name w:val="ListLabel 4"/>
    <w:rsid w:val="006612C7"/>
    <w:rPr>
      <w:rFonts w:cs="Courier New"/>
    </w:rPr>
  </w:style>
  <w:style w:type="character" w:customStyle="1" w:styleId="ListLabel5">
    <w:name w:val="ListLabel 5"/>
    <w:rsid w:val="006612C7"/>
    <w:rPr>
      <w:b/>
      <w:i/>
    </w:rPr>
  </w:style>
  <w:style w:type="character" w:customStyle="1" w:styleId="ListLabel6">
    <w:name w:val="ListLabel 6"/>
    <w:rsid w:val="006612C7"/>
    <w:rPr>
      <w:color w:val="00000A"/>
      <w:lang w:val="en-US"/>
    </w:rPr>
  </w:style>
  <w:style w:type="character" w:customStyle="1" w:styleId="ListLabel7">
    <w:name w:val="ListLabel 7"/>
    <w:rsid w:val="006612C7"/>
    <w:rPr>
      <w:color w:val="00000A"/>
    </w:rPr>
  </w:style>
  <w:style w:type="character" w:customStyle="1" w:styleId="ListLabel8">
    <w:name w:val="ListLabel 8"/>
    <w:rsid w:val="006612C7"/>
    <w:rPr>
      <w:i w:val="0"/>
    </w:rPr>
  </w:style>
  <w:style w:type="character" w:customStyle="1" w:styleId="ListLabel9">
    <w:name w:val="ListLabel 9"/>
    <w:rsid w:val="006612C7"/>
    <w:rPr>
      <w:rFonts w:cs="Symbol"/>
    </w:rPr>
  </w:style>
  <w:style w:type="character" w:customStyle="1" w:styleId="ListLabel10">
    <w:name w:val="ListLabel 10"/>
    <w:rsid w:val="006612C7"/>
    <w:rPr>
      <w:rFonts w:cs="Courier New"/>
    </w:rPr>
  </w:style>
  <w:style w:type="character" w:customStyle="1" w:styleId="ListLabel11">
    <w:name w:val="ListLabel 11"/>
    <w:rsid w:val="006612C7"/>
    <w:rPr>
      <w:rFonts w:cs="Wingdings"/>
    </w:rPr>
  </w:style>
  <w:style w:type="character" w:customStyle="1" w:styleId="13">
    <w:name w:val="Гиперссылка1"/>
    <w:rsid w:val="006612C7"/>
    <w:rPr>
      <w:color w:val="0563C1"/>
      <w:u w:val="single"/>
    </w:rPr>
  </w:style>
  <w:style w:type="paragraph" w:customStyle="1" w:styleId="14">
    <w:name w:val="Заголовок1"/>
    <w:basedOn w:val="10"/>
    <w:next w:val="15"/>
    <w:rsid w:val="006612C7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rsid w:val="006612C7"/>
    <w:pPr>
      <w:spacing w:after="140" w:line="288" w:lineRule="auto"/>
    </w:pPr>
  </w:style>
  <w:style w:type="paragraph" w:styleId="af3">
    <w:name w:val="List"/>
    <w:basedOn w:val="15"/>
    <w:rsid w:val="006612C7"/>
    <w:rPr>
      <w:rFonts w:cs="Droid Sans Devanagari"/>
    </w:rPr>
  </w:style>
  <w:style w:type="paragraph" w:styleId="af4">
    <w:name w:val="caption"/>
    <w:basedOn w:val="10"/>
    <w:qFormat/>
    <w:rsid w:val="006612C7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16">
    <w:name w:val="Указатель1"/>
    <w:basedOn w:val="a"/>
    <w:rsid w:val="006612C7"/>
    <w:pPr>
      <w:suppressLineNumbers/>
    </w:pPr>
    <w:rPr>
      <w:rFonts w:cs="Mangal"/>
    </w:rPr>
  </w:style>
  <w:style w:type="paragraph" w:customStyle="1" w:styleId="10">
    <w:name w:val="Обычный1"/>
    <w:rsid w:val="006612C7"/>
    <w:pPr>
      <w:widowControl w:val="0"/>
      <w:suppressAutoHyphens/>
      <w:spacing w:after="160" w:line="276" w:lineRule="auto"/>
      <w:textAlignment w:val="baseline"/>
    </w:pPr>
    <w:rPr>
      <w:color w:val="00000A"/>
      <w:sz w:val="24"/>
      <w:szCs w:val="21"/>
      <w:lang w:eastAsia="zh-CN" w:bidi="hi-IN"/>
    </w:rPr>
  </w:style>
  <w:style w:type="paragraph" w:customStyle="1" w:styleId="15">
    <w:name w:val="Основной текст1"/>
    <w:basedOn w:val="10"/>
    <w:rsid w:val="006612C7"/>
    <w:pPr>
      <w:spacing w:after="120" w:line="240" w:lineRule="auto"/>
    </w:pPr>
    <w:rPr>
      <w:szCs w:val="20"/>
    </w:rPr>
  </w:style>
  <w:style w:type="paragraph" w:styleId="af5">
    <w:name w:val="index heading"/>
    <w:basedOn w:val="10"/>
    <w:rsid w:val="006612C7"/>
    <w:pPr>
      <w:suppressLineNumbers/>
    </w:pPr>
    <w:rPr>
      <w:rFonts w:cs="Droid Sans Devanagari"/>
    </w:rPr>
  </w:style>
  <w:style w:type="paragraph" w:customStyle="1" w:styleId="af6">
    <w:name w:val="список с точками"/>
    <w:basedOn w:val="10"/>
    <w:rsid w:val="006612C7"/>
    <w:pPr>
      <w:spacing w:after="0" w:line="312" w:lineRule="auto"/>
      <w:ind w:left="822" w:hanging="255"/>
      <w:jc w:val="both"/>
    </w:pPr>
    <w:rPr>
      <w:szCs w:val="24"/>
    </w:rPr>
  </w:style>
  <w:style w:type="paragraph" w:styleId="af7">
    <w:name w:val="Normal (Web)"/>
    <w:basedOn w:val="10"/>
    <w:rsid w:val="006612C7"/>
    <w:pPr>
      <w:spacing w:after="280"/>
    </w:pPr>
    <w:rPr>
      <w:szCs w:val="24"/>
    </w:rPr>
  </w:style>
  <w:style w:type="paragraph" w:styleId="af8">
    <w:name w:val="List Paragraph"/>
    <w:basedOn w:val="10"/>
    <w:qFormat/>
    <w:rsid w:val="006612C7"/>
    <w:pPr>
      <w:ind w:left="720"/>
      <w:contextualSpacing/>
    </w:pPr>
  </w:style>
  <w:style w:type="paragraph" w:styleId="af9">
    <w:name w:val="footer"/>
    <w:basedOn w:val="10"/>
    <w:rsid w:val="006612C7"/>
  </w:style>
  <w:style w:type="paragraph" w:customStyle="1" w:styleId="afa">
    <w:name w:val="Абзац с отступом"/>
    <w:basedOn w:val="10"/>
    <w:rsid w:val="006612C7"/>
    <w:pPr>
      <w:spacing w:before="60" w:after="0" w:line="240" w:lineRule="auto"/>
      <w:ind w:firstLine="567"/>
      <w:jc w:val="both"/>
    </w:pPr>
    <w:rPr>
      <w:szCs w:val="20"/>
    </w:rPr>
  </w:style>
  <w:style w:type="paragraph" w:customStyle="1" w:styleId="WW-1">
    <w:name w:val="WW-Обычный1"/>
    <w:rsid w:val="006612C7"/>
    <w:pPr>
      <w:suppressAutoHyphens/>
      <w:spacing w:after="160" w:line="276" w:lineRule="auto"/>
      <w:ind w:firstLine="567"/>
      <w:jc w:val="both"/>
    </w:pPr>
    <w:rPr>
      <w:color w:val="00000A"/>
      <w:sz w:val="24"/>
      <w:szCs w:val="21"/>
      <w:lang w:eastAsia="zh-CN"/>
    </w:rPr>
  </w:style>
  <w:style w:type="paragraph" w:customStyle="1" w:styleId="17">
    <w:name w:val="Название объекта1"/>
    <w:basedOn w:val="10"/>
    <w:rsid w:val="006612C7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afb">
    <w:name w:val="Заголовок"/>
    <w:basedOn w:val="10"/>
    <w:next w:val="a0"/>
    <w:qFormat/>
    <w:rsid w:val="006612C7"/>
    <w:pPr>
      <w:spacing w:after="0" w:line="240" w:lineRule="auto"/>
      <w:contextualSpacing/>
    </w:pPr>
    <w:rPr>
      <w:rFonts w:ascii="Calibri Light" w:eastAsia="SimSun" w:hAnsi="Calibri Light" w:cs="Calibri Light"/>
      <w:color w:val="262626"/>
      <w:sz w:val="96"/>
      <w:szCs w:val="96"/>
    </w:rPr>
  </w:style>
  <w:style w:type="paragraph" w:styleId="afc">
    <w:name w:val="Subtitle"/>
    <w:basedOn w:val="10"/>
    <w:next w:val="a0"/>
    <w:qFormat/>
    <w:rsid w:val="006612C7"/>
    <w:pPr>
      <w:spacing w:after="240"/>
    </w:pPr>
    <w:rPr>
      <w:caps/>
      <w:color w:val="404040"/>
      <w:spacing w:val="20"/>
      <w:sz w:val="28"/>
      <w:szCs w:val="28"/>
    </w:rPr>
  </w:style>
  <w:style w:type="paragraph" w:styleId="afd">
    <w:name w:val="No Spacing"/>
    <w:qFormat/>
    <w:rsid w:val="006612C7"/>
    <w:pPr>
      <w:suppressAutoHyphens/>
    </w:pPr>
    <w:rPr>
      <w:rFonts w:ascii="Calibri" w:hAnsi="Calibri"/>
      <w:color w:val="00000A"/>
      <w:sz w:val="21"/>
      <w:szCs w:val="21"/>
      <w:lang w:eastAsia="zh-CN"/>
    </w:rPr>
  </w:style>
  <w:style w:type="paragraph" w:styleId="22">
    <w:name w:val="Quote"/>
    <w:basedOn w:val="10"/>
    <w:qFormat/>
    <w:rsid w:val="006612C7"/>
    <w:pPr>
      <w:spacing w:before="160"/>
      <w:ind w:left="720" w:right="720"/>
      <w:jc w:val="center"/>
    </w:pPr>
    <w:rPr>
      <w:rFonts w:ascii="Calibri Light" w:eastAsia="SimSun" w:hAnsi="Calibri Light" w:cs="Calibri Light"/>
      <w:color w:val="000000"/>
      <w:szCs w:val="24"/>
      <w:lang w:bidi="ar-SA"/>
    </w:rPr>
  </w:style>
  <w:style w:type="paragraph" w:styleId="afe">
    <w:name w:val="Intense Quote"/>
    <w:basedOn w:val="10"/>
    <w:qFormat/>
    <w:rsid w:val="006612C7"/>
    <w:pPr>
      <w:spacing w:before="240" w:after="240" w:line="240" w:lineRule="auto"/>
      <w:ind w:left="936" w:right="936"/>
      <w:jc w:val="center"/>
    </w:pPr>
    <w:rPr>
      <w:rFonts w:ascii="Calibri Light" w:eastAsia="SimSun" w:hAnsi="Calibri Light" w:cs="Calibri Light"/>
      <w:szCs w:val="24"/>
    </w:rPr>
  </w:style>
  <w:style w:type="paragraph" w:styleId="aff">
    <w:name w:val="toa heading"/>
    <w:basedOn w:val="1"/>
    <w:rsid w:val="006612C7"/>
    <w:pPr>
      <w:tabs>
        <w:tab w:val="clear" w:pos="0"/>
      </w:tabs>
      <w:ind w:left="0" w:firstLine="0"/>
    </w:pPr>
  </w:style>
  <w:style w:type="paragraph" w:customStyle="1" w:styleId="Example">
    <w:name w:val="Example"/>
    <w:basedOn w:val="10"/>
    <w:rsid w:val="006612C7"/>
    <w:pPr>
      <w:spacing w:before="120" w:after="120" w:line="240" w:lineRule="auto"/>
      <w:jc w:val="both"/>
    </w:pPr>
    <w:rPr>
      <w:szCs w:val="20"/>
    </w:rPr>
  </w:style>
  <w:style w:type="paragraph" w:styleId="aff0">
    <w:name w:val="header"/>
    <w:basedOn w:val="10"/>
    <w:rsid w:val="006612C7"/>
  </w:style>
  <w:style w:type="paragraph" w:styleId="aff1">
    <w:name w:val="Balloon Text"/>
    <w:basedOn w:val="10"/>
    <w:rsid w:val="00661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Нумерованный список1"/>
    <w:basedOn w:val="10"/>
    <w:rsid w:val="006612C7"/>
    <w:pPr>
      <w:spacing w:after="120" w:line="240" w:lineRule="auto"/>
      <w:jc w:val="both"/>
    </w:pPr>
    <w:rPr>
      <w:sz w:val="22"/>
      <w:szCs w:val="20"/>
    </w:rPr>
  </w:style>
  <w:style w:type="paragraph" w:customStyle="1" w:styleId="Default">
    <w:name w:val="Default"/>
    <w:rsid w:val="006612C7"/>
    <w:pPr>
      <w:suppressAutoHyphens/>
    </w:pPr>
    <w:rPr>
      <w:color w:val="000000"/>
      <w:sz w:val="24"/>
      <w:szCs w:val="24"/>
      <w:lang w:eastAsia="zh-CN"/>
    </w:rPr>
  </w:style>
  <w:style w:type="paragraph" w:customStyle="1" w:styleId="aff2">
    <w:name w:val="Содержимое врезки"/>
    <w:basedOn w:val="10"/>
    <w:rsid w:val="006612C7"/>
  </w:style>
  <w:style w:type="paragraph" w:customStyle="1" w:styleId="19">
    <w:name w:val="Цитата1"/>
    <w:basedOn w:val="10"/>
    <w:rsid w:val="006612C7"/>
  </w:style>
  <w:style w:type="paragraph" w:customStyle="1" w:styleId="1a">
    <w:name w:val="Абзац списка1"/>
    <w:basedOn w:val="WW-1"/>
    <w:rsid w:val="006612C7"/>
    <w:pPr>
      <w:widowControl w:val="0"/>
      <w:ind w:left="720" w:firstLine="0"/>
      <w:contextualSpacing/>
      <w:jc w:val="left"/>
      <w:textAlignment w:val="baseline"/>
    </w:pPr>
    <w:rPr>
      <w:lang w:bidi="hi-IN"/>
    </w:rPr>
  </w:style>
  <w:style w:type="paragraph" w:customStyle="1" w:styleId="ConsPlusNormal">
    <w:name w:val="ConsPlusNormal"/>
    <w:rsid w:val="006612C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3">
    <w:name w:val="Содержимое таблицы"/>
    <w:basedOn w:val="a"/>
    <w:rsid w:val="006612C7"/>
    <w:pPr>
      <w:suppressLineNumbers/>
    </w:pPr>
  </w:style>
  <w:style w:type="paragraph" w:customStyle="1" w:styleId="aff4">
    <w:name w:val="Заголовок таблицы"/>
    <w:basedOn w:val="aff3"/>
    <w:rsid w:val="006612C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&#1088;&#1077;&#1078;&#1080;&#1084;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nn.ru/books/resource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qworld.ipmnet.ru/ru/library/mathematics/calculu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unn</Company>
  <LinksUpToDate>false</LinksUpToDate>
  <CharactersWithSpaces>12023</CharactersWithSpaces>
  <SharedDoc>false</SharedDoc>
  <HLinks>
    <vt:vector size="24" baseType="variant">
      <vt:variant>
        <vt:i4>4849747</vt:i4>
      </vt:variant>
      <vt:variant>
        <vt:i4>9</vt:i4>
      </vt:variant>
      <vt:variant>
        <vt:i4>0</vt:i4>
      </vt:variant>
      <vt:variant>
        <vt:i4>5</vt:i4>
      </vt:variant>
      <vt:variant>
        <vt:lpwstr>http://eqworld.ipmnet.ru/ru/library/mathematics/calculus.htm</vt:lpwstr>
      </vt:variant>
      <vt:variant>
        <vt:lpwstr/>
      </vt:variant>
      <vt:variant>
        <vt:i4>7995438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режим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2016-08-31T11:46:00Z</cp:lastPrinted>
  <dcterms:created xsi:type="dcterms:W3CDTF">2021-03-16T18:58:00Z</dcterms:created>
  <dcterms:modified xsi:type="dcterms:W3CDTF">2021-06-04T14:28:00Z</dcterms:modified>
</cp:coreProperties>
</file>