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EC" w:rsidRPr="00AB6BC0" w:rsidRDefault="00570AEC" w:rsidP="00570AEC">
      <w:pPr>
        <w:jc w:val="center"/>
      </w:pPr>
      <w:r w:rsidRPr="00AB6BC0">
        <w:t>Министерство образования и науки Российской Федерации</w:t>
      </w:r>
    </w:p>
    <w:p w:rsidR="00570AEC" w:rsidRPr="00AB6BC0" w:rsidRDefault="00570AEC" w:rsidP="00570AEC">
      <w:pPr>
        <w:jc w:val="center"/>
      </w:pPr>
      <w:r w:rsidRPr="00AB6BC0">
        <w:t>Федеральное государственное автономное образовательное учреждение</w:t>
      </w:r>
    </w:p>
    <w:p w:rsidR="00570AEC" w:rsidRPr="00AB6BC0" w:rsidRDefault="00570AEC" w:rsidP="00570AEC">
      <w:pPr>
        <w:jc w:val="center"/>
        <w:rPr>
          <w:u w:val="single"/>
        </w:rPr>
      </w:pPr>
      <w:r w:rsidRPr="00AB6BC0">
        <w:t xml:space="preserve"> высшего образования</w:t>
      </w:r>
      <w:r w:rsidRPr="00AB6BC0">
        <w:rPr>
          <w:u w:val="single"/>
        </w:rPr>
        <w:t xml:space="preserve"> </w:t>
      </w:r>
    </w:p>
    <w:p w:rsidR="00570AEC" w:rsidRPr="00AB6BC0" w:rsidRDefault="00570AEC" w:rsidP="00570AEC">
      <w:pPr>
        <w:jc w:val="center"/>
      </w:pPr>
      <w:r w:rsidRPr="00AB6BC0">
        <w:t>«Национальный исследовательский</w:t>
      </w:r>
    </w:p>
    <w:p w:rsidR="00570AEC" w:rsidRPr="00AB6BC0" w:rsidRDefault="00570AEC" w:rsidP="00570AEC">
      <w:pPr>
        <w:jc w:val="center"/>
      </w:pPr>
      <w:r w:rsidRPr="00AB6BC0">
        <w:t xml:space="preserve"> Нижегородский государственный университет им. Н.И. Лобачевского»</w:t>
      </w:r>
    </w:p>
    <w:p w:rsidR="00570AEC" w:rsidRPr="00AB6BC0" w:rsidRDefault="00570AEC" w:rsidP="00570AEC">
      <w:pPr>
        <w:jc w:val="center"/>
      </w:pPr>
    </w:p>
    <w:p w:rsidR="00570AEC" w:rsidRPr="00AB6BC0" w:rsidRDefault="00570AEC" w:rsidP="00570AEC">
      <w:pPr>
        <w:spacing w:line="276" w:lineRule="auto"/>
        <w:jc w:val="center"/>
      </w:pPr>
      <w:r w:rsidRPr="00AB6BC0">
        <w:t>Институт экономики и предпринимательства</w:t>
      </w:r>
    </w:p>
    <w:p w:rsidR="00570AEC" w:rsidRPr="00AB6BC0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</w:p>
    <w:p w:rsidR="00570AEC" w:rsidRPr="00AB6BC0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</w:p>
    <w:p w:rsidR="00570AEC" w:rsidRPr="00AB6BC0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</w:p>
    <w:p w:rsidR="00570AEC" w:rsidRPr="00AB6BC0" w:rsidRDefault="00570AEC" w:rsidP="00570AEC">
      <w:pPr>
        <w:tabs>
          <w:tab w:val="left" w:pos="142"/>
        </w:tabs>
        <w:rPr>
          <w:sz w:val="28"/>
        </w:rPr>
      </w:pPr>
    </w:p>
    <w:p w:rsidR="00570AEC" w:rsidRPr="00AB6BC0" w:rsidRDefault="00570AEC" w:rsidP="00570AEC">
      <w:pPr>
        <w:tabs>
          <w:tab w:val="left" w:pos="142"/>
        </w:tabs>
        <w:spacing w:line="276" w:lineRule="auto"/>
        <w:jc w:val="right"/>
      </w:pPr>
      <w:r w:rsidRPr="00AB6BC0">
        <w:t xml:space="preserve">Директор института экономики </w:t>
      </w:r>
    </w:p>
    <w:p w:rsidR="00570AEC" w:rsidRPr="00AB6BC0" w:rsidRDefault="00570AEC" w:rsidP="00570AEC">
      <w:pPr>
        <w:tabs>
          <w:tab w:val="left" w:pos="142"/>
        </w:tabs>
        <w:spacing w:line="276" w:lineRule="auto"/>
        <w:jc w:val="right"/>
      </w:pPr>
      <w:r w:rsidRPr="00AB6BC0">
        <w:t>и предпринимательства</w:t>
      </w:r>
    </w:p>
    <w:p w:rsidR="00570AEC" w:rsidRPr="00AB6BC0" w:rsidRDefault="00570AEC" w:rsidP="00570AEC">
      <w:pPr>
        <w:jc w:val="right"/>
      </w:pPr>
      <w:r w:rsidRPr="00AB6BC0">
        <w:t>______________ А.О. Грудзинский</w:t>
      </w:r>
    </w:p>
    <w:p w:rsidR="00570AEC" w:rsidRPr="00AB6BC0" w:rsidRDefault="00570AEC" w:rsidP="00570AEC">
      <w:pPr>
        <w:tabs>
          <w:tab w:val="left" w:pos="142"/>
        </w:tabs>
        <w:spacing w:line="276" w:lineRule="auto"/>
        <w:jc w:val="center"/>
      </w:pPr>
      <w:r w:rsidRPr="00AB6BC0">
        <w:rPr>
          <w:vertAlign w:val="superscript"/>
        </w:rPr>
        <w:tab/>
      </w:r>
      <w:r w:rsidRPr="00AB6BC0">
        <w:rPr>
          <w:vertAlign w:val="superscript"/>
        </w:rPr>
        <w:tab/>
      </w:r>
      <w:r w:rsidRPr="00AB6BC0">
        <w:rPr>
          <w:vertAlign w:val="superscript"/>
        </w:rPr>
        <w:tab/>
      </w:r>
      <w:r w:rsidRPr="00AB6BC0">
        <w:rPr>
          <w:vertAlign w:val="superscript"/>
        </w:rPr>
        <w:tab/>
      </w:r>
      <w:r w:rsidRPr="00AB6BC0">
        <w:rPr>
          <w:vertAlign w:val="superscript"/>
        </w:rPr>
        <w:tab/>
      </w:r>
      <w:r w:rsidRPr="00AB6BC0">
        <w:rPr>
          <w:vertAlign w:val="superscript"/>
        </w:rPr>
        <w:tab/>
        <w:t>(подпись)</w:t>
      </w:r>
    </w:p>
    <w:p w:rsidR="00570AEC" w:rsidRPr="00AB6BC0" w:rsidRDefault="005437F3" w:rsidP="00570AEC">
      <w:pPr>
        <w:tabs>
          <w:tab w:val="left" w:pos="142"/>
        </w:tabs>
        <w:spacing w:line="276" w:lineRule="auto"/>
        <w:jc w:val="right"/>
      </w:pPr>
      <w:r w:rsidRPr="005437F3">
        <w:t>«</w:t>
      </w:r>
      <w:r w:rsidRPr="005437F3">
        <w:rPr>
          <w:u w:val="single"/>
        </w:rPr>
        <w:t>25</w:t>
      </w:r>
      <w:r w:rsidRPr="005437F3">
        <w:t xml:space="preserve">» </w:t>
      </w:r>
      <w:r w:rsidRPr="005437F3">
        <w:rPr>
          <w:u w:val="single"/>
        </w:rPr>
        <w:tab/>
        <w:t>июня</w:t>
      </w:r>
      <w:r w:rsidRPr="005437F3">
        <w:rPr>
          <w:u w:val="single"/>
        </w:rPr>
        <w:tab/>
      </w:r>
      <w:r>
        <w:t xml:space="preserve"> 2018  г</w:t>
      </w:r>
      <w:r w:rsidR="00570AEC" w:rsidRPr="00AB6BC0">
        <w:t>.</w:t>
      </w:r>
    </w:p>
    <w:p w:rsidR="00570AEC" w:rsidRPr="00AB6BC0" w:rsidRDefault="00570AEC" w:rsidP="00570AEC">
      <w:pPr>
        <w:tabs>
          <w:tab w:val="left" w:pos="142"/>
        </w:tabs>
        <w:jc w:val="right"/>
        <w:rPr>
          <w:sz w:val="28"/>
        </w:rPr>
      </w:pPr>
    </w:p>
    <w:p w:rsidR="00570AEC" w:rsidRPr="00AB6BC0" w:rsidRDefault="00570AEC" w:rsidP="00570AEC">
      <w:pPr>
        <w:tabs>
          <w:tab w:val="left" w:pos="142"/>
          <w:tab w:val="left" w:pos="5670"/>
        </w:tabs>
        <w:rPr>
          <w:sz w:val="28"/>
        </w:rPr>
      </w:pPr>
    </w:p>
    <w:p w:rsidR="00570AEC" w:rsidRPr="00AB6BC0" w:rsidRDefault="00570AEC" w:rsidP="00570AEC">
      <w:pPr>
        <w:tabs>
          <w:tab w:val="left" w:pos="142"/>
          <w:tab w:val="left" w:pos="5670"/>
        </w:tabs>
        <w:rPr>
          <w:sz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b/>
          <w:sz w:val="28"/>
          <w:szCs w:val="28"/>
        </w:rPr>
      </w:pPr>
      <w:r w:rsidRPr="00692484">
        <w:rPr>
          <w:b/>
          <w:sz w:val="28"/>
          <w:szCs w:val="28"/>
        </w:rPr>
        <w:t>Программа профессионального модуля</w:t>
      </w:r>
    </w:p>
    <w:p w:rsidR="00570AEC" w:rsidRPr="00692484" w:rsidRDefault="00570AEC" w:rsidP="00570AEC">
      <w:pPr>
        <w:spacing w:line="360" w:lineRule="auto"/>
        <w:jc w:val="center"/>
        <w:rPr>
          <w:b/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692484">
        <w:rPr>
          <w:color w:val="000000"/>
          <w:sz w:val="28"/>
          <w:szCs w:val="28"/>
        </w:rPr>
        <w:t>ПМ  01 «Организация процесса приготовления и приготовление полуфабрикатов для сложной кулинарной продукции»</w:t>
      </w:r>
    </w:p>
    <w:p w:rsidR="00570AEC" w:rsidRPr="00692484" w:rsidRDefault="00570AEC" w:rsidP="00570AE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570AEC" w:rsidRPr="00692484" w:rsidRDefault="00570AEC" w:rsidP="00570AEC">
      <w:pPr>
        <w:jc w:val="center"/>
        <w:rPr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570AEC" w:rsidRPr="00692484" w:rsidRDefault="00570AEC" w:rsidP="00570AEC">
      <w:pPr>
        <w:jc w:val="center"/>
        <w:rPr>
          <w:sz w:val="28"/>
          <w:szCs w:val="28"/>
        </w:rPr>
      </w:pPr>
      <w:r w:rsidRPr="00692484">
        <w:rPr>
          <w:b/>
          <w:bCs/>
          <w:sz w:val="28"/>
          <w:szCs w:val="28"/>
          <w:lang w:val="x-none" w:eastAsia="x-none"/>
        </w:rPr>
        <w:t>Специальность среднего профессионального образования</w:t>
      </w:r>
    </w:p>
    <w:p w:rsidR="00570AEC" w:rsidRPr="00692484" w:rsidRDefault="00570AEC" w:rsidP="00570AEC">
      <w:pPr>
        <w:jc w:val="center"/>
        <w:rPr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  <w:r w:rsidRPr="00692484">
        <w:rPr>
          <w:sz w:val="28"/>
          <w:szCs w:val="28"/>
        </w:rPr>
        <w:t xml:space="preserve">19.02.10 «Технология продукции общественного питания» </w:t>
      </w:r>
    </w:p>
    <w:p w:rsidR="00570AEC" w:rsidRPr="00692484" w:rsidRDefault="00570AEC" w:rsidP="00570AE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570AEC" w:rsidRPr="00692484" w:rsidRDefault="00570AEC" w:rsidP="00570AEC">
      <w:pPr>
        <w:jc w:val="center"/>
        <w:rPr>
          <w:b/>
          <w:bCs/>
          <w:sz w:val="28"/>
          <w:szCs w:val="28"/>
          <w:lang w:eastAsia="x-none"/>
        </w:rPr>
      </w:pPr>
    </w:p>
    <w:p w:rsidR="00570AEC" w:rsidRPr="00692484" w:rsidRDefault="00570AEC" w:rsidP="00570AEC">
      <w:pPr>
        <w:jc w:val="center"/>
        <w:rPr>
          <w:b/>
          <w:bCs/>
          <w:sz w:val="28"/>
          <w:szCs w:val="28"/>
          <w:lang w:eastAsia="x-none"/>
        </w:rPr>
      </w:pPr>
      <w:r w:rsidRPr="00692484">
        <w:rPr>
          <w:b/>
          <w:bCs/>
          <w:sz w:val="28"/>
          <w:szCs w:val="28"/>
          <w:lang w:val="x-none" w:eastAsia="x-none"/>
        </w:rPr>
        <w:t>Квалификация выпускника</w:t>
      </w:r>
    </w:p>
    <w:p w:rsidR="00570AEC" w:rsidRPr="00692484" w:rsidRDefault="00570AEC" w:rsidP="00570AEC">
      <w:pPr>
        <w:rPr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  <w:r w:rsidRPr="00692484">
        <w:rPr>
          <w:sz w:val="28"/>
          <w:szCs w:val="28"/>
        </w:rPr>
        <w:t>техник-технолог</w:t>
      </w:r>
    </w:p>
    <w:p w:rsidR="00570AEC" w:rsidRPr="00692484" w:rsidRDefault="00570AEC" w:rsidP="00570AEC">
      <w:pPr>
        <w:rPr>
          <w:sz w:val="28"/>
          <w:szCs w:val="28"/>
        </w:rPr>
      </w:pPr>
    </w:p>
    <w:p w:rsidR="00570AEC" w:rsidRPr="00692484" w:rsidRDefault="00570AEC" w:rsidP="00570AEC">
      <w:pPr>
        <w:jc w:val="center"/>
        <w:rPr>
          <w:b/>
          <w:bCs/>
          <w:sz w:val="28"/>
          <w:szCs w:val="28"/>
          <w:lang w:eastAsia="x-none"/>
        </w:rPr>
      </w:pPr>
      <w:r w:rsidRPr="00692484">
        <w:rPr>
          <w:b/>
          <w:bCs/>
          <w:sz w:val="28"/>
          <w:szCs w:val="28"/>
          <w:lang w:val="x-none" w:eastAsia="x-none"/>
        </w:rPr>
        <w:t>Форма обучения</w:t>
      </w:r>
    </w:p>
    <w:p w:rsidR="00570AEC" w:rsidRPr="00692484" w:rsidRDefault="00570AEC" w:rsidP="00570AEC">
      <w:pPr>
        <w:jc w:val="center"/>
        <w:rPr>
          <w:b/>
          <w:bCs/>
          <w:sz w:val="28"/>
          <w:szCs w:val="28"/>
          <w:lang w:eastAsia="x-none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  <w:r w:rsidRPr="00692484">
        <w:rPr>
          <w:sz w:val="28"/>
          <w:szCs w:val="28"/>
        </w:rPr>
        <w:t>очная</w:t>
      </w: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rPr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  <w:r w:rsidRPr="00692484">
        <w:rPr>
          <w:sz w:val="28"/>
          <w:szCs w:val="28"/>
        </w:rPr>
        <w:t xml:space="preserve">Нижний Новгород       </w:t>
      </w:r>
    </w:p>
    <w:p w:rsidR="00570AEC" w:rsidRPr="00692484" w:rsidRDefault="00570AEC" w:rsidP="00570AEC">
      <w:pPr>
        <w:tabs>
          <w:tab w:val="left" w:pos="142"/>
        </w:tabs>
        <w:jc w:val="center"/>
        <w:rPr>
          <w:sz w:val="28"/>
          <w:szCs w:val="28"/>
        </w:rPr>
      </w:pPr>
    </w:p>
    <w:p w:rsidR="00570AEC" w:rsidRPr="00692484" w:rsidRDefault="005437F3" w:rsidP="00570AEC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6B1A50" w:rsidRDefault="006B1A50" w:rsidP="006B1A50">
      <w:pPr>
        <w:spacing w:line="360" w:lineRule="auto"/>
        <w:ind w:firstLine="709"/>
        <w:jc w:val="both"/>
      </w:pPr>
      <w:r>
        <w:lastRenderedPageBreak/>
        <w:t>Рабочая программа профессионального модуля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 </w:t>
      </w:r>
      <w:r w:rsidRPr="0044277A">
        <w:t>19.02.10 Технология продукции общественного питания</w:t>
      </w:r>
    </w:p>
    <w:p w:rsidR="006B1A50" w:rsidRDefault="006B1A50" w:rsidP="006B1A50">
      <w:pPr>
        <w:spacing w:line="360" w:lineRule="auto"/>
        <w:jc w:val="both"/>
        <w:rPr>
          <w:sz w:val="28"/>
          <w:szCs w:val="28"/>
        </w:rPr>
      </w:pPr>
    </w:p>
    <w:p w:rsidR="006B1A50" w:rsidRPr="00651F9B" w:rsidRDefault="006B1A50" w:rsidP="006B1A50">
      <w:pPr>
        <w:spacing w:line="360" w:lineRule="auto"/>
        <w:jc w:val="both"/>
      </w:pPr>
      <w:r w:rsidRPr="00651F9B">
        <w:t>Автор</w:t>
      </w:r>
      <w:r w:rsidR="007C7241">
        <w:t>:</w:t>
      </w:r>
    </w:p>
    <w:p w:rsidR="007C7241" w:rsidRDefault="00325313" w:rsidP="007C7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</w:t>
      </w:r>
      <w:r w:rsidR="007C7241" w:rsidRPr="005C1C7A">
        <w:t>.</w:t>
      </w:r>
      <w:r w:rsidR="007C7241">
        <w:t>т</w:t>
      </w:r>
      <w:r w:rsidR="007C7241" w:rsidRPr="005C1C7A">
        <w:t xml:space="preserve">.н., </w:t>
      </w:r>
      <w:r w:rsidR="007C7241">
        <w:t>доцент</w:t>
      </w:r>
      <w:r w:rsidR="007C7241" w:rsidRPr="005C1C7A">
        <w:t xml:space="preserve"> кафедры торгового дела </w:t>
      </w:r>
      <w:r w:rsidRPr="00325313">
        <w:t xml:space="preserve">                        </w:t>
      </w:r>
      <w:r>
        <w:t xml:space="preserve">     </w:t>
      </w:r>
      <w:r w:rsidR="007C7241" w:rsidRPr="005C1C7A">
        <w:t>________________</w:t>
      </w:r>
      <w:r w:rsidR="007C7241">
        <w:t>Широкова Л.О.</w:t>
      </w:r>
    </w:p>
    <w:p w:rsidR="006B1A50" w:rsidRPr="00325313" w:rsidRDefault="006B1A50" w:rsidP="00325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21269" w:rsidRPr="005C1C7A" w:rsidRDefault="00E21269" w:rsidP="00E21269">
      <w:pPr>
        <w:ind w:firstLine="708"/>
      </w:pPr>
      <w:r w:rsidRPr="005C1C7A">
        <w:t>Программа  рассмотрена и одобрена на заседании кафедры торгового дела</w:t>
      </w:r>
    </w:p>
    <w:p w:rsidR="00E21269" w:rsidRPr="005C1C7A" w:rsidRDefault="00E21269" w:rsidP="00E21269">
      <w:r w:rsidRPr="005C1C7A">
        <w:t xml:space="preserve"> «</w:t>
      </w:r>
      <w:r w:rsidR="005437F3">
        <w:t>18</w:t>
      </w:r>
      <w:r w:rsidRPr="005C1C7A">
        <w:t>»</w:t>
      </w:r>
      <w:r>
        <w:t xml:space="preserve"> </w:t>
      </w:r>
      <w:r w:rsidR="005437F3">
        <w:t xml:space="preserve">июня </w:t>
      </w:r>
      <w:r>
        <w:t xml:space="preserve"> </w:t>
      </w:r>
      <w:r w:rsidRPr="005C1C7A">
        <w:t>20</w:t>
      </w:r>
      <w:r>
        <w:t>1</w:t>
      </w:r>
      <w:r w:rsidR="005437F3">
        <w:t>8</w:t>
      </w:r>
      <w:r w:rsidRPr="005C1C7A">
        <w:t xml:space="preserve"> г., протокол №</w:t>
      </w:r>
      <w:bookmarkStart w:id="0" w:name="_GoBack"/>
      <w:bookmarkEnd w:id="0"/>
      <w:r w:rsidR="005437F3">
        <w:t>10</w:t>
      </w:r>
    </w:p>
    <w:p w:rsidR="00037980" w:rsidRDefault="00037980" w:rsidP="00037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  <w:jc w:val="both"/>
      </w:pPr>
    </w:p>
    <w:p w:rsidR="00037980" w:rsidRPr="005643DC" w:rsidRDefault="00037980" w:rsidP="003253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643DC">
        <w:t>Зав. кафедрой</w:t>
      </w:r>
      <w:r w:rsidR="00325313">
        <w:t xml:space="preserve"> д.э.н., проф.</w:t>
      </w:r>
      <w:r w:rsidR="00325313">
        <w:tab/>
      </w:r>
      <w:r w:rsidR="00325313">
        <w:tab/>
        <w:t xml:space="preserve">                                       ______________</w:t>
      </w:r>
      <w:r w:rsidR="00325313">
        <w:tab/>
      </w:r>
      <w:r w:rsidRPr="005643DC">
        <w:t>Чкалова О.В.</w:t>
      </w:r>
    </w:p>
    <w:p w:rsidR="006B1A50" w:rsidRDefault="006B1A50" w:rsidP="006B1A50">
      <w:pPr>
        <w:spacing w:line="360" w:lineRule="auto"/>
        <w:jc w:val="both"/>
        <w:rPr>
          <w:sz w:val="28"/>
          <w:szCs w:val="28"/>
        </w:rPr>
      </w:pPr>
    </w:p>
    <w:p w:rsidR="006B1A50" w:rsidRPr="00ED2B5D" w:rsidRDefault="006B1A50" w:rsidP="006B1A50">
      <w:pPr>
        <w:jc w:val="both"/>
        <w:rPr>
          <w:b/>
        </w:rPr>
      </w:pPr>
      <w:r>
        <w:rPr>
          <w:b/>
        </w:rPr>
        <w:t>Программа согласована</w:t>
      </w:r>
      <w:r w:rsidRPr="00ED2B5D">
        <w:rPr>
          <w:b/>
        </w:rPr>
        <w:t>:</w:t>
      </w:r>
    </w:p>
    <w:p w:rsidR="00C637FD" w:rsidRDefault="00C637FD" w:rsidP="00E21269">
      <w:pPr>
        <w:spacing w:line="360" w:lineRule="auto"/>
        <w:jc w:val="both"/>
        <w:rPr>
          <w:b/>
        </w:rPr>
      </w:pPr>
    </w:p>
    <w:p w:rsidR="00F607B3" w:rsidRDefault="00F607B3" w:rsidP="00F607B3">
      <w:pPr>
        <w:jc w:val="both"/>
        <w:rPr>
          <w:bCs/>
          <w:szCs w:val="28"/>
          <w:shd w:val="clear" w:color="auto" w:fill="FFFFFF"/>
        </w:rPr>
      </w:pPr>
      <w:r w:rsidRPr="00F607B3">
        <w:rPr>
          <w:bCs/>
          <w:szCs w:val="28"/>
          <w:shd w:val="clear" w:color="auto" w:fill="FFFFFF"/>
        </w:rPr>
        <w:t>Исполнительный директор ООО «Паритет»</w:t>
      </w:r>
      <w:r w:rsidRPr="00F607B3">
        <w:rPr>
          <w:bCs/>
          <w:szCs w:val="28"/>
          <w:shd w:val="clear" w:color="auto" w:fill="FFFFFF"/>
        </w:rPr>
        <w:tab/>
      </w:r>
    </w:p>
    <w:p w:rsidR="00F607B3" w:rsidRDefault="00F607B3" w:rsidP="00F607B3">
      <w:pPr>
        <w:jc w:val="both"/>
        <w:rPr>
          <w:bCs/>
          <w:szCs w:val="28"/>
          <w:shd w:val="clear" w:color="auto" w:fill="FFFFFF"/>
        </w:rPr>
      </w:pPr>
    </w:p>
    <w:p w:rsidR="00F607B3" w:rsidRPr="00F607B3" w:rsidRDefault="00F607B3" w:rsidP="00F607B3">
      <w:pPr>
        <w:jc w:val="both"/>
        <w:rPr>
          <w:bCs/>
          <w:szCs w:val="28"/>
          <w:shd w:val="clear" w:color="auto" w:fill="FFFFFF"/>
        </w:rPr>
      </w:pPr>
      <w:r w:rsidRPr="00F607B3">
        <w:rPr>
          <w:bCs/>
          <w:szCs w:val="28"/>
          <w:shd w:val="clear" w:color="auto" w:fill="FFFFFF"/>
        </w:rPr>
        <w:t xml:space="preserve">И.М. Алексеева </w:t>
      </w:r>
    </w:p>
    <w:p w:rsidR="00E21269" w:rsidRPr="005C1C7A" w:rsidRDefault="00E21269" w:rsidP="00E21269">
      <w:pPr>
        <w:spacing w:line="360" w:lineRule="auto"/>
        <w:jc w:val="both"/>
      </w:pPr>
    </w:p>
    <w:p w:rsidR="00E21269" w:rsidRPr="005C1C7A" w:rsidRDefault="00E21269" w:rsidP="00E21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C1C7A">
        <w:t>____________________</w:t>
      </w:r>
    </w:p>
    <w:p w:rsidR="00E21269" w:rsidRPr="005C1C7A" w:rsidRDefault="00E21269" w:rsidP="00E212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C1C7A">
        <w:rPr>
          <w:i/>
        </w:rPr>
        <w:tab/>
        <w:t xml:space="preserve"> (подпись)</w:t>
      </w:r>
    </w:p>
    <w:p w:rsidR="00E21269" w:rsidRPr="005C1C7A" w:rsidRDefault="00E21269" w:rsidP="00E21269">
      <w:pPr>
        <w:jc w:val="both"/>
      </w:pPr>
    </w:p>
    <w:p w:rsidR="00E21269" w:rsidRPr="005C1C7A" w:rsidRDefault="00E21269" w:rsidP="00E21269">
      <w:pPr>
        <w:jc w:val="both"/>
      </w:pPr>
      <w:r w:rsidRPr="005C1C7A">
        <w:t>«___»__________20___ г.</w:t>
      </w:r>
    </w:p>
    <w:p w:rsidR="00E21269" w:rsidRPr="005C1C7A" w:rsidRDefault="00E21269" w:rsidP="00E21269">
      <w:pPr>
        <w:spacing w:line="360" w:lineRule="auto"/>
        <w:jc w:val="both"/>
      </w:pPr>
      <w:r w:rsidRPr="005C1C7A">
        <w:t>М.П.</w:t>
      </w:r>
    </w:p>
    <w:p w:rsidR="006B1A50" w:rsidRDefault="006B1A50" w:rsidP="006B1A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</w:rPr>
      </w:pPr>
    </w:p>
    <w:p w:rsidR="006B1A50" w:rsidRDefault="006B1A50" w:rsidP="006B1A50"/>
    <w:p w:rsidR="006B1A50" w:rsidRDefault="006B1A50" w:rsidP="006B1A50"/>
    <w:p w:rsidR="006B1A50" w:rsidRDefault="006B1A50" w:rsidP="006B1A50"/>
    <w:p w:rsidR="006B1A50" w:rsidRDefault="006B1A50" w:rsidP="006B1A50"/>
    <w:p w:rsidR="006B1A50" w:rsidRDefault="006B1A50" w:rsidP="006B1A50"/>
    <w:p w:rsidR="006B1A50" w:rsidRDefault="006B1A50" w:rsidP="006B1A50"/>
    <w:p w:rsidR="006B1A50" w:rsidRDefault="006B1A50" w:rsidP="006B1A50"/>
    <w:p w:rsidR="006B1A50" w:rsidRDefault="006B1A50" w:rsidP="006B1A50"/>
    <w:p w:rsidR="00F607B3" w:rsidRDefault="00F607B3" w:rsidP="006B1A50">
      <w:r>
        <w:br w:type="page"/>
      </w:r>
    </w:p>
    <w:p w:rsidR="006B1A50" w:rsidRDefault="006B1A50" w:rsidP="006B1A50"/>
    <w:p w:rsidR="006B1A50" w:rsidRDefault="006B1A50" w:rsidP="006B1A50"/>
    <w:p w:rsidR="006B1A50" w:rsidRPr="00437FDB" w:rsidRDefault="006B1A50" w:rsidP="006B1A50"/>
    <w:p w:rsidR="006B1A50" w:rsidRPr="00BC7311" w:rsidRDefault="006B1A50" w:rsidP="00BC73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</w:rPr>
      </w:pPr>
      <w:r w:rsidRPr="004968EC">
        <w:rPr>
          <w:b w:val="0"/>
          <w:sz w:val="28"/>
        </w:rPr>
        <w:t xml:space="preserve">СОДЕРЖАНИЕ </w:t>
      </w:r>
    </w:p>
    <w:p w:rsidR="006B1A50" w:rsidRPr="004968EC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1A50" w:rsidRPr="004968EC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f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  <w:gridCol w:w="800"/>
      </w:tblGrid>
      <w:tr w:rsidR="006B1A50" w:rsidRPr="00F375BA" w:rsidTr="006B1A50">
        <w:trPr>
          <w:trHeight w:val="680"/>
        </w:trPr>
        <w:tc>
          <w:tcPr>
            <w:tcW w:w="8647" w:type="dxa"/>
          </w:tcPr>
          <w:p w:rsidR="006B1A50" w:rsidRPr="00F375BA" w:rsidRDefault="006B1A50" w:rsidP="006B1A50">
            <w:pPr>
              <w:pStyle w:val="1"/>
              <w:outlineLvl w:val="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6B1A50" w:rsidRPr="00F375BA" w:rsidRDefault="006B1A50" w:rsidP="006B1A50">
            <w:pPr>
              <w:jc w:val="center"/>
              <w:rPr>
                <w:sz w:val="24"/>
                <w:szCs w:val="24"/>
              </w:rPr>
            </w:pPr>
            <w:r w:rsidRPr="00F375BA">
              <w:rPr>
                <w:sz w:val="24"/>
                <w:szCs w:val="24"/>
              </w:rPr>
              <w:t>стр.</w:t>
            </w:r>
          </w:p>
        </w:tc>
      </w:tr>
      <w:tr w:rsidR="006B1A50" w:rsidRPr="00F375BA" w:rsidTr="006B1A50">
        <w:trPr>
          <w:trHeight w:val="680"/>
        </w:trPr>
        <w:tc>
          <w:tcPr>
            <w:tcW w:w="8647" w:type="dxa"/>
          </w:tcPr>
          <w:p w:rsidR="006B1A50" w:rsidRPr="00F375BA" w:rsidRDefault="006B1A50" w:rsidP="006B1A50">
            <w:pPr>
              <w:pStyle w:val="1"/>
              <w:jc w:val="both"/>
              <w:outlineLvl w:val="0"/>
              <w:rPr>
                <w:b w:val="0"/>
                <w:caps/>
                <w:sz w:val="24"/>
                <w:szCs w:val="24"/>
              </w:rPr>
            </w:pPr>
            <w:r w:rsidRPr="00F375BA">
              <w:rPr>
                <w:b w:val="0"/>
                <w:caps/>
                <w:sz w:val="24"/>
                <w:szCs w:val="24"/>
              </w:rPr>
              <w:t>1. ПАСПОРТ ПРОГРАММЫ ПРОФЕССИОНАЛЬНОГО МОДУЛЯ</w:t>
            </w:r>
          </w:p>
        </w:tc>
        <w:tc>
          <w:tcPr>
            <w:tcW w:w="800" w:type="dxa"/>
          </w:tcPr>
          <w:p w:rsidR="006B1A50" w:rsidRPr="00F375BA" w:rsidRDefault="00174857" w:rsidP="006B1A50">
            <w:pPr>
              <w:jc w:val="center"/>
              <w:rPr>
                <w:sz w:val="24"/>
                <w:szCs w:val="24"/>
              </w:rPr>
            </w:pPr>
            <w:r w:rsidRPr="00F375BA">
              <w:rPr>
                <w:sz w:val="24"/>
                <w:szCs w:val="24"/>
              </w:rPr>
              <w:t>4</w:t>
            </w:r>
          </w:p>
        </w:tc>
      </w:tr>
      <w:tr w:rsidR="006B1A50" w:rsidRPr="00F375BA" w:rsidTr="006B1A50">
        <w:trPr>
          <w:trHeight w:val="680"/>
        </w:trPr>
        <w:tc>
          <w:tcPr>
            <w:tcW w:w="8647" w:type="dxa"/>
          </w:tcPr>
          <w:p w:rsidR="006B1A50" w:rsidRPr="00F375BA" w:rsidRDefault="006B1A50" w:rsidP="006B1A50">
            <w:pPr>
              <w:jc w:val="both"/>
              <w:rPr>
                <w:caps/>
                <w:sz w:val="24"/>
                <w:szCs w:val="24"/>
              </w:rPr>
            </w:pPr>
            <w:r w:rsidRPr="00F375BA">
              <w:rPr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:rsidR="006B1A50" w:rsidRPr="00F375BA" w:rsidRDefault="00174857" w:rsidP="006B1A50">
            <w:pPr>
              <w:jc w:val="center"/>
              <w:rPr>
                <w:sz w:val="24"/>
                <w:szCs w:val="24"/>
              </w:rPr>
            </w:pPr>
            <w:r w:rsidRPr="00F375BA">
              <w:rPr>
                <w:sz w:val="24"/>
                <w:szCs w:val="24"/>
              </w:rPr>
              <w:t>6</w:t>
            </w:r>
          </w:p>
        </w:tc>
      </w:tr>
      <w:tr w:rsidR="006B1A50" w:rsidRPr="00F375BA" w:rsidTr="006B1A50">
        <w:trPr>
          <w:trHeight w:val="680"/>
        </w:trPr>
        <w:tc>
          <w:tcPr>
            <w:tcW w:w="8647" w:type="dxa"/>
          </w:tcPr>
          <w:p w:rsidR="006B1A50" w:rsidRPr="00F375BA" w:rsidRDefault="006B1A50" w:rsidP="006B1A50">
            <w:pPr>
              <w:pStyle w:val="1"/>
              <w:jc w:val="both"/>
              <w:outlineLvl w:val="0"/>
              <w:rPr>
                <w:b w:val="0"/>
                <w:caps/>
                <w:sz w:val="24"/>
                <w:szCs w:val="24"/>
              </w:rPr>
            </w:pPr>
            <w:r w:rsidRPr="00F375BA">
              <w:rPr>
                <w:b w:val="0"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</w:tcPr>
          <w:p w:rsidR="006B1A50" w:rsidRPr="00F375BA" w:rsidRDefault="00174857" w:rsidP="006B1A50">
            <w:pPr>
              <w:jc w:val="center"/>
              <w:rPr>
                <w:sz w:val="24"/>
                <w:szCs w:val="24"/>
              </w:rPr>
            </w:pPr>
            <w:r w:rsidRPr="00F375BA">
              <w:rPr>
                <w:sz w:val="24"/>
                <w:szCs w:val="24"/>
              </w:rPr>
              <w:t>7</w:t>
            </w:r>
          </w:p>
        </w:tc>
      </w:tr>
      <w:tr w:rsidR="006B1A50" w:rsidRPr="00F375BA" w:rsidTr="006B1A50">
        <w:trPr>
          <w:trHeight w:val="680"/>
        </w:trPr>
        <w:tc>
          <w:tcPr>
            <w:tcW w:w="8647" w:type="dxa"/>
          </w:tcPr>
          <w:p w:rsidR="006B1A50" w:rsidRPr="00F375BA" w:rsidRDefault="006B1A50" w:rsidP="006B1A50">
            <w:pPr>
              <w:pStyle w:val="1"/>
              <w:jc w:val="both"/>
              <w:outlineLvl w:val="0"/>
              <w:rPr>
                <w:b w:val="0"/>
                <w:caps/>
                <w:sz w:val="24"/>
                <w:szCs w:val="24"/>
              </w:rPr>
            </w:pPr>
            <w:r w:rsidRPr="00F375BA">
              <w:rPr>
                <w:b w:val="0"/>
                <w:caps/>
                <w:sz w:val="24"/>
                <w:szCs w:val="24"/>
              </w:rPr>
              <w:t>4</w:t>
            </w:r>
            <w:r w:rsidR="00F375BA" w:rsidRPr="00F375BA">
              <w:rPr>
                <w:b w:val="0"/>
                <w:caps/>
                <w:sz w:val="24"/>
                <w:szCs w:val="24"/>
              </w:rPr>
              <w:t>.</w:t>
            </w:r>
            <w:r w:rsidRPr="00F375BA">
              <w:rPr>
                <w:b w:val="0"/>
                <w:caps/>
                <w:sz w:val="24"/>
                <w:szCs w:val="24"/>
              </w:rPr>
              <w:t> условия РЕАЛИЗАЦИИ ПРОФЕССИОНАЛЬНОГО МОДУЛЯ</w:t>
            </w:r>
          </w:p>
        </w:tc>
        <w:tc>
          <w:tcPr>
            <w:tcW w:w="800" w:type="dxa"/>
          </w:tcPr>
          <w:p w:rsidR="006B1A50" w:rsidRPr="00F375BA" w:rsidRDefault="00174857" w:rsidP="006B1A50">
            <w:pPr>
              <w:jc w:val="center"/>
              <w:rPr>
                <w:sz w:val="24"/>
                <w:szCs w:val="24"/>
              </w:rPr>
            </w:pPr>
            <w:r w:rsidRPr="00F375BA">
              <w:rPr>
                <w:sz w:val="24"/>
                <w:szCs w:val="24"/>
              </w:rPr>
              <w:t>15</w:t>
            </w:r>
          </w:p>
        </w:tc>
      </w:tr>
      <w:tr w:rsidR="006B1A50" w:rsidRPr="00F375BA" w:rsidTr="006B1A50">
        <w:trPr>
          <w:trHeight w:val="680"/>
        </w:trPr>
        <w:tc>
          <w:tcPr>
            <w:tcW w:w="8647" w:type="dxa"/>
          </w:tcPr>
          <w:p w:rsidR="006B1A50" w:rsidRPr="00F375BA" w:rsidRDefault="006B1A50" w:rsidP="000A65AB">
            <w:pPr>
              <w:rPr>
                <w:bCs/>
                <w:i/>
                <w:sz w:val="24"/>
                <w:szCs w:val="24"/>
              </w:rPr>
            </w:pPr>
            <w:r w:rsidRPr="00F375BA">
              <w:rPr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F375BA">
              <w:rPr>
                <w:bCs/>
                <w:sz w:val="24"/>
                <w:szCs w:val="24"/>
              </w:rPr>
              <w:t>)</w:t>
            </w:r>
            <w:r w:rsidRPr="00F375BA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:rsidR="006B1A50" w:rsidRPr="00F375BA" w:rsidRDefault="001C378C" w:rsidP="000A65AB">
            <w:pPr>
              <w:rPr>
                <w:sz w:val="24"/>
                <w:szCs w:val="24"/>
              </w:rPr>
            </w:pPr>
            <w:r w:rsidRPr="00F375BA">
              <w:rPr>
                <w:sz w:val="24"/>
                <w:szCs w:val="24"/>
              </w:rPr>
              <w:t xml:space="preserve">  18</w:t>
            </w:r>
          </w:p>
        </w:tc>
      </w:tr>
    </w:tbl>
    <w:p w:rsidR="006B1A50" w:rsidRPr="004415ED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1A50" w:rsidRPr="004415ED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B1A50" w:rsidRPr="004415ED" w:rsidSect="00F375BA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6B1A50" w:rsidRPr="00437FDB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37FDB">
        <w:rPr>
          <w:b/>
          <w:caps/>
        </w:rPr>
        <w:lastRenderedPageBreak/>
        <w:t xml:space="preserve">1. паспорт ПРОГРАММЫ </w:t>
      </w:r>
    </w:p>
    <w:p w:rsidR="006B1A50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37FDB">
        <w:rPr>
          <w:b/>
          <w:caps/>
        </w:rPr>
        <w:t>ПРОФЕССИОНАЛЬНОГО МОДУЛЯ</w:t>
      </w:r>
    </w:p>
    <w:p w:rsidR="006B1A50" w:rsidRPr="00437FDB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375BA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6B1A50">
        <w:rPr>
          <w:b/>
          <w:color w:val="000000"/>
        </w:rPr>
        <w:t xml:space="preserve">Организация процесса приготовления и приготовление полуфабрикатов </w:t>
      </w:r>
    </w:p>
    <w:p w:rsidR="006B1A50" w:rsidRPr="006B1A50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6B1A50">
        <w:rPr>
          <w:b/>
          <w:color w:val="000000"/>
        </w:rPr>
        <w:t>для сложной кулинарной продукции</w:t>
      </w:r>
    </w:p>
    <w:p w:rsidR="006B1A50" w:rsidRPr="00437FDB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B1A50" w:rsidRPr="00F375BA" w:rsidRDefault="006B1A50" w:rsidP="00F375BA">
      <w:pPr>
        <w:pStyle w:val="af0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375BA">
        <w:rPr>
          <w:b/>
        </w:rPr>
        <w:t>Область применения программы</w:t>
      </w:r>
    </w:p>
    <w:p w:rsidR="00F375BA" w:rsidRPr="00F375BA" w:rsidRDefault="00F375BA" w:rsidP="00F37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B1A50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37FDB">
        <w:t xml:space="preserve">Программа профессионального модуля (далее - программа) – является частью программы </w:t>
      </w:r>
      <w:r w:rsidRPr="0044277A">
        <w:t>подготовки специалистов среднего звена в соответствии с ФГОС по специальности (специальностям) СПО 19.02.10 Технология продукции общественного питания в части освоения основного вида профессиональной деятельности (ВПД):</w:t>
      </w:r>
      <w:r w:rsidRPr="00437FDB">
        <w:t xml:space="preserve"> </w:t>
      </w:r>
      <w:r>
        <w:t xml:space="preserve">техника-технолога </w:t>
      </w:r>
      <w:r w:rsidRPr="00437FDB">
        <w:t>и соответствующих профессиональных компетенций (ПК):</w:t>
      </w:r>
    </w:p>
    <w:p w:rsidR="006B1A50" w:rsidRPr="00437FDB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B1A50" w:rsidRDefault="006B1A50" w:rsidP="006B1A5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ПК 1.1. Организовывать подготовку мяса и приготовление полуфабрикатов для сложной кулинарной продукции.</w:t>
      </w:r>
    </w:p>
    <w:p w:rsidR="006B1A50" w:rsidRDefault="006B1A50" w:rsidP="006B1A5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ПК 1.2. Организовывать подготовку рыбы и приготовление полуфабрикатов для сложной кулинарной продукции.</w:t>
      </w:r>
    </w:p>
    <w:p w:rsidR="006B1A50" w:rsidRDefault="006B1A50" w:rsidP="006B1A5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ПК 1.3. Организовывать подготовку домашней птицы для приготовления сложной кулинарной продукции.</w:t>
      </w:r>
    </w:p>
    <w:p w:rsidR="006B1A50" w:rsidRPr="00437FDB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6B1A50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1549E2">
        <w:rPr>
          <w:color w:val="000000" w:themeColor="text1"/>
          <w:szCs w:val="28"/>
        </w:rPr>
        <w:t>Рабочая программа профессионального модуля может быть использована</w:t>
      </w:r>
      <w:r w:rsidRPr="001549E2">
        <w:rPr>
          <w:b/>
          <w:bCs/>
          <w:color w:val="000000" w:themeColor="text1"/>
          <w:szCs w:val="28"/>
        </w:rPr>
        <w:t xml:space="preserve"> </w:t>
      </w:r>
      <w:r w:rsidRPr="001549E2">
        <w:rPr>
          <w:color w:val="000000" w:themeColor="text1"/>
          <w:szCs w:val="28"/>
        </w:rPr>
        <w:t>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имеющими государственную аккредитацию.</w:t>
      </w:r>
    </w:p>
    <w:p w:rsidR="006B1A50" w:rsidRPr="00437FDB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1A50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FDB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F375BA" w:rsidRPr="00437FDB" w:rsidRDefault="00F375BA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7A5C" w:rsidRPr="001A5C1A" w:rsidRDefault="00857A5C" w:rsidP="0085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A5C1A">
        <w:t xml:space="preserve">Цель: получение знаний, умений и практического опыта </w:t>
      </w:r>
      <w:r>
        <w:t xml:space="preserve">в </w:t>
      </w:r>
      <w:r w:rsidRPr="001A5C1A">
        <w:rPr>
          <w:color w:val="000000"/>
        </w:rPr>
        <w:t>организации процесса приготовления и приготовлении полуфабрикатов для сложной кулинарной продукции.</w:t>
      </w:r>
    </w:p>
    <w:p w:rsidR="006B1A50" w:rsidRPr="00437FDB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7FD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37FDB">
        <w:t>обучающийся</w:t>
      </w:r>
      <w:proofErr w:type="gramEnd"/>
      <w:r w:rsidRPr="00437FDB">
        <w:t xml:space="preserve"> в ходе освоения профессионального модуля должен:</w:t>
      </w:r>
    </w:p>
    <w:p w:rsidR="006B1A50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FDB">
        <w:rPr>
          <w:b/>
        </w:rPr>
        <w:t>иметь практический опыт: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разработки ассортимента полуфабрикатов из мяса, рыбы и птицы для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расчета массы мяса, рыбы и птицы для изготовления полуфабрикатов;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организации технологического процесса подготовки мяса, рыбы и птицы для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6B1A50" w:rsidRPr="006B1A50" w:rsidRDefault="006B1A50" w:rsidP="006B1A50">
      <w:pPr>
        <w:pStyle w:val="af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cs="Calibri"/>
        </w:rPr>
      </w:pPr>
      <w:r w:rsidRPr="006B1A50">
        <w:rPr>
          <w:rFonts w:cs="Calibri"/>
        </w:rPr>
        <w:t>контроля качества и безопасности подготовленного мяса, рыбы и домашней птицы;</w:t>
      </w:r>
    </w:p>
    <w:p w:rsidR="006B1A50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уметь: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proofErr w:type="spellStart"/>
      <w:r w:rsidRPr="006B1A50">
        <w:rPr>
          <w:rFonts w:cs="Calibri"/>
        </w:rPr>
        <w:t>органолептически</w:t>
      </w:r>
      <w:proofErr w:type="spellEnd"/>
      <w:r w:rsidRPr="006B1A50">
        <w:rPr>
          <w:rFonts w:cs="Calibri"/>
        </w:rPr>
        <w:t xml:space="preserve"> оценивать качество продуктов и готовых полуфабрикатов из мяса, рыбы и домашней птицы;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принимать решения по организации процессов подготовки и приготовления полуфабрикатов из мяса, рыбы и птицы для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проводить расчеты по формулам;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 xml:space="preserve">выбирать различные способы и приемы подготовки мяса, рыбы и птицы для сложных </w:t>
      </w:r>
      <w:r w:rsidRPr="006B1A50">
        <w:rPr>
          <w:rFonts w:cs="Calibri"/>
        </w:rPr>
        <w:lastRenderedPageBreak/>
        <w:t>блюд;</w:t>
      </w:r>
    </w:p>
    <w:p w:rsidR="006B1A50" w:rsidRPr="006B1A50" w:rsidRDefault="006B1A50" w:rsidP="006B1A50">
      <w:pPr>
        <w:pStyle w:val="af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cs="Calibri"/>
        </w:rPr>
      </w:pPr>
      <w:r w:rsidRPr="006B1A50">
        <w:rPr>
          <w:rFonts w:cs="Calibri"/>
        </w:rPr>
        <w:t>обеспечивать безопасность при охлаждении, замораживании, размораживании и хранении мяса, рыбы, птицы, утиной и гусиной печени;</w:t>
      </w:r>
    </w:p>
    <w:p w:rsidR="006B1A50" w:rsidRPr="00437FDB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FDB">
        <w:rPr>
          <w:b/>
        </w:rPr>
        <w:t>знать: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ассортимент полуфабрикатов из мяса, рыбы, домашней птицы, гусиной и утиной печени для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виды рыб и требования к их качеству для приготовления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основные характеристики и пищевую ценность тушек ягнят, молочных поросят и поросячьей головы, утиной и гусиной печени;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способы расчета количества необходимых дополнительных ингредиентов в зависимости от массы мяса, рыбы и домашней птицы;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основные критерии оценки качества подготовленных полуфабрикатов из мяса, рыбы, домашней птицы и печени;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методы обработки и подготовки мяса, рыбы и домашней птицы для приготовления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 xml:space="preserve">технологию приготовления начинок для </w:t>
      </w:r>
      <w:proofErr w:type="spellStart"/>
      <w:r w:rsidRPr="006B1A50">
        <w:rPr>
          <w:rFonts w:cs="Calibri"/>
        </w:rPr>
        <w:t>фарширования</w:t>
      </w:r>
      <w:proofErr w:type="spellEnd"/>
      <w:r w:rsidRPr="006B1A50">
        <w:rPr>
          <w:rFonts w:cs="Calibri"/>
        </w:rPr>
        <w:t xml:space="preserve"> мяса, рыбы и домашней птицы;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варианты подбора пряностей и приправ при приготовлении полуфабрикатов из мяса, рыбы и домашней птицы;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способы минимизации отходов при подготовке мяса, рыбы и домашней птицы для приготовления сложных блюд;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актуальные направления в приготовлении полуфабрикатов из мяса;</w:t>
      </w:r>
    </w:p>
    <w:p w:rsidR="006B1A50" w:rsidRPr="006B1A50" w:rsidRDefault="006B1A50" w:rsidP="006B1A50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cs="Calibri"/>
        </w:rPr>
      </w:pPr>
      <w:r w:rsidRPr="006B1A50">
        <w:rPr>
          <w:rFonts w:cs="Calibri"/>
        </w:rPr>
        <w:t>правила охлаждения и замораживания подготовленных полуфабрикатов из мяса;</w:t>
      </w:r>
    </w:p>
    <w:p w:rsidR="006B1A50" w:rsidRPr="006B1A50" w:rsidRDefault="006B1A50" w:rsidP="006B1A50">
      <w:pPr>
        <w:pStyle w:val="af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cs="Calibri"/>
        </w:rPr>
      </w:pPr>
      <w:r w:rsidRPr="006B1A50">
        <w:rPr>
          <w:rFonts w:cs="Calibri"/>
        </w:rPr>
        <w:t>требования к безопасности хранения подготовленного мяса в охлажденном и замороженном виде.</w:t>
      </w:r>
    </w:p>
    <w:p w:rsidR="006B1A50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71FC" w:rsidRPr="00437FDB" w:rsidRDefault="003D71FC" w:rsidP="003D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FDB">
        <w:rPr>
          <w:b/>
        </w:rPr>
        <w:t>1.3. Рекомендуемое количество часов на освоение программы профессионального модуля:</w:t>
      </w:r>
    </w:p>
    <w:p w:rsidR="003D71FC" w:rsidRPr="00437FDB" w:rsidRDefault="003D71FC" w:rsidP="003D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437FDB">
        <w:t>всего –</w:t>
      </w:r>
      <w:r>
        <w:t xml:space="preserve"> 532 часа</w:t>
      </w:r>
      <w:r w:rsidRPr="00437FDB">
        <w:t>, в том числе:</w:t>
      </w:r>
    </w:p>
    <w:p w:rsidR="003D71FC" w:rsidRPr="00437FDB" w:rsidRDefault="003D71FC" w:rsidP="003D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FDB">
        <w:t>максимальной учебной нагрузки обучающегося –</w:t>
      </w:r>
      <w:r>
        <w:t xml:space="preserve"> 244 часа</w:t>
      </w:r>
      <w:r w:rsidRPr="00437FDB">
        <w:t>, включая:</w:t>
      </w:r>
    </w:p>
    <w:p w:rsidR="003D71FC" w:rsidRPr="00437FDB" w:rsidRDefault="003D71FC" w:rsidP="003D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37FDB">
        <w:t xml:space="preserve">обязательной аудиторной учебной нагрузки </w:t>
      </w:r>
      <w:proofErr w:type="gramStart"/>
      <w:r w:rsidRPr="00437FDB">
        <w:t>обучающегося</w:t>
      </w:r>
      <w:proofErr w:type="gramEnd"/>
      <w:r w:rsidRPr="00437FDB">
        <w:t xml:space="preserve"> –</w:t>
      </w:r>
      <w:r>
        <w:t xml:space="preserve"> 199</w:t>
      </w:r>
      <w:r w:rsidRPr="00437FDB">
        <w:t>час</w:t>
      </w:r>
      <w:r>
        <w:t>ов</w:t>
      </w:r>
      <w:r w:rsidRPr="00437FDB">
        <w:t>;</w:t>
      </w:r>
    </w:p>
    <w:p w:rsidR="003D71FC" w:rsidRPr="00437FDB" w:rsidRDefault="003D71FC" w:rsidP="003D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37FDB">
        <w:t xml:space="preserve">самостоятельной работы </w:t>
      </w:r>
      <w:proofErr w:type="gramStart"/>
      <w:r w:rsidRPr="00437FDB">
        <w:t>обучающегося</w:t>
      </w:r>
      <w:proofErr w:type="gramEnd"/>
      <w:r w:rsidRPr="00437FDB">
        <w:t xml:space="preserve"> –</w:t>
      </w:r>
      <w:r>
        <w:t xml:space="preserve"> 27час</w:t>
      </w:r>
      <w:r w:rsidRPr="00437FDB">
        <w:t>;</w:t>
      </w:r>
    </w:p>
    <w:p w:rsidR="003D71FC" w:rsidRPr="00437FDB" w:rsidRDefault="003D71FC" w:rsidP="003D7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FDB">
        <w:t>учебной практики –</w:t>
      </w:r>
      <w:r>
        <w:t xml:space="preserve"> 288 часа</w:t>
      </w:r>
      <w:r w:rsidRPr="00437FDB">
        <w:t>.</w:t>
      </w:r>
    </w:p>
    <w:p w:rsidR="003D71FC" w:rsidRDefault="003D71FC" w:rsidP="006B1A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</w:rPr>
      </w:pPr>
      <w:r>
        <w:rPr>
          <w:caps/>
          <w:sz w:val="24"/>
        </w:rPr>
        <w:br w:type="page"/>
      </w:r>
    </w:p>
    <w:p w:rsidR="006B1A50" w:rsidRPr="00771E8B" w:rsidRDefault="006B1A50" w:rsidP="006B1A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</w:rPr>
      </w:pPr>
      <w:r w:rsidRPr="00771E8B">
        <w:rPr>
          <w:caps/>
          <w:sz w:val="24"/>
        </w:rPr>
        <w:lastRenderedPageBreak/>
        <w:t xml:space="preserve">2. результаты освоения ПРОФЕССИОНАЛЬНОГО МОДУЛЯ </w:t>
      </w:r>
    </w:p>
    <w:p w:rsidR="006B1A50" w:rsidRPr="00437FDB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1A50" w:rsidRPr="00437FDB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7FDB">
        <w:t>Результатом освоения профессионального модуля является овладение обучающимися видом профессиональной деятельности</w:t>
      </w:r>
      <w:r w:rsidR="007258F2">
        <w:t xml:space="preserve"> техник-технолог, </w:t>
      </w:r>
      <w:r w:rsidRPr="00437FDB">
        <w:t>в том числе профессиональными (ПК) и общими (</w:t>
      </w:r>
      <w:proofErr w:type="gramStart"/>
      <w:r w:rsidRPr="00437FDB">
        <w:t>ОК</w:t>
      </w:r>
      <w:proofErr w:type="gramEnd"/>
      <w:r w:rsidRPr="00437FDB">
        <w:t>) компетенциями:</w:t>
      </w:r>
    </w:p>
    <w:p w:rsidR="006B1A50" w:rsidRPr="00437FDB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B1A50" w:rsidRPr="00437FDB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6B1A50" w:rsidRPr="00437FDB" w:rsidTr="006B1A5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50" w:rsidRPr="00437FDB" w:rsidRDefault="006B1A50" w:rsidP="006B1A50">
            <w:pPr>
              <w:widowControl w:val="0"/>
              <w:suppressAutoHyphens/>
              <w:jc w:val="center"/>
              <w:rPr>
                <w:b/>
              </w:rPr>
            </w:pPr>
            <w:r w:rsidRPr="00437FDB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A50" w:rsidRPr="00437FDB" w:rsidRDefault="006B1A50" w:rsidP="006B1A50">
            <w:pPr>
              <w:widowControl w:val="0"/>
              <w:suppressAutoHyphens/>
              <w:jc w:val="center"/>
              <w:rPr>
                <w:b/>
              </w:rPr>
            </w:pPr>
            <w:r w:rsidRPr="00437FDB">
              <w:rPr>
                <w:b/>
              </w:rPr>
              <w:t>Наименование результата обучения</w:t>
            </w:r>
          </w:p>
        </w:tc>
      </w:tr>
      <w:tr w:rsidR="006B1A50" w:rsidRPr="00437FDB" w:rsidTr="006B1A5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33046D" w:rsidP="006B1A50">
            <w:pPr>
              <w:widowControl w:val="0"/>
              <w:suppressAutoHyphens/>
              <w:spacing w:line="360" w:lineRule="auto"/>
              <w:jc w:val="both"/>
            </w:pPr>
            <w: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771E8B" w:rsidRDefault="0033046D" w:rsidP="006B1A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</w:tr>
      <w:tr w:rsidR="006B1A50" w:rsidRPr="00437FDB" w:rsidTr="006B1A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33046D" w:rsidP="006B1A50">
            <w:pPr>
              <w:widowControl w:val="0"/>
              <w:suppressAutoHyphens/>
              <w:spacing w:line="360" w:lineRule="auto"/>
              <w:jc w:val="both"/>
            </w:pPr>
            <w: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33046D" w:rsidP="006B1A50">
            <w:pPr>
              <w:widowControl w:val="0"/>
              <w:suppressAutoHyphens/>
              <w:jc w:val="both"/>
            </w:pPr>
            <w:r>
              <w:rPr>
                <w:rFonts w:cs="Calibri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</w:tr>
      <w:tr w:rsidR="0033046D" w:rsidRPr="00437FDB" w:rsidTr="006B1A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6D" w:rsidRDefault="0033046D" w:rsidP="006B1A50">
            <w:pPr>
              <w:widowControl w:val="0"/>
              <w:suppressAutoHyphens/>
              <w:spacing w:line="360" w:lineRule="auto"/>
              <w:jc w:val="both"/>
            </w:pPr>
            <w: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046D" w:rsidRDefault="0033046D" w:rsidP="006B1A50">
            <w:pPr>
              <w:widowControl w:val="0"/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Организовывать подготовку домашней птицы для приготовления сложной кулинарной продукции.</w:t>
            </w:r>
          </w:p>
        </w:tc>
      </w:tr>
      <w:tr w:rsidR="006B1A50" w:rsidRPr="00437FDB" w:rsidTr="006B1A50">
        <w:trPr>
          <w:trHeight w:val="50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771E8B" w:rsidRDefault="006B1A50" w:rsidP="006B1A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B1A50" w:rsidRPr="00437FDB" w:rsidTr="006B1A50">
        <w:trPr>
          <w:trHeight w:val="5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widowControl w:val="0"/>
              <w:suppressAutoHyphens/>
              <w:spacing w:line="360" w:lineRule="auto"/>
              <w:jc w:val="both"/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437FDB" w:rsidRDefault="006B1A50" w:rsidP="006B1A50">
            <w:pPr>
              <w:pStyle w:val="ad"/>
              <w:widowControl w:val="0"/>
              <w:ind w:left="0" w:firstLine="0"/>
              <w:jc w:val="both"/>
            </w:pPr>
            <w:r>
              <w:rPr>
                <w:rFonts w:cs="Calibri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6B1A50" w:rsidRPr="00437FDB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1A50" w:rsidRPr="00437FDB" w:rsidRDefault="006B1A50" w:rsidP="006B1A50">
      <w:pPr>
        <w:widowControl w:val="0"/>
        <w:suppressAutoHyphens/>
        <w:jc w:val="both"/>
        <w:rPr>
          <w:i/>
        </w:rPr>
      </w:pPr>
    </w:p>
    <w:p w:rsidR="006B1A50" w:rsidRPr="00437FDB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B1A50" w:rsidRPr="00437FDB">
          <w:pgSz w:w="11907" w:h="16840"/>
          <w:pgMar w:top="1134" w:right="851" w:bottom="992" w:left="1418" w:header="709" w:footer="709" w:gutter="0"/>
          <w:cols w:space="720"/>
        </w:sectPr>
      </w:pPr>
    </w:p>
    <w:p w:rsidR="006B1A50" w:rsidRPr="00437FDB" w:rsidRDefault="006B1A50" w:rsidP="006B1A5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37FDB">
        <w:rPr>
          <w:b/>
          <w:caps/>
        </w:rPr>
        <w:lastRenderedPageBreak/>
        <w:t>3. СТРУКТУРА и содержание профессионального модуля</w:t>
      </w:r>
    </w:p>
    <w:p w:rsidR="006B1A50" w:rsidRPr="00437FDB" w:rsidRDefault="006B1A50" w:rsidP="006B1A50">
      <w:pPr>
        <w:jc w:val="both"/>
        <w:rPr>
          <w:b/>
        </w:rPr>
      </w:pPr>
      <w:r w:rsidRPr="00437FDB">
        <w:rPr>
          <w:b/>
        </w:rPr>
        <w:t>3.1. Тематический план профессионального модуля</w:t>
      </w:r>
    </w:p>
    <w:p w:rsidR="006B1A50" w:rsidRDefault="006B1A50" w:rsidP="006B1A50">
      <w:pPr>
        <w:jc w:val="both"/>
        <w:rPr>
          <w:i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3582"/>
        <w:gridCol w:w="1141"/>
        <w:gridCol w:w="782"/>
        <w:gridCol w:w="1576"/>
        <w:gridCol w:w="1129"/>
        <w:gridCol w:w="813"/>
        <w:gridCol w:w="1132"/>
        <w:gridCol w:w="1058"/>
        <w:gridCol w:w="1941"/>
      </w:tblGrid>
      <w:tr w:rsidR="003D71FC" w:rsidRPr="00650F40" w:rsidTr="00AE0FED">
        <w:trPr>
          <w:trHeight w:val="435"/>
        </w:trPr>
        <w:tc>
          <w:tcPr>
            <w:tcW w:w="7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C71F2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3C71F2">
              <w:rPr>
                <w:rStyle w:val="ac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C71F2">
              <w:rPr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177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D71FC" w:rsidRPr="00650F40" w:rsidTr="00AE0FED">
        <w:trPr>
          <w:trHeight w:val="435"/>
        </w:trPr>
        <w:tc>
          <w:tcPr>
            <w:tcW w:w="71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3C71F2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C71F2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Учебная,</w:t>
            </w:r>
          </w:p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часов</w:t>
            </w:r>
          </w:p>
        </w:tc>
        <w:tc>
          <w:tcPr>
            <w:tcW w:w="63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3C71F2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3C71F2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D71FC" w:rsidRPr="003C71F2" w:rsidRDefault="003D71FC" w:rsidP="00AE0FED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часов</w:t>
            </w:r>
          </w:p>
        </w:tc>
      </w:tr>
      <w:tr w:rsidR="003D71FC" w:rsidRPr="00650F40" w:rsidTr="00AE0FED">
        <w:trPr>
          <w:trHeight w:val="390"/>
        </w:trPr>
        <w:tc>
          <w:tcPr>
            <w:tcW w:w="7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jc w:val="center"/>
              <w:rPr>
                <w:b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Всего,</w:t>
            </w:r>
          </w:p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часов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в т. ч. лабораторные работы и практические занятия,</w:t>
            </w:r>
          </w:p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в т. ч., курсовая работа (проект),</w:t>
            </w:r>
          </w:p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Всего,</w:t>
            </w:r>
          </w:p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в т. ч., курсовая работа (проект),</w:t>
            </w:r>
          </w:p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часов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3D71FC" w:rsidRPr="00650F40" w:rsidTr="00AE0FED">
        <w:trPr>
          <w:trHeight w:val="390"/>
        </w:trPr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10</w:t>
            </w:r>
          </w:p>
        </w:tc>
      </w:tr>
      <w:tr w:rsidR="003D71FC" w:rsidRPr="00650F40" w:rsidTr="00AE0FED"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ПК 1.1</w:t>
            </w: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 xml:space="preserve">Раздел 1. </w:t>
            </w:r>
            <w:r w:rsidRPr="003C71F2">
              <w:rPr>
                <w:rFonts w:cs="Calibri"/>
                <w:b/>
                <w:sz w:val="20"/>
                <w:szCs w:val="20"/>
              </w:rPr>
              <w:t>Организация подготовки мяса и приготовление полуфабрикатов для сложной кулинарной продукции.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10</w:t>
            </w:r>
          </w:p>
          <w:p w:rsidR="003D71FC" w:rsidRPr="003C71F2" w:rsidRDefault="003D71FC" w:rsidP="00AE0FED"/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-</w:t>
            </w:r>
          </w:p>
        </w:tc>
      </w:tr>
      <w:tr w:rsidR="003D71FC" w:rsidRPr="00650F40" w:rsidTr="00AE0FED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ПК 1.2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 xml:space="preserve">Раздел 2. </w:t>
            </w:r>
            <w:r w:rsidRPr="003C71F2">
              <w:rPr>
                <w:rFonts w:cs="Calibri"/>
                <w:b/>
                <w:sz w:val="20"/>
                <w:szCs w:val="20"/>
              </w:rPr>
              <w:t>Организация подготовки рыбы и приготовление полуфабрикатов для сложной кулинарной продукции.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C71F2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-</w:t>
            </w:r>
          </w:p>
        </w:tc>
      </w:tr>
      <w:tr w:rsidR="003D71FC" w:rsidRPr="00650F40" w:rsidTr="00AE0FED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ПК 1.3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 xml:space="preserve">Раздел 3. </w:t>
            </w:r>
            <w:r w:rsidRPr="003C71F2">
              <w:rPr>
                <w:rFonts w:cs="Calibri"/>
                <w:b/>
                <w:sz w:val="20"/>
                <w:szCs w:val="20"/>
              </w:rPr>
              <w:t>Организация подготовки домашней птицы для приготовления сложной кулинарной продукции.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32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3D71FC" w:rsidRPr="003C71F2" w:rsidRDefault="003D71FC" w:rsidP="00AE0FED"/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-</w:t>
            </w:r>
          </w:p>
        </w:tc>
      </w:tr>
      <w:tr w:rsidR="003D71FC" w:rsidRPr="00650F40" w:rsidTr="00AE0FED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ПК 1.1-1.3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Учебная практика (по профилю специальности)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C71F2">
              <w:rPr>
                <w:sz w:val="20"/>
                <w:szCs w:val="20"/>
              </w:rPr>
              <w:t>288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D71FC" w:rsidRPr="00650F40" w:rsidTr="00AE0FED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71FC" w:rsidRPr="003C71F2" w:rsidRDefault="003D71FC" w:rsidP="00AE0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D71FC" w:rsidRPr="004415ED" w:rsidTr="00AE0FED">
        <w:trPr>
          <w:trHeight w:val="46"/>
        </w:trPr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71FC" w:rsidRPr="003C71F2" w:rsidRDefault="003D71FC" w:rsidP="00AE0FED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8A157F" w:rsidRDefault="003D71FC" w:rsidP="00AE0FED">
            <w:pPr>
              <w:jc w:val="center"/>
              <w:rPr>
                <w:sz w:val="20"/>
                <w:szCs w:val="20"/>
              </w:rPr>
            </w:pPr>
            <w:r w:rsidRPr="008A15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3C71F2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FC" w:rsidRPr="003C71F2" w:rsidRDefault="003D71FC" w:rsidP="00AE0FE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1A50" w:rsidRPr="004415ED" w:rsidRDefault="006B1A50" w:rsidP="006B1A50">
      <w:pPr>
        <w:jc w:val="both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37FDB">
        <w:rPr>
          <w:b/>
          <w:caps/>
        </w:rPr>
        <w:lastRenderedPageBreak/>
        <w:t xml:space="preserve">3.2. </w:t>
      </w:r>
      <w:r w:rsidRPr="00437FDB">
        <w:rPr>
          <w:b/>
        </w:rPr>
        <w:t xml:space="preserve">Содержание </w:t>
      </w:r>
      <w:proofErr w:type="gramStart"/>
      <w:r w:rsidRPr="00437FDB">
        <w:rPr>
          <w:b/>
        </w:rPr>
        <w:t>обучения по</w:t>
      </w:r>
      <w:proofErr w:type="gramEnd"/>
      <w:r w:rsidRPr="00437FDB">
        <w:rPr>
          <w:b/>
        </w:rPr>
        <w:t xml:space="preserve"> профессиональному модулю (ПМ)</w:t>
      </w:r>
    </w:p>
    <w:p w:rsidR="006B1A50" w:rsidRPr="004415ED" w:rsidRDefault="006B1A50" w:rsidP="006B1A50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6300"/>
        <w:gridCol w:w="3240"/>
        <w:gridCol w:w="1440"/>
      </w:tblGrid>
      <w:tr w:rsidR="003D71FC" w:rsidRPr="00F54FC8" w:rsidTr="00AE0FED">
        <w:tc>
          <w:tcPr>
            <w:tcW w:w="3168" w:type="dxa"/>
            <w:vAlign w:val="center"/>
          </w:tcPr>
          <w:p w:rsidR="003D71FC" w:rsidRPr="00F54FC8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F54FC8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  <w:vAlign w:val="center"/>
          </w:tcPr>
          <w:p w:rsidR="003D71FC" w:rsidRPr="00F54FC8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F54FC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54F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54FC8">
              <w:rPr>
                <w:b/>
                <w:bCs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240" w:type="dxa"/>
            <w:vAlign w:val="center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D71FC" w:rsidRPr="00F54FC8" w:rsidTr="00AE0FED">
        <w:tc>
          <w:tcPr>
            <w:tcW w:w="3168" w:type="dxa"/>
          </w:tcPr>
          <w:p w:rsidR="003D71FC" w:rsidRPr="00F54FC8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F54F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jc w:val="center"/>
              <w:rPr>
                <w:b/>
                <w:bCs/>
                <w:sz w:val="20"/>
                <w:szCs w:val="20"/>
              </w:rPr>
            </w:pPr>
            <w:r w:rsidRPr="00F54F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D71FC" w:rsidRPr="00F54FC8" w:rsidTr="00AE0FED">
        <w:tc>
          <w:tcPr>
            <w:tcW w:w="3168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Раздел ПМ 1. </w:t>
            </w:r>
            <w:r w:rsidRPr="00F54FC8">
              <w:rPr>
                <w:b/>
                <w:sz w:val="20"/>
                <w:szCs w:val="20"/>
              </w:rPr>
              <w:t>Организация подготовки мяса и приготовление полуфабрикатов для сложной кулинарной продукции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МДК 1. Технология приготовления полуфабрикатов для сложной кулинарной продукции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1.1. Технологические свойства овощей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Значение и свойства овощей в питании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Правила приема овощей со склада и от поставщиков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Методы определения качества овощей при приемке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1.2. Ассортимент и технология приготовления полуфабрикатов из овощей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Способы обработки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Способы нарезки овощей и их кулинарное использование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Фигурная нарезка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2.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54FC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Лабораторная работа 1. Технология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Лабораторная работа 2. Технология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Лабораторная работа 3. Фигурная нарезка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1.3. Требования к качеству, безопасному хранению подготовленных полуфабрикатов из овощей 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полуфабрикатов из овощей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Способы хранения и температурный режим полуфабрикатов из овощей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Способы и методы определения качества полуфабрикатов из овощей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Практическая работа 3. Определение качества овощей и методы </w:t>
            </w:r>
            <w:r w:rsidRPr="00F54FC8">
              <w:rPr>
                <w:sz w:val="20"/>
                <w:szCs w:val="20"/>
              </w:rPr>
              <w:lastRenderedPageBreak/>
              <w:t>хранения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1.4. Технологическое оборудование и производственный инвентарь для приготовления полуфабрикатов из овощей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Технологическое оборудование для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Производственный инвентарь для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Правила эксплуатации и безопасное использование оборудования и инвентаря для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4. Подбор оборудования и инвентаря для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1.5. Актуальные направления в приготовлении полуфабрикатов из овощей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Инновационные способы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Инновационное оборудование для приготовления полуфабрикатов из овощей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1.6. Технологические свойства мяса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Значение и свойства мяса в питании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Правила приема мяса со склада и от поставщиков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Методы определения качества мяса при приемке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5.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1.7. Ассортимент и технология приготовления полуфабрикатов из мяса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говядины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свинины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телятины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ягнятины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субпродуктов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мяса диких животных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говядины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свинины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9.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телятины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10.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ягнятины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субпродуктов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мяса диких животных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6.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54FC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Лабораторная работа 4. Технология приготовления полуфабрикатов из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Лабораторная работа 5. Технология приготовления полуфабрикатов из </w:t>
            </w:r>
            <w:proofErr w:type="gramStart"/>
            <w:r w:rsidRPr="00F54FC8">
              <w:rPr>
                <w:sz w:val="20"/>
                <w:szCs w:val="20"/>
              </w:rPr>
              <w:t>рубленного</w:t>
            </w:r>
            <w:proofErr w:type="gramEnd"/>
            <w:r w:rsidRPr="00F54FC8">
              <w:rPr>
                <w:sz w:val="20"/>
                <w:szCs w:val="20"/>
              </w:rPr>
              <w:t xml:space="preserve">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1.8. Требования к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>качеству, безопасному хранению подготовленных полуфабрикатов из мяса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говядины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свинины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телятины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ягнятины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мяса диких животных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субпродуктов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7. Определение качества мяса и методы хранения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1.9. Технологическое оборудование и производственный инвентарь для приготовления полуфабрикатов из мяса 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Виды технологического оборудования, приспособлений и производственного инвентаря, используемые при обработке мяса 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Виды технологического оборудования, приспособлений и производственного инвентаря, используемые при приготовлении полуфабрикатов из мяса.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Правила безопасного использования оборудования и инвентаря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8. Подбор оборудования и инвентаря для приготовления полуфабрикатов из мяса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1.10. Технология приготовления начинок для </w:t>
            </w:r>
            <w:proofErr w:type="spellStart"/>
            <w:r w:rsidRPr="00F54FC8">
              <w:rPr>
                <w:rFonts w:eastAsia="Calibri"/>
                <w:b/>
                <w:bCs/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 полуфабрикатов из мяса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Ассортимент и технология приготовления начинок для </w:t>
            </w:r>
            <w:proofErr w:type="spellStart"/>
            <w:r w:rsidRPr="00F54FC8">
              <w:rPr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sz w:val="20"/>
                <w:szCs w:val="20"/>
              </w:rPr>
              <w:t xml:space="preserve">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Варианты подбора пряностей и специй при приготовлении полуфабрикатов из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Взаимозаменяемость специй и пряностей при приготовлении полуфабрикатов из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Лабораторная работа 6. Технология приготовления начинок для </w:t>
            </w:r>
            <w:proofErr w:type="spellStart"/>
            <w:r w:rsidRPr="00F54FC8">
              <w:rPr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sz w:val="20"/>
                <w:szCs w:val="20"/>
              </w:rPr>
              <w:t xml:space="preserve">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1.11. Актуальные направления в приготовлении полуфабрикатов из мяса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Актуальные направления в приготовлении полуфабрикатов из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Инновационные методы обработки мяса для приготовления полуфабрикатов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Инновационное оборудование и инвентарь для приготовления полуфабрикатов из мяса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1.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F54FC8">
              <w:rPr>
                <w:b/>
                <w:sz w:val="20"/>
                <w:szCs w:val="20"/>
              </w:rPr>
              <w:lastRenderedPageBreak/>
              <w:t>Примерная тематика внеаудиторной самостоятельной работы</w:t>
            </w:r>
          </w:p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Составление технико-технологических схем блюд из мяса. Составление технологических карт. Решение количественных и качественных задач. Отработка навыков приготовления полуфабрикатов из мяса Работа с нормативными документами (сборник рецептур)</w:t>
            </w:r>
          </w:p>
        </w:tc>
        <w:tc>
          <w:tcPr>
            <w:tcW w:w="32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Раздел ПМ 2. </w:t>
            </w:r>
            <w:r w:rsidRPr="00F54FC8">
              <w:rPr>
                <w:b/>
                <w:sz w:val="20"/>
                <w:szCs w:val="20"/>
              </w:rPr>
              <w:t>Организация подготовки рыбы и приготовление полуфабрикатов для сложной кулинарной продукции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МДК 1. Технология приготовления полуфабрикатов для сложной кулинарной продукции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2.1. Технологические свойства рыбы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Значение и свойства рыбы и нерыбных </w:t>
            </w:r>
            <w:proofErr w:type="gramStart"/>
            <w:r w:rsidRPr="00F54FC8">
              <w:rPr>
                <w:sz w:val="20"/>
                <w:szCs w:val="20"/>
              </w:rPr>
              <w:t>море продуктов</w:t>
            </w:r>
            <w:proofErr w:type="gramEnd"/>
            <w:r w:rsidRPr="00F54FC8">
              <w:rPr>
                <w:sz w:val="20"/>
                <w:szCs w:val="20"/>
              </w:rPr>
              <w:t xml:space="preserve"> в питании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Правила приема рыбы и нерыбных </w:t>
            </w:r>
            <w:proofErr w:type="gramStart"/>
            <w:r w:rsidRPr="00F54FC8">
              <w:rPr>
                <w:sz w:val="20"/>
                <w:szCs w:val="20"/>
              </w:rPr>
              <w:t>море продуктов</w:t>
            </w:r>
            <w:proofErr w:type="gramEnd"/>
            <w:r w:rsidRPr="00F54FC8">
              <w:rPr>
                <w:sz w:val="20"/>
                <w:szCs w:val="20"/>
              </w:rPr>
              <w:t xml:space="preserve"> со склада и от поставщиков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rPr>
          <w:trHeight w:val="283"/>
        </w:trPr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Методы определения качества рыбы и нерыбных </w:t>
            </w:r>
            <w:proofErr w:type="gramStart"/>
            <w:r w:rsidRPr="00F54FC8">
              <w:rPr>
                <w:sz w:val="20"/>
                <w:szCs w:val="20"/>
              </w:rPr>
              <w:t>море продуктов</w:t>
            </w:r>
            <w:proofErr w:type="gramEnd"/>
            <w:r w:rsidRPr="00F54FC8">
              <w:rPr>
                <w:sz w:val="20"/>
                <w:szCs w:val="20"/>
              </w:rPr>
              <w:t xml:space="preserve"> при приемке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9.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2.2. Ассортимент и технология приготовления полуфабрикатов из рыбы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Виды рыб: с костным и с хрящевым скелетом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рыбы с костным скелетом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рыбы с хрящевым скелетом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рыбы с костным скелетом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рыбы с хрящевым скелетом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10.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Лабораторная работа 7. Технология приготовления полуфабрикатов из рыбы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Лабораторная работа 8. Технология приготовления полуфабрикатов из </w:t>
            </w:r>
            <w:proofErr w:type="gramStart"/>
            <w:r w:rsidRPr="00F54FC8">
              <w:rPr>
                <w:sz w:val="20"/>
                <w:szCs w:val="20"/>
              </w:rPr>
              <w:t>рубленной</w:t>
            </w:r>
            <w:proofErr w:type="gramEnd"/>
            <w:r w:rsidRPr="00F54FC8">
              <w:rPr>
                <w:sz w:val="20"/>
                <w:szCs w:val="20"/>
              </w:rPr>
              <w:t xml:space="preserve"> рыбы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2.3. Требования к качеству, безопасному хранению подготовленных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>полуфабрикатов из рыбы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рыбы с хрящевым скелетом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рыбы с костным скелетом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нерыбных морепродуктов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b/>
                <w:sz w:val="20"/>
                <w:szCs w:val="20"/>
              </w:rPr>
            </w:pPr>
            <w:r w:rsidRPr="00F54F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11. Определение качества рыбы и методы хранения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2.4. Технологическое оборудование и производственный инвентарь для приготовления полуфабрикатов из рыбы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Виды технологического оборудования, приспособлений и производственного инвентаря, используемые при обработке рыбы и нерыбных морепродуктов 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Виды технологического оборудования, приспособлений и производственного инвентаря, используемые при приготовлении полуфабрикатов из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Правила безопасного использования оборудования и инвентаря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b/>
                <w:sz w:val="20"/>
                <w:szCs w:val="20"/>
              </w:rPr>
            </w:pPr>
            <w:r w:rsidRPr="00F54F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12. Подбор оборудования и инвентаря для приготовления полуфабрикатов из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2.5. Технология приготовления начинок для </w:t>
            </w:r>
            <w:proofErr w:type="spellStart"/>
            <w:r w:rsidRPr="00F54FC8">
              <w:rPr>
                <w:rFonts w:eastAsia="Calibri"/>
                <w:b/>
                <w:bCs/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 полуфабрикатов из рыбы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Ассортимент и технология приготовления начинок для </w:t>
            </w:r>
            <w:proofErr w:type="spellStart"/>
            <w:r w:rsidRPr="00F54FC8">
              <w:rPr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sz w:val="20"/>
                <w:szCs w:val="20"/>
              </w:rPr>
              <w:t xml:space="preserve">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Варианты подбора пряностей и специй при приготовлении полуфабрикатов из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Взаимозаменяемость специй и пряностей при приготовлении полуфабрикатов из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54FC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Лабораторная работа 9. Технология приготовления начинок для </w:t>
            </w:r>
            <w:proofErr w:type="spellStart"/>
            <w:r w:rsidRPr="00F54FC8">
              <w:rPr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sz w:val="20"/>
                <w:szCs w:val="20"/>
              </w:rPr>
              <w:t xml:space="preserve">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Тема 2.6. Актуальные направления в приготовлении полуфабрикатов из рыбы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Актуальные направления в приготовлении полуфабрикатов из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Инновационные методы обработки рыбы и нерыбных морепродуктов для приготовления полуфабрикатов 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Инновационное оборудование и инвентарь для приготовления полуфабрикатов из рыбы и нерыбных морепродуктов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2.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F54FC8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Составление технико-технологических схем блюд из рыбы и нерыбных морепродуктов. Составление технологических карт. Решение количественных и качественных задач. Отработка навыков приготовления полуфабрикатов из рыбы и нерыбных морепродуктов. Работа с нормативными документами (сборник рецептур)</w:t>
            </w:r>
          </w:p>
        </w:tc>
        <w:tc>
          <w:tcPr>
            <w:tcW w:w="32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Раздел ПМ 3. </w:t>
            </w:r>
            <w:r w:rsidRPr="00F54FC8">
              <w:rPr>
                <w:b/>
                <w:sz w:val="20"/>
                <w:szCs w:val="20"/>
              </w:rPr>
              <w:t xml:space="preserve">Организация подготовки домашней птицы </w:t>
            </w:r>
            <w:r w:rsidRPr="00F54FC8">
              <w:rPr>
                <w:b/>
                <w:sz w:val="20"/>
                <w:szCs w:val="20"/>
              </w:rPr>
              <w:lastRenderedPageBreak/>
              <w:t>для приготовления сложной кулинарной продукции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>МДК 1. Технология приготовления полуфабрикатов для сложной кулинарной продукции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3.1. Технологические свойства </w:t>
            </w:r>
            <w:r w:rsidRPr="00F54FC8">
              <w:rPr>
                <w:b/>
                <w:sz w:val="20"/>
                <w:szCs w:val="20"/>
              </w:rPr>
              <w:t>домашней птицы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Значение и свойства домашней птицы и дичи в питании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Правила приема домашней птицы и дичи со склада и от поставщиков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rPr>
          <w:trHeight w:val="283"/>
        </w:trPr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Методы определения качества домашней птицы и дичи при приемке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13.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3.2. Ассортимент и технология приготовления полуфабрикатов из </w:t>
            </w:r>
            <w:r w:rsidRPr="00F54FC8">
              <w:rPr>
                <w:b/>
                <w:sz w:val="20"/>
                <w:szCs w:val="20"/>
              </w:rPr>
              <w:t>домашней птицы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курицы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утки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гусей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Ассортимент полуфабрикатов из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курицы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утки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гусей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Технология приготовления полуфабрикатов из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14.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54FC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Лабораторная работа 10. Технология приготовления полуфабрикатов из домашней птицы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Лабораторная работа 11. Технология приготовления полуфабрикатов из рубленой домашней птицы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3.3. Требования к качеству, безопасному хранению подготовленных полуфабрикатов из </w:t>
            </w:r>
            <w:r w:rsidRPr="00F54FC8">
              <w:rPr>
                <w:b/>
                <w:sz w:val="20"/>
                <w:szCs w:val="20"/>
              </w:rPr>
              <w:t>домашней птицы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курицы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утки и гусей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Требования к качеству и безопасному хранению полуфабрикатов из дичи</w:t>
            </w:r>
          </w:p>
        </w:tc>
        <w:tc>
          <w:tcPr>
            <w:tcW w:w="3240" w:type="dxa"/>
            <w:vMerge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15. Определение качества домашней птицы и дичи и методы хранения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3.4. Технологическое оборудование и производственный инвентарь для приготовления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полуфабрикатов из </w:t>
            </w:r>
            <w:r w:rsidRPr="00F54FC8">
              <w:rPr>
                <w:b/>
                <w:sz w:val="20"/>
                <w:szCs w:val="20"/>
              </w:rPr>
              <w:t>домашней птицы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Виды технологического оборудования, приспособлений и производственного инвентаря, используемые при обработке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Виды технологического оборудования, приспособлений и производственного инвентаря, используемые при приготовлении полуфабрикатов из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Правила безопасного использования оборудования и инвентаря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Практическая работа 16. Подбор оборудования и инвентаря для приготовления полуфабрикатов из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3.5. Технология приготовления начинок для </w:t>
            </w:r>
            <w:proofErr w:type="spellStart"/>
            <w:r w:rsidRPr="00F54FC8">
              <w:rPr>
                <w:rFonts w:eastAsia="Calibri"/>
                <w:b/>
                <w:bCs/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 полуфабрикатов из </w:t>
            </w:r>
            <w:r w:rsidRPr="00F54FC8">
              <w:rPr>
                <w:b/>
                <w:sz w:val="20"/>
                <w:szCs w:val="20"/>
              </w:rPr>
              <w:t>домашней птицы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Ассортимент и технология приготовления начинок для </w:t>
            </w:r>
            <w:proofErr w:type="spellStart"/>
            <w:r w:rsidRPr="00F54FC8">
              <w:rPr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sz w:val="20"/>
                <w:szCs w:val="20"/>
              </w:rPr>
              <w:t xml:space="preserve">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Варианты подбора пряностей и специй при приготовлении полуфабрикатов из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Взаимозаменяемость специй и пряностей при приготовлении полуфабрикатов из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F54FC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4FC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71FC" w:rsidRPr="00F54FC8" w:rsidRDefault="003D71FC" w:rsidP="00AE0FE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4F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Лабораторная работа 12. Технология приготовления начинок для </w:t>
            </w:r>
            <w:proofErr w:type="spellStart"/>
            <w:r w:rsidRPr="00F54FC8">
              <w:rPr>
                <w:sz w:val="20"/>
                <w:szCs w:val="20"/>
              </w:rPr>
              <w:t>фарширования</w:t>
            </w:r>
            <w:proofErr w:type="spellEnd"/>
            <w:r w:rsidRPr="00F54FC8">
              <w:rPr>
                <w:sz w:val="20"/>
                <w:szCs w:val="20"/>
              </w:rPr>
              <w:t xml:space="preserve"> домашней птицы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 w:val="restart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Тема 3.6. Актуальные направления в приготовлении полуфабрикатов из </w:t>
            </w:r>
            <w:r w:rsidRPr="00F54FC8">
              <w:rPr>
                <w:b/>
                <w:sz w:val="20"/>
                <w:szCs w:val="20"/>
              </w:rPr>
              <w:t>домашней птицы</w:t>
            </w:r>
          </w:p>
        </w:tc>
        <w:tc>
          <w:tcPr>
            <w:tcW w:w="6840" w:type="dxa"/>
            <w:gridSpan w:val="2"/>
          </w:tcPr>
          <w:p w:rsidR="003D71FC" w:rsidRPr="00F54FC8" w:rsidRDefault="003D71FC" w:rsidP="00AE0FED">
            <w:pPr>
              <w:rPr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Актуальные направления в приготовлении полуфабрикатов из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 xml:space="preserve">Инновационные методы обработки домашней птицы и дичи для приготовления полуфабрикатов 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3168" w:type="dxa"/>
            <w:vMerge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Инновационное оборудование и инвентарь для приготовления полуфабрикатов домашней птицы и дичи</w:t>
            </w:r>
          </w:p>
        </w:tc>
        <w:tc>
          <w:tcPr>
            <w:tcW w:w="3240" w:type="dxa"/>
            <w:vMerge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1,2</w:t>
            </w: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3.</w:t>
            </w:r>
          </w:p>
        </w:tc>
        <w:tc>
          <w:tcPr>
            <w:tcW w:w="3240" w:type="dxa"/>
            <w:vMerge w:val="restart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rPr>
          <w:trHeight w:val="897"/>
        </w:trPr>
        <w:tc>
          <w:tcPr>
            <w:tcW w:w="10008" w:type="dxa"/>
            <w:gridSpan w:val="3"/>
          </w:tcPr>
          <w:p w:rsidR="003D71FC" w:rsidRPr="00F54FC8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 w:rsidRPr="00F54FC8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3D71FC" w:rsidRPr="00F54FC8" w:rsidRDefault="003D71FC" w:rsidP="00AE0FED">
            <w:pPr>
              <w:jc w:val="both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Составление технико-технологических схем блюд из домашней птицы и дичи. Составление технологических карт. Решение количественных и качественных задач. Отработка навыков приготовления полуфабрикатов из домашней птицы и дичи. Работа с нормативными документами (сборник рецептур)</w:t>
            </w:r>
          </w:p>
        </w:tc>
        <w:tc>
          <w:tcPr>
            <w:tcW w:w="32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rPr>
                <w:i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  <w:r w:rsidRPr="00F54FC8">
              <w:rPr>
                <w:i/>
                <w:sz w:val="20"/>
                <w:szCs w:val="20"/>
              </w:rPr>
              <w:t xml:space="preserve"> </w:t>
            </w:r>
            <w:r w:rsidRPr="00F54FC8">
              <w:rPr>
                <w:b/>
                <w:sz w:val="20"/>
                <w:szCs w:val="20"/>
              </w:rPr>
              <w:t>(по профилю специальности)</w:t>
            </w:r>
          </w:p>
          <w:p w:rsidR="003D71FC" w:rsidRPr="00F54FC8" w:rsidRDefault="003D71FC" w:rsidP="00AE0FED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Виды работ: </w:t>
            </w:r>
            <w:r w:rsidRPr="00F54FC8">
              <w:rPr>
                <w:sz w:val="20"/>
                <w:szCs w:val="20"/>
              </w:rPr>
              <w:t>Обработка и разделка мяса, рыбы, домашней птицы и овощей, приготовление блюд из них. Приготовление полуфабрикатов из мяса, рыбы, домашней птицы и овощей. Изучение и составление соответствующей нормативной документации. Требования к качеству мяса, рыбы, домашней птицы и овощей, сроки, условия их хранения и реализации.</w:t>
            </w:r>
          </w:p>
        </w:tc>
        <w:tc>
          <w:tcPr>
            <w:tcW w:w="3240" w:type="dxa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288</w:t>
            </w: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240" w:type="dxa"/>
            <w:vAlign w:val="center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  <w:tr w:rsidR="003D71FC" w:rsidRPr="00F54FC8" w:rsidTr="00AE0FED">
        <w:tc>
          <w:tcPr>
            <w:tcW w:w="10008" w:type="dxa"/>
            <w:gridSpan w:val="3"/>
          </w:tcPr>
          <w:p w:rsidR="003D71FC" w:rsidRPr="00F54FC8" w:rsidRDefault="003D71FC" w:rsidP="00AE0FE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54FC8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:rsidR="003D71FC" w:rsidRPr="00F54FC8" w:rsidRDefault="003D71FC" w:rsidP="00AE0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1440" w:type="dxa"/>
            <w:vMerge/>
            <w:shd w:val="clear" w:color="auto" w:fill="C0C0C0"/>
          </w:tcPr>
          <w:p w:rsidR="003D71FC" w:rsidRPr="00F54FC8" w:rsidRDefault="003D71FC" w:rsidP="00AE0F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1A50" w:rsidRPr="00025DA5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</w:p>
    <w:p w:rsidR="006B1A50" w:rsidRPr="003C4FA8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C4FA8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6B1A50" w:rsidRPr="003C4FA8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C4FA8">
        <w:rPr>
          <w:sz w:val="20"/>
          <w:szCs w:val="20"/>
        </w:rPr>
        <w:t xml:space="preserve">1 – </w:t>
      </w:r>
      <w:proofErr w:type="gramStart"/>
      <w:r w:rsidRPr="003C4FA8">
        <w:rPr>
          <w:sz w:val="20"/>
          <w:szCs w:val="20"/>
        </w:rPr>
        <w:t>ознакомительный</w:t>
      </w:r>
      <w:proofErr w:type="gramEnd"/>
      <w:r w:rsidRPr="003C4FA8">
        <w:rPr>
          <w:sz w:val="20"/>
          <w:szCs w:val="20"/>
        </w:rPr>
        <w:t xml:space="preserve"> (узнавание ранее изученных объектов, свойств); </w:t>
      </w:r>
    </w:p>
    <w:p w:rsidR="006B1A50" w:rsidRPr="003C4FA8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C4FA8">
        <w:rPr>
          <w:sz w:val="20"/>
          <w:szCs w:val="20"/>
        </w:rPr>
        <w:t>2 – </w:t>
      </w:r>
      <w:proofErr w:type="gramStart"/>
      <w:r w:rsidRPr="003C4FA8">
        <w:rPr>
          <w:sz w:val="20"/>
          <w:szCs w:val="20"/>
        </w:rPr>
        <w:t>репродуктивный</w:t>
      </w:r>
      <w:proofErr w:type="gramEnd"/>
      <w:r w:rsidRPr="003C4FA8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6B1A50" w:rsidRPr="003C4FA8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3C4FA8">
        <w:rPr>
          <w:sz w:val="20"/>
          <w:szCs w:val="20"/>
        </w:rPr>
        <w:t xml:space="preserve">3 – </w:t>
      </w:r>
      <w:proofErr w:type="gramStart"/>
      <w:r w:rsidRPr="003C4FA8">
        <w:rPr>
          <w:sz w:val="20"/>
          <w:szCs w:val="20"/>
        </w:rPr>
        <w:t>продуктивный</w:t>
      </w:r>
      <w:proofErr w:type="gramEnd"/>
      <w:r w:rsidRPr="003C4FA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6B1A50" w:rsidRPr="003C4FA8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  <w:sectPr w:rsidR="006B1A50" w:rsidRPr="003C4FA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B1A50" w:rsidRPr="00876713" w:rsidRDefault="006B1A50" w:rsidP="006B1A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4. </w:t>
      </w:r>
      <w:r w:rsidRPr="00876713">
        <w:rPr>
          <w:caps/>
          <w:sz w:val="24"/>
          <w:szCs w:val="24"/>
        </w:rPr>
        <w:t>условия РЕАЛИЗАЦИИ ПРОФЕССИОНАЛЬНОГО МОДУЛЯ</w:t>
      </w:r>
    </w:p>
    <w:p w:rsidR="006B1A50" w:rsidRDefault="006B1A50" w:rsidP="006B1A50"/>
    <w:p w:rsidR="006B1A50" w:rsidRPr="00A22C38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A22C38">
        <w:t xml:space="preserve">Реализация профессионального модуля предполагает наличие учебного кабинета, </w:t>
      </w:r>
      <w:r w:rsidR="00E21269">
        <w:t>учебного кулинарного цеха</w:t>
      </w:r>
      <w:r w:rsidRPr="00A22C38">
        <w:rPr>
          <w:bCs/>
        </w:rPr>
        <w:t>.</w:t>
      </w:r>
    </w:p>
    <w:p w:rsidR="006B1A50" w:rsidRPr="00A22C38" w:rsidRDefault="006B1A50" w:rsidP="006B1A50">
      <w:r w:rsidRPr="00A22C38">
        <w:t xml:space="preserve">Оборудование учебного кабинета: доска, учебная мебель </w:t>
      </w:r>
    </w:p>
    <w:p w:rsidR="006B1A50" w:rsidRPr="00A22C38" w:rsidRDefault="006B1A50" w:rsidP="003C4FA8">
      <w:pPr>
        <w:pStyle w:val="af0"/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A22C38">
        <w:t>комплекты бланков технологической документации; комплекты учебно-методической документации;</w:t>
      </w:r>
    </w:p>
    <w:p w:rsidR="006B1A50" w:rsidRPr="00A22C38" w:rsidRDefault="006B1A50" w:rsidP="003C4FA8">
      <w:pPr>
        <w:pStyle w:val="af0"/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A22C38">
        <w:t>макеты, наглядные пособия-плакаты;</w:t>
      </w:r>
    </w:p>
    <w:p w:rsidR="006B1A50" w:rsidRPr="00A22C38" w:rsidRDefault="006B1A50" w:rsidP="003C4FA8">
      <w:pPr>
        <w:pStyle w:val="af0"/>
        <w:numPr>
          <w:ilvl w:val="0"/>
          <w:numId w:val="6"/>
        </w:numPr>
        <w:tabs>
          <w:tab w:val="left" w:pos="426"/>
        </w:tabs>
        <w:ind w:left="0" w:firstLine="0"/>
      </w:pPr>
      <w:r w:rsidRPr="00A22C38">
        <w:t>видеоматериал</w:t>
      </w:r>
    </w:p>
    <w:p w:rsidR="006B1A50" w:rsidRPr="00A22C38" w:rsidRDefault="006B1A50" w:rsidP="003C4FA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22C38">
        <w:t xml:space="preserve">Технические средства обучения: переносное мультимедийное оборудование (видеопроектор, экран, компьютер) </w:t>
      </w:r>
    </w:p>
    <w:p w:rsidR="006B1A50" w:rsidRPr="00A22C38" w:rsidRDefault="006B1A50" w:rsidP="003C4FA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22C38">
        <w:t xml:space="preserve">Оборудование </w:t>
      </w:r>
      <w:r w:rsidR="00E21269">
        <w:t>учебного кулинарного цеха</w:t>
      </w:r>
      <w:r w:rsidRPr="00A22C38">
        <w:t>: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A22C38">
        <w:t xml:space="preserve">рабочие места по количеству </w:t>
      </w:r>
      <w:proofErr w:type="gramStart"/>
      <w:r w:rsidRPr="00A22C38">
        <w:t>обучающихся</w:t>
      </w:r>
      <w:proofErr w:type="gramEnd"/>
      <w:r w:rsidRPr="00A22C38">
        <w:t>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A22C38">
        <w:t>оборудование для технологического процесса;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A22C38">
        <w:t>набор инструментов и приспособлений;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A22C38">
        <w:t>методические указания для выполнения лабораторных работ;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A22C38">
        <w:t>ТК и ТТК;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A22C38">
        <w:t>тесты по технологии продукции общественного питания;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A22C38">
        <w:rPr>
          <w:bCs/>
        </w:rPr>
        <w:t>изобразительные</w:t>
      </w:r>
      <w:r w:rsidRPr="00A22C38">
        <w:t xml:space="preserve"> (образные и условно-схематические): фотографии, картины, альбомы с ассортиментом кулинарной продукции, презентации и слайды, учебные видео ролики;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A22C38">
        <w:t>натуральные образцы кулинарной продукции;</w:t>
      </w:r>
    </w:p>
    <w:p w:rsidR="006B1A50" w:rsidRPr="00A22C38" w:rsidRDefault="006B1A50" w:rsidP="003C4FA8">
      <w:pPr>
        <w:pStyle w:val="af0"/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</w:pPr>
      <w:r w:rsidRPr="00A22C38">
        <w:t>раздаточный материал по темам учебных дисциплин.</w:t>
      </w:r>
    </w:p>
    <w:p w:rsidR="006B1A50" w:rsidRPr="00A22C38" w:rsidRDefault="006B1A50" w:rsidP="006B1A50">
      <w:pPr>
        <w:jc w:val="both"/>
      </w:pPr>
    </w:p>
    <w:p w:rsidR="006B1A50" w:rsidRPr="00A22C38" w:rsidRDefault="006B1A50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22C38">
        <w:t>Реализация профессионального модуля пред</w:t>
      </w:r>
      <w:r w:rsidR="00E21269">
        <w:t xml:space="preserve">полагает обязательную учебную </w:t>
      </w:r>
      <w:r w:rsidRPr="00A22C38">
        <w:t xml:space="preserve">практику. </w:t>
      </w:r>
    </w:p>
    <w:p w:rsidR="006B1A50" w:rsidRPr="00A22C38" w:rsidRDefault="005550E6" w:rsidP="006B1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Учебная практика реализуется в</w:t>
      </w:r>
      <w:r w:rsidR="006B1A50" w:rsidRPr="00A22C38">
        <w:t xml:space="preserve"> Комбинат</w:t>
      </w:r>
      <w:r>
        <w:t>е</w:t>
      </w:r>
      <w:r w:rsidR="006B1A50" w:rsidRPr="00A22C38">
        <w:t xml:space="preserve"> питания ННГУ.</w:t>
      </w:r>
    </w:p>
    <w:p w:rsidR="006B1A50" w:rsidRDefault="006B1A50" w:rsidP="006B1A50">
      <w:pPr>
        <w:jc w:val="both"/>
        <w:rPr>
          <w:color w:val="000000" w:themeColor="text1"/>
          <w:sz w:val="22"/>
        </w:rPr>
      </w:pPr>
    </w:p>
    <w:p w:rsidR="006B1A50" w:rsidRPr="00060B0B" w:rsidRDefault="006B1A50" w:rsidP="006B1A50">
      <w:pPr>
        <w:tabs>
          <w:tab w:val="left" w:pos="851"/>
        </w:tabs>
        <w:contextualSpacing/>
        <w:jc w:val="center"/>
        <w:rPr>
          <w:bCs/>
        </w:rPr>
      </w:pPr>
      <w:r w:rsidRPr="00060B0B">
        <w:rPr>
          <w:b/>
        </w:rPr>
        <w:t>4.2. Информационное обеспечение обучения</w:t>
      </w:r>
    </w:p>
    <w:p w:rsidR="006B1A50" w:rsidRDefault="006B1A50" w:rsidP="006B1A50">
      <w:pPr>
        <w:spacing w:line="276" w:lineRule="auto"/>
        <w:ind w:firstLine="720"/>
        <w:contextualSpacing/>
        <w:jc w:val="both"/>
      </w:pPr>
      <w:r w:rsidRPr="00112CF6">
        <w:t>Перечень рекомендуемых учебных изданий, Интернет-ресурсов, дополнительной литературы</w:t>
      </w:r>
    </w:p>
    <w:p w:rsidR="006B1A50" w:rsidRPr="00112CF6" w:rsidRDefault="006B1A50" w:rsidP="006B1A50">
      <w:pPr>
        <w:spacing w:line="276" w:lineRule="auto"/>
        <w:ind w:firstLine="720"/>
        <w:contextualSpacing/>
        <w:jc w:val="both"/>
      </w:pPr>
    </w:p>
    <w:p w:rsidR="006B1A50" w:rsidRPr="00325F07" w:rsidRDefault="006B1A50" w:rsidP="006B1A50">
      <w:pPr>
        <w:spacing w:line="276" w:lineRule="auto"/>
        <w:ind w:firstLine="720"/>
        <w:contextualSpacing/>
        <w:jc w:val="both"/>
        <w:rPr>
          <w:b/>
        </w:rPr>
      </w:pPr>
      <w:r w:rsidRPr="00325F07">
        <w:rPr>
          <w:b/>
          <w:bCs/>
          <w:iCs/>
        </w:rPr>
        <w:t>Нормативно-правовые документы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СП 1.1.1058-01 "Организация и проведение производственного </w:t>
      </w:r>
      <w:proofErr w:type="gramStart"/>
      <w:r w:rsidRPr="00325F07">
        <w:t>контроля за</w:t>
      </w:r>
      <w:proofErr w:type="gramEnd"/>
      <w:r w:rsidRPr="00325F07">
        <w:t xml:space="preserve">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</w:t>
      </w:r>
      <w:proofErr w:type="spellStart"/>
      <w:r w:rsidRPr="00325F07">
        <w:t>оборотоспособности</w:t>
      </w:r>
      <w:proofErr w:type="spellEnd"/>
      <w:r w:rsidRPr="00325F07">
        <w:t xml:space="preserve"> в них пищевых продуктов и продовольственного сырья с изменениями и дополнениями. Постановление Главного государственного </w:t>
      </w:r>
      <w:r w:rsidRPr="00325F07">
        <w:lastRenderedPageBreak/>
        <w:t>санитарного врача РФ от 03 апреля 2003 года №28. СП (Санитарные правила) от 03 апреля 2003 года №2.3.6.1254-03.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03337E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31984-2012 Услуги общественного питания. Общие требования. ГОСТ 30524-2013 Услуги общественного питания. Требования к персоналу. </w:t>
      </w:r>
      <w:bookmarkStart w:id="1" w:name="page3"/>
      <w:bookmarkEnd w:id="1"/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</w:t>
      </w:r>
      <w:proofErr w:type="gramStart"/>
      <w:r w:rsidRPr="00325F07">
        <w:t>Р</w:t>
      </w:r>
      <w:proofErr w:type="gramEnd"/>
      <w:r w:rsidRPr="00325F07">
        <w:t xml:space="preserve"> 51705.1-2001 "Системы качества. Управление качеством пищевых продуктов на основе принципов ХАССП. Общие требования". 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</w:t>
      </w:r>
    </w:p>
    <w:p w:rsidR="006B1A50" w:rsidRPr="001358AF" w:rsidRDefault="006B1A50" w:rsidP="00F375BA">
      <w:pPr>
        <w:pStyle w:val="af0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</w:pPr>
      <w:r w:rsidRPr="00325F07">
        <w:t xml:space="preserve">ГОСТ </w:t>
      </w:r>
      <w:proofErr w:type="gramStart"/>
      <w:r w:rsidRPr="00325F07">
        <w:t>Р</w:t>
      </w:r>
      <w:proofErr w:type="gramEnd"/>
      <w:r w:rsidRPr="00325F07">
        <w:t xml:space="preserve">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DE4249" w:rsidRPr="00DE4249" w:rsidRDefault="00DE4249" w:rsidP="00DE4249">
      <w:pPr>
        <w:ind w:firstLine="709"/>
        <w:jc w:val="both"/>
        <w:rPr>
          <w:b/>
        </w:rPr>
      </w:pPr>
      <w:r w:rsidRPr="00DE4249">
        <w:rPr>
          <w:b/>
        </w:rPr>
        <w:t>Список основной литературы</w:t>
      </w:r>
    </w:p>
    <w:p w:rsidR="00DE4249" w:rsidRPr="003C4FA8" w:rsidRDefault="00DE4249" w:rsidP="00DE4249">
      <w:pPr>
        <w:ind w:firstLine="709"/>
        <w:jc w:val="both"/>
        <w:rPr>
          <w:b/>
          <w:sz w:val="16"/>
          <w:szCs w:val="16"/>
        </w:rPr>
      </w:pPr>
    </w:p>
    <w:p w:rsidR="00DE4249" w:rsidRPr="00DE4249" w:rsidRDefault="005437F3" w:rsidP="00F375BA">
      <w:pPr>
        <w:pStyle w:val="af0"/>
        <w:numPr>
          <w:ilvl w:val="3"/>
          <w:numId w:val="8"/>
        </w:numPr>
        <w:tabs>
          <w:tab w:val="left" w:pos="851"/>
        </w:tabs>
        <w:ind w:left="0" w:firstLine="567"/>
        <w:jc w:val="both"/>
      </w:pPr>
      <w:hyperlink r:id="rId11" w:anchor="none" w:history="1">
        <w:r w:rsidR="00DE4249" w:rsidRPr="00DE4249">
          <w:rPr>
            <w:rFonts w:eastAsiaTheme="majorEastAsia"/>
            <w:color w:val="0000FF"/>
            <w:u w:val="single"/>
          </w:rPr>
          <w:t>Васюкова А. Т.</w:t>
        </w:r>
      </w:hyperlink>
      <w:r w:rsidR="00DE4249" w:rsidRPr="00DE4249">
        <w:t xml:space="preserve"> Васюкова, А. Т. Справочник повара [Электронный ресурс]: Учебное пособие / А. Т. Васюкова. - 2-е изд. - М.: Издатель</w:t>
      </w:r>
      <w:r w:rsidR="00DE4249">
        <w:t xml:space="preserve">ско-торговая корпорация «Дашков  </w:t>
      </w:r>
      <w:r w:rsidR="00DE4249" w:rsidRPr="00DE4249">
        <w:t xml:space="preserve">и К°», 2013. - 496 с. - ISBN 978-5-394-01714-8. </w:t>
      </w:r>
      <w:r w:rsidR="00DE4249">
        <w:t xml:space="preserve"> </w:t>
      </w:r>
      <w:hyperlink w:history="1">
        <w:r w:rsidR="00DE4249" w:rsidRPr="00DE4249">
          <w:rPr>
            <w:rStyle w:val="af2"/>
            <w:rFonts w:eastAsiaTheme="majorEastAsia"/>
          </w:rPr>
          <w:t xml:space="preserve">http://znanium. </w:t>
        </w:r>
        <w:proofErr w:type="spellStart"/>
        <w:r w:rsidR="00DE4249" w:rsidRPr="00DE4249">
          <w:rPr>
            <w:rStyle w:val="af2"/>
            <w:rFonts w:eastAsiaTheme="majorEastAsia"/>
          </w:rPr>
          <w:t>com</w:t>
        </w:r>
        <w:proofErr w:type="spellEnd"/>
        <w:r w:rsidR="00DE4249" w:rsidRPr="00DE4249">
          <w:rPr>
            <w:rStyle w:val="af2"/>
            <w:rFonts w:eastAsiaTheme="majorEastAsia"/>
          </w:rPr>
          <w:t xml:space="preserve">/bookread2.php? </w:t>
        </w:r>
        <w:proofErr w:type="spellStart"/>
        <w:r w:rsidR="00DE4249" w:rsidRPr="00DE4249">
          <w:rPr>
            <w:rStyle w:val="af2"/>
            <w:rFonts w:eastAsiaTheme="majorEastAsia"/>
          </w:rPr>
          <w:t>book</w:t>
        </w:r>
        <w:proofErr w:type="spellEnd"/>
        <w:r w:rsidR="00DE4249" w:rsidRPr="00DE4249">
          <w:rPr>
            <w:rStyle w:val="af2"/>
            <w:rFonts w:eastAsiaTheme="majorEastAsia"/>
          </w:rPr>
          <w:t>=415067</w:t>
        </w:r>
      </w:hyperlink>
    </w:p>
    <w:p w:rsidR="00DE4249" w:rsidRPr="003C4FA8" w:rsidRDefault="00DE4249" w:rsidP="00DE4249">
      <w:pPr>
        <w:ind w:firstLine="709"/>
        <w:jc w:val="both"/>
        <w:rPr>
          <w:b/>
          <w:sz w:val="16"/>
          <w:szCs w:val="16"/>
        </w:rPr>
      </w:pPr>
    </w:p>
    <w:p w:rsidR="00DE4249" w:rsidRPr="00DE4249" w:rsidRDefault="00DE4249" w:rsidP="00DE4249">
      <w:pPr>
        <w:ind w:firstLine="709"/>
        <w:jc w:val="both"/>
        <w:rPr>
          <w:b/>
        </w:rPr>
      </w:pPr>
      <w:r w:rsidRPr="00DE4249">
        <w:rPr>
          <w:b/>
        </w:rPr>
        <w:t>Дополнительная литература</w:t>
      </w:r>
    </w:p>
    <w:p w:rsidR="00DE4249" w:rsidRPr="00DE4249" w:rsidRDefault="00DE4249" w:rsidP="00F375BA">
      <w:pPr>
        <w:pStyle w:val="af0"/>
        <w:numPr>
          <w:ilvl w:val="6"/>
          <w:numId w:val="8"/>
        </w:numPr>
        <w:tabs>
          <w:tab w:val="left" w:pos="709"/>
          <w:tab w:val="left" w:pos="851"/>
        </w:tabs>
        <w:ind w:left="0" w:firstLine="567"/>
        <w:jc w:val="both"/>
      </w:pPr>
      <w:r w:rsidRPr="00DE4249">
        <w:t xml:space="preserve">Радченко, Л.А. Организация производства и обслуживания на предприятиях общественного питания (для СПО и НПО). [Электронный ресурс] </w:t>
      </w:r>
      <w:r w:rsidR="003C4FA8">
        <w:t>−</w:t>
      </w:r>
      <w:r w:rsidRPr="00DE4249">
        <w:t xml:space="preserve"> Электрон</w:t>
      </w:r>
      <w:proofErr w:type="gramStart"/>
      <w:r w:rsidRPr="00DE4249">
        <w:t>.</w:t>
      </w:r>
      <w:proofErr w:type="gramEnd"/>
      <w:r w:rsidRPr="00DE4249">
        <w:t xml:space="preserve"> </w:t>
      </w:r>
      <w:proofErr w:type="gramStart"/>
      <w:r w:rsidRPr="00DE4249">
        <w:t>д</w:t>
      </w:r>
      <w:proofErr w:type="gramEnd"/>
      <w:r w:rsidRPr="00DE4249">
        <w:t>ан.</w:t>
      </w:r>
      <w:r w:rsidR="003C4FA8">
        <w:t>−</w:t>
      </w:r>
      <w:r w:rsidRPr="00DE4249">
        <w:t xml:space="preserve"> М.: </w:t>
      </w:r>
      <w:proofErr w:type="spellStart"/>
      <w:r w:rsidRPr="00DE4249">
        <w:t>КноРус</w:t>
      </w:r>
      <w:proofErr w:type="spellEnd"/>
      <w:r w:rsidRPr="00DE4249">
        <w:t xml:space="preserve">, 2013. </w:t>
      </w:r>
      <w:r w:rsidR="003C4FA8">
        <w:t>−</w:t>
      </w:r>
      <w:r w:rsidRPr="00DE4249">
        <w:t xml:space="preserve"> 328 с. </w:t>
      </w:r>
      <w:r w:rsidR="003C4FA8">
        <w:t>−</w:t>
      </w:r>
      <w:r w:rsidRPr="00DE4249">
        <w:t xml:space="preserve"> Режим доступа: http://e.lanbook.com/book/53292 </w:t>
      </w:r>
      <w:r w:rsidR="003C4FA8">
        <w:t>−</w:t>
      </w:r>
      <w:r w:rsidRPr="00DE4249">
        <w:t xml:space="preserve"> </w:t>
      </w:r>
      <w:proofErr w:type="spellStart"/>
      <w:r w:rsidRPr="00DE4249">
        <w:t>Загл</w:t>
      </w:r>
      <w:proofErr w:type="spellEnd"/>
      <w:r w:rsidRPr="00DE4249">
        <w:t>. с экрана.</w:t>
      </w:r>
    </w:p>
    <w:p w:rsidR="006B1A50" w:rsidRPr="00325F07" w:rsidRDefault="006B1A50" w:rsidP="001358AF">
      <w:pPr>
        <w:contextualSpacing/>
        <w:jc w:val="both"/>
        <w:rPr>
          <w:b/>
        </w:rPr>
      </w:pPr>
      <w:r w:rsidRPr="00325F07">
        <w:rPr>
          <w:b/>
        </w:rPr>
        <w:t>Интернет-ресурсы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2" w:history="1">
        <w:r w:rsidR="006B1A50" w:rsidRPr="00325F07">
          <w:rPr>
            <w:color w:val="0000FF"/>
            <w:u w:val="single"/>
          </w:rPr>
          <w:t>http://www.chefs.ru</w:t>
        </w:r>
      </w:hyperlink>
      <w:r w:rsidR="006B1A50" w:rsidRPr="00325F07">
        <w:t>  - профессионально - информационный портал гильдии шеф-поваров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3" w:history="1">
        <w:r w:rsidR="006B1A50" w:rsidRPr="00325F07">
          <w:rPr>
            <w:color w:val="0000FF"/>
            <w:u w:val="single"/>
          </w:rPr>
          <w:t>http://www.frio.ru/</w:t>
        </w:r>
      </w:hyperlink>
      <w:r w:rsidR="006B1A50" w:rsidRPr="00325F07">
        <w:t xml:space="preserve">  - «Федерация Рестораторов и </w:t>
      </w:r>
      <w:proofErr w:type="spellStart"/>
      <w:r w:rsidR="006B1A50" w:rsidRPr="00325F07">
        <w:t>Отельеров</w:t>
      </w:r>
      <w:proofErr w:type="spellEnd"/>
      <w:r w:rsidR="006B1A50" w:rsidRPr="00325F07">
        <w:t>»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4" w:history="1">
        <w:r w:rsidR="006B1A50" w:rsidRPr="00325F07">
          <w:rPr>
            <w:color w:val="0000FF"/>
            <w:u w:val="single"/>
          </w:rPr>
          <w:t>http://www.gastronom.ru/articles.aspx?r=37</w:t>
        </w:r>
      </w:hyperlink>
      <w:r w:rsidR="006B1A50" w:rsidRPr="00325F07">
        <w:t>  - Портал Gastronom.ru - кулинарные рецепты с видео и фотографиями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5" w:history="1">
        <w:r w:rsidR="006B1A50" w:rsidRPr="00325F07">
          <w:rPr>
            <w:color w:val="0000FF"/>
            <w:u w:val="single"/>
          </w:rPr>
          <w:t>http://www.kedem.ru</w:t>
        </w:r>
      </w:hyperlink>
      <w:r w:rsidR="006B1A50" w:rsidRPr="00325F07">
        <w:t>  - ежедневный кулинарный интернет-журнал. Кулинария и кулинарные рецепты для всех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6" w:history="1">
        <w:r w:rsidR="006B1A50" w:rsidRPr="00325F07">
          <w:rPr>
            <w:color w:val="0000FF"/>
            <w:u w:val="single"/>
          </w:rPr>
          <w:t>http://www.koolinar.ru/index</w:t>
        </w:r>
      </w:hyperlink>
      <w:r w:rsidR="006B1A50" w:rsidRPr="00325F07">
        <w:t>  - рецепты коктейлей, супов, салатов, блюд русской кухни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7" w:history="1">
        <w:r w:rsidR="006B1A50" w:rsidRPr="00325F07">
          <w:rPr>
            <w:color w:val="0000FF"/>
            <w:u w:val="single"/>
          </w:rPr>
          <w:t>http://kulinarnayakniga.ru/</w:t>
        </w:r>
      </w:hyperlink>
      <w:r w:rsidR="006B1A50" w:rsidRPr="00325F07">
        <w:t>  - народные рецепты коктейлей, супов, салатов, блюд русской кухни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8" w:history="1">
        <w:r w:rsidR="006B1A50" w:rsidRPr="00325F07">
          <w:rPr>
            <w:color w:val="0000FF"/>
            <w:u w:val="single"/>
          </w:rPr>
          <w:t>http://www.restoran.ru/</w:t>
        </w:r>
      </w:hyperlink>
      <w:r w:rsidR="006B1A50" w:rsidRPr="00325F07">
        <w:t xml:space="preserve"> - информационный портал о ресторанной жизни двух столиц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19" w:history="1">
        <w:r w:rsidR="006B1A50" w:rsidRPr="00325F07">
          <w:rPr>
            <w:color w:val="0000FF"/>
            <w:u w:val="single"/>
          </w:rPr>
          <w:t>http://www.restorus.com/</w:t>
        </w:r>
      </w:hyperlink>
      <w:r w:rsidR="006B1A50" w:rsidRPr="00325F07">
        <w:t>  - сайт, посвящённый новостям и технологиям сферы общественного питания</w:t>
      </w:r>
    </w:p>
    <w:p w:rsidR="006B1A50" w:rsidRPr="00325F07" w:rsidRDefault="005437F3" w:rsidP="00F375BA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200"/>
        <w:ind w:left="0" w:firstLine="720"/>
        <w:contextualSpacing/>
        <w:jc w:val="both"/>
      </w:pPr>
      <w:hyperlink r:id="rId20" w:history="1">
        <w:r w:rsidR="006B1A50" w:rsidRPr="00325F07">
          <w:rPr>
            <w:color w:val="0000FF"/>
            <w:u w:val="single"/>
          </w:rPr>
          <w:t>http://russgost.ru/</w:t>
        </w:r>
      </w:hyperlink>
      <w:r w:rsidR="006B1A50" w:rsidRPr="00325F07">
        <w:t xml:space="preserve"> - база нормативных документов</w:t>
      </w:r>
    </w:p>
    <w:p w:rsidR="006B1A50" w:rsidRPr="00325F07" w:rsidRDefault="006B1A50" w:rsidP="006B1A50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325F07">
        <w:rPr>
          <w:b/>
        </w:rPr>
        <w:lastRenderedPageBreak/>
        <w:t>Справочные системы</w:t>
      </w:r>
    </w:p>
    <w:p w:rsidR="006B1A50" w:rsidRPr="00325F07" w:rsidRDefault="006B1A50" w:rsidP="006B1A50">
      <w:pPr>
        <w:widowControl w:val="0"/>
        <w:autoSpaceDE w:val="0"/>
        <w:autoSpaceDN w:val="0"/>
        <w:adjustRightInd w:val="0"/>
        <w:ind w:firstLine="720"/>
        <w:jc w:val="both"/>
      </w:pPr>
      <w:r w:rsidRPr="00325F07">
        <w:t>Вуз обеспечивает каждому обучающемуся доступ через сеть Интернет к 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6B1A50" w:rsidRPr="00325F07" w:rsidRDefault="006B1A50" w:rsidP="003C4FA8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325F07">
        <w:rPr>
          <w:b/>
        </w:rPr>
        <w:t>Электронно-библиотечная система «ZNANIUM.COM»</w:t>
      </w:r>
      <w:r w:rsidRPr="00325F07"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6B1A50" w:rsidRPr="00325F07" w:rsidRDefault="006B1A50" w:rsidP="003C4FA8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325F07">
        <w:rPr>
          <w:b/>
        </w:rPr>
        <w:t>Электронная библиотека eLIBRARY.RU.</w:t>
      </w:r>
      <w:r w:rsidRPr="00325F07"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6B1A50" w:rsidRDefault="006B1A50" w:rsidP="003C4FA8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</w:pPr>
      <w:r w:rsidRPr="00325F07">
        <w:rPr>
          <w:b/>
        </w:rPr>
        <w:t>Электронная библиотека «</w:t>
      </w:r>
      <w:proofErr w:type="spellStart"/>
      <w:r w:rsidRPr="00325F07">
        <w:rPr>
          <w:b/>
        </w:rPr>
        <w:t>Юрайт</w:t>
      </w:r>
      <w:proofErr w:type="spellEnd"/>
      <w:r w:rsidRPr="00325F07">
        <w:rPr>
          <w:b/>
        </w:rPr>
        <w:t>» (biblio-online.ru).</w:t>
      </w:r>
      <w:r w:rsidRPr="00325F07">
        <w:t xml:space="preserve"> Виртуальная выставка всего ассортимента книг издательства </w:t>
      </w:r>
      <w:proofErr w:type="spellStart"/>
      <w:r w:rsidRPr="00325F07">
        <w:t>Юрайт</w:t>
      </w:r>
      <w:proofErr w:type="spellEnd"/>
      <w:r w:rsidRPr="00325F07">
        <w:t>. Виртуальный читальный зал литературы по многим отраслям зн</w:t>
      </w:r>
      <w:r>
        <w:t>аний.</w:t>
      </w:r>
    </w:p>
    <w:p w:rsidR="006B1A50" w:rsidRPr="00325F07" w:rsidRDefault="006B1A50" w:rsidP="006B1A50">
      <w:pPr>
        <w:widowControl w:val="0"/>
        <w:autoSpaceDE w:val="0"/>
        <w:autoSpaceDN w:val="0"/>
        <w:adjustRightInd w:val="0"/>
        <w:jc w:val="both"/>
      </w:pPr>
    </w:p>
    <w:p w:rsidR="006B1A50" w:rsidRPr="00C43D45" w:rsidRDefault="006B1A50" w:rsidP="006B1A50">
      <w:pPr>
        <w:jc w:val="center"/>
        <w:rPr>
          <w:b/>
        </w:rPr>
      </w:pPr>
      <w:r w:rsidRPr="00C43D45">
        <w:rPr>
          <w:b/>
        </w:rPr>
        <w:t>4.3. Общие требования к организации образовательного процесса</w:t>
      </w:r>
    </w:p>
    <w:p w:rsidR="006B1A50" w:rsidRPr="00C43D45" w:rsidRDefault="006B1A50" w:rsidP="006B1A50">
      <w:pPr>
        <w:ind w:firstLine="709"/>
        <w:jc w:val="both"/>
      </w:pPr>
    </w:p>
    <w:p w:rsidR="006B1A50" w:rsidRPr="00C43D45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 xml:space="preserve">Учебный процесс основывается на требованиях и положениях ФГОС СПО, разработанных в соответствии с ними учебных планах и учебных программах изучения МДК и профессиональных модулей. </w:t>
      </w:r>
    </w:p>
    <w:p w:rsidR="006B1A50" w:rsidRPr="00C43D45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 xml:space="preserve"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 (компьютерных симуляций, деловых игр, разбора конкретных ситуаций, групповых дискуссий и т.п.). </w:t>
      </w:r>
    </w:p>
    <w:p w:rsidR="006B1A50" w:rsidRPr="00C43D45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>Для качественной подготовки студентов к занятиям преподаватели разрабатывают учебно-методические материалы по МДК и профессиональным модулям, планы практических и иных видов занятий и методические рекомендации по подготовке к ним.</w:t>
      </w:r>
    </w:p>
    <w:p w:rsidR="006B1A50" w:rsidRPr="00C43D45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>Для прохождения студентами СПО практических занятий созданы учебные лаборатории, оснащенные мебелью, инвентарём и другим оборудованием для проведения занятий</w:t>
      </w:r>
      <w:r w:rsidRPr="00C43D45">
        <w:rPr>
          <w:color w:val="333333"/>
        </w:rPr>
        <w:t>.</w:t>
      </w:r>
    </w:p>
    <w:p w:rsidR="006B1A50" w:rsidRPr="00C43D45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43D45">
        <w:t>Все виды практик проводятся в соответствии с Федеральными Государственными образовательными стандартами. Общий объем времени на их проведение определяется ФГОС и учебным планом. Сроки проведения практик устанавливаются в соответствии с учебным планом. Видами практики студентов по профессиональному модулю являются: учебная и производственная практика.</w:t>
      </w:r>
    </w:p>
    <w:p w:rsidR="006B1A50" w:rsidRPr="00C43D45" w:rsidRDefault="006B1A50" w:rsidP="006B1A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C43D45">
        <w:t>Обязательным условием допуска к производственной практике в рамках междисциплинарного курса является освоение учебной практики для получения первичных профессиональных навыков.</w:t>
      </w:r>
      <w:r w:rsidRPr="00C43D45">
        <w:rPr>
          <w:rFonts w:ascii="Arial" w:hAnsi="Arial" w:cs="Arial"/>
          <w:color w:val="333333"/>
        </w:rPr>
        <w:t xml:space="preserve"> </w:t>
      </w:r>
    </w:p>
    <w:p w:rsidR="006B1A50" w:rsidRPr="00C43D45" w:rsidRDefault="006B1A50" w:rsidP="006B1A5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C43D45">
        <w:t>В соответствии с требованиями ФГОС СПО учебная практика проводятся в СПО при освоении обучающимися профессиональных компетенций в рамках профессиональных модулей.</w:t>
      </w:r>
    </w:p>
    <w:p w:rsidR="006B1A50" w:rsidRPr="00C43D45" w:rsidRDefault="006B1A50" w:rsidP="006B1A50">
      <w:pPr>
        <w:tabs>
          <w:tab w:val="left" w:pos="142"/>
        </w:tabs>
        <w:ind w:firstLine="709"/>
        <w:jc w:val="both"/>
      </w:pPr>
      <w:r w:rsidRPr="00C43D45">
        <w:t>Студенты СПО, обучающиеся по специальности «</w:t>
      </w:r>
      <w:r w:rsidRPr="005B4B52">
        <w:t>Технология продукции общественного питания</w:t>
      </w:r>
      <w:r w:rsidRPr="00C43D45">
        <w:t xml:space="preserve">» под руководством преподавателей отрабатывают практические навыки по производству готовой продукции. </w:t>
      </w:r>
    </w:p>
    <w:p w:rsidR="006B1A50" w:rsidRPr="00C43D45" w:rsidRDefault="006B1A50" w:rsidP="006B1A50">
      <w:pPr>
        <w:shd w:val="clear" w:color="auto" w:fill="FFFFFF"/>
        <w:ind w:firstLine="709"/>
        <w:jc w:val="both"/>
      </w:pPr>
      <w:r w:rsidRPr="00C43D45">
        <w:t xml:space="preserve">Для организации руководства и контроля проведения учебной и производственной практики преподавателями осуществляется контроль посещаемости предприятий практикантами и соответствия выполняемых ими работ утверждённой программе. Во </w:t>
      </w:r>
      <w:r w:rsidRPr="00C43D45">
        <w:lastRenderedPageBreak/>
        <w:t>время проверок проводятся беседы с наставниками и руководителями предприятий, в ходе которых выявляются проблемы и находятся пути их решения.</w:t>
      </w:r>
    </w:p>
    <w:p w:rsidR="006B1A50" w:rsidRPr="00C43D45" w:rsidRDefault="006B1A50" w:rsidP="006B1A50">
      <w:pPr>
        <w:shd w:val="clear" w:color="auto" w:fill="FFFFFF"/>
        <w:ind w:firstLine="709"/>
        <w:jc w:val="both"/>
      </w:pPr>
    </w:p>
    <w:p w:rsidR="006B1A50" w:rsidRPr="00C43D45" w:rsidRDefault="006B1A50" w:rsidP="006B1A50">
      <w:pPr>
        <w:jc w:val="center"/>
        <w:rPr>
          <w:b/>
        </w:rPr>
      </w:pPr>
      <w:r w:rsidRPr="00C43D45">
        <w:rPr>
          <w:b/>
        </w:rPr>
        <w:t>4.4. Кадровое обеспечение образовательного процесса</w:t>
      </w:r>
    </w:p>
    <w:p w:rsidR="006B1A50" w:rsidRPr="00C43D45" w:rsidRDefault="006B1A50" w:rsidP="006B1A50">
      <w:pPr>
        <w:ind w:firstLine="709"/>
        <w:jc w:val="both"/>
      </w:pPr>
    </w:p>
    <w:p w:rsidR="0019438A" w:rsidRPr="00EA0FBE" w:rsidRDefault="0019438A" w:rsidP="0019438A">
      <w:pPr>
        <w:widowControl w:val="0"/>
        <w:autoSpaceDE w:val="0"/>
        <w:autoSpaceDN w:val="0"/>
        <w:adjustRightInd w:val="0"/>
        <w:ind w:firstLine="709"/>
        <w:jc w:val="both"/>
      </w:pPr>
      <w:r w:rsidRPr="00EA0FBE">
        <w:t>Реализация программы модуля обеспечивается педагогическими кадрами, имеющими высшее образование, соответствующее профилю модуля, имеющими опыт деятельности в организациях соответствующей профессиональной сферы. Преподаватели имеют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19438A" w:rsidRDefault="0019438A" w:rsidP="006B1A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</w:rPr>
      </w:pPr>
    </w:p>
    <w:p w:rsidR="006B1A50" w:rsidRPr="000F14DE" w:rsidRDefault="006B1A50" w:rsidP="006B1A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</w:rPr>
      </w:pPr>
      <w:r w:rsidRPr="000F14DE">
        <w:rPr>
          <w:caps/>
          <w:sz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6B1A50" w:rsidRPr="005B4B52" w:rsidRDefault="006B1A50" w:rsidP="006B1A50"/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4111"/>
        <w:gridCol w:w="2552"/>
      </w:tblGrid>
      <w:tr w:rsidR="006B1A50" w:rsidRPr="003C4FA8" w:rsidTr="006B1A50">
        <w:trPr>
          <w:tblHeader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50" w:rsidRPr="003C4FA8" w:rsidRDefault="006B1A50" w:rsidP="006B1A5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B1A50" w:rsidRPr="003C4FA8" w:rsidRDefault="006B1A50" w:rsidP="006B1A5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50" w:rsidRPr="003C4FA8" w:rsidRDefault="006B1A50" w:rsidP="006B1A50">
            <w:pPr>
              <w:jc w:val="center"/>
              <w:rPr>
                <w:bCs/>
                <w:i/>
                <w:sz w:val="20"/>
                <w:szCs w:val="20"/>
              </w:rPr>
            </w:pPr>
            <w:r w:rsidRPr="003C4FA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A50" w:rsidRPr="003C4FA8" w:rsidRDefault="006B1A50" w:rsidP="006B1A5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FA8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F38BF" w:rsidRPr="003C4FA8" w:rsidTr="00A10973">
        <w:trPr>
          <w:trHeight w:val="50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  <w:sz w:val="20"/>
                <w:szCs w:val="20"/>
              </w:rPr>
            </w:pPr>
            <w:r w:rsidRPr="003C4FA8">
              <w:rPr>
                <w:rFonts w:cs="Calibri"/>
                <w:sz w:val="20"/>
                <w:szCs w:val="20"/>
              </w:rPr>
              <w:t>ПК 1.1. Организовывать подготовку мяса и приготовление полуфабрикатов для сложной кулинарной продукции.</w:t>
            </w:r>
          </w:p>
          <w:p w:rsidR="00CF38BF" w:rsidRPr="003C4FA8" w:rsidRDefault="00CF38BF" w:rsidP="00CF38B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BF" w:rsidRPr="003C4FA8" w:rsidRDefault="00CF38BF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разрабатывать ассортимент полуфабрикатов из мяса для сложных блюд.</w:t>
            </w:r>
          </w:p>
          <w:p w:rsidR="00CF38BF" w:rsidRPr="003C4FA8" w:rsidRDefault="00CF38BF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Учащийся демонстрирует умение работать с товаросопроводительными документами; умение точно и правильно вести приемку сырья по качеству; умение </w:t>
            </w:r>
            <w:proofErr w:type="gramStart"/>
            <w:r w:rsidRPr="003C4FA8">
              <w:rPr>
                <w:sz w:val="20"/>
                <w:szCs w:val="20"/>
              </w:rPr>
              <w:t>использования основных методов проверки качества сырья</w:t>
            </w:r>
            <w:proofErr w:type="gramEnd"/>
            <w:r w:rsidRPr="003C4FA8">
              <w:rPr>
                <w:sz w:val="20"/>
                <w:szCs w:val="20"/>
              </w:rPr>
              <w:t>.</w:t>
            </w:r>
          </w:p>
          <w:p w:rsidR="00CF38BF" w:rsidRPr="003C4FA8" w:rsidRDefault="00CF38BF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Учащийся демонстрирует умение выбора </w:t>
            </w:r>
            <w:r w:rsidRPr="003C4FA8">
              <w:rPr>
                <w:sz w:val="20"/>
                <w:szCs w:val="20"/>
              </w:rPr>
              <w:tab/>
              <w:t>соответствующего технологического оборудования и инвентаря; умение расчета массы мяса для изготовления полуфабрикатов; умение осуществлять точное и правильное взвешивание на весах.</w:t>
            </w:r>
          </w:p>
          <w:p w:rsidR="00CF38BF" w:rsidRPr="003C4FA8" w:rsidRDefault="00CF38BF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организовывать технологический процесс подготовки мяса для сложных блюд; умение подготовки мяса для сложных блюд, используя различные методы, оборудование и инвентарь; умение контролировать качество и безопасность подготовленного мяса.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>Текущий контроль</w:t>
            </w:r>
            <w:r w:rsidRPr="003C4FA8">
              <w:rPr>
                <w:b/>
                <w:sz w:val="20"/>
                <w:szCs w:val="20"/>
              </w:rPr>
              <w:t>: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Оценка и обсуждение решения ситуационных задач.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2. Проверка выполнения результатов самостоятельной работы.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3. Оценка и обсуждение результатов лабораторных работ.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>Рубежный контроль: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Тестирование.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2. Проверочная работа по разделам.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>Итоговый контроль по модулю: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Экзаменационное задание</w:t>
            </w:r>
          </w:p>
          <w:p w:rsidR="00CF38BF" w:rsidRPr="003C4FA8" w:rsidRDefault="00CF38BF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 xml:space="preserve">2. </w:t>
            </w:r>
            <w:r w:rsidRPr="003C4FA8">
              <w:rPr>
                <w:sz w:val="20"/>
                <w:szCs w:val="20"/>
              </w:rPr>
              <w:t>Квалификационный экзамен</w:t>
            </w:r>
          </w:p>
        </w:tc>
      </w:tr>
      <w:tr w:rsidR="006B1A50" w:rsidRPr="003C4FA8" w:rsidTr="006B1A50">
        <w:trPr>
          <w:trHeight w:val="549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FE" w:rsidRPr="003C4FA8" w:rsidRDefault="00D05EFE" w:rsidP="001846C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  <w:sz w:val="20"/>
                <w:szCs w:val="20"/>
              </w:rPr>
            </w:pPr>
            <w:r w:rsidRPr="003C4FA8">
              <w:rPr>
                <w:rFonts w:cs="Calibri"/>
                <w:sz w:val="20"/>
                <w:szCs w:val="20"/>
              </w:rPr>
              <w:t>ПК 1.2. Организовывать подготовку рыбы и приготовление полуфабрикатов для сложной кулинарной продукции.</w:t>
            </w:r>
          </w:p>
          <w:p w:rsidR="006B1A50" w:rsidRPr="003C4FA8" w:rsidRDefault="006B1A50" w:rsidP="00D05EFE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BF" w:rsidRPr="003C4FA8" w:rsidRDefault="006B1A50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Учащийся демонстрирует умение </w:t>
            </w:r>
            <w:r w:rsidR="00CF38BF" w:rsidRPr="003C4FA8">
              <w:rPr>
                <w:sz w:val="20"/>
                <w:szCs w:val="20"/>
              </w:rPr>
              <w:t>разрабатывать ассортимент полуфабрикатов из рыбы для сложных блюд.</w:t>
            </w:r>
          </w:p>
          <w:p w:rsidR="00CF38BF" w:rsidRPr="003C4FA8" w:rsidRDefault="00CF38BF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работать с товаросопроводительными документами; умение точно и правильно вести приемку сырья по качеству; умение использовать основные методы проверки качества сырья.</w:t>
            </w:r>
          </w:p>
          <w:p w:rsidR="00CF38BF" w:rsidRPr="003C4FA8" w:rsidRDefault="00CF38BF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Учащийся демонстрирует умение выбора </w:t>
            </w:r>
            <w:r w:rsidRPr="003C4FA8">
              <w:rPr>
                <w:sz w:val="20"/>
                <w:szCs w:val="20"/>
              </w:rPr>
              <w:tab/>
              <w:t>соответствующего технологического оборудования и инвентаря; умение рассчитывать массу рыбы для изготовления полуфабрикатов; умение осуществлять точное и правильное взвешивание на весах.</w:t>
            </w:r>
          </w:p>
          <w:p w:rsidR="00CF38BF" w:rsidRPr="003C4FA8" w:rsidRDefault="00CF38BF" w:rsidP="00CF38BF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Учащийся демонстрирует умение организовывать технологический процесс подготовки рыбы для сложных блюд; умение подготавливать рыбу для сложных блюд, используя различные методы, оборудование </w:t>
            </w:r>
            <w:r w:rsidRPr="003C4FA8">
              <w:rPr>
                <w:sz w:val="20"/>
                <w:szCs w:val="20"/>
              </w:rPr>
              <w:lastRenderedPageBreak/>
              <w:t>и инвентарь.</w:t>
            </w:r>
          </w:p>
          <w:p w:rsidR="006B1A50" w:rsidRPr="003C4FA8" w:rsidRDefault="00CF38BF" w:rsidP="00CF38B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контролировать качество и безопасность подготовленной рыбы.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lastRenderedPageBreak/>
              <w:t>Текущий контроль</w:t>
            </w:r>
            <w:r w:rsidRPr="003C4FA8">
              <w:rPr>
                <w:sz w:val="20"/>
                <w:szCs w:val="20"/>
              </w:rPr>
              <w:t>: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Оценка и обсуждение решения ситуационных задач.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2. Проверка выполнения результатов самостоятельной работы.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3. Оценка и обсуждение результатов лабораторных работ.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>Рубежный контроль: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Тестирование.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2. Проверочная работа по разделам.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>Итоговый контроль по модулю: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1. Экзаменационное </w:t>
            </w:r>
            <w:r w:rsidRPr="003C4FA8">
              <w:rPr>
                <w:sz w:val="20"/>
                <w:szCs w:val="20"/>
              </w:rPr>
              <w:lastRenderedPageBreak/>
              <w:t>задание</w:t>
            </w:r>
          </w:p>
          <w:p w:rsidR="006B1A50" w:rsidRPr="003C4FA8" w:rsidRDefault="006B1A50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 xml:space="preserve">2. </w:t>
            </w:r>
            <w:r w:rsidRPr="003C4FA8">
              <w:rPr>
                <w:sz w:val="20"/>
                <w:szCs w:val="20"/>
              </w:rPr>
              <w:t>Квалификационный экзамен</w:t>
            </w:r>
          </w:p>
        </w:tc>
      </w:tr>
      <w:tr w:rsidR="00DA312A" w:rsidRPr="003C4FA8" w:rsidTr="006B1A50">
        <w:trPr>
          <w:trHeight w:val="549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  <w:sz w:val="20"/>
                <w:szCs w:val="20"/>
              </w:rPr>
            </w:pPr>
            <w:r w:rsidRPr="003C4FA8">
              <w:rPr>
                <w:rFonts w:cs="Calibri"/>
                <w:sz w:val="20"/>
                <w:szCs w:val="20"/>
              </w:rPr>
              <w:lastRenderedPageBreak/>
              <w:t>ПК 1.3. 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A" w:rsidRPr="003C4FA8" w:rsidRDefault="00DA312A" w:rsidP="00DA312A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разрабатывать ассортимент полуфабрикатов из домашней птицы для сложных блюд.</w:t>
            </w:r>
          </w:p>
          <w:p w:rsidR="00DA312A" w:rsidRPr="003C4FA8" w:rsidRDefault="00DA312A" w:rsidP="00DA312A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работать с товаросопроводительными документами; умение точно и правильно вести приемку сырья по качеству; умение использовать основные методы проверки качества сырья.</w:t>
            </w:r>
          </w:p>
          <w:p w:rsidR="00DA312A" w:rsidRPr="003C4FA8" w:rsidRDefault="00DA312A" w:rsidP="00DA312A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Учащийся демонстрирует умение выбора </w:t>
            </w:r>
            <w:r w:rsidRPr="003C4FA8">
              <w:rPr>
                <w:sz w:val="20"/>
                <w:szCs w:val="20"/>
              </w:rPr>
              <w:tab/>
              <w:t>соответствующего технологического оборудования и инвентаря; умение рассчитывать массу домашней птицы для изготовления полуфабрикатов; умение осуществлять точное и правильное взвешивание на весах.</w:t>
            </w:r>
          </w:p>
          <w:p w:rsidR="00DA312A" w:rsidRPr="003C4FA8" w:rsidRDefault="00DA312A" w:rsidP="00DA312A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организовывать технологический процесс подготовки домашней птицы для сложных блюд; умение подготавливать домашнюю птицу для сложных блюд, используя различные методы, оборудование и инвентарь.</w:t>
            </w:r>
          </w:p>
          <w:p w:rsidR="00DA312A" w:rsidRPr="003C4FA8" w:rsidRDefault="00DA312A" w:rsidP="00DA312A">
            <w:pPr>
              <w:jc w:val="both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Учащийся демонстрирует умение контролировать качество и безопасность подготовленной домашней птицы.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>Текущий контроль</w:t>
            </w:r>
            <w:r w:rsidRPr="003C4FA8">
              <w:rPr>
                <w:sz w:val="20"/>
                <w:szCs w:val="20"/>
              </w:rPr>
              <w:t>: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Оценка и обсуждение решения ситуационных задач.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2. Проверка выполнения результатов самостоятельной работы.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3. Оценка и обсуждение результатов лабораторных работ.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>Рубежный контроль: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Тестирование.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2. Проверочная работа по разделам.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>Итоговый контроль по модулю: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1. Экзаменационное задание</w:t>
            </w:r>
          </w:p>
          <w:p w:rsidR="00DA312A" w:rsidRPr="003C4FA8" w:rsidRDefault="00DA312A" w:rsidP="001846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bCs/>
                <w:sz w:val="20"/>
                <w:szCs w:val="20"/>
              </w:rPr>
              <w:t xml:space="preserve">2. </w:t>
            </w:r>
            <w:r w:rsidRPr="003C4FA8">
              <w:rPr>
                <w:sz w:val="20"/>
                <w:szCs w:val="20"/>
              </w:rPr>
              <w:t>Квалификационный экзамен</w:t>
            </w:r>
          </w:p>
        </w:tc>
      </w:tr>
    </w:tbl>
    <w:p w:rsidR="003C4FA8" w:rsidRDefault="003C4FA8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B1A50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437FDB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37FDB">
        <w:t>сформированность</w:t>
      </w:r>
      <w:proofErr w:type="spellEnd"/>
      <w:r w:rsidRPr="00437FDB">
        <w:t xml:space="preserve"> профессиональных компетенций, но и развитие общих компетенций и обеспечивающих их умений.</w:t>
      </w:r>
    </w:p>
    <w:p w:rsidR="006B1A50" w:rsidRDefault="006B1A50" w:rsidP="006B1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Style w:val="af"/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4531"/>
        <w:gridCol w:w="2097"/>
      </w:tblGrid>
      <w:tr w:rsidR="006B1A50" w:rsidRPr="003C4FA8" w:rsidTr="006B1A50">
        <w:trPr>
          <w:tblHeader/>
        </w:trPr>
        <w:tc>
          <w:tcPr>
            <w:tcW w:w="2943" w:type="dxa"/>
            <w:vAlign w:val="center"/>
          </w:tcPr>
          <w:p w:rsidR="006B1A50" w:rsidRPr="003C4FA8" w:rsidRDefault="006B1A50" w:rsidP="006B1A5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>Результаты</w:t>
            </w:r>
          </w:p>
          <w:p w:rsidR="006B1A50" w:rsidRPr="003C4FA8" w:rsidRDefault="006B1A50" w:rsidP="006B1A5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vAlign w:val="center"/>
          </w:tcPr>
          <w:p w:rsidR="006B1A50" w:rsidRPr="003C4FA8" w:rsidRDefault="006B1A50" w:rsidP="006B1A50">
            <w:pPr>
              <w:jc w:val="center"/>
              <w:rPr>
                <w:sz w:val="20"/>
                <w:szCs w:val="20"/>
              </w:rPr>
            </w:pPr>
            <w:r w:rsidRPr="003C4FA8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6B1A50" w:rsidRPr="003C4FA8" w:rsidRDefault="006B1A50" w:rsidP="006B1A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C4FA8">
              <w:rPr>
                <w:b/>
                <w:bCs/>
                <w:iCs/>
                <w:sz w:val="20"/>
                <w:szCs w:val="20"/>
              </w:rPr>
              <w:t>Формы и методы контроля и оценки</w:t>
            </w: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numPr>
                <w:ilvl w:val="0"/>
                <w:numId w:val="12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</w:tcPr>
          <w:p w:rsidR="004359BB" w:rsidRPr="003C4FA8" w:rsidRDefault="004359BB" w:rsidP="006B1A50">
            <w:pPr>
              <w:jc w:val="both"/>
              <w:rPr>
                <w:iCs/>
                <w:sz w:val="20"/>
                <w:szCs w:val="20"/>
              </w:rPr>
            </w:pPr>
            <w:r w:rsidRPr="003C4FA8">
              <w:rPr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4359BB" w:rsidRPr="003C4FA8" w:rsidRDefault="004359BB" w:rsidP="006B1A50">
            <w:pPr>
              <w:jc w:val="both"/>
              <w:rPr>
                <w:iCs/>
                <w:sz w:val="20"/>
                <w:szCs w:val="20"/>
              </w:rPr>
            </w:pPr>
          </w:p>
          <w:p w:rsidR="004359BB" w:rsidRPr="003C4FA8" w:rsidRDefault="004359BB" w:rsidP="004359BB">
            <w:pPr>
              <w:autoSpaceDE w:val="0"/>
              <w:autoSpaceDN w:val="0"/>
              <w:adjustRightInd w:val="0"/>
              <w:ind w:left="-36" w:right="-125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Наблюдение и оценка</w:t>
            </w:r>
          </w:p>
          <w:p w:rsidR="004359BB" w:rsidRPr="003C4FA8" w:rsidRDefault="004359BB" w:rsidP="004359BB">
            <w:pPr>
              <w:autoSpaceDE w:val="0"/>
              <w:autoSpaceDN w:val="0"/>
              <w:adjustRightInd w:val="0"/>
              <w:ind w:left="-36" w:right="-125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359BB" w:rsidRPr="003C4FA8" w:rsidRDefault="004359BB" w:rsidP="004359BB">
            <w:pPr>
              <w:jc w:val="both"/>
              <w:rPr>
                <w:iCs/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компетенции</w:t>
            </w: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numPr>
                <w:ilvl w:val="0"/>
                <w:numId w:val="12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выбор и применение методов и способов решения профессиональных задач;</w:t>
            </w:r>
          </w:p>
          <w:p w:rsidR="004359BB" w:rsidRPr="003C4FA8" w:rsidRDefault="004359BB" w:rsidP="00E30D66">
            <w:pPr>
              <w:numPr>
                <w:ilvl w:val="0"/>
                <w:numId w:val="12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оценка эффективности и качества выполнения;</w:t>
            </w:r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C4FA8">
              <w:rPr>
                <w:rFonts w:ascii="Times New Roman" w:hAnsi="Times New Roman" w:cs="Times New Roman"/>
              </w:rPr>
              <w:t>решение стандартных и нестандартных профессиональных задач в области организации технологического процесса полуфабрикатов для сложной кулинарной продукции.</w:t>
            </w:r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359BB" w:rsidRPr="003C4FA8" w:rsidRDefault="004359BB" w:rsidP="00E30D6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right="-11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эффективный поиск необходимой информации;</w:t>
            </w:r>
          </w:p>
          <w:p w:rsidR="004359BB" w:rsidRPr="003C4FA8" w:rsidRDefault="004359BB" w:rsidP="00E30D66">
            <w:pPr>
              <w:pStyle w:val="a7"/>
              <w:numPr>
                <w:ilvl w:val="0"/>
                <w:numId w:val="13"/>
              </w:numPr>
              <w:tabs>
                <w:tab w:val="left" w:pos="252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использование различных источников, включая </w:t>
            </w:r>
            <w:proofErr w:type="gramStart"/>
            <w:r w:rsidRPr="003C4FA8">
              <w:rPr>
                <w:sz w:val="20"/>
                <w:szCs w:val="20"/>
              </w:rPr>
              <w:t>электронные</w:t>
            </w:r>
            <w:proofErr w:type="gramEnd"/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использование новейшего оборудования.</w:t>
            </w:r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E30D66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rPr>
                <w:sz w:val="20"/>
                <w:szCs w:val="20"/>
              </w:rPr>
            </w:pPr>
            <w:r w:rsidRPr="003C4FA8">
              <w:rPr>
                <w:sz w:val="20"/>
                <w:szCs w:val="20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  <w:tr w:rsidR="004359BB" w:rsidRPr="003C4FA8" w:rsidTr="006B1A50">
        <w:trPr>
          <w:trHeight w:val="637"/>
        </w:trPr>
        <w:tc>
          <w:tcPr>
            <w:tcW w:w="2943" w:type="dxa"/>
          </w:tcPr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C4FA8">
              <w:rPr>
                <w:sz w:val="20"/>
                <w:szCs w:val="20"/>
              </w:rPr>
              <w:t>ОК</w:t>
            </w:r>
            <w:proofErr w:type="gramEnd"/>
            <w:r w:rsidRPr="003C4FA8">
              <w:rPr>
                <w:sz w:val="20"/>
                <w:szCs w:val="2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4359BB" w:rsidRPr="003C4FA8" w:rsidRDefault="004359BB" w:rsidP="00E30D66">
            <w:pPr>
              <w:rPr>
                <w:sz w:val="20"/>
                <w:szCs w:val="20"/>
              </w:rPr>
            </w:pPr>
          </w:p>
          <w:p w:rsidR="004359BB" w:rsidRPr="003C4FA8" w:rsidRDefault="004359BB" w:rsidP="00E30D66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359BB" w:rsidRPr="003C4FA8" w:rsidRDefault="004359BB" w:rsidP="009C04D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C4FA8">
              <w:rPr>
                <w:rFonts w:ascii="Times New Roman" w:hAnsi="Times New Roman" w:cs="Times New Roman"/>
              </w:rPr>
              <w:t>анализ инноваций в области организации технологического процесса полуфабрикатов для сложной кулинарной продукции</w:t>
            </w:r>
            <w:r w:rsidR="009C04D2" w:rsidRPr="003C4FA8">
              <w:rPr>
                <w:rFonts w:ascii="Times New Roman" w:hAnsi="Times New Roman" w:cs="Times New Roman"/>
              </w:rPr>
              <w:t>,</w:t>
            </w:r>
            <w:r w:rsidRPr="003C4FA8">
              <w:rPr>
                <w:rFonts w:ascii="Times New Roman" w:hAnsi="Times New Roman" w:cs="Times New Roman"/>
                <w:iCs/>
              </w:rPr>
              <w:t xml:space="preserve"> соблюдение техники безопасности</w:t>
            </w:r>
          </w:p>
        </w:tc>
        <w:tc>
          <w:tcPr>
            <w:tcW w:w="2097" w:type="dxa"/>
            <w:vMerge/>
          </w:tcPr>
          <w:p w:rsidR="004359BB" w:rsidRPr="003C4FA8" w:rsidRDefault="004359BB" w:rsidP="006B1A50">
            <w:pPr>
              <w:rPr>
                <w:iCs/>
                <w:sz w:val="20"/>
                <w:szCs w:val="20"/>
              </w:rPr>
            </w:pPr>
          </w:p>
        </w:tc>
      </w:tr>
    </w:tbl>
    <w:p w:rsidR="006B1A50" w:rsidRDefault="006B1A50" w:rsidP="006B1A50">
      <w:pPr>
        <w:rPr>
          <w:b/>
        </w:rPr>
      </w:pPr>
    </w:p>
    <w:sectPr w:rsidR="006B1A50" w:rsidSect="006B1A5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F8" w:rsidRDefault="00FB3DF8" w:rsidP="006B1A50">
      <w:r>
        <w:separator/>
      </w:r>
    </w:p>
  </w:endnote>
  <w:endnote w:type="continuationSeparator" w:id="0">
    <w:p w:rsidR="00FB3DF8" w:rsidRDefault="00FB3DF8" w:rsidP="006B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BA" w:rsidRDefault="00F375BA" w:rsidP="006B1A50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375BA" w:rsidRDefault="00F375BA" w:rsidP="006B1A5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BA" w:rsidRDefault="00F375BA" w:rsidP="006B1A50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437F3">
      <w:rPr>
        <w:rStyle w:val="ae"/>
        <w:noProof/>
      </w:rPr>
      <w:t>2</w:t>
    </w:r>
    <w:r>
      <w:rPr>
        <w:rStyle w:val="ae"/>
      </w:rPr>
      <w:fldChar w:fldCharType="end"/>
    </w:r>
  </w:p>
  <w:p w:rsidR="00F375BA" w:rsidRDefault="00F375BA" w:rsidP="006B1A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F8" w:rsidRDefault="00FB3DF8" w:rsidP="006B1A50">
      <w:r>
        <w:separator/>
      </w:r>
    </w:p>
  </w:footnote>
  <w:footnote w:type="continuationSeparator" w:id="0">
    <w:p w:rsidR="00FB3DF8" w:rsidRDefault="00FB3DF8" w:rsidP="006B1A50">
      <w:r>
        <w:continuationSeparator/>
      </w:r>
    </w:p>
  </w:footnote>
  <w:footnote w:id="1">
    <w:p w:rsidR="003D71FC" w:rsidRPr="003E5181" w:rsidRDefault="003D71FC" w:rsidP="003D71FC">
      <w:pPr>
        <w:pStyle w:val="a9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E5181">
        <w:rPr>
          <w:rStyle w:val="ac"/>
          <w:rFonts w:ascii="Times New Roman" w:hAnsi="Times New Roman" w:cs="Times New Roman"/>
          <w:sz w:val="22"/>
          <w:szCs w:val="22"/>
        </w:rPr>
        <w:t>*</w:t>
      </w:r>
      <w:r w:rsidRPr="003E5181">
        <w:rPr>
          <w:rFonts w:ascii="Times New Roman" w:hAnsi="Times New Roman" w:cs="Times New Roman"/>
          <w:sz w:val="22"/>
          <w:szCs w:val="22"/>
        </w:rPr>
        <w:t xml:space="preserve"> 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15FB1"/>
    <w:multiLevelType w:val="hybridMultilevel"/>
    <w:tmpl w:val="5AA851F0"/>
    <w:lvl w:ilvl="0" w:tplc="D88E62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F8496C">
      <w:start w:val="1"/>
      <w:numFmt w:val="decimal"/>
      <w:lvlText w:val="%4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>
    <w:nsid w:val="154416CF"/>
    <w:multiLevelType w:val="hybridMultilevel"/>
    <w:tmpl w:val="DA744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91708"/>
    <w:multiLevelType w:val="hybridMultilevel"/>
    <w:tmpl w:val="2D3CA31C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F1B03"/>
    <w:multiLevelType w:val="hybridMultilevel"/>
    <w:tmpl w:val="EA9E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D7F97"/>
    <w:multiLevelType w:val="hybridMultilevel"/>
    <w:tmpl w:val="55DA1F3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15627"/>
    <w:multiLevelType w:val="hybridMultilevel"/>
    <w:tmpl w:val="C19C2D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6643B95"/>
    <w:multiLevelType w:val="hybridMultilevel"/>
    <w:tmpl w:val="59D23640"/>
    <w:lvl w:ilvl="0" w:tplc="9D58A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444870"/>
    <w:multiLevelType w:val="multilevel"/>
    <w:tmpl w:val="4D3433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445808"/>
    <w:multiLevelType w:val="hybridMultilevel"/>
    <w:tmpl w:val="D39A5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916E56"/>
    <w:multiLevelType w:val="hybridMultilevel"/>
    <w:tmpl w:val="665E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61CE0"/>
    <w:multiLevelType w:val="hybridMultilevel"/>
    <w:tmpl w:val="D4101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CDD34DD"/>
    <w:multiLevelType w:val="hybridMultilevel"/>
    <w:tmpl w:val="A338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E235E"/>
    <w:multiLevelType w:val="hybridMultilevel"/>
    <w:tmpl w:val="AFFA8F34"/>
    <w:lvl w:ilvl="0" w:tplc="1FF2D7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7BB93028"/>
    <w:multiLevelType w:val="hybridMultilevel"/>
    <w:tmpl w:val="58041248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3111A"/>
    <w:multiLevelType w:val="hybridMultilevel"/>
    <w:tmpl w:val="0C72DABE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8"/>
  </w:num>
  <w:num w:numId="17">
    <w:abstractNumId w:val="15"/>
  </w:num>
  <w:num w:numId="18">
    <w:abstractNumId w:val="13"/>
  </w:num>
  <w:num w:numId="19">
    <w:abstractNumId w:val="16"/>
  </w:num>
  <w:num w:numId="20">
    <w:abstractNumId w:val="14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4B2"/>
    <w:rsid w:val="000312F7"/>
    <w:rsid w:val="0003337E"/>
    <w:rsid w:val="00037980"/>
    <w:rsid w:val="000534B3"/>
    <w:rsid w:val="000A65AB"/>
    <w:rsid w:val="000B4E7F"/>
    <w:rsid w:val="000F7CA6"/>
    <w:rsid w:val="00121A8C"/>
    <w:rsid w:val="001358AF"/>
    <w:rsid w:val="00173A69"/>
    <w:rsid w:val="00174857"/>
    <w:rsid w:val="001839B6"/>
    <w:rsid w:val="001846CB"/>
    <w:rsid w:val="0019438A"/>
    <w:rsid w:val="001C378C"/>
    <w:rsid w:val="001F6D7E"/>
    <w:rsid w:val="002215E0"/>
    <w:rsid w:val="002602CE"/>
    <w:rsid w:val="00281D8F"/>
    <w:rsid w:val="002A46B9"/>
    <w:rsid w:val="002D3842"/>
    <w:rsid w:val="002D75D7"/>
    <w:rsid w:val="002F3EC7"/>
    <w:rsid w:val="0030046E"/>
    <w:rsid w:val="00314FD1"/>
    <w:rsid w:val="0032076B"/>
    <w:rsid w:val="00325313"/>
    <w:rsid w:val="0033046D"/>
    <w:rsid w:val="003945B1"/>
    <w:rsid w:val="003C4FA8"/>
    <w:rsid w:val="003C7486"/>
    <w:rsid w:val="003D71FC"/>
    <w:rsid w:val="003E2224"/>
    <w:rsid w:val="00420761"/>
    <w:rsid w:val="004359BB"/>
    <w:rsid w:val="004462FB"/>
    <w:rsid w:val="00472DEE"/>
    <w:rsid w:val="004739C5"/>
    <w:rsid w:val="004968EC"/>
    <w:rsid w:val="004979C3"/>
    <w:rsid w:val="004C4F16"/>
    <w:rsid w:val="004D341E"/>
    <w:rsid w:val="004D4C86"/>
    <w:rsid w:val="005025B7"/>
    <w:rsid w:val="00521759"/>
    <w:rsid w:val="005227AB"/>
    <w:rsid w:val="00525D54"/>
    <w:rsid w:val="0053563F"/>
    <w:rsid w:val="005437F3"/>
    <w:rsid w:val="005550E6"/>
    <w:rsid w:val="00570AEC"/>
    <w:rsid w:val="005A4595"/>
    <w:rsid w:val="005C59C8"/>
    <w:rsid w:val="005D0901"/>
    <w:rsid w:val="00645CCE"/>
    <w:rsid w:val="00682926"/>
    <w:rsid w:val="00692484"/>
    <w:rsid w:val="006B1A50"/>
    <w:rsid w:val="00704290"/>
    <w:rsid w:val="00723893"/>
    <w:rsid w:val="007258F2"/>
    <w:rsid w:val="007300F9"/>
    <w:rsid w:val="007420F8"/>
    <w:rsid w:val="007C4913"/>
    <w:rsid w:val="007C7241"/>
    <w:rsid w:val="007E002E"/>
    <w:rsid w:val="008573F9"/>
    <w:rsid w:val="00857A5C"/>
    <w:rsid w:val="0089243C"/>
    <w:rsid w:val="008D2386"/>
    <w:rsid w:val="00903A7E"/>
    <w:rsid w:val="00962A79"/>
    <w:rsid w:val="0099087B"/>
    <w:rsid w:val="009964B2"/>
    <w:rsid w:val="009C04D2"/>
    <w:rsid w:val="009E3866"/>
    <w:rsid w:val="009F525C"/>
    <w:rsid w:val="00A04D7E"/>
    <w:rsid w:val="00A05D44"/>
    <w:rsid w:val="00A10973"/>
    <w:rsid w:val="00A144F2"/>
    <w:rsid w:val="00A51A1E"/>
    <w:rsid w:val="00A71CCD"/>
    <w:rsid w:val="00AF0591"/>
    <w:rsid w:val="00AF1254"/>
    <w:rsid w:val="00B11174"/>
    <w:rsid w:val="00B22100"/>
    <w:rsid w:val="00B54520"/>
    <w:rsid w:val="00B715D4"/>
    <w:rsid w:val="00B742E5"/>
    <w:rsid w:val="00BC3466"/>
    <w:rsid w:val="00BC36E1"/>
    <w:rsid w:val="00BC3EE2"/>
    <w:rsid w:val="00BC7311"/>
    <w:rsid w:val="00BE39E3"/>
    <w:rsid w:val="00BE7960"/>
    <w:rsid w:val="00C0575B"/>
    <w:rsid w:val="00C3033B"/>
    <w:rsid w:val="00C41D90"/>
    <w:rsid w:val="00C60C11"/>
    <w:rsid w:val="00C637FD"/>
    <w:rsid w:val="00CA35EE"/>
    <w:rsid w:val="00CF38BF"/>
    <w:rsid w:val="00D03720"/>
    <w:rsid w:val="00D05EFE"/>
    <w:rsid w:val="00D3148A"/>
    <w:rsid w:val="00D85F89"/>
    <w:rsid w:val="00DA1457"/>
    <w:rsid w:val="00DA312A"/>
    <w:rsid w:val="00DC590B"/>
    <w:rsid w:val="00DD59DF"/>
    <w:rsid w:val="00DE4249"/>
    <w:rsid w:val="00DF6BB3"/>
    <w:rsid w:val="00E1303F"/>
    <w:rsid w:val="00E14450"/>
    <w:rsid w:val="00E21269"/>
    <w:rsid w:val="00E30D66"/>
    <w:rsid w:val="00E56675"/>
    <w:rsid w:val="00E720D7"/>
    <w:rsid w:val="00E778AF"/>
    <w:rsid w:val="00E82AA9"/>
    <w:rsid w:val="00ED3320"/>
    <w:rsid w:val="00F03F0E"/>
    <w:rsid w:val="00F2012F"/>
    <w:rsid w:val="00F375BA"/>
    <w:rsid w:val="00F51A07"/>
    <w:rsid w:val="00F51AF2"/>
    <w:rsid w:val="00F607B3"/>
    <w:rsid w:val="00FA0848"/>
    <w:rsid w:val="00FB3DF8"/>
    <w:rsid w:val="00FD1B42"/>
    <w:rsid w:val="00FE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4B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4B3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B3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34B3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customStyle="1" w:styleId="a3">
    <w:name w:val="Первый уровень"/>
    <w:basedOn w:val="1"/>
    <w:link w:val="a4"/>
    <w:qFormat/>
    <w:rsid w:val="00CA35EE"/>
    <w:rPr>
      <w:rFonts w:cs="Times New Roman"/>
      <w:szCs w:val="24"/>
    </w:rPr>
  </w:style>
  <w:style w:type="character" w:customStyle="1" w:styleId="a4">
    <w:name w:val="Первый уровень Знак"/>
    <w:basedOn w:val="10"/>
    <w:link w:val="a3"/>
    <w:rsid w:val="00CA35EE"/>
    <w:rPr>
      <w:rFonts w:ascii="Times New Roman" w:eastAsiaTheme="majorEastAsia" w:hAnsi="Times New Roman" w:cs="Times New Roman"/>
      <w:b/>
      <w:bCs/>
      <w:sz w:val="32"/>
      <w:szCs w:val="24"/>
      <w:lang w:eastAsia="ru-RU"/>
    </w:rPr>
  </w:style>
  <w:style w:type="paragraph" w:customStyle="1" w:styleId="a5">
    <w:name w:val="Второй кровень"/>
    <w:basedOn w:val="2"/>
    <w:link w:val="a6"/>
    <w:qFormat/>
    <w:rsid w:val="00DA1457"/>
    <w:pPr>
      <w:spacing w:before="0"/>
    </w:pPr>
    <w:rPr>
      <w:rFonts w:ascii="Times New Roman" w:hAnsi="Times New Roman" w:cs="Times New Roman"/>
      <w:b/>
      <w:sz w:val="28"/>
      <w:szCs w:val="24"/>
    </w:rPr>
  </w:style>
  <w:style w:type="character" w:customStyle="1" w:styleId="a6">
    <w:name w:val="Второй кровень Знак"/>
    <w:basedOn w:val="20"/>
    <w:link w:val="a5"/>
    <w:rsid w:val="00DA1457"/>
    <w:rPr>
      <w:rFonts w:ascii="Times New Roman" w:eastAsiaTheme="majorEastAsia" w:hAnsi="Times New Roman" w:cs="Times New Roman"/>
      <w:b/>
      <w:color w:val="2E74B5" w:themeColor="accent1" w:themeShade="BF"/>
      <w:sz w:val="28"/>
      <w:szCs w:val="24"/>
      <w:lang w:eastAsia="ru-RU"/>
    </w:rPr>
  </w:style>
  <w:style w:type="paragraph" w:styleId="a7">
    <w:name w:val="Normal (Web)"/>
    <w:basedOn w:val="a"/>
    <w:uiPriority w:val="99"/>
    <w:rsid w:val="006B1A50"/>
    <w:pPr>
      <w:spacing w:before="100" w:beforeAutospacing="1" w:after="100" w:afterAutospacing="1"/>
    </w:pPr>
  </w:style>
  <w:style w:type="character" w:customStyle="1" w:styleId="a8">
    <w:name w:val="Текст сноски Знак"/>
    <w:basedOn w:val="a0"/>
    <w:link w:val="a9"/>
    <w:semiHidden/>
    <w:rsid w:val="006B1A50"/>
    <w:rPr>
      <w:sz w:val="24"/>
      <w:szCs w:val="24"/>
    </w:rPr>
  </w:style>
  <w:style w:type="paragraph" w:styleId="a9">
    <w:name w:val="footnote text"/>
    <w:basedOn w:val="a"/>
    <w:link w:val="a8"/>
    <w:semiHidden/>
    <w:rsid w:val="006B1A50"/>
    <w:rPr>
      <w:rFonts w:asciiTheme="minorHAnsi" w:eastAsia="Calibri" w:hAnsiTheme="minorHAnsi" w:cstheme="minorBidi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B1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B1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1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B1A50"/>
    <w:pPr>
      <w:ind w:left="566" w:hanging="283"/>
    </w:pPr>
  </w:style>
  <w:style w:type="character" w:styleId="ac">
    <w:name w:val="footnote reference"/>
    <w:basedOn w:val="a0"/>
    <w:semiHidden/>
    <w:rsid w:val="006B1A50"/>
    <w:rPr>
      <w:vertAlign w:val="superscript"/>
    </w:rPr>
  </w:style>
  <w:style w:type="paragraph" w:styleId="ad">
    <w:name w:val="List"/>
    <w:basedOn w:val="a"/>
    <w:rsid w:val="006B1A50"/>
    <w:pPr>
      <w:ind w:left="283" w:hanging="283"/>
    </w:pPr>
  </w:style>
  <w:style w:type="character" w:styleId="ae">
    <w:name w:val="page number"/>
    <w:basedOn w:val="a0"/>
    <w:rsid w:val="006B1A50"/>
  </w:style>
  <w:style w:type="paragraph" w:customStyle="1" w:styleId="Default">
    <w:name w:val="Default"/>
    <w:rsid w:val="006B1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6B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B1A50"/>
    <w:pPr>
      <w:ind w:left="720"/>
      <w:contextualSpacing/>
    </w:pPr>
  </w:style>
  <w:style w:type="paragraph" w:customStyle="1" w:styleId="ConsPlusNonformat">
    <w:name w:val="ConsPlusNonformat"/>
    <w:uiPriority w:val="99"/>
    <w:rsid w:val="006B1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urrent">
    <w:name w:val="current"/>
    <w:basedOn w:val="a0"/>
    <w:rsid w:val="006B1A50"/>
  </w:style>
  <w:style w:type="character" w:styleId="af1">
    <w:name w:val="Strong"/>
    <w:uiPriority w:val="22"/>
    <w:qFormat/>
    <w:rsid w:val="006B1A50"/>
    <w:rPr>
      <w:b/>
      <w:bCs/>
    </w:rPr>
  </w:style>
  <w:style w:type="character" w:styleId="af2">
    <w:name w:val="Hyperlink"/>
    <w:basedOn w:val="a0"/>
    <w:uiPriority w:val="99"/>
    <w:unhideWhenUsed/>
    <w:rsid w:val="006B1A5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21269"/>
  </w:style>
  <w:style w:type="paragraph" w:styleId="af3">
    <w:name w:val="header"/>
    <w:basedOn w:val="a"/>
    <w:link w:val="af4"/>
    <w:uiPriority w:val="99"/>
    <w:unhideWhenUsed/>
    <w:rsid w:val="001358A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58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io.ru/" TargetMode="External"/><Relationship Id="rId18" Type="http://schemas.openxmlformats.org/officeDocument/2006/relationships/hyperlink" Target="http://www.restora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hefs.ru/" TargetMode="External"/><Relationship Id="rId17" Type="http://schemas.openxmlformats.org/officeDocument/2006/relationships/hyperlink" Target="http://kulinarnayaknig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olinar.ru/index" TargetMode="External"/><Relationship Id="rId20" Type="http://schemas.openxmlformats.org/officeDocument/2006/relationships/hyperlink" Target="http://russgo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item=booksearch&amp;code=%D0%BA%D0%BE%D0%BD%D0%B4%D0%B8%D1%82%D0%B5%D1%80%D1%81%D0%BA%D0%BE%D0%B9&amp;page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edem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estorus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astronom.ru/articles.aspx?r=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87CE-8F56-4F44-B890-C91A6824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20</Pages>
  <Words>6012</Words>
  <Characters>34270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Керичева Ксения Александровна</cp:lastModifiedBy>
  <cp:revision>84</cp:revision>
  <dcterms:created xsi:type="dcterms:W3CDTF">2017-03-23T18:09:00Z</dcterms:created>
  <dcterms:modified xsi:type="dcterms:W3CDTF">2018-07-02T10:22:00Z</dcterms:modified>
</cp:coreProperties>
</file>