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МИНИСТЕРСТВО НАУКИ И ВЫСШЕГО ОБРАЗОВАНИЯ</w:t>
      </w: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РОССИЙСКОЙ ФЕДЕРАЦИИ</w:t>
      </w:r>
    </w:p>
    <w:p w:rsidR="00C456AD" w:rsidRPr="0088047D" w:rsidRDefault="00C456AD" w:rsidP="00C456AD">
      <w:pPr>
        <w:spacing w:after="0" w:line="240" w:lineRule="auto"/>
        <w:jc w:val="center"/>
        <w:rPr>
          <w:rFonts w:ascii="Times New Roman" w:eastAsia="Calibri" w:hAnsi="Times New Roman"/>
          <w:b/>
          <w:sz w:val="24"/>
          <w:szCs w:val="24"/>
          <w:lang w:eastAsia="en-US"/>
        </w:rPr>
      </w:pP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Федеральное государственное автономное</w:t>
      </w: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образовательное учреждение высшего образования</w:t>
      </w: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«Национальный исследовательский Нижегородский государственный университет</w:t>
      </w: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им.Н.И. Лобачевского</w:t>
      </w:r>
    </w:p>
    <w:p w:rsidR="00C456AD" w:rsidRPr="0088047D" w:rsidRDefault="00C456AD" w:rsidP="00C456AD">
      <w:pPr>
        <w:spacing w:after="0" w:line="240" w:lineRule="auto"/>
        <w:jc w:val="center"/>
        <w:rPr>
          <w:rFonts w:ascii="Times New Roman" w:eastAsia="Calibri" w:hAnsi="Times New Roman"/>
          <w:b/>
          <w:sz w:val="24"/>
          <w:szCs w:val="24"/>
          <w:lang w:eastAsia="en-US"/>
        </w:rPr>
      </w:pP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Дзержинский филиал ННГУ</w:t>
      </w:r>
    </w:p>
    <w:p w:rsidR="00C456AD" w:rsidRPr="0088047D" w:rsidRDefault="00C456AD" w:rsidP="00C456AD">
      <w:pPr>
        <w:spacing w:after="0" w:line="240" w:lineRule="auto"/>
        <w:jc w:val="center"/>
        <w:rPr>
          <w:rFonts w:ascii="Times New Roman" w:eastAsia="Calibri" w:hAnsi="Times New Roman"/>
          <w:b/>
          <w:sz w:val="24"/>
          <w:szCs w:val="24"/>
          <w:lang w:eastAsia="en-US"/>
        </w:rPr>
      </w:pPr>
    </w:p>
    <w:p w:rsidR="00C456AD" w:rsidRPr="0088047D" w:rsidRDefault="00C456AD" w:rsidP="00C456AD">
      <w:pPr>
        <w:spacing w:after="0" w:line="240" w:lineRule="auto"/>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t>УТВЕРЖДЕНО</w:t>
      </w:r>
    </w:p>
    <w:p w:rsidR="00C456AD" w:rsidRPr="0088047D" w:rsidRDefault="00C456AD" w:rsidP="00C456AD">
      <w:pPr>
        <w:spacing w:after="0" w:line="240" w:lineRule="auto"/>
        <w:jc w:val="center"/>
        <w:rPr>
          <w:rFonts w:ascii="Times New Roman" w:eastAsia="Calibri" w:hAnsi="Times New Roman"/>
          <w:b/>
          <w:sz w:val="24"/>
          <w:szCs w:val="24"/>
          <w:lang w:eastAsia="en-US"/>
        </w:rPr>
      </w:pPr>
    </w:p>
    <w:p w:rsidR="00C456AD" w:rsidRPr="0088047D" w:rsidRDefault="00C456AD" w:rsidP="00C456AD">
      <w:pPr>
        <w:spacing w:after="0" w:line="240" w:lineRule="auto"/>
        <w:ind w:left="4248" w:firstLine="708"/>
        <w:jc w:val="center"/>
        <w:rPr>
          <w:rFonts w:ascii="Times New Roman" w:eastAsia="Calibri" w:hAnsi="Times New Roman"/>
          <w:sz w:val="24"/>
          <w:szCs w:val="24"/>
          <w:lang w:eastAsia="en-US"/>
        </w:rPr>
      </w:pPr>
      <w:r w:rsidRPr="0088047D">
        <w:rPr>
          <w:rFonts w:ascii="Times New Roman" w:eastAsia="Calibri" w:hAnsi="Times New Roman"/>
          <w:sz w:val="24"/>
          <w:szCs w:val="24"/>
          <w:lang w:eastAsia="en-US"/>
        </w:rPr>
        <w:t>директором Дзержинского филиала ННГУ</w:t>
      </w:r>
    </w:p>
    <w:p w:rsidR="00C456AD" w:rsidRPr="0088047D" w:rsidRDefault="00C456AD" w:rsidP="00C456AD">
      <w:pPr>
        <w:tabs>
          <w:tab w:val="left" w:pos="900"/>
        </w:tabs>
        <w:spacing w:after="0" w:line="240" w:lineRule="auto"/>
        <w:jc w:val="both"/>
        <w:rPr>
          <w:rFonts w:ascii="Times New Roman" w:eastAsia="Calibri" w:hAnsi="Times New Roman"/>
          <w:sz w:val="24"/>
          <w:szCs w:val="24"/>
          <w:lang w:eastAsia="en-US"/>
        </w:rPr>
      </w:pP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ascii="Times New Roman" w:eastAsia="Calibri" w:hAnsi="Times New Roman"/>
          <w:sz w:val="24"/>
          <w:szCs w:val="24"/>
          <w:lang w:eastAsia="en-US"/>
        </w:rPr>
        <w:t>к.ф.н. Е.И.Яковлевой</w:t>
      </w:r>
    </w:p>
    <w:p w:rsidR="00C456AD" w:rsidRPr="0088047D" w:rsidRDefault="00C456AD" w:rsidP="00C456AD">
      <w:pPr>
        <w:tabs>
          <w:tab w:val="left" w:pos="900"/>
        </w:tabs>
        <w:spacing w:after="0" w:line="240" w:lineRule="auto"/>
        <w:ind w:left="360"/>
        <w:jc w:val="both"/>
        <w:rPr>
          <w:rFonts w:ascii="Times New Roman" w:eastAsia="Calibri" w:hAnsi="Times New Roman"/>
          <w:sz w:val="24"/>
          <w:szCs w:val="24"/>
          <w:lang w:eastAsia="en-US"/>
        </w:rPr>
      </w:pP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ascii="Times New Roman" w:eastAsia="Calibri" w:hAnsi="Times New Roman"/>
          <w:sz w:val="24"/>
          <w:szCs w:val="24"/>
          <w:lang w:eastAsia="en-US"/>
        </w:rPr>
        <w:t>(распоряжение от 21.04.2020 г. № 302-Ф)</w:t>
      </w:r>
    </w:p>
    <w:p w:rsidR="00C456AD" w:rsidRPr="0088047D" w:rsidRDefault="00C456AD" w:rsidP="00C456AD">
      <w:pPr>
        <w:tabs>
          <w:tab w:val="left" w:pos="900"/>
        </w:tabs>
        <w:spacing w:after="0" w:line="240" w:lineRule="auto"/>
        <w:ind w:left="540"/>
        <w:jc w:val="both"/>
        <w:rPr>
          <w:rFonts w:ascii="Times New Roman" w:hAnsi="Times New Roman"/>
          <w:b/>
          <w:sz w:val="24"/>
          <w:szCs w:val="24"/>
        </w:rPr>
      </w:pP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88047D">
        <w:rPr>
          <w:rFonts w:ascii="Times New Roman" w:hAnsi="Times New Roman"/>
          <w:b/>
          <w:sz w:val="24"/>
          <w:szCs w:val="24"/>
        </w:rPr>
        <w:t>Рабочая программа дисциплины</w:t>
      </w: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BA57D9">
        <w:rPr>
          <w:rFonts w:ascii="Times New Roman" w:hAnsi="Times New Roman"/>
          <w:b/>
          <w:noProof/>
          <w:sz w:val="24"/>
          <w:szCs w:val="24"/>
        </w:rPr>
        <w:t>МЕТОДЫ ОПТИМАЛЬНЫХ РЕШЕНИЙ</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Уровень высшего образования</w:t>
      </w: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88047D">
        <w:rPr>
          <w:rFonts w:ascii="Times New Roman" w:hAnsi="Times New Roman"/>
          <w:b/>
          <w:sz w:val="24"/>
          <w:szCs w:val="24"/>
        </w:rPr>
        <w:t>БАКАЛАВРИАТ</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Направление подготовки</w:t>
      </w: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EE1461">
        <w:rPr>
          <w:rFonts w:ascii="Times New Roman" w:hAnsi="Times New Roman"/>
          <w:b/>
          <w:sz w:val="24"/>
          <w:szCs w:val="20"/>
        </w:rPr>
        <w:t>38.03.01 ЭКОНОМИКА</w:t>
      </w: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88047D">
        <w:rPr>
          <w:rFonts w:ascii="Times New Roman" w:hAnsi="Times New Roman"/>
          <w:b/>
          <w:sz w:val="24"/>
          <w:szCs w:val="24"/>
        </w:rPr>
        <w:t>Направленность (профиль) образовательной программы</w:t>
      </w:r>
    </w:p>
    <w:p w:rsidR="00C456AD" w:rsidRPr="0088047D" w:rsidRDefault="00C456AD" w:rsidP="00E10126">
      <w:pPr>
        <w:tabs>
          <w:tab w:val="left" w:pos="900"/>
        </w:tabs>
        <w:spacing w:beforeLines="100" w:afterLines="100" w:line="240" w:lineRule="auto"/>
        <w:jc w:val="center"/>
        <w:rPr>
          <w:rFonts w:ascii="Times New Roman" w:hAnsi="Times New Roman"/>
          <w:b/>
          <w:sz w:val="24"/>
          <w:szCs w:val="24"/>
        </w:rPr>
      </w:pPr>
      <w:r w:rsidRPr="00EE1461">
        <w:rPr>
          <w:rFonts w:ascii="Times New Roman" w:hAnsi="Times New Roman"/>
          <w:b/>
          <w:sz w:val="24"/>
          <w:szCs w:val="24"/>
        </w:rPr>
        <w:t>ФИНАНСЫ И КРЕДИТ</w:t>
      </w:r>
    </w:p>
    <w:p w:rsidR="00C456AD" w:rsidRPr="0088047D" w:rsidRDefault="00153FF9" w:rsidP="00E10126">
      <w:pPr>
        <w:tabs>
          <w:tab w:val="left" w:pos="900"/>
        </w:tabs>
        <w:spacing w:beforeLines="100" w:afterLines="100" w:line="240" w:lineRule="auto"/>
        <w:jc w:val="center"/>
        <w:rPr>
          <w:rFonts w:ascii="Times New Roman" w:hAnsi="Times New Roman"/>
          <w:i/>
          <w:sz w:val="24"/>
          <w:szCs w:val="24"/>
        </w:rPr>
      </w:pPr>
      <w:r>
        <w:rPr>
          <w:rFonts w:ascii="Times New Roman" w:hAnsi="Times New Roman"/>
          <w:i/>
          <w:sz w:val="24"/>
          <w:szCs w:val="24"/>
        </w:rPr>
        <w:t>Год набора: 2020</w:t>
      </w:r>
    </w:p>
    <w:p w:rsidR="00C456AD" w:rsidRPr="0088047D" w:rsidRDefault="00C456AD" w:rsidP="00E10126">
      <w:pPr>
        <w:tabs>
          <w:tab w:val="left" w:pos="900"/>
        </w:tabs>
        <w:spacing w:beforeLines="100" w:afterLines="100" w:line="240" w:lineRule="auto"/>
        <w:ind w:left="540"/>
        <w:jc w:val="center"/>
        <w:rPr>
          <w:rFonts w:ascii="Times New Roman" w:hAnsi="Times New Roman"/>
          <w:i/>
          <w:sz w:val="24"/>
          <w:szCs w:val="24"/>
        </w:rPr>
      </w:pPr>
    </w:p>
    <w:p w:rsidR="00C456AD" w:rsidRPr="0088047D" w:rsidRDefault="00C456AD" w:rsidP="00E10126">
      <w:pPr>
        <w:tabs>
          <w:tab w:val="left" w:pos="900"/>
        </w:tabs>
        <w:spacing w:beforeLines="100" w:afterLines="100" w:line="240" w:lineRule="auto"/>
        <w:ind w:left="540"/>
        <w:jc w:val="center"/>
        <w:rPr>
          <w:rFonts w:ascii="Times New Roman" w:hAnsi="Times New Roman"/>
          <w:i/>
          <w:sz w:val="24"/>
          <w:szCs w:val="24"/>
        </w:rPr>
      </w:pP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Квалификация</w:t>
      </w:r>
    </w:p>
    <w:p w:rsidR="00C456AD" w:rsidRPr="0088047D" w:rsidRDefault="00C456AD" w:rsidP="00E10126">
      <w:pPr>
        <w:tabs>
          <w:tab w:val="left" w:pos="900"/>
        </w:tabs>
        <w:spacing w:beforeLines="100" w:afterLines="100" w:line="240" w:lineRule="auto"/>
        <w:jc w:val="center"/>
        <w:rPr>
          <w:rFonts w:ascii="Times New Roman" w:hAnsi="Times New Roman"/>
          <w:b/>
          <w:sz w:val="28"/>
          <w:szCs w:val="28"/>
        </w:rPr>
      </w:pPr>
      <w:r w:rsidRPr="0088047D">
        <w:rPr>
          <w:rFonts w:ascii="Times New Roman" w:hAnsi="Times New Roman"/>
          <w:b/>
          <w:sz w:val="28"/>
          <w:szCs w:val="28"/>
        </w:rPr>
        <w:t>Бакалавр</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Форма  обучения</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ОЧНАЯ, ЗАОЧНАЯ</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Дзержинск</w:t>
      </w:r>
    </w:p>
    <w:p w:rsidR="00C456AD" w:rsidRPr="0088047D" w:rsidRDefault="00C456AD" w:rsidP="00E10126">
      <w:pPr>
        <w:tabs>
          <w:tab w:val="left" w:pos="900"/>
        </w:tabs>
        <w:spacing w:beforeLines="100" w:afterLines="100" w:line="240" w:lineRule="auto"/>
        <w:jc w:val="center"/>
        <w:rPr>
          <w:rFonts w:ascii="Times New Roman" w:hAnsi="Times New Roman"/>
          <w:sz w:val="24"/>
          <w:szCs w:val="24"/>
        </w:rPr>
      </w:pPr>
      <w:r w:rsidRPr="0088047D">
        <w:rPr>
          <w:rFonts w:ascii="Times New Roman" w:hAnsi="Times New Roman"/>
          <w:sz w:val="24"/>
          <w:szCs w:val="24"/>
        </w:rPr>
        <w:t>2020 г.</w:t>
      </w:r>
    </w:p>
    <w:p w:rsidR="00C456AD" w:rsidRDefault="00C456AD" w:rsidP="00AD3989">
      <w:pPr>
        <w:tabs>
          <w:tab w:val="left" w:pos="709"/>
        </w:tabs>
        <w:spacing w:after="0" w:line="240" w:lineRule="auto"/>
        <w:ind w:right="-853" w:firstLine="567"/>
        <w:jc w:val="both"/>
        <w:rPr>
          <w:rFonts w:ascii="Times New Roman" w:hAnsi="Times New Roman"/>
          <w:b/>
          <w:sz w:val="24"/>
          <w:szCs w:val="24"/>
        </w:rPr>
      </w:pPr>
    </w:p>
    <w:p w:rsidR="009C68F8" w:rsidRPr="00284671" w:rsidRDefault="003B7770" w:rsidP="00AD3989">
      <w:pPr>
        <w:tabs>
          <w:tab w:val="left" w:pos="709"/>
        </w:tabs>
        <w:spacing w:after="0" w:line="240" w:lineRule="auto"/>
        <w:ind w:right="-853" w:firstLine="567"/>
        <w:jc w:val="both"/>
        <w:rPr>
          <w:rFonts w:ascii="Times New Roman" w:hAnsi="Times New Roman"/>
          <w:b/>
          <w:sz w:val="24"/>
          <w:szCs w:val="24"/>
        </w:rPr>
      </w:pPr>
      <w:r w:rsidRPr="008610F1">
        <w:rPr>
          <w:rFonts w:ascii="Times New Roman" w:hAnsi="Times New Roman"/>
          <w:b/>
          <w:sz w:val="24"/>
          <w:szCs w:val="24"/>
        </w:rPr>
        <w:t xml:space="preserve">1. </w:t>
      </w:r>
      <w:r w:rsidR="009C68F8" w:rsidRPr="00284671">
        <w:rPr>
          <w:rFonts w:ascii="Times New Roman" w:hAnsi="Times New Roman"/>
          <w:b/>
          <w:color w:val="000000"/>
          <w:sz w:val="24"/>
          <w:szCs w:val="24"/>
        </w:rPr>
        <w:t>Место и цели дисциплины</w:t>
      </w:r>
      <w:r w:rsidR="009C68F8" w:rsidRPr="00284671">
        <w:rPr>
          <w:rFonts w:ascii="Times New Roman" w:hAnsi="Times New Roman"/>
          <w:b/>
          <w:sz w:val="24"/>
          <w:szCs w:val="24"/>
        </w:rPr>
        <w:t xml:space="preserve"> (модуля) в структуре ОПОП </w:t>
      </w:r>
    </w:p>
    <w:p w:rsidR="0096713D" w:rsidRPr="00284671" w:rsidRDefault="0096713D" w:rsidP="00284671">
      <w:pPr>
        <w:spacing w:after="0" w:line="240" w:lineRule="auto"/>
        <w:rPr>
          <w:rFonts w:ascii="Times New Roman" w:hAnsi="Times New Roman"/>
          <w:b/>
          <w:sz w:val="24"/>
          <w:szCs w:val="24"/>
        </w:rPr>
      </w:pPr>
    </w:p>
    <w:p w:rsidR="00284671" w:rsidRPr="00284671" w:rsidRDefault="00284671" w:rsidP="00284671">
      <w:pPr>
        <w:spacing w:after="0"/>
        <w:ind w:firstLine="567"/>
        <w:jc w:val="both"/>
        <w:rPr>
          <w:rFonts w:ascii="Times New Roman" w:hAnsi="Times New Roman"/>
          <w:sz w:val="24"/>
          <w:szCs w:val="24"/>
        </w:rPr>
      </w:pPr>
      <w:r w:rsidRPr="00284671">
        <w:rPr>
          <w:rFonts w:ascii="Times New Roman" w:hAnsi="Times New Roman"/>
          <w:sz w:val="24"/>
          <w:szCs w:val="24"/>
        </w:rPr>
        <w:t xml:space="preserve">Дисциплина относится </w:t>
      </w:r>
      <w:r w:rsidRPr="00284671">
        <w:rPr>
          <w:rFonts w:ascii="Times New Roman" w:hAnsi="Times New Roman"/>
          <w:color w:val="000000"/>
          <w:sz w:val="24"/>
          <w:szCs w:val="24"/>
        </w:rPr>
        <w:t xml:space="preserve">к </w:t>
      </w:r>
      <w:r w:rsidRPr="00284671">
        <w:rPr>
          <w:rFonts w:ascii="Times New Roman" w:hAnsi="Times New Roman"/>
          <w:sz w:val="24"/>
          <w:szCs w:val="24"/>
        </w:rPr>
        <w:t xml:space="preserve">базовой части Блока 1 «Дисциплины, модули» </w:t>
      </w:r>
      <w:r w:rsidRPr="00284671">
        <w:rPr>
          <w:rFonts w:ascii="Times New Roman" w:hAnsi="Times New Roman"/>
          <w:color w:val="000000"/>
          <w:sz w:val="24"/>
          <w:szCs w:val="24"/>
        </w:rPr>
        <w:t>и является обязательной для изучения</w:t>
      </w:r>
      <w:r w:rsidRPr="00284671">
        <w:rPr>
          <w:rFonts w:ascii="Times New Roman" w:hAnsi="Times New Roman"/>
          <w:sz w:val="24"/>
          <w:szCs w:val="24"/>
        </w:rPr>
        <w:t xml:space="preserve"> по направлению подготовки 38.03.01 Экономика.</w:t>
      </w:r>
    </w:p>
    <w:p w:rsidR="00284671" w:rsidRPr="00284671" w:rsidRDefault="00284671" w:rsidP="00284671">
      <w:pPr>
        <w:pStyle w:val="a5"/>
        <w:spacing w:before="0" w:beforeAutospacing="0" w:after="0" w:afterAutospacing="0"/>
        <w:ind w:firstLine="567"/>
        <w:jc w:val="both"/>
      </w:pPr>
      <w:r w:rsidRPr="00284671">
        <w:t xml:space="preserve">Трудоемкость дисциплины составляет </w:t>
      </w:r>
      <w:r w:rsidR="00C3182F">
        <w:t>3</w:t>
      </w:r>
      <w:r w:rsidRPr="00284671">
        <w:t xml:space="preserve"> зачетные единицы.</w:t>
      </w:r>
    </w:p>
    <w:p w:rsidR="00284671" w:rsidRDefault="00284671" w:rsidP="00284671">
      <w:pPr>
        <w:spacing w:after="0" w:line="240" w:lineRule="auto"/>
        <w:ind w:firstLine="709"/>
        <w:jc w:val="both"/>
        <w:rPr>
          <w:rFonts w:ascii="Times New Roman" w:hAnsi="Times New Roman"/>
          <w:b/>
          <w:sz w:val="24"/>
          <w:szCs w:val="24"/>
        </w:rPr>
      </w:pPr>
    </w:p>
    <w:p w:rsidR="00E905AE" w:rsidRPr="00284671" w:rsidRDefault="00E905AE" w:rsidP="00284671">
      <w:pPr>
        <w:spacing w:after="0" w:line="240" w:lineRule="auto"/>
        <w:ind w:firstLine="709"/>
        <w:jc w:val="both"/>
        <w:rPr>
          <w:rFonts w:ascii="Times New Roman" w:hAnsi="Times New Roman"/>
          <w:sz w:val="24"/>
          <w:szCs w:val="24"/>
        </w:rPr>
      </w:pPr>
      <w:r w:rsidRPr="00284671">
        <w:rPr>
          <w:rFonts w:ascii="Times New Roman" w:hAnsi="Times New Roman"/>
          <w:b/>
          <w:sz w:val="24"/>
          <w:szCs w:val="24"/>
        </w:rPr>
        <w:t>Целями освоения дисциплины</w:t>
      </w:r>
      <w:r w:rsidRPr="00284671">
        <w:rPr>
          <w:rFonts w:ascii="Times New Roman" w:hAnsi="Times New Roman"/>
          <w:sz w:val="24"/>
          <w:szCs w:val="24"/>
        </w:rPr>
        <w:t xml:space="preserve"> «Методы </w:t>
      </w:r>
      <w:r w:rsidR="00066CA6" w:rsidRPr="00284671">
        <w:rPr>
          <w:rFonts w:ascii="Times New Roman" w:hAnsi="Times New Roman"/>
          <w:sz w:val="24"/>
          <w:szCs w:val="24"/>
        </w:rPr>
        <w:t>оптимальных решений</w:t>
      </w:r>
      <w:r w:rsidRPr="00284671">
        <w:rPr>
          <w:rFonts w:ascii="Times New Roman" w:hAnsi="Times New Roman"/>
          <w:sz w:val="24"/>
          <w:szCs w:val="24"/>
        </w:rPr>
        <w:t>» являются:</w:t>
      </w:r>
    </w:p>
    <w:p w:rsidR="00E905AE" w:rsidRPr="00284671" w:rsidRDefault="00E905AE" w:rsidP="00F976E5">
      <w:pPr>
        <w:numPr>
          <w:ilvl w:val="0"/>
          <w:numId w:val="6"/>
        </w:numPr>
        <w:tabs>
          <w:tab w:val="clear" w:pos="720"/>
          <w:tab w:val="num" w:pos="1276"/>
        </w:tabs>
        <w:spacing w:after="0" w:line="240" w:lineRule="auto"/>
        <w:ind w:left="0" w:firstLine="709"/>
        <w:jc w:val="both"/>
        <w:rPr>
          <w:rFonts w:ascii="Times New Roman" w:hAnsi="Times New Roman"/>
          <w:sz w:val="24"/>
          <w:szCs w:val="24"/>
        </w:rPr>
      </w:pPr>
      <w:r w:rsidRPr="00284671">
        <w:rPr>
          <w:rFonts w:ascii="Times New Roman" w:hAnsi="Times New Roman"/>
          <w:sz w:val="24"/>
          <w:szCs w:val="24"/>
        </w:rPr>
        <w:t xml:space="preserve">введение в математическую проблематику, связанную с применением количественных методов для принятия рациональных решений в экономике и других областях деятельности; </w:t>
      </w:r>
    </w:p>
    <w:p w:rsidR="00E905AE" w:rsidRPr="00284671" w:rsidRDefault="00E905AE" w:rsidP="00F976E5">
      <w:pPr>
        <w:numPr>
          <w:ilvl w:val="0"/>
          <w:numId w:val="6"/>
        </w:numPr>
        <w:tabs>
          <w:tab w:val="clear" w:pos="720"/>
          <w:tab w:val="num" w:pos="1276"/>
        </w:tabs>
        <w:spacing w:after="0" w:line="240" w:lineRule="auto"/>
        <w:ind w:left="0" w:firstLine="709"/>
        <w:jc w:val="both"/>
        <w:rPr>
          <w:rFonts w:ascii="Times New Roman" w:hAnsi="Times New Roman"/>
          <w:sz w:val="24"/>
          <w:szCs w:val="24"/>
        </w:rPr>
      </w:pPr>
      <w:r w:rsidRPr="00284671">
        <w:rPr>
          <w:rFonts w:ascii="Times New Roman" w:hAnsi="Times New Roman"/>
          <w:sz w:val="24"/>
          <w:szCs w:val="24"/>
        </w:rPr>
        <w:t>знакомство с основными классами оптимизационных математических моделей;</w:t>
      </w:r>
    </w:p>
    <w:p w:rsidR="00E905AE" w:rsidRPr="00284671" w:rsidRDefault="00E905AE" w:rsidP="00F976E5">
      <w:pPr>
        <w:numPr>
          <w:ilvl w:val="0"/>
          <w:numId w:val="6"/>
        </w:numPr>
        <w:tabs>
          <w:tab w:val="clear" w:pos="720"/>
          <w:tab w:val="num" w:pos="1276"/>
        </w:tabs>
        <w:spacing w:after="0" w:line="240" w:lineRule="auto"/>
        <w:ind w:left="0" w:firstLine="709"/>
        <w:jc w:val="both"/>
        <w:rPr>
          <w:rFonts w:ascii="Times New Roman" w:hAnsi="Times New Roman"/>
          <w:sz w:val="24"/>
          <w:szCs w:val="24"/>
        </w:rPr>
      </w:pPr>
      <w:r w:rsidRPr="00284671">
        <w:rPr>
          <w:rFonts w:ascii="Times New Roman" w:hAnsi="Times New Roman"/>
          <w:sz w:val="24"/>
          <w:szCs w:val="24"/>
        </w:rPr>
        <w:t>выработка навыков построения математических моделей для практических задач принятия решений;</w:t>
      </w:r>
    </w:p>
    <w:p w:rsidR="00E905AE" w:rsidRPr="00284671" w:rsidRDefault="00E905AE" w:rsidP="00F976E5">
      <w:pPr>
        <w:numPr>
          <w:ilvl w:val="0"/>
          <w:numId w:val="6"/>
        </w:numPr>
        <w:tabs>
          <w:tab w:val="clear" w:pos="720"/>
          <w:tab w:val="num" w:pos="1276"/>
        </w:tabs>
        <w:spacing w:after="0" w:line="240" w:lineRule="auto"/>
        <w:ind w:left="0" w:firstLine="709"/>
        <w:jc w:val="both"/>
        <w:rPr>
          <w:rFonts w:ascii="Times New Roman" w:hAnsi="Times New Roman"/>
          <w:sz w:val="24"/>
          <w:szCs w:val="24"/>
        </w:rPr>
      </w:pPr>
      <w:r w:rsidRPr="00284671">
        <w:rPr>
          <w:rFonts w:ascii="Times New Roman" w:hAnsi="Times New Roman"/>
          <w:sz w:val="24"/>
          <w:szCs w:val="24"/>
        </w:rPr>
        <w:t>овладение методами оптимизации для решения практических задач.</w:t>
      </w:r>
    </w:p>
    <w:p w:rsidR="003B7770" w:rsidRPr="00284671" w:rsidRDefault="003B7770" w:rsidP="00284671">
      <w:pPr>
        <w:spacing w:after="0" w:line="240" w:lineRule="auto"/>
        <w:ind w:firstLine="709"/>
        <w:jc w:val="both"/>
        <w:rPr>
          <w:rFonts w:ascii="Times New Roman" w:hAnsi="Times New Roman"/>
          <w:sz w:val="24"/>
          <w:szCs w:val="24"/>
        </w:rPr>
      </w:pPr>
    </w:p>
    <w:p w:rsidR="009C68F8" w:rsidRDefault="00CF1193" w:rsidP="00284671">
      <w:pPr>
        <w:tabs>
          <w:tab w:val="left" w:pos="709"/>
        </w:tabs>
        <w:spacing w:after="0" w:line="240" w:lineRule="auto"/>
        <w:ind w:left="360" w:right="-853"/>
        <w:rPr>
          <w:rFonts w:ascii="Times New Roman" w:hAnsi="Times New Roman"/>
          <w:b/>
          <w:sz w:val="24"/>
          <w:szCs w:val="24"/>
        </w:rPr>
      </w:pPr>
      <w:r w:rsidRPr="00284671">
        <w:rPr>
          <w:rFonts w:ascii="Times New Roman" w:hAnsi="Times New Roman"/>
          <w:b/>
          <w:sz w:val="24"/>
          <w:szCs w:val="24"/>
        </w:rPr>
        <w:t xml:space="preserve">2. </w:t>
      </w:r>
      <w:r w:rsidR="009C68F8" w:rsidRPr="00284671">
        <w:rPr>
          <w:rFonts w:ascii="Times New Roman" w:hAnsi="Times New Roman"/>
          <w:b/>
          <w:sz w:val="24"/>
          <w:szCs w:val="24"/>
        </w:rPr>
        <w:t>Планируемые результаты обучения по дисциплине (модулю), соотнесенные с планируемыми результатами</w:t>
      </w:r>
      <w:r w:rsidR="009C68F8" w:rsidRPr="0099695C">
        <w:rPr>
          <w:rFonts w:ascii="Times New Roman" w:hAnsi="Times New Roman"/>
          <w:b/>
          <w:sz w:val="24"/>
          <w:szCs w:val="24"/>
        </w:rPr>
        <w:t xml:space="preserve"> освоения образовательной программы (компетенциями выпускников) </w:t>
      </w:r>
    </w:p>
    <w:tbl>
      <w:tblPr>
        <w:tblW w:w="91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5744"/>
      </w:tblGrid>
      <w:tr w:rsidR="00324F8D" w:rsidRPr="008610F1" w:rsidTr="00236B49">
        <w:trPr>
          <w:trHeight w:val="348"/>
        </w:trPr>
        <w:tc>
          <w:tcPr>
            <w:tcW w:w="3402" w:type="dxa"/>
          </w:tcPr>
          <w:p w:rsidR="00324F8D" w:rsidRPr="008610F1" w:rsidRDefault="00324F8D" w:rsidP="002117F9">
            <w:pPr>
              <w:tabs>
                <w:tab w:val="num" w:pos="-332"/>
              </w:tabs>
              <w:spacing w:after="0" w:line="240" w:lineRule="auto"/>
              <w:ind w:firstLine="33"/>
              <w:jc w:val="center"/>
              <w:rPr>
                <w:rFonts w:ascii="Times New Roman" w:hAnsi="Times New Roman"/>
                <w:b/>
                <w:sz w:val="20"/>
                <w:szCs w:val="20"/>
              </w:rPr>
            </w:pPr>
            <w:r w:rsidRPr="008610F1">
              <w:rPr>
                <w:rFonts w:ascii="Times New Roman" w:hAnsi="Times New Roman"/>
                <w:b/>
                <w:sz w:val="20"/>
                <w:szCs w:val="20"/>
              </w:rPr>
              <w:t>Формируемые компетенции</w:t>
            </w:r>
          </w:p>
          <w:p w:rsidR="00324F8D" w:rsidRPr="008610F1" w:rsidRDefault="00A30044" w:rsidP="002117F9">
            <w:pPr>
              <w:tabs>
                <w:tab w:val="num" w:pos="-332"/>
              </w:tabs>
              <w:spacing w:after="0" w:line="240" w:lineRule="auto"/>
              <w:ind w:firstLine="33"/>
              <w:jc w:val="center"/>
              <w:rPr>
                <w:rFonts w:ascii="Times New Roman" w:hAnsi="Times New Roman"/>
                <w:b/>
                <w:i/>
                <w:sz w:val="20"/>
                <w:szCs w:val="20"/>
              </w:rPr>
            </w:pPr>
            <w:r w:rsidRPr="008610F1">
              <w:rPr>
                <w:rFonts w:ascii="Times New Roman" w:hAnsi="Times New Roman"/>
                <w:sz w:val="20"/>
                <w:szCs w:val="20"/>
              </w:rPr>
              <w:t>(код компетенции, уровень</w:t>
            </w:r>
            <w:r w:rsidR="00324F8D" w:rsidRPr="008610F1">
              <w:rPr>
                <w:rFonts w:ascii="Times New Roman" w:hAnsi="Times New Roman"/>
                <w:sz w:val="20"/>
                <w:szCs w:val="20"/>
              </w:rPr>
              <w:t>освоения – при наличии в карте компетенции)</w:t>
            </w:r>
          </w:p>
        </w:tc>
        <w:tc>
          <w:tcPr>
            <w:tcW w:w="5744" w:type="dxa"/>
          </w:tcPr>
          <w:p w:rsidR="00324F8D" w:rsidRPr="008610F1" w:rsidRDefault="00324F8D" w:rsidP="002117F9">
            <w:pPr>
              <w:tabs>
                <w:tab w:val="num" w:pos="-54"/>
              </w:tabs>
              <w:spacing w:after="0" w:line="240" w:lineRule="auto"/>
              <w:ind w:firstLine="11"/>
              <w:jc w:val="center"/>
              <w:rPr>
                <w:rFonts w:ascii="Times New Roman" w:hAnsi="Times New Roman"/>
                <w:b/>
                <w:sz w:val="20"/>
                <w:szCs w:val="20"/>
              </w:rPr>
            </w:pPr>
            <w:r w:rsidRPr="008610F1">
              <w:rPr>
                <w:rFonts w:ascii="Times New Roman" w:hAnsi="Times New Roman"/>
                <w:b/>
                <w:sz w:val="20"/>
                <w:szCs w:val="20"/>
              </w:rPr>
              <w:t>Планируемые результаты обучения по дисциплине (модулю), характеризующие этапы формирования компетенций</w:t>
            </w:r>
          </w:p>
        </w:tc>
      </w:tr>
      <w:tr w:rsidR="00D738D6" w:rsidRPr="008610F1" w:rsidTr="00236B49">
        <w:trPr>
          <w:trHeight w:val="508"/>
        </w:trPr>
        <w:tc>
          <w:tcPr>
            <w:tcW w:w="3402" w:type="dxa"/>
          </w:tcPr>
          <w:p w:rsidR="00D738D6" w:rsidRPr="008610F1" w:rsidRDefault="00D738D6" w:rsidP="00D738D6">
            <w:pPr>
              <w:tabs>
                <w:tab w:val="num" w:pos="822"/>
              </w:tabs>
              <w:spacing w:after="0" w:line="240" w:lineRule="auto"/>
              <w:rPr>
                <w:rFonts w:ascii="Times New Roman" w:hAnsi="Times New Roman"/>
                <w:b/>
                <w:i/>
                <w:sz w:val="20"/>
                <w:szCs w:val="20"/>
              </w:rPr>
            </w:pPr>
            <w:r w:rsidRPr="008610F1">
              <w:rPr>
                <w:rFonts w:ascii="Times New Roman" w:hAnsi="Times New Roman"/>
                <w:b/>
                <w:i/>
                <w:sz w:val="20"/>
                <w:szCs w:val="20"/>
              </w:rPr>
              <w:t>ОПК-3</w:t>
            </w:r>
          </w:p>
          <w:p w:rsidR="00D738D6" w:rsidRPr="008610F1" w:rsidRDefault="00D738D6" w:rsidP="00D738D6">
            <w:pPr>
              <w:tabs>
                <w:tab w:val="num" w:pos="822"/>
              </w:tabs>
              <w:spacing w:after="0" w:line="240" w:lineRule="auto"/>
              <w:rPr>
                <w:rFonts w:ascii="Times New Roman" w:hAnsi="Times New Roman"/>
                <w:sz w:val="20"/>
                <w:szCs w:val="20"/>
              </w:rPr>
            </w:pPr>
            <w:r w:rsidRPr="008610F1">
              <w:rPr>
                <w:rFonts w:ascii="Times New Roman" w:hAnsi="Times New Roman"/>
                <w:sz w:val="20"/>
                <w:szCs w:val="20"/>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rsidR="005143DB" w:rsidRPr="008610F1" w:rsidRDefault="005143DB" w:rsidP="00D738D6">
            <w:pPr>
              <w:tabs>
                <w:tab w:val="num" w:pos="822"/>
              </w:tabs>
              <w:spacing w:after="0" w:line="240" w:lineRule="auto"/>
              <w:rPr>
                <w:rFonts w:ascii="Times New Roman" w:hAnsi="Times New Roman"/>
                <w:sz w:val="20"/>
                <w:szCs w:val="20"/>
              </w:rPr>
            </w:pPr>
          </w:p>
        </w:tc>
        <w:tc>
          <w:tcPr>
            <w:tcW w:w="5744" w:type="dxa"/>
          </w:tcPr>
          <w:p w:rsidR="001C6BAF" w:rsidRPr="008610F1" w:rsidRDefault="001C6BAF" w:rsidP="001C6BAF">
            <w:pPr>
              <w:tabs>
                <w:tab w:val="num" w:pos="-54"/>
                <w:tab w:val="num" w:pos="822"/>
              </w:tabs>
              <w:spacing w:after="0" w:line="240" w:lineRule="auto"/>
              <w:rPr>
                <w:rFonts w:ascii="Times New Roman" w:hAnsi="Times New Roman"/>
                <w:sz w:val="20"/>
                <w:szCs w:val="20"/>
              </w:rPr>
            </w:pPr>
            <w:r w:rsidRPr="008610F1">
              <w:rPr>
                <w:rFonts w:ascii="Times New Roman" w:hAnsi="Times New Roman"/>
                <w:i/>
                <w:sz w:val="20"/>
                <w:szCs w:val="20"/>
              </w:rPr>
              <w:t>З1 (ОПК-3)</w:t>
            </w:r>
            <w:r w:rsidRPr="008610F1">
              <w:rPr>
                <w:rFonts w:ascii="Times New Roman" w:hAnsi="Times New Roman"/>
                <w:sz w:val="20"/>
                <w:szCs w:val="20"/>
              </w:rPr>
              <w:t xml:space="preserve"> Знать основные понятия, постановки задач задачи и результаты теории конечномерной оптимизации, необходимые для обработки экономических данных в соответствии с поставленной задачей, анализа результатов расчетов, обоснования полученных выводов.</w:t>
            </w:r>
          </w:p>
          <w:p w:rsidR="00D738D6" w:rsidRPr="008610F1" w:rsidRDefault="00D738D6" w:rsidP="00D738D6">
            <w:pPr>
              <w:tabs>
                <w:tab w:val="num" w:pos="-54"/>
                <w:tab w:val="num" w:pos="822"/>
              </w:tabs>
              <w:spacing w:after="0" w:line="240" w:lineRule="auto"/>
              <w:rPr>
                <w:rFonts w:ascii="Times New Roman" w:hAnsi="Times New Roman"/>
                <w:sz w:val="20"/>
                <w:szCs w:val="20"/>
              </w:rPr>
            </w:pPr>
            <w:r w:rsidRPr="008610F1">
              <w:rPr>
                <w:rFonts w:ascii="Times New Roman" w:hAnsi="Times New Roman"/>
                <w:i/>
                <w:sz w:val="20"/>
                <w:szCs w:val="20"/>
              </w:rPr>
              <w:t>У1 (ОПК-3)</w:t>
            </w:r>
            <w:r w:rsidRPr="008610F1">
              <w:rPr>
                <w:rFonts w:ascii="Times New Roman" w:hAnsi="Times New Roman"/>
                <w:sz w:val="20"/>
                <w:szCs w:val="20"/>
              </w:rPr>
              <w:t xml:space="preserve"> Уметь среди </w:t>
            </w:r>
            <w:r w:rsidR="00B448CF" w:rsidRPr="008610F1">
              <w:rPr>
                <w:rFonts w:ascii="Times New Roman" w:hAnsi="Times New Roman"/>
                <w:sz w:val="20"/>
                <w:szCs w:val="20"/>
              </w:rPr>
              <w:t>математических результатов и методов</w:t>
            </w:r>
            <w:r w:rsidRPr="008610F1">
              <w:rPr>
                <w:rFonts w:ascii="Times New Roman" w:hAnsi="Times New Roman"/>
                <w:sz w:val="20"/>
                <w:szCs w:val="20"/>
              </w:rPr>
              <w:t xml:space="preserve"> выбрать </w:t>
            </w:r>
            <w:r w:rsidR="00D43DA2" w:rsidRPr="008610F1">
              <w:rPr>
                <w:rFonts w:ascii="Times New Roman" w:hAnsi="Times New Roman"/>
                <w:sz w:val="20"/>
                <w:szCs w:val="20"/>
              </w:rPr>
              <w:t xml:space="preserve">подходящие </w:t>
            </w:r>
            <w:r w:rsidRPr="008610F1">
              <w:rPr>
                <w:rFonts w:ascii="Times New Roman" w:hAnsi="Times New Roman"/>
                <w:sz w:val="20"/>
                <w:szCs w:val="20"/>
              </w:rPr>
              <w:t>средства для обработки экономических данных в соответствии с поставленной задачей, анализа результатов расчетов, обоснования полученных выводов.</w:t>
            </w:r>
          </w:p>
          <w:p w:rsidR="00D738D6" w:rsidRPr="008610F1" w:rsidRDefault="00D738D6" w:rsidP="001C6BAF">
            <w:pPr>
              <w:tabs>
                <w:tab w:val="num" w:pos="-54"/>
                <w:tab w:val="num" w:pos="822"/>
              </w:tabs>
              <w:spacing w:after="0" w:line="240" w:lineRule="auto"/>
              <w:rPr>
                <w:rFonts w:ascii="Times New Roman" w:hAnsi="Times New Roman"/>
                <w:sz w:val="20"/>
                <w:szCs w:val="20"/>
              </w:rPr>
            </w:pPr>
            <w:r w:rsidRPr="008610F1">
              <w:rPr>
                <w:rFonts w:ascii="Times New Roman" w:hAnsi="Times New Roman"/>
                <w:i/>
                <w:sz w:val="20"/>
                <w:szCs w:val="20"/>
              </w:rPr>
              <w:t>В</w:t>
            </w:r>
            <w:r w:rsidR="001C6BAF">
              <w:rPr>
                <w:rFonts w:ascii="Times New Roman" w:hAnsi="Times New Roman"/>
                <w:i/>
                <w:sz w:val="20"/>
                <w:szCs w:val="20"/>
              </w:rPr>
              <w:t>1 (ОПК-3)</w:t>
            </w:r>
            <w:r w:rsidRPr="008610F1">
              <w:rPr>
                <w:rFonts w:ascii="Times New Roman" w:hAnsi="Times New Roman"/>
                <w:sz w:val="20"/>
                <w:szCs w:val="20"/>
              </w:rPr>
              <w:t xml:space="preserve"> Владеть </w:t>
            </w:r>
            <w:r w:rsidR="004207C5" w:rsidRPr="008610F1">
              <w:rPr>
                <w:rFonts w:ascii="Times New Roman" w:hAnsi="Times New Roman"/>
                <w:sz w:val="20"/>
                <w:szCs w:val="20"/>
              </w:rPr>
              <w:t xml:space="preserve">навыками </w:t>
            </w:r>
            <w:r w:rsidRPr="008610F1">
              <w:rPr>
                <w:rFonts w:ascii="Times New Roman" w:hAnsi="Times New Roman"/>
                <w:sz w:val="20"/>
                <w:szCs w:val="20"/>
              </w:rPr>
              <w:t xml:space="preserve">решения </w:t>
            </w:r>
            <w:r w:rsidR="004207C5" w:rsidRPr="008610F1">
              <w:rPr>
                <w:rFonts w:ascii="Times New Roman" w:hAnsi="Times New Roman"/>
                <w:sz w:val="20"/>
                <w:szCs w:val="20"/>
              </w:rPr>
              <w:t xml:space="preserve">и анализа классических </w:t>
            </w:r>
            <w:r w:rsidRPr="008610F1">
              <w:rPr>
                <w:rFonts w:ascii="Times New Roman" w:hAnsi="Times New Roman"/>
                <w:sz w:val="20"/>
                <w:szCs w:val="20"/>
              </w:rPr>
              <w:t xml:space="preserve">задач </w:t>
            </w:r>
            <w:r w:rsidR="005071A2" w:rsidRPr="008610F1">
              <w:rPr>
                <w:rFonts w:ascii="Times New Roman" w:hAnsi="Times New Roman"/>
                <w:sz w:val="20"/>
                <w:szCs w:val="20"/>
              </w:rPr>
              <w:t>конечномерной оптимизации</w:t>
            </w:r>
          </w:p>
        </w:tc>
      </w:tr>
      <w:tr w:rsidR="00D738D6" w:rsidRPr="008610F1" w:rsidTr="00236B49">
        <w:trPr>
          <w:trHeight w:val="508"/>
        </w:trPr>
        <w:tc>
          <w:tcPr>
            <w:tcW w:w="3402" w:type="dxa"/>
          </w:tcPr>
          <w:p w:rsidR="00D738D6" w:rsidRPr="008610F1" w:rsidRDefault="00D738D6" w:rsidP="00D738D6">
            <w:pPr>
              <w:tabs>
                <w:tab w:val="num" w:pos="822"/>
              </w:tabs>
              <w:spacing w:after="0" w:line="240" w:lineRule="auto"/>
              <w:rPr>
                <w:rFonts w:ascii="Times New Roman" w:hAnsi="Times New Roman"/>
                <w:b/>
                <w:i/>
                <w:sz w:val="20"/>
                <w:szCs w:val="20"/>
              </w:rPr>
            </w:pPr>
            <w:r w:rsidRPr="008610F1">
              <w:rPr>
                <w:rFonts w:ascii="Times New Roman" w:hAnsi="Times New Roman"/>
                <w:b/>
                <w:i/>
                <w:sz w:val="20"/>
                <w:szCs w:val="20"/>
              </w:rPr>
              <w:t>ПК-4</w:t>
            </w:r>
          </w:p>
          <w:p w:rsidR="00D738D6" w:rsidRPr="008610F1" w:rsidRDefault="008610F1" w:rsidP="005071A2">
            <w:pPr>
              <w:tabs>
                <w:tab w:val="num" w:pos="822"/>
              </w:tabs>
              <w:spacing w:after="0" w:line="240" w:lineRule="auto"/>
              <w:rPr>
                <w:rFonts w:ascii="Times New Roman" w:hAnsi="Times New Roman"/>
                <w:sz w:val="20"/>
                <w:szCs w:val="20"/>
              </w:rPr>
            </w:pPr>
            <w:r w:rsidRPr="008610F1">
              <w:rPr>
                <w:rFonts w:ascii="Times New Roman" w:hAnsi="Times New Roman"/>
                <w:sz w:val="20"/>
                <w:szCs w:val="20"/>
              </w:rPr>
              <w:t xml:space="preserve">способность </w:t>
            </w:r>
            <w:r w:rsidR="00D738D6" w:rsidRPr="008610F1">
              <w:rPr>
                <w:rFonts w:ascii="Times New Roman" w:hAnsi="Times New Roman"/>
                <w:sz w:val="20"/>
                <w:szCs w:val="20"/>
              </w:rPr>
              <w:t xml:space="preserve">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p>
          <w:p w:rsidR="005143DB" w:rsidRPr="008610F1" w:rsidRDefault="005143DB" w:rsidP="005071A2">
            <w:pPr>
              <w:tabs>
                <w:tab w:val="num" w:pos="822"/>
              </w:tabs>
              <w:spacing w:after="0" w:line="240" w:lineRule="auto"/>
              <w:rPr>
                <w:rFonts w:ascii="Times New Roman" w:hAnsi="Times New Roman"/>
                <w:sz w:val="20"/>
                <w:szCs w:val="20"/>
              </w:rPr>
            </w:pPr>
          </w:p>
        </w:tc>
        <w:tc>
          <w:tcPr>
            <w:tcW w:w="5744" w:type="dxa"/>
          </w:tcPr>
          <w:p w:rsidR="001C6BAF" w:rsidRPr="008610F1" w:rsidRDefault="001C6BAF" w:rsidP="001C6BAF">
            <w:pPr>
              <w:tabs>
                <w:tab w:val="num" w:pos="822"/>
              </w:tabs>
              <w:spacing w:after="0" w:line="240" w:lineRule="auto"/>
              <w:rPr>
                <w:rFonts w:ascii="Times New Roman" w:hAnsi="Times New Roman"/>
                <w:sz w:val="20"/>
                <w:szCs w:val="20"/>
              </w:rPr>
            </w:pPr>
            <w:r w:rsidRPr="008610F1">
              <w:rPr>
                <w:rFonts w:ascii="Times New Roman" w:hAnsi="Times New Roman"/>
                <w:i/>
                <w:sz w:val="20"/>
                <w:szCs w:val="20"/>
              </w:rPr>
              <w:t>З1 (ПК-4)</w:t>
            </w:r>
            <w:r w:rsidRPr="008610F1">
              <w:rPr>
                <w:rFonts w:ascii="Times New Roman" w:hAnsi="Times New Roman"/>
                <w:sz w:val="20"/>
                <w:szCs w:val="20"/>
              </w:rPr>
              <w:t xml:space="preserve"> Знать классические конечномерные оптимизационные модели и задачи экономики.</w:t>
            </w:r>
          </w:p>
          <w:p w:rsidR="005071A2" w:rsidRPr="008610F1" w:rsidRDefault="00D738D6" w:rsidP="005071A2">
            <w:pPr>
              <w:tabs>
                <w:tab w:val="num" w:pos="822"/>
              </w:tabs>
              <w:spacing w:after="0" w:line="240" w:lineRule="auto"/>
              <w:rPr>
                <w:rFonts w:ascii="Times New Roman" w:hAnsi="Times New Roman"/>
                <w:sz w:val="20"/>
                <w:szCs w:val="20"/>
              </w:rPr>
            </w:pPr>
            <w:r w:rsidRPr="008610F1">
              <w:rPr>
                <w:rFonts w:ascii="Times New Roman" w:hAnsi="Times New Roman"/>
                <w:i/>
                <w:sz w:val="20"/>
                <w:szCs w:val="20"/>
              </w:rPr>
              <w:t>У1 (ПК-4)</w:t>
            </w:r>
            <w:r w:rsidRPr="008610F1">
              <w:rPr>
                <w:rFonts w:ascii="Times New Roman" w:hAnsi="Times New Roman"/>
                <w:sz w:val="20"/>
                <w:szCs w:val="20"/>
              </w:rPr>
              <w:t xml:space="preserve"> Уметь </w:t>
            </w:r>
            <w:r w:rsidR="005071A2" w:rsidRPr="008610F1">
              <w:rPr>
                <w:rFonts w:ascii="Times New Roman" w:hAnsi="Times New Roman"/>
                <w:sz w:val="20"/>
                <w:szCs w:val="20"/>
              </w:rPr>
              <w:t xml:space="preserve">анализировать и содержательно интерпретировать полученные результаты решения </w:t>
            </w:r>
            <w:r w:rsidR="003179B4" w:rsidRPr="008610F1">
              <w:rPr>
                <w:rFonts w:ascii="Times New Roman" w:hAnsi="Times New Roman"/>
                <w:sz w:val="20"/>
                <w:szCs w:val="20"/>
              </w:rPr>
              <w:t xml:space="preserve">конечномерных </w:t>
            </w:r>
            <w:r w:rsidR="005071A2" w:rsidRPr="008610F1">
              <w:rPr>
                <w:rFonts w:ascii="Times New Roman" w:hAnsi="Times New Roman"/>
                <w:sz w:val="20"/>
                <w:szCs w:val="20"/>
              </w:rPr>
              <w:t>оптимизационных экономических задач</w:t>
            </w:r>
            <w:r w:rsidR="007846AA" w:rsidRPr="008610F1">
              <w:rPr>
                <w:rFonts w:ascii="Times New Roman" w:hAnsi="Times New Roman"/>
                <w:sz w:val="20"/>
                <w:szCs w:val="20"/>
              </w:rPr>
              <w:t>.</w:t>
            </w:r>
          </w:p>
          <w:p w:rsidR="00D738D6" w:rsidRPr="008610F1" w:rsidRDefault="00D738D6" w:rsidP="004207C5">
            <w:pPr>
              <w:tabs>
                <w:tab w:val="num" w:pos="822"/>
              </w:tabs>
              <w:spacing w:after="0" w:line="240" w:lineRule="auto"/>
              <w:rPr>
                <w:rFonts w:ascii="Times New Roman" w:hAnsi="Times New Roman"/>
                <w:sz w:val="20"/>
                <w:szCs w:val="20"/>
              </w:rPr>
            </w:pPr>
            <w:r w:rsidRPr="008610F1">
              <w:rPr>
                <w:rFonts w:ascii="Times New Roman" w:hAnsi="Times New Roman"/>
                <w:i/>
                <w:sz w:val="20"/>
                <w:szCs w:val="20"/>
              </w:rPr>
              <w:t>В1 (ПК-4)</w:t>
            </w:r>
            <w:r w:rsidRPr="008610F1">
              <w:rPr>
                <w:rFonts w:ascii="Times New Roman" w:hAnsi="Times New Roman"/>
                <w:sz w:val="20"/>
                <w:szCs w:val="20"/>
              </w:rPr>
              <w:t xml:space="preserve"> Владеть </w:t>
            </w:r>
            <w:r w:rsidR="006B5501" w:rsidRPr="008610F1">
              <w:rPr>
                <w:rFonts w:ascii="Times New Roman" w:hAnsi="Times New Roman"/>
                <w:sz w:val="20"/>
                <w:szCs w:val="20"/>
              </w:rPr>
              <w:t>навыками построения экономико-математических моделей на основе классических оптимизационных задач экономики</w:t>
            </w:r>
            <w:r w:rsidR="007846AA" w:rsidRPr="008610F1">
              <w:rPr>
                <w:rFonts w:ascii="Times New Roman" w:hAnsi="Times New Roman"/>
                <w:sz w:val="20"/>
                <w:szCs w:val="20"/>
              </w:rPr>
              <w:t>.</w:t>
            </w:r>
          </w:p>
        </w:tc>
      </w:tr>
      <w:tr w:rsidR="00D738D6" w:rsidRPr="008610F1" w:rsidTr="00236B49">
        <w:trPr>
          <w:trHeight w:val="508"/>
        </w:trPr>
        <w:tc>
          <w:tcPr>
            <w:tcW w:w="3402" w:type="dxa"/>
          </w:tcPr>
          <w:p w:rsidR="005071A2" w:rsidRPr="008610F1" w:rsidRDefault="005071A2" w:rsidP="00D738D6">
            <w:pPr>
              <w:tabs>
                <w:tab w:val="num" w:pos="822"/>
              </w:tabs>
              <w:spacing w:after="0" w:line="240" w:lineRule="auto"/>
              <w:rPr>
                <w:rFonts w:ascii="Times New Roman" w:hAnsi="Times New Roman"/>
                <w:b/>
                <w:i/>
                <w:sz w:val="20"/>
                <w:szCs w:val="20"/>
              </w:rPr>
            </w:pPr>
            <w:r w:rsidRPr="008610F1">
              <w:rPr>
                <w:rFonts w:ascii="Times New Roman" w:hAnsi="Times New Roman"/>
                <w:b/>
                <w:i/>
                <w:sz w:val="20"/>
                <w:szCs w:val="20"/>
              </w:rPr>
              <w:t xml:space="preserve">ПК-11 </w:t>
            </w:r>
          </w:p>
          <w:p w:rsidR="00D738D6" w:rsidRPr="008610F1" w:rsidRDefault="008610F1" w:rsidP="00E915F3">
            <w:pPr>
              <w:tabs>
                <w:tab w:val="num" w:pos="822"/>
              </w:tabs>
              <w:spacing w:after="0" w:line="240" w:lineRule="auto"/>
              <w:rPr>
                <w:rFonts w:ascii="Times New Roman" w:hAnsi="Times New Roman"/>
                <w:sz w:val="20"/>
                <w:szCs w:val="20"/>
              </w:rPr>
            </w:pPr>
            <w:r w:rsidRPr="008610F1">
              <w:rPr>
                <w:rFonts w:ascii="Times New Roman" w:hAnsi="Times New Roman"/>
                <w:sz w:val="20"/>
                <w:szCs w:val="20"/>
              </w:rPr>
              <w:t xml:space="preserve">способность </w:t>
            </w:r>
            <w:r w:rsidR="005071A2" w:rsidRPr="008610F1">
              <w:rPr>
                <w:rFonts w:ascii="Times New Roman" w:hAnsi="Times New Roman"/>
                <w:sz w:val="20"/>
                <w:szCs w:val="20"/>
              </w:rPr>
              <w:t>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w:t>
            </w:r>
            <w:r w:rsidR="00E915F3" w:rsidRPr="008610F1">
              <w:rPr>
                <w:rFonts w:ascii="Times New Roman" w:hAnsi="Times New Roman"/>
                <w:sz w:val="20"/>
                <w:szCs w:val="20"/>
              </w:rPr>
              <w:t>вий</w:t>
            </w:r>
          </w:p>
          <w:p w:rsidR="005143DB" w:rsidRPr="008610F1" w:rsidRDefault="005143DB" w:rsidP="00611D97">
            <w:pPr>
              <w:tabs>
                <w:tab w:val="num" w:pos="822"/>
              </w:tabs>
              <w:spacing w:after="0" w:line="240" w:lineRule="auto"/>
              <w:rPr>
                <w:rFonts w:ascii="Times New Roman" w:hAnsi="Times New Roman"/>
                <w:sz w:val="20"/>
                <w:szCs w:val="20"/>
              </w:rPr>
            </w:pPr>
          </w:p>
        </w:tc>
        <w:tc>
          <w:tcPr>
            <w:tcW w:w="5744" w:type="dxa"/>
          </w:tcPr>
          <w:p w:rsidR="001C6BAF" w:rsidRPr="008610F1" w:rsidRDefault="001C6BAF" w:rsidP="001C6BAF">
            <w:pPr>
              <w:tabs>
                <w:tab w:val="num" w:pos="822"/>
              </w:tabs>
              <w:spacing w:after="0" w:line="240" w:lineRule="auto"/>
              <w:rPr>
                <w:rFonts w:ascii="Times New Roman" w:hAnsi="Times New Roman"/>
                <w:sz w:val="20"/>
                <w:szCs w:val="20"/>
              </w:rPr>
            </w:pPr>
            <w:r w:rsidRPr="008610F1">
              <w:rPr>
                <w:rFonts w:ascii="Times New Roman" w:hAnsi="Times New Roman"/>
                <w:i/>
                <w:sz w:val="20"/>
                <w:szCs w:val="20"/>
              </w:rPr>
              <w:t>З1 (ПК-11)</w:t>
            </w:r>
            <w:r w:rsidRPr="008610F1">
              <w:rPr>
                <w:rFonts w:ascii="Times New Roman" w:hAnsi="Times New Roman"/>
                <w:sz w:val="20"/>
                <w:szCs w:val="20"/>
              </w:rPr>
              <w:t xml:space="preserve"> Знать основные подходы и ограничения применения методов конечномерной оптимизации для оценки предлагаемых вариантов управленческих решений, разработки и обоснования предложений по их совершенствованию с учетом критериев социально-экономической эффективности, рисков и возможных социально-экономических последствий.</w:t>
            </w:r>
          </w:p>
          <w:p w:rsidR="003179B4" w:rsidRPr="008610F1" w:rsidRDefault="007846AA" w:rsidP="007846AA">
            <w:pPr>
              <w:tabs>
                <w:tab w:val="num" w:pos="822"/>
              </w:tabs>
              <w:spacing w:after="0" w:line="240" w:lineRule="auto"/>
              <w:rPr>
                <w:rFonts w:ascii="Times New Roman" w:hAnsi="Times New Roman"/>
                <w:sz w:val="20"/>
                <w:szCs w:val="20"/>
              </w:rPr>
            </w:pPr>
            <w:r w:rsidRPr="008610F1">
              <w:rPr>
                <w:rFonts w:ascii="Times New Roman" w:hAnsi="Times New Roman"/>
                <w:i/>
                <w:sz w:val="20"/>
                <w:szCs w:val="20"/>
              </w:rPr>
              <w:t>У1 (ПК-</w:t>
            </w:r>
            <w:r w:rsidR="003179B4" w:rsidRPr="008610F1">
              <w:rPr>
                <w:rFonts w:ascii="Times New Roman" w:hAnsi="Times New Roman"/>
                <w:i/>
                <w:sz w:val="20"/>
                <w:szCs w:val="20"/>
              </w:rPr>
              <w:t>11</w:t>
            </w:r>
            <w:r w:rsidRPr="008610F1">
              <w:rPr>
                <w:rFonts w:ascii="Times New Roman" w:hAnsi="Times New Roman"/>
                <w:i/>
                <w:sz w:val="20"/>
                <w:szCs w:val="20"/>
              </w:rPr>
              <w:t>)</w:t>
            </w:r>
            <w:r w:rsidRPr="008610F1">
              <w:rPr>
                <w:rFonts w:ascii="Times New Roman" w:hAnsi="Times New Roman"/>
                <w:sz w:val="20"/>
                <w:szCs w:val="20"/>
              </w:rPr>
              <w:t xml:space="preserve"> Уметь анализировать </w:t>
            </w:r>
            <w:r w:rsidR="003179B4" w:rsidRPr="008610F1">
              <w:rPr>
                <w:rFonts w:ascii="Times New Roman" w:hAnsi="Times New Roman"/>
                <w:sz w:val="20"/>
                <w:szCs w:val="20"/>
              </w:rPr>
              <w:t>предлагаемые варианты управленческих решений на основе математической теории конечномерной оптимизации.</w:t>
            </w:r>
          </w:p>
          <w:p w:rsidR="00D738D6" w:rsidRPr="008610F1" w:rsidRDefault="007846AA" w:rsidP="003179B4">
            <w:pPr>
              <w:tabs>
                <w:tab w:val="num" w:pos="822"/>
              </w:tabs>
              <w:spacing w:after="0" w:line="240" w:lineRule="auto"/>
              <w:rPr>
                <w:rFonts w:ascii="Times New Roman" w:hAnsi="Times New Roman"/>
                <w:i/>
                <w:sz w:val="20"/>
                <w:szCs w:val="20"/>
                <w:u w:val="single"/>
              </w:rPr>
            </w:pPr>
            <w:r w:rsidRPr="008610F1">
              <w:rPr>
                <w:rFonts w:ascii="Times New Roman" w:hAnsi="Times New Roman"/>
                <w:i/>
                <w:sz w:val="20"/>
                <w:szCs w:val="20"/>
              </w:rPr>
              <w:t>В1 (ПК-</w:t>
            </w:r>
            <w:r w:rsidR="003179B4" w:rsidRPr="008610F1">
              <w:rPr>
                <w:rFonts w:ascii="Times New Roman" w:hAnsi="Times New Roman"/>
                <w:i/>
                <w:sz w:val="20"/>
                <w:szCs w:val="20"/>
              </w:rPr>
              <w:t>11</w:t>
            </w:r>
            <w:r w:rsidRPr="008610F1">
              <w:rPr>
                <w:rFonts w:ascii="Times New Roman" w:hAnsi="Times New Roman"/>
                <w:i/>
                <w:sz w:val="20"/>
                <w:szCs w:val="20"/>
              </w:rPr>
              <w:t>)</w:t>
            </w:r>
            <w:r w:rsidRPr="008610F1">
              <w:rPr>
                <w:rFonts w:ascii="Times New Roman" w:hAnsi="Times New Roman"/>
                <w:sz w:val="20"/>
                <w:szCs w:val="20"/>
              </w:rPr>
              <w:t xml:space="preserve"> Владеть </w:t>
            </w:r>
            <w:r w:rsidR="003179B4" w:rsidRPr="008610F1">
              <w:rPr>
                <w:rFonts w:ascii="Times New Roman" w:hAnsi="Times New Roman"/>
                <w:sz w:val="20"/>
                <w:szCs w:val="20"/>
              </w:rPr>
              <w:t>навыками разработки и обоснования управленческих решений на основе стандартных конечномерных математических моделей оптимизационных экономических задач</w:t>
            </w:r>
            <w:r w:rsidRPr="008610F1">
              <w:rPr>
                <w:rFonts w:ascii="Times New Roman" w:hAnsi="Times New Roman"/>
                <w:sz w:val="20"/>
                <w:szCs w:val="20"/>
              </w:rPr>
              <w:t>.</w:t>
            </w:r>
          </w:p>
        </w:tc>
      </w:tr>
    </w:tbl>
    <w:p w:rsidR="009C68F8" w:rsidRDefault="002117F9" w:rsidP="009C68F8">
      <w:pPr>
        <w:pStyle w:val="a4"/>
        <w:tabs>
          <w:tab w:val="clear" w:pos="822"/>
          <w:tab w:val="left" w:pos="709"/>
        </w:tabs>
        <w:spacing w:line="240" w:lineRule="auto"/>
        <w:ind w:left="360" w:right="-853" w:firstLine="0"/>
        <w:rPr>
          <w:b/>
        </w:rPr>
      </w:pPr>
      <w:r w:rsidRPr="008610F1">
        <w:rPr>
          <w:b/>
        </w:rPr>
        <w:lastRenderedPageBreak/>
        <w:t xml:space="preserve">3. </w:t>
      </w:r>
      <w:r w:rsidR="009C68F8" w:rsidRPr="0099695C">
        <w:rPr>
          <w:b/>
        </w:rPr>
        <w:t xml:space="preserve">Структура и содержание дисциплины (модуля) </w:t>
      </w:r>
    </w:p>
    <w:p w:rsidR="008258E5" w:rsidRPr="005960B5" w:rsidRDefault="008258E5" w:rsidP="008258E5">
      <w:pPr>
        <w:spacing w:after="0" w:line="240" w:lineRule="auto"/>
        <w:jc w:val="both"/>
        <w:rPr>
          <w:rFonts w:ascii="Times New Roman" w:hAnsi="Times New Roman"/>
          <w:sz w:val="24"/>
          <w:szCs w:val="24"/>
        </w:rPr>
      </w:pPr>
      <w:r w:rsidRPr="005960B5">
        <w:rPr>
          <w:rFonts w:ascii="Times New Roman" w:hAnsi="Times New Roman"/>
          <w:sz w:val="24"/>
          <w:szCs w:val="24"/>
        </w:rPr>
        <w:t xml:space="preserve">Объем дисциплины составляет </w:t>
      </w:r>
      <w:r w:rsidR="003F525B">
        <w:rPr>
          <w:rFonts w:ascii="Times New Roman" w:hAnsi="Times New Roman"/>
          <w:sz w:val="24"/>
          <w:szCs w:val="24"/>
        </w:rPr>
        <w:t>3</w:t>
      </w:r>
      <w:r w:rsidRPr="005960B5">
        <w:rPr>
          <w:rFonts w:ascii="Times New Roman" w:hAnsi="Times New Roman"/>
          <w:sz w:val="24"/>
          <w:szCs w:val="24"/>
        </w:rPr>
        <w:t xml:space="preserve"> зачетны</w:t>
      </w:r>
      <w:r w:rsidR="00C3182F">
        <w:rPr>
          <w:rFonts w:ascii="Times New Roman" w:hAnsi="Times New Roman"/>
          <w:sz w:val="24"/>
          <w:szCs w:val="24"/>
        </w:rPr>
        <w:t>е</w:t>
      </w:r>
      <w:r w:rsidRPr="005960B5">
        <w:rPr>
          <w:rFonts w:ascii="Times New Roman" w:hAnsi="Times New Roman"/>
          <w:sz w:val="24"/>
          <w:szCs w:val="24"/>
        </w:rPr>
        <w:t xml:space="preserve"> единицы, всего </w:t>
      </w:r>
      <w:r w:rsidR="003F525B">
        <w:rPr>
          <w:rFonts w:ascii="Times New Roman" w:hAnsi="Times New Roman"/>
          <w:sz w:val="24"/>
          <w:szCs w:val="24"/>
        </w:rPr>
        <w:t>108</w:t>
      </w:r>
      <w:r w:rsidRPr="005960B5">
        <w:rPr>
          <w:rFonts w:ascii="Times New Roman" w:hAnsi="Times New Roman"/>
          <w:sz w:val="24"/>
          <w:szCs w:val="24"/>
        </w:rPr>
        <w:t xml:space="preserve"> час</w:t>
      </w:r>
      <w:r w:rsidR="00C3182F">
        <w:rPr>
          <w:rFonts w:ascii="Times New Roman" w:hAnsi="Times New Roman"/>
          <w:sz w:val="24"/>
          <w:szCs w:val="24"/>
        </w:rPr>
        <w:t>ов</w:t>
      </w:r>
      <w:r w:rsidRPr="005960B5">
        <w:rPr>
          <w:rFonts w:ascii="Times New Roman" w:hAnsi="Times New Roman"/>
          <w:sz w:val="24"/>
          <w:szCs w:val="24"/>
        </w:rPr>
        <w:t xml:space="preserve">, из которых: </w:t>
      </w:r>
    </w:p>
    <w:p w:rsidR="00037B63" w:rsidRPr="00DB4778" w:rsidRDefault="00037B63" w:rsidP="00806DAC">
      <w:pPr>
        <w:jc w:val="both"/>
        <w:rPr>
          <w:rFonts w:ascii="Times New Roman" w:hAnsi="Times New Roman"/>
          <w:sz w:val="24"/>
          <w:szCs w:val="24"/>
        </w:rPr>
      </w:pPr>
      <w:r w:rsidRPr="00DB4778">
        <w:rPr>
          <w:rFonts w:ascii="Times New Roman" w:hAnsi="Times New Roman"/>
          <w:sz w:val="24"/>
          <w:szCs w:val="24"/>
        </w:rPr>
        <w:t>- для очной формы обучения: 34 часа составляет контактная работа обучающегося с преподавателем (1</w:t>
      </w:r>
      <w:r w:rsidR="003F525B">
        <w:rPr>
          <w:rFonts w:ascii="Times New Roman" w:hAnsi="Times New Roman"/>
          <w:sz w:val="24"/>
          <w:szCs w:val="24"/>
        </w:rPr>
        <w:t>6</w:t>
      </w:r>
      <w:r w:rsidRPr="00DB4778">
        <w:rPr>
          <w:rFonts w:ascii="Times New Roman" w:hAnsi="Times New Roman"/>
          <w:sz w:val="24"/>
          <w:szCs w:val="24"/>
        </w:rPr>
        <w:t xml:space="preserve"> часов занятия лекционного типа, 1</w:t>
      </w:r>
      <w:r w:rsidR="003F525B">
        <w:rPr>
          <w:rFonts w:ascii="Times New Roman" w:hAnsi="Times New Roman"/>
          <w:sz w:val="24"/>
          <w:szCs w:val="24"/>
        </w:rPr>
        <w:t>6</w:t>
      </w:r>
      <w:r w:rsidRPr="00DB4778">
        <w:rPr>
          <w:rFonts w:ascii="Times New Roman" w:hAnsi="Times New Roman"/>
          <w:sz w:val="24"/>
          <w:szCs w:val="24"/>
        </w:rPr>
        <w:t xml:space="preserve"> часов занятия семинарского типа (семинары, научно-практические занятия, лабораторные работы и т.п.</w:t>
      </w:r>
      <w:r w:rsidR="00FF0C3D">
        <w:rPr>
          <w:rFonts w:ascii="Times New Roman" w:hAnsi="Times New Roman"/>
          <w:sz w:val="24"/>
          <w:szCs w:val="24"/>
        </w:rPr>
        <w:t>)</w:t>
      </w:r>
      <w:r w:rsidR="003F525B">
        <w:rPr>
          <w:rFonts w:ascii="Times New Roman" w:hAnsi="Times New Roman"/>
          <w:sz w:val="24"/>
          <w:szCs w:val="24"/>
        </w:rPr>
        <w:t xml:space="preserve">, 2 ч </w:t>
      </w:r>
      <w:r w:rsidR="00FB46DA" w:rsidRPr="009709ED">
        <w:rPr>
          <w:rFonts w:ascii="Times New Roman" w:hAnsi="Times New Roman"/>
          <w:color w:val="000000"/>
          <w:sz w:val="24"/>
          <w:szCs w:val="24"/>
        </w:rPr>
        <w:t>контроль самостоятельной работы</w:t>
      </w:r>
      <w:r w:rsidRPr="00DB4778">
        <w:rPr>
          <w:rFonts w:ascii="Times New Roman" w:hAnsi="Times New Roman"/>
          <w:sz w:val="24"/>
          <w:szCs w:val="24"/>
        </w:rPr>
        <w:t xml:space="preserve">), </w:t>
      </w:r>
      <w:r w:rsidR="003F525B">
        <w:rPr>
          <w:rFonts w:ascii="Times New Roman" w:hAnsi="Times New Roman"/>
          <w:sz w:val="24"/>
          <w:szCs w:val="24"/>
        </w:rPr>
        <w:t xml:space="preserve">36 ч – мероприятия промежуточной аттестации, </w:t>
      </w:r>
      <w:r w:rsidRPr="00DB4778">
        <w:rPr>
          <w:rFonts w:ascii="Times New Roman" w:hAnsi="Times New Roman"/>
          <w:sz w:val="24"/>
          <w:szCs w:val="24"/>
        </w:rPr>
        <w:t>38 часов составляет самостоятельная работа обучающегося.</w:t>
      </w:r>
    </w:p>
    <w:p w:rsidR="00037B63" w:rsidRPr="00DB4778" w:rsidRDefault="00037B63" w:rsidP="00806DAC">
      <w:pPr>
        <w:jc w:val="both"/>
        <w:rPr>
          <w:rFonts w:ascii="Times New Roman" w:hAnsi="Times New Roman"/>
          <w:sz w:val="24"/>
          <w:szCs w:val="24"/>
        </w:rPr>
      </w:pPr>
      <w:r w:rsidRPr="00DB4778">
        <w:rPr>
          <w:rFonts w:ascii="Times New Roman" w:hAnsi="Times New Roman"/>
          <w:sz w:val="24"/>
          <w:szCs w:val="24"/>
        </w:rPr>
        <w:t xml:space="preserve">- для заочной формы обучения: </w:t>
      </w:r>
      <w:r w:rsidR="00E6311B">
        <w:rPr>
          <w:rFonts w:ascii="Times New Roman" w:hAnsi="Times New Roman"/>
          <w:sz w:val="24"/>
          <w:szCs w:val="24"/>
        </w:rPr>
        <w:t>8</w:t>
      </w:r>
      <w:r w:rsidRPr="00DB4778">
        <w:rPr>
          <w:rFonts w:ascii="Times New Roman" w:hAnsi="Times New Roman"/>
          <w:sz w:val="24"/>
          <w:szCs w:val="24"/>
        </w:rPr>
        <w:t xml:space="preserve"> часов составляет контактная работа обучающегося с преподавателем (</w:t>
      </w:r>
      <w:r w:rsidR="00E6311B">
        <w:rPr>
          <w:rFonts w:ascii="Times New Roman" w:hAnsi="Times New Roman"/>
          <w:sz w:val="24"/>
          <w:szCs w:val="24"/>
        </w:rPr>
        <w:t>2</w:t>
      </w:r>
      <w:r w:rsidRPr="00DB4778">
        <w:rPr>
          <w:rFonts w:ascii="Times New Roman" w:hAnsi="Times New Roman"/>
          <w:sz w:val="24"/>
          <w:szCs w:val="24"/>
        </w:rPr>
        <w:t xml:space="preserve"> часа занятия лекционного типа, </w:t>
      </w:r>
      <w:r w:rsidR="00E6311B">
        <w:rPr>
          <w:rFonts w:ascii="Times New Roman" w:hAnsi="Times New Roman"/>
          <w:sz w:val="24"/>
          <w:szCs w:val="24"/>
        </w:rPr>
        <w:t>4</w:t>
      </w:r>
      <w:r w:rsidRPr="00DB4778">
        <w:rPr>
          <w:rFonts w:ascii="Times New Roman" w:hAnsi="Times New Roman"/>
          <w:sz w:val="24"/>
          <w:szCs w:val="24"/>
        </w:rPr>
        <w:t xml:space="preserve"> часов занятия семинарского типа (семинары, научно-практические занятия, лабораторные работы и т.п.</w:t>
      </w:r>
      <w:r w:rsidR="00FF0C3D">
        <w:rPr>
          <w:rFonts w:ascii="Times New Roman" w:hAnsi="Times New Roman"/>
          <w:sz w:val="24"/>
          <w:szCs w:val="24"/>
        </w:rPr>
        <w:t>)</w:t>
      </w:r>
      <w:r w:rsidR="00E6311B">
        <w:rPr>
          <w:rFonts w:ascii="Times New Roman" w:hAnsi="Times New Roman"/>
          <w:sz w:val="24"/>
          <w:szCs w:val="24"/>
        </w:rPr>
        <w:t xml:space="preserve">, 2 ч </w:t>
      </w:r>
      <w:r w:rsidR="00FB46DA" w:rsidRPr="009709ED">
        <w:rPr>
          <w:rFonts w:ascii="Times New Roman" w:hAnsi="Times New Roman"/>
          <w:color w:val="000000"/>
          <w:sz w:val="24"/>
          <w:szCs w:val="24"/>
        </w:rPr>
        <w:t>контроль самостоятельной работы</w:t>
      </w:r>
      <w:r w:rsidRPr="00DB4778">
        <w:rPr>
          <w:rFonts w:ascii="Times New Roman" w:hAnsi="Times New Roman"/>
          <w:sz w:val="24"/>
          <w:szCs w:val="24"/>
        </w:rPr>
        <w:t xml:space="preserve">), </w:t>
      </w:r>
      <w:r w:rsidR="00E6311B">
        <w:rPr>
          <w:rFonts w:ascii="Times New Roman" w:hAnsi="Times New Roman"/>
          <w:sz w:val="24"/>
          <w:szCs w:val="24"/>
        </w:rPr>
        <w:t>9</w:t>
      </w:r>
      <w:r w:rsidRPr="00DB4778">
        <w:rPr>
          <w:rFonts w:ascii="Times New Roman" w:hAnsi="Times New Roman"/>
          <w:sz w:val="24"/>
          <w:szCs w:val="24"/>
        </w:rPr>
        <w:t xml:space="preserve"> часа приходится на мероп</w:t>
      </w:r>
      <w:r w:rsidR="00F77D62">
        <w:rPr>
          <w:rFonts w:ascii="Times New Roman" w:hAnsi="Times New Roman"/>
          <w:sz w:val="24"/>
          <w:szCs w:val="24"/>
        </w:rPr>
        <w:t>риятия промежуточной аттестации</w:t>
      </w:r>
      <w:r w:rsidRPr="00DB4778">
        <w:rPr>
          <w:rFonts w:ascii="Times New Roman" w:hAnsi="Times New Roman"/>
          <w:sz w:val="24"/>
          <w:szCs w:val="24"/>
        </w:rPr>
        <w:t xml:space="preserve">, </w:t>
      </w:r>
      <w:r w:rsidR="00E6311B">
        <w:rPr>
          <w:rFonts w:ascii="Times New Roman" w:hAnsi="Times New Roman"/>
          <w:sz w:val="24"/>
          <w:szCs w:val="24"/>
        </w:rPr>
        <w:t>91</w:t>
      </w:r>
      <w:r w:rsidRPr="00DB4778">
        <w:rPr>
          <w:rFonts w:ascii="Times New Roman" w:hAnsi="Times New Roman"/>
          <w:sz w:val="24"/>
          <w:szCs w:val="24"/>
        </w:rPr>
        <w:t xml:space="preserve"> часов составляет самостоятельная работа обучающегося.</w:t>
      </w:r>
    </w:p>
    <w:p w:rsidR="00037B63" w:rsidRPr="00DB4778" w:rsidRDefault="00037B63" w:rsidP="00037B63">
      <w:pPr>
        <w:spacing w:after="0" w:line="240" w:lineRule="auto"/>
        <w:jc w:val="both"/>
        <w:rPr>
          <w:rFonts w:ascii="Times New Roman" w:hAnsi="Times New Roman"/>
          <w:sz w:val="26"/>
          <w:szCs w:val="24"/>
        </w:rPr>
      </w:pPr>
    </w:p>
    <w:p w:rsidR="00037B63" w:rsidRPr="00DB4778" w:rsidRDefault="00037B63" w:rsidP="00037B63">
      <w:pPr>
        <w:spacing w:after="0" w:line="240" w:lineRule="auto"/>
        <w:rPr>
          <w:rFonts w:ascii="Times New Roman" w:hAnsi="Times New Roman"/>
          <w:sz w:val="24"/>
          <w:szCs w:val="24"/>
          <w:u w:val="single"/>
        </w:rPr>
      </w:pPr>
      <w:r w:rsidRPr="00DB4778">
        <w:rPr>
          <w:rFonts w:ascii="Times New Roman" w:hAnsi="Times New Roman"/>
          <w:sz w:val="24"/>
          <w:szCs w:val="24"/>
          <w:u w:val="single"/>
        </w:rPr>
        <w:t xml:space="preserve">Содержание дисциплины </w:t>
      </w:r>
    </w:p>
    <w:p w:rsidR="001C6BAF" w:rsidRDefault="001C6BAF" w:rsidP="006A5227">
      <w:pPr>
        <w:spacing w:after="0" w:line="240" w:lineRule="auto"/>
        <w:ind w:firstLine="709"/>
        <w:rPr>
          <w:rFonts w:ascii="Times New Roman" w:hAnsi="Times New Roman"/>
          <w:b/>
          <w:sz w:val="28"/>
          <w:szCs w:val="28"/>
        </w:rPr>
      </w:pPr>
    </w:p>
    <w:tbl>
      <w:tblPr>
        <w:tblW w:w="94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431"/>
        <w:gridCol w:w="431"/>
        <w:gridCol w:w="431"/>
        <w:gridCol w:w="431"/>
        <w:gridCol w:w="432"/>
        <w:gridCol w:w="432"/>
        <w:gridCol w:w="432"/>
        <w:gridCol w:w="432"/>
        <w:gridCol w:w="432"/>
        <w:gridCol w:w="432"/>
        <w:gridCol w:w="432"/>
        <w:gridCol w:w="432"/>
        <w:gridCol w:w="432"/>
        <w:gridCol w:w="432"/>
        <w:gridCol w:w="432"/>
        <w:gridCol w:w="432"/>
        <w:gridCol w:w="432"/>
        <w:gridCol w:w="432"/>
      </w:tblGrid>
      <w:tr w:rsidR="00265A67" w:rsidRPr="00265A67" w:rsidTr="00806DAC">
        <w:trPr>
          <w:trHeight w:val="315"/>
        </w:trPr>
        <w:tc>
          <w:tcPr>
            <w:tcW w:w="1844" w:type="dxa"/>
            <w:vMerge w:val="restart"/>
            <w:shd w:val="clear" w:color="auto" w:fill="auto"/>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 xml:space="preserve">Наименование и краткое содержание разделов и тем дисциплины (модуля), </w:t>
            </w:r>
          </w:p>
        </w:tc>
        <w:tc>
          <w:tcPr>
            <w:tcW w:w="1272" w:type="dxa"/>
            <w:gridSpan w:val="3"/>
            <w:shd w:val="clear" w:color="auto" w:fill="auto"/>
            <w:vAlign w:val="center"/>
            <w:hideMark/>
          </w:tcPr>
          <w:p w:rsidR="00265A67" w:rsidRPr="00265A67" w:rsidRDefault="00265A67" w:rsidP="00265A67">
            <w:pPr>
              <w:spacing w:after="0" w:line="240" w:lineRule="auto"/>
              <w:rPr>
                <w:rFonts w:ascii="Times New Roman" w:hAnsi="Times New Roman"/>
                <w:b/>
                <w:bCs/>
                <w:color w:val="000000"/>
                <w:sz w:val="20"/>
                <w:szCs w:val="20"/>
              </w:rPr>
            </w:pPr>
            <w:r w:rsidRPr="00265A67">
              <w:rPr>
                <w:rFonts w:ascii="Times New Roman" w:hAnsi="Times New Roman"/>
                <w:b/>
                <w:bCs/>
                <w:color w:val="000000"/>
                <w:sz w:val="20"/>
                <w:szCs w:val="20"/>
              </w:rPr>
              <w:t>Всего</w:t>
            </w:r>
          </w:p>
        </w:tc>
        <w:tc>
          <w:tcPr>
            <w:tcW w:w="6360" w:type="dxa"/>
            <w:gridSpan w:val="15"/>
            <w:shd w:val="clear" w:color="auto" w:fill="auto"/>
            <w:vAlign w:val="center"/>
            <w:hideMark/>
          </w:tcPr>
          <w:p w:rsidR="00265A67" w:rsidRPr="00265A67" w:rsidRDefault="00265A67" w:rsidP="00265A67">
            <w:pPr>
              <w:spacing w:after="0" w:line="240" w:lineRule="auto"/>
              <w:jc w:val="center"/>
              <w:rPr>
                <w:rFonts w:ascii="Times New Roman" w:hAnsi="Times New Roman"/>
                <w:color w:val="000000"/>
                <w:sz w:val="20"/>
                <w:szCs w:val="20"/>
              </w:rPr>
            </w:pPr>
            <w:r w:rsidRPr="00265A67">
              <w:rPr>
                <w:rFonts w:ascii="Times New Roman" w:hAnsi="Times New Roman"/>
                <w:color w:val="000000"/>
                <w:sz w:val="20"/>
                <w:szCs w:val="20"/>
              </w:rPr>
              <w:t>В том числе</w:t>
            </w:r>
          </w:p>
        </w:tc>
      </w:tr>
      <w:tr w:rsidR="00265A67" w:rsidRPr="00265A67" w:rsidTr="00806DAC">
        <w:trPr>
          <w:trHeight w:val="555"/>
        </w:trPr>
        <w:tc>
          <w:tcPr>
            <w:tcW w:w="1844" w:type="dxa"/>
            <w:vMerge/>
            <w:vAlign w:val="center"/>
            <w:hideMark/>
          </w:tcPr>
          <w:p w:rsidR="00265A67" w:rsidRPr="00265A67" w:rsidRDefault="00265A67" w:rsidP="00265A67">
            <w:pPr>
              <w:spacing w:after="0" w:line="240" w:lineRule="auto"/>
              <w:rPr>
                <w:rFonts w:ascii="Times New Roman" w:hAnsi="Times New Roman"/>
                <w:b/>
                <w:bCs/>
                <w:color w:val="000000"/>
                <w:sz w:val="20"/>
                <w:szCs w:val="20"/>
              </w:rPr>
            </w:pPr>
          </w:p>
        </w:tc>
        <w:tc>
          <w:tcPr>
            <w:tcW w:w="1272" w:type="dxa"/>
            <w:gridSpan w:val="3"/>
            <w:shd w:val="clear" w:color="auto" w:fill="auto"/>
            <w:vAlign w:val="center"/>
            <w:hideMark/>
          </w:tcPr>
          <w:p w:rsidR="00265A67" w:rsidRPr="00265A67" w:rsidRDefault="00265A67" w:rsidP="00265A67">
            <w:pPr>
              <w:spacing w:after="0" w:line="240" w:lineRule="auto"/>
              <w:rPr>
                <w:rFonts w:ascii="Times New Roman" w:hAnsi="Times New Roman"/>
                <w:b/>
                <w:bCs/>
                <w:color w:val="000000"/>
                <w:sz w:val="20"/>
                <w:szCs w:val="20"/>
              </w:rPr>
            </w:pPr>
            <w:r w:rsidRPr="00265A67">
              <w:rPr>
                <w:rFonts w:ascii="Times New Roman" w:hAnsi="Times New Roman"/>
                <w:b/>
                <w:bCs/>
                <w:color w:val="000000"/>
                <w:sz w:val="20"/>
                <w:szCs w:val="20"/>
              </w:rPr>
              <w:t>(часы)</w:t>
            </w:r>
          </w:p>
        </w:tc>
        <w:tc>
          <w:tcPr>
            <w:tcW w:w="5088" w:type="dxa"/>
            <w:gridSpan w:val="12"/>
            <w:shd w:val="clear" w:color="auto" w:fill="auto"/>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Контактная работа (работа во взаимодействии с преподавателем), часы</w:t>
            </w:r>
          </w:p>
        </w:tc>
        <w:tc>
          <w:tcPr>
            <w:tcW w:w="1272" w:type="dxa"/>
            <w:gridSpan w:val="3"/>
            <w:vMerge w:val="restart"/>
            <w:shd w:val="clear" w:color="auto" w:fill="auto"/>
            <w:textDirection w:val="btLr"/>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Самостоятельная работа обучающегося, часы</w:t>
            </w:r>
          </w:p>
        </w:tc>
      </w:tr>
      <w:tr w:rsidR="00265A67" w:rsidRPr="00265A67" w:rsidTr="00806DAC">
        <w:trPr>
          <w:trHeight w:val="315"/>
        </w:trPr>
        <w:tc>
          <w:tcPr>
            <w:tcW w:w="1844" w:type="dxa"/>
            <w:vMerge w:val="restart"/>
            <w:shd w:val="clear" w:color="auto" w:fill="auto"/>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форма промежуточной аттестации по дисциплине (модулю)</w:t>
            </w:r>
          </w:p>
        </w:tc>
        <w:tc>
          <w:tcPr>
            <w:tcW w:w="1272" w:type="dxa"/>
            <w:gridSpan w:val="3"/>
            <w:shd w:val="clear" w:color="auto" w:fill="auto"/>
            <w:hideMark/>
          </w:tcPr>
          <w:p w:rsidR="00265A67" w:rsidRPr="00265A67" w:rsidRDefault="00265A67" w:rsidP="00265A67">
            <w:pPr>
              <w:spacing w:after="0" w:line="240" w:lineRule="auto"/>
              <w:rPr>
                <w:color w:val="000000"/>
              </w:rPr>
            </w:pPr>
            <w:r w:rsidRPr="00265A67">
              <w:rPr>
                <w:color w:val="000000"/>
              </w:rPr>
              <w:t> </w:t>
            </w:r>
          </w:p>
        </w:tc>
        <w:tc>
          <w:tcPr>
            <w:tcW w:w="5088" w:type="dxa"/>
            <w:gridSpan w:val="12"/>
            <w:shd w:val="clear" w:color="auto" w:fill="auto"/>
            <w:vAlign w:val="center"/>
            <w:hideMark/>
          </w:tcPr>
          <w:p w:rsidR="00265A67" w:rsidRPr="00265A67" w:rsidRDefault="00265A67" w:rsidP="00265A67">
            <w:pPr>
              <w:spacing w:after="0" w:line="240" w:lineRule="auto"/>
              <w:jc w:val="center"/>
              <w:rPr>
                <w:rFonts w:ascii="Times New Roman" w:hAnsi="Times New Roman"/>
                <w:color w:val="000000"/>
                <w:sz w:val="20"/>
                <w:szCs w:val="20"/>
              </w:rPr>
            </w:pPr>
            <w:r w:rsidRPr="00265A67">
              <w:rPr>
                <w:rFonts w:ascii="Times New Roman" w:hAnsi="Times New Roman"/>
                <w:color w:val="000000"/>
                <w:sz w:val="20"/>
                <w:szCs w:val="20"/>
              </w:rPr>
              <w:t>из них</w:t>
            </w:r>
          </w:p>
        </w:tc>
        <w:tc>
          <w:tcPr>
            <w:tcW w:w="1272" w:type="dxa"/>
            <w:gridSpan w:val="3"/>
            <w:vMerge/>
            <w:vAlign w:val="center"/>
            <w:hideMark/>
          </w:tcPr>
          <w:p w:rsidR="00265A67" w:rsidRPr="00265A67" w:rsidRDefault="00265A67" w:rsidP="00265A67">
            <w:pPr>
              <w:spacing w:after="0" w:line="240" w:lineRule="auto"/>
              <w:rPr>
                <w:rFonts w:ascii="Times New Roman" w:hAnsi="Times New Roman"/>
                <w:b/>
                <w:bCs/>
                <w:color w:val="000000"/>
                <w:sz w:val="20"/>
                <w:szCs w:val="20"/>
              </w:rPr>
            </w:pPr>
          </w:p>
        </w:tc>
      </w:tr>
      <w:tr w:rsidR="00265A67" w:rsidRPr="00265A67" w:rsidTr="00806DAC">
        <w:trPr>
          <w:trHeight w:val="1545"/>
        </w:trPr>
        <w:tc>
          <w:tcPr>
            <w:tcW w:w="1844" w:type="dxa"/>
            <w:vMerge/>
            <w:vAlign w:val="center"/>
            <w:hideMark/>
          </w:tcPr>
          <w:p w:rsidR="00265A67" w:rsidRPr="00265A67" w:rsidRDefault="00265A67" w:rsidP="00265A67">
            <w:pPr>
              <w:spacing w:after="0" w:line="240" w:lineRule="auto"/>
              <w:rPr>
                <w:rFonts w:ascii="Times New Roman" w:hAnsi="Times New Roman"/>
                <w:b/>
                <w:bCs/>
                <w:color w:val="000000"/>
                <w:sz w:val="20"/>
                <w:szCs w:val="20"/>
              </w:rPr>
            </w:pPr>
          </w:p>
        </w:tc>
        <w:tc>
          <w:tcPr>
            <w:tcW w:w="1272" w:type="dxa"/>
            <w:gridSpan w:val="3"/>
            <w:shd w:val="clear" w:color="auto" w:fill="auto"/>
            <w:hideMark/>
          </w:tcPr>
          <w:p w:rsidR="00265A67" w:rsidRPr="00265A67" w:rsidRDefault="00265A67" w:rsidP="00265A67">
            <w:pPr>
              <w:spacing w:after="0" w:line="240" w:lineRule="auto"/>
              <w:rPr>
                <w:color w:val="000000"/>
              </w:rPr>
            </w:pPr>
            <w:r w:rsidRPr="00265A67">
              <w:rPr>
                <w:color w:val="000000"/>
              </w:rPr>
              <w:t> </w:t>
            </w:r>
          </w:p>
        </w:tc>
        <w:tc>
          <w:tcPr>
            <w:tcW w:w="1272" w:type="dxa"/>
            <w:gridSpan w:val="3"/>
            <w:shd w:val="clear" w:color="auto" w:fill="auto"/>
            <w:textDirection w:val="btLr"/>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Занятия лекционного типа</w:t>
            </w:r>
          </w:p>
        </w:tc>
        <w:tc>
          <w:tcPr>
            <w:tcW w:w="1272" w:type="dxa"/>
            <w:gridSpan w:val="3"/>
            <w:shd w:val="clear" w:color="auto" w:fill="auto"/>
            <w:textDirection w:val="btLr"/>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Занятия семинарского типа</w:t>
            </w:r>
          </w:p>
        </w:tc>
        <w:tc>
          <w:tcPr>
            <w:tcW w:w="1272" w:type="dxa"/>
            <w:gridSpan w:val="3"/>
            <w:shd w:val="clear" w:color="auto" w:fill="auto"/>
            <w:textDirection w:val="btLr"/>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Занятия лабораторного типа</w:t>
            </w:r>
          </w:p>
        </w:tc>
        <w:tc>
          <w:tcPr>
            <w:tcW w:w="1272" w:type="dxa"/>
            <w:gridSpan w:val="3"/>
            <w:shd w:val="clear" w:color="auto" w:fill="auto"/>
            <w:vAlign w:val="center"/>
            <w:hideMark/>
          </w:tcPr>
          <w:p w:rsidR="00265A67" w:rsidRPr="00265A67" w:rsidRDefault="00265A67" w:rsidP="00265A67">
            <w:pPr>
              <w:spacing w:after="0" w:line="240" w:lineRule="auto"/>
              <w:jc w:val="center"/>
              <w:rPr>
                <w:rFonts w:ascii="Times New Roman" w:hAnsi="Times New Roman"/>
                <w:b/>
                <w:bCs/>
                <w:color w:val="000000"/>
                <w:sz w:val="20"/>
                <w:szCs w:val="20"/>
              </w:rPr>
            </w:pPr>
            <w:r w:rsidRPr="00265A67">
              <w:rPr>
                <w:rFonts w:ascii="Times New Roman" w:hAnsi="Times New Roman"/>
                <w:b/>
                <w:bCs/>
                <w:color w:val="000000"/>
                <w:sz w:val="20"/>
                <w:szCs w:val="20"/>
              </w:rPr>
              <w:t>Всего</w:t>
            </w:r>
          </w:p>
        </w:tc>
        <w:tc>
          <w:tcPr>
            <w:tcW w:w="1272" w:type="dxa"/>
            <w:gridSpan w:val="3"/>
            <w:vMerge/>
            <w:vAlign w:val="center"/>
            <w:hideMark/>
          </w:tcPr>
          <w:p w:rsidR="00265A67" w:rsidRPr="00265A67" w:rsidRDefault="00265A67" w:rsidP="00265A67">
            <w:pPr>
              <w:spacing w:after="0" w:line="240" w:lineRule="auto"/>
              <w:rPr>
                <w:rFonts w:ascii="Times New Roman" w:hAnsi="Times New Roman"/>
                <w:b/>
                <w:bCs/>
                <w:color w:val="000000"/>
                <w:sz w:val="20"/>
                <w:szCs w:val="20"/>
              </w:rPr>
            </w:pPr>
          </w:p>
        </w:tc>
      </w:tr>
      <w:tr w:rsidR="00265A67" w:rsidRPr="00265A67" w:rsidTr="00806DAC">
        <w:trPr>
          <w:trHeight w:val="1335"/>
        </w:trPr>
        <w:tc>
          <w:tcPr>
            <w:tcW w:w="1844" w:type="dxa"/>
            <w:vMerge/>
            <w:vAlign w:val="center"/>
            <w:hideMark/>
          </w:tcPr>
          <w:p w:rsidR="00265A67" w:rsidRPr="00265A67" w:rsidRDefault="00265A67" w:rsidP="00265A67">
            <w:pPr>
              <w:spacing w:after="0" w:line="240" w:lineRule="auto"/>
              <w:rPr>
                <w:rFonts w:ascii="Times New Roman" w:hAnsi="Times New Roman"/>
                <w:b/>
                <w:bCs/>
                <w:color w:val="000000"/>
                <w:sz w:val="20"/>
                <w:szCs w:val="20"/>
              </w:rPr>
            </w:pP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Очная</w:t>
            </w:r>
          </w:p>
        </w:tc>
        <w:tc>
          <w:tcPr>
            <w:tcW w:w="424" w:type="dxa"/>
            <w:shd w:val="clear" w:color="auto" w:fill="auto"/>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Очно-заочная</w:t>
            </w:r>
          </w:p>
        </w:tc>
        <w:tc>
          <w:tcPr>
            <w:tcW w:w="424" w:type="dxa"/>
            <w:shd w:val="clear" w:color="000000" w:fill="FFFF99"/>
            <w:textDirection w:val="btLr"/>
            <w:vAlign w:val="center"/>
            <w:hideMark/>
          </w:tcPr>
          <w:p w:rsidR="00265A67" w:rsidRPr="00265A67" w:rsidRDefault="00265A67" w:rsidP="00265A67">
            <w:pPr>
              <w:spacing w:after="0" w:line="240" w:lineRule="auto"/>
              <w:jc w:val="both"/>
              <w:rPr>
                <w:rFonts w:ascii="Times New Roman" w:hAnsi="Times New Roman"/>
                <w:color w:val="000000"/>
                <w:sz w:val="20"/>
                <w:szCs w:val="20"/>
              </w:rPr>
            </w:pPr>
            <w:r w:rsidRPr="00265A67">
              <w:rPr>
                <w:rFonts w:ascii="Times New Roman" w:hAnsi="Times New Roman"/>
                <w:color w:val="000000"/>
                <w:sz w:val="20"/>
                <w:szCs w:val="20"/>
              </w:rPr>
              <w:t>Заочная</w:t>
            </w:r>
          </w:p>
        </w:tc>
      </w:tr>
      <w:tr w:rsidR="00806DAC" w:rsidRPr="00265A67" w:rsidTr="00FB552A">
        <w:trPr>
          <w:trHeight w:val="1335"/>
        </w:trPr>
        <w:tc>
          <w:tcPr>
            <w:tcW w:w="1844" w:type="dxa"/>
          </w:tcPr>
          <w:p w:rsidR="00806DAC" w:rsidRPr="00806DAC" w:rsidRDefault="00806DAC" w:rsidP="00806DAC">
            <w:pPr>
              <w:rPr>
                <w:rFonts w:ascii="Times New Roman" w:hAnsi="Times New Roman"/>
                <w:sz w:val="20"/>
                <w:szCs w:val="20"/>
              </w:rPr>
            </w:pPr>
            <w:r w:rsidRPr="00806DAC">
              <w:rPr>
                <w:rFonts w:ascii="Times New Roman" w:hAnsi="Times New Roman"/>
                <w:sz w:val="20"/>
                <w:szCs w:val="20"/>
              </w:rPr>
              <w:t xml:space="preserve">Тема1. Введение в оптимизацию. Понятие о задачах оптимизации. Примеры постановок задач конечномерной оптимизации в экономике. Математические модели оптимизации бизнес-процессов. </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10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19</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2</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2</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4</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2</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vAlign w:val="center"/>
          </w:tcPr>
          <w:p w:rsidR="00806DAC" w:rsidRPr="00265A67" w:rsidRDefault="00FB552A" w:rsidP="00FB552A">
            <w:pPr>
              <w:spacing w:after="0" w:line="240" w:lineRule="auto"/>
              <w:ind w:left="-128" w:right="-87"/>
              <w:jc w:val="center"/>
              <w:rPr>
                <w:rFonts w:ascii="Times New Roman" w:hAnsi="Times New Roman"/>
                <w:color w:val="000000"/>
                <w:sz w:val="20"/>
                <w:szCs w:val="20"/>
              </w:rPr>
            </w:pPr>
            <w:r>
              <w:rPr>
                <w:rFonts w:ascii="Times New Roman" w:hAnsi="Times New Roman"/>
                <w:color w:val="000000"/>
                <w:sz w:val="20"/>
                <w:szCs w:val="20"/>
              </w:rPr>
              <w:t>17</w:t>
            </w:r>
          </w:p>
        </w:tc>
      </w:tr>
      <w:tr w:rsidR="00806DAC" w:rsidRPr="00265A67" w:rsidTr="00FB552A">
        <w:trPr>
          <w:trHeight w:val="1335"/>
        </w:trPr>
        <w:tc>
          <w:tcPr>
            <w:tcW w:w="1844" w:type="dxa"/>
          </w:tcPr>
          <w:p w:rsidR="00806DAC" w:rsidRPr="00806DAC" w:rsidRDefault="00806DAC" w:rsidP="00806DAC">
            <w:pPr>
              <w:rPr>
                <w:rFonts w:ascii="Times New Roman" w:hAnsi="Times New Roman"/>
                <w:sz w:val="20"/>
                <w:szCs w:val="20"/>
              </w:rPr>
            </w:pPr>
            <w:r w:rsidRPr="00806DAC">
              <w:rPr>
                <w:rFonts w:ascii="Times New Roman" w:hAnsi="Times New Roman"/>
                <w:sz w:val="20"/>
                <w:szCs w:val="20"/>
              </w:rPr>
              <w:t>Тема 2. Линейные математические модели в экономических исследованиях. Экономические задачи. Общий вид математической модели задачи линейного программирования. Различные формы задач линейного программирования Графическое решение задач ЛП. Симплекс-метод.</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13</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16</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2</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7</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vAlign w:val="center"/>
          </w:tcPr>
          <w:p w:rsidR="00806DAC" w:rsidRPr="00265A67" w:rsidRDefault="00FB552A" w:rsidP="00FB552A">
            <w:pPr>
              <w:spacing w:after="0" w:line="240" w:lineRule="auto"/>
              <w:ind w:left="-128" w:right="-87"/>
              <w:jc w:val="center"/>
              <w:rPr>
                <w:rFonts w:ascii="Times New Roman" w:hAnsi="Times New Roman"/>
                <w:color w:val="000000"/>
                <w:sz w:val="20"/>
                <w:szCs w:val="20"/>
              </w:rPr>
            </w:pPr>
            <w:r>
              <w:rPr>
                <w:rFonts w:ascii="Times New Roman" w:hAnsi="Times New Roman"/>
                <w:color w:val="000000"/>
                <w:sz w:val="20"/>
                <w:szCs w:val="20"/>
              </w:rPr>
              <w:t>14</w:t>
            </w:r>
          </w:p>
        </w:tc>
      </w:tr>
      <w:tr w:rsidR="00806DAC" w:rsidRPr="00265A67" w:rsidTr="00FB552A">
        <w:trPr>
          <w:trHeight w:val="1335"/>
        </w:trPr>
        <w:tc>
          <w:tcPr>
            <w:tcW w:w="1844" w:type="dxa"/>
          </w:tcPr>
          <w:p w:rsidR="00806DAC" w:rsidRPr="00806DAC" w:rsidRDefault="00806DAC" w:rsidP="00806DAC">
            <w:pPr>
              <w:rPr>
                <w:rFonts w:ascii="Times New Roman" w:hAnsi="Times New Roman"/>
                <w:sz w:val="20"/>
                <w:szCs w:val="20"/>
              </w:rPr>
            </w:pPr>
            <w:r w:rsidRPr="00806DAC">
              <w:rPr>
                <w:rFonts w:ascii="Times New Roman" w:hAnsi="Times New Roman"/>
                <w:sz w:val="20"/>
                <w:szCs w:val="20"/>
              </w:rPr>
              <w:t>Тема 3.  Теория двойственности в задачах линейного программирования Построение двойственной задачи и ее экономическая интерпретация. Теорема двойственности, теорема Куна-Таккера в форме двойственности; экономические интерпретации вектора Куна-Таккера; примеры, иллюстрирующие теорию.</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12</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17</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vAlign w:val="center"/>
          </w:tcPr>
          <w:p w:rsidR="00806DAC" w:rsidRPr="00265A67" w:rsidRDefault="00FB552A" w:rsidP="00FB552A">
            <w:pPr>
              <w:spacing w:after="0" w:line="240" w:lineRule="auto"/>
              <w:ind w:left="-128" w:right="-87"/>
              <w:jc w:val="center"/>
              <w:rPr>
                <w:rFonts w:ascii="Times New Roman" w:hAnsi="Times New Roman"/>
                <w:color w:val="000000"/>
                <w:sz w:val="20"/>
                <w:szCs w:val="20"/>
              </w:rPr>
            </w:pPr>
            <w:r>
              <w:rPr>
                <w:rFonts w:ascii="Times New Roman" w:hAnsi="Times New Roman"/>
                <w:color w:val="000000"/>
                <w:sz w:val="20"/>
                <w:szCs w:val="20"/>
              </w:rPr>
              <w:t>16</w:t>
            </w:r>
          </w:p>
        </w:tc>
      </w:tr>
      <w:tr w:rsidR="00806DAC" w:rsidRPr="00265A67" w:rsidTr="00FB552A">
        <w:trPr>
          <w:trHeight w:val="1335"/>
        </w:trPr>
        <w:tc>
          <w:tcPr>
            <w:tcW w:w="1844" w:type="dxa"/>
          </w:tcPr>
          <w:p w:rsidR="00806DAC" w:rsidRPr="00806DAC" w:rsidRDefault="00806DAC" w:rsidP="00806DAC">
            <w:pPr>
              <w:rPr>
                <w:rFonts w:ascii="Times New Roman" w:hAnsi="Times New Roman"/>
                <w:sz w:val="20"/>
                <w:szCs w:val="20"/>
              </w:rPr>
            </w:pPr>
            <w:r w:rsidRPr="00806DAC">
              <w:rPr>
                <w:rFonts w:ascii="Times New Roman" w:hAnsi="Times New Roman"/>
                <w:sz w:val="20"/>
                <w:szCs w:val="20"/>
              </w:rPr>
              <w:t>Тема 4. Методы нелинейной оптимизации. Необходимые условия оптимальности. Достаточные условия оптимальности. Задачи на условный экстремум. Метод множителей Лагранжа. Задачи выпуклого программирования. Задачи квадратичного программирования. Применение Excel для решения задач конечномерной оптимизации.</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12</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16</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3</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tcPr>
          <w:p w:rsidR="00806DAC" w:rsidRPr="00806DAC" w:rsidRDefault="00806DAC" w:rsidP="00806DAC">
            <w:pPr>
              <w:ind w:left="-128" w:right="-87"/>
              <w:rPr>
                <w:rFonts w:ascii="Times New Roman" w:hAnsi="Times New Roman"/>
              </w:rPr>
            </w:pP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000000" w:fill="FFFF99"/>
          </w:tcPr>
          <w:p w:rsidR="00806DAC" w:rsidRPr="00806DAC" w:rsidRDefault="00806DAC" w:rsidP="00806DAC">
            <w:pPr>
              <w:ind w:left="-128" w:right="-87"/>
              <w:rPr>
                <w:rFonts w:ascii="Times New Roman" w:hAnsi="Times New Roman"/>
              </w:rPr>
            </w:pPr>
            <w:r w:rsidRPr="00806DAC">
              <w:rPr>
                <w:rFonts w:ascii="Times New Roman" w:hAnsi="Times New Roman"/>
              </w:rPr>
              <w:t>0</w:t>
            </w:r>
          </w:p>
        </w:tc>
        <w:tc>
          <w:tcPr>
            <w:tcW w:w="424" w:type="dxa"/>
            <w:shd w:val="clear" w:color="auto" w:fill="auto"/>
          </w:tcPr>
          <w:p w:rsidR="00806DAC" w:rsidRPr="00806DAC" w:rsidRDefault="00806DAC" w:rsidP="00806DAC">
            <w:pPr>
              <w:ind w:left="-128" w:right="-87"/>
              <w:rPr>
                <w:rFonts w:ascii="Times New Roman" w:hAnsi="Times New Roman"/>
              </w:rPr>
            </w:pPr>
            <w:r w:rsidRPr="00806DAC">
              <w:rPr>
                <w:rFonts w:ascii="Times New Roman" w:hAnsi="Times New Roman"/>
              </w:rPr>
              <w:t>6</w:t>
            </w:r>
          </w:p>
        </w:tc>
        <w:tc>
          <w:tcPr>
            <w:tcW w:w="424" w:type="dxa"/>
            <w:shd w:val="clear" w:color="auto" w:fill="auto"/>
          </w:tcPr>
          <w:p w:rsidR="00806DAC" w:rsidRPr="00806DAC" w:rsidRDefault="00806DAC" w:rsidP="00806DAC">
            <w:pPr>
              <w:ind w:left="-128" w:right="-87"/>
              <w:rPr>
                <w:rFonts w:ascii="Times New Roman" w:hAnsi="Times New Roman"/>
              </w:rPr>
            </w:pPr>
          </w:p>
        </w:tc>
        <w:tc>
          <w:tcPr>
            <w:tcW w:w="424" w:type="dxa"/>
            <w:shd w:val="clear" w:color="000000" w:fill="FFFF99"/>
            <w:vAlign w:val="center"/>
          </w:tcPr>
          <w:p w:rsidR="00806DAC" w:rsidRPr="00265A67" w:rsidRDefault="00FB552A" w:rsidP="00FB552A">
            <w:pPr>
              <w:spacing w:after="0" w:line="240" w:lineRule="auto"/>
              <w:ind w:left="-128" w:right="-87"/>
              <w:jc w:val="center"/>
              <w:rPr>
                <w:rFonts w:ascii="Times New Roman" w:hAnsi="Times New Roman"/>
                <w:color w:val="000000"/>
                <w:sz w:val="20"/>
                <w:szCs w:val="20"/>
              </w:rPr>
            </w:pPr>
            <w:r>
              <w:rPr>
                <w:rFonts w:ascii="Times New Roman" w:hAnsi="Times New Roman"/>
                <w:color w:val="000000"/>
                <w:sz w:val="20"/>
                <w:szCs w:val="20"/>
              </w:rPr>
              <w:t>16</w:t>
            </w:r>
          </w:p>
        </w:tc>
      </w:tr>
      <w:tr w:rsidR="00265A67" w:rsidRPr="00265A67" w:rsidTr="00806DAC">
        <w:trPr>
          <w:trHeight w:val="2460"/>
        </w:trPr>
        <w:tc>
          <w:tcPr>
            <w:tcW w:w="1844" w:type="dxa"/>
            <w:shd w:val="clear" w:color="auto" w:fill="auto"/>
            <w:vAlign w:val="bottom"/>
            <w:hideMark/>
          </w:tcPr>
          <w:p w:rsidR="00265A67" w:rsidRPr="00265A67" w:rsidRDefault="00265A67" w:rsidP="00265A67">
            <w:pPr>
              <w:spacing w:after="0" w:line="240" w:lineRule="auto"/>
              <w:rPr>
                <w:rFonts w:ascii="Times New Roman" w:hAnsi="Times New Roman"/>
                <w:b/>
                <w:bCs/>
                <w:color w:val="000000"/>
                <w:sz w:val="20"/>
                <w:szCs w:val="20"/>
              </w:rPr>
            </w:pPr>
            <w:r w:rsidRPr="00265A67">
              <w:rPr>
                <w:rFonts w:ascii="Times New Roman" w:hAnsi="Times New Roman"/>
                <w:b/>
                <w:bCs/>
                <w:color w:val="000000"/>
                <w:sz w:val="20"/>
                <w:szCs w:val="20"/>
              </w:rPr>
              <w:t>Тема 5. Методы дискретной оптимизации.</w:t>
            </w:r>
            <w:r w:rsidRPr="00265A67">
              <w:rPr>
                <w:rFonts w:ascii="Times New Roman" w:hAnsi="Times New Roman"/>
                <w:color w:val="000000"/>
                <w:sz w:val="20"/>
                <w:szCs w:val="20"/>
              </w:rPr>
              <w:t xml:space="preserve"> Принцип оптимальности Беллмана; исследование дискретных оптимизационных задач методом динамического программирования (задача о распределении ресурсов, задача о коммивояжере). </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13</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15</w:t>
            </w:r>
          </w:p>
        </w:tc>
        <w:tc>
          <w:tcPr>
            <w:tcW w:w="424" w:type="dxa"/>
            <w:shd w:val="clear" w:color="auto" w:fill="auto"/>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val="en-US"/>
              </w:rPr>
              <w:t>3</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auto" w:fill="auto"/>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eastAsia="zh-CN"/>
              </w:rPr>
              <w:t>3</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1</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6</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1</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7</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eastAsia="zh-CN"/>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14</w:t>
            </w:r>
          </w:p>
        </w:tc>
      </w:tr>
      <w:tr w:rsidR="00265A67" w:rsidRPr="00265A67" w:rsidTr="00806DAC">
        <w:trPr>
          <w:trHeight w:val="2115"/>
        </w:trPr>
        <w:tc>
          <w:tcPr>
            <w:tcW w:w="1844" w:type="dxa"/>
            <w:shd w:val="clear" w:color="auto" w:fill="auto"/>
            <w:vAlign w:val="bottom"/>
            <w:hideMark/>
          </w:tcPr>
          <w:p w:rsidR="00265A67" w:rsidRPr="00806DAC" w:rsidRDefault="00265A67" w:rsidP="00265A67">
            <w:pPr>
              <w:spacing w:after="0" w:line="240" w:lineRule="auto"/>
              <w:rPr>
                <w:rFonts w:ascii="Times New Roman" w:hAnsi="Times New Roman"/>
                <w:bCs/>
                <w:color w:val="000000"/>
                <w:sz w:val="20"/>
                <w:szCs w:val="20"/>
              </w:rPr>
            </w:pPr>
            <w:r w:rsidRPr="00806DAC">
              <w:rPr>
                <w:rFonts w:ascii="Times New Roman" w:hAnsi="Times New Roman"/>
                <w:bCs/>
                <w:color w:val="000000"/>
                <w:sz w:val="20"/>
                <w:szCs w:val="20"/>
              </w:rPr>
              <w:t>Тема 6. Оптимизационные экономико-математические модели налогообложения. Налоги в важнейших экономико-математических моделях. Выполнение и защита учебно-исследовательской (проектной) работы.</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10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 </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14</w:t>
            </w:r>
          </w:p>
        </w:tc>
        <w:tc>
          <w:tcPr>
            <w:tcW w:w="424" w:type="dxa"/>
            <w:shd w:val="clear" w:color="auto" w:fill="auto"/>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eastAsia="zh-CN"/>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auto" w:fill="auto"/>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eastAsia="zh-CN"/>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 </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 </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4</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6</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lang w:eastAsia="zh-CN"/>
              </w:rPr>
              <w:t> </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20"/>
                <w:szCs w:val="20"/>
              </w:rPr>
            </w:pPr>
            <w:r w:rsidRPr="00265A67">
              <w:rPr>
                <w:rFonts w:ascii="Times New Roman" w:hAnsi="Times New Roman"/>
                <w:color w:val="000000"/>
                <w:sz w:val="20"/>
                <w:szCs w:val="20"/>
              </w:rPr>
              <w:t>14</w:t>
            </w:r>
          </w:p>
        </w:tc>
      </w:tr>
      <w:tr w:rsidR="00265A67" w:rsidRPr="00265A67" w:rsidTr="00806DAC">
        <w:trPr>
          <w:trHeight w:val="525"/>
        </w:trPr>
        <w:tc>
          <w:tcPr>
            <w:tcW w:w="1844" w:type="dxa"/>
            <w:shd w:val="clear" w:color="auto" w:fill="auto"/>
            <w:vAlign w:val="center"/>
            <w:hideMark/>
          </w:tcPr>
          <w:p w:rsidR="00265A67" w:rsidRPr="00265A67" w:rsidRDefault="00265A67" w:rsidP="00265A67">
            <w:pPr>
              <w:spacing w:after="0" w:line="240" w:lineRule="auto"/>
              <w:rPr>
                <w:rFonts w:ascii="Times New Roman" w:hAnsi="Times New Roman"/>
                <w:color w:val="000000"/>
                <w:sz w:val="20"/>
                <w:szCs w:val="20"/>
              </w:rPr>
            </w:pPr>
            <w:r w:rsidRPr="00265A67">
              <w:rPr>
                <w:rFonts w:ascii="Times New Roman" w:hAnsi="Times New Roman"/>
                <w:color w:val="000000"/>
                <w:sz w:val="20"/>
                <w:szCs w:val="20"/>
              </w:rPr>
              <w:t>Контроль самостоятельной работы</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r>
      <w:tr w:rsidR="00265A67" w:rsidRPr="00265A67" w:rsidTr="00806DAC">
        <w:trPr>
          <w:trHeight w:val="525"/>
        </w:trPr>
        <w:tc>
          <w:tcPr>
            <w:tcW w:w="1844" w:type="dxa"/>
            <w:shd w:val="clear" w:color="auto" w:fill="auto"/>
            <w:vAlign w:val="center"/>
            <w:hideMark/>
          </w:tcPr>
          <w:p w:rsidR="00265A67" w:rsidRPr="00265A67" w:rsidRDefault="00265A67" w:rsidP="00265A67">
            <w:pPr>
              <w:spacing w:after="0" w:line="240" w:lineRule="auto"/>
              <w:rPr>
                <w:rFonts w:ascii="Times New Roman" w:hAnsi="Times New Roman"/>
                <w:b/>
                <w:bCs/>
                <w:color w:val="000000"/>
                <w:sz w:val="20"/>
                <w:szCs w:val="20"/>
              </w:rPr>
            </w:pPr>
            <w:r w:rsidRPr="00265A67">
              <w:rPr>
                <w:rFonts w:ascii="Times New Roman" w:hAnsi="Times New Roman"/>
                <w:b/>
                <w:bCs/>
                <w:color w:val="000000"/>
                <w:sz w:val="20"/>
                <w:szCs w:val="20"/>
              </w:rPr>
              <w:t>Промежуточная аттестация - экзамен</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36</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9</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c>
          <w:tcPr>
            <w:tcW w:w="424" w:type="dxa"/>
            <w:shd w:val="clear" w:color="auto" w:fill="auto"/>
            <w:vAlign w:val="center"/>
            <w:hideMark/>
          </w:tcPr>
          <w:p w:rsidR="00265A67" w:rsidRPr="00265A67" w:rsidRDefault="00265A67" w:rsidP="00806DAC">
            <w:pPr>
              <w:spacing w:after="0" w:line="240" w:lineRule="auto"/>
              <w:ind w:left="-128" w:right="-87"/>
              <w:jc w:val="right"/>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FB552A" w:rsidP="00806DAC">
            <w:pPr>
              <w:spacing w:after="0" w:line="240" w:lineRule="auto"/>
              <w:ind w:left="-128" w:right="-87"/>
              <w:jc w:val="right"/>
              <w:rPr>
                <w:rFonts w:ascii="Times New Roman" w:hAnsi="Times New Roman"/>
                <w:color w:val="000000"/>
                <w:sz w:val="18"/>
                <w:szCs w:val="18"/>
              </w:rPr>
            </w:pPr>
            <w:r>
              <w:rPr>
                <w:rFonts w:ascii="Times New Roman" w:hAnsi="Times New Roman"/>
                <w:color w:val="000000"/>
                <w:sz w:val="18"/>
                <w:szCs w:val="18"/>
              </w:rPr>
              <w:t>9</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6"/>
                <w:szCs w:val="16"/>
              </w:rPr>
            </w:pPr>
            <w:r w:rsidRPr="00265A67">
              <w:rPr>
                <w:rFonts w:ascii="Times New Roman" w:hAnsi="Times New Roman"/>
                <w:color w:val="000000"/>
                <w:sz w:val="16"/>
                <w:szCs w:val="16"/>
              </w:rPr>
              <w:t>0</w:t>
            </w:r>
          </w:p>
        </w:tc>
      </w:tr>
      <w:tr w:rsidR="00265A67" w:rsidRPr="00265A67" w:rsidTr="00806DAC">
        <w:trPr>
          <w:trHeight w:val="315"/>
        </w:trPr>
        <w:tc>
          <w:tcPr>
            <w:tcW w:w="1844" w:type="dxa"/>
            <w:shd w:val="clear" w:color="auto" w:fill="auto"/>
            <w:noWrap/>
            <w:vAlign w:val="bottom"/>
            <w:hideMark/>
          </w:tcPr>
          <w:p w:rsidR="00265A67" w:rsidRPr="00265A67" w:rsidRDefault="00265A67" w:rsidP="00265A67">
            <w:pPr>
              <w:spacing w:after="0" w:line="240" w:lineRule="auto"/>
              <w:rPr>
                <w:rFonts w:ascii="Times New Roman" w:hAnsi="Times New Roman"/>
                <w:b/>
                <w:bCs/>
                <w:color w:val="000000"/>
              </w:rPr>
            </w:pPr>
            <w:r w:rsidRPr="00265A67">
              <w:rPr>
                <w:rFonts w:ascii="Times New Roman" w:hAnsi="Times New Roman"/>
                <w:b/>
                <w:bCs/>
                <w:color w:val="000000"/>
              </w:rPr>
              <w:t>ИТОГО</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108</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108</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16</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2</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16</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4</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34</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1</w:t>
            </w:r>
          </w:p>
        </w:tc>
        <w:tc>
          <w:tcPr>
            <w:tcW w:w="424" w:type="dxa"/>
            <w:shd w:val="clear" w:color="000000" w:fill="FFFF99"/>
            <w:vAlign w:val="center"/>
            <w:hideMark/>
          </w:tcPr>
          <w:p w:rsidR="00265A67" w:rsidRPr="00265A67" w:rsidRDefault="00FB552A" w:rsidP="00806DAC">
            <w:pPr>
              <w:spacing w:after="0" w:line="240" w:lineRule="auto"/>
              <w:ind w:left="-128" w:right="-87"/>
              <w:jc w:val="center"/>
              <w:rPr>
                <w:rFonts w:ascii="Times New Roman" w:hAnsi="Times New Roman"/>
                <w:color w:val="000000"/>
                <w:sz w:val="18"/>
                <w:szCs w:val="18"/>
              </w:rPr>
            </w:pPr>
            <w:r>
              <w:rPr>
                <w:rFonts w:ascii="Times New Roman" w:hAnsi="Times New Roman"/>
                <w:color w:val="000000"/>
                <w:sz w:val="18"/>
                <w:szCs w:val="18"/>
              </w:rPr>
              <w:t>17</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38</w:t>
            </w:r>
          </w:p>
        </w:tc>
        <w:tc>
          <w:tcPr>
            <w:tcW w:w="424" w:type="dxa"/>
            <w:shd w:val="clear" w:color="auto" w:fill="auto"/>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0</w:t>
            </w:r>
          </w:p>
        </w:tc>
        <w:tc>
          <w:tcPr>
            <w:tcW w:w="424" w:type="dxa"/>
            <w:shd w:val="clear" w:color="000000" w:fill="FFFF99"/>
            <w:vAlign w:val="center"/>
            <w:hideMark/>
          </w:tcPr>
          <w:p w:rsidR="00265A67" w:rsidRPr="00265A67" w:rsidRDefault="00265A67" w:rsidP="00806DAC">
            <w:pPr>
              <w:spacing w:after="0" w:line="240" w:lineRule="auto"/>
              <w:ind w:left="-128" w:right="-87"/>
              <w:jc w:val="center"/>
              <w:rPr>
                <w:rFonts w:ascii="Times New Roman" w:hAnsi="Times New Roman"/>
                <w:color w:val="000000"/>
                <w:sz w:val="18"/>
                <w:szCs w:val="18"/>
              </w:rPr>
            </w:pPr>
            <w:r w:rsidRPr="00265A67">
              <w:rPr>
                <w:rFonts w:ascii="Times New Roman" w:hAnsi="Times New Roman"/>
                <w:color w:val="000000"/>
                <w:sz w:val="18"/>
                <w:szCs w:val="18"/>
              </w:rPr>
              <w:t>91</w:t>
            </w:r>
          </w:p>
        </w:tc>
      </w:tr>
    </w:tbl>
    <w:p w:rsidR="00265A67" w:rsidRDefault="00265A67" w:rsidP="006A5227">
      <w:pPr>
        <w:spacing w:after="0" w:line="240" w:lineRule="auto"/>
        <w:ind w:firstLine="709"/>
        <w:rPr>
          <w:rFonts w:ascii="Times New Roman" w:hAnsi="Times New Roman"/>
          <w:b/>
          <w:sz w:val="28"/>
          <w:szCs w:val="28"/>
        </w:rPr>
      </w:pPr>
    </w:p>
    <w:p w:rsidR="00FB552A" w:rsidRDefault="00FB552A" w:rsidP="006A5227">
      <w:pPr>
        <w:spacing w:after="0" w:line="240" w:lineRule="auto"/>
        <w:ind w:firstLine="709"/>
        <w:rPr>
          <w:rFonts w:ascii="Times New Roman" w:hAnsi="Times New Roman"/>
          <w:b/>
          <w:sz w:val="24"/>
          <w:szCs w:val="24"/>
        </w:rPr>
      </w:pPr>
    </w:p>
    <w:p w:rsidR="00FB552A" w:rsidRDefault="00FB552A" w:rsidP="006A5227">
      <w:pPr>
        <w:spacing w:after="0" w:line="240" w:lineRule="auto"/>
        <w:ind w:firstLine="709"/>
        <w:rPr>
          <w:rFonts w:ascii="Times New Roman" w:hAnsi="Times New Roman"/>
          <w:b/>
          <w:sz w:val="24"/>
          <w:szCs w:val="24"/>
        </w:rPr>
      </w:pPr>
    </w:p>
    <w:p w:rsidR="006A5227" w:rsidRPr="001C6BAF" w:rsidRDefault="006A5227" w:rsidP="006A5227">
      <w:pPr>
        <w:spacing w:after="0" w:line="240" w:lineRule="auto"/>
        <w:ind w:firstLine="709"/>
        <w:rPr>
          <w:rFonts w:ascii="Times New Roman" w:hAnsi="Times New Roman"/>
          <w:b/>
          <w:sz w:val="24"/>
          <w:szCs w:val="24"/>
        </w:rPr>
      </w:pPr>
      <w:r w:rsidRPr="001C6BAF">
        <w:rPr>
          <w:rFonts w:ascii="Times New Roman" w:hAnsi="Times New Roman"/>
          <w:b/>
          <w:sz w:val="24"/>
          <w:szCs w:val="24"/>
        </w:rPr>
        <w:t>План семинарских занятий</w:t>
      </w:r>
    </w:p>
    <w:p w:rsidR="00363D65" w:rsidRPr="001C6BAF" w:rsidRDefault="00363D65" w:rsidP="00BC07F2">
      <w:pPr>
        <w:spacing w:after="0" w:line="240" w:lineRule="auto"/>
        <w:jc w:val="both"/>
        <w:rPr>
          <w:rFonts w:ascii="Times New Roman" w:hAnsi="Times New Roman"/>
          <w:b/>
          <w:bCs/>
          <w:sz w:val="24"/>
          <w:szCs w:val="24"/>
        </w:rPr>
      </w:pPr>
    </w:p>
    <w:p w:rsidR="006A5227" w:rsidRPr="001C6BAF" w:rsidRDefault="006A5227" w:rsidP="00BC07F2">
      <w:pPr>
        <w:spacing w:after="0" w:line="240" w:lineRule="auto"/>
        <w:jc w:val="both"/>
        <w:rPr>
          <w:rFonts w:ascii="Times New Roman" w:hAnsi="Times New Roman"/>
          <w:b/>
          <w:sz w:val="24"/>
          <w:szCs w:val="24"/>
        </w:rPr>
      </w:pPr>
      <w:r w:rsidRPr="001C6BAF">
        <w:rPr>
          <w:rFonts w:ascii="Times New Roman" w:hAnsi="Times New Roman"/>
          <w:b/>
          <w:bCs/>
          <w:sz w:val="24"/>
          <w:szCs w:val="24"/>
        </w:rPr>
        <w:t xml:space="preserve">Тема1. Введение в оптимизацию </w:t>
      </w:r>
    </w:p>
    <w:p w:rsidR="00B448CF" w:rsidRPr="001C6BAF" w:rsidRDefault="006A5227" w:rsidP="00F976E5">
      <w:pPr>
        <w:numPr>
          <w:ilvl w:val="0"/>
          <w:numId w:val="8"/>
        </w:numPr>
        <w:spacing w:after="0" w:line="240" w:lineRule="auto"/>
        <w:jc w:val="both"/>
        <w:rPr>
          <w:rFonts w:ascii="Times New Roman" w:hAnsi="Times New Roman"/>
          <w:b/>
          <w:color w:val="000000"/>
          <w:sz w:val="24"/>
          <w:szCs w:val="24"/>
        </w:rPr>
      </w:pPr>
      <w:r w:rsidRPr="001C6BAF">
        <w:rPr>
          <w:rFonts w:ascii="Times New Roman" w:hAnsi="Times New Roman"/>
          <w:sz w:val="24"/>
          <w:szCs w:val="24"/>
        </w:rPr>
        <w:t xml:space="preserve">Семинар 1. </w:t>
      </w:r>
      <w:r w:rsidR="00B448CF" w:rsidRPr="001C6BAF">
        <w:rPr>
          <w:rFonts w:ascii="Times New Roman" w:hAnsi="Times New Roman"/>
          <w:sz w:val="24"/>
          <w:szCs w:val="24"/>
        </w:rPr>
        <w:t xml:space="preserve">Базовые понятия и постановки задач теории конечномерной оптимизации. </w:t>
      </w:r>
    </w:p>
    <w:p w:rsidR="00FF1F69" w:rsidRPr="001C6BAF" w:rsidRDefault="00FF1F69" w:rsidP="00B448CF">
      <w:pPr>
        <w:spacing w:after="0" w:line="240" w:lineRule="auto"/>
        <w:jc w:val="both"/>
        <w:rPr>
          <w:rFonts w:ascii="Times New Roman" w:hAnsi="Times New Roman"/>
          <w:b/>
          <w:color w:val="000000"/>
          <w:sz w:val="24"/>
          <w:szCs w:val="24"/>
        </w:rPr>
      </w:pPr>
      <w:r w:rsidRPr="001C6BAF">
        <w:rPr>
          <w:rFonts w:ascii="Times New Roman" w:hAnsi="Times New Roman"/>
          <w:b/>
          <w:sz w:val="24"/>
          <w:szCs w:val="24"/>
        </w:rPr>
        <w:t xml:space="preserve">Тема </w:t>
      </w:r>
      <w:r w:rsidR="00B448CF" w:rsidRPr="001C6BAF">
        <w:rPr>
          <w:rFonts w:ascii="Times New Roman" w:hAnsi="Times New Roman"/>
          <w:b/>
          <w:sz w:val="24"/>
          <w:szCs w:val="24"/>
        </w:rPr>
        <w:t>2</w:t>
      </w:r>
      <w:r w:rsidRPr="001C6BAF">
        <w:rPr>
          <w:rFonts w:ascii="Times New Roman" w:hAnsi="Times New Roman"/>
          <w:b/>
          <w:sz w:val="24"/>
          <w:szCs w:val="24"/>
        </w:rPr>
        <w:t xml:space="preserve">. </w:t>
      </w:r>
      <w:r w:rsidRPr="001C6BAF">
        <w:rPr>
          <w:rFonts w:ascii="Times New Roman" w:hAnsi="Times New Roman"/>
          <w:b/>
          <w:color w:val="000000"/>
          <w:sz w:val="24"/>
          <w:szCs w:val="24"/>
        </w:rPr>
        <w:t>Методы нелинейной оптимизации</w:t>
      </w:r>
    </w:p>
    <w:p w:rsidR="00FF1F69" w:rsidRPr="001C6BAF" w:rsidRDefault="00FF1F69" w:rsidP="00F976E5">
      <w:pPr>
        <w:numPr>
          <w:ilvl w:val="0"/>
          <w:numId w:val="8"/>
        </w:numPr>
        <w:spacing w:after="0" w:line="240" w:lineRule="auto"/>
        <w:jc w:val="both"/>
        <w:rPr>
          <w:rFonts w:ascii="Times New Roman" w:hAnsi="Times New Roman"/>
          <w:sz w:val="24"/>
          <w:szCs w:val="24"/>
        </w:rPr>
      </w:pPr>
      <w:r w:rsidRPr="001C6BAF">
        <w:rPr>
          <w:rFonts w:ascii="Times New Roman" w:hAnsi="Times New Roman"/>
          <w:sz w:val="24"/>
          <w:szCs w:val="24"/>
        </w:rPr>
        <w:t xml:space="preserve">Семинар 2. Метод множителей Лагранжа. </w:t>
      </w:r>
    </w:p>
    <w:p w:rsidR="00FF1F69" w:rsidRPr="001C6BAF" w:rsidRDefault="00FF1F69" w:rsidP="00F976E5">
      <w:pPr>
        <w:numPr>
          <w:ilvl w:val="0"/>
          <w:numId w:val="8"/>
        </w:numPr>
        <w:spacing w:after="0" w:line="240" w:lineRule="auto"/>
        <w:jc w:val="both"/>
        <w:rPr>
          <w:rFonts w:ascii="Times New Roman" w:hAnsi="Times New Roman"/>
          <w:sz w:val="24"/>
          <w:szCs w:val="24"/>
        </w:rPr>
      </w:pPr>
      <w:r w:rsidRPr="001C6BAF">
        <w:rPr>
          <w:rFonts w:ascii="Times New Roman" w:hAnsi="Times New Roman"/>
          <w:sz w:val="24"/>
          <w:szCs w:val="24"/>
        </w:rPr>
        <w:t>Теорема Каруша-Куна-Таккера.</w:t>
      </w:r>
    </w:p>
    <w:p w:rsidR="00FF1F69" w:rsidRPr="00F66BFB" w:rsidRDefault="00FF1F69"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 xml:space="preserve">Семинар 3. Применение MS Excel для решения задач конечномерной оптимизации. </w:t>
      </w:r>
    </w:p>
    <w:p w:rsidR="006A5227" w:rsidRPr="00F66BFB" w:rsidRDefault="006A5227" w:rsidP="00BC07F2">
      <w:pPr>
        <w:spacing w:after="0" w:line="240" w:lineRule="auto"/>
        <w:rPr>
          <w:rFonts w:ascii="Times New Roman" w:hAnsi="Times New Roman"/>
          <w:b/>
          <w:sz w:val="24"/>
          <w:szCs w:val="24"/>
        </w:rPr>
      </w:pPr>
      <w:r w:rsidRPr="00F66BFB">
        <w:rPr>
          <w:rFonts w:ascii="Times New Roman" w:hAnsi="Times New Roman"/>
          <w:b/>
          <w:sz w:val="24"/>
          <w:szCs w:val="24"/>
        </w:rPr>
        <w:t xml:space="preserve">Тема </w:t>
      </w:r>
      <w:r w:rsidR="00FF1F69" w:rsidRPr="00F66BFB">
        <w:rPr>
          <w:rFonts w:ascii="Times New Roman" w:hAnsi="Times New Roman"/>
          <w:b/>
          <w:sz w:val="24"/>
          <w:szCs w:val="24"/>
        </w:rPr>
        <w:t>3</w:t>
      </w:r>
      <w:r w:rsidRPr="00F66BFB">
        <w:rPr>
          <w:rFonts w:ascii="Times New Roman" w:hAnsi="Times New Roman"/>
          <w:b/>
          <w:sz w:val="24"/>
          <w:szCs w:val="24"/>
        </w:rPr>
        <w:t xml:space="preserve">. </w:t>
      </w:r>
      <w:r w:rsidRPr="00F66BFB">
        <w:rPr>
          <w:rFonts w:ascii="Times New Roman" w:hAnsi="Times New Roman"/>
          <w:b/>
          <w:bCs/>
          <w:sz w:val="24"/>
          <w:szCs w:val="24"/>
        </w:rPr>
        <w:t>Линейные математические модели в экономических исследованиях</w:t>
      </w:r>
    </w:p>
    <w:p w:rsidR="00FF1F69" w:rsidRPr="00F66BFB" w:rsidRDefault="00FF1F69"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Семинар 4. Классические задачи линейного программирования. Формы записи задач линейного программирования.</w:t>
      </w:r>
    </w:p>
    <w:p w:rsidR="00FF1F69" w:rsidRPr="00F66BFB" w:rsidRDefault="006A5227"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Семинар </w:t>
      </w:r>
      <w:r w:rsidR="00FF1F69" w:rsidRPr="00F66BFB">
        <w:rPr>
          <w:rFonts w:ascii="Times New Roman" w:hAnsi="Times New Roman"/>
          <w:sz w:val="24"/>
          <w:szCs w:val="24"/>
        </w:rPr>
        <w:t>5</w:t>
      </w:r>
      <w:r w:rsidRPr="00F66BFB">
        <w:rPr>
          <w:rFonts w:ascii="Times New Roman" w:hAnsi="Times New Roman"/>
          <w:sz w:val="24"/>
          <w:szCs w:val="24"/>
        </w:rPr>
        <w:t xml:space="preserve">. </w:t>
      </w:r>
      <w:hyperlink w:anchor="_Toc285574336" w:history="1">
        <w:r w:rsidRPr="00F66BFB">
          <w:rPr>
            <w:rFonts w:ascii="Times New Roman" w:hAnsi="Times New Roman"/>
            <w:sz w:val="24"/>
            <w:szCs w:val="24"/>
          </w:rPr>
          <w:t>Графическое решение задач</w:t>
        </w:r>
      </w:hyperlink>
      <w:r w:rsidRPr="00F66BFB">
        <w:rPr>
          <w:rFonts w:ascii="Times New Roman" w:hAnsi="Times New Roman"/>
          <w:sz w:val="24"/>
          <w:szCs w:val="24"/>
        </w:rPr>
        <w:t xml:space="preserve"> ЛП. </w:t>
      </w:r>
    </w:p>
    <w:p w:rsidR="006A5227" w:rsidRPr="00F66BFB" w:rsidRDefault="006A5227"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Семинар </w:t>
      </w:r>
      <w:r w:rsidR="00FF1F69" w:rsidRPr="00F66BFB">
        <w:rPr>
          <w:rFonts w:ascii="Times New Roman" w:hAnsi="Times New Roman"/>
          <w:sz w:val="24"/>
          <w:szCs w:val="24"/>
        </w:rPr>
        <w:t>6</w:t>
      </w:r>
      <w:r w:rsidRPr="00F66BFB">
        <w:rPr>
          <w:rFonts w:ascii="Times New Roman" w:hAnsi="Times New Roman"/>
          <w:sz w:val="24"/>
          <w:szCs w:val="24"/>
        </w:rPr>
        <w:t xml:space="preserve">. Симплекс-метод </w:t>
      </w:r>
    </w:p>
    <w:p w:rsidR="006A5227" w:rsidRPr="00F66BFB" w:rsidRDefault="006A5227" w:rsidP="00582B96">
      <w:pPr>
        <w:pStyle w:val="23"/>
        <w:rPr>
          <w:b/>
          <w:bCs/>
          <w:color w:val="auto"/>
        </w:rPr>
      </w:pPr>
      <w:r w:rsidRPr="00F66BFB">
        <w:rPr>
          <w:b/>
          <w:bCs/>
          <w:color w:val="auto"/>
        </w:rPr>
        <w:t xml:space="preserve">Тема </w:t>
      </w:r>
      <w:r w:rsidR="00B448CF" w:rsidRPr="00F66BFB">
        <w:rPr>
          <w:b/>
          <w:bCs/>
          <w:color w:val="auto"/>
        </w:rPr>
        <w:t>4</w:t>
      </w:r>
      <w:r w:rsidRPr="00F66BFB">
        <w:rPr>
          <w:b/>
          <w:bCs/>
          <w:color w:val="auto"/>
        </w:rPr>
        <w:t xml:space="preserve">. </w:t>
      </w:r>
      <w:hyperlink w:anchor="_Toc285574350" w:history="1">
        <w:r w:rsidRPr="00F66BFB">
          <w:rPr>
            <w:b/>
            <w:bCs/>
            <w:color w:val="auto"/>
          </w:rPr>
          <w:t xml:space="preserve"> Теория двойственности в задачах линейного программирования</w:t>
        </w:r>
      </w:hyperlink>
    </w:p>
    <w:p w:rsidR="006A5227" w:rsidRPr="00F66BFB" w:rsidRDefault="006A5227"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Семинар </w:t>
      </w:r>
      <w:r w:rsidR="00B448CF" w:rsidRPr="00F66BFB">
        <w:rPr>
          <w:rFonts w:ascii="Times New Roman" w:hAnsi="Times New Roman"/>
          <w:sz w:val="24"/>
          <w:szCs w:val="24"/>
        </w:rPr>
        <w:t>7</w:t>
      </w:r>
      <w:r w:rsidRPr="00F66BFB">
        <w:rPr>
          <w:rFonts w:ascii="Times New Roman" w:hAnsi="Times New Roman"/>
          <w:sz w:val="24"/>
          <w:szCs w:val="24"/>
        </w:rPr>
        <w:t xml:space="preserve">. Построение двойственной задачи. Решение задач ЛП на основе теории двойственности. </w:t>
      </w:r>
    </w:p>
    <w:p w:rsidR="00B448CF" w:rsidRPr="00F66BFB" w:rsidRDefault="00B448CF" w:rsidP="00F976E5">
      <w:pPr>
        <w:numPr>
          <w:ilvl w:val="0"/>
          <w:numId w:val="8"/>
        </w:numPr>
        <w:spacing w:after="0" w:line="240" w:lineRule="auto"/>
        <w:jc w:val="both"/>
        <w:rPr>
          <w:rFonts w:ascii="Times New Roman" w:hAnsi="Times New Roman"/>
          <w:sz w:val="24"/>
          <w:szCs w:val="24"/>
        </w:rPr>
      </w:pPr>
      <w:r w:rsidRPr="00F66BFB">
        <w:rPr>
          <w:rFonts w:ascii="Times New Roman" w:hAnsi="Times New Roman"/>
          <w:sz w:val="24"/>
          <w:szCs w:val="24"/>
        </w:rPr>
        <w:t xml:space="preserve">Семинар 8. Обзор основных результатов и методов теории конечномерной оптимизации. </w:t>
      </w:r>
    </w:p>
    <w:p w:rsidR="00F64CB8" w:rsidRPr="00F66BFB" w:rsidRDefault="00F64CB8" w:rsidP="00F976E5">
      <w:pPr>
        <w:numPr>
          <w:ilvl w:val="0"/>
          <w:numId w:val="3"/>
        </w:numPr>
        <w:tabs>
          <w:tab w:val="clear" w:pos="720"/>
          <w:tab w:val="num" w:pos="0"/>
          <w:tab w:val="left" w:pos="851"/>
        </w:tabs>
        <w:spacing w:after="0" w:line="240" w:lineRule="auto"/>
        <w:ind w:left="0" w:firstLine="567"/>
        <w:jc w:val="both"/>
        <w:rPr>
          <w:rFonts w:ascii="Times New Roman" w:hAnsi="Times New Roman"/>
          <w:b/>
          <w:sz w:val="24"/>
          <w:szCs w:val="24"/>
        </w:rPr>
      </w:pPr>
      <w:r w:rsidRPr="00F66BFB">
        <w:rPr>
          <w:rFonts w:ascii="Times New Roman" w:hAnsi="Times New Roman"/>
          <w:b/>
          <w:sz w:val="24"/>
          <w:szCs w:val="24"/>
        </w:rPr>
        <w:t>Образовательные технологии</w:t>
      </w:r>
    </w:p>
    <w:p w:rsidR="00DF3581" w:rsidRPr="00F66BFB" w:rsidRDefault="00DF3581" w:rsidP="00DF3581">
      <w:pPr>
        <w:pStyle w:val="Style1"/>
        <w:widowControl/>
        <w:tabs>
          <w:tab w:val="left" w:pos="851"/>
        </w:tabs>
        <w:spacing w:line="240" w:lineRule="auto"/>
        <w:ind w:right="-2" w:firstLine="567"/>
        <w:rPr>
          <w:rStyle w:val="FontStyle50"/>
          <w:rFonts w:ascii="Times New Roman" w:hAnsi="Times New Roman" w:cs="Times New Roman"/>
          <w:color w:val="000000"/>
          <w:sz w:val="24"/>
          <w:szCs w:val="24"/>
        </w:rPr>
      </w:pPr>
      <w:r w:rsidRPr="00F66BFB">
        <w:rPr>
          <w:rStyle w:val="FontStyle50"/>
          <w:rFonts w:ascii="Times New Roman" w:hAnsi="Times New Roman" w:cs="Times New Roman"/>
          <w:sz w:val="24"/>
          <w:szCs w:val="24"/>
        </w:rPr>
        <w:t>В соответствии с рабочей программой и тематическим планом изучение дисциплины проходит в виде аудиторной и самостоятельной работы студентов. Учебный процесс в аудитории осуществляется в форме лекционных и практических занятий</w:t>
      </w:r>
      <w:r w:rsidRPr="00F66BFB">
        <w:rPr>
          <w:rStyle w:val="FontStyle50"/>
          <w:rFonts w:ascii="Times New Roman" w:hAnsi="Times New Roman" w:cs="Times New Roman"/>
          <w:color w:val="000000"/>
          <w:sz w:val="24"/>
          <w:szCs w:val="24"/>
        </w:rPr>
        <w:t>.</w:t>
      </w:r>
    </w:p>
    <w:p w:rsidR="00DF3581" w:rsidRPr="00F66BFB" w:rsidRDefault="00DF3581" w:rsidP="00DF3581">
      <w:pPr>
        <w:pStyle w:val="Style1"/>
        <w:widowControl/>
        <w:tabs>
          <w:tab w:val="left" w:pos="851"/>
        </w:tabs>
        <w:spacing w:line="240" w:lineRule="auto"/>
        <w:ind w:right="-2" w:firstLine="567"/>
        <w:rPr>
          <w:rFonts w:ascii="Times New Roman" w:hAnsi="Times New Roman"/>
          <w:color w:val="000000"/>
        </w:rPr>
      </w:pPr>
      <w:r w:rsidRPr="00F66BFB">
        <w:rPr>
          <w:rStyle w:val="FontStyle50"/>
          <w:rFonts w:ascii="Times New Roman" w:hAnsi="Times New Roman" w:cs="Times New Roman"/>
          <w:color w:val="000000"/>
          <w:sz w:val="24"/>
          <w:szCs w:val="24"/>
        </w:rPr>
        <w:t>Лекционные занятия целесообразно проводить в форме:</w:t>
      </w:r>
    </w:p>
    <w:p w:rsidR="00DF3581" w:rsidRPr="00F66BFB" w:rsidRDefault="00DF3581" w:rsidP="00F976E5">
      <w:pPr>
        <w:pStyle w:val="a5"/>
        <w:widowControl w:val="0"/>
        <w:numPr>
          <w:ilvl w:val="0"/>
          <w:numId w:val="11"/>
        </w:numPr>
        <w:tabs>
          <w:tab w:val="left" w:pos="851"/>
        </w:tabs>
        <w:spacing w:before="0" w:beforeAutospacing="0" w:after="0" w:afterAutospacing="0"/>
        <w:ind w:left="0" w:right="-2" w:firstLine="567"/>
        <w:jc w:val="both"/>
      </w:pPr>
      <w:r w:rsidRPr="00F66BFB">
        <w:t>Проблемных лекций, которые предполагают изложение материала через проблемность вопросов, задач или ситуаций. При этом процесс познания происходит в научном поиске, диалоге и сотрудничестве с преподавателем в процессе анализа и сравнения точек зрения и т. д.</w:t>
      </w:r>
    </w:p>
    <w:p w:rsidR="00DF3581" w:rsidRPr="008E7686" w:rsidRDefault="00DF3581" w:rsidP="00F976E5">
      <w:pPr>
        <w:pStyle w:val="a5"/>
        <w:widowControl w:val="0"/>
        <w:numPr>
          <w:ilvl w:val="0"/>
          <w:numId w:val="11"/>
        </w:numPr>
        <w:tabs>
          <w:tab w:val="left" w:pos="851"/>
        </w:tabs>
        <w:spacing w:before="0" w:beforeAutospacing="0" w:after="0" w:afterAutospacing="0"/>
        <w:ind w:left="0" w:right="-2" w:firstLine="567"/>
        <w:jc w:val="both"/>
      </w:pPr>
      <w:r w:rsidRPr="00F66BFB">
        <w:rPr>
          <w:bCs/>
          <w:iCs/>
          <w:color w:val="000000"/>
        </w:rPr>
        <w:t xml:space="preserve">Лекций-конференций: </w:t>
      </w:r>
      <w:r w:rsidRPr="00F66BFB">
        <w:rPr>
          <w:color w:val="000000"/>
        </w:rPr>
        <w:t>проводятся как научно-практические занятия с заслушиванием докладов и выступлений</w:t>
      </w:r>
      <w:r w:rsidRPr="008E7686">
        <w:rPr>
          <w:color w:val="000000"/>
        </w:rPr>
        <w:t xml:space="preserve"> студентов и слушателей по заранее поставленной проблеме в рамках учебной программы. В заключение преподаватель подводит итоги, дополняет и уточняет информацию, формулирует о</w:t>
      </w:r>
      <w:r>
        <w:rPr>
          <w:color w:val="000000"/>
        </w:rPr>
        <w:t>сновные выводы.</w:t>
      </w:r>
    </w:p>
    <w:p w:rsidR="00DF3581" w:rsidRPr="008E7686" w:rsidRDefault="00DF3581" w:rsidP="00F976E5">
      <w:pPr>
        <w:pStyle w:val="a5"/>
        <w:widowControl w:val="0"/>
        <w:numPr>
          <w:ilvl w:val="0"/>
          <w:numId w:val="11"/>
        </w:numPr>
        <w:tabs>
          <w:tab w:val="left" w:pos="851"/>
        </w:tabs>
        <w:spacing w:before="0" w:beforeAutospacing="0" w:after="0" w:afterAutospacing="0"/>
        <w:ind w:left="0" w:right="-2" w:firstLine="567"/>
        <w:jc w:val="both"/>
      </w:pPr>
      <w:r>
        <w:rPr>
          <w:bCs/>
          <w:iCs/>
          <w:color w:val="000000"/>
        </w:rPr>
        <w:t>Л</w:t>
      </w:r>
      <w:r w:rsidRPr="008E7686">
        <w:rPr>
          <w:bCs/>
          <w:iCs/>
          <w:color w:val="000000"/>
        </w:rPr>
        <w:t>екци</w:t>
      </w:r>
      <w:r>
        <w:rPr>
          <w:bCs/>
          <w:iCs/>
          <w:color w:val="000000"/>
        </w:rPr>
        <w:t>й</w:t>
      </w:r>
      <w:r w:rsidRPr="008E7686">
        <w:rPr>
          <w:bCs/>
          <w:iCs/>
          <w:color w:val="000000"/>
        </w:rPr>
        <w:t>-визуализаци</w:t>
      </w:r>
      <w:r>
        <w:rPr>
          <w:bCs/>
          <w:iCs/>
          <w:color w:val="000000"/>
        </w:rPr>
        <w:t>й,</w:t>
      </w:r>
      <w:r w:rsidRPr="008E7686">
        <w:rPr>
          <w:color w:val="000000"/>
        </w:rPr>
        <w:t>предполага</w:t>
      </w:r>
      <w:r>
        <w:rPr>
          <w:color w:val="000000"/>
        </w:rPr>
        <w:t>ющих</w:t>
      </w:r>
      <w:r w:rsidRPr="008E7686">
        <w:rPr>
          <w:color w:val="000000"/>
        </w:rPr>
        <w:t xml:space="preserve"> визуальную подачу материала средствами ТСО или аудио-, видеотехники с развитием или кратким комментированием демонстрируемых визуальных материалов. </w:t>
      </w:r>
    </w:p>
    <w:p w:rsidR="00DF3581" w:rsidRPr="008E7686" w:rsidRDefault="00DF3581" w:rsidP="00F976E5">
      <w:pPr>
        <w:numPr>
          <w:ilvl w:val="0"/>
          <w:numId w:val="11"/>
        </w:numPr>
        <w:tabs>
          <w:tab w:val="left" w:pos="851"/>
        </w:tabs>
        <w:spacing w:after="0" w:line="240" w:lineRule="auto"/>
        <w:ind w:left="0" w:right="-2" w:firstLine="567"/>
        <w:jc w:val="both"/>
        <w:rPr>
          <w:rFonts w:ascii="Times New Roman" w:hAnsi="Times New Roman"/>
          <w:color w:val="000000"/>
          <w:sz w:val="24"/>
          <w:szCs w:val="24"/>
        </w:rPr>
      </w:pPr>
      <w:r>
        <w:rPr>
          <w:rFonts w:ascii="Times New Roman" w:hAnsi="Times New Roman"/>
          <w:sz w:val="24"/>
          <w:szCs w:val="24"/>
        </w:rPr>
        <w:t>Л</w:t>
      </w:r>
      <w:r w:rsidRPr="008E7686">
        <w:rPr>
          <w:rFonts w:ascii="Times New Roman" w:hAnsi="Times New Roman"/>
          <w:sz w:val="24"/>
          <w:szCs w:val="24"/>
        </w:rPr>
        <w:t>екци</w:t>
      </w:r>
      <w:r>
        <w:rPr>
          <w:rFonts w:ascii="Times New Roman" w:hAnsi="Times New Roman"/>
          <w:sz w:val="24"/>
          <w:szCs w:val="24"/>
        </w:rPr>
        <w:t>й</w:t>
      </w:r>
      <w:r w:rsidRPr="008E7686">
        <w:rPr>
          <w:rFonts w:ascii="Times New Roman" w:hAnsi="Times New Roman"/>
          <w:bCs/>
          <w:iCs/>
          <w:sz w:val="24"/>
          <w:szCs w:val="24"/>
        </w:rPr>
        <w:t>-провокаци</w:t>
      </w:r>
      <w:r>
        <w:rPr>
          <w:rFonts w:ascii="Times New Roman" w:hAnsi="Times New Roman"/>
          <w:bCs/>
          <w:iCs/>
          <w:sz w:val="24"/>
          <w:szCs w:val="24"/>
        </w:rPr>
        <w:t>й</w:t>
      </w:r>
      <w:r w:rsidRPr="008E7686">
        <w:rPr>
          <w:rFonts w:ascii="Times New Roman" w:hAnsi="Times New Roman"/>
          <w:sz w:val="24"/>
          <w:szCs w:val="24"/>
        </w:rPr>
        <w:t xml:space="preserve"> (с заранее запланированными ошибками)</w:t>
      </w:r>
      <w:r>
        <w:rPr>
          <w:rFonts w:ascii="Times New Roman" w:hAnsi="Times New Roman"/>
          <w:sz w:val="24"/>
          <w:szCs w:val="24"/>
        </w:rPr>
        <w:t>:</w:t>
      </w:r>
      <w:r w:rsidRPr="008E7686">
        <w:rPr>
          <w:rFonts w:ascii="Times New Roman" w:hAnsi="Times New Roman"/>
          <w:color w:val="000000"/>
          <w:sz w:val="24"/>
          <w:szCs w:val="24"/>
        </w:rPr>
        <w:t>рассчитан</w:t>
      </w:r>
      <w:r>
        <w:rPr>
          <w:rFonts w:ascii="Times New Roman" w:hAnsi="Times New Roman"/>
          <w:color w:val="000000"/>
          <w:sz w:val="24"/>
          <w:szCs w:val="24"/>
        </w:rPr>
        <w:t>ы</w:t>
      </w:r>
      <w:r w:rsidRPr="008E7686">
        <w:rPr>
          <w:rFonts w:ascii="Times New Roman" w:hAnsi="Times New Roman"/>
          <w:color w:val="000000"/>
          <w:sz w:val="24"/>
          <w:szCs w:val="24"/>
        </w:rPr>
        <w:t xml:space="preserve"> на стимулирование студентов к постоянному контролю предлагаемой информации (поиск ошибки: содержательной, методологической, методической, орфографической). В конце лекции проводится диагностика слушателей и разбор сделанных ошибок.</w:t>
      </w:r>
    </w:p>
    <w:p w:rsidR="00DF3581" w:rsidRDefault="00DF3581" w:rsidP="00DF3581">
      <w:pPr>
        <w:pStyle w:val="a5"/>
        <w:widowControl w:val="0"/>
        <w:tabs>
          <w:tab w:val="clear" w:pos="643"/>
          <w:tab w:val="left" w:pos="851"/>
        </w:tabs>
        <w:spacing w:before="0" w:beforeAutospacing="0" w:after="0" w:afterAutospacing="0"/>
        <w:ind w:right="-2" w:firstLine="567"/>
        <w:jc w:val="both"/>
        <w:rPr>
          <w:color w:val="000000"/>
        </w:rPr>
      </w:pPr>
      <w:r w:rsidRPr="008E7686">
        <w:rPr>
          <w:bCs/>
          <w:iCs/>
          <w:color w:val="000000"/>
        </w:rPr>
        <w:t xml:space="preserve">Практическое занятие </w:t>
      </w:r>
      <w:r w:rsidRPr="008E7686">
        <w:rPr>
          <w:color w:val="000000"/>
        </w:rPr>
        <w:t>– это форма организации учебного процесса, при использовании которой обучающиеся по заданию и под руководством преподавателя выполняют одну ил</w:t>
      </w:r>
      <w:r>
        <w:rPr>
          <w:color w:val="000000"/>
        </w:rPr>
        <w:t xml:space="preserve">и несколько практических работ. </w:t>
      </w:r>
      <w:r w:rsidRPr="008E7686">
        <w:rPr>
          <w:iCs/>
          <w:color w:val="000000"/>
        </w:rPr>
        <w:t xml:space="preserve">Дидактическая цель практических </w:t>
      </w:r>
      <w:r>
        <w:rPr>
          <w:iCs/>
          <w:color w:val="000000"/>
        </w:rPr>
        <w:t>занятий</w:t>
      </w:r>
      <w:r w:rsidRPr="008E7686">
        <w:rPr>
          <w:bCs/>
          <w:color w:val="000000"/>
        </w:rPr>
        <w:t xml:space="preserve">- </w:t>
      </w:r>
      <w:r w:rsidRPr="008E7686">
        <w:rPr>
          <w:color w:val="000000"/>
        </w:rPr>
        <w:t xml:space="preserve">формирование у обучаемых профессиональных умений, а также практических навыков, необходимых для изучения последующих учебных предметов. Содержание практических </w:t>
      </w:r>
      <w:r>
        <w:rPr>
          <w:color w:val="000000"/>
        </w:rPr>
        <w:t>занятий</w:t>
      </w:r>
      <w:r w:rsidRPr="008E7686">
        <w:rPr>
          <w:color w:val="000000"/>
        </w:rPr>
        <w:t xml:space="preserve"> составляют: решение задач разного рода, расчет и анализ различных показателей, составление и анализ формул, уравнений, обработка результат</w:t>
      </w:r>
      <w:r>
        <w:rPr>
          <w:color w:val="000000"/>
        </w:rPr>
        <w:t>ов многократных измерений и др.</w:t>
      </w:r>
    </w:p>
    <w:p w:rsidR="00DF3581" w:rsidRPr="008E7686" w:rsidRDefault="00DF3581" w:rsidP="00DF3581">
      <w:pPr>
        <w:pStyle w:val="a5"/>
        <w:widowControl w:val="0"/>
        <w:tabs>
          <w:tab w:val="clear" w:pos="643"/>
          <w:tab w:val="left" w:pos="851"/>
        </w:tabs>
        <w:spacing w:before="0" w:beforeAutospacing="0" w:after="0" w:afterAutospacing="0"/>
        <w:ind w:right="-2" w:firstLine="567"/>
        <w:jc w:val="both"/>
        <w:rPr>
          <w:color w:val="000000"/>
        </w:rPr>
      </w:pPr>
      <w:r>
        <w:rPr>
          <w:color w:val="000000"/>
        </w:rPr>
        <w:t>При проведении практических занятий целесообразно использовать следующие образовательные технологии:</w:t>
      </w:r>
    </w:p>
    <w:p w:rsidR="00DF3581" w:rsidRPr="00D412AB" w:rsidRDefault="00DF3581" w:rsidP="00F976E5">
      <w:pPr>
        <w:numPr>
          <w:ilvl w:val="0"/>
          <w:numId w:val="11"/>
        </w:numPr>
        <w:tabs>
          <w:tab w:val="left" w:pos="851"/>
        </w:tabs>
        <w:spacing w:after="0" w:line="259" w:lineRule="auto"/>
        <w:ind w:left="0" w:firstLine="567"/>
        <w:jc w:val="both"/>
        <w:rPr>
          <w:rFonts w:ascii="Times New Roman" w:hAnsi="Times New Roman"/>
          <w:sz w:val="24"/>
          <w:szCs w:val="24"/>
        </w:rPr>
      </w:pPr>
      <w:r w:rsidRPr="00D412AB">
        <w:rPr>
          <w:rFonts w:ascii="Times New Roman" w:hAnsi="Times New Roman"/>
          <w:sz w:val="24"/>
          <w:szCs w:val="24"/>
        </w:rPr>
        <w:t>Технология разноуровневого (дифференцированного) обучения – предполагает осуществление познавательной деятельности студентов с учётом их индивидуальных способностей, возможностей и интересов, поощряя их реализовывать свой творческий потенциал.</w:t>
      </w:r>
    </w:p>
    <w:p w:rsidR="00DF3581" w:rsidRPr="00D412AB" w:rsidRDefault="00DF3581" w:rsidP="00F976E5">
      <w:pPr>
        <w:numPr>
          <w:ilvl w:val="0"/>
          <w:numId w:val="11"/>
        </w:numPr>
        <w:tabs>
          <w:tab w:val="left" w:pos="851"/>
        </w:tabs>
        <w:spacing w:after="0" w:line="259" w:lineRule="auto"/>
        <w:ind w:left="0" w:firstLine="567"/>
        <w:jc w:val="both"/>
        <w:rPr>
          <w:rFonts w:ascii="Times New Roman" w:hAnsi="Times New Roman"/>
          <w:sz w:val="24"/>
          <w:szCs w:val="24"/>
        </w:rPr>
      </w:pPr>
      <w:r w:rsidRPr="00D412AB">
        <w:rPr>
          <w:rFonts w:ascii="Times New Roman" w:hAnsi="Times New Roman"/>
          <w:sz w:val="24"/>
          <w:szCs w:val="24"/>
        </w:rPr>
        <w:t>Технология модульного обучения – предусматривает деление содержания дисциплины на достаточно автономные разделы (модули), интегрированные в общий курс.</w:t>
      </w:r>
    </w:p>
    <w:p w:rsidR="00DF3581" w:rsidRPr="00D412AB" w:rsidRDefault="00DF3581" w:rsidP="00F976E5">
      <w:pPr>
        <w:pStyle w:val="a5"/>
        <w:widowControl w:val="0"/>
        <w:numPr>
          <w:ilvl w:val="0"/>
          <w:numId w:val="11"/>
        </w:numPr>
        <w:tabs>
          <w:tab w:val="left" w:pos="851"/>
        </w:tabs>
        <w:spacing w:before="0" w:beforeAutospacing="0" w:after="0" w:afterAutospacing="0"/>
        <w:ind w:left="0" w:right="-2" w:firstLine="567"/>
        <w:jc w:val="both"/>
      </w:pPr>
      <w:r w:rsidRPr="000A5252">
        <w:t xml:space="preserve"> Технология обучения в сотрудничестве – реализует идею взаимного обучения, осуществляя как индивидуальную, так и коллективную ответственность за реш</w:t>
      </w:r>
      <w:r>
        <w:t>ение учебных задач.</w:t>
      </w:r>
    </w:p>
    <w:p w:rsidR="00DF3581" w:rsidRPr="008E7686" w:rsidRDefault="00DF3581" w:rsidP="00DF3581">
      <w:pPr>
        <w:pStyle w:val="a5"/>
        <w:widowControl w:val="0"/>
        <w:tabs>
          <w:tab w:val="clear" w:pos="643"/>
          <w:tab w:val="left" w:pos="851"/>
        </w:tabs>
        <w:spacing w:before="0" w:beforeAutospacing="0" w:after="0" w:afterAutospacing="0"/>
        <w:ind w:right="-2" w:firstLine="567"/>
        <w:jc w:val="both"/>
      </w:pPr>
      <w:r w:rsidRPr="008E7686">
        <w:t>Самостоятельная работа студентов под непосредственным руководством преподавателя занимает большое место в различных формах организации учебного процесса.</w:t>
      </w:r>
    </w:p>
    <w:p w:rsidR="00DF3581" w:rsidRPr="008E7686" w:rsidRDefault="00DF3581" w:rsidP="00DF3581">
      <w:pPr>
        <w:tabs>
          <w:tab w:val="left" w:pos="851"/>
        </w:tabs>
        <w:autoSpaceDE w:val="0"/>
        <w:autoSpaceDN w:val="0"/>
        <w:adjustRightInd w:val="0"/>
        <w:spacing w:after="0" w:line="240" w:lineRule="auto"/>
        <w:ind w:right="-2" w:firstLine="567"/>
        <w:jc w:val="both"/>
        <w:rPr>
          <w:rFonts w:ascii="Times New Roman" w:hAnsi="Times New Roman"/>
          <w:color w:val="000000"/>
          <w:sz w:val="24"/>
          <w:szCs w:val="24"/>
        </w:rPr>
      </w:pPr>
      <w:r w:rsidRPr="008E7686">
        <w:rPr>
          <w:rFonts w:ascii="Times New Roman" w:hAnsi="Times New Roman"/>
          <w:color w:val="000000"/>
          <w:sz w:val="24"/>
          <w:szCs w:val="24"/>
        </w:rPr>
        <w:t>Дидактические цели самостоятельных внеаудиторных занятий: закрепление, углубление, расширение и систематизация знаний, полученных во время аудиторных занятий; самостоятельное овладение новым учебным материалом; формирование профессиональных компетенций; формирование компетенций самостоятельного умственного труда; разви</w:t>
      </w:r>
      <w:r>
        <w:rPr>
          <w:rFonts w:ascii="Times New Roman" w:hAnsi="Times New Roman"/>
          <w:color w:val="000000"/>
          <w:sz w:val="24"/>
          <w:szCs w:val="24"/>
        </w:rPr>
        <w:t>тие самостоятельности мышления.</w:t>
      </w:r>
    </w:p>
    <w:p w:rsidR="00DF3581" w:rsidRPr="008E7686" w:rsidRDefault="00DF3581" w:rsidP="00DF3581">
      <w:pPr>
        <w:tabs>
          <w:tab w:val="left" w:pos="851"/>
        </w:tabs>
        <w:autoSpaceDE w:val="0"/>
        <w:autoSpaceDN w:val="0"/>
        <w:adjustRightInd w:val="0"/>
        <w:spacing w:after="0" w:line="240" w:lineRule="auto"/>
        <w:ind w:right="-2" w:firstLine="567"/>
        <w:jc w:val="both"/>
        <w:rPr>
          <w:rFonts w:ascii="Times New Roman" w:hAnsi="Times New Roman"/>
          <w:color w:val="000000"/>
          <w:sz w:val="24"/>
          <w:szCs w:val="24"/>
        </w:rPr>
      </w:pPr>
      <w:r w:rsidRPr="008E7686">
        <w:rPr>
          <w:rFonts w:ascii="Times New Roman" w:hAnsi="Times New Roman"/>
          <w:color w:val="000000"/>
          <w:sz w:val="24"/>
          <w:szCs w:val="24"/>
        </w:rPr>
        <w:t>Роль этого вида учебной деятельности особенно возрастает в настоящее время, когда перед учебными заведениями поставлена задача формирования у студентов потребности к постоянному самообразованию, навыков самостоятельн</w:t>
      </w:r>
      <w:r>
        <w:rPr>
          <w:rFonts w:ascii="Times New Roman" w:hAnsi="Times New Roman"/>
          <w:color w:val="000000"/>
          <w:sz w:val="24"/>
          <w:szCs w:val="24"/>
        </w:rPr>
        <w:t>ой познавательной деятельности.</w:t>
      </w:r>
    </w:p>
    <w:p w:rsidR="00DF3581" w:rsidRPr="008E7686" w:rsidRDefault="00DF3581" w:rsidP="00DF3581">
      <w:pPr>
        <w:pStyle w:val="a5"/>
        <w:widowControl w:val="0"/>
        <w:tabs>
          <w:tab w:val="clear" w:pos="643"/>
          <w:tab w:val="left" w:pos="851"/>
        </w:tabs>
        <w:spacing w:before="0" w:beforeAutospacing="0" w:after="0" w:afterAutospacing="0"/>
        <w:ind w:right="-2" w:firstLine="567"/>
        <w:jc w:val="both"/>
      </w:pPr>
      <w:r w:rsidRPr="008E7686">
        <w:rPr>
          <w:color w:val="000000"/>
        </w:rPr>
        <w:t>Важнейшим средством формирования компетенций самостоятельной деятельности является выполнение обучающимися различных типов и видов самостоятельных работ.</w:t>
      </w:r>
      <w:r>
        <w:rPr>
          <w:color w:val="000000"/>
        </w:rPr>
        <w:t xml:space="preserve"> При организации самостоятельной работы студентов целесообразно использовать следующие технологии:</w:t>
      </w:r>
    </w:p>
    <w:p w:rsidR="00DF3581" w:rsidRPr="00BD2F1E" w:rsidRDefault="00DF3581" w:rsidP="00F976E5">
      <w:pPr>
        <w:pStyle w:val="a5"/>
        <w:widowControl w:val="0"/>
        <w:numPr>
          <w:ilvl w:val="0"/>
          <w:numId w:val="11"/>
        </w:numPr>
        <w:tabs>
          <w:tab w:val="left" w:pos="851"/>
        </w:tabs>
        <w:spacing w:before="0" w:beforeAutospacing="0" w:after="0" w:afterAutospacing="0"/>
        <w:ind w:left="0" w:right="-2" w:firstLine="567"/>
        <w:jc w:val="both"/>
      </w:pPr>
      <w:r w:rsidRPr="008E7686">
        <w:t>Включение элементов истории математики в процесс обучения.</w:t>
      </w:r>
      <w:r w:rsidRPr="00BD2F1E">
        <w:rPr>
          <w:rStyle w:val="dash041e005f0431005f044b005f0447005f043d005f044b005f04391005f005fchar1char1"/>
          <w:sz w:val="24"/>
          <w:szCs w:val="24"/>
        </w:rPr>
        <w:t xml:space="preserve">Некоторые компетенции успешно можно формировать, лишь включая в содержание образования элементы истории математики. </w:t>
      </w:r>
      <w:r w:rsidRPr="00BD2F1E">
        <w:t>К. А. Рыбников определяет историю математики как науку об объективных законах развития математики. По его мнению, на историю математики возлагается решение большого круга задач. В работах историко-математического характера освещается, как возникли математические методы, понятия и идеи, как исторически складывались отдельные математические теории; раскрываются связи математики с практическими потребностями и деятельностью людей, с развитием других наук.</w:t>
      </w:r>
    </w:p>
    <w:p w:rsidR="00DF3581" w:rsidRPr="008E7686" w:rsidRDefault="00DF3581" w:rsidP="00F976E5">
      <w:pPr>
        <w:pStyle w:val="a5"/>
        <w:widowControl w:val="0"/>
        <w:numPr>
          <w:ilvl w:val="0"/>
          <w:numId w:val="11"/>
        </w:numPr>
        <w:tabs>
          <w:tab w:val="left" w:pos="708"/>
          <w:tab w:val="left" w:pos="851"/>
        </w:tabs>
        <w:spacing w:before="0" w:beforeAutospacing="0" w:after="0" w:afterAutospacing="0"/>
        <w:ind w:left="0" w:right="-2" w:firstLine="567"/>
        <w:jc w:val="both"/>
      </w:pPr>
      <w:r w:rsidRPr="00BD2F1E">
        <w:rPr>
          <w:rFonts w:eastAsia="Calibri"/>
          <w:lang w:eastAsia="en-US"/>
        </w:rPr>
        <w:t>Метод проектов. Проект в контексте образования есть результативная деятельность, совершаемая в специально организованных педагогом («лабораторных») условиях, которые дают учащемуся возможность действовать самостоятельно, получать результат.Проектное обучение отличается от проблемного тем, что деятельность учащихся имеет характер проектирования, подразумевающего получение конкретного (практического) результата и его публичного предъявления.</w:t>
      </w:r>
    </w:p>
    <w:p w:rsidR="00DF3581" w:rsidRDefault="00DF3581" w:rsidP="00DF3581">
      <w:pPr>
        <w:spacing w:after="0" w:line="259" w:lineRule="auto"/>
        <w:ind w:firstLine="567"/>
        <w:jc w:val="both"/>
        <w:rPr>
          <w:rFonts w:ascii="Times New Roman" w:hAnsi="Times New Roman"/>
          <w:sz w:val="24"/>
          <w:szCs w:val="24"/>
        </w:rPr>
      </w:pPr>
      <w:r w:rsidRPr="00D412AB">
        <w:rPr>
          <w:rFonts w:ascii="Times New Roman" w:hAnsi="Times New Roman"/>
          <w:sz w:val="24"/>
          <w:szCs w:val="24"/>
        </w:rPr>
        <w:t xml:space="preserve">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w:t>
      </w:r>
      <w:r>
        <w:rPr>
          <w:rFonts w:ascii="Times New Roman" w:hAnsi="Times New Roman"/>
          <w:sz w:val="24"/>
          <w:szCs w:val="24"/>
        </w:rPr>
        <w:t>профессионал</w:t>
      </w:r>
      <w:r w:rsidRPr="00D412AB">
        <w:rPr>
          <w:rFonts w:ascii="Times New Roman" w:hAnsi="Times New Roman"/>
          <w:sz w:val="24"/>
          <w:szCs w:val="24"/>
        </w:rPr>
        <w:t>.</w:t>
      </w:r>
    </w:p>
    <w:p w:rsidR="00DF3581" w:rsidRPr="00D412AB" w:rsidRDefault="00DF3581" w:rsidP="00DF3581">
      <w:pPr>
        <w:spacing w:after="0" w:line="259" w:lineRule="auto"/>
        <w:ind w:firstLine="567"/>
        <w:jc w:val="both"/>
        <w:rPr>
          <w:rFonts w:ascii="Times New Roman" w:hAnsi="Times New Roman"/>
          <w:sz w:val="24"/>
          <w:szCs w:val="24"/>
        </w:rPr>
      </w:pPr>
    </w:p>
    <w:p w:rsidR="00145D37" w:rsidRPr="00DF3581" w:rsidRDefault="00CF7B39" w:rsidP="00DF3581">
      <w:pPr>
        <w:shd w:val="clear" w:color="auto" w:fill="FFFFFF"/>
        <w:spacing w:after="0" w:line="240" w:lineRule="auto"/>
        <w:ind w:firstLine="709"/>
        <w:jc w:val="both"/>
        <w:rPr>
          <w:rFonts w:ascii="Times New Roman" w:hAnsi="Times New Roman"/>
          <w:b/>
          <w:bCs/>
          <w:sz w:val="24"/>
          <w:szCs w:val="24"/>
        </w:rPr>
      </w:pPr>
      <w:r w:rsidRPr="00DF3581">
        <w:rPr>
          <w:rFonts w:ascii="Times New Roman" w:hAnsi="Times New Roman"/>
          <w:b/>
          <w:sz w:val="24"/>
          <w:szCs w:val="24"/>
        </w:rPr>
        <w:t xml:space="preserve">5. </w:t>
      </w:r>
      <w:r w:rsidR="00F64CB8" w:rsidRPr="00DF3581">
        <w:rPr>
          <w:rFonts w:ascii="Times New Roman" w:hAnsi="Times New Roman"/>
          <w:b/>
          <w:sz w:val="24"/>
          <w:szCs w:val="24"/>
        </w:rPr>
        <w:t xml:space="preserve">Учебно-методическое обеспечение самостоятельной работы </w:t>
      </w:r>
      <w:r w:rsidR="005428F3" w:rsidRPr="00DF3581">
        <w:rPr>
          <w:rFonts w:ascii="Times New Roman" w:hAnsi="Times New Roman"/>
          <w:b/>
          <w:sz w:val="24"/>
          <w:szCs w:val="24"/>
        </w:rPr>
        <w:t>обучающихся</w:t>
      </w:r>
    </w:p>
    <w:p w:rsidR="00145D37" w:rsidRPr="00DF3581" w:rsidRDefault="00F66BFB" w:rsidP="00DF3581">
      <w:pPr>
        <w:shd w:val="clear" w:color="auto" w:fill="FFFFFF"/>
        <w:tabs>
          <w:tab w:val="left" w:pos="709"/>
        </w:tabs>
        <w:spacing w:after="0" w:line="240" w:lineRule="auto"/>
        <w:ind w:firstLine="567"/>
        <w:jc w:val="both"/>
        <w:rPr>
          <w:rFonts w:ascii="Times New Roman" w:hAnsi="Times New Roman"/>
          <w:b/>
          <w:bCs/>
          <w:iCs/>
          <w:sz w:val="24"/>
          <w:szCs w:val="24"/>
        </w:rPr>
      </w:pPr>
      <w:r>
        <w:rPr>
          <w:rFonts w:ascii="Times New Roman" w:hAnsi="Times New Roman"/>
          <w:b/>
          <w:bCs/>
          <w:i/>
          <w:iCs/>
          <w:sz w:val="24"/>
          <w:szCs w:val="24"/>
        </w:rPr>
        <w:t>В</w:t>
      </w:r>
      <w:r w:rsidR="00145D37" w:rsidRPr="00DF3581">
        <w:rPr>
          <w:rFonts w:ascii="Times New Roman" w:hAnsi="Times New Roman"/>
          <w:b/>
          <w:bCs/>
          <w:i/>
          <w:iCs/>
          <w:sz w:val="24"/>
          <w:szCs w:val="24"/>
        </w:rPr>
        <w:t xml:space="preserve">опросы </w:t>
      </w:r>
      <w:r w:rsidR="00EB69B6" w:rsidRPr="00DF3581">
        <w:rPr>
          <w:rFonts w:ascii="Times New Roman" w:hAnsi="Times New Roman"/>
          <w:b/>
          <w:bCs/>
          <w:i/>
          <w:iCs/>
          <w:sz w:val="24"/>
          <w:szCs w:val="24"/>
        </w:rPr>
        <w:t xml:space="preserve">к </w:t>
      </w:r>
      <w:r w:rsidR="00FB552A">
        <w:rPr>
          <w:rFonts w:ascii="Times New Roman" w:hAnsi="Times New Roman"/>
          <w:b/>
          <w:bCs/>
          <w:i/>
          <w:iCs/>
          <w:sz w:val="24"/>
          <w:szCs w:val="24"/>
        </w:rPr>
        <w:t>экзамен</w:t>
      </w:r>
      <w:r w:rsidR="0020292D" w:rsidRPr="00DF3581">
        <w:rPr>
          <w:rFonts w:ascii="Times New Roman" w:hAnsi="Times New Roman"/>
          <w:b/>
          <w:bCs/>
          <w:i/>
          <w:iCs/>
          <w:sz w:val="24"/>
          <w:szCs w:val="24"/>
        </w:rPr>
        <w:t>у</w:t>
      </w:r>
      <w:r w:rsidR="00145D37" w:rsidRPr="00DF3581">
        <w:rPr>
          <w:rFonts w:ascii="Times New Roman" w:hAnsi="Times New Roman"/>
          <w:b/>
          <w:bCs/>
          <w:i/>
          <w:iCs/>
          <w:sz w:val="24"/>
          <w:szCs w:val="24"/>
        </w:rPr>
        <w:t>:</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 xml:space="preserve">Общая постановка конечномерной задачи оптимизации. </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Примеры постановок оптимизационных задач в экономике.</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 xml:space="preserve">Виды экстремумов. </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безусловной оптимизации. Необходимые условия локальной оптимальности.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безусловной оптимизации. Достаточные условия локальной оптимальности.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условной оптимизации.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математического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выпуклого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Задача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Геометрическая интерпретация двумерной задачи условной оптимизации.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Графический метод решения задач математического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 xml:space="preserve">Функция Лагранжа. Правило множителей. </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Частные случаи правила множителей.</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Теорема регулярности.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 xml:space="preserve">Теорема Каруша-Куна-Таккера в дифференциальной форме. </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Экономические интерпретации вектора Куна-Таккера.</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Построение двойственной задачи к задаче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Возможные интерпретации двойственной задачи и двойственных переменных (на примере задачи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Основная теорема двойственности.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Формы записи задачи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Графический метод решения задачи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Теорема двойственности в задачах линейного программирования.</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Решение задач линейного программирования на основе теории двойственности.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Симплекс-метод: основные понятия (опорная точка, базис опорной точки).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Симплекс-метод: параметры симплекс метода.</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Симплекс-метод: правило оптимальности.</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 xml:space="preserve">Симплекс-метод: правило отсутствия решения. </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Симплекс-метод: правило перехода к новой вершине.</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Организация ручного счета по симплекс-методу (симплекс-таблицы).</w:t>
      </w:r>
    </w:p>
    <w:p w:rsidR="00165DB4" w:rsidRPr="00DF3581" w:rsidRDefault="00165DB4" w:rsidP="00F976E5">
      <w:pPr>
        <w:numPr>
          <w:ilvl w:val="0"/>
          <w:numId w:val="2"/>
        </w:numPr>
        <w:tabs>
          <w:tab w:val="clear" w:pos="720"/>
          <w:tab w:val="num" w:pos="284"/>
        </w:tabs>
        <w:spacing w:after="0" w:line="240" w:lineRule="auto"/>
        <w:ind w:left="284" w:firstLine="0"/>
        <w:jc w:val="both"/>
        <w:rPr>
          <w:rFonts w:ascii="Times New Roman" w:hAnsi="Times New Roman"/>
          <w:sz w:val="24"/>
          <w:szCs w:val="24"/>
        </w:rPr>
      </w:pPr>
      <w:r w:rsidRPr="00DF3581">
        <w:rPr>
          <w:rFonts w:ascii="Times New Roman" w:hAnsi="Times New Roman"/>
          <w:sz w:val="24"/>
          <w:szCs w:val="24"/>
        </w:rPr>
        <w:t>Метод искусственного базиса.</w:t>
      </w:r>
    </w:p>
    <w:p w:rsidR="00E70671" w:rsidRDefault="00E70671" w:rsidP="00E70671">
      <w:pPr>
        <w:spacing w:after="0" w:line="240" w:lineRule="auto"/>
        <w:ind w:left="284"/>
        <w:jc w:val="both"/>
        <w:rPr>
          <w:rFonts w:ascii="Times New Roman" w:hAnsi="Times New Roman"/>
          <w:sz w:val="24"/>
          <w:szCs w:val="24"/>
        </w:rPr>
      </w:pPr>
    </w:p>
    <w:p w:rsidR="00A76AAD" w:rsidRDefault="00A76AAD" w:rsidP="00E70671">
      <w:pPr>
        <w:spacing w:after="0" w:line="240" w:lineRule="auto"/>
        <w:ind w:left="284"/>
        <w:jc w:val="both"/>
        <w:rPr>
          <w:rFonts w:ascii="Times New Roman" w:hAnsi="Times New Roman"/>
          <w:sz w:val="24"/>
          <w:szCs w:val="24"/>
        </w:rPr>
      </w:pPr>
    </w:p>
    <w:p w:rsidR="00A76AAD" w:rsidRPr="00DF3581" w:rsidRDefault="00A76AAD" w:rsidP="00E70671">
      <w:pPr>
        <w:spacing w:after="0" w:line="240" w:lineRule="auto"/>
        <w:ind w:left="284"/>
        <w:jc w:val="both"/>
        <w:rPr>
          <w:rFonts w:ascii="Times New Roman" w:hAnsi="Times New Roman"/>
          <w:sz w:val="24"/>
          <w:szCs w:val="24"/>
        </w:rPr>
      </w:pPr>
    </w:p>
    <w:p w:rsidR="00A55147" w:rsidRPr="00F66BFB" w:rsidRDefault="00F55C7F" w:rsidP="00F66BFB">
      <w:pPr>
        <w:tabs>
          <w:tab w:val="left" w:pos="709"/>
        </w:tabs>
        <w:spacing w:after="0" w:line="240" w:lineRule="auto"/>
        <w:ind w:left="360" w:right="-426"/>
        <w:rPr>
          <w:rFonts w:ascii="Times New Roman" w:hAnsi="Times New Roman"/>
          <w:b/>
          <w:sz w:val="24"/>
          <w:szCs w:val="24"/>
        </w:rPr>
      </w:pPr>
      <w:r w:rsidRPr="00DF3581">
        <w:rPr>
          <w:rFonts w:ascii="Times New Roman" w:hAnsi="Times New Roman"/>
          <w:b/>
          <w:sz w:val="24"/>
          <w:szCs w:val="24"/>
        </w:rPr>
        <w:t xml:space="preserve">6. </w:t>
      </w:r>
      <w:r w:rsidR="009C68F8" w:rsidRPr="0099695C">
        <w:rPr>
          <w:rFonts w:ascii="Times New Roman" w:hAnsi="Times New Roman"/>
          <w:b/>
          <w:sz w:val="24"/>
          <w:szCs w:val="24"/>
        </w:rPr>
        <w:t>Фонд оценочных средств для промежуточной аттестации по</w:t>
      </w:r>
      <w:r w:rsidR="00F66BFB">
        <w:rPr>
          <w:rFonts w:ascii="Times New Roman" w:hAnsi="Times New Roman"/>
          <w:b/>
          <w:sz w:val="24"/>
          <w:szCs w:val="24"/>
        </w:rPr>
        <w:t xml:space="preserve"> дисциплине (модулю),включающий</w:t>
      </w:r>
      <w:r w:rsidR="00A55147" w:rsidRPr="00DF3581">
        <w:rPr>
          <w:rFonts w:ascii="Times New Roman" w:hAnsi="Times New Roman"/>
          <w:sz w:val="24"/>
          <w:szCs w:val="24"/>
        </w:rPr>
        <w:t>:</w:t>
      </w:r>
    </w:p>
    <w:p w:rsidR="009C68F8" w:rsidRDefault="00F55C7F" w:rsidP="009C68F8">
      <w:pPr>
        <w:pStyle w:val="a7"/>
        <w:tabs>
          <w:tab w:val="left" w:pos="709"/>
        </w:tabs>
        <w:spacing w:line="240" w:lineRule="auto"/>
        <w:ind w:left="360" w:right="-426"/>
        <w:rPr>
          <w:rFonts w:ascii="Times New Roman" w:hAnsi="Times New Roman"/>
          <w:sz w:val="24"/>
          <w:szCs w:val="24"/>
        </w:rPr>
      </w:pPr>
      <w:r w:rsidRPr="00431EAC">
        <w:rPr>
          <w:rFonts w:ascii="Times New Roman" w:hAnsi="Times New Roman"/>
          <w:b/>
          <w:sz w:val="24"/>
          <w:szCs w:val="24"/>
        </w:rPr>
        <w:t xml:space="preserve">6.1. </w:t>
      </w:r>
      <w:r w:rsidR="009C68F8" w:rsidRPr="0099695C">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B05889" w:rsidRPr="00DF3581" w:rsidRDefault="00B05889" w:rsidP="00B05889">
      <w:pPr>
        <w:pStyle w:val="a7"/>
        <w:spacing w:line="240" w:lineRule="auto"/>
        <w:ind w:left="0" w:firstLine="709"/>
        <w:rPr>
          <w:rFonts w:ascii="Times New Roman" w:hAnsi="Times New Roman"/>
          <w:sz w:val="24"/>
          <w:szCs w:val="24"/>
        </w:rPr>
      </w:pPr>
    </w:p>
    <w:p w:rsidR="004207C5" w:rsidRDefault="004207C5" w:rsidP="00DF3581">
      <w:pPr>
        <w:tabs>
          <w:tab w:val="num" w:pos="822"/>
        </w:tabs>
        <w:spacing w:after="0" w:line="240" w:lineRule="auto"/>
        <w:jc w:val="both"/>
        <w:rPr>
          <w:rFonts w:ascii="Times New Roman" w:hAnsi="Times New Roman"/>
          <w:sz w:val="24"/>
          <w:szCs w:val="24"/>
        </w:rPr>
      </w:pPr>
      <w:r w:rsidRPr="00DF3581">
        <w:rPr>
          <w:rFonts w:ascii="Times New Roman" w:hAnsi="Times New Roman"/>
          <w:b/>
          <w:sz w:val="24"/>
          <w:szCs w:val="24"/>
        </w:rPr>
        <w:t>ОПК-3</w:t>
      </w:r>
      <w:r w:rsidR="00DF3581" w:rsidRPr="00DF3581">
        <w:rPr>
          <w:rFonts w:ascii="Times New Roman" w:hAnsi="Times New Roman"/>
          <w:sz w:val="24"/>
          <w:szCs w:val="24"/>
        </w:rPr>
        <w:t>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4"/>
        <w:gridCol w:w="1274"/>
        <w:gridCol w:w="42"/>
        <w:gridCol w:w="1233"/>
        <w:gridCol w:w="992"/>
        <w:gridCol w:w="1275"/>
        <w:gridCol w:w="1133"/>
        <w:gridCol w:w="991"/>
      </w:tblGrid>
      <w:tr w:rsidR="005130AA" w:rsidTr="005130A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b/>
                <w:color w:val="000000"/>
                <w:sz w:val="20"/>
                <w:szCs w:val="20"/>
              </w:rPr>
            </w:pPr>
            <w:r>
              <w:rPr>
                <w:rFonts w:ascii="Times New Roman" w:hAnsi="Times New Roman"/>
                <w:b/>
                <w:color w:val="000000"/>
                <w:sz w:val="20"/>
                <w:szCs w:val="20"/>
              </w:rPr>
              <w:t>Индикаторы компетенции</w:t>
            </w:r>
          </w:p>
        </w:tc>
        <w:tc>
          <w:tcPr>
            <w:tcW w:w="8221" w:type="dxa"/>
            <w:gridSpan w:val="8"/>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ОЦЕНКИ СФОРМИРОВАННОСТИ КОМПЕТЕНЦИЙ</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2592" w:type="dxa"/>
            <w:gridSpan w:val="3"/>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 зачтено</w:t>
            </w:r>
          </w:p>
        </w:tc>
        <w:tc>
          <w:tcPr>
            <w:tcW w:w="5629" w:type="dxa"/>
            <w:gridSpan w:val="5"/>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 xml:space="preserve">Зачтено </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плохо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неудовлетворительно</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удовлетворительно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хорошо</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очень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отлично</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jc w:val="center"/>
              <w:rPr>
                <w:rFonts w:ascii="Times New Roman" w:hAnsi="Times New Roman"/>
                <w:b/>
                <w:color w:val="000000"/>
                <w:sz w:val="20"/>
                <w:szCs w:val="20"/>
              </w:rPr>
            </w:pPr>
          </w:p>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превосходно</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Знания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знаний теоретическогоматериала.</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ниже минимальных требований. 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Минимально допустимый уровень знаний. Допущено много негрубых ошибки.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без  ошибок.</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Уровень знаний в объеме, превышающем программу подготовки. </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Умения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основные умения.</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Объеме без недочетов</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Навыки</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базовые навыки.</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p w:rsidR="005130AA" w:rsidRDefault="005130AA">
            <w:pPr>
              <w:spacing w:after="0"/>
              <w:rPr>
                <w:rFonts w:ascii="Times New Roman" w:hAnsi="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Имеется минимальный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набор навыков для решения стандартных задач с некоторыми недочетами</w:t>
            </w:r>
          </w:p>
          <w:p w:rsidR="005130AA" w:rsidRDefault="005130AA">
            <w:pPr>
              <w:spacing w:after="0"/>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с некоторыми недочетами</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без ошибок и недочетов.</w:t>
            </w:r>
          </w:p>
          <w:p w:rsidR="005130AA" w:rsidRDefault="005130AA">
            <w:pPr>
              <w:spacing w:after="0"/>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нестандартных задач без ошибок и недочетов.</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highlight w:val="yellow"/>
              </w:rPr>
            </w:pPr>
            <w:r>
              <w:rPr>
                <w:rFonts w:ascii="Times New Roman" w:hAnsi="Times New Roman"/>
                <w:color w:val="000000"/>
                <w:sz w:val="20"/>
                <w:szCs w:val="20"/>
              </w:rPr>
              <w:t xml:space="preserve">Продемонстрирован творческий подход к  решению нестандартных задач </w:t>
            </w: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rPr>
            </w:pPr>
          </w:p>
        </w:tc>
      </w:tr>
      <w:tr w:rsidR="005130AA" w:rsidTr="005130AA">
        <w:tc>
          <w:tcPr>
            <w:tcW w:w="1101"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Шкала оценок по проценту правильно выполненных контрольных заданий</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0 – 20 %</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20 – 50 %</w:t>
            </w:r>
          </w:p>
        </w:tc>
        <w:tc>
          <w:tcPr>
            <w:tcW w:w="1276" w:type="dxa"/>
            <w:gridSpan w:val="2"/>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50 – 70 %</w:t>
            </w:r>
          </w:p>
        </w:tc>
        <w:tc>
          <w:tcPr>
            <w:tcW w:w="993"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70-80 %</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80 – 90 %</w:t>
            </w:r>
          </w:p>
        </w:tc>
        <w:tc>
          <w:tcPr>
            <w:tcW w:w="1134"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90 – 99 %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100%</w:t>
            </w:r>
          </w:p>
        </w:tc>
      </w:tr>
    </w:tbl>
    <w:p w:rsidR="00FB552A" w:rsidRPr="00DF3581" w:rsidRDefault="00FB552A" w:rsidP="00DF3581">
      <w:pPr>
        <w:tabs>
          <w:tab w:val="num" w:pos="822"/>
        </w:tabs>
        <w:spacing w:after="0" w:line="240" w:lineRule="auto"/>
        <w:jc w:val="both"/>
        <w:rPr>
          <w:rFonts w:ascii="Times New Roman" w:hAnsi="Times New Roman"/>
          <w:sz w:val="24"/>
          <w:szCs w:val="24"/>
        </w:rPr>
      </w:pPr>
    </w:p>
    <w:p w:rsidR="0020292D" w:rsidRDefault="0020292D" w:rsidP="00DF3581">
      <w:pPr>
        <w:tabs>
          <w:tab w:val="num" w:pos="822"/>
        </w:tabs>
        <w:spacing w:after="0" w:line="240" w:lineRule="auto"/>
        <w:rPr>
          <w:rFonts w:ascii="Times New Roman" w:hAnsi="Times New Roman"/>
          <w:b/>
          <w:sz w:val="28"/>
          <w:szCs w:val="28"/>
        </w:rPr>
      </w:pPr>
    </w:p>
    <w:p w:rsidR="00DF3581" w:rsidRPr="00DF3581" w:rsidRDefault="006B5501" w:rsidP="00DF3581">
      <w:pPr>
        <w:tabs>
          <w:tab w:val="num" w:pos="822"/>
        </w:tabs>
        <w:spacing w:after="0" w:line="240" w:lineRule="auto"/>
        <w:jc w:val="both"/>
        <w:rPr>
          <w:rFonts w:ascii="Times New Roman" w:hAnsi="Times New Roman"/>
          <w:sz w:val="24"/>
          <w:szCs w:val="24"/>
        </w:rPr>
      </w:pPr>
      <w:r w:rsidRPr="00237CA8">
        <w:rPr>
          <w:rFonts w:ascii="Times New Roman" w:hAnsi="Times New Roman"/>
          <w:b/>
          <w:sz w:val="24"/>
          <w:szCs w:val="24"/>
        </w:rPr>
        <w:t>ПК-4</w:t>
      </w:r>
      <w:r w:rsidR="00DF3581" w:rsidRPr="00237CA8">
        <w:rPr>
          <w:rFonts w:ascii="Times New Roman" w:hAnsi="Times New Roman"/>
          <w:sz w:val="24"/>
          <w:szCs w:val="24"/>
        </w:rPr>
        <w:t>способность на основе описания экономических процессов и явлений строить стандартные</w:t>
      </w:r>
      <w:r w:rsidR="00DF3581" w:rsidRPr="00DF3581">
        <w:rPr>
          <w:rFonts w:ascii="Times New Roman" w:hAnsi="Times New Roman"/>
          <w:sz w:val="24"/>
          <w:szCs w:val="24"/>
        </w:rPr>
        <w:t xml:space="preserve"> теоретические и эконометрические модели, анализировать и содержательно интерпретировать полученные результаты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4"/>
        <w:gridCol w:w="1274"/>
        <w:gridCol w:w="42"/>
        <w:gridCol w:w="1233"/>
        <w:gridCol w:w="992"/>
        <w:gridCol w:w="1275"/>
        <w:gridCol w:w="1133"/>
        <w:gridCol w:w="991"/>
      </w:tblGrid>
      <w:tr w:rsidR="005130AA" w:rsidTr="005130A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b/>
                <w:color w:val="000000"/>
                <w:sz w:val="20"/>
                <w:szCs w:val="20"/>
              </w:rPr>
            </w:pPr>
            <w:r>
              <w:rPr>
                <w:rFonts w:ascii="Times New Roman" w:hAnsi="Times New Roman"/>
                <w:b/>
                <w:color w:val="000000"/>
                <w:sz w:val="20"/>
                <w:szCs w:val="20"/>
              </w:rPr>
              <w:t>Индикаторы компетенции</w:t>
            </w:r>
          </w:p>
        </w:tc>
        <w:tc>
          <w:tcPr>
            <w:tcW w:w="8221" w:type="dxa"/>
            <w:gridSpan w:val="8"/>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ОЦЕНКИ СФОРМИРОВАННОСТИ КОМПЕТЕНЦИЙ</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2592" w:type="dxa"/>
            <w:gridSpan w:val="3"/>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 зачтено</w:t>
            </w:r>
          </w:p>
        </w:tc>
        <w:tc>
          <w:tcPr>
            <w:tcW w:w="5629" w:type="dxa"/>
            <w:gridSpan w:val="5"/>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 xml:space="preserve">Зачтено </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плохо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неудовлетворительно</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удовлетворительно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хорошо</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очень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отлично</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jc w:val="center"/>
              <w:rPr>
                <w:rFonts w:ascii="Times New Roman" w:hAnsi="Times New Roman"/>
                <w:b/>
                <w:color w:val="000000"/>
                <w:sz w:val="20"/>
                <w:szCs w:val="20"/>
              </w:rPr>
            </w:pPr>
          </w:p>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превосходно</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Знания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знаний теоретическогоматериала.</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ниже минимальных требований. 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Минимально допустимый уровень знаний. Допущено много негрубых ошибки.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без  ошибок.</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Уровень знаний в объеме, превышающем программу подготовки. </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Умения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основные умения.</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Объеме без недочетов</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Навыки</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базовые навыки.</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p w:rsidR="005130AA" w:rsidRDefault="005130AA">
            <w:pPr>
              <w:spacing w:after="0"/>
              <w:rPr>
                <w:rFonts w:ascii="Times New Roman" w:hAnsi="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Имеется минимальный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набор навыков для решения стандартных задач с некоторыми недочетами</w:t>
            </w:r>
          </w:p>
          <w:p w:rsidR="005130AA" w:rsidRDefault="005130AA">
            <w:pPr>
              <w:spacing w:after="0"/>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с некоторыми недочетами</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без ошибок и недочетов.</w:t>
            </w:r>
          </w:p>
          <w:p w:rsidR="005130AA" w:rsidRDefault="005130AA">
            <w:pPr>
              <w:spacing w:after="0"/>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нестандартных задач без ошибок и недочетов.</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highlight w:val="yellow"/>
              </w:rPr>
            </w:pPr>
            <w:r>
              <w:rPr>
                <w:rFonts w:ascii="Times New Roman" w:hAnsi="Times New Roman"/>
                <w:color w:val="000000"/>
                <w:sz w:val="20"/>
                <w:szCs w:val="20"/>
              </w:rPr>
              <w:t xml:space="preserve">Продемонстрирован творческий подход к  решению нестандартных задач </w:t>
            </w: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rPr>
            </w:pPr>
          </w:p>
        </w:tc>
      </w:tr>
      <w:tr w:rsidR="005130AA" w:rsidTr="005130AA">
        <w:tc>
          <w:tcPr>
            <w:tcW w:w="1101"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Шкала оценок по проценту правильно выполненных контрольных заданий</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0 – 20 %</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20 – 50 %</w:t>
            </w:r>
          </w:p>
        </w:tc>
        <w:tc>
          <w:tcPr>
            <w:tcW w:w="1276" w:type="dxa"/>
            <w:gridSpan w:val="2"/>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50 – 70 %</w:t>
            </w:r>
          </w:p>
        </w:tc>
        <w:tc>
          <w:tcPr>
            <w:tcW w:w="993"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70-80 %</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80 – 90 %</w:t>
            </w:r>
          </w:p>
        </w:tc>
        <w:tc>
          <w:tcPr>
            <w:tcW w:w="1134"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90 – 99 %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100%</w:t>
            </w:r>
          </w:p>
        </w:tc>
      </w:tr>
    </w:tbl>
    <w:p w:rsidR="0020292D" w:rsidRDefault="0020292D" w:rsidP="00DF3581">
      <w:pPr>
        <w:tabs>
          <w:tab w:val="num" w:pos="822"/>
        </w:tabs>
        <w:spacing w:after="0" w:line="240" w:lineRule="auto"/>
        <w:rPr>
          <w:rFonts w:ascii="Times New Roman" w:hAnsi="Times New Roman"/>
          <w:sz w:val="24"/>
          <w:szCs w:val="28"/>
        </w:rPr>
      </w:pPr>
    </w:p>
    <w:p w:rsidR="00A76AAD" w:rsidRDefault="00A76AAD" w:rsidP="00DF3581">
      <w:pPr>
        <w:tabs>
          <w:tab w:val="num" w:pos="822"/>
        </w:tabs>
        <w:spacing w:after="0" w:line="240" w:lineRule="auto"/>
        <w:rPr>
          <w:rFonts w:ascii="Times New Roman" w:hAnsi="Times New Roman"/>
          <w:sz w:val="24"/>
          <w:szCs w:val="28"/>
        </w:rPr>
      </w:pPr>
    </w:p>
    <w:p w:rsidR="00DF3581" w:rsidRPr="00DF3581" w:rsidRDefault="00F051DE" w:rsidP="000463B8">
      <w:pPr>
        <w:tabs>
          <w:tab w:val="num" w:pos="822"/>
        </w:tabs>
        <w:spacing w:after="0" w:line="240" w:lineRule="auto"/>
        <w:jc w:val="both"/>
        <w:rPr>
          <w:rFonts w:ascii="Times New Roman" w:hAnsi="Times New Roman"/>
          <w:sz w:val="24"/>
          <w:szCs w:val="24"/>
        </w:rPr>
      </w:pPr>
      <w:r w:rsidRPr="00237CA8">
        <w:rPr>
          <w:rFonts w:ascii="Times New Roman" w:hAnsi="Times New Roman"/>
          <w:b/>
          <w:sz w:val="24"/>
          <w:szCs w:val="24"/>
        </w:rPr>
        <w:t>ПК-11</w:t>
      </w:r>
      <w:r w:rsidR="00DF3581" w:rsidRPr="00237CA8">
        <w:rPr>
          <w:rFonts w:ascii="Times New Roman" w:hAnsi="Times New Roman"/>
          <w:sz w:val="24"/>
          <w:szCs w:val="24"/>
        </w:rPr>
        <w:t>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w:t>
      </w:r>
      <w:r w:rsidR="00DF3581" w:rsidRPr="00DF3581">
        <w:rPr>
          <w:rFonts w:ascii="Times New Roman" w:hAnsi="Times New Roman"/>
          <w:sz w:val="24"/>
          <w:szCs w:val="24"/>
        </w:rPr>
        <w:t>экономических последствий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4"/>
        <w:gridCol w:w="1274"/>
        <w:gridCol w:w="42"/>
        <w:gridCol w:w="1233"/>
        <w:gridCol w:w="992"/>
        <w:gridCol w:w="1275"/>
        <w:gridCol w:w="1133"/>
        <w:gridCol w:w="991"/>
      </w:tblGrid>
      <w:tr w:rsidR="005130AA" w:rsidTr="005130A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b/>
                <w:color w:val="000000"/>
                <w:sz w:val="20"/>
                <w:szCs w:val="20"/>
              </w:rPr>
            </w:pPr>
            <w:r>
              <w:rPr>
                <w:rFonts w:ascii="Times New Roman" w:hAnsi="Times New Roman"/>
                <w:b/>
                <w:color w:val="000000"/>
                <w:sz w:val="20"/>
                <w:szCs w:val="20"/>
              </w:rPr>
              <w:t>Индикаторы компетенции</w:t>
            </w:r>
          </w:p>
        </w:tc>
        <w:tc>
          <w:tcPr>
            <w:tcW w:w="8221" w:type="dxa"/>
            <w:gridSpan w:val="8"/>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ОЦЕНКИ СФОРМИРОВАННОСТИ КОМПЕТЕНЦИЙ</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2592" w:type="dxa"/>
            <w:gridSpan w:val="3"/>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 зачтено</w:t>
            </w:r>
          </w:p>
        </w:tc>
        <w:tc>
          <w:tcPr>
            <w:tcW w:w="5629" w:type="dxa"/>
            <w:gridSpan w:val="5"/>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 xml:space="preserve">Зачтено </w:t>
            </w:r>
          </w:p>
        </w:tc>
      </w:tr>
      <w:tr w:rsidR="005130AA" w:rsidTr="005130AA">
        <w:tc>
          <w:tcPr>
            <w:tcW w:w="1101" w:type="dxa"/>
            <w:vMerge/>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line="240" w:lineRule="auto"/>
              <w:rPr>
                <w:rFonts w:ascii="Times New Roman" w:hAnsi="Times New Roman"/>
                <w:b/>
                <w:color w:val="00000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плохо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неудовлетворительно</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удовлетворительно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хорошо</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очень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отлично</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jc w:val="center"/>
              <w:rPr>
                <w:rFonts w:ascii="Times New Roman" w:hAnsi="Times New Roman"/>
                <w:b/>
                <w:color w:val="000000"/>
                <w:sz w:val="20"/>
                <w:szCs w:val="20"/>
              </w:rPr>
            </w:pPr>
          </w:p>
          <w:p w:rsidR="005130AA" w:rsidRDefault="005130AA">
            <w:pPr>
              <w:spacing w:after="0"/>
              <w:jc w:val="center"/>
              <w:rPr>
                <w:rFonts w:ascii="Times New Roman" w:hAnsi="Times New Roman"/>
                <w:b/>
                <w:color w:val="000000"/>
                <w:sz w:val="20"/>
                <w:szCs w:val="20"/>
              </w:rPr>
            </w:pPr>
            <w:r>
              <w:rPr>
                <w:rFonts w:ascii="Times New Roman" w:hAnsi="Times New Roman"/>
                <w:b/>
                <w:color w:val="000000"/>
                <w:sz w:val="20"/>
                <w:szCs w:val="20"/>
              </w:rPr>
              <w:t>превосходно</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Знания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знаний теоретическогоматериала.</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ниже минимальных требований. 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Минимально допустимый уровень знаний. Допущено много негрубых ошибки.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Уровень знаний в объеме, соответствующем программе подготовки, без  ошибок.</w:t>
            </w: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Уровень знаний в объеме, превышающем программу подготовки. </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Умения</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основные умения.</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Объеме без недочетов</w:t>
            </w:r>
          </w:p>
        </w:tc>
      </w:tr>
      <w:tr w:rsidR="005130AA" w:rsidTr="005130AA">
        <w:tc>
          <w:tcPr>
            <w:tcW w:w="1101"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line="240" w:lineRule="auto"/>
              <w:rPr>
                <w:rFonts w:ascii="Times New Roman" w:hAnsi="Times New Roman"/>
                <w:sz w:val="20"/>
                <w:szCs w:val="20"/>
                <w:u w:val="single"/>
              </w:rPr>
            </w:pPr>
            <w:r>
              <w:rPr>
                <w:rFonts w:ascii="Times New Roman" w:hAnsi="Times New Roman"/>
                <w:sz w:val="20"/>
                <w:szCs w:val="20"/>
                <w:u w:val="single"/>
              </w:rPr>
              <w:t>Навыки</w:t>
            </w:r>
          </w:p>
          <w:p w:rsidR="005130AA" w:rsidRDefault="005130AA">
            <w:pPr>
              <w:spacing w:after="0"/>
              <w:rPr>
                <w:rFonts w:ascii="Times New Roman" w:hAnsi="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75"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не продемонстрированы базовые навыки.</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Имели место грубые ошибки.</w:t>
            </w:r>
          </w:p>
          <w:p w:rsidR="005130AA" w:rsidRDefault="005130AA">
            <w:pPr>
              <w:spacing w:after="0"/>
              <w:rPr>
                <w:rFonts w:ascii="Times New Roman" w:hAnsi="Times New Roman"/>
                <w:color w:val="000000"/>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Имеется минимальный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набор навыков для решения стандартных задач с некоторыми недочетами</w:t>
            </w:r>
          </w:p>
          <w:p w:rsidR="005130AA" w:rsidRDefault="005130AA">
            <w:pPr>
              <w:spacing w:after="0"/>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с некоторыми недочетами</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базовые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стандартных задач без ошибок и недочетов.</w:t>
            </w:r>
          </w:p>
          <w:p w:rsidR="005130AA" w:rsidRDefault="005130AA">
            <w:pPr>
              <w:spacing w:after="0"/>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 xml:space="preserve">Продемонстрированы навыки </w:t>
            </w:r>
          </w:p>
          <w:p w:rsidR="005130AA" w:rsidRDefault="005130AA">
            <w:pPr>
              <w:spacing w:after="0"/>
              <w:rPr>
                <w:rFonts w:ascii="Times New Roman" w:hAnsi="Times New Roman"/>
                <w:color w:val="000000"/>
                <w:sz w:val="20"/>
                <w:szCs w:val="20"/>
              </w:rPr>
            </w:pPr>
            <w:r>
              <w:rPr>
                <w:rFonts w:ascii="Times New Roman" w:hAnsi="Times New Roman"/>
                <w:color w:val="000000"/>
                <w:sz w:val="20"/>
                <w:szCs w:val="20"/>
              </w:rPr>
              <w:t>при решении нестандартных задач без ошибок и недочетов.</w:t>
            </w: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p w:rsidR="005130AA" w:rsidRDefault="005130AA">
            <w:pPr>
              <w:spacing w:after="0"/>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0AA" w:rsidRDefault="005130AA">
            <w:pPr>
              <w:spacing w:after="0"/>
              <w:rPr>
                <w:rFonts w:ascii="Times New Roman" w:hAnsi="Times New Roman"/>
                <w:color w:val="000000"/>
                <w:sz w:val="20"/>
                <w:szCs w:val="20"/>
                <w:highlight w:val="yellow"/>
              </w:rPr>
            </w:pPr>
            <w:r>
              <w:rPr>
                <w:rFonts w:ascii="Times New Roman" w:hAnsi="Times New Roman"/>
                <w:color w:val="000000"/>
                <w:sz w:val="20"/>
                <w:szCs w:val="20"/>
              </w:rPr>
              <w:t xml:space="preserve">Продемонстрирован творческий подход к  решению нестандартных задач </w:t>
            </w: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highlight w:val="yellow"/>
              </w:rPr>
            </w:pPr>
          </w:p>
          <w:p w:rsidR="005130AA" w:rsidRDefault="005130AA">
            <w:pPr>
              <w:spacing w:after="0"/>
              <w:rPr>
                <w:rFonts w:ascii="Times New Roman" w:hAnsi="Times New Roman"/>
                <w:color w:val="000000"/>
                <w:sz w:val="20"/>
                <w:szCs w:val="20"/>
              </w:rPr>
            </w:pPr>
          </w:p>
        </w:tc>
      </w:tr>
      <w:tr w:rsidR="005130AA" w:rsidTr="005130AA">
        <w:tc>
          <w:tcPr>
            <w:tcW w:w="1101"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Шкала оценок по проценту правильно выполненных контрольных заданий</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0 – 20 %</w:t>
            </w:r>
          </w:p>
        </w:tc>
        <w:tc>
          <w:tcPr>
            <w:tcW w:w="1275"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20 – 50 %</w:t>
            </w:r>
          </w:p>
        </w:tc>
        <w:tc>
          <w:tcPr>
            <w:tcW w:w="1276" w:type="dxa"/>
            <w:gridSpan w:val="2"/>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50 – 70 %</w:t>
            </w:r>
          </w:p>
        </w:tc>
        <w:tc>
          <w:tcPr>
            <w:tcW w:w="993"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70-80 %</w:t>
            </w:r>
          </w:p>
        </w:tc>
        <w:tc>
          <w:tcPr>
            <w:tcW w:w="1276"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80 – 90 %</w:t>
            </w:r>
          </w:p>
        </w:tc>
        <w:tc>
          <w:tcPr>
            <w:tcW w:w="1134"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90 – 99 %</w:t>
            </w:r>
          </w:p>
        </w:tc>
        <w:tc>
          <w:tcPr>
            <w:tcW w:w="992" w:type="dxa"/>
            <w:tcBorders>
              <w:top w:val="single" w:sz="4" w:space="0" w:color="auto"/>
              <w:left w:val="single" w:sz="4" w:space="0" w:color="auto"/>
              <w:bottom w:val="single" w:sz="4" w:space="0" w:color="auto"/>
              <w:right w:val="single" w:sz="4" w:space="0" w:color="auto"/>
            </w:tcBorders>
            <w:hideMark/>
          </w:tcPr>
          <w:p w:rsidR="005130AA" w:rsidRDefault="005130AA">
            <w:pPr>
              <w:spacing w:after="0" w:line="240" w:lineRule="auto"/>
              <w:rPr>
                <w:rFonts w:ascii="Times New Roman" w:hAnsi="Times New Roman"/>
                <w:sz w:val="20"/>
                <w:szCs w:val="20"/>
              </w:rPr>
            </w:pPr>
            <w:r>
              <w:rPr>
                <w:rFonts w:ascii="Times New Roman" w:hAnsi="Times New Roman"/>
                <w:sz w:val="20"/>
                <w:szCs w:val="20"/>
              </w:rPr>
              <w:t>100%</w:t>
            </w:r>
          </w:p>
        </w:tc>
      </w:tr>
    </w:tbl>
    <w:p w:rsidR="0020292D" w:rsidRDefault="0020292D" w:rsidP="000463B8">
      <w:pPr>
        <w:tabs>
          <w:tab w:val="num" w:pos="822"/>
        </w:tabs>
        <w:spacing w:after="0" w:line="240" w:lineRule="auto"/>
        <w:jc w:val="both"/>
        <w:rPr>
          <w:rFonts w:ascii="Times New Roman" w:hAnsi="Times New Roman"/>
          <w:b/>
          <w:i/>
          <w:sz w:val="24"/>
          <w:szCs w:val="28"/>
        </w:rPr>
      </w:pPr>
    </w:p>
    <w:p w:rsidR="00FB552A" w:rsidRPr="000463B8" w:rsidRDefault="00FB552A" w:rsidP="000463B8">
      <w:pPr>
        <w:tabs>
          <w:tab w:val="num" w:pos="822"/>
        </w:tabs>
        <w:spacing w:after="0" w:line="240" w:lineRule="auto"/>
        <w:jc w:val="both"/>
        <w:rPr>
          <w:rFonts w:ascii="Times New Roman" w:hAnsi="Times New Roman"/>
          <w:b/>
          <w:i/>
          <w:sz w:val="24"/>
          <w:szCs w:val="28"/>
        </w:rPr>
      </w:pPr>
    </w:p>
    <w:p w:rsidR="00A55147" w:rsidRPr="000463B8" w:rsidRDefault="00F55C7F" w:rsidP="000463B8">
      <w:pPr>
        <w:pStyle w:val="a7"/>
        <w:spacing w:line="240" w:lineRule="auto"/>
        <w:ind w:left="0" w:firstLine="709"/>
        <w:rPr>
          <w:rFonts w:ascii="Times New Roman" w:hAnsi="Times New Roman"/>
          <w:b/>
          <w:sz w:val="24"/>
          <w:szCs w:val="24"/>
        </w:rPr>
      </w:pPr>
      <w:r w:rsidRPr="000463B8">
        <w:rPr>
          <w:rFonts w:ascii="Times New Roman" w:hAnsi="Times New Roman"/>
          <w:b/>
          <w:sz w:val="24"/>
          <w:szCs w:val="24"/>
        </w:rPr>
        <w:t xml:space="preserve">6.2. </w:t>
      </w:r>
      <w:r w:rsidR="00A55147" w:rsidRPr="000463B8">
        <w:rPr>
          <w:rFonts w:ascii="Times New Roman" w:hAnsi="Times New Roman"/>
          <w:b/>
          <w:sz w:val="24"/>
          <w:szCs w:val="24"/>
        </w:rPr>
        <w:t xml:space="preserve">Описание шкал оценивания </w:t>
      </w:r>
    </w:p>
    <w:p w:rsidR="005130AA" w:rsidRDefault="005130AA" w:rsidP="005130AA">
      <w:pPr>
        <w:spacing w:after="0" w:line="240" w:lineRule="auto"/>
        <w:ind w:firstLine="709"/>
        <w:jc w:val="both"/>
        <w:rPr>
          <w:rFonts w:ascii="Times New Roman" w:hAnsi="Times New Roman"/>
          <w:sz w:val="24"/>
          <w:szCs w:val="24"/>
        </w:rPr>
      </w:pPr>
      <w:r>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p>
    <w:p w:rsidR="005130AA" w:rsidRDefault="005130AA" w:rsidP="00F976E5">
      <w:pPr>
        <w:pStyle w:val="11"/>
        <w:numPr>
          <w:ilvl w:val="0"/>
          <w:numId w:val="13"/>
        </w:numPr>
        <w:tabs>
          <w:tab w:val="left" w:pos="990"/>
        </w:tabs>
        <w:spacing w:after="0" w:line="240" w:lineRule="auto"/>
        <w:ind w:left="0" w:firstLine="709"/>
        <w:rPr>
          <w:rFonts w:ascii="Times New Roman" w:hAnsi="Times New Roman"/>
          <w:sz w:val="24"/>
          <w:szCs w:val="24"/>
        </w:rPr>
      </w:pPr>
      <w:r>
        <w:rPr>
          <w:rFonts w:ascii="Times New Roman" w:hAnsi="Times New Roman"/>
          <w:sz w:val="24"/>
          <w:szCs w:val="24"/>
        </w:rPr>
        <w:t>уровень усвоения студентами основного учебного материала по дисциплине;</w:t>
      </w:r>
    </w:p>
    <w:p w:rsidR="005130AA" w:rsidRDefault="005130AA" w:rsidP="00F976E5">
      <w:pPr>
        <w:pStyle w:val="11"/>
        <w:numPr>
          <w:ilvl w:val="0"/>
          <w:numId w:val="13"/>
        </w:numPr>
        <w:tabs>
          <w:tab w:val="left" w:pos="990"/>
        </w:tabs>
        <w:spacing w:after="0" w:line="240" w:lineRule="auto"/>
        <w:ind w:left="0" w:firstLine="709"/>
        <w:rPr>
          <w:rFonts w:ascii="Times New Roman" w:hAnsi="Times New Roman"/>
          <w:sz w:val="24"/>
          <w:szCs w:val="24"/>
        </w:rPr>
      </w:pPr>
      <w:r>
        <w:rPr>
          <w:rFonts w:ascii="Times New Roman" w:hAnsi="Times New Roman"/>
          <w:sz w:val="24"/>
          <w:szCs w:val="24"/>
        </w:rPr>
        <w:t>уровень понимания студентами изученного материала</w:t>
      </w:r>
    </w:p>
    <w:p w:rsidR="005130AA" w:rsidRDefault="005130AA" w:rsidP="00F976E5">
      <w:pPr>
        <w:pStyle w:val="11"/>
        <w:numPr>
          <w:ilvl w:val="0"/>
          <w:numId w:val="13"/>
        </w:numPr>
        <w:tabs>
          <w:tab w:val="left" w:pos="990"/>
        </w:tabs>
        <w:spacing w:after="0" w:line="240" w:lineRule="auto"/>
        <w:ind w:left="0" w:firstLine="709"/>
        <w:jc w:val="both"/>
        <w:rPr>
          <w:rFonts w:ascii="Times New Roman" w:hAnsi="Times New Roman"/>
          <w:sz w:val="24"/>
          <w:szCs w:val="24"/>
        </w:rPr>
      </w:pPr>
      <w:r>
        <w:rPr>
          <w:rFonts w:ascii="Times New Roman" w:hAnsi="Times New Roman"/>
          <w:sz w:val="24"/>
          <w:szCs w:val="24"/>
        </w:rPr>
        <w:t>способности студентов использовать полученные знания для решения конкретных задач.</w:t>
      </w:r>
    </w:p>
    <w:p w:rsidR="005130AA" w:rsidRDefault="005130AA" w:rsidP="005130AA">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Экзамен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5130AA" w:rsidRDefault="005130AA" w:rsidP="005130AA">
      <w:pPr>
        <w:spacing w:after="0" w:line="240" w:lineRule="auto"/>
        <w:ind w:firstLine="709"/>
        <w:jc w:val="both"/>
        <w:rPr>
          <w:rFonts w:ascii="Times New Roman" w:hAnsi="Times New Roman"/>
          <w:b/>
          <w:sz w:val="28"/>
          <w:szCs w:val="28"/>
        </w:rPr>
      </w:pPr>
    </w:p>
    <w:tbl>
      <w:tblPr>
        <w:tblW w:w="0" w:type="auto"/>
        <w:tblInd w:w="108" w:type="dxa"/>
        <w:tblLayout w:type="fixed"/>
        <w:tblLook w:val="04A0"/>
      </w:tblPr>
      <w:tblGrid>
        <w:gridCol w:w="1985"/>
        <w:gridCol w:w="7832"/>
      </w:tblGrid>
      <w:tr w:rsidR="005130AA" w:rsidTr="005130AA">
        <w:trPr>
          <w:trHeight w:val="330"/>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center"/>
              <w:rPr>
                <w:sz w:val="20"/>
                <w:szCs w:val="20"/>
              </w:rPr>
            </w:pPr>
            <w:r>
              <w:rPr>
                <w:rFonts w:ascii="Times New Roman" w:hAnsi="Times New Roman"/>
                <w:b/>
                <w:sz w:val="20"/>
                <w:szCs w:val="20"/>
              </w:rPr>
              <w:t>Оценка</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center"/>
              <w:rPr>
                <w:sz w:val="20"/>
                <w:szCs w:val="20"/>
              </w:rPr>
            </w:pPr>
            <w:r>
              <w:rPr>
                <w:rFonts w:ascii="Times New Roman" w:hAnsi="Times New Roman"/>
                <w:b/>
                <w:sz w:val="20"/>
                <w:szCs w:val="20"/>
              </w:rPr>
              <w:t>Уровень подготовки</w:t>
            </w:r>
          </w:p>
        </w:tc>
      </w:tr>
      <w:tr w:rsidR="005130AA" w:rsidTr="005130AA">
        <w:trPr>
          <w:trHeight w:val="330"/>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rPr>
                <w:sz w:val="20"/>
                <w:szCs w:val="20"/>
              </w:rPr>
            </w:pPr>
            <w:r>
              <w:rPr>
                <w:rFonts w:ascii="Times New Roman" w:hAnsi="Times New Roman"/>
                <w:sz w:val="20"/>
                <w:szCs w:val="20"/>
              </w:rPr>
              <w:t>Превосходно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5130AA" w:rsidRDefault="005130AA">
            <w:pPr>
              <w:tabs>
                <w:tab w:val="center" w:pos="3183"/>
              </w:tabs>
              <w:spacing w:after="0" w:line="240" w:lineRule="auto"/>
              <w:jc w:val="both"/>
              <w:rPr>
                <w:sz w:val="20"/>
                <w:szCs w:val="20"/>
              </w:rPr>
            </w:pPr>
            <w:r>
              <w:rPr>
                <w:rFonts w:ascii="Times New Roman" w:hAnsi="Times New Roman"/>
                <w:sz w:val="20"/>
                <w:szCs w:val="20"/>
              </w:rPr>
              <w:t>100 %-ное выполнение контрольных экзаменационных заданий</w:t>
            </w:r>
          </w:p>
        </w:tc>
      </w:tr>
      <w:tr w:rsidR="005130AA" w:rsidTr="005130AA">
        <w:trPr>
          <w:trHeight w:val="655"/>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Отлично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5130AA" w:rsidRDefault="005130AA">
            <w:pPr>
              <w:spacing w:after="0" w:line="240" w:lineRule="auto"/>
              <w:jc w:val="both"/>
              <w:rPr>
                <w:sz w:val="20"/>
                <w:szCs w:val="20"/>
              </w:rPr>
            </w:pPr>
            <w:r>
              <w:rPr>
                <w:rFonts w:ascii="Times New Roman" w:hAnsi="Times New Roman"/>
                <w:sz w:val="20"/>
                <w:szCs w:val="20"/>
              </w:rPr>
              <w:t>Выполнение контрольных экзаменационных заданий на 90% и выше</w:t>
            </w:r>
          </w:p>
        </w:tc>
      </w:tr>
      <w:tr w:rsidR="005130AA" w:rsidTr="005130AA">
        <w:trPr>
          <w:trHeight w:val="655"/>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Очень хорошо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Студент активно работал на практических занятиях.</w:t>
            </w:r>
          </w:p>
          <w:p w:rsidR="005130AA" w:rsidRDefault="005130AA">
            <w:pPr>
              <w:spacing w:after="0" w:line="240" w:lineRule="auto"/>
              <w:jc w:val="both"/>
              <w:rPr>
                <w:sz w:val="20"/>
                <w:szCs w:val="20"/>
              </w:rPr>
            </w:pPr>
            <w:r>
              <w:rPr>
                <w:rFonts w:ascii="Times New Roman" w:hAnsi="Times New Roman"/>
                <w:sz w:val="20"/>
                <w:szCs w:val="20"/>
              </w:rPr>
              <w:t>Выполнение контрольных экзаменационных заданий от 80 до 90%.</w:t>
            </w:r>
          </w:p>
        </w:tc>
      </w:tr>
      <w:tr w:rsidR="005130AA" w:rsidTr="005130AA">
        <w:trPr>
          <w:trHeight w:val="570"/>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Хорошо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p w:rsidR="005130AA" w:rsidRDefault="005130AA">
            <w:pPr>
              <w:spacing w:after="0" w:line="240" w:lineRule="auto"/>
              <w:jc w:val="both"/>
              <w:rPr>
                <w:sz w:val="20"/>
                <w:szCs w:val="20"/>
              </w:rPr>
            </w:pPr>
            <w:r>
              <w:rPr>
                <w:rFonts w:ascii="Times New Roman" w:hAnsi="Times New Roman"/>
                <w:sz w:val="20"/>
                <w:szCs w:val="20"/>
              </w:rPr>
              <w:t xml:space="preserve">Выполнение контрольных экзаменационных заданий от 70 до 80%. </w:t>
            </w:r>
          </w:p>
        </w:tc>
      </w:tr>
      <w:tr w:rsidR="005130AA" w:rsidTr="005130AA">
        <w:trPr>
          <w:trHeight w:val="284"/>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Удовлетворительно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5130AA" w:rsidRDefault="005130AA">
            <w:pPr>
              <w:spacing w:after="0" w:line="240" w:lineRule="auto"/>
              <w:jc w:val="both"/>
              <w:rPr>
                <w:sz w:val="20"/>
                <w:szCs w:val="20"/>
              </w:rPr>
            </w:pPr>
            <w:r>
              <w:rPr>
                <w:rFonts w:ascii="Times New Roman" w:hAnsi="Times New Roman"/>
                <w:sz w:val="20"/>
                <w:szCs w:val="20"/>
              </w:rPr>
              <w:t>Выполнение контрольных экзаменационных заданий от 50 до 70%.</w:t>
            </w:r>
          </w:p>
        </w:tc>
      </w:tr>
      <w:tr w:rsidR="005130AA" w:rsidTr="005130AA">
        <w:trPr>
          <w:trHeight w:val="570"/>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Неудовлетворительно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pStyle w:val="af7"/>
              <w:suppressLineNumbers/>
              <w:spacing w:after="0" w:line="240" w:lineRule="auto"/>
              <w:ind w:left="0"/>
              <w:jc w:val="both"/>
              <w:rPr>
                <w:rFonts w:ascii="Times New Roman" w:hAnsi="Times New Roman"/>
                <w:sz w:val="20"/>
                <w:szCs w:val="20"/>
              </w:rPr>
            </w:pPr>
            <w:r>
              <w:rPr>
                <w:rFonts w:ascii="Times New Roman" w:hAnsi="Times New Roman"/>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5130AA" w:rsidRDefault="005130AA">
            <w:pPr>
              <w:spacing w:after="0" w:line="240" w:lineRule="auto"/>
              <w:jc w:val="both"/>
              <w:rPr>
                <w:sz w:val="20"/>
                <w:szCs w:val="20"/>
              </w:rPr>
            </w:pPr>
            <w:r>
              <w:rPr>
                <w:rFonts w:ascii="Times New Roman" w:hAnsi="Times New Roman"/>
                <w:sz w:val="20"/>
                <w:szCs w:val="20"/>
              </w:rPr>
              <w:t>Выполнение контрольных экзаменационных заданий до 50%.</w:t>
            </w:r>
          </w:p>
        </w:tc>
      </w:tr>
      <w:tr w:rsidR="005130AA" w:rsidTr="005130AA">
        <w:trPr>
          <w:trHeight w:val="298"/>
        </w:trPr>
        <w:tc>
          <w:tcPr>
            <w:tcW w:w="1985" w:type="dxa"/>
            <w:tcBorders>
              <w:top w:val="single" w:sz="4" w:space="0" w:color="000000"/>
              <w:left w:val="single" w:sz="4" w:space="0" w:color="000000"/>
              <w:bottom w:val="single" w:sz="4" w:space="0" w:color="000000"/>
              <w:right w:val="nil"/>
            </w:tcBorders>
            <w:hideMark/>
          </w:tcPr>
          <w:p w:rsidR="005130AA" w:rsidRDefault="005130AA">
            <w:pPr>
              <w:spacing w:after="0" w:line="240" w:lineRule="auto"/>
              <w:jc w:val="both"/>
              <w:rPr>
                <w:sz w:val="20"/>
                <w:szCs w:val="20"/>
              </w:rPr>
            </w:pPr>
            <w:r>
              <w:rPr>
                <w:rFonts w:ascii="Times New Roman" w:hAnsi="Times New Roman"/>
                <w:sz w:val="20"/>
                <w:szCs w:val="20"/>
              </w:rPr>
              <w:t>Плохо</w:t>
            </w:r>
          </w:p>
        </w:tc>
        <w:tc>
          <w:tcPr>
            <w:tcW w:w="7832" w:type="dxa"/>
            <w:tcBorders>
              <w:top w:val="single" w:sz="4" w:space="0" w:color="000000"/>
              <w:left w:val="single" w:sz="4" w:space="0" w:color="000000"/>
              <w:bottom w:val="single" w:sz="4" w:space="0" w:color="000000"/>
              <w:right w:val="single" w:sz="4" w:space="0" w:color="000000"/>
            </w:tcBorders>
            <w:hideMark/>
          </w:tcPr>
          <w:p w:rsidR="005130AA" w:rsidRDefault="005130AA">
            <w:pPr>
              <w:spacing w:after="0" w:line="240" w:lineRule="auto"/>
              <w:jc w:val="both"/>
              <w:rPr>
                <w:rFonts w:ascii="Times New Roman" w:hAnsi="Times New Roman"/>
                <w:sz w:val="20"/>
                <w:szCs w:val="20"/>
              </w:rPr>
            </w:pPr>
            <w:r>
              <w:rPr>
                <w:rFonts w:ascii="Times New Roman" w:hAnsi="Times New Roman"/>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5130AA" w:rsidRDefault="005130AA">
            <w:pPr>
              <w:spacing w:after="0" w:line="240" w:lineRule="auto"/>
              <w:jc w:val="both"/>
              <w:rPr>
                <w:sz w:val="20"/>
                <w:szCs w:val="20"/>
              </w:rPr>
            </w:pPr>
            <w:r>
              <w:rPr>
                <w:rFonts w:ascii="Times New Roman" w:hAnsi="Times New Roman"/>
                <w:sz w:val="20"/>
                <w:szCs w:val="20"/>
              </w:rPr>
              <w:t xml:space="preserve">Выполнение контрольных экзаменационных заданий менее 20 %. </w:t>
            </w:r>
          </w:p>
        </w:tc>
      </w:tr>
    </w:tbl>
    <w:p w:rsidR="005130AA" w:rsidRDefault="005130AA" w:rsidP="009C68F8">
      <w:pPr>
        <w:pStyle w:val="a7"/>
        <w:tabs>
          <w:tab w:val="left" w:pos="709"/>
        </w:tabs>
        <w:spacing w:line="240" w:lineRule="auto"/>
        <w:ind w:left="360" w:right="-426"/>
        <w:rPr>
          <w:rFonts w:ascii="Times New Roman" w:hAnsi="Times New Roman"/>
          <w:b/>
          <w:sz w:val="24"/>
          <w:szCs w:val="24"/>
        </w:rPr>
      </w:pPr>
    </w:p>
    <w:p w:rsidR="005130AA" w:rsidRDefault="005130AA" w:rsidP="009C68F8">
      <w:pPr>
        <w:pStyle w:val="a7"/>
        <w:tabs>
          <w:tab w:val="left" w:pos="709"/>
        </w:tabs>
        <w:spacing w:line="240" w:lineRule="auto"/>
        <w:ind w:left="360" w:right="-426"/>
        <w:rPr>
          <w:rFonts w:ascii="Times New Roman" w:hAnsi="Times New Roman"/>
          <w:b/>
          <w:sz w:val="24"/>
          <w:szCs w:val="24"/>
        </w:rPr>
      </w:pPr>
    </w:p>
    <w:p w:rsidR="005130AA" w:rsidRDefault="005130AA" w:rsidP="009C68F8">
      <w:pPr>
        <w:pStyle w:val="a7"/>
        <w:tabs>
          <w:tab w:val="left" w:pos="709"/>
        </w:tabs>
        <w:spacing w:line="240" w:lineRule="auto"/>
        <w:ind w:left="360" w:right="-426"/>
        <w:rPr>
          <w:rFonts w:ascii="Times New Roman" w:hAnsi="Times New Roman"/>
          <w:b/>
          <w:sz w:val="24"/>
          <w:szCs w:val="24"/>
        </w:rPr>
      </w:pPr>
    </w:p>
    <w:p w:rsidR="009C68F8" w:rsidRDefault="00F55C7F" w:rsidP="009C68F8">
      <w:pPr>
        <w:pStyle w:val="a7"/>
        <w:tabs>
          <w:tab w:val="left" w:pos="709"/>
        </w:tabs>
        <w:spacing w:line="240" w:lineRule="auto"/>
        <w:ind w:left="360" w:right="-426"/>
        <w:rPr>
          <w:rFonts w:ascii="Times New Roman" w:hAnsi="Times New Roman"/>
          <w:sz w:val="24"/>
          <w:szCs w:val="24"/>
        </w:rPr>
      </w:pPr>
      <w:r w:rsidRPr="000463B8">
        <w:rPr>
          <w:rFonts w:ascii="Times New Roman" w:hAnsi="Times New Roman"/>
          <w:b/>
          <w:sz w:val="24"/>
          <w:szCs w:val="24"/>
        </w:rPr>
        <w:t xml:space="preserve">6.3. </w:t>
      </w:r>
      <w:r w:rsidR="009C68F8" w:rsidRPr="0099695C">
        <w:rPr>
          <w:rFonts w:ascii="Times New Roman" w:hAnsi="Times New Roman"/>
          <w:sz w:val="24"/>
          <w:szCs w:val="24"/>
        </w:rPr>
        <w:t xml:space="preserve">Критерии и процедуры оценивания результатов обучения по дисциплине (модулю), характеризующих этапы формирования компетенций </w:t>
      </w:r>
    </w:p>
    <w:p w:rsidR="00A55147" w:rsidRPr="000463B8" w:rsidRDefault="00A55147" w:rsidP="00F55C7F">
      <w:pPr>
        <w:pStyle w:val="a7"/>
        <w:spacing w:line="240" w:lineRule="auto"/>
        <w:ind w:left="0"/>
        <w:rPr>
          <w:rFonts w:ascii="Times New Roman" w:hAnsi="Times New Roman"/>
          <w:b/>
          <w:sz w:val="24"/>
          <w:szCs w:val="24"/>
        </w:rPr>
      </w:pPr>
    </w:p>
    <w:p w:rsidR="00A55147" w:rsidRPr="000463B8" w:rsidRDefault="00A55147" w:rsidP="00DF3581">
      <w:pPr>
        <w:shd w:val="clear" w:color="auto" w:fill="FFFFFF"/>
        <w:tabs>
          <w:tab w:val="left" w:pos="1134"/>
        </w:tabs>
        <w:spacing w:after="0" w:line="240" w:lineRule="auto"/>
        <w:ind w:firstLine="709"/>
        <w:jc w:val="both"/>
        <w:rPr>
          <w:rFonts w:ascii="Times New Roman" w:hAnsi="Times New Roman"/>
          <w:sz w:val="24"/>
          <w:szCs w:val="24"/>
        </w:rPr>
      </w:pPr>
      <w:r w:rsidRPr="000463B8">
        <w:rPr>
          <w:rFonts w:ascii="Times New Roman" w:hAnsi="Times New Roman"/>
          <w:sz w:val="24"/>
          <w:szCs w:val="24"/>
        </w:rPr>
        <w:t>Для оценивания результатов обучения в виде знаний используются следующие процедуры и технологии:</w:t>
      </w:r>
    </w:p>
    <w:p w:rsidR="00A55147" w:rsidRPr="000463B8" w:rsidRDefault="00A55147" w:rsidP="00F976E5">
      <w:pPr>
        <w:numPr>
          <w:ilvl w:val="0"/>
          <w:numId w:val="5"/>
        </w:numPr>
        <w:shd w:val="clear" w:color="auto" w:fill="FFFFFF"/>
        <w:tabs>
          <w:tab w:val="left" w:pos="709"/>
        </w:tabs>
        <w:spacing w:after="0" w:line="240" w:lineRule="auto"/>
        <w:ind w:left="709" w:hanging="283"/>
        <w:rPr>
          <w:rFonts w:ascii="Times New Roman" w:hAnsi="Times New Roman"/>
          <w:sz w:val="24"/>
          <w:szCs w:val="24"/>
        </w:rPr>
      </w:pPr>
      <w:r w:rsidRPr="000463B8">
        <w:rPr>
          <w:rFonts w:ascii="Times New Roman" w:hAnsi="Times New Roman"/>
          <w:sz w:val="24"/>
          <w:szCs w:val="24"/>
        </w:rPr>
        <w:t xml:space="preserve"> индивидуальное собеседование</w:t>
      </w:r>
      <w:r w:rsidR="00F55C7F" w:rsidRPr="000463B8">
        <w:rPr>
          <w:rFonts w:ascii="Times New Roman" w:hAnsi="Times New Roman"/>
          <w:sz w:val="24"/>
          <w:szCs w:val="24"/>
        </w:rPr>
        <w:t>.</w:t>
      </w:r>
    </w:p>
    <w:p w:rsidR="00A55147" w:rsidRPr="000463B8" w:rsidRDefault="00A55147" w:rsidP="00611506">
      <w:pPr>
        <w:shd w:val="clear" w:color="auto" w:fill="FFFFFF"/>
        <w:tabs>
          <w:tab w:val="left" w:pos="0"/>
        </w:tabs>
        <w:spacing w:after="0" w:line="240" w:lineRule="auto"/>
        <w:ind w:firstLine="709"/>
        <w:jc w:val="both"/>
        <w:rPr>
          <w:rFonts w:ascii="Times New Roman" w:hAnsi="Times New Roman"/>
          <w:sz w:val="24"/>
          <w:szCs w:val="24"/>
        </w:rPr>
      </w:pPr>
      <w:r w:rsidRPr="000463B8">
        <w:rPr>
          <w:rFonts w:ascii="Times New Roman" w:hAnsi="Times New Roman"/>
          <w:sz w:val="24"/>
          <w:szCs w:val="24"/>
        </w:rPr>
        <w:t>Для оценивания результатов обучения в виде умений и владений используются следующие процедуры и технологии:</w:t>
      </w:r>
    </w:p>
    <w:p w:rsidR="00DF3581" w:rsidRPr="000463B8" w:rsidRDefault="00A55147" w:rsidP="00F976E5">
      <w:pPr>
        <w:numPr>
          <w:ilvl w:val="0"/>
          <w:numId w:val="4"/>
        </w:numPr>
        <w:shd w:val="clear" w:color="auto" w:fill="FFFFFF"/>
        <w:tabs>
          <w:tab w:val="left" w:pos="709"/>
        </w:tabs>
        <w:spacing w:after="0" w:line="240" w:lineRule="auto"/>
        <w:jc w:val="both"/>
        <w:rPr>
          <w:rFonts w:ascii="Times New Roman" w:hAnsi="Times New Roman"/>
          <w:sz w:val="24"/>
          <w:szCs w:val="24"/>
        </w:rPr>
      </w:pPr>
      <w:r w:rsidRPr="000463B8">
        <w:rPr>
          <w:rFonts w:ascii="Times New Roman" w:hAnsi="Times New Roman"/>
          <w:sz w:val="24"/>
          <w:szCs w:val="24"/>
        </w:rPr>
        <w:t xml:space="preserve">практические контрольные задания </w:t>
      </w:r>
      <w:r w:rsidR="00021D3E" w:rsidRPr="000463B8">
        <w:rPr>
          <w:rFonts w:ascii="Times New Roman" w:hAnsi="Times New Roman"/>
          <w:sz w:val="24"/>
          <w:szCs w:val="24"/>
        </w:rPr>
        <w:t>(аудиторные и домашние)</w:t>
      </w:r>
      <w:r w:rsidRPr="000463B8">
        <w:rPr>
          <w:rFonts w:ascii="Times New Roman" w:hAnsi="Times New Roman"/>
          <w:sz w:val="24"/>
          <w:szCs w:val="24"/>
        </w:rPr>
        <w:t>, включающих одну или несколько задач</w:t>
      </w:r>
      <w:r w:rsidR="00DF3581" w:rsidRPr="000463B8">
        <w:rPr>
          <w:rFonts w:ascii="Times New Roman" w:hAnsi="Times New Roman"/>
          <w:sz w:val="24"/>
          <w:szCs w:val="24"/>
        </w:rPr>
        <w:t>.</w:t>
      </w:r>
    </w:p>
    <w:p w:rsidR="00C1150D" w:rsidRPr="000463B8" w:rsidRDefault="00C1150D" w:rsidP="00DF3581">
      <w:pPr>
        <w:shd w:val="clear" w:color="auto" w:fill="FFFFFF"/>
        <w:tabs>
          <w:tab w:val="left" w:pos="709"/>
        </w:tabs>
        <w:spacing w:after="0" w:line="240" w:lineRule="auto"/>
        <w:ind w:left="720"/>
        <w:jc w:val="both"/>
        <w:rPr>
          <w:rFonts w:ascii="Times New Roman" w:hAnsi="Times New Roman"/>
          <w:sz w:val="24"/>
          <w:szCs w:val="24"/>
        </w:rPr>
      </w:pPr>
      <w:r w:rsidRPr="000463B8">
        <w:rPr>
          <w:rFonts w:ascii="Times New Roman" w:hAnsi="Times New Roman"/>
          <w:b/>
          <w:sz w:val="24"/>
          <w:szCs w:val="24"/>
        </w:rPr>
        <w:t>Регламент проведения и критерии оценки решения практических заданий</w:t>
      </w:r>
    </w:p>
    <w:p w:rsidR="00C1150D" w:rsidRPr="00C1150D" w:rsidRDefault="00C1150D" w:rsidP="00C1150D">
      <w:pPr>
        <w:spacing w:after="0" w:line="240" w:lineRule="auto"/>
        <w:ind w:firstLine="720"/>
        <w:jc w:val="both"/>
        <w:rPr>
          <w:rFonts w:ascii="Times New Roman" w:hAnsi="Times New Roman"/>
          <w:sz w:val="24"/>
          <w:szCs w:val="24"/>
        </w:rPr>
      </w:pPr>
      <w:r w:rsidRPr="000463B8">
        <w:rPr>
          <w:rFonts w:ascii="Times New Roman" w:hAnsi="Times New Roman"/>
          <w:sz w:val="24"/>
          <w:szCs w:val="24"/>
        </w:rPr>
        <w:t>Решение практических з</w:t>
      </w:r>
      <w:r w:rsidRPr="00C1150D">
        <w:rPr>
          <w:rFonts w:ascii="Times New Roman" w:hAnsi="Times New Roman"/>
          <w:sz w:val="24"/>
          <w:szCs w:val="24"/>
        </w:rPr>
        <w:t xml:space="preserve">аданий обучаемым включает:  изучение условий задачи (описанной ситуации) и ответы на поставленные в задании вопросы.  </w:t>
      </w:r>
    </w:p>
    <w:p w:rsidR="00C1150D" w:rsidRPr="00C1150D" w:rsidRDefault="00C1150D" w:rsidP="00C1150D">
      <w:pPr>
        <w:spacing w:after="0" w:line="240" w:lineRule="auto"/>
        <w:ind w:firstLine="720"/>
        <w:jc w:val="both"/>
        <w:rPr>
          <w:rFonts w:ascii="Times New Roman" w:hAnsi="Times New Roman"/>
          <w:sz w:val="24"/>
          <w:szCs w:val="24"/>
        </w:rPr>
      </w:pPr>
      <w:r w:rsidRPr="00C1150D">
        <w:rPr>
          <w:rFonts w:ascii="Times New Roman" w:hAnsi="Times New Roman"/>
          <w:sz w:val="24"/>
          <w:szCs w:val="24"/>
        </w:rPr>
        <w:t>При выполнении  данного задания обучаемому обязательно необходимо  использовать теоретический материал изучаемой дисциплины и обосновывать с его помощью свой ответ.</w:t>
      </w:r>
    </w:p>
    <w:p w:rsidR="00C1150D" w:rsidRPr="00C1150D" w:rsidRDefault="00C1150D" w:rsidP="00C1150D">
      <w:pPr>
        <w:spacing w:after="0" w:line="240" w:lineRule="auto"/>
        <w:ind w:firstLine="720"/>
        <w:jc w:val="both"/>
        <w:rPr>
          <w:rFonts w:ascii="Times New Roman" w:hAnsi="Times New Roman"/>
          <w:sz w:val="24"/>
          <w:szCs w:val="24"/>
        </w:rPr>
      </w:pPr>
      <w:r w:rsidRPr="00C1150D">
        <w:rPr>
          <w:rFonts w:ascii="Times New Roman" w:hAnsi="Times New Roman"/>
          <w:sz w:val="24"/>
          <w:szCs w:val="24"/>
        </w:rPr>
        <w:t>Перед ответом на поставленные  в задании вопросы, обучаемому необходимо внимательно ознакомиться с условиями задачи, выявив значимые для нахождения решения обстоятельства.</w:t>
      </w:r>
    </w:p>
    <w:p w:rsidR="00C1150D" w:rsidRPr="00143A49" w:rsidRDefault="00C1150D" w:rsidP="00143A49">
      <w:pPr>
        <w:spacing w:after="0" w:line="240" w:lineRule="auto"/>
        <w:ind w:firstLine="720"/>
        <w:jc w:val="both"/>
        <w:rPr>
          <w:rFonts w:ascii="Times New Roman" w:hAnsi="Times New Roman"/>
          <w:sz w:val="24"/>
          <w:szCs w:val="24"/>
        </w:rPr>
      </w:pPr>
      <w:r w:rsidRPr="00143A49">
        <w:rPr>
          <w:rFonts w:ascii="Times New Roman" w:hAnsi="Times New Roman"/>
          <w:sz w:val="24"/>
          <w:szCs w:val="24"/>
        </w:rPr>
        <w:t>Ответы на поставленные в задаче вопросы должны быть мотивированными, обоснованными  и развернутыми. Ответы: «да», «нет» не допускаются.</w:t>
      </w:r>
    </w:p>
    <w:p w:rsidR="00143A49" w:rsidRPr="00143A49" w:rsidRDefault="00143A49" w:rsidP="00143A49">
      <w:pPr>
        <w:spacing w:after="0"/>
        <w:ind w:firstLine="720"/>
        <w:jc w:val="both"/>
        <w:rPr>
          <w:rFonts w:ascii="Times New Roman" w:hAnsi="Times New Roman"/>
          <w:b/>
          <w:sz w:val="24"/>
          <w:szCs w:val="24"/>
        </w:rPr>
      </w:pPr>
      <w:r w:rsidRPr="00143A49">
        <w:rPr>
          <w:rFonts w:ascii="Times New Roman" w:hAnsi="Times New Roman"/>
          <w:b/>
          <w:sz w:val="24"/>
          <w:szCs w:val="24"/>
        </w:rPr>
        <w:t>Критерии оценки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36"/>
      </w:tblGrid>
      <w:tr w:rsidR="00143A49" w:rsidRPr="00143A49" w:rsidTr="00284671">
        <w:tc>
          <w:tcPr>
            <w:tcW w:w="1809" w:type="dxa"/>
          </w:tcPr>
          <w:p w:rsidR="00143A49" w:rsidRPr="00143A49" w:rsidRDefault="00143A49" w:rsidP="00143A49">
            <w:pPr>
              <w:spacing w:after="0"/>
              <w:jc w:val="center"/>
              <w:rPr>
                <w:rFonts w:ascii="Times New Roman" w:hAnsi="Times New Roman"/>
                <w:b/>
                <w:sz w:val="20"/>
                <w:szCs w:val="20"/>
              </w:rPr>
            </w:pPr>
            <w:r w:rsidRPr="00143A49">
              <w:rPr>
                <w:rFonts w:ascii="Times New Roman" w:hAnsi="Times New Roman"/>
                <w:b/>
                <w:sz w:val="20"/>
                <w:szCs w:val="20"/>
              </w:rPr>
              <w:t>Оценка</w:t>
            </w:r>
          </w:p>
        </w:tc>
        <w:tc>
          <w:tcPr>
            <w:tcW w:w="7536" w:type="dxa"/>
          </w:tcPr>
          <w:p w:rsidR="00143A49" w:rsidRPr="00143A49" w:rsidRDefault="00143A49" w:rsidP="00143A49">
            <w:pPr>
              <w:spacing w:after="0"/>
              <w:jc w:val="center"/>
              <w:rPr>
                <w:rFonts w:ascii="Times New Roman" w:hAnsi="Times New Roman"/>
                <w:b/>
                <w:sz w:val="20"/>
                <w:szCs w:val="20"/>
              </w:rPr>
            </w:pPr>
            <w:r w:rsidRPr="00143A49">
              <w:rPr>
                <w:rFonts w:ascii="Times New Roman" w:hAnsi="Times New Roman"/>
                <w:b/>
                <w:sz w:val="20"/>
                <w:szCs w:val="20"/>
              </w:rPr>
              <w:t>Уровень подготовленности</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Превосходно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Отлично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Очень хорошо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Хорошо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Удовлетворительно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Неудовлетворительно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143A49" w:rsidRPr="00143A49" w:rsidTr="00284671">
        <w:tc>
          <w:tcPr>
            <w:tcW w:w="1809"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Плохо</w:t>
            </w:r>
          </w:p>
        </w:tc>
        <w:tc>
          <w:tcPr>
            <w:tcW w:w="7536" w:type="dxa"/>
          </w:tcPr>
          <w:p w:rsidR="00143A49" w:rsidRPr="00143A49" w:rsidRDefault="00143A49" w:rsidP="00143A49">
            <w:pPr>
              <w:spacing w:after="0"/>
              <w:jc w:val="both"/>
              <w:rPr>
                <w:rFonts w:ascii="Times New Roman" w:hAnsi="Times New Roman"/>
                <w:sz w:val="20"/>
                <w:szCs w:val="20"/>
              </w:rPr>
            </w:pPr>
            <w:r w:rsidRPr="00143A49">
              <w:rPr>
                <w:rFonts w:ascii="Times New Roman" w:hAnsi="Times New Roman"/>
                <w:sz w:val="20"/>
                <w:szCs w:val="20"/>
              </w:rPr>
              <w:t xml:space="preserve">Задание не выполнено, обучаемый демонстрирует полное незнание материала </w:t>
            </w:r>
          </w:p>
        </w:tc>
      </w:tr>
    </w:tbl>
    <w:p w:rsidR="0020292D" w:rsidRPr="00143A49" w:rsidRDefault="0020292D" w:rsidP="00143A49">
      <w:pPr>
        <w:shd w:val="clear" w:color="auto" w:fill="FFFFFF"/>
        <w:tabs>
          <w:tab w:val="left" w:pos="709"/>
        </w:tabs>
        <w:spacing w:after="0" w:line="240" w:lineRule="auto"/>
        <w:ind w:left="720"/>
        <w:jc w:val="both"/>
        <w:rPr>
          <w:rFonts w:ascii="Times New Roman" w:hAnsi="Times New Roman"/>
          <w:sz w:val="24"/>
          <w:szCs w:val="24"/>
        </w:rPr>
      </w:pPr>
    </w:p>
    <w:p w:rsidR="009C68F8" w:rsidRDefault="00F55C7F" w:rsidP="009C68F8">
      <w:pPr>
        <w:pStyle w:val="a7"/>
        <w:tabs>
          <w:tab w:val="left" w:pos="709"/>
        </w:tabs>
        <w:spacing w:line="240" w:lineRule="auto"/>
        <w:ind w:left="360" w:right="-284"/>
        <w:rPr>
          <w:rFonts w:ascii="Times New Roman" w:hAnsi="Times New Roman"/>
          <w:sz w:val="24"/>
          <w:szCs w:val="24"/>
        </w:rPr>
      </w:pPr>
      <w:r w:rsidRPr="00143A49">
        <w:rPr>
          <w:rFonts w:ascii="Times New Roman" w:hAnsi="Times New Roman"/>
          <w:sz w:val="24"/>
          <w:szCs w:val="24"/>
        </w:rPr>
        <w:t>6.</w:t>
      </w:r>
      <w:r w:rsidR="0018350E" w:rsidRPr="00143A49">
        <w:rPr>
          <w:rFonts w:ascii="Times New Roman" w:hAnsi="Times New Roman"/>
          <w:sz w:val="24"/>
          <w:szCs w:val="24"/>
        </w:rPr>
        <w:t>4</w:t>
      </w:r>
      <w:r w:rsidRPr="00143A49">
        <w:rPr>
          <w:rFonts w:ascii="Times New Roman" w:hAnsi="Times New Roman"/>
          <w:sz w:val="24"/>
          <w:szCs w:val="24"/>
        </w:rPr>
        <w:t xml:space="preserve">. </w:t>
      </w:r>
      <w:r w:rsidR="009C68F8" w:rsidRPr="0099695C">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A55147" w:rsidRPr="00143A49" w:rsidRDefault="00A55147" w:rsidP="00143A49">
      <w:pPr>
        <w:pStyle w:val="a7"/>
        <w:spacing w:line="240" w:lineRule="auto"/>
        <w:ind w:left="0"/>
        <w:rPr>
          <w:rFonts w:ascii="Times New Roman" w:hAnsi="Times New Roman"/>
          <w:sz w:val="24"/>
          <w:szCs w:val="24"/>
        </w:rPr>
      </w:pPr>
    </w:p>
    <w:p w:rsidR="0024407F" w:rsidRPr="00143A49" w:rsidRDefault="0024407F" w:rsidP="00143A49">
      <w:pPr>
        <w:shd w:val="clear" w:color="auto" w:fill="FFFFFF"/>
        <w:tabs>
          <w:tab w:val="left" w:pos="709"/>
        </w:tabs>
        <w:spacing w:after="0" w:line="240" w:lineRule="auto"/>
        <w:jc w:val="both"/>
        <w:rPr>
          <w:rFonts w:ascii="Times New Roman" w:hAnsi="Times New Roman"/>
          <w:b/>
          <w:bCs/>
          <w:iCs/>
          <w:sz w:val="24"/>
          <w:szCs w:val="24"/>
        </w:rPr>
      </w:pPr>
      <w:r w:rsidRPr="00143A49">
        <w:rPr>
          <w:rFonts w:ascii="Times New Roman" w:hAnsi="Times New Roman"/>
          <w:b/>
          <w:bCs/>
          <w:i/>
          <w:iCs/>
          <w:sz w:val="24"/>
          <w:szCs w:val="24"/>
        </w:rPr>
        <w:t xml:space="preserve">Примеры </w:t>
      </w:r>
      <w:r w:rsidR="009D79B1" w:rsidRPr="00143A49">
        <w:rPr>
          <w:rFonts w:ascii="Times New Roman" w:hAnsi="Times New Roman"/>
          <w:b/>
          <w:bCs/>
          <w:i/>
          <w:iCs/>
          <w:sz w:val="24"/>
          <w:szCs w:val="24"/>
        </w:rPr>
        <w:t xml:space="preserve">типовых </w:t>
      </w:r>
      <w:r w:rsidRPr="00143A49">
        <w:rPr>
          <w:rFonts w:ascii="Times New Roman" w:hAnsi="Times New Roman"/>
          <w:b/>
          <w:bCs/>
          <w:i/>
          <w:iCs/>
          <w:sz w:val="24"/>
          <w:szCs w:val="24"/>
        </w:rPr>
        <w:t>задач для проведения текущего контроля</w:t>
      </w:r>
      <w:r w:rsidR="00A6201D">
        <w:rPr>
          <w:rFonts w:ascii="Times New Roman" w:hAnsi="Times New Roman"/>
          <w:b/>
          <w:bCs/>
          <w:i/>
          <w:iCs/>
          <w:sz w:val="24"/>
          <w:szCs w:val="24"/>
        </w:rPr>
        <w:t xml:space="preserve"> (в форме контрольной работы)</w:t>
      </w:r>
      <w:r w:rsidRPr="00143A49">
        <w:rPr>
          <w:rFonts w:ascii="Times New Roman" w:hAnsi="Times New Roman"/>
          <w:b/>
          <w:bCs/>
          <w:i/>
          <w:iCs/>
          <w:sz w:val="24"/>
          <w:szCs w:val="24"/>
        </w:rPr>
        <w:t xml:space="preserve"> и промежуточной аттестации и по итогам освоения дисциплины:</w:t>
      </w:r>
    </w:p>
    <w:p w:rsidR="0024407F" w:rsidRPr="00143A49" w:rsidRDefault="0024407F" w:rsidP="00143A49">
      <w:pPr>
        <w:spacing w:after="0" w:line="240" w:lineRule="auto"/>
        <w:ind w:firstLine="720"/>
        <w:jc w:val="both"/>
        <w:rPr>
          <w:rFonts w:ascii="Times New Roman" w:hAnsi="Times New Roman"/>
          <w:b/>
          <w:sz w:val="24"/>
          <w:szCs w:val="24"/>
        </w:rPr>
      </w:pPr>
    </w:p>
    <w:p w:rsidR="0018350E" w:rsidRPr="00E70E8F" w:rsidRDefault="0018350E" w:rsidP="0018350E">
      <w:pPr>
        <w:jc w:val="both"/>
        <w:rPr>
          <w:rFonts w:ascii="Times New Roman" w:hAnsi="Times New Roman"/>
          <w:sz w:val="24"/>
          <w:szCs w:val="24"/>
        </w:rPr>
      </w:pPr>
      <w:r>
        <w:rPr>
          <w:rFonts w:ascii="Times New Roman" w:hAnsi="Times New Roman"/>
          <w:sz w:val="28"/>
          <w:szCs w:val="28"/>
        </w:rPr>
        <w:t xml:space="preserve">1. </w:t>
      </w:r>
      <w:r w:rsidRPr="00E70E8F">
        <w:rPr>
          <w:rFonts w:ascii="Times New Roman" w:hAnsi="Times New Roman"/>
          <w:sz w:val="24"/>
          <w:szCs w:val="24"/>
        </w:rPr>
        <w:t xml:space="preserve">Преобразовать к основной, стандартной и канонической формам </w:t>
      </w:r>
    </w:p>
    <w:tbl>
      <w:tblPr>
        <w:tblpPr w:leftFromText="181" w:rightFromText="181" w:vertAnchor="text" w:horzAnchor="page" w:tblpX="1567" w:tblpY="84"/>
        <w:tblOverlap w:val="never"/>
        <w:tblW w:w="0" w:type="auto"/>
        <w:tblLayout w:type="fixed"/>
        <w:tblLook w:val="01E0"/>
      </w:tblPr>
      <w:tblGrid>
        <w:gridCol w:w="828"/>
        <w:gridCol w:w="360"/>
        <w:gridCol w:w="720"/>
        <w:gridCol w:w="360"/>
        <w:gridCol w:w="720"/>
        <w:gridCol w:w="720"/>
        <w:gridCol w:w="1800"/>
      </w:tblGrid>
      <w:tr w:rsidR="0018350E" w:rsidRPr="00E70E8F" w:rsidTr="005629E6">
        <w:tc>
          <w:tcPr>
            <w:tcW w:w="828"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sz w:val="24"/>
                <w:szCs w:val="24"/>
              </w:rPr>
              <w:t>4</w:t>
            </w:r>
            <w:r w:rsidRPr="00E70E8F">
              <w:rPr>
                <w:rFonts w:ascii="Times New Roman" w:eastAsia="Calibri" w:hAnsi="Times New Roman"/>
                <w:position w:val="-12"/>
                <w:sz w:val="24"/>
                <w:szCs w:val="24"/>
                <w:lang w:val="en-US"/>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6pt" o:ole="">
                  <v:imagedata r:id="rId8" o:title=""/>
                </v:shape>
                <o:OLEObject Type="Embed" ProgID="Equation.3" ShapeID="_x0000_i1025" DrawAspect="Content" ObjectID="_1664782576" r:id="rId9"/>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26" type="#_x0000_t75" style="width:15.9pt;height:17.6pt" o:ole="">
                  <v:imagedata r:id="rId10" o:title=""/>
                </v:shape>
                <o:OLEObject Type="Embed" ProgID="Equation.3" ShapeID="_x0000_i1026" DrawAspect="Content" ObjectID="_1664782577" r:id="rId11"/>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sz w:val="24"/>
                <w:szCs w:val="24"/>
              </w:rPr>
              <w:t>3</w:t>
            </w:r>
            <w:r w:rsidRPr="00E70E8F">
              <w:rPr>
                <w:rFonts w:ascii="Times New Roman" w:eastAsia="Calibri" w:hAnsi="Times New Roman"/>
                <w:position w:val="-12"/>
                <w:sz w:val="24"/>
                <w:szCs w:val="24"/>
              </w:rPr>
              <w:object w:dxaOrig="320" w:dyaOrig="380">
                <v:shape id="_x0000_i1027" type="#_x0000_t75" style="width:15.9pt;height:17.6pt" o:ole="">
                  <v:imagedata r:id="rId12" o:title=""/>
                </v:shape>
                <o:OLEObject Type="Embed" ProgID="Equation.3" ShapeID="_x0000_i1027" DrawAspect="Content" ObjectID="_1664782578" r:id="rId13"/>
              </w:object>
            </w:r>
          </w:p>
        </w:tc>
        <w:tc>
          <w:tcPr>
            <w:tcW w:w="72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position w:val="-6"/>
                <w:sz w:val="24"/>
                <w:szCs w:val="24"/>
                <w:lang w:val="en-US"/>
              </w:rPr>
              <w:object w:dxaOrig="340" w:dyaOrig="240">
                <v:shape id="_x0000_i1028" type="#_x0000_t75" style="width:18.4pt;height:11.7pt" o:ole="">
                  <v:imagedata r:id="rId14" o:title=""/>
                </v:shape>
                <o:OLEObject Type="Embed" ProgID="Equation.3" ShapeID="_x0000_i1028" DrawAspect="Content" ObjectID="_1664782579" r:id="rId15"/>
              </w:object>
            </w:r>
          </w:p>
        </w:tc>
        <w:tc>
          <w:tcPr>
            <w:tcW w:w="1800" w:type="dxa"/>
          </w:tcPr>
          <w:p w:rsidR="0018350E" w:rsidRPr="00E70E8F" w:rsidRDefault="0018350E" w:rsidP="00143A49">
            <w:pPr>
              <w:spacing w:line="240" w:lineRule="auto"/>
              <w:jc w:val="both"/>
              <w:rPr>
                <w:rFonts w:ascii="Times New Roman" w:eastAsia="Calibri" w:hAnsi="Times New Roman"/>
                <w:sz w:val="24"/>
                <w:szCs w:val="24"/>
              </w:rPr>
            </w:pPr>
            <w:r w:rsidRPr="00E70E8F">
              <w:rPr>
                <w:rFonts w:ascii="Times New Roman" w:eastAsia="Calibri" w:hAnsi="Times New Roman"/>
                <w:sz w:val="24"/>
                <w:szCs w:val="24"/>
                <w:lang w:val="en-US"/>
              </w:rPr>
              <w:t>max</w:t>
            </w:r>
            <w:r w:rsidRPr="00E70E8F">
              <w:rPr>
                <w:rFonts w:ascii="Times New Roman" w:eastAsia="Calibri" w:hAnsi="Times New Roman"/>
                <w:sz w:val="24"/>
                <w:szCs w:val="24"/>
              </w:rPr>
              <w:t>,</w:t>
            </w:r>
          </w:p>
        </w:tc>
      </w:tr>
      <w:tr w:rsidR="0018350E" w:rsidRPr="00E70E8F" w:rsidTr="005629E6">
        <w:tc>
          <w:tcPr>
            <w:tcW w:w="828" w:type="dxa"/>
          </w:tcPr>
          <w:p w:rsidR="0018350E" w:rsidRPr="00E70E8F" w:rsidRDefault="0018350E" w:rsidP="00143A49">
            <w:pPr>
              <w:spacing w:line="240" w:lineRule="auto"/>
              <w:jc w:val="right"/>
              <w:rPr>
                <w:rFonts w:ascii="Times New Roman" w:eastAsia="Calibri" w:hAnsi="Times New Roman"/>
                <w:sz w:val="24"/>
                <w:szCs w:val="24"/>
                <w:lang w:val="en-US"/>
              </w:rPr>
            </w:pPr>
            <w:r w:rsidRPr="00E70E8F">
              <w:rPr>
                <w:rFonts w:ascii="Times New Roman" w:eastAsia="Calibri" w:hAnsi="Times New Roman"/>
                <w:sz w:val="24"/>
                <w:szCs w:val="24"/>
              </w:rPr>
              <w:t>2</w:t>
            </w:r>
            <w:r w:rsidRPr="00E70E8F">
              <w:rPr>
                <w:rFonts w:ascii="Times New Roman" w:eastAsia="Calibri" w:hAnsi="Times New Roman"/>
                <w:position w:val="-12"/>
                <w:sz w:val="24"/>
                <w:szCs w:val="24"/>
                <w:lang w:val="en-US"/>
              </w:rPr>
              <w:object w:dxaOrig="279" w:dyaOrig="380">
                <v:shape id="_x0000_i1029" type="#_x0000_t75" style="width:14.25pt;height:17.6pt" o:ole="">
                  <v:imagedata r:id="rId8" o:title=""/>
                </v:shape>
                <o:OLEObject Type="Embed" ProgID="Equation.3" ShapeID="_x0000_i1029" DrawAspect="Content" ObjectID="_1664782580" r:id="rId16"/>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lang w:val="en-US"/>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30" type="#_x0000_t75" style="width:15.9pt;height:17.6pt" o:ole="">
                  <v:imagedata r:id="rId10" o:title=""/>
                </v:shape>
                <o:OLEObject Type="Embed" ProgID="Equation.3" ShapeID="_x0000_i1030" DrawAspect="Content" ObjectID="_1664782581" r:id="rId17"/>
              </w:object>
            </w:r>
          </w:p>
        </w:tc>
        <w:tc>
          <w:tcPr>
            <w:tcW w:w="360" w:type="dxa"/>
          </w:tcPr>
          <w:p w:rsidR="0018350E" w:rsidRPr="00E70E8F" w:rsidRDefault="0018350E" w:rsidP="00143A49">
            <w:pPr>
              <w:spacing w:line="240" w:lineRule="auto"/>
              <w:jc w:val="center"/>
              <w:rPr>
                <w:rFonts w:ascii="Times New Roman" w:eastAsia="Calibri" w:hAnsi="Times New Roman"/>
                <w:sz w:val="24"/>
                <w:szCs w:val="24"/>
                <w:lang w:val="en-US"/>
              </w:rPr>
            </w:pPr>
            <w:r w:rsidRPr="00E70E8F">
              <w:rPr>
                <w:rFonts w:ascii="Times New Roman" w:eastAsia="Calibri" w:hAnsi="Times New Roman"/>
                <w:sz w:val="24"/>
                <w:szCs w:val="24"/>
                <w:lang w:val="en-US"/>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31" type="#_x0000_t75" style="width:15.9pt;height:17.6pt" o:ole="">
                  <v:imagedata r:id="rId18" o:title=""/>
                </v:shape>
                <o:OLEObject Type="Embed" ProgID="Equation.3" ShapeID="_x0000_i1031" DrawAspect="Content" ObjectID="_1664782582" r:id="rId19"/>
              </w:object>
            </w:r>
          </w:p>
        </w:tc>
        <w:tc>
          <w:tcPr>
            <w:tcW w:w="72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position w:val="-4"/>
                <w:sz w:val="24"/>
                <w:szCs w:val="24"/>
              </w:rPr>
              <w:object w:dxaOrig="220" w:dyaOrig="260">
                <v:shape id="_x0000_i1032" type="#_x0000_t75" style="width:10.9pt;height:12.55pt" o:ole="">
                  <v:imagedata r:id="rId20" o:title=""/>
                </v:shape>
                <o:OLEObject Type="Embed" ProgID="Equation.3" ShapeID="_x0000_i1032" DrawAspect="Content" ObjectID="_1664782583" r:id="rId21"/>
              </w:object>
            </w:r>
          </w:p>
        </w:tc>
        <w:tc>
          <w:tcPr>
            <w:tcW w:w="1800" w:type="dxa"/>
          </w:tcPr>
          <w:p w:rsidR="0018350E" w:rsidRPr="00E70E8F" w:rsidRDefault="0018350E" w:rsidP="00143A49">
            <w:pPr>
              <w:spacing w:line="240" w:lineRule="auto"/>
              <w:jc w:val="both"/>
              <w:rPr>
                <w:rFonts w:ascii="Times New Roman" w:eastAsia="Calibri" w:hAnsi="Times New Roman"/>
                <w:sz w:val="24"/>
                <w:szCs w:val="24"/>
                <w:lang w:val="en-US"/>
              </w:rPr>
            </w:pPr>
            <w:r w:rsidRPr="00E70E8F">
              <w:rPr>
                <w:rFonts w:ascii="Times New Roman" w:eastAsia="Calibri" w:hAnsi="Times New Roman"/>
                <w:sz w:val="24"/>
                <w:szCs w:val="24"/>
              </w:rPr>
              <w:t>1</w:t>
            </w:r>
            <w:r w:rsidRPr="00E70E8F">
              <w:rPr>
                <w:rFonts w:ascii="Times New Roman" w:eastAsia="Calibri" w:hAnsi="Times New Roman"/>
                <w:sz w:val="24"/>
                <w:szCs w:val="24"/>
                <w:lang w:val="en-US"/>
              </w:rPr>
              <w:t>,</w:t>
            </w:r>
          </w:p>
        </w:tc>
      </w:tr>
      <w:tr w:rsidR="0018350E" w:rsidRPr="00E70E8F" w:rsidTr="005629E6">
        <w:tc>
          <w:tcPr>
            <w:tcW w:w="828" w:type="dxa"/>
          </w:tcPr>
          <w:p w:rsidR="0018350E" w:rsidRPr="00E70E8F" w:rsidRDefault="0018350E" w:rsidP="00143A49">
            <w:pPr>
              <w:spacing w:line="240" w:lineRule="auto"/>
              <w:jc w:val="right"/>
              <w:rPr>
                <w:rFonts w:ascii="Times New Roman" w:eastAsia="Calibri" w:hAnsi="Times New Roman"/>
                <w:sz w:val="24"/>
                <w:szCs w:val="24"/>
                <w:lang w:val="en-US"/>
              </w:rPr>
            </w:pPr>
          </w:p>
        </w:tc>
        <w:tc>
          <w:tcPr>
            <w:tcW w:w="360" w:type="dxa"/>
          </w:tcPr>
          <w:p w:rsidR="0018350E" w:rsidRPr="00E70E8F" w:rsidRDefault="0018350E" w:rsidP="00143A49">
            <w:pPr>
              <w:spacing w:line="240" w:lineRule="auto"/>
              <w:jc w:val="center"/>
              <w:rPr>
                <w:rFonts w:ascii="Times New Roman" w:eastAsia="Calibri" w:hAnsi="Times New Roman"/>
                <w:sz w:val="24"/>
                <w:szCs w:val="24"/>
                <w:lang w:val="en-US"/>
              </w:rPr>
            </w:pP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sz w:val="24"/>
                <w:szCs w:val="24"/>
              </w:rPr>
              <w:t>3</w:t>
            </w:r>
            <w:r w:rsidRPr="00E70E8F">
              <w:rPr>
                <w:rFonts w:ascii="Times New Roman" w:eastAsia="Calibri" w:hAnsi="Times New Roman"/>
                <w:position w:val="-12"/>
                <w:sz w:val="24"/>
                <w:szCs w:val="24"/>
              </w:rPr>
              <w:object w:dxaOrig="320" w:dyaOrig="380">
                <v:shape id="_x0000_i1033" type="#_x0000_t75" style="width:15.9pt;height:17.6pt" o:ole="">
                  <v:imagedata r:id="rId10" o:title=""/>
                </v:shape>
                <o:OLEObject Type="Embed" ProgID="Equation.3" ShapeID="_x0000_i1033" DrawAspect="Content" ObjectID="_1664782584" r:id="rId22"/>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34" type="#_x0000_t75" style="width:15.9pt;height:17.6pt" o:ole="">
                  <v:imagedata r:id="rId18" o:title=""/>
                </v:shape>
                <o:OLEObject Type="Embed" ProgID="Equation.3" ShapeID="_x0000_i1034" DrawAspect="Content" ObjectID="_1664782585" r:id="rId23"/>
              </w:object>
            </w:r>
          </w:p>
        </w:tc>
        <w:tc>
          <w:tcPr>
            <w:tcW w:w="72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1800" w:type="dxa"/>
          </w:tcPr>
          <w:p w:rsidR="0018350E" w:rsidRPr="00E70E8F" w:rsidRDefault="0018350E" w:rsidP="00143A49">
            <w:pPr>
              <w:spacing w:line="240" w:lineRule="auto"/>
              <w:jc w:val="both"/>
              <w:rPr>
                <w:rFonts w:ascii="Times New Roman" w:eastAsia="Calibri" w:hAnsi="Times New Roman"/>
                <w:sz w:val="24"/>
                <w:szCs w:val="24"/>
              </w:rPr>
            </w:pPr>
            <w:r w:rsidRPr="00E70E8F">
              <w:rPr>
                <w:rFonts w:ascii="Times New Roman" w:eastAsia="Calibri" w:hAnsi="Times New Roman"/>
                <w:sz w:val="24"/>
                <w:szCs w:val="24"/>
              </w:rPr>
              <w:t>2,</w:t>
            </w:r>
          </w:p>
        </w:tc>
      </w:tr>
      <w:tr w:rsidR="0018350E" w:rsidRPr="00E70E8F" w:rsidTr="005629E6">
        <w:tc>
          <w:tcPr>
            <w:tcW w:w="828" w:type="dxa"/>
          </w:tcPr>
          <w:p w:rsidR="0018350E" w:rsidRPr="00E70E8F" w:rsidRDefault="0018350E" w:rsidP="00143A49">
            <w:pPr>
              <w:spacing w:line="240" w:lineRule="auto"/>
              <w:jc w:val="right"/>
              <w:rPr>
                <w:rFonts w:ascii="Times New Roman" w:eastAsia="Calibri" w:hAnsi="Times New Roman"/>
                <w:sz w:val="24"/>
                <w:szCs w:val="24"/>
                <w:lang w:val="en-US"/>
              </w:rPr>
            </w:pPr>
            <w:r w:rsidRPr="00E70E8F">
              <w:rPr>
                <w:rFonts w:ascii="Times New Roman" w:eastAsia="Calibri" w:hAnsi="Times New Roman"/>
                <w:sz w:val="24"/>
                <w:szCs w:val="24"/>
              </w:rPr>
              <w:t>-</w:t>
            </w:r>
            <w:r w:rsidRPr="00E70E8F">
              <w:rPr>
                <w:rFonts w:ascii="Times New Roman" w:eastAsia="Calibri" w:hAnsi="Times New Roman"/>
                <w:position w:val="-12"/>
                <w:sz w:val="24"/>
                <w:szCs w:val="24"/>
                <w:lang w:val="en-US"/>
              </w:rPr>
              <w:object w:dxaOrig="279" w:dyaOrig="380">
                <v:shape id="_x0000_i1035" type="#_x0000_t75" style="width:14.25pt;height:17.6pt" o:ole="">
                  <v:imagedata r:id="rId8" o:title=""/>
                </v:shape>
                <o:OLEObject Type="Embed" ProgID="Equation.3" ShapeID="_x0000_i1035" DrawAspect="Content" ObjectID="_1664782586" r:id="rId24"/>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sz w:val="24"/>
                <w:szCs w:val="24"/>
              </w:rPr>
              <w:t>5</w:t>
            </w:r>
            <w:r w:rsidRPr="00E70E8F">
              <w:rPr>
                <w:rFonts w:ascii="Times New Roman" w:eastAsia="Calibri" w:hAnsi="Times New Roman"/>
                <w:position w:val="-12"/>
                <w:sz w:val="24"/>
                <w:szCs w:val="24"/>
              </w:rPr>
              <w:object w:dxaOrig="320" w:dyaOrig="380">
                <v:shape id="_x0000_i1036" type="#_x0000_t75" style="width:15.9pt;height:17.6pt" o:ole="">
                  <v:imagedata r:id="rId10" o:title=""/>
                </v:shape>
                <o:OLEObject Type="Embed" ProgID="Equation.3" ShapeID="_x0000_i1036" DrawAspect="Content" ObjectID="_1664782587" r:id="rId25"/>
              </w:object>
            </w:r>
          </w:p>
        </w:tc>
        <w:tc>
          <w:tcPr>
            <w:tcW w:w="36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143A49">
            <w:pPr>
              <w:spacing w:line="240" w:lineRule="auto"/>
              <w:jc w:val="right"/>
              <w:rPr>
                <w:rFonts w:ascii="Times New Roman" w:eastAsia="Calibri" w:hAnsi="Times New Roman"/>
                <w:sz w:val="24"/>
                <w:szCs w:val="24"/>
              </w:rPr>
            </w:pPr>
            <w:r w:rsidRPr="00E70E8F">
              <w:rPr>
                <w:rFonts w:ascii="Times New Roman" w:eastAsia="Calibri" w:hAnsi="Times New Roman"/>
                <w:sz w:val="24"/>
                <w:szCs w:val="24"/>
              </w:rPr>
              <w:t>2</w:t>
            </w:r>
            <w:r w:rsidRPr="00E70E8F">
              <w:rPr>
                <w:rFonts w:ascii="Times New Roman" w:eastAsia="Calibri" w:hAnsi="Times New Roman"/>
                <w:position w:val="-12"/>
                <w:sz w:val="24"/>
                <w:szCs w:val="24"/>
              </w:rPr>
              <w:object w:dxaOrig="320" w:dyaOrig="380">
                <v:shape id="_x0000_i1037" type="#_x0000_t75" style="width:15.9pt;height:17.6pt" o:ole="">
                  <v:imagedata r:id="rId18" o:title=""/>
                </v:shape>
                <o:OLEObject Type="Embed" ProgID="Equation.3" ShapeID="_x0000_i1037" DrawAspect="Content" ObjectID="_1664782588" r:id="rId26"/>
              </w:object>
            </w:r>
          </w:p>
        </w:tc>
        <w:tc>
          <w:tcPr>
            <w:tcW w:w="720" w:type="dxa"/>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38" type="#_x0000_t75" style="width:10.9pt;height:12.55pt" o:ole="">
                  <v:imagedata r:id="rId27" o:title=""/>
                </v:shape>
                <o:OLEObject Type="Embed" ProgID="Equation.3" ShapeID="_x0000_i1038" DrawAspect="Content" ObjectID="_1664782589" r:id="rId28"/>
              </w:object>
            </w:r>
          </w:p>
        </w:tc>
        <w:tc>
          <w:tcPr>
            <w:tcW w:w="1800" w:type="dxa"/>
          </w:tcPr>
          <w:p w:rsidR="0018350E" w:rsidRPr="00E70E8F" w:rsidRDefault="0018350E" w:rsidP="00143A49">
            <w:pPr>
              <w:spacing w:line="240" w:lineRule="auto"/>
              <w:jc w:val="both"/>
              <w:rPr>
                <w:rFonts w:ascii="Times New Roman" w:eastAsia="Calibri" w:hAnsi="Times New Roman"/>
                <w:sz w:val="24"/>
                <w:szCs w:val="24"/>
              </w:rPr>
            </w:pPr>
            <w:r w:rsidRPr="00E70E8F">
              <w:rPr>
                <w:rFonts w:ascii="Times New Roman" w:eastAsia="Calibri" w:hAnsi="Times New Roman"/>
                <w:sz w:val="24"/>
                <w:szCs w:val="24"/>
              </w:rPr>
              <w:t>4,</w:t>
            </w:r>
          </w:p>
        </w:tc>
      </w:tr>
      <w:tr w:rsidR="0018350E" w:rsidRPr="00E70E8F" w:rsidTr="005629E6">
        <w:tc>
          <w:tcPr>
            <w:tcW w:w="1188" w:type="dxa"/>
            <w:gridSpan w:val="2"/>
          </w:tcPr>
          <w:p w:rsidR="0018350E" w:rsidRPr="00E70E8F" w:rsidRDefault="0018350E" w:rsidP="00143A49">
            <w:pPr>
              <w:spacing w:line="240" w:lineRule="auto"/>
              <w:jc w:val="center"/>
              <w:rPr>
                <w:rFonts w:ascii="Times New Roman" w:eastAsia="Calibri" w:hAnsi="Times New Roman"/>
                <w:sz w:val="24"/>
                <w:szCs w:val="24"/>
                <w:lang w:val="en-US"/>
              </w:rPr>
            </w:pPr>
          </w:p>
        </w:tc>
        <w:tc>
          <w:tcPr>
            <w:tcW w:w="1080" w:type="dxa"/>
            <w:gridSpan w:val="2"/>
          </w:tcPr>
          <w:p w:rsidR="0018350E" w:rsidRPr="00E70E8F" w:rsidRDefault="0018350E" w:rsidP="00143A49">
            <w:pPr>
              <w:spacing w:line="240" w:lineRule="auto"/>
              <w:jc w:val="center"/>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340" w:dyaOrig="380">
                <v:shape id="_x0000_i1039" type="#_x0000_t75" style="width:18.4pt;height:17.6pt" o:ole="">
                  <v:imagedata r:id="rId29" o:title=""/>
                </v:shape>
                <o:OLEObject Type="Embed" ProgID="Equation.3" ShapeID="_x0000_i1039" DrawAspect="Content" ObjectID="_1664782590" r:id="rId30"/>
              </w:object>
            </w:r>
            <w:r w:rsidRPr="00E70E8F">
              <w:rPr>
                <w:rFonts w:ascii="Times New Roman" w:eastAsia="Calibri" w:hAnsi="Times New Roman"/>
                <w:position w:val="-4"/>
                <w:sz w:val="24"/>
                <w:szCs w:val="24"/>
                <w:lang w:val="en-US"/>
              </w:rPr>
              <w:object w:dxaOrig="220" w:dyaOrig="260">
                <v:shape id="_x0000_i1040" type="#_x0000_t75" style="width:10.9pt;height:12.55pt" o:ole="">
                  <v:imagedata r:id="rId31" o:title=""/>
                </v:shape>
                <o:OLEObject Type="Embed" ProgID="Equation.3" ShapeID="_x0000_i1040" DrawAspect="Content" ObjectID="_1664782591" r:id="rId32"/>
              </w:object>
            </w:r>
            <w:r w:rsidRPr="00E70E8F">
              <w:rPr>
                <w:rFonts w:ascii="Times New Roman" w:eastAsia="Calibri" w:hAnsi="Times New Roman"/>
                <w:sz w:val="24"/>
                <w:szCs w:val="24"/>
                <w:lang w:val="en-US"/>
              </w:rPr>
              <w:t>0,</w:t>
            </w:r>
          </w:p>
        </w:tc>
        <w:tc>
          <w:tcPr>
            <w:tcW w:w="1440" w:type="dxa"/>
            <w:gridSpan w:val="2"/>
          </w:tcPr>
          <w:p w:rsidR="0018350E" w:rsidRPr="00E70E8F" w:rsidRDefault="0018350E" w:rsidP="00143A49">
            <w:pPr>
              <w:spacing w:line="240" w:lineRule="auto"/>
              <w:jc w:val="center"/>
              <w:rPr>
                <w:rFonts w:ascii="Times New Roman" w:eastAsia="Calibri" w:hAnsi="Times New Roman"/>
                <w:sz w:val="24"/>
                <w:szCs w:val="24"/>
              </w:rPr>
            </w:pPr>
            <w:r w:rsidRPr="00E70E8F">
              <w:rPr>
                <w:rFonts w:ascii="Times New Roman" w:eastAsia="Calibri" w:hAnsi="Times New Roman"/>
                <w:position w:val="-12"/>
                <w:sz w:val="24"/>
                <w:szCs w:val="24"/>
                <w:lang w:val="en-US"/>
              </w:rPr>
              <w:object w:dxaOrig="340" w:dyaOrig="380">
                <v:shape id="_x0000_i1041" type="#_x0000_t75" style="width:18.4pt;height:17.6pt" o:ole="">
                  <v:imagedata r:id="rId33" o:title=""/>
                </v:shape>
                <o:OLEObject Type="Embed" ProgID="Equation.3" ShapeID="_x0000_i1041" DrawAspect="Content" ObjectID="_1664782592" r:id="rId34"/>
              </w:object>
            </w:r>
            <w:r w:rsidRPr="00E70E8F">
              <w:rPr>
                <w:rFonts w:ascii="Times New Roman" w:eastAsia="Calibri" w:hAnsi="Times New Roman"/>
                <w:position w:val="-4"/>
                <w:sz w:val="24"/>
                <w:szCs w:val="24"/>
                <w:lang w:val="en-US"/>
              </w:rPr>
              <w:object w:dxaOrig="220" w:dyaOrig="260">
                <v:shape id="_x0000_i1042" type="#_x0000_t75" style="width:10.9pt;height:12.55pt" o:ole="">
                  <v:imagedata r:id="rId31" o:title=""/>
                </v:shape>
                <o:OLEObject Type="Embed" ProgID="Equation.3" ShapeID="_x0000_i1042" DrawAspect="Content" ObjectID="_1664782593" r:id="rId35"/>
              </w:object>
            </w:r>
            <w:r w:rsidRPr="00E70E8F">
              <w:rPr>
                <w:rFonts w:ascii="Times New Roman" w:eastAsia="Calibri" w:hAnsi="Times New Roman"/>
                <w:sz w:val="24"/>
                <w:szCs w:val="24"/>
                <w:lang w:val="en-US"/>
              </w:rPr>
              <w:t>0</w:t>
            </w:r>
            <w:r w:rsidRPr="00E70E8F">
              <w:rPr>
                <w:rFonts w:ascii="Times New Roman" w:eastAsia="Calibri" w:hAnsi="Times New Roman"/>
                <w:sz w:val="24"/>
                <w:szCs w:val="24"/>
              </w:rPr>
              <w:t>.</w:t>
            </w:r>
          </w:p>
        </w:tc>
        <w:tc>
          <w:tcPr>
            <w:tcW w:w="1800" w:type="dxa"/>
          </w:tcPr>
          <w:p w:rsidR="0018350E" w:rsidRPr="00E70E8F" w:rsidRDefault="0018350E" w:rsidP="00143A49">
            <w:pPr>
              <w:spacing w:line="240" w:lineRule="auto"/>
              <w:jc w:val="center"/>
              <w:rPr>
                <w:rFonts w:ascii="Times New Roman" w:eastAsia="Calibri" w:hAnsi="Times New Roman"/>
                <w:sz w:val="24"/>
                <w:szCs w:val="24"/>
                <w:lang w:val="en-US"/>
              </w:rPr>
            </w:pPr>
          </w:p>
        </w:tc>
      </w:tr>
    </w:tbl>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383351" w:rsidRDefault="00383351" w:rsidP="0018350E">
      <w:pPr>
        <w:ind w:left="284" w:hanging="284"/>
        <w:jc w:val="both"/>
        <w:rPr>
          <w:rFonts w:ascii="Times New Roman" w:hAnsi="Times New Roman"/>
          <w:sz w:val="24"/>
          <w:szCs w:val="24"/>
        </w:rPr>
      </w:pPr>
    </w:p>
    <w:p w:rsidR="00A76AAD" w:rsidRDefault="00A76AAD" w:rsidP="0018350E">
      <w:pPr>
        <w:ind w:left="284" w:hanging="284"/>
        <w:jc w:val="both"/>
        <w:rPr>
          <w:rFonts w:ascii="Times New Roman" w:hAnsi="Times New Roman"/>
          <w:sz w:val="24"/>
          <w:szCs w:val="24"/>
        </w:rPr>
      </w:pPr>
    </w:p>
    <w:p w:rsidR="0018350E" w:rsidRPr="00E70E8F" w:rsidRDefault="00E40854" w:rsidP="0018350E">
      <w:pPr>
        <w:ind w:left="284" w:hanging="284"/>
        <w:jc w:val="both"/>
        <w:rPr>
          <w:rFonts w:ascii="Times New Roman" w:hAnsi="Times New Roman"/>
          <w:sz w:val="24"/>
          <w:szCs w:val="24"/>
        </w:rPr>
      </w:pPr>
      <w:r>
        <w:rPr>
          <w:rFonts w:ascii="Times New Roman" w:hAnsi="Times New Roman"/>
          <w:sz w:val="24"/>
          <w:szCs w:val="24"/>
        </w:rPr>
        <w:t>2</w:t>
      </w:r>
      <w:r w:rsidR="0018350E" w:rsidRPr="00E70E8F">
        <w:rPr>
          <w:rFonts w:ascii="Times New Roman" w:hAnsi="Times New Roman"/>
          <w:sz w:val="24"/>
          <w:szCs w:val="24"/>
        </w:rPr>
        <w:t>. Используя геометрические построения, найти решение</w:t>
      </w:r>
    </w:p>
    <w:tbl>
      <w:tblPr>
        <w:tblW w:w="0" w:type="auto"/>
        <w:tblLayout w:type="fixed"/>
        <w:tblLook w:val="01E0"/>
      </w:tblPr>
      <w:tblGrid>
        <w:gridCol w:w="828"/>
        <w:gridCol w:w="360"/>
        <w:gridCol w:w="720"/>
        <w:gridCol w:w="720"/>
        <w:gridCol w:w="1260"/>
      </w:tblGrid>
      <w:tr w:rsidR="0018350E" w:rsidRPr="00E70E8F" w:rsidTr="00E62D79">
        <w:tc>
          <w:tcPr>
            <w:tcW w:w="828"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2</w:t>
            </w:r>
            <w:r w:rsidRPr="00E70E8F">
              <w:rPr>
                <w:rFonts w:ascii="Times New Roman" w:eastAsia="Calibri" w:hAnsi="Times New Roman"/>
                <w:position w:val="-12"/>
                <w:sz w:val="24"/>
                <w:szCs w:val="24"/>
                <w:lang w:val="en-US"/>
              </w:rPr>
              <w:object w:dxaOrig="279" w:dyaOrig="380">
                <v:shape id="_x0000_i1043" type="#_x0000_t75" style="width:14.25pt;height:17.6pt" o:ole="">
                  <v:imagedata r:id="rId8" o:title=""/>
                </v:shape>
                <o:OLEObject Type="Embed" ProgID="Equation.3" ShapeID="_x0000_i1043" DrawAspect="Content" ObjectID="_1664782594" r:id="rId36"/>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44" type="#_x0000_t75" style="width:15.9pt;height:17.6pt" o:ole="">
                  <v:imagedata r:id="rId10" o:title=""/>
                </v:shape>
                <o:OLEObject Type="Embed" ProgID="Equation.3" ShapeID="_x0000_i1044" DrawAspect="Content" ObjectID="_1664782595" r:id="rId37"/>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6"/>
                <w:sz w:val="24"/>
                <w:szCs w:val="24"/>
                <w:lang w:val="en-US"/>
              </w:rPr>
              <w:object w:dxaOrig="340" w:dyaOrig="240">
                <v:shape id="_x0000_i1045" type="#_x0000_t75" style="width:18.4pt;height:11.7pt" o:ole="">
                  <v:imagedata r:id="rId14" o:title=""/>
                </v:shape>
                <o:OLEObject Type="Embed" ProgID="Equation.3" ShapeID="_x0000_i1045" DrawAspect="Content" ObjectID="_1664782596" r:id="rId38"/>
              </w:object>
            </w:r>
          </w:p>
        </w:tc>
        <w:tc>
          <w:tcPr>
            <w:tcW w:w="126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lang w:val="en-US"/>
              </w:rPr>
              <w:t>max</w:t>
            </w:r>
          </w:p>
        </w:tc>
      </w:tr>
      <w:tr w:rsidR="0018350E" w:rsidRPr="00E70E8F" w:rsidTr="00E62D79">
        <w:tc>
          <w:tcPr>
            <w:tcW w:w="828"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 xml:space="preserve"> –</w:t>
            </w:r>
            <w:r w:rsidRPr="00E70E8F">
              <w:rPr>
                <w:rFonts w:ascii="Times New Roman" w:eastAsia="Calibri" w:hAnsi="Times New Roman"/>
                <w:position w:val="-12"/>
                <w:sz w:val="24"/>
                <w:szCs w:val="24"/>
                <w:lang w:val="en-US"/>
              </w:rPr>
              <w:object w:dxaOrig="279" w:dyaOrig="380">
                <v:shape id="_x0000_i1046" type="#_x0000_t75" style="width:14.25pt;height:17.6pt" o:ole="">
                  <v:imagedata r:id="rId8" o:title=""/>
                </v:shape>
                <o:OLEObject Type="Embed" ProgID="Equation.3" ShapeID="_x0000_i1046" DrawAspect="Content" ObjectID="_1664782597" r:id="rId39"/>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47" type="#_x0000_t75" style="width:15.9pt;height:17.6pt" o:ole="">
                  <v:imagedata r:id="rId10" o:title=""/>
                </v:shape>
                <o:OLEObject Type="Embed" ProgID="Equation.3" ShapeID="_x0000_i1047" DrawAspect="Content" ObjectID="_1664782598" r:id="rId40"/>
              </w:object>
            </w:r>
          </w:p>
        </w:tc>
        <w:tc>
          <w:tcPr>
            <w:tcW w:w="720" w:type="dxa"/>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position w:val="-4"/>
                <w:sz w:val="24"/>
                <w:szCs w:val="24"/>
                <w:lang w:val="en-US"/>
              </w:rPr>
              <w:object w:dxaOrig="220" w:dyaOrig="260">
                <v:shape id="_x0000_i1048" type="#_x0000_t75" style="width:10.9pt;height:11.7pt" o:ole="">
                  <v:imagedata r:id="rId41" o:title=""/>
                </v:shape>
                <o:OLEObject Type="Embed" ProgID="Equation.3" ShapeID="_x0000_i1048" DrawAspect="Content" ObjectID="_1664782599" r:id="rId42"/>
              </w:object>
            </w:r>
          </w:p>
        </w:tc>
        <w:tc>
          <w:tcPr>
            <w:tcW w:w="126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rPr>
              <w:t>2</w:t>
            </w:r>
            <w:r w:rsidRPr="00E70E8F">
              <w:rPr>
                <w:rFonts w:ascii="Times New Roman" w:eastAsia="Calibri" w:hAnsi="Times New Roman"/>
                <w:sz w:val="24"/>
                <w:szCs w:val="24"/>
                <w:lang w:val="en-US"/>
              </w:rPr>
              <w:t>,</w:t>
            </w:r>
          </w:p>
        </w:tc>
      </w:tr>
      <w:tr w:rsidR="0018350E" w:rsidRPr="00E70E8F" w:rsidTr="00E62D79">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279" w:dyaOrig="380">
                <v:shape id="_x0000_i1049" type="#_x0000_t75" style="width:14.25pt;height:17.6pt" o:ole="">
                  <v:imagedata r:id="rId8" o:title=""/>
                </v:shape>
                <o:OLEObject Type="Embed" ProgID="Equation.3" ShapeID="_x0000_i1049" DrawAspect="Content" ObjectID="_1664782600" r:id="rId43"/>
              </w:object>
            </w:r>
          </w:p>
        </w:tc>
        <w:tc>
          <w:tcPr>
            <w:tcW w:w="360" w:type="dxa"/>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sz w:val="24"/>
                <w:szCs w:val="24"/>
                <w:lang w:val="en-US"/>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2</w:t>
            </w:r>
            <w:r w:rsidRPr="00E70E8F">
              <w:rPr>
                <w:rFonts w:ascii="Times New Roman" w:eastAsia="Calibri" w:hAnsi="Times New Roman"/>
                <w:position w:val="-12"/>
                <w:sz w:val="24"/>
                <w:szCs w:val="24"/>
              </w:rPr>
              <w:object w:dxaOrig="320" w:dyaOrig="380">
                <v:shape id="_x0000_i1050" type="#_x0000_t75" style="width:15.9pt;height:17.6pt" o:ole="">
                  <v:imagedata r:id="rId10" o:title=""/>
                </v:shape>
                <o:OLEObject Type="Embed" ProgID="Equation.3" ShapeID="_x0000_i1050" DrawAspect="Content" ObjectID="_1664782601" r:id="rId44"/>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51" type="#_x0000_t75" style="width:10.9pt;height:11.7pt" o:ole="">
                  <v:imagedata r:id="rId27" o:title=""/>
                </v:shape>
                <o:OLEObject Type="Embed" ProgID="Equation.3" ShapeID="_x0000_i1051" DrawAspect="Content" ObjectID="_1664782602" r:id="rId45"/>
              </w:object>
            </w:r>
          </w:p>
        </w:tc>
        <w:tc>
          <w:tcPr>
            <w:tcW w:w="126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rPr>
              <w:t>7</w:t>
            </w:r>
            <w:r w:rsidRPr="00E70E8F">
              <w:rPr>
                <w:rFonts w:ascii="Times New Roman" w:eastAsia="Calibri" w:hAnsi="Times New Roman"/>
                <w:sz w:val="24"/>
                <w:szCs w:val="24"/>
                <w:lang w:val="en-US"/>
              </w:rPr>
              <w:t>,</w:t>
            </w:r>
          </w:p>
        </w:tc>
      </w:tr>
      <w:tr w:rsidR="0018350E" w:rsidRPr="00E70E8F" w:rsidTr="00E62D79">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sz w:val="24"/>
                <w:szCs w:val="24"/>
              </w:rPr>
              <w:t>4</w:t>
            </w:r>
            <w:r w:rsidRPr="00E70E8F">
              <w:rPr>
                <w:rFonts w:ascii="Times New Roman" w:eastAsia="Calibri" w:hAnsi="Times New Roman"/>
                <w:position w:val="-12"/>
                <w:sz w:val="24"/>
                <w:szCs w:val="24"/>
                <w:lang w:val="en-US"/>
              </w:rPr>
              <w:object w:dxaOrig="279" w:dyaOrig="380">
                <v:shape id="_x0000_i1052" type="#_x0000_t75" style="width:14.25pt;height:17.6pt" o:ole="">
                  <v:imagedata r:id="rId8" o:title=""/>
                </v:shape>
                <o:OLEObject Type="Embed" ProgID="Equation.3" ShapeID="_x0000_i1052" DrawAspect="Content" ObjectID="_1664782603" r:id="rId46"/>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3</w:t>
            </w:r>
            <w:r w:rsidRPr="00E70E8F">
              <w:rPr>
                <w:rFonts w:ascii="Times New Roman" w:eastAsia="Calibri" w:hAnsi="Times New Roman"/>
                <w:position w:val="-12"/>
                <w:sz w:val="24"/>
                <w:szCs w:val="24"/>
              </w:rPr>
              <w:object w:dxaOrig="320" w:dyaOrig="380">
                <v:shape id="_x0000_i1053" type="#_x0000_t75" style="width:15.9pt;height:17.6pt" o:ole="">
                  <v:imagedata r:id="rId10" o:title=""/>
                </v:shape>
                <o:OLEObject Type="Embed" ProgID="Equation.3" ShapeID="_x0000_i1053" DrawAspect="Content" ObjectID="_1664782604" r:id="rId47"/>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54" type="#_x0000_t75" style="width:10.9pt;height:11.7pt" o:ole="">
                  <v:imagedata r:id="rId27" o:title=""/>
                </v:shape>
                <o:OLEObject Type="Embed" ProgID="Equation.3" ShapeID="_x0000_i1054" DrawAspect="Content" ObjectID="_1664782605" r:id="rId48"/>
              </w:object>
            </w:r>
          </w:p>
        </w:tc>
        <w:tc>
          <w:tcPr>
            <w:tcW w:w="126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rPr>
              <w:t>6</w:t>
            </w:r>
            <w:r w:rsidRPr="00E70E8F">
              <w:rPr>
                <w:rFonts w:ascii="Times New Roman" w:eastAsia="Calibri" w:hAnsi="Times New Roman"/>
                <w:sz w:val="24"/>
                <w:szCs w:val="24"/>
                <w:lang w:val="en-US"/>
              </w:rPr>
              <w:t>,</w:t>
            </w:r>
          </w:p>
        </w:tc>
      </w:tr>
      <w:tr w:rsidR="0018350E" w:rsidRPr="00E70E8F" w:rsidTr="00E62D79">
        <w:tc>
          <w:tcPr>
            <w:tcW w:w="1188" w:type="dxa"/>
            <w:gridSpan w:val="2"/>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12"/>
                <w:sz w:val="24"/>
                <w:szCs w:val="24"/>
                <w:lang w:val="en-US"/>
              </w:rPr>
              <w:object w:dxaOrig="279" w:dyaOrig="380">
                <v:shape id="_x0000_i1055" type="#_x0000_t75" style="width:14.25pt;height:17.6pt" o:ole="">
                  <v:imagedata r:id="rId8" o:title=""/>
                </v:shape>
                <o:OLEObject Type="Embed" ProgID="Equation.3" ShapeID="_x0000_i1055" DrawAspect="Content" ObjectID="_1664782606" r:id="rId49"/>
              </w:object>
            </w:r>
            <w:r w:rsidRPr="00E70E8F">
              <w:rPr>
                <w:rFonts w:ascii="Times New Roman" w:eastAsia="Calibri" w:hAnsi="Times New Roman"/>
                <w:position w:val="-4"/>
                <w:sz w:val="24"/>
                <w:szCs w:val="24"/>
                <w:lang w:val="en-US"/>
              </w:rPr>
              <w:object w:dxaOrig="220" w:dyaOrig="260">
                <v:shape id="_x0000_i1056" type="#_x0000_t75" style="width:10.9pt;height:11.7pt" o:ole="">
                  <v:imagedata r:id="rId31" o:title=""/>
                </v:shape>
                <o:OLEObject Type="Embed" ProgID="Equation.3" ShapeID="_x0000_i1056" DrawAspect="Content" ObjectID="_1664782607" r:id="rId50"/>
              </w:object>
            </w:r>
            <w:r w:rsidRPr="00E70E8F">
              <w:rPr>
                <w:rFonts w:ascii="Times New Roman" w:eastAsia="Calibri" w:hAnsi="Times New Roman"/>
                <w:sz w:val="24"/>
                <w:szCs w:val="24"/>
                <w:lang w:val="en-US"/>
              </w:rPr>
              <w:t>0,</w:t>
            </w:r>
          </w:p>
        </w:tc>
        <w:tc>
          <w:tcPr>
            <w:tcW w:w="1440" w:type="dxa"/>
            <w:gridSpan w:val="2"/>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12"/>
                <w:sz w:val="24"/>
                <w:szCs w:val="24"/>
                <w:lang w:val="en-US"/>
              </w:rPr>
              <w:object w:dxaOrig="320" w:dyaOrig="380">
                <v:shape id="_x0000_i1057" type="#_x0000_t75" style="width:15.9pt;height:17.6pt" o:ole="">
                  <v:imagedata r:id="rId51" o:title=""/>
                </v:shape>
                <o:OLEObject Type="Embed" ProgID="Equation.3" ShapeID="_x0000_i1057" DrawAspect="Content" ObjectID="_1664782608" r:id="rId52"/>
              </w:object>
            </w:r>
            <w:r w:rsidRPr="00E70E8F">
              <w:rPr>
                <w:rFonts w:ascii="Times New Roman" w:eastAsia="Calibri" w:hAnsi="Times New Roman"/>
                <w:position w:val="-4"/>
                <w:sz w:val="24"/>
                <w:szCs w:val="24"/>
                <w:lang w:val="en-US"/>
              </w:rPr>
              <w:object w:dxaOrig="220" w:dyaOrig="260">
                <v:shape id="_x0000_i1058" type="#_x0000_t75" style="width:10.9pt;height:11.7pt" o:ole="">
                  <v:imagedata r:id="rId31" o:title=""/>
                </v:shape>
                <o:OLEObject Type="Embed" ProgID="Equation.3" ShapeID="_x0000_i1058" DrawAspect="Content" ObjectID="_1664782609" r:id="rId53"/>
              </w:object>
            </w:r>
            <w:r w:rsidRPr="00E70E8F">
              <w:rPr>
                <w:rFonts w:ascii="Times New Roman" w:eastAsia="Calibri" w:hAnsi="Times New Roman"/>
                <w:sz w:val="24"/>
                <w:szCs w:val="24"/>
                <w:lang w:val="en-US"/>
              </w:rPr>
              <w:t>0</w:t>
            </w:r>
            <w:r w:rsidRPr="00E70E8F">
              <w:rPr>
                <w:rFonts w:ascii="Times New Roman" w:eastAsia="Calibri" w:hAnsi="Times New Roman"/>
                <w:sz w:val="24"/>
                <w:szCs w:val="24"/>
              </w:rPr>
              <w:t>.</w:t>
            </w:r>
          </w:p>
        </w:tc>
        <w:tc>
          <w:tcPr>
            <w:tcW w:w="1260" w:type="dxa"/>
          </w:tcPr>
          <w:p w:rsidR="0018350E" w:rsidRPr="00E70E8F" w:rsidRDefault="0018350E" w:rsidP="005629E6">
            <w:pPr>
              <w:jc w:val="both"/>
              <w:rPr>
                <w:rFonts w:ascii="Times New Roman" w:eastAsia="Calibri" w:hAnsi="Times New Roman"/>
                <w:sz w:val="24"/>
                <w:szCs w:val="24"/>
                <w:lang w:val="en-US"/>
              </w:rPr>
            </w:pPr>
          </w:p>
        </w:tc>
      </w:tr>
    </w:tbl>
    <w:p w:rsidR="0018350E" w:rsidRPr="00E70E8F" w:rsidRDefault="0018350E" w:rsidP="0018350E">
      <w:pPr>
        <w:rPr>
          <w:rFonts w:ascii="Times New Roman" w:hAnsi="Times New Roman"/>
          <w:sz w:val="24"/>
          <w:szCs w:val="24"/>
          <w:lang w:val="en-US"/>
        </w:rPr>
      </w:pPr>
      <w:r w:rsidRPr="00E70E8F">
        <w:rPr>
          <w:rFonts w:ascii="Times New Roman" w:hAnsi="Times New Roman"/>
          <w:sz w:val="24"/>
          <w:szCs w:val="24"/>
        </w:rPr>
        <w:t xml:space="preserve">3. Построить двойственную задачу </w:t>
      </w:r>
    </w:p>
    <w:tbl>
      <w:tblPr>
        <w:tblpPr w:leftFromText="181" w:rightFromText="181" w:vertAnchor="text" w:horzAnchor="page" w:tblpX="1567" w:tblpY="84"/>
        <w:tblOverlap w:val="never"/>
        <w:tblW w:w="0" w:type="auto"/>
        <w:tblLayout w:type="fixed"/>
        <w:tblLook w:val="01E0"/>
      </w:tblPr>
      <w:tblGrid>
        <w:gridCol w:w="828"/>
        <w:gridCol w:w="360"/>
        <w:gridCol w:w="720"/>
        <w:gridCol w:w="360"/>
        <w:gridCol w:w="720"/>
        <w:gridCol w:w="360"/>
        <w:gridCol w:w="720"/>
        <w:gridCol w:w="360"/>
        <w:gridCol w:w="720"/>
        <w:gridCol w:w="720"/>
        <w:gridCol w:w="900"/>
      </w:tblGrid>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sz w:val="24"/>
                <w:szCs w:val="24"/>
              </w:rPr>
              <w:t>17</w:t>
            </w:r>
            <w:r w:rsidRPr="00E70E8F">
              <w:rPr>
                <w:rFonts w:ascii="Times New Roman" w:eastAsia="Calibri" w:hAnsi="Times New Roman"/>
                <w:position w:val="-12"/>
                <w:sz w:val="24"/>
                <w:szCs w:val="24"/>
                <w:lang w:val="en-US"/>
              </w:rPr>
              <w:object w:dxaOrig="279" w:dyaOrig="380">
                <v:shape id="_x0000_i1059" type="#_x0000_t75" style="width:14.25pt;height:17.6pt" o:ole="">
                  <v:imagedata r:id="rId8" o:title=""/>
                </v:shape>
                <o:OLEObject Type="Embed" ProgID="Equation.3" ShapeID="_x0000_i1059" DrawAspect="Content" ObjectID="_1664782610" r:id="rId54"/>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5</w:t>
            </w:r>
            <w:r w:rsidRPr="00E70E8F">
              <w:rPr>
                <w:rFonts w:ascii="Times New Roman" w:eastAsia="Calibri" w:hAnsi="Times New Roman"/>
                <w:position w:val="-12"/>
                <w:sz w:val="24"/>
                <w:szCs w:val="24"/>
              </w:rPr>
              <w:object w:dxaOrig="320" w:dyaOrig="380">
                <v:shape id="_x0000_i1060" type="#_x0000_t75" style="width:15.9pt;height:17.6pt" o:ole="">
                  <v:imagedata r:id="rId10" o:title=""/>
                </v:shape>
                <o:OLEObject Type="Embed" ProgID="Equation.3" ShapeID="_x0000_i1060" DrawAspect="Content" ObjectID="_1664782611" r:id="rId55"/>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61" type="#_x0000_t75" style="width:15.9pt;height:17.6pt" o:ole="">
                  <v:imagedata r:id="rId12" o:title=""/>
                </v:shape>
                <o:OLEObject Type="Embed" ProgID="Equation.3" ShapeID="_x0000_i1061" DrawAspect="Content" ObjectID="_1664782612" r:id="rId56"/>
              </w:object>
            </w:r>
          </w:p>
        </w:tc>
        <w:tc>
          <w:tcPr>
            <w:tcW w:w="36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62" type="#_x0000_t75" style="width:15.9pt;height:17.6pt" o:ole="">
                  <v:imagedata r:id="rId57" o:title=""/>
                </v:shape>
                <o:OLEObject Type="Embed" ProgID="Equation.3" ShapeID="_x0000_i1062" DrawAspect="Content" ObjectID="_1664782613" r:id="rId58"/>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8</w:t>
            </w:r>
            <w:r w:rsidRPr="00E70E8F">
              <w:rPr>
                <w:rFonts w:ascii="Times New Roman" w:eastAsia="Calibri" w:hAnsi="Times New Roman"/>
                <w:position w:val="-12"/>
                <w:sz w:val="24"/>
                <w:szCs w:val="24"/>
              </w:rPr>
              <w:object w:dxaOrig="340" w:dyaOrig="380">
                <v:shape id="_x0000_i1063" type="#_x0000_t75" style="width:18.4pt;height:17.6pt" o:ole="">
                  <v:imagedata r:id="rId59" o:title=""/>
                </v:shape>
                <o:OLEObject Type="Embed" ProgID="Equation.3" ShapeID="_x0000_i1063" DrawAspect="Content" ObjectID="_1664782614" r:id="rId60"/>
              </w:object>
            </w:r>
          </w:p>
        </w:tc>
        <w:tc>
          <w:tcPr>
            <w:tcW w:w="720" w:type="dxa"/>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position w:val="-6"/>
                <w:sz w:val="24"/>
                <w:szCs w:val="24"/>
                <w:lang w:val="en-US"/>
              </w:rPr>
              <w:object w:dxaOrig="340" w:dyaOrig="240">
                <v:shape id="_x0000_i1064" type="#_x0000_t75" style="width:18.4pt;height:11.7pt" o:ole="">
                  <v:imagedata r:id="rId14" o:title=""/>
                </v:shape>
                <o:OLEObject Type="Embed" ProgID="Equation.3" ShapeID="_x0000_i1064" DrawAspect="Content" ObjectID="_1664782615" r:id="rId61"/>
              </w:object>
            </w:r>
          </w:p>
        </w:tc>
        <w:tc>
          <w:tcPr>
            <w:tcW w:w="90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lang w:val="en-US"/>
              </w:rPr>
              <w:t>max,</w:t>
            </w:r>
          </w:p>
        </w:tc>
      </w:tr>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sz w:val="24"/>
                <w:szCs w:val="24"/>
              </w:rPr>
              <w:t>3</w:t>
            </w:r>
            <w:r w:rsidRPr="00E70E8F">
              <w:rPr>
                <w:rFonts w:ascii="Times New Roman" w:eastAsia="Calibri" w:hAnsi="Times New Roman"/>
                <w:position w:val="-12"/>
                <w:sz w:val="24"/>
                <w:szCs w:val="24"/>
                <w:lang w:val="en-US"/>
              </w:rPr>
              <w:object w:dxaOrig="279" w:dyaOrig="380">
                <v:shape id="_x0000_i1065" type="#_x0000_t75" style="width:14.25pt;height:17.6pt" o:ole="">
                  <v:imagedata r:id="rId8" o:title=""/>
                </v:shape>
                <o:OLEObject Type="Embed" ProgID="Equation.3" ShapeID="_x0000_i1065" DrawAspect="Content" ObjectID="_1664782616" r:id="rId62"/>
              </w:object>
            </w:r>
          </w:p>
        </w:tc>
        <w:tc>
          <w:tcPr>
            <w:tcW w:w="36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3</w:t>
            </w:r>
            <w:r w:rsidRPr="00E70E8F">
              <w:rPr>
                <w:rFonts w:ascii="Times New Roman" w:eastAsia="Calibri" w:hAnsi="Times New Roman"/>
                <w:position w:val="-12"/>
                <w:sz w:val="24"/>
                <w:szCs w:val="24"/>
              </w:rPr>
              <w:object w:dxaOrig="320" w:dyaOrig="380">
                <v:shape id="_x0000_i1066" type="#_x0000_t75" style="width:15.9pt;height:17.6pt" o:ole="">
                  <v:imagedata r:id="rId10" o:title=""/>
                </v:shape>
                <o:OLEObject Type="Embed" ProgID="Equation.3" ShapeID="_x0000_i1066" DrawAspect="Content" ObjectID="_1664782617" r:id="rId63"/>
              </w:object>
            </w:r>
          </w:p>
        </w:tc>
        <w:tc>
          <w:tcPr>
            <w:tcW w:w="360" w:type="dxa"/>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sz w:val="24"/>
                <w:szCs w:val="24"/>
                <w:lang w:val="en-US"/>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67" type="#_x0000_t75" style="width:15.9pt;height:17.6pt" o:ole="">
                  <v:imagedata r:id="rId18" o:title=""/>
                </v:shape>
                <o:OLEObject Type="Embed" ProgID="Equation.3" ShapeID="_x0000_i1067" DrawAspect="Content" ObjectID="_1664782618" r:id="rId64"/>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4</w:t>
            </w:r>
            <w:r w:rsidRPr="00E70E8F">
              <w:rPr>
                <w:rFonts w:ascii="Times New Roman" w:eastAsia="Calibri" w:hAnsi="Times New Roman"/>
                <w:position w:val="-12"/>
                <w:sz w:val="24"/>
                <w:szCs w:val="24"/>
              </w:rPr>
              <w:object w:dxaOrig="320" w:dyaOrig="380">
                <v:shape id="_x0000_i1068" type="#_x0000_t75" style="width:15.9pt;height:17.6pt" o:ole="">
                  <v:imagedata r:id="rId57" o:title=""/>
                </v:shape>
                <o:OLEObject Type="Embed" ProgID="Equation.3" ShapeID="_x0000_i1068" DrawAspect="Content" ObjectID="_1664782619" r:id="rId65"/>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7</w:t>
            </w:r>
            <w:r w:rsidRPr="00E70E8F">
              <w:rPr>
                <w:rFonts w:ascii="Times New Roman" w:eastAsia="Calibri" w:hAnsi="Times New Roman"/>
                <w:position w:val="-12"/>
                <w:sz w:val="24"/>
                <w:szCs w:val="24"/>
              </w:rPr>
              <w:object w:dxaOrig="340" w:dyaOrig="380">
                <v:shape id="_x0000_i1069" type="#_x0000_t75" style="width:18.4pt;height:17.6pt" o:ole="">
                  <v:imagedata r:id="rId59" o:title=""/>
                </v:shape>
                <o:OLEObject Type="Embed" ProgID="Equation.3" ShapeID="_x0000_i1069" DrawAspect="Content" ObjectID="_1664782620" r:id="rId66"/>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70" type="#_x0000_t75" style="width:10.9pt;height:11.7pt" o:ole="">
                  <v:imagedata r:id="rId27" o:title=""/>
                </v:shape>
                <o:OLEObject Type="Embed" ProgID="Equation.3" ShapeID="_x0000_i1070" DrawAspect="Content" ObjectID="_1664782621" r:id="rId67"/>
              </w:object>
            </w:r>
          </w:p>
        </w:tc>
        <w:tc>
          <w:tcPr>
            <w:tcW w:w="90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rPr>
              <w:t>11</w:t>
            </w:r>
            <w:r w:rsidRPr="00E70E8F">
              <w:rPr>
                <w:rFonts w:ascii="Times New Roman" w:eastAsia="Calibri" w:hAnsi="Times New Roman"/>
                <w:sz w:val="24"/>
                <w:szCs w:val="24"/>
                <w:lang w:val="en-US"/>
              </w:rPr>
              <w:t>,</w:t>
            </w:r>
          </w:p>
        </w:tc>
      </w:tr>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279" w:dyaOrig="380">
                <v:shape id="_x0000_i1071" type="#_x0000_t75" style="width:14.25pt;height:17.6pt" o:ole="">
                  <v:imagedata r:id="rId8" o:title=""/>
                </v:shape>
                <o:OLEObject Type="Embed" ProgID="Equation.3" ShapeID="_x0000_i1071" DrawAspect="Content" ObjectID="_1664782622" r:id="rId68"/>
              </w:object>
            </w:r>
          </w:p>
        </w:tc>
        <w:tc>
          <w:tcPr>
            <w:tcW w:w="36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5</w:t>
            </w:r>
            <w:r w:rsidRPr="00E70E8F">
              <w:rPr>
                <w:rFonts w:ascii="Times New Roman" w:eastAsia="Calibri" w:hAnsi="Times New Roman"/>
                <w:position w:val="-12"/>
                <w:sz w:val="24"/>
                <w:szCs w:val="24"/>
              </w:rPr>
              <w:object w:dxaOrig="320" w:dyaOrig="380">
                <v:shape id="_x0000_i1072" type="#_x0000_t75" style="width:15.9pt;height:17.6pt" o:ole="">
                  <v:imagedata r:id="rId10" o:title=""/>
                </v:shape>
                <o:OLEObject Type="Embed" ProgID="Equation.3" ShapeID="_x0000_i1072" DrawAspect="Content" ObjectID="_1664782623" r:id="rId69"/>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5</w:t>
            </w:r>
            <w:r w:rsidRPr="00E70E8F">
              <w:rPr>
                <w:rFonts w:ascii="Times New Roman" w:eastAsia="Calibri" w:hAnsi="Times New Roman"/>
                <w:position w:val="-12"/>
                <w:sz w:val="24"/>
                <w:szCs w:val="24"/>
              </w:rPr>
              <w:object w:dxaOrig="320" w:dyaOrig="380">
                <v:shape id="_x0000_i1073" type="#_x0000_t75" style="width:15.9pt;height:17.6pt" o:ole="">
                  <v:imagedata r:id="rId18" o:title=""/>
                </v:shape>
                <o:OLEObject Type="Embed" ProgID="Equation.3" ShapeID="_x0000_i1073" DrawAspect="Content" ObjectID="_1664782624" r:id="rId70"/>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74" type="#_x0000_t75" style="width:15.9pt;height:17.6pt" o:ole="">
                  <v:imagedata r:id="rId71" o:title=""/>
                </v:shape>
                <o:OLEObject Type="Embed" ProgID="Equation.3" ShapeID="_x0000_i1074" DrawAspect="Content" ObjectID="_1664782625" r:id="rId72"/>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2</w:t>
            </w:r>
            <w:r w:rsidRPr="00E70E8F">
              <w:rPr>
                <w:rFonts w:ascii="Times New Roman" w:eastAsia="Calibri" w:hAnsi="Times New Roman"/>
                <w:position w:val="-12"/>
                <w:sz w:val="24"/>
                <w:szCs w:val="24"/>
              </w:rPr>
              <w:object w:dxaOrig="340" w:dyaOrig="380">
                <v:shape id="_x0000_i1075" type="#_x0000_t75" style="width:18.4pt;height:17.6pt" o:ole="">
                  <v:imagedata r:id="rId59" o:title=""/>
                </v:shape>
                <o:OLEObject Type="Embed" ProgID="Equation.3" ShapeID="_x0000_i1075" DrawAspect="Content" ObjectID="_1664782626" r:id="rId73"/>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76" type="#_x0000_t75" style="width:10.9pt;height:11.7pt" o:ole="">
                  <v:imagedata r:id="rId74" o:title=""/>
                </v:shape>
                <o:OLEObject Type="Embed" ProgID="Equation.3" ShapeID="_x0000_i1076" DrawAspect="Content" ObjectID="_1664782627" r:id="rId75"/>
              </w:object>
            </w:r>
          </w:p>
        </w:tc>
        <w:tc>
          <w:tcPr>
            <w:tcW w:w="90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–8,</w:t>
            </w:r>
          </w:p>
        </w:tc>
      </w:tr>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279" w:dyaOrig="380">
                <v:shape id="_x0000_i1077" type="#_x0000_t75" style="width:14.25pt;height:17.6pt" o:ole="">
                  <v:imagedata r:id="rId8" o:title=""/>
                </v:shape>
                <o:OLEObject Type="Embed" ProgID="Equation.3" ShapeID="_x0000_i1077" DrawAspect="Content" ObjectID="_1664782628" r:id="rId76"/>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78" type="#_x0000_t75" style="width:15.9pt;height:17.6pt" o:ole="">
                  <v:imagedata r:id="rId10" o:title=""/>
                </v:shape>
                <o:OLEObject Type="Embed" ProgID="Equation.3" ShapeID="_x0000_i1078" DrawAspect="Content" ObjectID="_1664782629" r:id="rId77"/>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79" type="#_x0000_t75" style="width:15.9pt;height:17.6pt" o:ole="">
                  <v:imagedata r:id="rId18" o:title=""/>
                </v:shape>
                <o:OLEObject Type="Embed" ProgID="Equation.3" ShapeID="_x0000_i1079" DrawAspect="Content" ObjectID="_1664782630" r:id="rId78"/>
              </w:object>
            </w:r>
          </w:p>
        </w:tc>
        <w:tc>
          <w:tcPr>
            <w:tcW w:w="36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3</w:t>
            </w:r>
            <w:r w:rsidRPr="00E70E8F">
              <w:rPr>
                <w:rFonts w:ascii="Times New Roman" w:eastAsia="Calibri" w:hAnsi="Times New Roman"/>
                <w:position w:val="-12"/>
                <w:sz w:val="24"/>
                <w:szCs w:val="24"/>
              </w:rPr>
              <w:object w:dxaOrig="320" w:dyaOrig="380">
                <v:shape id="_x0000_i1080" type="#_x0000_t75" style="width:15.9pt;height:17.6pt" o:ole="">
                  <v:imagedata r:id="rId71" o:title=""/>
                </v:shape>
                <o:OLEObject Type="Embed" ProgID="Equation.3" ShapeID="_x0000_i1080" DrawAspect="Content" ObjectID="_1664782631" r:id="rId79"/>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40" w:dyaOrig="380">
                <v:shape id="_x0000_i1081" type="#_x0000_t75" style="width:18.4pt;height:17.6pt" o:ole="">
                  <v:imagedata r:id="rId59" o:title=""/>
                </v:shape>
                <o:OLEObject Type="Embed" ProgID="Equation.3" ShapeID="_x0000_i1081" DrawAspect="Content" ObjectID="_1664782632" r:id="rId80"/>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90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4,</w:t>
            </w:r>
          </w:p>
        </w:tc>
      </w:tr>
      <w:tr w:rsidR="0018350E" w:rsidRPr="00E70E8F" w:rsidTr="005629E6">
        <w:trPr>
          <w:trHeight w:val="87"/>
        </w:trPr>
        <w:tc>
          <w:tcPr>
            <w:tcW w:w="1188" w:type="dxa"/>
            <w:gridSpan w:val="2"/>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300" w:dyaOrig="380">
                <v:shape id="_x0000_i1082" type="#_x0000_t75" style="width:15.05pt;height:17.6pt" o:ole="">
                  <v:imagedata r:id="rId81" o:title=""/>
                </v:shape>
                <o:OLEObject Type="Embed" ProgID="Equation.3" ShapeID="_x0000_i1082" DrawAspect="Content" ObjectID="_1664782633" r:id="rId82"/>
              </w:object>
            </w:r>
            <w:r w:rsidRPr="00E70E8F">
              <w:rPr>
                <w:rFonts w:ascii="Times New Roman" w:eastAsia="Calibri" w:hAnsi="Times New Roman"/>
                <w:position w:val="-4"/>
                <w:sz w:val="24"/>
                <w:szCs w:val="24"/>
                <w:lang w:val="en-US"/>
              </w:rPr>
              <w:object w:dxaOrig="220" w:dyaOrig="260">
                <v:shape id="_x0000_i1083" type="#_x0000_t75" style="width:10.9pt;height:11.7pt" o:ole="">
                  <v:imagedata r:id="rId31" o:title=""/>
                </v:shape>
                <o:OLEObject Type="Embed" ProgID="Equation.3" ShapeID="_x0000_i1083" DrawAspect="Content" ObjectID="_1664782634" r:id="rId83"/>
              </w:object>
            </w:r>
            <w:r w:rsidRPr="00E70E8F">
              <w:rPr>
                <w:rFonts w:ascii="Times New Roman" w:eastAsia="Calibri" w:hAnsi="Times New Roman"/>
                <w:sz w:val="24"/>
                <w:szCs w:val="24"/>
                <w:lang w:val="en-US"/>
              </w:rPr>
              <w:t>0,</w:t>
            </w:r>
          </w:p>
        </w:tc>
        <w:tc>
          <w:tcPr>
            <w:tcW w:w="2160" w:type="dxa"/>
            <w:gridSpan w:val="4"/>
          </w:tcPr>
          <w:p w:rsidR="0018350E" w:rsidRPr="00E70E8F" w:rsidRDefault="0018350E" w:rsidP="005629E6">
            <w:pPr>
              <w:jc w:val="center"/>
              <w:rPr>
                <w:rFonts w:ascii="Times New Roman" w:eastAsia="Calibri" w:hAnsi="Times New Roman"/>
                <w:sz w:val="24"/>
                <w:szCs w:val="24"/>
              </w:rPr>
            </w:pPr>
          </w:p>
        </w:tc>
        <w:tc>
          <w:tcPr>
            <w:tcW w:w="1080" w:type="dxa"/>
            <w:gridSpan w:val="2"/>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12"/>
                <w:sz w:val="24"/>
                <w:szCs w:val="24"/>
                <w:lang w:val="en-US"/>
              </w:rPr>
              <w:object w:dxaOrig="340" w:dyaOrig="380">
                <v:shape id="_x0000_i1084" type="#_x0000_t75" style="width:18.4pt;height:17.6pt" o:ole="">
                  <v:imagedata r:id="rId84" o:title=""/>
                </v:shape>
                <o:OLEObject Type="Embed" ProgID="Equation.3" ShapeID="_x0000_i1084" DrawAspect="Content" ObjectID="_1664782635" r:id="rId85"/>
              </w:object>
            </w:r>
            <w:r w:rsidRPr="00E70E8F">
              <w:rPr>
                <w:rFonts w:ascii="Times New Roman" w:eastAsia="Calibri" w:hAnsi="Times New Roman"/>
                <w:position w:val="-4"/>
                <w:sz w:val="24"/>
                <w:szCs w:val="24"/>
                <w:lang w:val="en-US"/>
              </w:rPr>
              <w:object w:dxaOrig="220" w:dyaOrig="260">
                <v:shape id="_x0000_i1085" type="#_x0000_t75" style="width:10.9pt;height:11.7pt" o:ole="">
                  <v:imagedata r:id="rId31" o:title=""/>
                </v:shape>
                <o:OLEObject Type="Embed" ProgID="Equation.3" ShapeID="_x0000_i1085" DrawAspect="Content" ObjectID="_1664782636" r:id="rId86"/>
              </w:object>
            </w:r>
            <w:r w:rsidRPr="00E70E8F">
              <w:rPr>
                <w:rFonts w:ascii="Times New Roman" w:eastAsia="Calibri" w:hAnsi="Times New Roman"/>
                <w:sz w:val="24"/>
                <w:szCs w:val="24"/>
                <w:lang w:val="en-US"/>
              </w:rPr>
              <w:t>0</w:t>
            </w:r>
            <w:r w:rsidRPr="00E70E8F">
              <w:rPr>
                <w:rFonts w:ascii="Times New Roman" w:eastAsia="Calibri" w:hAnsi="Times New Roman"/>
                <w:sz w:val="24"/>
                <w:szCs w:val="24"/>
              </w:rPr>
              <w:t>.</w:t>
            </w:r>
          </w:p>
        </w:tc>
        <w:tc>
          <w:tcPr>
            <w:tcW w:w="720" w:type="dxa"/>
          </w:tcPr>
          <w:p w:rsidR="0018350E" w:rsidRPr="00E70E8F" w:rsidRDefault="0018350E" w:rsidP="005629E6">
            <w:pPr>
              <w:jc w:val="center"/>
              <w:rPr>
                <w:rFonts w:ascii="Times New Roman" w:eastAsia="Calibri" w:hAnsi="Times New Roman"/>
                <w:sz w:val="24"/>
                <w:szCs w:val="24"/>
                <w:lang w:val="en-US"/>
              </w:rPr>
            </w:pPr>
          </w:p>
        </w:tc>
        <w:tc>
          <w:tcPr>
            <w:tcW w:w="720" w:type="dxa"/>
          </w:tcPr>
          <w:p w:rsidR="0018350E" w:rsidRPr="00E70E8F" w:rsidRDefault="0018350E" w:rsidP="005629E6">
            <w:pPr>
              <w:jc w:val="center"/>
              <w:rPr>
                <w:rFonts w:ascii="Times New Roman" w:eastAsia="Calibri" w:hAnsi="Times New Roman"/>
                <w:sz w:val="24"/>
                <w:szCs w:val="24"/>
                <w:lang w:val="en-US"/>
              </w:rPr>
            </w:pPr>
          </w:p>
        </w:tc>
        <w:tc>
          <w:tcPr>
            <w:tcW w:w="900" w:type="dxa"/>
          </w:tcPr>
          <w:p w:rsidR="0018350E" w:rsidRPr="00E70E8F" w:rsidRDefault="0018350E" w:rsidP="005629E6">
            <w:pPr>
              <w:jc w:val="center"/>
              <w:rPr>
                <w:rFonts w:ascii="Times New Roman" w:eastAsia="Calibri" w:hAnsi="Times New Roman"/>
                <w:sz w:val="24"/>
                <w:szCs w:val="24"/>
                <w:lang w:val="en-US"/>
              </w:rPr>
            </w:pPr>
          </w:p>
        </w:tc>
      </w:tr>
    </w:tbl>
    <w:p w:rsidR="0018350E" w:rsidRPr="00E70E8F" w:rsidRDefault="0018350E" w:rsidP="0018350E">
      <w:pPr>
        <w:jc w:val="both"/>
        <w:rPr>
          <w:rFonts w:ascii="Times New Roman" w:hAnsi="Times New Roman"/>
          <w:sz w:val="24"/>
          <w:szCs w:val="24"/>
        </w:rPr>
      </w:pPr>
    </w:p>
    <w:p w:rsidR="00143A49" w:rsidRDefault="00143A49" w:rsidP="0018350E">
      <w:pPr>
        <w:jc w:val="both"/>
        <w:rPr>
          <w:rFonts w:ascii="Times New Roman" w:hAnsi="Times New Roman"/>
          <w:sz w:val="24"/>
          <w:szCs w:val="24"/>
        </w:rPr>
      </w:pPr>
    </w:p>
    <w:p w:rsidR="00A6201D" w:rsidRDefault="00A6201D" w:rsidP="0018350E">
      <w:pPr>
        <w:jc w:val="both"/>
        <w:rPr>
          <w:rFonts w:ascii="Times New Roman" w:hAnsi="Times New Roman"/>
          <w:sz w:val="24"/>
          <w:szCs w:val="24"/>
        </w:rPr>
      </w:pPr>
    </w:p>
    <w:p w:rsidR="00A6201D" w:rsidRDefault="00A6201D" w:rsidP="0018350E">
      <w:pPr>
        <w:jc w:val="both"/>
        <w:rPr>
          <w:rFonts w:ascii="Times New Roman" w:hAnsi="Times New Roman"/>
          <w:sz w:val="24"/>
          <w:szCs w:val="24"/>
        </w:rPr>
      </w:pPr>
    </w:p>
    <w:p w:rsidR="00A6201D" w:rsidRDefault="00A6201D" w:rsidP="0018350E">
      <w:pPr>
        <w:jc w:val="both"/>
        <w:rPr>
          <w:rFonts w:ascii="Times New Roman" w:hAnsi="Times New Roman"/>
          <w:sz w:val="24"/>
          <w:szCs w:val="24"/>
        </w:rPr>
      </w:pPr>
    </w:p>
    <w:p w:rsidR="00A6201D" w:rsidRDefault="00A6201D"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r w:rsidRPr="00E70E8F">
        <w:rPr>
          <w:rFonts w:ascii="Times New Roman" w:hAnsi="Times New Roman"/>
          <w:sz w:val="24"/>
          <w:szCs w:val="24"/>
        </w:rPr>
        <w:t xml:space="preserve">4. Используя теорию двойственности и геометрические построения, найти решение                                </w:t>
      </w:r>
    </w:p>
    <w:tbl>
      <w:tblPr>
        <w:tblpPr w:leftFromText="181" w:rightFromText="181" w:vertAnchor="text" w:horzAnchor="page" w:tblpX="1567" w:tblpY="84"/>
        <w:tblOverlap w:val="never"/>
        <w:tblW w:w="0" w:type="auto"/>
        <w:tblLayout w:type="fixed"/>
        <w:tblLook w:val="01E0"/>
      </w:tblPr>
      <w:tblGrid>
        <w:gridCol w:w="828"/>
        <w:gridCol w:w="360"/>
        <w:gridCol w:w="720"/>
        <w:gridCol w:w="360"/>
        <w:gridCol w:w="720"/>
        <w:gridCol w:w="360"/>
        <w:gridCol w:w="720"/>
        <w:gridCol w:w="720"/>
        <w:gridCol w:w="900"/>
      </w:tblGrid>
      <w:tr w:rsidR="0018350E" w:rsidRPr="00E70E8F" w:rsidTr="005629E6">
        <w:tc>
          <w:tcPr>
            <w:tcW w:w="828"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7</w:t>
            </w:r>
            <w:r w:rsidRPr="00E70E8F">
              <w:rPr>
                <w:rFonts w:ascii="Times New Roman" w:eastAsia="Calibri" w:hAnsi="Times New Roman"/>
                <w:position w:val="-12"/>
                <w:sz w:val="24"/>
                <w:szCs w:val="24"/>
                <w:lang w:val="en-US"/>
              </w:rPr>
              <w:object w:dxaOrig="279" w:dyaOrig="380">
                <v:shape id="_x0000_i1086" type="#_x0000_t75" style="width:14.25pt;height:17.6pt" o:ole="">
                  <v:imagedata r:id="rId8" o:title=""/>
                </v:shape>
                <o:OLEObject Type="Embed" ProgID="Equation.3" ShapeID="_x0000_i1086" DrawAspect="Content" ObjectID="_1664782637" r:id="rId87"/>
              </w:object>
            </w:r>
          </w:p>
        </w:tc>
        <w:tc>
          <w:tcPr>
            <w:tcW w:w="360" w:type="dxa"/>
          </w:tcPr>
          <w:p w:rsidR="0018350E" w:rsidRPr="00E70E8F" w:rsidRDefault="0018350E" w:rsidP="005629E6">
            <w:pPr>
              <w:jc w:val="center"/>
              <w:rPr>
                <w:rFonts w:ascii="Times New Roman" w:eastAsia="Calibri" w:hAnsi="Times New Roman"/>
                <w:sz w:val="24"/>
                <w:szCs w:val="24"/>
              </w:rPr>
            </w:pPr>
          </w:p>
        </w:tc>
        <w:tc>
          <w:tcPr>
            <w:tcW w:w="720" w:type="dxa"/>
          </w:tcPr>
          <w:p w:rsidR="0018350E" w:rsidRPr="00E70E8F" w:rsidRDefault="0018350E" w:rsidP="005629E6">
            <w:pPr>
              <w:jc w:val="right"/>
              <w:rPr>
                <w:rFonts w:ascii="Times New Roman" w:eastAsia="Calibri" w:hAnsi="Times New Roman"/>
                <w:sz w:val="24"/>
                <w:szCs w:val="24"/>
              </w:rPr>
            </w:pP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87" type="#_x0000_t75" style="width:15.9pt;height:17.6pt" o:ole="">
                  <v:imagedata r:id="rId12" o:title=""/>
                </v:shape>
                <o:OLEObject Type="Embed" ProgID="Equation.3" ShapeID="_x0000_i1087" DrawAspect="Content" ObjectID="_1664782638" r:id="rId88"/>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4</w:t>
            </w:r>
            <w:r w:rsidRPr="00E70E8F">
              <w:rPr>
                <w:rFonts w:ascii="Times New Roman" w:eastAsia="Calibri" w:hAnsi="Times New Roman"/>
                <w:position w:val="-12"/>
                <w:sz w:val="24"/>
                <w:szCs w:val="24"/>
              </w:rPr>
              <w:object w:dxaOrig="320" w:dyaOrig="380">
                <v:shape id="_x0000_i1088" type="#_x0000_t75" style="width:15.9pt;height:17.6pt" o:ole="">
                  <v:imagedata r:id="rId57" o:title=""/>
                </v:shape>
                <o:OLEObject Type="Embed" ProgID="Equation.3" ShapeID="_x0000_i1088" DrawAspect="Content" ObjectID="_1664782639" r:id="rId89"/>
              </w:object>
            </w:r>
          </w:p>
        </w:tc>
        <w:tc>
          <w:tcPr>
            <w:tcW w:w="720" w:type="dxa"/>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position w:val="-6"/>
                <w:sz w:val="24"/>
                <w:szCs w:val="24"/>
                <w:lang w:val="en-US"/>
              </w:rPr>
              <w:object w:dxaOrig="340" w:dyaOrig="240">
                <v:shape id="_x0000_i1089" type="#_x0000_t75" style="width:18.4pt;height:11.7pt" o:ole="">
                  <v:imagedata r:id="rId14" o:title=""/>
                </v:shape>
                <o:OLEObject Type="Embed" ProgID="Equation.3" ShapeID="_x0000_i1089" DrawAspect="Content" ObjectID="_1664782640" r:id="rId90"/>
              </w:object>
            </w:r>
          </w:p>
        </w:tc>
        <w:tc>
          <w:tcPr>
            <w:tcW w:w="90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lang w:val="en-US"/>
              </w:rPr>
              <w:t>max,</w:t>
            </w:r>
          </w:p>
        </w:tc>
      </w:tr>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position w:val="-12"/>
                <w:sz w:val="24"/>
                <w:szCs w:val="24"/>
                <w:lang w:val="en-US"/>
              </w:rPr>
              <w:object w:dxaOrig="279" w:dyaOrig="380">
                <v:shape id="_x0000_i1090" type="#_x0000_t75" style="width:14.25pt;height:17.6pt" o:ole="">
                  <v:imagedata r:id="rId8" o:title=""/>
                </v:shape>
                <o:OLEObject Type="Embed" ProgID="Equation.3" ShapeID="_x0000_i1090" DrawAspect="Content" ObjectID="_1664782641" r:id="rId91"/>
              </w:object>
            </w:r>
          </w:p>
        </w:tc>
        <w:tc>
          <w:tcPr>
            <w:tcW w:w="36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91" type="#_x0000_t75" style="width:15.9pt;height:17.6pt" o:ole="">
                  <v:imagedata r:id="rId10" o:title=""/>
                </v:shape>
                <o:OLEObject Type="Embed" ProgID="Equation.3" ShapeID="_x0000_i1091" DrawAspect="Content" ObjectID="_1664782642" r:id="rId92"/>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sz w:val="24"/>
                <w:szCs w:val="24"/>
              </w:rPr>
              <w:t>2</w:t>
            </w:r>
            <w:r w:rsidRPr="00E70E8F">
              <w:rPr>
                <w:rFonts w:ascii="Times New Roman" w:eastAsia="Calibri" w:hAnsi="Times New Roman"/>
                <w:position w:val="-12"/>
                <w:sz w:val="24"/>
                <w:szCs w:val="24"/>
              </w:rPr>
              <w:object w:dxaOrig="320" w:dyaOrig="380">
                <v:shape id="_x0000_i1092" type="#_x0000_t75" style="width:15.9pt;height:17.6pt" o:ole="">
                  <v:imagedata r:id="rId18" o:title=""/>
                </v:shape>
                <o:OLEObject Type="Embed" ProgID="Equation.3" ShapeID="_x0000_i1092" DrawAspect="Content" ObjectID="_1664782643" r:id="rId93"/>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93" type="#_x0000_t75" style="width:15.9pt;height:17.6pt" o:ole="">
                  <v:imagedata r:id="rId57" o:title=""/>
                </v:shape>
                <o:OLEObject Type="Embed" ProgID="Equation.3" ShapeID="_x0000_i1093" DrawAspect="Content" ObjectID="_1664782644" r:id="rId94"/>
              </w:object>
            </w: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94" type="#_x0000_t75" style="width:10.9pt;height:11.7pt" o:ole="">
                  <v:imagedata r:id="rId27" o:title=""/>
                </v:shape>
                <o:OLEObject Type="Embed" ProgID="Equation.3" ShapeID="_x0000_i1094" DrawAspect="Content" ObjectID="_1664782645" r:id="rId95"/>
              </w:object>
            </w:r>
          </w:p>
        </w:tc>
        <w:tc>
          <w:tcPr>
            <w:tcW w:w="900" w:type="dxa"/>
          </w:tcPr>
          <w:p w:rsidR="0018350E" w:rsidRPr="00E70E8F" w:rsidRDefault="0018350E" w:rsidP="005629E6">
            <w:pPr>
              <w:jc w:val="both"/>
              <w:rPr>
                <w:rFonts w:ascii="Times New Roman" w:eastAsia="Calibri" w:hAnsi="Times New Roman"/>
                <w:sz w:val="24"/>
                <w:szCs w:val="24"/>
                <w:lang w:val="en-US"/>
              </w:rPr>
            </w:pPr>
            <w:r w:rsidRPr="00E70E8F">
              <w:rPr>
                <w:rFonts w:ascii="Times New Roman" w:eastAsia="Calibri" w:hAnsi="Times New Roman"/>
                <w:sz w:val="24"/>
                <w:szCs w:val="24"/>
              </w:rPr>
              <w:t>6</w:t>
            </w:r>
            <w:r w:rsidRPr="00E70E8F">
              <w:rPr>
                <w:rFonts w:ascii="Times New Roman" w:eastAsia="Calibri" w:hAnsi="Times New Roman"/>
                <w:sz w:val="24"/>
                <w:szCs w:val="24"/>
                <w:lang w:val="en-US"/>
              </w:rPr>
              <w:t>,</w:t>
            </w:r>
          </w:p>
        </w:tc>
      </w:tr>
      <w:tr w:rsidR="0018350E" w:rsidRPr="00E70E8F" w:rsidTr="005629E6">
        <w:tc>
          <w:tcPr>
            <w:tcW w:w="828" w:type="dxa"/>
          </w:tcPr>
          <w:p w:rsidR="0018350E" w:rsidRPr="00E70E8F" w:rsidRDefault="0018350E" w:rsidP="005629E6">
            <w:pPr>
              <w:jc w:val="right"/>
              <w:rPr>
                <w:rFonts w:ascii="Times New Roman" w:eastAsia="Calibri" w:hAnsi="Times New Roman"/>
                <w:sz w:val="24"/>
                <w:szCs w:val="24"/>
                <w:lang w:val="en-US"/>
              </w:rPr>
            </w:pPr>
            <w:r w:rsidRPr="00E70E8F">
              <w:rPr>
                <w:rFonts w:ascii="Times New Roman" w:eastAsia="Calibri" w:hAnsi="Times New Roman"/>
                <w:sz w:val="24"/>
                <w:szCs w:val="24"/>
              </w:rPr>
              <w:t>2</w:t>
            </w:r>
            <w:r w:rsidRPr="00E70E8F">
              <w:rPr>
                <w:rFonts w:ascii="Times New Roman" w:eastAsia="Calibri" w:hAnsi="Times New Roman"/>
                <w:position w:val="-12"/>
                <w:sz w:val="24"/>
                <w:szCs w:val="24"/>
                <w:lang w:val="en-US"/>
              </w:rPr>
              <w:object w:dxaOrig="279" w:dyaOrig="380">
                <v:shape id="_x0000_i1095" type="#_x0000_t75" style="width:14.25pt;height:17.6pt" o:ole="">
                  <v:imagedata r:id="rId8" o:title=""/>
                </v:shape>
                <o:OLEObject Type="Embed" ProgID="Equation.3" ShapeID="_x0000_i1095" DrawAspect="Content" ObjectID="_1664782646" r:id="rId96"/>
              </w:object>
            </w:r>
          </w:p>
        </w:tc>
        <w:tc>
          <w:tcPr>
            <w:tcW w:w="36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96" type="#_x0000_t75" style="width:15.9pt;height:17.6pt" o:ole="">
                  <v:imagedata r:id="rId10" o:title=""/>
                </v:shape>
                <o:OLEObject Type="Embed" ProgID="Equation.3" ShapeID="_x0000_i1096" DrawAspect="Content" ObjectID="_1664782647" r:id="rId97"/>
              </w:object>
            </w:r>
          </w:p>
        </w:tc>
        <w:tc>
          <w:tcPr>
            <w:tcW w:w="36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sz w:val="24"/>
                <w:szCs w:val="24"/>
              </w:rPr>
              <w:t>–</w:t>
            </w:r>
          </w:p>
        </w:tc>
        <w:tc>
          <w:tcPr>
            <w:tcW w:w="720" w:type="dxa"/>
          </w:tcPr>
          <w:p w:rsidR="0018350E" w:rsidRPr="00E70E8F" w:rsidRDefault="0018350E" w:rsidP="005629E6">
            <w:pPr>
              <w:jc w:val="right"/>
              <w:rPr>
                <w:rFonts w:ascii="Times New Roman" w:eastAsia="Calibri" w:hAnsi="Times New Roman"/>
                <w:sz w:val="24"/>
                <w:szCs w:val="24"/>
              </w:rPr>
            </w:pPr>
            <w:r w:rsidRPr="00E70E8F">
              <w:rPr>
                <w:rFonts w:ascii="Times New Roman" w:eastAsia="Calibri" w:hAnsi="Times New Roman"/>
                <w:position w:val="-12"/>
                <w:sz w:val="24"/>
                <w:szCs w:val="24"/>
              </w:rPr>
              <w:object w:dxaOrig="320" w:dyaOrig="380">
                <v:shape id="_x0000_i1097" type="#_x0000_t75" style="width:15.9pt;height:17.6pt" o:ole="">
                  <v:imagedata r:id="rId18" o:title=""/>
                </v:shape>
                <o:OLEObject Type="Embed" ProgID="Equation.3" ShapeID="_x0000_i1097" DrawAspect="Content" ObjectID="_1664782648" r:id="rId98"/>
              </w:object>
            </w:r>
          </w:p>
        </w:tc>
        <w:tc>
          <w:tcPr>
            <w:tcW w:w="360" w:type="dxa"/>
          </w:tcPr>
          <w:p w:rsidR="0018350E" w:rsidRPr="00E70E8F" w:rsidRDefault="0018350E" w:rsidP="005629E6">
            <w:pPr>
              <w:jc w:val="center"/>
              <w:rPr>
                <w:rFonts w:ascii="Times New Roman" w:eastAsia="Calibri" w:hAnsi="Times New Roman"/>
                <w:sz w:val="24"/>
                <w:szCs w:val="24"/>
              </w:rPr>
            </w:pPr>
          </w:p>
        </w:tc>
        <w:tc>
          <w:tcPr>
            <w:tcW w:w="720" w:type="dxa"/>
          </w:tcPr>
          <w:p w:rsidR="0018350E" w:rsidRPr="00E70E8F" w:rsidRDefault="0018350E" w:rsidP="005629E6">
            <w:pPr>
              <w:jc w:val="right"/>
              <w:rPr>
                <w:rFonts w:ascii="Times New Roman" w:eastAsia="Calibri" w:hAnsi="Times New Roman"/>
                <w:sz w:val="24"/>
                <w:szCs w:val="24"/>
              </w:rPr>
            </w:pPr>
          </w:p>
        </w:tc>
        <w:tc>
          <w:tcPr>
            <w:tcW w:w="720" w:type="dxa"/>
          </w:tcPr>
          <w:p w:rsidR="0018350E" w:rsidRPr="00E70E8F" w:rsidRDefault="0018350E" w:rsidP="005629E6">
            <w:pPr>
              <w:jc w:val="center"/>
              <w:rPr>
                <w:rFonts w:ascii="Times New Roman" w:eastAsia="Calibri" w:hAnsi="Times New Roman"/>
                <w:sz w:val="24"/>
                <w:szCs w:val="24"/>
              </w:rPr>
            </w:pPr>
            <w:r w:rsidRPr="00E70E8F">
              <w:rPr>
                <w:rFonts w:ascii="Times New Roman" w:eastAsia="Calibri" w:hAnsi="Times New Roman"/>
                <w:position w:val="-4"/>
                <w:sz w:val="24"/>
                <w:szCs w:val="24"/>
                <w:lang w:val="en-US"/>
              </w:rPr>
              <w:object w:dxaOrig="220" w:dyaOrig="260">
                <v:shape id="_x0000_i1098" type="#_x0000_t75" style="width:10.9pt;height:11.7pt" o:ole="">
                  <v:imagedata r:id="rId27" o:title=""/>
                </v:shape>
                <o:OLEObject Type="Embed" ProgID="Equation.3" ShapeID="_x0000_i1098" DrawAspect="Content" ObjectID="_1664782649" r:id="rId99"/>
              </w:object>
            </w:r>
          </w:p>
        </w:tc>
        <w:tc>
          <w:tcPr>
            <w:tcW w:w="900" w:type="dxa"/>
          </w:tcPr>
          <w:p w:rsidR="0018350E" w:rsidRPr="00E70E8F" w:rsidRDefault="0018350E" w:rsidP="005629E6">
            <w:pPr>
              <w:jc w:val="both"/>
              <w:rPr>
                <w:rFonts w:ascii="Times New Roman" w:eastAsia="Calibri" w:hAnsi="Times New Roman"/>
                <w:sz w:val="24"/>
                <w:szCs w:val="24"/>
              </w:rPr>
            </w:pPr>
            <w:r w:rsidRPr="00E70E8F">
              <w:rPr>
                <w:rFonts w:ascii="Times New Roman" w:eastAsia="Calibri" w:hAnsi="Times New Roman"/>
                <w:sz w:val="24"/>
                <w:szCs w:val="24"/>
              </w:rPr>
              <w:t>–1,</w:t>
            </w:r>
          </w:p>
        </w:tc>
      </w:tr>
      <w:tr w:rsidR="0018350E" w:rsidRPr="00E70E8F" w:rsidTr="005629E6">
        <w:tc>
          <w:tcPr>
            <w:tcW w:w="1188" w:type="dxa"/>
            <w:gridSpan w:val="2"/>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position w:val="-16"/>
                <w:sz w:val="24"/>
                <w:szCs w:val="24"/>
                <w:lang w:val="en-US"/>
              </w:rPr>
              <w:object w:dxaOrig="360" w:dyaOrig="420">
                <v:shape id="_x0000_i1099" type="#_x0000_t75" style="width:18.4pt;height:20.1pt" o:ole="">
                  <v:imagedata r:id="rId100" o:title=""/>
                </v:shape>
                <o:OLEObject Type="Embed" ProgID="Equation.3" ShapeID="_x0000_i1099" DrawAspect="Content" ObjectID="_1664782650" r:id="rId101"/>
              </w:object>
            </w:r>
            <w:r w:rsidRPr="00E70E8F">
              <w:rPr>
                <w:rFonts w:ascii="Times New Roman" w:eastAsia="Calibri" w:hAnsi="Times New Roman"/>
                <w:position w:val="-4"/>
                <w:sz w:val="24"/>
                <w:szCs w:val="24"/>
                <w:lang w:val="en-US"/>
              </w:rPr>
              <w:object w:dxaOrig="220" w:dyaOrig="260">
                <v:shape id="_x0000_i1100" type="#_x0000_t75" style="width:10.9pt;height:11.7pt" o:ole="">
                  <v:imagedata r:id="rId31" o:title=""/>
                </v:shape>
                <o:OLEObject Type="Embed" ProgID="Equation.3" ShapeID="_x0000_i1100" DrawAspect="Content" ObjectID="_1664782651" r:id="rId102"/>
              </w:object>
            </w:r>
            <w:r w:rsidRPr="00E70E8F">
              <w:rPr>
                <w:rFonts w:ascii="Times New Roman" w:eastAsia="Calibri" w:hAnsi="Times New Roman"/>
                <w:sz w:val="24"/>
                <w:szCs w:val="24"/>
                <w:lang w:val="en-US"/>
              </w:rPr>
              <w:t>0,</w:t>
            </w:r>
          </w:p>
        </w:tc>
        <w:tc>
          <w:tcPr>
            <w:tcW w:w="1800" w:type="dxa"/>
            <w:gridSpan w:val="3"/>
          </w:tcPr>
          <w:p w:rsidR="0018350E" w:rsidRPr="00E70E8F" w:rsidRDefault="0018350E" w:rsidP="005629E6">
            <w:pPr>
              <w:jc w:val="center"/>
              <w:rPr>
                <w:rFonts w:ascii="Times New Roman" w:eastAsia="Calibri" w:hAnsi="Times New Roman"/>
                <w:sz w:val="24"/>
                <w:szCs w:val="24"/>
                <w:lang w:val="en-US"/>
              </w:rPr>
            </w:pPr>
            <w:r w:rsidRPr="00E70E8F">
              <w:rPr>
                <w:rFonts w:ascii="Times New Roman" w:eastAsia="Calibri" w:hAnsi="Times New Roman"/>
                <w:i/>
                <w:sz w:val="24"/>
                <w:szCs w:val="24"/>
                <w:lang w:val="en-US"/>
              </w:rPr>
              <w:t>j</w:t>
            </w:r>
            <w:r w:rsidRPr="00E70E8F">
              <w:rPr>
                <w:rFonts w:ascii="Times New Roman" w:eastAsia="Calibri" w:hAnsi="Times New Roman"/>
                <w:sz w:val="24"/>
                <w:szCs w:val="24"/>
                <w:lang w:val="en-US"/>
              </w:rPr>
              <w:t>=1</w:t>
            </w:r>
            <w:r w:rsidRPr="00E70E8F">
              <w:rPr>
                <w:rFonts w:ascii="Times New Roman" w:eastAsia="Calibri" w:hAnsi="Times New Roman"/>
                <w:sz w:val="24"/>
                <w:szCs w:val="24"/>
              </w:rPr>
              <w:t>, … , 4</w:t>
            </w:r>
            <w:r w:rsidRPr="00E70E8F">
              <w:rPr>
                <w:rFonts w:ascii="Times New Roman" w:eastAsia="Calibri" w:hAnsi="Times New Roman"/>
                <w:sz w:val="24"/>
                <w:szCs w:val="24"/>
                <w:lang w:val="en-US"/>
              </w:rPr>
              <w:t>.</w:t>
            </w:r>
          </w:p>
        </w:tc>
        <w:tc>
          <w:tcPr>
            <w:tcW w:w="360" w:type="dxa"/>
          </w:tcPr>
          <w:p w:rsidR="0018350E" w:rsidRPr="00E70E8F" w:rsidRDefault="0018350E" w:rsidP="005629E6">
            <w:pPr>
              <w:jc w:val="center"/>
              <w:rPr>
                <w:rFonts w:ascii="Times New Roman" w:eastAsia="Calibri" w:hAnsi="Times New Roman"/>
                <w:sz w:val="24"/>
                <w:szCs w:val="24"/>
                <w:lang w:val="en-US"/>
              </w:rPr>
            </w:pPr>
          </w:p>
        </w:tc>
        <w:tc>
          <w:tcPr>
            <w:tcW w:w="720" w:type="dxa"/>
          </w:tcPr>
          <w:p w:rsidR="0018350E" w:rsidRPr="00E70E8F" w:rsidRDefault="0018350E" w:rsidP="005629E6">
            <w:pPr>
              <w:jc w:val="center"/>
              <w:rPr>
                <w:rFonts w:ascii="Times New Roman" w:eastAsia="Calibri" w:hAnsi="Times New Roman"/>
                <w:sz w:val="24"/>
                <w:szCs w:val="24"/>
                <w:lang w:val="en-US"/>
              </w:rPr>
            </w:pPr>
          </w:p>
        </w:tc>
        <w:tc>
          <w:tcPr>
            <w:tcW w:w="720" w:type="dxa"/>
          </w:tcPr>
          <w:p w:rsidR="0018350E" w:rsidRPr="00E70E8F" w:rsidRDefault="0018350E" w:rsidP="005629E6">
            <w:pPr>
              <w:jc w:val="center"/>
              <w:rPr>
                <w:rFonts w:ascii="Times New Roman" w:eastAsia="Calibri" w:hAnsi="Times New Roman"/>
                <w:sz w:val="24"/>
                <w:szCs w:val="24"/>
                <w:lang w:val="en-US"/>
              </w:rPr>
            </w:pPr>
          </w:p>
        </w:tc>
        <w:tc>
          <w:tcPr>
            <w:tcW w:w="900" w:type="dxa"/>
          </w:tcPr>
          <w:p w:rsidR="0018350E" w:rsidRPr="00E70E8F" w:rsidRDefault="0018350E" w:rsidP="005629E6">
            <w:pPr>
              <w:jc w:val="center"/>
              <w:rPr>
                <w:rFonts w:ascii="Times New Roman" w:eastAsia="Calibri" w:hAnsi="Times New Roman"/>
                <w:sz w:val="24"/>
                <w:szCs w:val="24"/>
                <w:lang w:val="en-US"/>
              </w:rPr>
            </w:pPr>
          </w:p>
        </w:tc>
      </w:tr>
    </w:tbl>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Default="0018350E" w:rsidP="0018350E">
      <w:pPr>
        <w:jc w:val="both"/>
        <w:rPr>
          <w:rFonts w:ascii="Times New Roman" w:hAnsi="Times New Roman"/>
          <w:sz w:val="24"/>
          <w:szCs w:val="24"/>
        </w:rPr>
      </w:pPr>
    </w:p>
    <w:p w:rsidR="00E40854" w:rsidRDefault="00E40854" w:rsidP="0018350E">
      <w:pPr>
        <w:jc w:val="both"/>
        <w:rPr>
          <w:rFonts w:ascii="Times New Roman" w:hAnsi="Times New Roman"/>
          <w:sz w:val="24"/>
          <w:szCs w:val="24"/>
        </w:rPr>
      </w:pPr>
    </w:p>
    <w:p w:rsidR="00E40854" w:rsidRDefault="00E40854" w:rsidP="0018350E">
      <w:pPr>
        <w:jc w:val="both"/>
        <w:rPr>
          <w:rFonts w:ascii="Times New Roman" w:hAnsi="Times New Roman"/>
          <w:sz w:val="24"/>
          <w:szCs w:val="24"/>
        </w:rPr>
      </w:pPr>
    </w:p>
    <w:p w:rsidR="00E40854" w:rsidRPr="00E70E8F" w:rsidRDefault="00E40854"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r w:rsidRPr="00E70E8F">
        <w:rPr>
          <w:rFonts w:ascii="Times New Roman" w:hAnsi="Times New Roman"/>
          <w:sz w:val="24"/>
          <w:szCs w:val="24"/>
        </w:rPr>
        <w:t xml:space="preserve">5. Определить, имеются ли среди указанных точек решения задач линейного программирования                           </w:t>
      </w:r>
    </w:p>
    <w:tbl>
      <w:tblPr>
        <w:tblpPr w:leftFromText="181" w:rightFromText="181" w:vertAnchor="text" w:horzAnchor="page" w:tblpX="1567" w:tblpY="84"/>
        <w:tblOverlap w:val="never"/>
        <w:tblW w:w="0" w:type="auto"/>
        <w:tblLayout w:type="fixed"/>
        <w:tblLook w:val="01E0"/>
      </w:tblPr>
      <w:tblGrid>
        <w:gridCol w:w="828"/>
        <w:gridCol w:w="360"/>
        <w:gridCol w:w="720"/>
        <w:gridCol w:w="360"/>
        <w:gridCol w:w="720"/>
        <w:gridCol w:w="360"/>
        <w:gridCol w:w="720"/>
        <w:gridCol w:w="720"/>
        <w:gridCol w:w="900"/>
      </w:tblGrid>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rPr>
              <w:t>–2</w:t>
            </w:r>
            <w:r w:rsidRPr="00E70E8F">
              <w:rPr>
                <w:rFonts w:ascii="Times New Roman" w:hAnsi="Times New Roman"/>
                <w:position w:val="-12"/>
                <w:sz w:val="24"/>
                <w:szCs w:val="24"/>
                <w:lang w:val="en-US"/>
              </w:rPr>
              <w:object w:dxaOrig="279" w:dyaOrig="380">
                <v:shape id="_x0000_i1101" type="#_x0000_t75" style="width:14.25pt;height:17.6pt" o:ole="">
                  <v:imagedata r:id="rId8" o:title=""/>
                </v:shape>
                <o:OLEObject Type="Embed" ProgID="Equation.3" ShapeID="_x0000_i1101" DrawAspect="Content" ObjectID="_1664782652" r:id="rId103"/>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rPr>
              <w:t>3</w:t>
            </w:r>
            <w:r w:rsidRPr="00E70E8F">
              <w:rPr>
                <w:rFonts w:ascii="Times New Roman" w:hAnsi="Times New Roman"/>
                <w:position w:val="-12"/>
                <w:sz w:val="24"/>
                <w:szCs w:val="24"/>
              </w:rPr>
              <w:object w:dxaOrig="320" w:dyaOrig="380">
                <v:shape id="_x0000_i1102" type="#_x0000_t75" style="width:15.9pt;height:17.6pt" o:ole="">
                  <v:imagedata r:id="rId10" o:title=""/>
                </v:shape>
                <o:OLEObject Type="Embed" ProgID="Equation.3" ShapeID="_x0000_i1102" DrawAspect="Content" ObjectID="_1664782653" r:id="rId104"/>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03" type="#_x0000_t75" style="width:15.9pt;height:17.6pt" o:ole="">
                  <v:imagedata r:id="rId12" o:title=""/>
                </v:shape>
                <o:OLEObject Type="Embed" ProgID="Equation.3" ShapeID="_x0000_i1103" DrawAspect="Content" ObjectID="_1664782654" r:id="rId105"/>
              </w:object>
            </w:r>
          </w:p>
        </w:tc>
        <w:tc>
          <w:tcPr>
            <w:tcW w:w="360" w:type="dxa"/>
          </w:tcPr>
          <w:p w:rsidR="0018350E" w:rsidRPr="00E70E8F" w:rsidRDefault="0018350E" w:rsidP="005629E6">
            <w:pPr>
              <w:jc w:val="right"/>
              <w:rPr>
                <w:rFonts w:ascii="Times New Roman" w:hAnsi="Times New Roman"/>
                <w:sz w:val="24"/>
                <w:szCs w:val="24"/>
                <w:lang w:val="en-US"/>
              </w:rPr>
            </w:pPr>
          </w:p>
        </w:tc>
        <w:tc>
          <w:tcPr>
            <w:tcW w:w="720" w:type="dxa"/>
          </w:tcPr>
          <w:p w:rsidR="0018350E" w:rsidRPr="00E70E8F" w:rsidRDefault="0018350E" w:rsidP="005629E6">
            <w:pPr>
              <w:jc w:val="right"/>
              <w:rPr>
                <w:rFonts w:ascii="Times New Roman" w:hAnsi="Times New Roman"/>
                <w:sz w:val="24"/>
                <w:szCs w:val="24"/>
              </w:rPr>
            </w:pPr>
          </w:p>
        </w:tc>
        <w:tc>
          <w:tcPr>
            <w:tcW w:w="72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position w:val="-6"/>
                <w:sz w:val="24"/>
                <w:szCs w:val="24"/>
                <w:lang w:val="en-US"/>
              </w:rPr>
              <w:object w:dxaOrig="340" w:dyaOrig="240">
                <v:shape id="_x0000_i1104" type="#_x0000_t75" style="width:18.4pt;height:11.7pt" o:ole="">
                  <v:imagedata r:id="rId14" o:title=""/>
                </v:shape>
                <o:OLEObject Type="Embed" ProgID="Equation.3" ShapeID="_x0000_i1104" DrawAspect="Content" ObjectID="_1664782655" r:id="rId106"/>
              </w:object>
            </w:r>
          </w:p>
        </w:tc>
        <w:tc>
          <w:tcPr>
            <w:tcW w:w="900" w:type="dxa"/>
          </w:tcPr>
          <w:p w:rsidR="0018350E" w:rsidRPr="00E70E8F" w:rsidRDefault="0018350E" w:rsidP="005629E6">
            <w:pPr>
              <w:rPr>
                <w:rFonts w:ascii="Times New Roman" w:hAnsi="Times New Roman"/>
                <w:sz w:val="24"/>
                <w:szCs w:val="24"/>
                <w:lang w:val="en-US"/>
              </w:rPr>
            </w:pPr>
            <w:r w:rsidRPr="00E70E8F">
              <w:rPr>
                <w:rFonts w:ascii="Times New Roman" w:hAnsi="Times New Roman"/>
                <w:sz w:val="24"/>
                <w:szCs w:val="24"/>
                <w:lang w:val="en-US"/>
              </w:rPr>
              <w:t>max,</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rPr>
              <w:t>3</w:t>
            </w:r>
            <w:r w:rsidRPr="00E70E8F">
              <w:rPr>
                <w:rFonts w:ascii="Times New Roman" w:hAnsi="Times New Roman"/>
                <w:position w:val="-12"/>
                <w:sz w:val="24"/>
                <w:szCs w:val="24"/>
                <w:lang w:val="en-US"/>
              </w:rPr>
              <w:object w:dxaOrig="279" w:dyaOrig="380">
                <v:shape id="_x0000_i1105" type="#_x0000_t75" style="width:14.25pt;height:17.6pt" o:ole="">
                  <v:imagedata r:id="rId8" o:title=""/>
                </v:shape>
                <o:OLEObject Type="Embed" ProgID="Equation.3" ShapeID="_x0000_i1105" DrawAspect="Content" ObjectID="_1664782656" r:id="rId107"/>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06" type="#_x0000_t75" style="width:15.9pt;height:17.6pt" o:ole="">
                  <v:imagedata r:id="rId10" o:title=""/>
                </v:shape>
                <o:OLEObject Type="Embed" ProgID="Equation.3" ShapeID="_x0000_i1106" DrawAspect="Content" ObjectID="_1664782657" r:id="rId108"/>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rPr>
              <w:t>2</w:t>
            </w:r>
            <w:r w:rsidRPr="00E70E8F">
              <w:rPr>
                <w:rFonts w:ascii="Times New Roman" w:hAnsi="Times New Roman"/>
                <w:position w:val="-12"/>
                <w:sz w:val="24"/>
                <w:szCs w:val="24"/>
              </w:rPr>
              <w:object w:dxaOrig="320" w:dyaOrig="380">
                <v:shape id="_x0000_i1107" type="#_x0000_t75" style="width:15.9pt;height:17.6pt" o:ole="">
                  <v:imagedata r:id="rId18" o:title=""/>
                </v:shape>
                <o:OLEObject Type="Embed" ProgID="Equation.3" ShapeID="_x0000_i1107" DrawAspect="Content" ObjectID="_1664782658" r:id="rId109"/>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08" type="#_x0000_t75" style="width:15.9pt;height:17.6pt" o:ole="">
                  <v:imagedata r:id="rId57" o:title=""/>
                </v:shape>
                <o:OLEObject Type="Embed" ProgID="Equation.3" ShapeID="_x0000_i1108" DrawAspect="Content" ObjectID="_1664782659" r:id="rId110"/>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09" type="#_x0000_t75" style="width:10.9pt;height:11.7pt" o:ole="">
                  <v:imagedata r:id="rId27" o:title=""/>
                </v:shape>
                <o:OLEObject Type="Embed" ProgID="Equation.3" ShapeID="_x0000_i1109" DrawAspect="Content" ObjectID="_1664782660" r:id="rId111"/>
              </w:object>
            </w:r>
          </w:p>
        </w:tc>
        <w:tc>
          <w:tcPr>
            <w:tcW w:w="900" w:type="dxa"/>
          </w:tcPr>
          <w:p w:rsidR="0018350E" w:rsidRPr="00E70E8F" w:rsidRDefault="0018350E" w:rsidP="005629E6">
            <w:pPr>
              <w:rPr>
                <w:rFonts w:ascii="Times New Roman" w:hAnsi="Times New Roman"/>
                <w:sz w:val="24"/>
                <w:szCs w:val="24"/>
                <w:lang w:val="en-US"/>
              </w:rPr>
            </w:pPr>
            <w:r w:rsidRPr="00E70E8F">
              <w:rPr>
                <w:rFonts w:ascii="Times New Roman" w:hAnsi="Times New Roman"/>
                <w:sz w:val="24"/>
                <w:szCs w:val="24"/>
              </w:rPr>
              <w:t>3</w:t>
            </w:r>
            <w:r w:rsidRPr="00E70E8F">
              <w:rPr>
                <w:rFonts w:ascii="Times New Roman" w:hAnsi="Times New Roman"/>
                <w:sz w:val="24"/>
                <w:szCs w:val="24"/>
                <w:lang w:val="en-US"/>
              </w:rPr>
              <w:t>,</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position w:val="-12"/>
                <w:sz w:val="24"/>
                <w:szCs w:val="24"/>
                <w:lang w:val="en-US"/>
              </w:rPr>
              <w:object w:dxaOrig="279" w:dyaOrig="380">
                <v:shape id="_x0000_i1110" type="#_x0000_t75" style="width:14.25pt;height:17.6pt" o:ole="">
                  <v:imagedata r:id="rId8" o:title=""/>
                </v:shape>
                <o:OLEObject Type="Embed" ProgID="Equation.3" ShapeID="_x0000_i1110" DrawAspect="Content" ObjectID="_1664782661" r:id="rId112"/>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11" type="#_x0000_t75" style="width:15.9pt;height:17.6pt" o:ole="">
                  <v:imagedata r:id="rId10" o:title=""/>
                </v:shape>
                <o:OLEObject Type="Embed" ProgID="Equation.3" ShapeID="_x0000_i1111" DrawAspect="Content" ObjectID="_1664782662" r:id="rId113"/>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12" type="#_x0000_t75" style="width:15.9pt;height:17.6pt" o:ole="">
                  <v:imagedata r:id="rId18" o:title=""/>
                </v:shape>
                <o:OLEObject Type="Embed" ProgID="Equation.3" ShapeID="_x0000_i1112" DrawAspect="Content" ObjectID="_1664782663" r:id="rId114"/>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rPr>
              <w:t>3</w:t>
            </w:r>
            <w:r w:rsidRPr="00E70E8F">
              <w:rPr>
                <w:rFonts w:ascii="Times New Roman" w:hAnsi="Times New Roman"/>
                <w:position w:val="-12"/>
                <w:sz w:val="24"/>
                <w:szCs w:val="24"/>
              </w:rPr>
              <w:object w:dxaOrig="320" w:dyaOrig="380">
                <v:shape id="_x0000_i1113" type="#_x0000_t75" style="width:15.9pt;height:17.6pt" o:ole="">
                  <v:imagedata r:id="rId71" o:title=""/>
                </v:shape>
                <o:OLEObject Type="Embed" ProgID="Equation.3" ShapeID="_x0000_i1113" DrawAspect="Content" ObjectID="_1664782664" r:id="rId115"/>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14" type="#_x0000_t75" style="width:10.9pt;height:11.7pt" o:ole="">
                  <v:imagedata r:id="rId27" o:title=""/>
                </v:shape>
                <o:OLEObject Type="Embed" ProgID="Equation.3" ShapeID="_x0000_i1114" DrawAspect="Content" ObjectID="_1664782665" r:id="rId116"/>
              </w:object>
            </w:r>
          </w:p>
        </w:tc>
        <w:tc>
          <w:tcPr>
            <w:tcW w:w="900" w:type="dxa"/>
          </w:tcPr>
          <w:p w:rsidR="0018350E" w:rsidRPr="00E70E8F" w:rsidRDefault="0018350E" w:rsidP="005629E6">
            <w:pPr>
              <w:rPr>
                <w:rFonts w:ascii="Times New Roman" w:hAnsi="Times New Roman"/>
                <w:sz w:val="24"/>
                <w:szCs w:val="24"/>
              </w:rPr>
            </w:pPr>
            <w:r w:rsidRPr="00E70E8F">
              <w:rPr>
                <w:rFonts w:ascii="Times New Roman" w:hAnsi="Times New Roman"/>
                <w:sz w:val="24"/>
                <w:szCs w:val="24"/>
              </w:rPr>
              <w:t>–1,</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rPr>
              <w:t>–5</w:t>
            </w:r>
            <w:r w:rsidRPr="00E70E8F">
              <w:rPr>
                <w:rFonts w:ascii="Times New Roman" w:hAnsi="Times New Roman"/>
                <w:position w:val="-12"/>
                <w:sz w:val="24"/>
                <w:szCs w:val="24"/>
                <w:lang w:val="en-US"/>
              </w:rPr>
              <w:object w:dxaOrig="279" w:dyaOrig="380">
                <v:shape id="_x0000_i1115" type="#_x0000_t75" style="width:14.25pt;height:17.6pt" o:ole="">
                  <v:imagedata r:id="rId8" o:title=""/>
                </v:shape>
                <o:OLEObject Type="Embed" ProgID="Equation.3" ShapeID="_x0000_i1115" DrawAspect="Content" ObjectID="_1664782666" r:id="rId117"/>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rPr>
              <w:t>2</w:t>
            </w:r>
            <w:r w:rsidRPr="00E70E8F">
              <w:rPr>
                <w:rFonts w:ascii="Times New Roman" w:hAnsi="Times New Roman"/>
                <w:position w:val="-12"/>
                <w:sz w:val="24"/>
                <w:szCs w:val="24"/>
              </w:rPr>
              <w:object w:dxaOrig="320" w:dyaOrig="380">
                <v:shape id="_x0000_i1116" type="#_x0000_t75" style="width:15.9pt;height:17.6pt" o:ole="">
                  <v:imagedata r:id="rId10" o:title=""/>
                </v:shape>
                <o:OLEObject Type="Embed" ProgID="Equation.3" ShapeID="_x0000_i1116" DrawAspect="Content" ObjectID="_1664782667" r:id="rId118"/>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17" type="#_x0000_t75" style="width:15.9pt;height:17.6pt" o:ole="">
                  <v:imagedata r:id="rId18" o:title=""/>
                </v:shape>
                <o:OLEObject Type="Embed" ProgID="Equation.3" ShapeID="_x0000_i1117" DrawAspect="Content" ObjectID="_1664782668" r:id="rId119"/>
              </w:object>
            </w:r>
          </w:p>
        </w:tc>
        <w:tc>
          <w:tcPr>
            <w:tcW w:w="36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18" type="#_x0000_t75" style="width:15.9pt;height:17.6pt" o:ole="">
                  <v:imagedata r:id="rId71" o:title=""/>
                </v:shape>
                <o:OLEObject Type="Embed" ProgID="Equation.3" ShapeID="_x0000_i1118" DrawAspect="Content" ObjectID="_1664782669" r:id="rId120"/>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19" type="#_x0000_t75" style="width:10.9pt;height:11.7pt" o:ole="">
                  <v:imagedata r:id="rId27" o:title=""/>
                </v:shape>
                <o:OLEObject Type="Embed" ProgID="Equation.3" ShapeID="_x0000_i1119" DrawAspect="Content" ObjectID="_1664782670" r:id="rId121"/>
              </w:object>
            </w:r>
          </w:p>
        </w:tc>
        <w:tc>
          <w:tcPr>
            <w:tcW w:w="900" w:type="dxa"/>
          </w:tcPr>
          <w:p w:rsidR="0018350E" w:rsidRPr="00E70E8F" w:rsidRDefault="0018350E" w:rsidP="005629E6">
            <w:pPr>
              <w:rPr>
                <w:rFonts w:ascii="Times New Roman" w:hAnsi="Times New Roman"/>
                <w:sz w:val="24"/>
                <w:szCs w:val="24"/>
              </w:rPr>
            </w:pPr>
            <w:r w:rsidRPr="00E70E8F">
              <w:rPr>
                <w:rFonts w:ascii="Times New Roman" w:hAnsi="Times New Roman"/>
                <w:sz w:val="24"/>
                <w:szCs w:val="24"/>
              </w:rPr>
              <w:t>–3,</w:t>
            </w:r>
          </w:p>
        </w:tc>
      </w:tr>
      <w:tr w:rsidR="0018350E" w:rsidRPr="00E70E8F" w:rsidTr="005629E6">
        <w:trPr>
          <w:trHeight w:val="87"/>
        </w:trPr>
        <w:tc>
          <w:tcPr>
            <w:tcW w:w="2268" w:type="dxa"/>
            <w:gridSpan w:val="4"/>
          </w:tcPr>
          <w:p w:rsidR="0018350E" w:rsidRPr="00E70E8F" w:rsidRDefault="0018350E" w:rsidP="005629E6">
            <w:pPr>
              <w:rPr>
                <w:rFonts w:ascii="Times New Roman" w:hAnsi="Times New Roman"/>
                <w:sz w:val="24"/>
                <w:szCs w:val="24"/>
                <w:lang w:val="en-US"/>
              </w:rPr>
            </w:pPr>
            <w:r w:rsidRPr="00E70E8F">
              <w:rPr>
                <w:rFonts w:ascii="Times New Roman" w:hAnsi="Times New Roman"/>
                <w:position w:val="-6"/>
                <w:sz w:val="24"/>
                <w:szCs w:val="24"/>
                <w:lang w:val="en-US"/>
              </w:rPr>
              <w:object w:dxaOrig="320" w:dyaOrig="380">
                <v:shape id="_x0000_i1120" type="#_x0000_t75" style="width:15.9pt;height:17.6pt" o:ole="">
                  <v:imagedata r:id="rId122" o:title=""/>
                </v:shape>
                <o:OLEObject Type="Embed" ProgID="Equation.3" ShapeID="_x0000_i1120" DrawAspect="Content" ObjectID="_1664782671" r:id="rId123"/>
              </w:object>
            </w:r>
            <w:r w:rsidRPr="00E70E8F">
              <w:rPr>
                <w:rFonts w:ascii="Times New Roman" w:hAnsi="Times New Roman"/>
                <w:sz w:val="24"/>
                <w:szCs w:val="24"/>
              </w:rPr>
              <w:t>=(1, 3, 0, 3),</w:t>
            </w:r>
          </w:p>
        </w:tc>
        <w:tc>
          <w:tcPr>
            <w:tcW w:w="720" w:type="dxa"/>
          </w:tcPr>
          <w:p w:rsidR="0018350E" w:rsidRPr="00E70E8F" w:rsidRDefault="0018350E" w:rsidP="005629E6">
            <w:pPr>
              <w:jc w:val="center"/>
              <w:rPr>
                <w:rFonts w:ascii="Times New Roman" w:hAnsi="Times New Roman"/>
                <w:sz w:val="24"/>
                <w:szCs w:val="24"/>
              </w:rPr>
            </w:pPr>
          </w:p>
        </w:tc>
        <w:tc>
          <w:tcPr>
            <w:tcW w:w="360" w:type="dxa"/>
          </w:tcPr>
          <w:p w:rsidR="0018350E" w:rsidRPr="00E70E8F" w:rsidRDefault="0018350E" w:rsidP="005629E6">
            <w:pPr>
              <w:jc w:val="center"/>
              <w:rPr>
                <w:rFonts w:ascii="Times New Roman" w:hAnsi="Times New Roman"/>
                <w:sz w:val="24"/>
                <w:szCs w:val="24"/>
              </w:rPr>
            </w:pPr>
          </w:p>
        </w:tc>
        <w:tc>
          <w:tcPr>
            <w:tcW w:w="720" w:type="dxa"/>
          </w:tcPr>
          <w:p w:rsidR="0018350E" w:rsidRPr="00E70E8F" w:rsidRDefault="0018350E" w:rsidP="005629E6">
            <w:pPr>
              <w:jc w:val="center"/>
              <w:rPr>
                <w:rFonts w:ascii="Times New Roman" w:hAnsi="Times New Roman"/>
                <w:sz w:val="24"/>
                <w:szCs w:val="24"/>
                <w:lang w:val="en-US"/>
              </w:rPr>
            </w:pPr>
          </w:p>
        </w:tc>
        <w:tc>
          <w:tcPr>
            <w:tcW w:w="720" w:type="dxa"/>
          </w:tcPr>
          <w:p w:rsidR="0018350E" w:rsidRPr="00E70E8F" w:rsidRDefault="0018350E" w:rsidP="005629E6">
            <w:pPr>
              <w:jc w:val="center"/>
              <w:rPr>
                <w:rFonts w:ascii="Times New Roman" w:hAnsi="Times New Roman"/>
                <w:sz w:val="24"/>
                <w:szCs w:val="24"/>
                <w:lang w:val="en-US"/>
              </w:rPr>
            </w:pPr>
          </w:p>
        </w:tc>
        <w:tc>
          <w:tcPr>
            <w:tcW w:w="900" w:type="dxa"/>
          </w:tcPr>
          <w:p w:rsidR="0018350E" w:rsidRPr="00E70E8F" w:rsidRDefault="0018350E" w:rsidP="005629E6">
            <w:pPr>
              <w:jc w:val="center"/>
              <w:rPr>
                <w:rFonts w:ascii="Times New Roman" w:hAnsi="Times New Roman"/>
                <w:sz w:val="24"/>
                <w:szCs w:val="24"/>
                <w:lang w:val="en-US"/>
              </w:rPr>
            </w:pPr>
          </w:p>
        </w:tc>
      </w:tr>
      <w:tr w:rsidR="0018350E" w:rsidRPr="00E70E8F" w:rsidTr="005629E6">
        <w:trPr>
          <w:trHeight w:val="87"/>
        </w:trPr>
        <w:tc>
          <w:tcPr>
            <w:tcW w:w="2268" w:type="dxa"/>
            <w:gridSpan w:val="4"/>
          </w:tcPr>
          <w:p w:rsidR="0018350E" w:rsidRPr="00E70E8F" w:rsidRDefault="0018350E" w:rsidP="005629E6">
            <w:pPr>
              <w:rPr>
                <w:rFonts w:ascii="Times New Roman" w:hAnsi="Times New Roman"/>
                <w:sz w:val="24"/>
                <w:szCs w:val="24"/>
                <w:lang w:val="en-US"/>
              </w:rPr>
            </w:pPr>
            <w:r w:rsidRPr="00E70E8F">
              <w:rPr>
                <w:rFonts w:ascii="Times New Roman" w:hAnsi="Times New Roman"/>
                <w:position w:val="-6"/>
                <w:sz w:val="24"/>
                <w:szCs w:val="24"/>
                <w:lang w:val="en-US"/>
              </w:rPr>
              <w:object w:dxaOrig="360" w:dyaOrig="380">
                <v:shape id="_x0000_i1121" type="#_x0000_t75" style="width:18.4pt;height:17.6pt" o:ole="">
                  <v:imagedata r:id="rId124" o:title=""/>
                </v:shape>
                <o:OLEObject Type="Embed" ProgID="Equation.3" ShapeID="_x0000_i1121" DrawAspect="Content" ObjectID="_1664782672" r:id="rId125"/>
              </w:object>
            </w:r>
            <w:r w:rsidRPr="00E70E8F">
              <w:rPr>
                <w:rFonts w:ascii="Times New Roman" w:hAnsi="Times New Roman"/>
                <w:sz w:val="24"/>
                <w:szCs w:val="24"/>
              </w:rPr>
              <w:t>=(0, –1, 3, 2),</w:t>
            </w:r>
          </w:p>
        </w:tc>
        <w:tc>
          <w:tcPr>
            <w:tcW w:w="720" w:type="dxa"/>
          </w:tcPr>
          <w:p w:rsidR="0018350E" w:rsidRPr="00E70E8F" w:rsidRDefault="0018350E" w:rsidP="005629E6">
            <w:pPr>
              <w:jc w:val="center"/>
              <w:rPr>
                <w:rFonts w:ascii="Times New Roman" w:hAnsi="Times New Roman"/>
                <w:sz w:val="24"/>
                <w:szCs w:val="24"/>
              </w:rPr>
            </w:pPr>
          </w:p>
        </w:tc>
        <w:tc>
          <w:tcPr>
            <w:tcW w:w="360" w:type="dxa"/>
          </w:tcPr>
          <w:p w:rsidR="0018350E" w:rsidRPr="00E70E8F" w:rsidRDefault="0018350E" w:rsidP="005629E6">
            <w:pPr>
              <w:jc w:val="center"/>
              <w:rPr>
                <w:rFonts w:ascii="Times New Roman" w:hAnsi="Times New Roman"/>
                <w:sz w:val="24"/>
                <w:szCs w:val="24"/>
              </w:rPr>
            </w:pPr>
          </w:p>
        </w:tc>
        <w:tc>
          <w:tcPr>
            <w:tcW w:w="720" w:type="dxa"/>
          </w:tcPr>
          <w:p w:rsidR="0018350E" w:rsidRPr="00E70E8F" w:rsidRDefault="0018350E" w:rsidP="005629E6">
            <w:pPr>
              <w:jc w:val="center"/>
              <w:rPr>
                <w:rFonts w:ascii="Times New Roman" w:hAnsi="Times New Roman"/>
                <w:sz w:val="24"/>
                <w:szCs w:val="24"/>
                <w:lang w:val="en-US"/>
              </w:rPr>
            </w:pPr>
          </w:p>
        </w:tc>
        <w:tc>
          <w:tcPr>
            <w:tcW w:w="720" w:type="dxa"/>
          </w:tcPr>
          <w:p w:rsidR="0018350E" w:rsidRPr="00E70E8F" w:rsidRDefault="0018350E" w:rsidP="005629E6">
            <w:pPr>
              <w:jc w:val="center"/>
              <w:rPr>
                <w:rFonts w:ascii="Times New Roman" w:hAnsi="Times New Roman"/>
                <w:sz w:val="24"/>
                <w:szCs w:val="24"/>
                <w:lang w:val="en-US"/>
              </w:rPr>
            </w:pPr>
          </w:p>
        </w:tc>
        <w:tc>
          <w:tcPr>
            <w:tcW w:w="900" w:type="dxa"/>
          </w:tcPr>
          <w:p w:rsidR="0018350E" w:rsidRPr="00E70E8F" w:rsidRDefault="0018350E" w:rsidP="005629E6">
            <w:pPr>
              <w:jc w:val="center"/>
              <w:rPr>
                <w:rFonts w:ascii="Times New Roman" w:hAnsi="Times New Roman"/>
                <w:sz w:val="24"/>
                <w:szCs w:val="24"/>
                <w:lang w:val="en-US"/>
              </w:rPr>
            </w:pPr>
          </w:p>
        </w:tc>
      </w:tr>
      <w:tr w:rsidR="0018350E" w:rsidRPr="00E70E8F" w:rsidTr="005629E6">
        <w:trPr>
          <w:trHeight w:val="87"/>
        </w:trPr>
        <w:tc>
          <w:tcPr>
            <w:tcW w:w="2268" w:type="dxa"/>
            <w:gridSpan w:val="4"/>
          </w:tcPr>
          <w:p w:rsidR="0018350E" w:rsidRPr="00E70E8F" w:rsidRDefault="0018350E" w:rsidP="005629E6">
            <w:pPr>
              <w:rPr>
                <w:rFonts w:ascii="Times New Roman" w:hAnsi="Times New Roman"/>
                <w:sz w:val="24"/>
                <w:szCs w:val="24"/>
                <w:lang w:val="en-US"/>
              </w:rPr>
            </w:pPr>
            <w:r w:rsidRPr="00E70E8F">
              <w:rPr>
                <w:rFonts w:ascii="Times New Roman" w:hAnsi="Times New Roman"/>
                <w:position w:val="-6"/>
                <w:sz w:val="24"/>
                <w:szCs w:val="24"/>
                <w:lang w:val="en-US"/>
              </w:rPr>
              <w:object w:dxaOrig="340" w:dyaOrig="380">
                <v:shape id="_x0000_i1122" type="#_x0000_t75" style="width:18.4pt;height:17.6pt" o:ole="">
                  <v:imagedata r:id="rId126" o:title=""/>
                </v:shape>
                <o:OLEObject Type="Embed" ProgID="Equation.3" ShapeID="_x0000_i1122" DrawAspect="Content" ObjectID="_1664782673" r:id="rId127"/>
              </w:object>
            </w:r>
            <w:r w:rsidRPr="00E70E8F">
              <w:rPr>
                <w:rFonts w:ascii="Times New Roman" w:hAnsi="Times New Roman"/>
                <w:sz w:val="24"/>
                <w:szCs w:val="24"/>
              </w:rPr>
              <w:t>=(5, 0, –6, 0).</w:t>
            </w:r>
          </w:p>
        </w:tc>
        <w:tc>
          <w:tcPr>
            <w:tcW w:w="720" w:type="dxa"/>
          </w:tcPr>
          <w:p w:rsidR="0018350E" w:rsidRPr="00E70E8F" w:rsidRDefault="0018350E" w:rsidP="005629E6">
            <w:pPr>
              <w:jc w:val="center"/>
              <w:rPr>
                <w:rFonts w:ascii="Times New Roman" w:hAnsi="Times New Roman"/>
                <w:sz w:val="24"/>
                <w:szCs w:val="24"/>
              </w:rPr>
            </w:pPr>
          </w:p>
        </w:tc>
        <w:tc>
          <w:tcPr>
            <w:tcW w:w="360" w:type="dxa"/>
          </w:tcPr>
          <w:p w:rsidR="0018350E" w:rsidRPr="00E70E8F" w:rsidRDefault="0018350E" w:rsidP="005629E6">
            <w:pPr>
              <w:jc w:val="center"/>
              <w:rPr>
                <w:rFonts w:ascii="Times New Roman" w:hAnsi="Times New Roman"/>
                <w:sz w:val="24"/>
                <w:szCs w:val="24"/>
              </w:rPr>
            </w:pPr>
          </w:p>
        </w:tc>
        <w:tc>
          <w:tcPr>
            <w:tcW w:w="720" w:type="dxa"/>
          </w:tcPr>
          <w:p w:rsidR="0018350E" w:rsidRPr="00E70E8F" w:rsidRDefault="0018350E" w:rsidP="005629E6">
            <w:pPr>
              <w:jc w:val="center"/>
              <w:rPr>
                <w:rFonts w:ascii="Times New Roman" w:hAnsi="Times New Roman"/>
                <w:sz w:val="24"/>
                <w:szCs w:val="24"/>
                <w:lang w:val="en-US"/>
              </w:rPr>
            </w:pPr>
          </w:p>
        </w:tc>
        <w:tc>
          <w:tcPr>
            <w:tcW w:w="720" w:type="dxa"/>
          </w:tcPr>
          <w:p w:rsidR="0018350E" w:rsidRPr="00E70E8F" w:rsidRDefault="0018350E" w:rsidP="005629E6">
            <w:pPr>
              <w:jc w:val="center"/>
              <w:rPr>
                <w:rFonts w:ascii="Times New Roman" w:hAnsi="Times New Roman"/>
                <w:sz w:val="24"/>
                <w:szCs w:val="24"/>
                <w:lang w:val="en-US"/>
              </w:rPr>
            </w:pPr>
          </w:p>
        </w:tc>
        <w:tc>
          <w:tcPr>
            <w:tcW w:w="900" w:type="dxa"/>
          </w:tcPr>
          <w:p w:rsidR="0018350E" w:rsidRPr="00E70E8F" w:rsidRDefault="0018350E" w:rsidP="005629E6">
            <w:pPr>
              <w:jc w:val="center"/>
              <w:rPr>
                <w:rFonts w:ascii="Times New Roman" w:hAnsi="Times New Roman"/>
                <w:sz w:val="24"/>
                <w:szCs w:val="24"/>
                <w:lang w:val="en-US"/>
              </w:rPr>
            </w:pPr>
          </w:p>
        </w:tc>
      </w:tr>
    </w:tbl>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22E1D" w:rsidRPr="00E70E8F" w:rsidRDefault="00122E1D" w:rsidP="0018350E">
      <w:pPr>
        <w:jc w:val="both"/>
        <w:rPr>
          <w:rFonts w:ascii="Times New Roman" w:hAnsi="Times New Roman"/>
          <w:sz w:val="24"/>
          <w:szCs w:val="24"/>
        </w:rPr>
      </w:pPr>
    </w:p>
    <w:p w:rsidR="0018350E" w:rsidRPr="00E70E8F" w:rsidRDefault="0018350E" w:rsidP="00F976E5">
      <w:pPr>
        <w:numPr>
          <w:ilvl w:val="0"/>
          <w:numId w:val="7"/>
        </w:numPr>
        <w:tabs>
          <w:tab w:val="clear" w:pos="1440"/>
        </w:tabs>
        <w:ind w:left="1560" w:hanging="1440"/>
        <w:jc w:val="both"/>
        <w:rPr>
          <w:rFonts w:ascii="Times New Roman" w:hAnsi="Times New Roman"/>
          <w:sz w:val="24"/>
          <w:szCs w:val="24"/>
        </w:rPr>
      </w:pPr>
      <w:r w:rsidRPr="00E70E8F">
        <w:rPr>
          <w:rFonts w:ascii="Times New Roman" w:hAnsi="Times New Roman"/>
          <w:sz w:val="24"/>
          <w:szCs w:val="24"/>
        </w:rPr>
        <w:t>Найти решения задач методом полного перебора вершин</w:t>
      </w:r>
    </w:p>
    <w:tbl>
      <w:tblPr>
        <w:tblpPr w:leftFromText="181" w:rightFromText="181" w:vertAnchor="text" w:horzAnchor="page" w:tblpX="1567" w:tblpY="84"/>
        <w:tblOverlap w:val="never"/>
        <w:tblW w:w="0" w:type="auto"/>
        <w:tblLayout w:type="fixed"/>
        <w:tblLook w:val="01E0"/>
      </w:tblPr>
      <w:tblGrid>
        <w:gridCol w:w="828"/>
        <w:gridCol w:w="360"/>
        <w:gridCol w:w="720"/>
        <w:gridCol w:w="360"/>
        <w:gridCol w:w="720"/>
        <w:gridCol w:w="720"/>
        <w:gridCol w:w="1980"/>
      </w:tblGrid>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position w:val="-12"/>
                <w:sz w:val="24"/>
                <w:szCs w:val="24"/>
                <w:lang w:val="en-US"/>
              </w:rPr>
              <w:object w:dxaOrig="279" w:dyaOrig="380">
                <v:shape id="_x0000_i1123" type="#_x0000_t75" style="width:14.25pt;height:17.6pt" o:ole="">
                  <v:imagedata r:id="rId8" o:title=""/>
                </v:shape>
                <o:OLEObject Type="Embed" ProgID="Equation.3" ShapeID="_x0000_i1123" DrawAspect="Content" ObjectID="_1664782674" r:id="rId128"/>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4B2568">
            <w:pPr>
              <w:spacing w:line="240" w:lineRule="auto"/>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24" type="#_x0000_t75" style="width:15.9pt;height:17.6pt" o:ole="">
                  <v:imagedata r:id="rId10" o:title=""/>
                </v:shape>
                <o:OLEObject Type="Embed" ProgID="Equation.3" ShapeID="_x0000_i1124" DrawAspect="Content" ObjectID="_1664782675" r:id="rId129"/>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25" type="#_x0000_t75" style="width:15.9pt;height:17.6pt" o:ole="">
                  <v:imagedata r:id="rId12" o:title=""/>
                </v:shape>
                <o:OLEObject Type="Embed" ProgID="Equation.3" ShapeID="_x0000_i1125" DrawAspect="Content" ObjectID="_1664782676" r:id="rId130"/>
              </w:object>
            </w:r>
          </w:p>
        </w:tc>
        <w:tc>
          <w:tcPr>
            <w:tcW w:w="72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position w:val="-6"/>
                <w:sz w:val="24"/>
                <w:szCs w:val="24"/>
                <w:lang w:val="en-US"/>
              </w:rPr>
              <w:object w:dxaOrig="340" w:dyaOrig="240">
                <v:shape id="_x0000_i1126" type="#_x0000_t75" style="width:18.4pt;height:11.7pt" o:ole="">
                  <v:imagedata r:id="rId14" o:title=""/>
                </v:shape>
                <o:OLEObject Type="Embed" ProgID="Equation.3" ShapeID="_x0000_i1126" DrawAspect="Content" ObjectID="_1664782677" r:id="rId131"/>
              </w:object>
            </w:r>
          </w:p>
        </w:tc>
        <w:tc>
          <w:tcPr>
            <w:tcW w:w="1980" w:type="dxa"/>
          </w:tcPr>
          <w:p w:rsidR="0018350E" w:rsidRPr="00E70E8F" w:rsidRDefault="0018350E" w:rsidP="005629E6">
            <w:pPr>
              <w:rPr>
                <w:rFonts w:ascii="Times New Roman" w:hAnsi="Times New Roman"/>
                <w:sz w:val="24"/>
                <w:szCs w:val="24"/>
                <w:lang w:val="en-US"/>
              </w:rPr>
            </w:pPr>
            <w:r w:rsidRPr="00E70E8F">
              <w:rPr>
                <w:rFonts w:ascii="Times New Roman" w:hAnsi="Times New Roman"/>
                <w:sz w:val="24"/>
                <w:szCs w:val="24"/>
                <w:lang w:val="en-US"/>
              </w:rPr>
              <w:t>max,</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position w:val="-12"/>
                <w:sz w:val="24"/>
                <w:szCs w:val="24"/>
                <w:lang w:val="en-US"/>
              </w:rPr>
              <w:object w:dxaOrig="279" w:dyaOrig="380">
                <v:shape id="_x0000_i1127" type="#_x0000_t75" style="width:14.25pt;height:17.6pt" o:ole="">
                  <v:imagedata r:id="rId8" o:title=""/>
                </v:shape>
                <o:OLEObject Type="Embed" ProgID="Equation.3" ShapeID="_x0000_i1127" DrawAspect="Content" ObjectID="_1664782678" r:id="rId132"/>
              </w:object>
            </w:r>
          </w:p>
        </w:tc>
        <w:tc>
          <w:tcPr>
            <w:tcW w:w="360" w:type="dxa"/>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lang w:val="en-US"/>
              </w:rPr>
              <w:t>–</w:t>
            </w:r>
          </w:p>
        </w:tc>
        <w:tc>
          <w:tcPr>
            <w:tcW w:w="720" w:type="dxa"/>
          </w:tcPr>
          <w:p w:rsidR="0018350E" w:rsidRPr="00E70E8F" w:rsidRDefault="0018350E" w:rsidP="004B2568">
            <w:pPr>
              <w:spacing w:line="240" w:lineRule="auto"/>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28" type="#_x0000_t75" style="width:15.9pt;height:17.6pt" o:ole="">
                  <v:imagedata r:id="rId10" o:title=""/>
                </v:shape>
                <o:OLEObject Type="Embed" ProgID="Equation.3" ShapeID="_x0000_i1128" DrawAspect="Content" ObjectID="_1664782679" r:id="rId133"/>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29" type="#_x0000_t75" style="width:15.9pt;height:17.6pt" o:ole="">
                  <v:imagedata r:id="rId18" o:title=""/>
                </v:shape>
                <o:OLEObject Type="Embed" ProgID="Equation.3" ShapeID="_x0000_i1129" DrawAspect="Content" ObjectID="_1664782680" r:id="rId134"/>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30" type="#_x0000_t75" style="width:10.9pt;height:11.7pt" o:ole="">
                  <v:imagedata r:id="rId27" o:title=""/>
                </v:shape>
                <o:OLEObject Type="Embed" ProgID="Equation.3" ShapeID="_x0000_i1130" DrawAspect="Content" ObjectID="_1664782681" r:id="rId135"/>
              </w:object>
            </w:r>
          </w:p>
        </w:tc>
        <w:tc>
          <w:tcPr>
            <w:tcW w:w="1980" w:type="dxa"/>
          </w:tcPr>
          <w:p w:rsidR="0018350E" w:rsidRPr="00E70E8F" w:rsidRDefault="0018350E" w:rsidP="005629E6">
            <w:pPr>
              <w:rPr>
                <w:rFonts w:ascii="Times New Roman" w:hAnsi="Times New Roman"/>
                <w:sz w:val="24"/>
                <w:szCs w:val="24"/>
                <w:lang w:val="en-US"/>
              </w:rPr>
            </w:pPr>
            <w:r w:rsidRPr="00E70E8F">
              <w:rPr>
                <w:rFonts w:ascii="Times New Roman" w:hAnsi="Times New Roman"/>
                <w:sz w:val="24"/>
                <w:szCs w:val="24"/>
                <w:lang w:val="en-US"/>
              </w:rPr>
              <w:t>4,</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lang w:val="en-US"/>
              </w:rPr>
              <w:t>2</w:t>
            </w:r>
            <w:r w:rsidRPr="00E70E8F">
              <w:rPr>
                <w:rFonts w:ascii="Times New Roman" w:hAnsi="Times New Roman"/>
                <w:position w:val="-12"/>
                <w:sz w:val="24"/>
                <w:szCs w:val="24"/>
                <w:lang w:val="en-US"/>
              </w:rPr>
              <w:object w:dxaOrig="279" w:dyaOrig="380">
                <v:shape id="_x0000_i1131" type="#_x0000_t75" style="width:14.25pt;height:17.6pt" o:ole="">
                  <v:imagedata r:id="rId8" o:title=""/>
                </v:shape>
                <o:OLEObject Type="Embed" ProgID="Equation.3" ShapeID="_x0000_i1131" DrawAspect="Content" ObjectID="_1664782682" r:id="rId136"/>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4B2568">
            <w:pPr>
              <w:spacing w:line="240" w:lineRule="auto"/>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32" type="#_x0000_t75" style="width:15.9pt;height:17.6pt" o:ole="">
                  <v:imagedata r:id="rId10" o:title=""/>
                </v:shape>
                <o:OLEObject Type="Embed" ProgID="Equation.3" ShapeID="_x0000_i1132" DrawAspect="Content" ObjectID="_1664782683" r:id="rId137"/>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33" type="#_x0000_t75" style="width:15.9pt;height:17.6pt" o:ole="">
                  <v:imagedata r:id="rId18" o:title=""/>
                </v:shape>
                <o:OLEObject Type="Embed" ProgID="Equation.3" ShapeID="_x0000_i1133" DrawAspect="Content" ObjectID="_1664782684" r:id="rId138"/>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34" type="#_x0000_t75" style="width:10.9pt;height:11.7pt" o:ole="">
                  <v:imagedata r:id="rId27" o:title=""/>
                </v:shape>
                <o:OLEObject Type="Embed" ProgID="Equation.3" ShapeID="_x0000_i1134" DrawAspect="Content" ObjectID="_1664782685" r:id="rId139"/>
              </w:object>
            </w:r>
          </w:p>
        </w:tc>
        <w:tc>
          <w:tcPr>
            <w:tcW w:w="1980" w:type="dxa"/>
          </w:tcPr>
          <w:p w:rsidR="0018350E" w:rsidRPr="00E70E8F" w:rsidRDefault="0018350E" w:rsidP="005629E6">
            <w:pPr>
              <w:rPr>
                <w:rFonts w:ascii="Times New Roman" w:hAnsi="Times New Roman"/>
                <w:sz w:val="24"/>
                <w:szCs w:val="24"/>
              </w:rPr>
            </w:pPr>
            <w:r w:rsidRPr="00E70E8F">
              <w:rPr>
                <w:rFonts w:ascii="Times New Roman" w:hAnsi="Times New Roman"/>
                <w:sz w:val="24"/>
                <w:szCs w:val="24"/>
                <w:lang w:val="en-US"/>
              </w:rPr>
              <w:t>3</w:t>
            </w:r>
            <w:r w:rsidRPr="00E70E8F">
              <w:rPr>
                <w:rFonts w:ascii="Times New Roman" w:hAnsi="Times New Roman"/>
                <w:sz w:val="24"/>
                <w:szCs w:val="24"/>
              </w:rPr>
              <w:t>,</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lang w:val="en-US"/>
              </w:rPr>
              <w:t>3</w:t>
            </w:r>
            <w:r w:rsidRPr="00E70E8F">
              <w:rPr>
                <w:rFonts w:ascii="Times New Roman" w:hAnsi="Times New Roman"/>
                <w:position w:val="-12"/>
                <w:sz w:val="24"/>
                <w:szCs w:val="24"/>
                <w:lang w:val="en-US"/>
              </w:rPr>
              <w:object w:dxaOrig="279" w:dyaOrig="380">
                <v:shape id="_x0000_i1135" type="#_x0000_t75" style="width:14.25pt;height:17.6pt" o:ole="">
                  <v:imagedata r:id="rId8" o:title=""/>
                </v:shape>
                <o:OLEObject Type="Embed" ProgID="Equation.3" ShapeID="_x0000_i1135" DrawAspect="Content" ObjectID="_1664782686" r:id="rId140"/>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4B2568">
            <w:pPr>
              <w:spacing w:line="240" w:lineRule="auto"/>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36" type="#_x0000_t75" style="width:15.9pt;height:17.6pt" o:ole="">
                  <v:imagedata r:id="rId10" o:title=""/>
                </v:shape>
                <o:OLEObject Type="Embed" ProgID="Equation.3" ShapeID="_x0000_i1136" DrawAspect="Content" ObjectID="_1664782687" r:id="rId141"/>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sz w:val="24"/>
                <w:szCs w:val="24"/>
                <w:lang w:val="en-US"/>
              </w:rPr>
              <w:t>2</w:t>
            </w:r>
            <w:r w:rsidRPr="00E70E8F">
              <w:rPr>
                <w:rFonts w:ascii="Times New Roman" w:hAnsi="Times New Roman"/>
                <w:position w:val="-12"/>
                <w:sz w:val="24"/>
                <w:szCs w:val="24"/>
              </w:rPr>
              <w:object w:dxaOrig="320" w:dyaOrig="380">
                <v:shape id="_x0000_i1137" type="#_x0000_t75" style="width:15.9pt;height:17.6pt" o:ole="">
                  <v:imagedata r:id="rId18" o:title=""/>
                </v:shape>
                <o:OLEObject Type="Embed" ProgID="Equation.3" ShapeID="_x0000_i1137" DrawAspect="Content" ObjectID="_1664782688" r:id="rId142"/>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38" type="#_x0000_t75" style="width:10.9pt;height:11.7pt" o:ole="">
                  <v:imagedata r:id="rId27" o:title=""/>
                </v:shape>
                <o:OLEObject Type="Embed" ProgID="Equation.3" ShapeID="_x0000_i1138" DrawAspect="Content" ObjectID="_1664782689" r:id="rId143"/>
              </w:object>
            </w:r>
          </w:p>
        </w:tc>
        <w:tc>
          <w:tcPr>
            <w:tcW w:w="1980" w:type="dxa"/>
          </w:tcPr>
          <w:p w:rsidR="0018350E" w:rsidRPr="00E70E8F" w:rsidRDefault="0018350E" w:rsidP="005629E6">
            <w:pPr>
              <w:rPr>
                <w:rFonts w:ascii="Times New Roman" w:hAnsi="Times New Roman"/>
                <w:sz w:val="24"/>
                <w:szCs w:val="24"/>
              </w:rPr>
            </w:pPr>
            <w:r w:rsidRPr="00E70E8F">
              <w:rPr>
                <w:rFonts w:ascii="Times New Roman" w:hAnsi="Times New Roman"/>
                <w:sz w:val="24"/>
                <w:szCs w:val="24"/>
                <w:lang w:val="en-US"/>
              </w:rPr>
              <w:t>6</w:t>
            </w:r>
            <w:r w:rsidRPr="00E70E8F">
              <w:rPr>
                <w:rFonts w:ascii="Times New Roman" w:hAnsi="Times New Roman"/>
                <w:sz w:val="24"/>
                <w:szCs w:val="24"/>
              </w:rPr>
              <w:t>,</w:t>
            </w:r>
          </w:p>
        </w:tc>
      </w:tr>
      <w:tr w:rsidR="0018350E" w:rsidRPr="00E70E8F" w:rsidTr="005629E6">
        <w:tc>
          <w:tcPr>
            <w:tcW w:w="828" w:type="dxa"/>
          </w:tcPr>
          <w:p w:rsidR="0018350E" w:rsidRPr="00E70E8F" w:rsidRDefault="0018350E" w:rsidP="005629E6">
            <w:pPr>
              <w:jc w:val="right"/>
              <w:rPr>
                <w:rFonts w:ascii="Times New Roman" w:hAnsi="Times New Roman"/>
                <w:sz w:val="24"/>
                <w:szCs w:val="24"/>
                <w:lang w:val="en-US"/>
              </w:rPr>
            </w:pPr>
            <w:r w:rsidRPr="00E70E8F">
              <w:rPr>
                <w:rFonts w:ascii="Times New Roman" w:hAnsi="Times New Roman"/>
                <w:sz w:val="24"/>
                <w:szCs w:val="24"/>
                <w:lang w:val="en-US"/>
              </w:rPr>
              <w:t>–</w:t>
            </w:r>
            <w:r w:rsidRPr="00E70E8F">
              <w:rPr>
                <w:rFonts w:ascii="Times New Roman" w:hAnsi="Times New Roman"/>
                <w:position w:val="-12"/>
                <w:sz w:val="24"/>
                <w:szCs w:val="24"/>
                <w:lang w:val="en-US"/>
              </w:rPr>
              <w:object w:dxaOrig="279" w:dyaOrig="380">
                <v:shape id="_x0000_i1139" type="#_x0000_t75" style="width:14.25pt;height:17.6pt" o:ole="">
                  <v:imagedata r:id="rId8" o:title=""/>
                </v:shape>
                <o:OLEObject Type="Embed" ProgID="Equation.3" ShapeID="_x0000_i1139" DrawAspect="Content" ObjectID="_1664782690" r:id="rId144"/>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4B2568">
            <w:pPr>
              <w:spacing w:line="240" w:lineRule="auto"/>
              <w:jc w:val="right"/>
              <w:rPr>
                <w:rFonts w:ascii="Times New Roman" w:hAnsi="Times New Roman"/>
                <w:sz w:val="24"/>
                <w:szCs w:val="24"/>
              </w:rPr>
            </w:pPr>
            <w:r w:rsidRPr="00E70E8F">
              <w:rPr>
                <w:rFonts w:ascii="Times New Roman" w:hAnsi="Times New Roman"/>
                <w:sz w:val="24"/>
                <w:szCs w:val="24"/>
                <w:lang w:val="en-US"/>
              </w:rPr>
              <w:t>2</w:t>
            </w:r>
            <w:r w:rsidRPr="00E70E8F">
              <w:rPr>
                <w:rFonts w:ascii="Times New Roman" w:hAnsi="Times New Roman"/>
                <w:position w:val="-12"/>
                <w:sz w:val="24"/>
                <w:szCs w:val="24"/>
              </w:rPr>
              <w:object w:dxaOrig="320" w:dyaOrig="380">
                <v:shape id="_x0000_i1140" type="#_x0000_t75" style="width:15.9pt;height:17.6pt" o:ole="">
                  <v:imagedata r:id="rId10" o:title=""/>
                </v:shape>
                <o:OLEObject Type="Embed" ProgID="Equation.3" ShapeID="_x0000_i1140" DrawAspect="Content" ObjectID="_1664782691" r:id="rId145"/>
              </w:object>
            </w:r>
          </w:p>
        </w:tc>
        <w:tc>
          <w:tcPr>
            <w:tcW w:w="360" w:type="dxa"/>
          </w:tcPr>
          <w:p w:rsidR="0018350E" w:rsidRPr="00E70E8F" w:rsidRDefault="0018350E" w:rsidP="005629E6">
            <w:pPr>
              <w:jc w:val="center"/>
              <w:rPr>
                <w:rFonts w:ascii="Times New Roman" w:hAnsi="Times New Roman"/>
                <w:sz w:val="24"/>
                <w:szCs w:val="24"/>
                <w:lang w:val="en-US"/>
              </w:rPr>
            </w:pPr>
            <w:r w:rsidRPr="00E70E8F">
              <w:rPr>
                <w:rFonts w:ascii="Times New Roman" w:hAnsi="Times New Roman"/>
                <w:sz w:val="24"/>
                <w:szCs w:val="24"/>
                <w:lang w:val="en-US"/>
              </w:rPr>
              <w:t>–</w:t>
            </w:r>
          </w:p>
        </w:tc>
        <w:tc>
          <w:tcPr>
            <w:tcW w:w="720" w:type="dxa"/>
          </w:tcPr>
          <w:p w:rsidR="0018350E" w:rsidRPr="00E70E8F" w:rsidRDefault="0018350E" w:rsidP="005629E6">
            <w:pPr>
              <w:jc w:val="right"/>
              <w:rPr>
                <w:rFonts w:ascii="Times New Roman" w:hAnsi="Times New Roman"/>
                <w:sz w:val="24"/>
                <w:szCs w:val="24"/>
              </w:rPr>
            </w:pPr>
            <w:r w:rsidRPr="00E70E8F">
              <w:rPr>
                <w:rFonts w:ascii="Times New Roman" w:hAnsi="Times New Roman"/>
                <w:position w:val="-12"/>
                <w:sz w:val="24"/>
                <w:szCs w:val="24"/>
              </w:rPr>
              <w:object w:dxaOrig="320" w:dyaOrig="380">
                <v:shape id="_x0000_i1141" type="#_x0000_t75" style="width:15.9pt;height:17.6pt" o:ole="">
                  <v:imagedata r:id="rId18" o:title=""/>
                </v:shape>
                <o:OLEObject Type="Embed" ProgID="Equation.3" ShapeID="_x0000_i1141" DrawAspect="Content" ObjectID="_1664782692" r:id="rId146"/>
              </w:object>
            </w:r>
          </w:p>
        </w:tc>
        <w:tc>
          <w:tcPr>
            <w:tcW w:w="720" w:type="dxa"/>
          </w:tcPr>
          <w:p w:rsidR="0018350E" w:rsidRPr="00E70E8F" w:rsidRDefault="0018350E" w:rsidP="005629E6">
            <w:pPr>
              <w:jc w:val="center"/>
              <w:rPr>
                <w:rFonts w:ascii="Times New Roman" w:hAnsi="Times New Roman"/>
                <w:sz w:val="24"/>
                <w:szCs w:val="24"/>
              </w:rPr>
            </w:pPr>
            <w:r w:rsidRPr="00E70E8F">
              <w:rPr>
                <w:rFonts w:ascii="Times New Roman" w:hAnsi="Times New Roman"/>
                <w:position w:val="-4"/>
                <w:sz w:val="24"/>
                <w:szCs w:val="24"/>
                <w:lang w:val="en-US"/>
              </w:rPr>
              <w:object w:dxaOrig="220" w:dyaOrig="260">
                <v:shape id="_x0000_i1142" type="#_x0000_t75" style="width:10.9pt;height:11.7pt" o:ole="">
                  <v:imagedata r:id="rId27" o:title=""/>
                </v:shape>
                <o:OLEObject Type="Embed" ProgID="Equation.3" ShapeID="_x0000_i1142" DrawAspect="Content" ObjectID="_1664782693" r:id="rId147"/>
              </w:object>
            </w:r>
          </w:p>
        </w:tc>
        <w:tc>
          <w:tcPr>
            <w:tcW w:w="1980" w:type="dxa"/>
          </w:tcPr>
          <w:p w:rsidR="0018350E" w:rsidRPr="00E70E8F" w:rsidRDefault="0018350E" w:rsidP="005629E6">
            <w:pPr>
              <w:rPr>
                <w:rFonts w:ascii="Times New Roman" w:hAnsi="Times New Roman"/>
                <w:sz w:val="24"/>
                <w:szCs w:val="24"/>
              </w:rPr>
            </w:pPr>
            <w:r w:rsidRPr="00E70E8F">
              <w:rPr>
                <w:rFonts w:ascii="Times New Roman" w:hAnsi="Times New Roman"/>
                <w:sz w:val="24"/>
                <w:szCs w:val="24"/>
                <w:lang w:val="en-US"/>
              </w:rPr>
              <w:t>–3.</w:t>
            </w:r>
          </w:p>
        </w:tc>
      </w:tr>
    </w:tbl>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rPr>
      </w:pPr>
    </w:p>
    <w:p w:rsidR="0018350E" w:rsidRPr="00E70E8F" w:rsidRDefault="0018350E" w:rsidP="0018350E">
      <w:pPr>
        <w:jc w:val="both"/>
        <w:rPr>
          <w:rFonts w:ascii="Times New Roman" w:hAnsi="Times New Roman"/>
          <w:sz w:val="24"/>
          <w:szCs w:val="24"/>
          <w:lang w:val="en-US"/>
        </w:rPr>
      </w:pPr>
    </w:p>
    <w:p w:rsidR="0018350E" w:rsidRPr="00E70E8F" w:rsidRDefault="0018350E" w:rsidP="0018350E">
      <w:pPr>
        <w:jc w:val="both"/>
        <w:rPr>
          <w:rFonts w:ascii="Times New Roman" w:hAnsi="Times New Roman"/>
          <w:sz w:val="24"/>
          <w:szCs w:val="24"/>
          <w:lang w:val="en-US"/>
        </w:rPr>
      </w:pPr>
    </w:p>
    <w:p w:rsidR="0018350E" w:rsidRPr="00E70E8F" w:rsidRDefault="0018350E" w:rsidP="0018350E">
      <w:pPr>
        <w:shd w:val="clear" w:color="auto" w:fill="FFFFFF"/>
        <w:jc w:val="both"/>
        <w:rPr>
          <w:rFonts w:ascii="Times New Roman" w:hAnsi="Times New Roman"/>
          <w:color w:val="000000"/>
          <w:sz w:val="24"/>
          <w:szCs w:val="24"/>
        </w:rPr>
      </w:pPr>
    </w:p>
    <w:p w:rsidR="00383351" w:rsidRDefault="00383351" w:rsidP="0018350E">
      <w:pPr>
        <w:shd w:val="clear" w:color="auto" w:fill="FFFFFF"/>
        <w:jc w:val="both"/>
        <w:rPr>
          <w:rFonts w:ascii="Times New Roman" w:hAnsi="Times New Roman"/>
          <w:color w:val="000000"/>
          <w:sz w:val="24"/>
          <w:szCs w:val="24"/>
        </w:rPr>
      </w:pPr>
    </w:p>
    <w:p w:rsidR="0018350E" w:rsidRPr="00E70E8F" w:rsidRDefault="0018350E" w:rsidP="0018350E">
      <w:pPr>
        <w:shd w:val="clear" w:color="auto" w:fill="FFFFFF"/>
        <w:jc w:val="both"/>
        <w:rPr>
          <w:rFonts w:ascii="Times New Roman" w:hAnsi="Times New Roman"/>
          <w:color w:val="000000"/>
          <w:sz w:val="24"/>
          <w:szCs w:val="24"/>
        </w:rPr>
      </w:pPr>
      <w:r w:rsidRPr="00E70E8F">
        <w:rPr>
          <w:rFonts w:ascii="Times New Roman" w:hAnsi="Times New Roman"/>
          <w:color w:val="000000"/>
          <w:sz w:val="24"/>
          <w:szCs w:val="24"/>
        </w:rPr>
        <w:t xml:space="preserve">7. Фирма производит три вида продукции </w:t>
      </w:r>
      <w:r w:rsidRPr="00E70E8F">
        <w:rPr>
          <w:rFonts w:ascii="Times New Roman" w:hAnsi="Times New Roman"/>
          <w:i/>
          <w:color w:val="000000"/>
          <w:sz w:val="24"/>
          <w:szCs w:val="24"/>
        </w:rPr>
        <w:t>А</w:t>
      </w:r>
      <w:r w:rsidRPr="00E70E8F">
        <w:rPr>
          <w:rFonts w:ascii="Times New Roman" w:hAnsi="Times New Roman"/>
          <w:color w:val="000000"/>
          <w:sz w:val="24"/>
          <w:szCs w:val="24"/>
        </w:rPr>
        <w:t xml:space="preserve">, </w:t>
      </w:r>
      <w:r w:rsidRPr="00E70E8F">
        <w:rPr>
          <w:rFonts w:ascii="Times New Roman" w:hAnsi="Times New Roman"/>
          <w:i/>
          <w:color w:val="000000"/>
          <w:sz w:val="24"/>
          <w:szCs w:val="24"/>
        </w:rPr>
        <w:t>В</w:t>
      </w:r>
      <w:r w:rsidRPr="00E70E8F">
        <w:rPr>
          <w:rFonts w:ascii="Times New Roman" w:hAnsi="Times New Roman"/>
          <w:color w:val="000000"/>
          <w:sz w:val="24"/>
          <w:szCs w:val="24"/>
        </w:rPr>
        <w:t xml:space="preserve">, </w:t>
      </w:r>
      <w:r w:rsidRPr="00E70E8F">
        <w:rPr>
          <w:rFonts w:ascii="Times New Roman" w:hAnsi="Times New Roman"/>
          <w:i/>
          <w:color w:val="000000"/>
          <w:sz w:val="24"/>
          <w:szCs w:val="24"/>
        </w:rPr>
        <w:t>С</w:t>
      </w:r>
      <w:r w:rsidRPr="00E70E8F">
        <w:rPr>
          <w:rFonts w:ascii="Times New Roman" w:hAnsi="Times New Roman"/>
          <w:color w:val="000000"/>
          <w:sz w:val="24"/>
          <w:szCs w:val="24"/>
        </w:rPr>
        <w:t>, для выпуска ка</w:t>
      </w:r>
      <w:r w:rsidRPr="00E70E8F">
        <w:rPr>
          <w:rFonts w:ascii="Times New Roman" w:hAnsi="Times New Roman"/>
          <w:color w:val="000000"/>
          <w:sz w:val="24"/>
          <w:szCs w:val="24"/>
        </w:rPr>
        <w:softHyphen/>
        <w:t>ждой из которых требуется определённое время обработки на всех четырёх устройствах 1, 2, 3, 4.</w:t>
      </w:r>
    </w:p>
    <w:tbl>
      <w:tblPr>
        <w:tblW w:w="0" w:type="auto"/>
        <w:tblInd w:w="591" w:type="dxa"/>
        <w:tblLayout w:type="fixed"/>
        <w:tblCellMar>
          <w:left w:w="40" w:type="dxa"/>
          <w:right w:w="40" w:type="dxa"/>
        </w:tblCellMar>
        <w:tblLook w:val="0000"/>
      </w:tblPr>
      <w:tblGrid>
        <w:gridCol w:w="2462"/>
        <w:gridCol w:w="911"/>
        <w:gridCol w:w="911"/>
        <w:gridCol w:w="911"/>
        <w:gridCol w:w="898"/>
        <w:gridCol w:w="2393"/>
      </w:tblGrid>
      <w:tr w:rsidR="0018350E" w:rsidRPr="00A6201D" w:rsidTr="005629E6">
        <w:trPr>
          <w:cantSplit/>
          <w:trHeight w:hRule="exact" w:val="321"/>
        </w:trPr>
        <w:tc>
          <w:tcPr>
            <w:tcW w:w="2462" w:type="dxa"/>
            <w:vMerge w:val="restart"/>
            <w:tcBorders>
              <w:top w:val="single" w:sz="6" w:space="0" w:color="auto"/>
              <w:left w:val="single" w:sz="6" w:space="0" w:color="auto"/>
              <w:bottom w:val="nil"/>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Вид продукции</w:t>
            </w:r>
          </w:p>
        </w:tc>
        <w:tc>
          <w:tcPr>
            <w:tcW w:w="363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Время обработки (ч.)</w:t>
            </w:r>
          </w:p>
        </w:tc>
        <w:tc>
          <w:tcPr>
            <w:tcW w:w="2393" w:type="dxa"/>
            <w:vMerge w:val="restart"/>
            <w:tcBorders>
              <w:top w:val="single" w:sz="6" w:space="0" w:color="auto"/>
              <w:left w:val="single" w:sz="6" w:space="0" w:color="auto"/>
              <w:bottom w:val="nil"/>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Прибыль (усл.ед.)</w:t>
            </w:r>
          </w:p>
        </w:tc>
      </w:tr>
      <w:tr w:rsidR="0018350E" w:rsidRPr="00A6201D" w:rsidTr="005629E6">
        <w:trPr>
          <w:cantSplit/>
          <w:trHeight w:hRule="exact" w:val="382"/>
        </w:trPr>
        <w:tc>
          <w:tcPr>
            <w:tcW w:w="2462" w:type="dxa"/>
            <w:vMerge/>
            <w:tcBorders>
              <w:top w:val="nil"/>
              <w:left w:val="single" w:sz="6" w:space="0" w:color="auto"/>
              <w:bottom w:val="single" w:sz="6" w:space="0" w:color="auto"/>
              <w:right w:val="single" w:sz="6" w:space="0" w:color="auto"/>
            </w:tcBorders>
            <w:shd w:val="clear" w:color="auto" w:fill="FFFFFF"/>
            <w:vAlign w:val="center"/>
          </w:tcPr>
          <w:p w:rsidR="0018350E" w:rsidRPr="00A6201D" w:rsidRDefault="0018350E" w:rsidP="005629E6">
            <w:pPr>
              <w:jc w:val="center"/>
              <w:rPr>
                <w:rFonts w:ascii="Times New Roman" w:hAnsi="Times New Roman"/>
                <w:sz w:val="20"/>
                <w:szCs w:val="20"/>
              </w:rPr>
            </w:pPr>
          </w:p>
          <w:p w:rsidR="0018350E" w:rsidRPr="00A6201D" w:rsidRDefault="0018350E" w:rsidP="005629E6">
            <w:pPr>
              <w:jc w:val="center"/>
              <w:rPr>
                <w:rFonts w:ascii="Times New Roman" w:hAnsi="Times New Roman"/>
                <w:sz w:val="20"/>
                <w:szCs w:val="20"/>
              </w:rPr>
            </w:pP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1</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2</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3</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4</w:t>
            </w:r>
          </w:p>
        </w:tc>
        <w:tc>
          <w:tcPr>
            <w:tcW w:w="2393" w:type="dxa"/>
            <w:vMerge/>
            <w:tcBorders>
              <w:top w:val="nil"/>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p>
          <w:p w:rsidR="0018350E" w:rsidRPr="00A6201D" w:rsidRDefault="0018350E" w:rsidP="005629E6">
            <w:pPr>
              <w:shd w:val="clear" w:color="auto" w:fill="FFFFFF"/>
              <w:jc w:val="center"/>
              <w:rPr>
                <w:rFonts w:ascii="Times New Roman" w:hAnsi="Times New Roman"/>
                <w:sz w:val="20"/>
                <w:szCs w:val="20"/>
              </w:rPr>
            </w:pPr>
          </w:p>
        </w:tc>
      </w:tr>
      <w:tr w:rsidR="0018350E" w:rsidRPr="00A6201D" w:rsidTr="005629E6">
        <w:trPr>
          <w:trHeight w:hRule="exact" w:val="1628"/>
        </w:trPr>
        <w:tc>
          <w:tcPr>
            <w:tcW w:w="2462"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А</w:t>
            </w:r>
          </w:p>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В</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С</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1</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6</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3</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3</w:t>
            </w:r>
          </w:p>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1</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3</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1</w:t>
            </w:r>
          </w:p>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3</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2</w:t>
            </w:r>
          </w:p>
        </w:tc>
        <w:tc>
          <w:tcPr>
            <w:tcW w:w="898"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2</w:t>
            </w:r>
          </w:p>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3</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4</w:t>
            </w:r>
          </w:p>
        </w:tc>
        <w:tc>
          <w:tcPr>
            <w:tcW w:w="2393" w:type="dxa"/>
            <w:tcBorders>
              <w:top w:val="single" w:sz="6" w:space="0" w:color="auto"/>
              <w:left w:val="single" w:sz="6" w:space="0" w:color="auto"/>
              <w:bottom w:val="single" w:sz="6" w:space="0" w:color="auto"/>
              <w:right w:val="single" w:sz="6" w:space="0" w:color="auto"/>
            </w:tcBorders>
            <w:shd w:val="clear" w:color="auto" w:fill="FFFFFF"/>
            <w:vAlign w:val="center"/>
          </w:tcPr>
          <w:p w:rsidR="0018350E" w:rsidRPr="00A6201D" w:rsidRDefault="0018350E" w:rsidP="005629E6">
            <w:pPr>
              <w:shd w:val="clear" w:color="auto" w:fill="FFFFFF"/>
              <w:jc w:val="center"/>
              <w:rPr>
                <w:rFonts w:ascii="Times New Roman" w:hAnsi="Times New Roman"/>
                <w:color w:val="000000"/>
                <w:sz w:val="20"/>
                <w:szCs w:val="20"/>
              </w:rPr>
            </w:pPr>
            <w:r w:rsidRPr="00A6201D">
              <w:rPr>
                <w:rFonts w:ascii="Times New Roman" w:hAnsi="Times New Roman"/>
                <w:color w:val="000000"/>
                <w:sz w:val="20"/>
                <w:szCs w:val="20"/>
              </w:rPr>
              <w:t>3</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6</w:t>
            </w:r>
          </w:p>
          <w:p w:rsidR="0018350E" w:rsidRPr="00A6201D" w:rsidRDefault="0018350E" w:rsidP="005629E6">
            <w:pPr>
              <w:shd w:val="clear" w:color="auto" w:fill="FFFFFF"/>
              <w:jc w:val="center"/>
              <w:rPr>
                <w:rFonts w:ascii="Times New Roman" w:hAnsi="Times New Roman"/>
                <w:sz w:val="20"/>
                <w:szCs w:val="20"/>
              </w:rPr>
            </w:pPr>
            <w:r w:rsidRPr="00A6201D">
              <w:rPr>
                <w:rFonts w:ascii="Times New Roman" w:hAnsi="Times New Roman"/>
                <w:color w:val="000000"/>
                <w:sz w:val="20"/>
                <w:szCs w:val="20"/>
              </w:rPr>
              <w:t>4</w:t>
            </w:r>
          </w:p>
        </w:tc>
      </w:tr>
    </w:tbl>
    <w:p w:rsidR="0018350E" w:rsidRPr="00E70E8F" w:rsidRDefault="0018350E" w:rsidP="0018350E">
      <w:pPr>
        <w:shd w:val="clear" w:color="auto" w:fill="FFFFFF"/>
        <w:jc w:val="both"/>
        <w:rPr>
          <w:rFonts w:ascii="Times New Roman" w:hAnsi="Times New Roman"/>
          <w:color w:val="000000"/>
          <w:sz w:val="24"/>
          <w:szCs w:val="24"/>
        </w:rPr>
      </w:pPr>
      <w:r w:rsidRPr="00E70E8F">
        <w:rPr>
          <w:rFonts w:ascii="Times New Roman" w:hAnsi="Times New Roman"/>
          <w:color w:val="000000"/>
          <w:sz w:val="24"/>
          <w:szCs w:val="24"/>
        </w:rPr>
        <w:t>Пусть время работы на устройствах - соответственно 84, 42, 21 и 42 ч. Определить, какую продукцию и в каких количествах следует произ</w:t>
      </w:r>
      <w:r w:rsidRPr="00E70E8F">
        <w:rPr>
          <w:rFonts w:ascii="Times New Roman" w:hAnsi="Times New Roman"/>
          <w:color w:val="000000"/>
          <w:sz w:val="24"/>
          <w:szCs w:val="24"/>
        </w:rPr>
        <w:softHyphen/>
        <w:t>водить. (Предполагается, что рынок сбыта для каждого продукта не ограничен; временем, требуемым для переключения устройства в зависи</w:t>
      </w:r>
      <w:r w:rsidRPr="00E70E8F">
        <w:rPr>
          <w:rFonts w:ascii="Times New Roman" w:hAnsi="Times New Roman"/>
          <w:color w:val="000000"/>
          <w:sz w:val="24"/>
          <w:szCs w:val="24"/>
        </w:rPr>
        <w:softHyphen/>
        <w:t>мости от вида продукции, можно пренебречь. Требуется рассмотреть задачу максимизации прибыли).</w:t>
      </w:r>
    </w:p>
    <w:p w:rsidR="0018350E" w:rsidRDefault="0018350E" w:rsidP="0018350E">
      <w:pPr>
        <w:shd w:val="clear" w:color="auto" w:fill="FFFFFF"/>
        <w:jc w:val="both"/>
        <w:rPr>
          <w:rFonts w:ascii="Times New Roman" w:hAnsi="Times New Roman"/>
          <w:color w:val="000000"/>
          <w:sz w:val="24"/>
          <w:szCs w:val="24"/>
        </w:rPr>
      </w:pPr>
      <w:r w:rsidRPr="00E70E8F">
        <w:rPr>
          <w:rFonts w:ascii="Times New Roman" w:hAnsi="Times New Roman"/>
          <w:color w:val="000000"/>
          <w:sz w:val="24"/>
          <w:szCs w:val="24"/>
        </w:rPr>
        <w:t>8. В области имеются два цементных завода и три потребителя их продукции – домостроительные комбинаты. В таблице указаны суточные объемы производства цемента, суточные потребности в нем комбинатов и стоимость перевозки 1 т цемента от каждого завода к каждому комбинату.</w:t>
      </w:r>
    </w:p>
    <w:tbl>
      <w:tblPr>
        <w:tblW w:w="8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2146"/>
        <w:gridCol w:w="1810"/>
        <w:gridCol w:w="2031"/>
        <w:gridCol w:w="1791"/>
      </w:tblGrid>
      <w:tr w:rsidR="0018350E" w:rsidRPr="00E70E8F" w:rsidTr="005629E6">
        <w:trPr>
          <w:cantSplit/>
          <w:trHeight w:val="244"/>
        </w:trPr>
        <w:tc>
          <w:tcPr>
            <w:tcW w:w="1084" w:type="dxa"/>
            <w:vMerge w:val="restart"/>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Заводы</w:t>
            </w:r>
          </w:p>
        </w:tc>
        <w:tc>
          <w:tcPr>
            <w:tcW w:w="2146" w:type="dxa"/>
            <w:vMerge w:val="restart"/>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Производство цемента (т/сут)</w:t>
            </w:r>
          </w:p>
        </w:tc>
        <w:tc>
          <w:tcPr>
            <w:tcW w:w="5632" w:type="dxa"/>
            <w:gridSpan w:val="3"/>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Стоимость перевозки 1 т цемента (усл.ед.)</w:t>
            </w:r>
          </w:p>
        </w:tc>
      </w:tr>
      <w:tr w:rsidR="0018350E" w:rsidRPr="00E70E8F" w:rsidTr="005629E6">
        <w:trPr>
          <w:cantSplit/>
          <w:trHeight w:val="267"/>
        </w:trPr>
        <w:tc>
          <w:tcPr>
            <w:tcW w:w="1084" w:type="dxa"/>
            <w:vMerge/>
            <w:vAlign w:val="center"/>
          </w:tcPr>
          <w:p w:rsidR="0018350E" w:rsidRPr="00E70E8F" w:rsidRDefault="0018350E" w:rsidP="005629E6">
            <w:pPr>
              <w:jc w:val="center"/>
              <w:rPr>
                <w:rFonts w:ascii="Times New Roman" w:hAnsi="Times New Roman"/>
                <w:sz w:val="24"/>
                <w:szCs w:val="24"/>
              </w:rPr>
            </w:pPr>
          </w:p>
        </w:tc>
        <w:tc>
          <w:tcPr>
            <w:tcW w:w="2146" w:type="dxa"/>
            <w:vMerge/>
            <w:vAlign w:val="center"/>
          </w:tcPr>
          <w:p w:rsidR="0018350E" w:rsidRPr="00E70E8F" w:rsidRDefault="0018350E" w:rsidP="005629E6">
            <w:pPr>
              <w:jc w:val="center"/>
              <w:rPr>
                <w:rFonts w:ascii="Times New Roman" w:hAnsi="Times New Roman"/>
                <w:sz w:val="24"/>
                <w:szCs w:val="24"/>
              </w:rPr>
            </w:pPr>
          </w:p>
        </w:tc>
        <w:tc>
          <w:tcPr>
            <w:tcW w:w="1810"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Комбинат 1</w:t>
            </w:r>
          </w:p>
        </w:tc>
        <w:tc>
          <w:tcPr>
            <w:tcW w:w="2031"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Комбинат 2</w:t>
            </w:r>
          </w:p>
        </w:tc>
        <w:tc>
          <w:tcPr>
            <w:tcW w:w="1791"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Комбинат 3</w:t>
            </w:r>
          </w:p>
        </w:tc>
      </w:tr>
      <w:tr w:rsidR="0018350E" w:rsidRPr="00E70E8F" w:rsidTr="005629E6">
        <w:trPr>
          <w:trHeight w:val="317"/>
        </w:trPr>
        <w:tc>
          <w:tcPr>
            <w:tcW w:w="1084" w:type="dxa"/>
            <w:tcBorders>
              <w:bottom w:val="single" w:sz="4" w:space="0" w:color="auto"/>
            </w:tcBorders>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1</w:t>
            </w:r>
          </w:p>
        </w:tc>
        <w:tc>
          <w:tcPr>
            <w:tcW w:w="2146" w:type="dxa"/>
            <w:tcBorders>
              <w:bottom w:val="single" w:sz="4" w:space="0" w:color="auto"/>
            </w:tcBorders>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40</w:t>
            </w:r>
          </w:p>
        </w:tc>
        <w:tc>
          <w:tcPr>
            <w:tcW w:w="1810"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10</w:t>
            </w:r>
          </w:p>
        </w:tc>
        <w:tc>
          <w:tcPr>
            <w:tcW w:w="2031"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15</w:t>
            </w:r>
          </w:p>
        </w:tc>
        <w:tc>
          <w:tcPr>
            <w:tcW w:w="1791"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25</w:t>
            </w:r>
          </w:p>
        </w:tc>
      </w:tr>
      <w:tr w:rsidR="0018350E" w:rsidRPr="00E70E8F" w:rsidTr="005629E6">
        <w:trPr>
          <w:trHeight w:val="317"/>
        </w:trPr>
        <w:tc>
          <w:tcPr>
            <w:tcW w:w="1084" w:type="dxa"/>
            <w:tcBorders>
              <w:bottom w:val="single" w:sz="4" w:space="0" w:color="auto"/>
            </w:tcBorders>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2</w:t>
            </w:r>
          </w:p>
        </w:tc>
        <w:tc>
          <w:tcPr>
            <w:tcW w:w="2146" w:type="dxa"/>
            <w:tcBorders>
              <w:bottom w:val="single" w:sz="4" w:space="0" w:color="auto"/>
            </w:tcBorders>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60</w:t>
            </w:r>
          </w:p>
        </w:tc>
        <w:tc>
          <w:tcPr>
            <w:tcW w:w="1810"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20</w:t>
            </w:r>
          </w:p>
        </w:tc>
        <w:tc>
          <w:tcPr>
            <w:tcW w:w="2031"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30</w:t>
            </w:r>
          </w:p>
        </w:tc>
        <w:tc>
          <w:tcPr>
            <w:tcW w:w="1791" w:type="dxa"/>
            <w:tcBorders>
              <w:bottom w:val="single" w:sz="4" w:space="0" w:color="auto"/>
            </w:tcBorders>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35</w:t>
            </w:r>
          </w:p>
        </w:tc>
      </w:tr>
      <w:tr w:rsidR="0018350E" w:rsidRPr="00E70E8F" w:rsidTr="005629E6">
        <w:trPr>
          <w:trHeight w:val="317"/>
        </w:trPr>
        <w:tc>
          <w:tcPr>
            <w:tcW w:w="1084" w:type="dxa"/>
            <w:tcBorders>
              <w:top w:val="single" w:sz="4" w:space="0" w:color="auto"/>
              <w:left w:val="nil"/>
              <w:bottom w:val="nil"/>
              <w:right w:val="single" w:sz="4" w:space="0" w:color="auto"/>
            </w:tcBorders>
          </w:tcPr>
          <w:p w:rsidR="0018350E" w:rsidRPr="00E70E8F" w:rsidRDefault="0018350E" w:rsidP="005629E6">
            <w:pPr>
              <w:jc w:val="both"/>
              <w:rPr>
                <w:rFonts w:ascii="Times New Roman" w:hAnsi="Times New Roman"/>
                <w:sz w:val="24"/>
                <w:szCs w:val="24"/>
              </w:rPr>
            </w:pPr>
          </w:p>
        </w:tc>
        <w:tc>
          <w:tcPr>
            <w:tcW w:w="2146" w:type="dxa"/>
            <w:tcBorders>
              <w:top w:val="single" w:sz="4" w:space="0" w:color="auto"/>
              <w:left w:val="single" w:sz="4" w:space="0" w:color="auto"/>
            </w:tcBorders>
          </w:tcPr>
          <w:p w:rsidR="0018350E" w:rsidRPr="00E70E8F" w:rsidRDefault="0018350E" w:rsidP="005629E6">
            <w:pPr>
              <w:jc w:val="both"/>
              <w:rPr>
                <w:rFonts w:ascii="Times New Roman" w:hAnsi="Times New Roman"/>
                <w:sz w:val="24"/>
                <w:szCs w:val="24"/>
              </w:rPr>
            </w:pPr>
            <w:r w:rsidRPr="00E70E8F">
              <w:rPr>
                <w:rFonts w:ascii="Times New Roman" w:hAnsi="Times New Roman"/>
                <w:sz w:val="24"/>
                <w:szCs w:val="24"/>
              </w:rPr>
              <w:t>Потребность в цементе (т/сут)</w:t>
            </w:r>
          </w:p>
        </w:tc>
        <w:tc>
          <w:tcPr>
            <w:tcW w:w="1810" w:type="dxa"/>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50</w:t>
            </w:r>
          </w:p>
        </w:tc>
        <w:tc>
          <w:tcPr>
            <w:tcW w:w="2031" w:type="dxa"/>
            <w:tcBorders>
              <w:bottom w:val="single" w:sz="4" w:space="0" w:color="auto"/>
            </w:tcBorders>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20</w:t>
            </w:r>
          </w:p>
        </w:tc>
        <w:tc>
          <w:tcPr>
            <w:tcW w:w="1791" w:type="dxa"/>
            <w:tcBorders>
              <w:bottom w:val="single" w:sz="4" w:space="0" w:color="auto"/>
            </w:tcBorders>
            <w:vAlign w:val="center"/>
          </w:tcPr>
          <w:p w:rsidR="0018350E" w:rsidRPr="00E70E8F" w:rsidRDefault="0018350E" w:rsidP="005629E6">
            <w:pPr>
              <w:jc w:val="center"/>
              <w:rPr>
                <w:rFonts w:ascii="Times New Roman" w:hAnsi="Times New Roman"/>
                <w:sz w:val="24"/>
                <w:szCs w:val="24"/>
              </w:rPr>
            </w:pPr>
            <w:r w:rsidRPr="00E70E8F">
              <w:rPr>
                <w:rFonts w:ascii="Times New Roman" w:hAnsi="Times New Roman"/>
                <w:sz w:val="24"/>
                <w:szCs w:val="24"/>
              </w:rPr>
              <w:t>30</w:t>
            </w:r>
          </w:p>
        </w:tc>
      </w:tr>
    </w:tbl>
    <w:p w:rsidR="0020292D" w:rsidRDefault="0020292D" w:rsidP="0018350E">
      <w:pPr>
        <w:shd w:val="clear" w:color="auto" w:fill="FFFFFF"/>
        <w:jc w:val="both"/>
        <w:rPr>
          <w:rFonts w:ascii="Times New Roman" w:hAnsi="Times New Roman"/>
          <w:color w:val="000000"/>
          <w:sz w:val="24"/>
          <w:szCs w:val="24"/>
        </w:rPr>
      </w:pPr>
    </w:p>
    <w:p w:rsidR="0018350E" w:rsidRPr="00A76AAD" w:rsidRDefault="0018350E" w:rsidP="00A76AAD">
      <w:pPr>
        <w:shd w:val="clear" w:color="auto" w:fill="FFFFFF"/>
        <w:spacing w:after="0" w:line="240" w:lineRule="auto"/>
        <w:jc w:val="both"/>
        <w:rPr>
          <w:rFonts w:ascii="Times New Roman" w:hAnsi="Times New Roman"/>
          <w:color w:val="000000"/>
          <w:sz w:val="24"/>
          <w:szCs w:val="24"/>
        </w:rPr>
      </w:pPr>
      <w:r w:rsidRPr="00A76AAD">
        <w:rPr>
          <w:rFonts w:ascii="Times New Roman" w:hAnsi="Times New Roman"/>
          <w:color w:val="000000"/>
          <w:sz w:val="24"/>
          <w:szCs w:val="24"/>
        </w:rPr>
        <w:t>Требуется составить план суточных перевозок цемента с целью минимизации транспортных расходов.</w:t>
      </w:r>
    </w:p>
    <w:p w:rsidR="0018350E" w:rsidRPr="00A76AAD" w:rsidRDefault="0018350E" w:rsidP="00A76AAD">
      <w:pPr>
        <w:shd w:val="clear" w:color="auto" w:fill="FFFFFF"/>
        <w:spacing w:after="0" w:line="240" w:lineRule="auto"/>
        <w:jc w:val="both"/>
        <w:rPr>
          <w:rFonts w:ascii="Times New Roman" w:hAnsi="Times New Roman"/>
          <w:color w:val="000000"/>
          <w:sz w:val="24"/>
          <w:szCs w:val="24"/>
        </w:rPr>
      </w:pPr>
      <w:r w:rsidRPr="00A76AAD">
        <w:rPr>
          <w:rFonts w:ascii="Times New Roman" w:hAnsi="Times New Roman"/>
          <w:color w:val="000000"/>
          <w:sz w:val="24"/>
          <w:szCs w:val="24"/>
        </w:rPr>
        <w:t>9. Для серийного изготовления детали механический цех может использовать пять различных технологий обработки на токарном, фрезерном, строгальном и шлифовальном станках. В таблице указано время (в минутах) обработки детали на каждом станке в зависимости от технологического способа, а также общий ресурс рабочего времени каждого станка за смену.</w:t>
      </w:r>
    </w:p>
    <w:p w:rsidR="00143A49" w:rsidRPr="00A76AAD" w:rsidRDefault="00143A49" w:rsidP="00A76AAD">
      <w:pPr>
        <w:shd w:val="clear" w:color="auto" w:fill="FFFFFF"/>
        <w:spacing w:after="0" w:line="240" w:lineRule="auto"/>
        <w:jc w:val="both"/>
        <w:rPr>
          <w:rFonts w:ascii="Times New Roman" w:hAnsi="Times New Roman"/>
          <w:color w:val="000000"/>
          <w:sz w:val="24"/>
          <w:szCs w:val="24"/>
        </w:rPr>
      </w:pPr>
    </w:p>
    <w:p w:rsidR="0018350E" w:rsidRPr="00A76AAD" w:rsidRDefault="0018350E" w:rsidP="00A76AAD">
      <w:pPr>
        <w:shd w:val="clear" w:color="auto" w:fill="FFFFFF"/>
        <w:spacing w:after="0" w:line="240" w:lineRule="auto"/>
        <w:jc w:val="both"/>
        <w:rPr>
          <w:rFonts w:ascii="Times New Roman" w:hAnsi="Times New Roman"/>
          <w:color w:val="000000"/>
          <w:sz w:val="24"/>
          <w:szCs w:val="24"/>
        </w:rPr>
      </w:pPr>
      <w:r w:rsidRPr="00A76AAD">
        <w:rPr>
          <w:rFonts w:ascii="Times New Roman" w:hAnsi="Times New Roman"/>
          <w:color w:val="000000"/>
          <w:sz w:val="24"/>
          <w:szCs w:val="24"/>
        </w:rPr>
        <w:t>Требуется указать технологию, максимизирующую выпуск.</w:t>
      </w:r>
    </w:p>
    <w:tbl>
      <w:tblPr>
        <w:tblW w:w="9509" w:type="dxa"/>
        <w:tblInd w:w="40" w:type="dxa"/>
        <w:tblLayout w:type="fixed"/>
        <w:tblCellMar>
          <w:left w:w="40" w:type="dxa"/>
          <w:right w:w="40" w:type="dxa"/>
        </w:tblCellMar>
        <w:tblLook w:val="0000"/>
      </w:tblPr>
      <w:tblGrid>
        <w:gridCol w:w="3130"/>
        <w:gridCol w:w="830"/>
        <w:gridCol w:w="830"/>
        <w:gridCol w:w="830"/>
        <w:gridCol w:w="830"/>
        <w:gridCol w:w="830"/>
        <w:gridCol w:w="2229"/>
      </w:tblGrid>
      <w:tr w:rsidR="0018350E" w:rsidRPr="00A76AAD" w:rsidTr="005629E6">
        <w:trPr>
          <w:cantSplit/>
          <w:trHeight w:hRule="exact" w:val="420"/>
        </w:trPr>
        <w:tc>
          <w:tcPr>
            <w:tcW w:w="3130" w:type="dxa"/>
            <w:vMerge w:val="restart"/>
            <w:tcBorders>
              <w:top w:val="single" w:sz="6" w:space="0" w:color="auto"/>
              <w:left w:val="single" w:sz="6" w:space="0" w:color="auto"/>
              <w:right w:val="single" w:sz="6" w:space="0" w:color="auto"/>
            </w:tcBorders>
            <w:shd w:val="clear" w:color="auto" w:fill="FFFFFF"/>
            <w:vAlign w:val="center"/>
          </w:tcPr>
          <w:p w:rsidR="0018350E" w:rsidRPr="00A76AAD" w:rsidRDefault="0018350E" w:rsidP="00A76AAD">
            <w:pPr>
              <w:spacing w:after="0" w:line="240" w:lineRule="auto"/>
              <w:jc w:val="center"/>
              <w:rPr>
                <w:rFonts w:ascii="Times New Roman" w:hAnsi="Times New Roman"/>
                <w:sz w:val="24"/>
                <w:szCs w:val="24"/>
              </w:rPr>
            </w:pPr>
            <w:r w:rsidRPr="00A76AAD">
              <w:rPr>
                <w:rFonts w:ascii="Times New Roman" w:hAnsi="Times New Roman"/>
                <w:color w:val="000000"/>
                <w:sz w:val="24"/>
                <w:szCs w:val="24"/>
              </w:rPr>
              <w:t>Станки</w:t>
            </w:r>
          </w:p>
        </w:tc>
        <w:tc>
          <w:tcPr>
            <w:tcW w:w="4150" w:type="dxa"/>
            <w:gridSpan w:val="5"/>
            <w:tcBorders>
              <w:top w:val="single" w:sz="6" w:space="0" w:color="auto"/>
              <w:left w:val="single" w:sz="6" w:space="0" w:color="auto"/>
              <w:bottom w:val="single" w:sz="4" w:space="0" w:color="auto"/>
              <w:right w:val="single" w:sz="4" w:space="0" w:color="auto"/>
            </w:tcBorders>
            <w:shd w:val="clear" w:color="auto" w:fill="FFFFFF"/>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Технологические способы</w:t>
            </w:r>
          </w:p>
        </w:tc>
        <w:tc>
          <w:tcPr>
            <w:tcW w:w="2229" w:type="dxa"/>
            <w:vMerge w:val="restart"/>
            <w:tcBorders>
              <w:top w:val="single" w:sz="6" w:space="0" w:color="auto"/>
              <w:left w:val="single" w:sz="4" w:space="0" w:color="auto"/>
              <w:right w:val="single" w:sz="6"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sz w:val="24"/>
                <w:szCs w:val="24"/>
              </w:rPr>
              <w:t>Ресурс времени станков (мин)</w:t>
            </w:r>
          </w:p>
        </w:tc>
      </w:tr>
      <w:tr w:rsidR="0018350E" w:rsidRPr="00A76AAD" w:rsidTr="005629E6">
        <w:trPr>
          <w:cantSplit/>
          <w:trHeight w:hRule="exact" w:val="408"/>
        </w:trPr>
        <w:tc>
          <w:tcPr>
            <w:tcW w:w="3130" w:type="dxa"/>
            <w:vMerge/>
            <w:tcBorders>
              <w:left w:val="single" w:sz="6" w:space="0" w:color="auto"/>
              <w:bottom w:val="single" w:sz="6" w:space="0" w:color="auto"/>
              <w:right w:val="single" w:sz="6" w:space="0" w:color="auto"/>
            </w:tcBorders>
            <w:shd w:val="clear" w:color="auto" w:fill="FFFFFF"/>
          </w:tcPr>
          <w:p w:rsidR="0018350E" w:rsidRPr="00A76AAD" w:rsidRDefault="0018350E" w:rsidP="00A76AAD">
            <w:pPr>
              <w:spacing w:after="0" w:line="240" w:lineRule="auto"/>
              <w:jc w:val="both"/>
              <w:rPr>
                <w:rFonts w:ascii="Times New Roman" w:hAnsi="Times New Roman"/>
                <w:sz w:val="24"/>
                <w:szCs w:val="24"/>
              </w:rPr>
            </w:pPr>
          </w:p>
        </w:tc>
        <w:tc>
          <w:tcPr>
            <w:tcW w:w="830" w:type="dxa"/>
            <w:tcBorders>
              <w:top w:val="single" w:sz="4" w:space="0" w:color="auto"/>
              <w:left w:val="single" w:sz="6" w:space="0" w:color="auto"/>
              <w:bottom w:val="single" w:sz="4" w:space="0" w:color="auto"/>
              <w:right w:val="single" w:sz="4"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bCs/>
                <w:color w:val="000000"/>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3</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4</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5</w:t>
            </w:r>
          </w:p>
        </w:tc>
        <w:tc>
          <w:tcPr>
            <w:tcW w:w="2229" w:type="dxa"/>
            <w:vMerge/>
            <w:tcBorders>
              <w:left w:val="single" w:sz="4" w:space="0" w:color="auto"/>
              <w:bottom w:val="single" w:sz="4" w:space="0" w:color="auto"/>
              <w:right w:val="single" w:sz="6" w:space="0" w:color="auto"/>
            </w:tcBorders>
            <w:shd w:val="clear" w:color="auto" w:fill="FFFFFF"/>
            <w:vAlign w:val="center"/>
          </w:tcPr>
          <w:p w:rsidR="0018350E" w:rsidRPr="00A76AAD" w:rsidRDefault="0018350E" w:rsidP="00A76AAD">
            <w:pPr>
              <w:shd w:val="clear" w:color="auto" w:fill="FFFFFF"/>
              <w:spacing w:after="0" w:line="240" w:lineRule="auto"/>
              <w:jc w:val="center"/>
              <w:rPr>
                <w:rFonts w:ascii="Times New Roman" w:hAnsi="Times New Roman"/>
                <w:sz w:val="24"/>
                <w:szCs w:val="24"/>
              </w:rPr>
            </w:pPr>
          </w:p>
        </w:tc>
      </w:tr>
      <w:tr w:rsidR="0018350E" w:rsidRPr="00A76AAD" w:rsidTr="005629E6">
        <w:trPr>
          <w:trHeight w:hRule="exact" w:val="2159"/>
        </w:trPr>
        <w:tc>
          <w:tcPr>
            <w:tcW w:w="3130" w:type="dxa"/>
            <w:tcBorders>
              <w:top w:val="single" w:sz="6" w:space="0" w:color="auto"/>
              <w:left w:val="single" w:sz="6" w:space="0" w:color="auto"/>
              <w:bottom w:val="single" w:sz="6" w:space="0" w:color="auto"/>
              <w:right w:val="single" w:sz="4" w:space="0" w:color="auto"/>
            </w:tcBorders>
            <w:shd w:val="clear" w:color="auto" w:fill="FFFFFF"/>
          </w:tcPr>
          <w:p w:rsidR="0018350E" w:rsidRPr="00A76AAD" w:rsidRDefault="0018350E" w:rsidP="00A76AAD">
            <w:pPr>
              <w:shd w:val="clear" w:color="auto" w:fill="FFFFFF"/>
              <w:spacing w:after="0" w:line="240" w:lineRule="auto"/>
              <w:ind w:firstLine="500"/>
              <w:jc w:val="both"/>
              <w:rPr>
                <w:rFonts w:ascii="Times New Roman" w:hAnsi="Times New Roman"/>
                <w:color w:val="000000"/>
                <w:sz w:val="24"/>
                <w:szCs w:val="24"/>
              </w:rPr>
            </w:pPr>
            <w:r w:rsidRPr="00A76AAD">
              <w:rPr>
                <w:rFonts w:ascii="Times New Roman" w:hAnsi="Times New Roman"/>
                <w:color w:val="000000"/>
                <w:sz w:val="24"/>
                <w:szCs w:val="24"/>
              </w:rPr>
              <w:t>Токарный</w:t>
            </w:r>
          </w:p>
          <w:p w:rsidR="0018350E" w:rsidRPr="00A76AAD" w:rsidRDefault="0018350E" w:rsidP="00A76AAD">
            <w:pPr>
              <w:shd w:val="clear" w:color="auto" w:fill="FFFFFF"/>
              <w:spacing w:after="0" w:line="240" w:lineRule="auto"/>
              <w:ind w:firstLine="500"/>
              <w:jc w:val="both"/>
              <w:rPr>
                <w:rFonts w:ascii="Times New Roman" w:hAnsi="Times New Roman"/>
                <w:color w:val="000000"/>
                <w:sz w:val="24"/>
                <w:szCs w:val="24"/>
              </w:rPr>
            </w:pPr>
            <w:r w:rsidRPr="00A76AAD">
              <w:rPr>
                <w:rFonts w:ascii="Times New Roman" w:hAnsi="Times New Roman"/>
                <w:color w:val="000000"/>
                <w:sz w:val="24"/>
                <w:szCs w:val="24"/>
              </w:rPr>
              <w:t>Фрезерный</w:t>
            </w:r>
          </w:p>
          <w:p w:rsidR="0018350E" w:rsidRPr="00A76AAD" w:rsidRDefault="0018350E" w:rsidP="00A76AAD">
            <w:pPr>
              <w:shd w:val="clear" w:color="auto" w:fill="FFFFFF"/>
              <w:spacing w:after="0" w:line="240" w:lineRule="auto"/>
              <w:ind w:firstLine="500"/>
              <w:jc w:val="both"/>
              <w:rPr>
                <w:rFonts w:ascii="Times New Roman" w:hAnsi="Times New Roman"/>
                <w:color w:val="000000"/>
                <w:sz w:val="24"/>
                <w:szCs w:val="24"/>
              </w:rPr>
            </w:pPr>
            <w:r w:rsidRPr="00A76AAD">
              <w:rPr>
                <w:rFonts w:ascii="Times New Roman" w:hAnsi="Times New Roman"/>
                <w:color w:val="000000"/>
                <w:sz w:val="24"/>
                <w:szCs w:val="24"/>
              </w:rPr>
              <w:t>Строгальный</w:t>
            </w:r>
          </w:p>
          <w:p w:rsidR="0018350E" w:rsidRPr="00A76AAD" w:rsidRDefault="0018350E" w:rsidP="00A76AAD">
            <w:pPr>
              <w:shd w:val="clear" w:color="auto" w:fill="FFFFFF"/>
              <w:spacing w:after="0" w:line="240" w:lineRule="auto"/>
              <w:ind w:firstLine="500"/>
              <w:jc w:val="both"/>
              <w:rPr>
                <w:rFonts w:ascii="Times New Roman" w:hAnsi="Times New Roman"/>
                <w:sz w:val="24"/>
                <w:szCs w:val="24"/>
              </w:rPr>
            </w:pPr>
            <w:r w:rsidRPr="00A76AAD">
              <w:rPr>
                <w:rFonts w:ascii="Times New Roman" w:hAnsi="Times New Roman"/>
                <w:color w:val="000000"/>
                <w:sz w:val="24"/>
                <w:szCs w:val="24"/>
              </w:rPr>
              <w:t>Шлифовальный</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hd w:val="clear" w:color="auto" w:fill="FFFFFF"/>
              <w:spacing w:after="0" w:line="240" w:lineRule="auto"/>
              <w:jc w:val="center"/>
              <w:rPr>
                <w:rFonts w:ascii="Times New Roman" w:hAnsi="Times New Roman"/>
                <w:sz w:val="24"/>
                <w:szCs w:val="24"/>
              </w:rPr>
            </w:pPr>
            <w:r w:rsidRPr="00A76AAD">
              <w:rPr>
                <w:rFonts w:ascii="Times New Roman" w:hAnsi="Times New Roman"/>
                <w:color w:val="000000"/>
                <w:sz w:val="24"/>
                <w:szCs w:val="24"/>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0</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3</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0</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0</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3</w:t>
            </w:r>
          </w:p>
          <w:p w:rsidR="0018350E" w:rsidRPr="00A76AAD" w:rsidRDefault="0018350E" w:rsidP="00A76AAD">
            <w:pPr>
              <w:shd w:val="clear" w:color="auto" w:fill="FFFFFF"/>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18350E" w:rsidRPr="00A76AAD" w:rsidRDefault="0018350E" w:rsidP="00A76AAD">
            <w:pPr>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2</w:t>
            </w:r>
          </w:p>
          <w:p w:rsidR="0018350E" w:rsidRPr="00A76AAD" w:rsidRDefault="0018350E" w:rsidP="00A76AAD">
            <w:pPr>
              <w:spacing w:after="0" w:line="240" w:lineRule="auto"/>
              <w:jc w:val="center"/>
              <w:rPr>
                <w:rFonts w:ascii="Times New Roman" w:hAnsi="Times New Roman"/>
                <w:color w:val="000000"/>
                <w:sz w:val="24"/>
                <w:szCs w:val="24"/>
              </w:rPr>
            </w:pPr>
            <w:r w:rsidRPr="00A76AAD">
              <w:rPr>
                <w:rFonts w:ascii="Times New Roman" w:hAnsi="Times New Roman"/>
                <w:color w:val="000000"/>
                <w:sz w:val="24"/>
                <w:szCs w:val="24"/>
              </w:rPr>
              <w:t>1</w:t>
            </w:r>
          </w:p>
          <w:p w:rsidR="0018350E" w:rsidRPr="00A76AAD" w:rsidRDefault="0018350E" w:rsidP="00A76AAD">
            <w:pPr>
              <w:spacing w:after="0" w:line="240" w:lineRule="auto"/>
              <w:jc w:val="center"/>
              <w:rPr>
                <w:rFonts w:ascii="Times New Roman" w:hAnsi="Times New Roman"/>
                <w:sz w:val="24"/>
                <w:szCs w:val="24"/>
              </w:rPr>
            </w:pPr>
          </w:p>
        </w:tc>
        <w:tc>
          <w:tcPr>
            <w:tcW w:w="2229" w:type="dxa"/>
            <w:tcBorders>
              <w:top w:val="single" w:sz="4" w:space="0" w:color="auto"/>
              <w:left w:val="single" w:sz="4" w:space="0" w:color="auto"/>
              <w:bottom w:val="single" w:sz="4" w:space="0" w:color="auto"/>
              <w:right w:val="single" w:sz="4" w:space="0" w:color="auto"/>
            </w:tcBorders>
            <w:shd w:val="clear" w:color="auto" w:fill="FFFFFF"/>
          </w:tcPr>
          <w:p w:rsidR="0018350E" w:rsidRPr="00A76AAD" w:rsidRDefault="0018350E" w:rsidP="00A76AAD">
            <w:pPr>
              <w:spacing w:after="0" w:line="240" w:lineRule="auto"/>
              <w:jc w:val="center"/>
              <w:rPr>
                <w:rFonts w:ascii="Times New Roman" w:hAnsi="Times New Roman"/>
                <w:sz w:val="24"/>
                <w:szCs w:val="24"/>
              </w:rPr>
            </w:pPr>
            <w:r w:rsidRPr="00A76AAD">
              <w:rPr>
                <w:rFonts w:ascii="Times New Roman" w:hAnsi="Times New Roman"/>
                <w:sz w:val="24"/>
                <w:szCs w:val="24"/>
              </w:rPr>
              <w:t>4100</w:t>
            </w:r>
          </w:p>
          <w:p w:rsidR="0018350E" w:rsidRPr="00A76AAD" w:rsidRDefault="0018350E" w:rsidP="00A76AAD">
            <w:pPr>
              <w:spacing w:after="0" w:line="240" w:lineRule="auto"/>
              <w:jc w:val="center"/>
              <w:rPr>
                <w:rFonts w:ascii="Times New Roman" w:hAnsi="Times New Roman"/>
                <w:sz w:val="24"/>
                <w:szCs w:val="24"/>
              </w:rPr>
            </w:pPr>
            <w:r w:rsidRPr="00A76AAD">
              <w:rPr>
                <w:rFonts w:ascii="Times New Roman" w:hAnsi="Times New Roman"/>
                <w:sz w:val="24"/>
                <w:szCs w:val="24"/>
              </w:rPr>
              <w:t>2000</w:t>
            </w:r>
          </w:p>
          <w:p w:rsidR="0018350E" w:rsidRPr="00A76AAD" w:rsidRDefault="0018350E" w:rsidP="00A76AAD">
            <w:pPr>
              <w:spacing w:after="0" w:line="240" w:lineRule="auto"/>
              <w:jc w:val="center"/>
              <w:rPr>
                <w:rFonts w:ascii="Times New Roman" w:hAnsi="Times New Roman"/>
                <w:sz w:val="24"/>
                <w:szCs w:val="24"/>
              </w:rPr>
            </w:pPr>
            <w:r w:rsidRPr="00A76AAD">
              <w:rPr>
                <w:rFonts w:ascii="Times New Roman" w:hAnsi="Times New Roman"/>
                <w:sz w:val="24"/>
                <w:szCs w:val="24"/>
              </w:rPr>
              <w:t>5800</w:t>
            </w:r>
          </w:p>
          <w:p w:rsidR="0018350E" w:rsidRPr="00A76AAD" w:rsidRDefault="0018350E" w:rsidP="00A76AAD">
            <w:pPr>
              <w:spacing w:after="0" w:line="240" w:lineRule="auto"/>
              <w:jc w:val="center"/>
              <w:rPr>
                <w:rFonts w:ascii="Times New Roman" w:hAnsi="Times New Roman"/>
                <w:sz w:val="24"/>
                <w:szCs w:val="24"/>
              </w:rPr>
            </w:pPr>
            <w:r w:rsidRPr="00A76AAD">
              <w:rPr>
                <w:rFonts w:ascii="Times New Roman" w:hAnsi="Times New Roman"/>
                <w:sz w:val="24"/>
                <w:szCs w:val="24"/>
              </w:rPr>
              <w:t>10800</w:t>
            </w:r>
          </w:p>
          <w:p w:rsidR="0018350E" w:rsidRPr="00A76AAD" w:rsidRDefault="0018350E" w:rsidP="00A76AAD">
            <w:pPr>
              <w:spacing w:after="0" w:line="240" w:lineRule="auto"/>
              <w:rPr>
                <w:rFonts w:ascii="Times New Roman" w:hAnsi="Times New Roman"/>
                <w:sz w:val="24"/>
                <w:szCs w:val="24"/>
              </w:rPr>
            </w:pPr>
          </w:p>
          <w:p w:rsidR="0018350E" w:rsidRPr="00A76AAD" w:rsidRDefault="0018350E" w:rsidP="00A76AAD">
            <w:pPr>
              <w:spacing w:after="0" w:line="240" w:lineRule="auto"/>
              <w:rPr>
                <w:rFonts w:ascii="Times New Roman" w:hAnsi="Times New Roman"/>
                <w:sz w:val="24"/>
                <w:szCs w:val="24"/>
              </w:rPr>
            </w:pPr>
          </w:p>
          <w:p w:rsidR="0018350E" w:rsidRPr="00A76AAD" w:rsidRDefault="0018350E" w:rsidP="00A76AAD">
            <w:pPr>
              <w:spacing w:after="0" w:line="240" w:lineRule="auto"/>
              <w:rPr>
                <w:rFonts w:ascii="Times New Roman" w:hAnsi="Times New Roman"/>
                <w:sz w:val="24"/>
                <w:szCs w:val="24"/>
              </w:rPr>
            </w:pPr>
          </w:p>
          <w:p w:rsidR="0018350E" w:rsidRPr="00A76AAD" w:rsidRDefault="0018350E" w:rsidP="00A76AAD">
            <w:pPr>
              <w:spacing w:after="0" w:line="240" w:lineRule="auto"/>
              <w:rPr>
                <w:rFonts w:ascii="Times New Roman" w:hAnsi="Times New Roman"/>
                <w:sz w:val="24"/>
                <w:szCs w:val="24"/>
              </w:rPr>
            </w:pPr>
          </w:p>
        </w:tc>
      </w:tr>
    </w:tbl>
    <w:p w:rsidR="0018350E" w:rsidRPr="00A76AAD" w:rsidRDefault="0018350E" w:rsidP="00A76AAD">
      <w:pPr>
        <w:shd w:val="clear" w:color="auto" w:fill="FFFFFF"/>
        <w:spacing w:after="0" w:line="240" w:lineRule="auto"/>
        <w:jc w:val="both"/>
        <w:rPr>
          <w:rFonts w:ascii="Times New Roman" w:hAnsi="Times New Roman"/>
          <w:color w:val="000000"/>
          <w:sz w:val="24"/>
          <w:szCs w:val="24"/>
        </w:rPr>
      </w:pPr>
    </w:p>
    <w:p w:rsidR="0018350E" w:rsidRPr="00A76AAD" w:rsidRDefault="0018350E" w:rsidP="00A76AAD">
      <w:pPr>
        <w:spacing w:after="0" w:line="240" w:lineRule="auto"/>
        <w:rPr>
          <w:rFonts w:ascii="Times New Roman" w:hAnsi="Times New Roman"/>
          <w:sz w:val="24"/>
          <w:szCs w:val="24"/>
        </w:rPr>
      </w:pPr>
      <w:r w:rsidRPr="00A76AAD">
        <w:rPr>
          <w:rFonts w:ascii="Times New Roman" w:hAnsi="Times New Roman"/>
          <w:sz w:val="24"/>
          <w:szCs w:val="24"/>
        </w:rPr>
        <w:t>10. Исследовать на основе правила множителей</w:t>
      </w:r>
    </w:p>
    <w:p w:rsidR="0018350E" w:rsidRPr="00A76AAD" w:rsidRDefault="0018350E" w:rsidP="00A76AAD">
      <w:pPr>
        <w:spacing w:after="0" w:line="240" w:lineRule="auto"/>
        <w:rPr>
          <w:rFonts w:ascii="Times New Roman" w:hAnsi="Times New Roman"/>
          <w:sz w:val="24"/>
          <w:szCs w:val="24"/>
        </w:rPr>
      </w:pPr>
      <w:r w:rsidRPr="00A76AAD">
        <w:rPr>
          <w:rFonts w:ascii="Times New Roman" w:hAnsi="Times New Roman"/>
          <w:position w:val="-90"/>
          <w:sz w:val="24"/>
          <w:szCs w:val="24"/>
        </w:rPr>
        <w:object w:dxaOrig="4099" w:dyaOrig="1939">
          <v:shape id="_x0000_i1143" type="#_x0000_t75" style="width:205.95pt;height:97.1pt" o:ole="">
            <v:imagedata r:id="rId148" o:title=""/>
          </v:shape>
          <o:OLEObject Type="Embed" ProgID="Equation.3" ShapeID="_x0000_i1143" DrawAspect="Content" ObjectID="_1664782694" r:id="rId149"/>
        </w:object>
      </w:r>
    </w:p>
    <w:p w:rsidR="00AF07B2" w:rsidRPr="00A76AAD" w:rsidRDefault="00AF07B2" w:rsidP="00A76AAD">
      <w:pPr>
        <w:pStyle w:val="a7"/>
        <w:tabs>
          <w:tab w:val="left" w:pos="709"/>
        </w:tabs>
        <w:spacing w:line="240" w:lineRule="auto"/>
        <w:ind w:left="360" w:right="-284"/>
        <w:rPr>
          <w:rFonts w:ascii="Times New Roman" w:hAnsi="Times New Roman"/>
          <w:sz w:val="24"/>
          <w:szCs w:val="24"/>
        </w:rPr>
      </w:pPr>
      <w:r w:rsidRPr="00A76AAD">
        <w:rPr>
          <w:rFonts w:ascii="Times New Roman" w:hAnsi="Times New Roman"/>
          <w:b/>
          <w:sz w:val="24"/>
          <w:szCs w:val="24"/>
        </w:rPr>
        <w:t xml:space="preserve">6.5. </w:t>
      </w:r>
      <w:r w:rsidRPr="00A76AAD">
        <w:rPr>
          <w:rFonts w:ascii="Times New Roman" w:hAnsi="Times New Roman"/>
          <w:sz w:val="24"/>
          <w:szCs w:val="24"/>
        </w:rPr>
        <w:t>Методические материалы, определяющие процедуры оценивания.</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Процедура оценивания компетенций обучающихся основана на следующих принципах:</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1. Периодичность проведения оценки.</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Достоверность и сопоставимость оценок достигается за счет учета следующих факторов:</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дидактико-диалектической взаимосвязи результатов образования и компетенций;</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использование индивидуальных и групповых оценок, взаимооценки;</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AF07B2" w:rsidRPr="00A76AAD" w:rsidRDefault="00AF07B2" w:rsidP="00A76AAD">
      <w:pPr>
        <w:spacing w:after="0" w:line="240" w:lineRule="auto"/>
        <w:ind w:right="136" w:firstLine="709"/>
        <w:jc w:val="both"/>
        <w:rPr>
          <w:rFonts w:ascii="Times New Roman" w:hAnsi="Times New Roman"/>
          <w:sz w:val="24"/>
          <w:szCs w:val="24"/>
        </w:rPr>
      </w:pPr>
      <w:r w:rsidRPr="00A76AAD">
        <w:rPr>
          <w:rFonts w:ascii="Times New Roman" w:hAnsi="Times New Roman"/>
          <w:sz w:val="24"/>
          <w:szCs w:val="24"/>
        </w:rPr>
        <w:t>Промежуточная аттестация по дис</w:t>
      </w:r>
      <w:r w:rsidR="005130AA">
        <w:rPr>
          <w:rFonts w:ascii="Times New Roman" w:hAnsi="Times New Roman"/>
          <w:sz w:val="24"/>
          <w:szCs w:val="24"/>
        </w:rPr>
        <w:t>циплине проводится в форме экзамена</w:t>
      </w:r>
      <w:r w:rsidRPr="00A76AAD">
        <w:rPr>
          <w:rFonts w:ascii="Times New Roman" w:hAnsi="Times New Roman"/>
          <w:sz w:val="24"/>
          <w:szCs w:val="24"/>
        </w:rPr>
        <w:t>.</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Уровень знаний обучающихся определяется следующими оценками: «превосходно», «отлично», «очень хорошо», «хорошо», «удовлетворительно», «неудовлетворительно», «плохо».</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Условиями оценивания результатов освоения дисциплины являются:</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валидность (объекты оценки должны соответствовать поставленным целям обучения);</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полнота и адекватность отображения требований образовательного стандарта и ОПОП;</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надежность (использование единообразных стандартов и критериев оценивания);</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справедливость (разные студенты должны иметь равные возможности добиться успеха);</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эффективность (не отнимать много времени у студентов и преподавателей);</w:t>
      </w:r>
    </w:p>
    <w:p w:rsidR="005130AA" w:rsidRDefault="005130AA" w:rsidP="005130AA">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решения оценочной задачи.</w:t>
      </w:r>
    </w:p>
    <w:p w:rsidR="009C68F8" w:rsidRPr="00A76AAD" w:rsidRDefault="009C68F8" w:rsidP="00F976E5">
      <w:pPr>
        <w:pStyle w:val="a7"/>
        <w:numPr>
          <w:ilvl w:val="0"/>
          <w:numId w:val="7"/>
        </w:numPr>
        <w:tabs>
          <w:tab w:val="clear" w:pos="1440"/>
          <w:tab w:val="left" w:pos="1134"/>
        </w:tabs>
        <w:spacing w:line="240" w:lineRule="auto"/>
        <w:ind w:left="142" w:right="-284" w:firstLine="0"/>
        <w:jc w:val="center"/>
        <w:rPr>
          <w:rFonts w:ascii="Times New Roman" w:hAnsi="Times New Roman"/>
          <w:b/>
          <w:sz w:val="24"/>
          <w:szCs w:val="24"/>
        </w:rPr>
      </w:pPr>
      <w:r w:rsidRPr="00A76AAD">
        <w:rPr>
          <w:rFonts w:ascii="Times New Roman" w:hAnsi="Times New Roman"/>
          <w:b/>
          <w:sz w:val="24"/>
          <w:szCs w:val="24"/>
        </w:rPr>
        <w:t>Учебно-методическое и информационное обеспечение дисциплины (модуля)</w:t>
      </w:r>
    </w:p>
    <w:p w:rsidR="00BF1C05" w:rsidRPr="00A76AAD" w:rsidRDefault="00BF1C05" w:rsidP="00A76AAD">
      <w:pPr>
        <w:spacing w:after="0" w:line="240" w:lineRule="auto"/>
        <w:jc w:val="both"/>
        <w:rPr>
          <w:rFonts w:ascii="Times New Roman" w:hAnsi="Times New Roman"/>
          <w:sz w:val="24"/>
          <w:szCs w:val="24"/>
        </w:rPr>
      </w:pPr>
      <w:r w:rsidRPr="00A76AAD">
        <w:rPr>
          <w:rFonts w:ascii="Times New Roman" w:hAnsi="Times New Roman"/>
          <w:sz w:val="24"/>
          <w:szCs w:val="24"/>
        </w:rPr>
        <w:t>а) основная литература:</w:t>
      </w:r>
    </w:p>
    <w:p w:rsidR="006B22B2" w:rsidRPr="00A76AAD" w:rsidRDefault="006B22B2" w:rsidP="00F976E5">
      <w:pPr>
        <w:numPr>
          <w:ilvl w:val="0"/>
          <w:numId w:val="9"/>
        </w:numPr>
        <w:spacing w:after="0" w:line="240" w:lineRule="auto"/>
        <w:jc w:val="both"/>
        <w:rPr>
          <w:rFonts w:ascii="Times New Roman" w:hAnsi="Times New Roman"/>
          <w:sz w:val="24"/>
          <w:szCs w:val="28"/>
        </w:rPr>
      </w:pPr>
      <w:r w:rsidRPr="00A76AAD">
        <w:rPr>
          <w:rFonts w:ascii="Times New Roman" w:hAnsi="Times New Roman"/>
          <w:sz w:val="24"/>
          <w:szCs w:val="28"/>
        </w:rPr>
        <w:t xml:space="preserve">Бабенышев С.В. Методы оптимизации: Учебное пособие для курсантов, студентов и слушателей / Бабенышев С.В. - Железногорск: ФГБОУ ВО СПСА ГПС МЧС России, 2017. - 122 с. (Доступно в ЭБС «Знаниум», режим доступа:   </w:t>
      </w:r>
      <w:hyperlink r:id="rId150" w:history="1">
        <w:r w:rsidR="00BF1C05" w:rsidRPr="00A76AAD">
          <w:rPr>
            <w:rStyle w:val="ad"/>
            <w:rFonts w:ascii="Times New Roman" w:hAnsi="Times New Roman"/>
            <w:sz w:val="24"/>
            <w:szCs w:val="28"/>
          </w:rPr>
          <w:t>http://znanium.com/bookread2.php?book=912642</w:t>
        </w:r>
      </w:hyperlink>
      <w:r w:rsidRPr="00A76AAD">
        <w:rPr>
          <w:rFonts w:ascii="Times New Roman" w:hAnsi="Times New Roman"/>
          <w:color w:val="000000"/>
          <w:sz w:val="24"/>
          <w:szCs w:val="28"/>
        </w:rPr>
        <w:t>)</w:t>
      </w:r>
    </w:p>
    <w:p w:rsidR="006B22B2" w:rsidRPr="00A76AAD" w:rsidRDefault="006B22B2" w:rsidP="00F976E5">
      <w:pPr>
        <w:numPr>
          <w:ilvl w:val="0"/>
          <w:numId w:val="9"/>
        </w:numPr>
        <w:spacing w:after="0" w:line="240" w:lineRule="auto"/>
        <w:rPr>
          <w:rFonts w:ascii="Times New Roman" w:hAnsi="Times New Roman"/>
          <w:color w:val="000000"/>
          <w:sz w:val="24"/>
          <w:szCs w:val="24"/>
        </w:rPr>
      </w:pPr>
      <w:r w:rsidRPr="00A76AAD">
        <w:rPr>
          <w:rFonts w:ascii="Times New Roman" w:hAnsi="Times New Roman"/>
          <w:color w:val="000000"/>
          <w:sz w:val="24"/>
          <w:szCs w:val="24"/>
          <w:shd w:val="clear" w:color="auto" w:fill="FFFFFF"/>
        </w:rPr>
        <w:t>Мастяева И.Н</w:t>
      </w:r>
      <w:r w:rsidRPr="00A76AAD">
        <w:rPr>
          <w:rFonts w:ascii="Times New Roman" w:hAnsi="Times New Roman"/>
          <w:bCs/>
          <w:color w:val="000000"/>
          <w:sz w:val="24"/>
          <w:szCs w:val="24"/>
          <w:shd w:val="clear" w:color="auto" w:fill="FFFFFF"/>
        </w:rPr>
        <w:t xml:space="preserve"> Методы оптимальных решений</w:t>
      </w:r>
      <w:r w:rsidRPr="00A76AAD">
        <w:rPr>
          <w:rFonts w:ascii="Times New Roman" w:hAnsi="Times New Roman"/>
          <w:color w:val="000000"/>
          <w:sz w:val="24"/>
          <w:szCs w:val="24"/>
          <w:shd w:val="clear" w:color="auto" w:fill="FFFFFF"/>
        </w:rPr>
        <w:t>: Учебник / Мастяева И.Н., Горемыкина Г.И., Семенихина О.Н. - М.: КУРС, НИЦ ИНФРА-М, 2017. - 384 с</w:t>
      </w:r>
      <w:r w:rsidRPr="00A76AAD">
        <w:rPr>
          <w:rFonts w:ascii="Times New Roman" w:hAnsi="Times New Roman"/>
          <w:color w:val="000000"/>
          <w:sz w:val="24"/>
          <w:szCs w:val="24"/>
        </w:rPr>
        <w:t xml:space="preserve"> (Доступно в ЭБС «Знаниум», режим доступа: </w:t>
      </w:r>
      <w:hyperlink r:id="rId151" w:history="1">
        <w:r w:rsidRPr="00A76AAD">
          <w:rPr>
            <w:rStyle w:val="ad"/>
            <w:rFonts w:ascii="Times New Roman" w:hAnsi="Times New Roman"/>
            <w:sz w:val="24"/>
            <w:szCs w:val="24"/>
            <w:shd w:val="clear" w:color="auto" w:fill="FFFFFF"/>
          </w:rPr>
          <w:t>http://znanium.com/bookread2.php?book=765578</w:t>
        </w:r>
      </w:hyperlink>
      <w:r w:rsidRPr="00A76AAD">
        <w:rPr>
          <w:rFonts w:ascii="Times New Roman" w:hAnsi="Times New Roman"/>
          <w:color w:val="000000"/>
          <w:sz w:val="24"/>
          <w:szCs w:val="24"/>
          <w:shd w:val="clear" w:color="auto" w:fill="FFFFFF"/>
        </w:rPr>
        <w:t>)</w:t>
      </w:r>
    </w:p>
    <w:p w:rsidR="006B22B2" w:rsidRPr="00A76AAD" w:rsidRDefault="006B22B2" w:rsidP="00F976E5">
      <w:pPr>
        <w:numPr>
          <w:ilvl w:val="0"/>
          <w:numId w:val="9"/>
        </w:numPr>
        <w:spacing w:after="0" w:line="240" w:lineRule="auto"/>
        <w:jc w:val="both"/>
        <w:rPr>
          <w:rFonts w:ascii="Times New Roman" w:hAnsi="Times New Roman"/>
          <w:sz w:val="24"/>
          <w:szCs w:val="28"/>
        </w:rPr>
      </w:pPr>
      <w:r w:rsidRPr="00A76AAD">
        <w:rPr>
          <w:rFonts w:ascii="Times New Roman" w:hAnsi="Times New Roman"/>
          <w:sz w:val="24"/>
          <w:szCs w:val="28"/>
        </w:rPr>
        <w:t xml:space="preserve">Сдвижков О.А. Практикум по методам оптимизации: Практикум / Сдвижков О.А. - М.:Вузовский учебник, НИЦ ИНФРА-М, 2015. - 231 с. </w:t>
      </w:r>
      <w:r w:rsidRPr="00A76AAD">
        <w:rPr>
          <w:rFonts w:ascii="Times New Roman" w:hAnsi="Times New Roman"/>
          <w:color w:val="000000"/>
          <w:sz w:val="24"/>
          <w:szCs w:val="24"/>
        </w:rPr>
        <w:t xml:space="preserve">(Доступно в ЭБС «Знаниум», </w:t>
      </w:r>
      <w:r w:rsidRPr="00A76AAD">
        <w:rPr>
          <w:rFonts w:ascii="Times New Roman" w:hAnsi="Times New Roman"/>
          <w:color w:val="000000"/>
          <w:sz w:val="24"/>
          <w:szCs w:val="24"/>
          <w:u w:val="single"/>
        </w:rPr>
        <w:t xml:space="preserve">режим доступа: </w:t>
      </w:r>
      <w:hyperlink r:id="rId152" w:history="1">
        <w:r w:rsidR="00BF1C05" w:rsidRPr="00A76AAD">
          <w:rPr>
            <w:rStyle w:val="ad"/>
            <w:rFonts w:ascii="Times New Roman" w:hAnsi="Times New Roman"/>
            <w:sz w:val="24"/>
            <w:szCs w:val="28"/>
          </w:rPr>
          <w:t>http://znanium.com/bookread2.php?book=459517</w:t>
        </w:r>
      </w:hyperlink>
      <w:r w:rsidRPr="00A76AAD">
        <w:rPr>
          <w:rFonts w:ascii="Times New Roman" w:hAnsi="Times New Roman"/>
          <w:sz w:val="24"/>
          <w:szCs w:val="28"/>
        </w:rPr>
        <w:t>)</w:t>
      </w:r>
    </w:p>
    <w:p w:rsidR="006B22B2" w:rsidRPr="00A76AAD" w:rsidRDefault="006B22B2" w:rsidP="005130AA">
      <w:pPr>
        <w:spacing w:after="0" w:line="240" w:lineRule="auto"/>
        <w:rPr>
          <w:rFonts w:ascii="Times New Roman" w:hAnsi="Times New Roman"/>
          <w:sz w:val="24"/>
          <w:szCs w:val="24"/>
        </w:rPr>
      </w:pPr>
      <w:bookmarkStart w:id="0" w:name="_GoBack"/>
      <w:bookmarkEnd w:id="0"/>
      <w:r w:rsidRPr="00A76AAD">
        <w:rPr>
          <w:rFonts w:ascii="Times New Roman" w:hAnsi="Times New Roman"/>
          <w:sz w:val="24"/>
          <w:szCs w:val="24"/>
        </w:rPr>
        <w:t>б) дополнительная литература:</w:t>
      </w:r>
    </w:p>
    <w:p w:rsidR="006B22B2" w:rsidRPr="00A76AAD" w:rsidRDefault="006B22B2" w:rsidP="00F976E5">
      <w:pPr>
        <w:numPr>
          <w:ilvl w:val="0"/>
          <w:numId w:val="10"/>
        </w:numPr>
        <w:spacing w:after="0" w:line="240" w:lineRule="auto"/>
        <w:rPr>
          <w:rFonts w:ascii="Times New Roman" w:hAnsi="Times New Roman"/>
          <w:sz w:val="24"/>
          <w:szCs w:val="28"/>
        </w:rPr>
      </w:pPr>
      <w:r w:rsidRPr="00A76AAD">
        <w:rPr>
          <w:rFonts w:ascii="Times New Roman" w:hAnsi="Times New Roman"/>
          <w:sz w:val="24"/>
          <w:szCs w:val="28"/>
        </w:rPr>
        <w:t xml:space="preserve">Аттетков А.В. Методы оптимизации: Учебное пособие / А.В. Аттетков, В.С. Зарубин, А.Н. Канатников. – М.: ИЦ РИОР: НИЦ Инфра-М, 2013. – 270 с. (Доступно в ЭБС «Знаниум», режим доступа:  </w:t>
      </w:r>
      <w:hyperlink r:id="rId153" w:history="1">
        <w:r w:rsidR="0043445C" w:rsidRPr="00A76AAD">
          <w:rPr>
            <w:rStyle w:val="ad"/>
            <w:rFonts w:ascii="Times New Roman" w:hAnsi="Times New Roman"/>
            <w:sz w:val="24"/>
            <w:szCs w:val="28"/>
          </w:rPr>
          <w:t>http://znanium.com/bookread2.php?book=350985</w:t>
        </w:r>
      </w:hyperlink>
      <w:r w:rsidRPr="00A76AAD">
        <w:rPr>
          <w:rFonts w:ascii="Times New Roman" w:hAnsi="Times New Roman"/>
          <w:sz w:val="24"/>
          <w:szCs w:val="28"/>
        </w:rPr>
        <w:t>)</w:t>
      </w:r>
    </w:p>
    <w:p w:rsidR="006B22B2" w:rsidRPr="00A76AAD" w:rsidRDefault="006B22B2" w:rsidP="00F976E5">
      <w:pPr>
        <w:numPr>
          <w:ilvl w:val="0"/>
          <w:numId w:val="10"/>
        </w:numPr>
        <w:spacing w:after="0" w:line="240" w:lineRule="auto"/>
        <w:rPr>
          <w:rFonts w:ascii="Times New Roman" w:hAnsi="Times New Roman"/>
          <w:color w:val="000000"/>
          <w:sz w:val="24"/>
          <w:szCs w:val="24"/>
        </w:rPr>
      </w:pPr>
      <w:r w:rsidRPr="00A76AAD">
        <w:rPr>
          <w:rFonts w:ascii="Times New Roman" w:hAnsi="Times New Roman"/>
          <w:bCs/>
          <w:color w:val="000000"/>
          <w:sz w:val="24"/>
          <w:szCs w:val="24"/>
          <w:shd w:val="clear" w:color="auto" w:fill="FFFFFF"/>
        </w:rPr>
        <w:t>Бардаков В.Г.Методы оптимальных решений</w:t>
      </w:r>
      <w:r w:rsidRPr="00A76AAD">
        <w:rPr>
          <w:rFonts w:ascii="Times New Roman" w:hAnsi="Times New Roman"/>
          <w:color w:val="000000"/>
          <w:sz w:val="24"/>
          <w:szCs w:val="24"/>
          <w:shd w:val="clear" w:color="auto" w:fill="FFFFFF"/>
        </w:rPr>
        <w:t> [Электронный ресурс] : учеб. пособие / Новосиб. гос. аграр. ун-т. Эконом. фак.; авт.-сост.: В.Г. Бардаков, О.В. Мамонов. – Новосибирск: Изд-во НГАУ, 2013. – 230 c.</w:t>
      </w:r>
      <w:r w:rsidRPr="00A76AAD">
        <w:rPr>
          <w:rFonts w:ascii="Times New Roman" w:hAnsi="Times New Roman"/>
          <w:color w:val="000000"/>
          <w:sz w:val="24"/>
          <w:szCs w:val="24"/>
        </w:rPr>
        <w:t xml:space="preserve"> (Доступно в ЭБС «Знаниум», режим доступа: </w:t>
      </w:r>
      <w:hyperlink r:id="rId154" w:history="1">
        <w:r w:rsidRPr="00A76AAD">
          <w:rPr>
            <w:rStyle w:val="ad"/>
            <w:rFonts w:ascii="Times New Roman" w:hAnsi="Times New Roman"/>
            <w:sz w:val="24"/>
            <w:szCs w:val="24"/>
            <w:shd w:val="clear" w:color="auto" w:fill="FFFFFF"/>
          </w:rPr>
          <w:t>http://znanium.com/bookread2.php?book=515891</w:t>
        </w:r>
      </w:hyperlink>
      <w:r w:rsidRPr="00A76AAD">
        <w:rPr>
          <w:rFonts w:ascii="Times New Roman" w:hAnsi="Times New Roman"/>
          <w:color w:val="000000"/>
          <w:sz w:val="24"/>
          <w:szCs w:val="24"/>
          <w:u w:val="single"/>
          <w:shd w:val="clear" w:color="auto" w:fill="FFFFFF"/>
        </w:rPr>
        <w:t>)</w:t>
      </w:r>
    </w:p>
    <w:p w:rsidR="006B22B2" w:rsidRPr="00A76AAD" w:rsidRDefault="006B22B2" w:rsidP="00F976E5">
      <w:pPr>
        <w:numPr>
          <w:ilvl w:val="0"/>
          <w:numId w:val="10"/>
        </w:numPr>
        <w:spacing w:after="0" w:line="240" w:lineRule="auto"/>
        <w:rPr>
          <w:rFonts w:ascii="Times New Roman" w:hAnsi="Times New Roman"/>
          <w:sz w:val="24"/>
          <w:szCs w:val="28"/>
        </w:rPr>
      </w:pPr>
      <w:r w:rsidRPr="00A76AAD">
        <w:rPr>
          <w:rFonts w:ascii="Times New Roman" w:hAnsi="Times New Roman"/>
          <w:sz w:val="24"/>
          <w:szCs w:val="28"/>
        </w:rPr>
        <w:t xml:space="preserve">Власов М.П. Оптимальное управление экономическими системами: Учебное пособие / М.П. Власов, П.Д. Шимко. – М.: НИЦ ИНФРА-М, 2014. – 312 с. (Доступно в ЭБС «Знаниум», режим доступа: </w:t>
      </w:r>
      <w:hyperlink r:id="rId155" w:history="1">
        <w:r w:rsidRPr="00A76AAD">
          <w:rPr>
            <w:rStyle w:val="ad"/>
            <w:rFonts w:ascii="Times New Roman" w:hAnsi="Times New Roman"/>
            <w:sz w:val="24"/>
            <w:szCs w:val="28"/>
          </w:rPr>
          <w:t>http://znanium.com/bookread2.php?book=339245#</w:t>
        </w:r>
      </w:hyperlink>
      <w:r w:rsidRPr="00A76AAD">
        <w:rPr>
          <w:rFonts w:ascii="Times New Roman" w:hAnsi="Times New Roman"/>
          <w:sz w:val="24"/>
          <w:szCs w:val="28"/>
          <w:u w:val="single"/>
        </w:rPr>
        <w:t>)</w:t>
      </w:r>
    </w:p>
    <w:p w:rsidR="006B22B2" w:rsidRPr="00A76AAD" w:rsidRDefault="006B22B2" w:rsidP="00F976E5">
      <w:pPr>
        <w:numPr>
          <w:ilvl w:val="0"/>
          <w:numId w:val="10"/>
        </w:numPr>
        <w:spacing w:after="0" w:line="240" w:lineRule="auto"/>
        <w:jc w:val="both"/>
        <w:rPr>
          <w:rFonts w:ascii="Times New Roman" w:hAnsi="Times New Roman"/>
          <w:sz w:val="24"/>
          <w:szCs w:val="28"/>
        </w:rPr>
      </w:pPr>
      <w:r w:rsidRPr="00A76AAD">
        <w:rPr>
          <w:rFonts w:ascii="Times New Roman" w:hAnsi="Times New Roman"/>
          <w:sz w:val="24"/>
          <w:szCs w:val="28"/>
        </w:rPr>
        <w:t xml:space="preserve">Колдаев В.Д.Численные методы и программирование: Учебное пособие / В.Д. Колдаев; Под ред. Л.Г. Гагариной. – М.: ИД ФОРУМ: НИЦ Инфра-М, 2013. – 336 с. </w:t>
      </w:r>
      <w:r w:rsidRPr="00A76AAD">
        <w:rPr>
          <w:rFonts w:ascii="Times New Roman" w:hAnsi="Times New Roman"/>
          <w:color w:val="000000"/>
          <w:sz w:val="24"/>
          <w:szCs w:val="24"/>
        </w:rPr>
        <w:t xml:space="preserve">(Доступно в ЭБС «Знаниум», режим доступа: </w:t>
      </w:r>
      <w:hyperlink r:id="rId156" w:history="1">
        <w:r w:rsidR="00BF1C05" w:rsidRPr="00A76AAD">
          <w:rPr>
            <w:rStyle w:val="ad"/>
            <w:rFonts w:ascii="Times New Roman" w:hAnsi="Times New Roman"/>
            <w:sz w:val="24"/>
            <w:szCs w:val="28"/>
          </w:rPr>
          <w:t>http://znanium.com/bookread2.php?book=370603</w:t>
        </w:r>
      </w:hyperlink>
      <w:r w:rsidRPr="00A76AAD">
        <w:rPr>
          <w:rFonts w:ascii="Times New Roman" w:hAnsi="Times New Roman"/>
          <w:sz w:val="24"/>
          <w:szCs w:val="28"/>
          <w:u w:val="single"/>
        </w:rPr>
        <w:t>)</w:t>
      </w:r>
    </w:p>
    <w:p w:rsidR="005F4EBA" w:rsidRPr="00A76AAD" w:rsidRDefault="006B22B2" w:rsidP="00F976E5">
      <w:pPr>
        <w:numPr>
          <w:ilvl w:val="0"/>
          <w:numId w:val="10"/>
        </w:numPr>
        <w:spacing w:after="0" w:line="240" w:lineRule="auto"/>
        <w:rPr>
          <w:rFonts w:ascii="Times New Roman" w:hAnsi="Times New Roman"/>
          <w:sz w:val="24"/>
          <w:szCs w:val="24"/>
        </w:rPr>
      </w:pPr>
      <w:r w:rsidRPr="00A76AAD">
        <w:rPr>
          <w:rFonts w:ascii="Times New Roman" w:hAnsi="Times New Roman"/>
          <w:sz w:val="24"/>
          <w:szCs w:val="28"/>
        </w:rPr>
        <w:t xml:space="preserve">Орлова И.В. Экономико-математические методы и модели: компьютерное моделирование: Учебное пособие / И.В. Орлова, В.А. Половников. - 3-e изд., перераб. и доп. – М.: Вузовский учебник: НИЦ ИНФРА-М, 2014. – 389 с. </w:t>
      </w:r>
      <w:r w:rsidRPr="00A76AAD">
        <w:rPr>
          <w:rFonts w:ascii="Times New Roman" w:hAnsi="Times New Roman"/>
          <w:color w:val="000000"/>
          <w:sz w:val="24"/>
          <w:szCs w:val="24"/>
        </w:rPr>
        <w:t xml:space="preserve">(Доступно в ЭБС «Знаниум», режим доступа: </w:t>
      </w:r>
      <w:hyperlink r:id="rId157" w:history="1">
        <w:r w:rsidRPr="00A76AAD">
          <w:rPr>
            <w:rStyle w:val="ad"/>
            <w:rFonts w:ascii="Times New Roman" w:hAnsi="Times New Roman"/>
            <w:sz w:val="24"/>
            <w:szCs w:val="28"/>
          </w:rPr>
          <w:t>http://znanium.com/bookread2.php?book=424033</w:t>
        </w:r>
      </w:hyperlink>
      <w:r w:rsidR="00BF1C05" w:rsidRPr="00A76AAD">
        <w:rPr>
          <w:rFonts w:ascii="Times New Roman" w:hAnsi="Times New Roman"/>
        </w:rPr>
        <w:t>)</w:t>
      </w:r>
    </w:p>
    <w:p w:rsidR="00DB436F" w:rsidRPr="00A76AAD" w:rsidRDefault="00F64CB8" w:rsidP="005130AA">
      <w:pPr>
        <w:spacing w:after="0" w:line="240" w:lineRule="auto"/>
        <w:rPr>
          <w:rFonts w:ascii="Times New Roman" w:hAnsi="Times New Roman"/>
          <w:sz w:val="24"/>
          <w:szCs w:val="24"/>
        </w:rPr>
      </w:pPr>
      <w:r w:rsidRPr="00A76AAD">
        <w:rPr>
          <w:rFonts w:ascii="Times New Roman" w:hAnsi="Times New Roman"/>
          <w:sz w:val="24"/>
          <w:szCs w:val="24"/>
        </w:rPr>
        <w:t xml:space="preserve">в) Интернет-ресурсы </w:t>
      </w:r>
    </w:p>
    <w:p w:rsidR="002831F1" w:rsidRDefault="002831F1" w:rsidP="00F976E5">
      <w:pPr>
        <w:pStyle w:val="a7"/>
        <w:numPr>
          <w:ilvl w:val="0"/>
          <w:numId w:val="12"/>
        </w:numPr>
        <w:spacing w:after="160" w:line="259" w:lineRule="auto"/>
        <w:jc w:val="left"/>
        <w:rPr>
          <w:rFonts w:ascii="Times New Roman" w:hAnsi="Times New Roman"/>
          <w:sz w:val="24"/>
          <w:szCs w:val="24"/>
        </w:rPr>
      </w:pPr>
      <w:r w:rsidRPr="00C4230C">
        <w:rPr>
          <w:rFonts w:ascii="Times New Roman" w:hAnsi="Times New Roman"/>
          <w:sz w:val="24"/>
          <w:szCs w:val="24"/>
        </w:rPr>
        <w:t xml:space="preserve">Фонд образовательных электронных ресурсов ННГУ </w:t>
      </w:r>
      <w:r w:rsidRPr="004720B2">
        <w:rPr>
          <w:rFonts w:ascii="Times New Roman" w:hAnsi="Times New Roman"/>
          <w:sz w:val="24"/>
          <w:szCs w:val="24"/>
        </w:rPr>
        <w:t>[Электронный ресурс]. -</w:t>
      </w:r>
      <w:r w:rsidRPr="00C4230C">
        <w:rPr>
          <w:rFonts w:ascii="Times New Roman" w:hAnsi="Times New Roman"/>
          <w:sz w:val="24"/>
          <w:szCs w:val="24"/>
        </w:rPr>
        <w:t> </w:t>
      </w:r>
      <w:r w:rsidRPr="004720B2">
        <w:rPr>
          <w:rFonts w:ascii="Times New Roman" w:hAnsi="Times New Roman"/>
          <w:sz w:val="24"/>
          <w:szCs w:val="24"/>
        </w:rPr>
        <w:t xml:space="preserve">Режим доступа: </w:t>
      </w:r>
      <w:hyperlink r:id="rId158" w:tgtFrame="_blank" w:history="1">
        <w:r w:rsidRPr="00C4230C">
          <w:rPr>
            <w:rStyle w:val="ad"/>
            <w:rFonts w:ascii="Times New Roman" w:hAnsi="Times New Roman"/>
            <w:sz w:val="24"/>
            <w:szCs w:val="24"/>
          </w:rPr>
          <w:t>http://www.unn.ru/books/resources</w:t>
        </w:r>
      </w:hyperlink>
      <w:r w:rsidRPr="00C4230C">
        <w:rPr>
          <w:rFonts w:ascii="Times New Roman" w:hAnsi="Times New Roman"/>
          <w:sz w:val="24"/>
          <w:szCs w:val="24"/>
        </w:rPr>
        <w:t xml:space="preserve">  </w:t>
      </w:r>
      <w:r w:rsidRPr="004720B2">
        <w:rPr>
          <w:rFonts w:ascii="Times New Roman" w:hAnsi="Times New Roman"/>
          <w:sz w:val="24"/>
          <w:szCs w:val="24"/>
        </w:rPr>
        <w:t>— Загл. с экрана.</w:t>
      </w:r>
      <w:r w:rsidRPr="00C4230C">
        <w:rPr>
          <w:rFonts w:ascii="Times New Roman" w:hAnsi="Times New Roman"/>
          <w:sz w:val="24"/>
          <w:szCs w:val="24"/>
        </w:rPr>
        <w:t xml:space="preserve"> [Дата обращения:</w:t>
      </w:r>
      <w:r>
        <w:rPr>
          <w:rFonts w:ascii="Times New Roman" w:hAnsi="Times New Roman"/>
          <w:sz w:val="24"/>
          <w:szCs w:val="24"/>
        </w:rPr>
        <w:t xml:space="preserve"> </w:t>
      </w:r>
      <w:r w:rsidR="00B71669">
        <w:rPr>
          <w:rFonts w:ascii="Times New Roman" w:hAnsi="Times New Roman"/>
          <w:sz w:val="24"/>
          <w:szCs w:val="24"/>
        </w:rPr>
        <w:t>26.03.2020</w:t>
      </w:r>
      <w:r w:rsidRPr="00C4230C">
        <w:rPr>
          <w:rFonts w:ascii="Times New Roman" w:hAnsi="Times New Roman"/>
          <w:sz w:val="24"/>
          <w:szCs w:val="24"/>
        </w:rPr>
        <w:t>]</w:t>
      </w:r>
    </w:p>
    <w:p w:rsidR="002831F1" w:rsidRPr="006B121E" w:rsidRDefault="002831F1" w:rsidP="00F976E5">
      <w:pPr>
        <w:pStyle w:val="a7"/>
        <w:numPr>
          <w:ilvl w:val="0"/>
          <w:numId w:val="12"/>
        </w:numPr>
        <w:spacing w:line="240" w:lineRule="auto"/>
        <w:rPr>
          <w:rFonts w:ascii="Times New Roman" w:hAnsi="Times New Roman"/>
          <w:sz w:val="24"/>
          <w:szCs w:val="24"/>
        </w:rPr>
      </w:pPr>
      <w:r w:rsidRPr="006B121E">
        <w:rPr>
          <w:rFonts w:ascii="Times New Roman" w:hAnsi="Times New Roman"/>
          <w:sz w:val="24"/>
          <w:szCs w:val="24"/>
        </w:rPr>
        <w:t>Электронная библиотека учебников</w:t>
      </w:r>
      <w:r w:rsidRPr="004720B2">
        <w:rPr>
          <w:rFonts w:ascii="Times New Roman" w:hAnsi="Times New Roman"/>
          <w:sz w:val="24"/>
          <w:szCs w:val="24"/>
        </w:rPr>
        <w:t xml:space="preserve">[Электронный ресурс]. - Режим доступа: </w:t>
      </w:r>
      <w:hyperlink r:id="rId159" w:history="1">
        <w:r w:rsidRPr="00406194">
          <w:rPr>
            <w:rStyle w:val="ad"/>
            <w:rFonts w:ascii="Times New Roman" w:hAnsi="Times New Roman"/>
            <w:sz w:val="24"/>
            <w:szCs w:val="24"/>
          </w:rPr>
          <w:t>http://studentam.net</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B71669">
        <w:rPr>
          <w:rFonts w:ascii="Times New Roman" w:hAnsi="Times New Roman"/>
          <w:sz w:val="24"/>
          <w:szCs w:val="24"/>
        </w:rPr>
        <w:t>26.03.2020</w:t>
      </w:r>
      <w:r w:rsidRPr="00C4230C">
        <w:rPr>
          <w:rFonts w:ascii="Times New Roman" w:hAnsi="Times New Roman"/>
          <w:sz w:val="24"/>
          <w:szCs w:val="24"/>
        </w:rPr>
        <w:t>]</w:t>
      </w:r>
    </w:p>
    <w:p w:rsidR="002831F1" w:rsidRPr="00100600" w:rsidRDefault="002831F1" w:rsidP="00F976E5">
      <w:pPr>
        <w:pStyle w:val="a7"/>
        <w:numPr>
          <w:ilvl w:val="0"/>
          <w:numId w:val="12"/>
        </w:numPr>
        <w:spacing w:line="240" w:lineRule="auto"/>
        <w:rPr>
          <w:rFonts w:ascii="Times New Roman" w:hAnsi="Times New Roman"/>
          <w:sz w:val="24"/>
          <w:szCs w:val="24"/>
        </w:rPr>
      </w:pPr>
      <w:r w:rsidRPr="006B121E">
        <w:rPr>
          <w:rFonts w:ascii="Times New Roman" w:hAnsi="Times New Roman"/>
          <w:sz w:val="24"/>
          <w:szCs w:val="24"/>
        </w:rPr>
        <w:t xml:space="preserve">Российская государственная библиотека </w:t>
      </w:r>
      <w:r w:rsidRPr="004720B2">
        <w:rPr>
          <w:rFonts w:ascii="Times New Roman" w:hAnsi="Times New Roman"/>
          <w:sz w:val="24"/>
          <w:szCs w:val="24"/>
        </w:rPr>
        <w:t xml:space="preserve">[Электронный ресурс]. - Режим доступа: </w:t>
      </w:r>
      <w:hyperlink r:id="rId160" w:history="1">
        <w:r w:rsidRPr="00406194">
          <w:rPr>
            <w:rStyle w:val="ad"/>
            <w:rFonts w:ascii="Times New Roman" w:hAnsi="Times New Roman"/>
            <w:sz w:val="24"/>
            <w:szCs w:val="24"/>
          </w:rPr>
          <w:t>http://www.rsl.ru</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B71669">
        <w:rPr>
          <w:rFonts w:ascii="Times New Roman" w:hAnsi="Times New Roman"/>
          <w:sz w:val="24"/>
          <w:szCs w:val="24"/>
        </w:rPr>
        <w:t>26.03.2020</w:t>
      </w:r>
      <w:r w:rsidRPr="00C4230C">
        <w:rPr>
          <w:rFonts w:ascii="Times New Roman" w:hAnsi="Times New Roman"/>
          <w:sz w:val="24"/>
          <w:szCs w:val="24"/>
        </w:rPr>
        <w:t>]</w:t>
      </w:r>
    </w:p>
    <w:p w:rsidR="002831F1" w:rsidRPr="00100600" w:rsidRDefault="002831F1" w:rsidP="00F976E5">
      <w:pPr>
        <w:pStyle w:val="a7"/>
        <w:numPr>
          <w:ilvl w:val="0"/>
          <w:numId w:val="12"/>
        </w:numPr>
        <w:spacing w:line="240" w:lineRule="auto"/>
        <w:rPr>
          <w:rFonts w:ascii="Times New Roman" w:hAnsi="Times New Roman"/>
          <w:sz w:val="24"/>
          <w:szCs w:val="24"/>
        </w:rPr>
      </w:pPr>
      <w:r w:rsidRPr="006B121E">
        <w:rPr>
          <w:rFonts w:ascii="Times New Roman" w:hAnsi="Times New Roman"/>
          <w:sz w:val="24"/>
          <w:szCs w:val="24"/>
        </w:rPr>
        <w:t>Научная электронная библиотека</w:t>
      </w:r>
      <w:r w:rsidRPr="004720B2">
        <w:rPr>
          <w:rFonts w:ascii="Times New Roman" w:hAnsi="Times New Roman"/>
          <w:sz w:val="24"/>
          <w:szCs w:val="24"/>
        </w:rPr>
        <w:t xml:space="preserve">[Электронный ресурс]. - Режим доступа: </w:t>
      </w:r>
      <w:r w:rsidRPr="001F21F8">
        <w:rPr>
          <w:rFonts w:ascii="Times New Roman" w:hAnsi="Times New Roman"/>
          <w:sz w:val="24"/>
          <w:szCs w:val="24"/>
        </w:rPr>
        <w:t>http://elibrary.ru/</w:t>
      </w:r>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B71669">
        <w:rPr>
          <w:rFonts w:ascii="Times New Roman" w:hAnsi="Times New Roman"/>
          <w:sz w:val="24"/>
          <w:szCs w:val="24"/>
        </w:rPr>
        <w:t>26.03.2020</w:t>
      </w:r>
      <w:r w:rsidRPr="00C4230C">
        <w:rPr>
          <w:rFonts w:ascii="Times New Roman" w:hAnsi="Times New Roman"/>
          <w:sz w:val="24"/>
          <w:szCs w:val="24"/>
        </w:rPr>
        <w:t>]</w:t>
      </w:r>
    </w:p>
    <w:p w:rsidR="00A76AAD" w:rsidRPr="00A76AAD" w:rsidRDefault="00A76AAD" w:rsidP="00A76AAD">
      <w:pPr>
        <w:spacing w:after="0" w:line="240" w:lineRule="auto"/>
        <w:rPr>
          <w:rStyle w:val="ad"/>
          <w:rFonts w:ascii="Times New Roman" w:hAnsi="Times New Roman"/>
          <w:color w:val="auto"/>
          <w:sz w:val="24"/>
          <w:szCs w:val="28"/>
          <w:u w:val="none"/>
        </w:rPr>
      </w:pPr>
    </w:p>
    <w:p w:rsidR="00F976E5" w:rsidRPr="00215CFC" w:rsidRDefault="00F976E5" w:rsidP="00F976E5">
      <w:pPr>
        <w:pStyle w:val="a7"/>
        <w:numPr>
          <w:ilvl w:val="0"/>
          <w:numId w:val="20"/>
        </w:numPr>
        <w:tabs>
          <w:tab w:val="left" w:pos="709"/>
        </w:tabs>
        <w:spacing w:line="240" w:lineRule="auto"/>
        <w:ind w:right="-284"/>
        <w:jc w:val="left"/>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F976E5" w:rsidRPr="00215CFC" w:rsidRDefault="00F976E5" w:rsidP="00F976E5">
      <w:pPr>
        <w:spacing w:after="0" w:line="240" w:lineRule="auto"/>
        <w:jc w:val="both"/>
        <w:rPr>
          <w:rFonts w:ascii="Times New Roman" w:hAnsi="Times New Roman"/>
          <w:sz w:val="24"/>
          <w:szCs w:val="24"/>
        </w:rPr>
      </w:pPr>
    </w:p>
    <w:p w:rsidR="00F976E5" w:rsidRPr="00215CFC" w:rsidRDefault="00F976E5" w:rsidP="00F976E5">
      <w:pPr>
        <w:pStyle w:val="a5"/>
        <w:shd w:val="clear" w:color="auto" w:fill="FFFFFF"/>
        <w:spacing w:before="0" w:beforeAutospacing="0" w:after="0" w:afterAutospacing="0"/>
        <w:jc w:val="both"/>
        <w:rPr>
          <w:rFonts w:ascii="Arial" w:hAnsi="Arial" w:cs="Arial"/>
          <w:sz w:val="22"/>
          <w:szCs w:val="22"/>
        </w:rPr>
      </w:pPr>
      <w:r w:rsidRPr="00215CFC">
        <w:t>Реализация программы предполагает наличие:</w:t>
      </w:r>
    </w:p>
    <w:p w:rsidR="00F976E5" w:rsidRPr="00215CFC" w:rsidRDefault="00F976E5" w:rsidP="00F976E5">
      <w:pPr>
        <w:pStyle w:val="a5"/>
        <w:shd w:val="clear" w:color="auto" w:fill="FFFFFF"/>
        <w:spacing w:before="0" w:beforeAutospacing="0" w:after="0" w:afterAutospacing="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F976E5" w:rsidRPr="00215CFC" w:rsidRDefault="00F976E5" w:rsidP="00F976E5">
      <w:pPr>
        <w:pStyle w:val="a5"/>
        <w:shd w:val="clear" w:color="auto" w:fill="FFFFFF"/>
        <w:spacing w:before="0" w:beforeAutospacing="0" w:after="0" w:afterAutospacing="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F976E5" w:rsidRPr="00215CFC" w:rsidRDefault="00F976E5" w:rsidP="00F976E5">
      <w:pPr>
        <w:pStyle w:val="a5"/>
        <w:shd w:val="clear" w:color="auto" w:fill="FFFFFF"/>
        <w:spacing w:before="0" w:beforeAutospacing="0" w:after="0" w:afterAutospacing="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F976E5" w:rsidRPr="00215CFC" w:rsidRDefault="00F976E5" w:rsidP="00F976E5">
      <w:pPr>
        <w:pStyle w:val="Default"/>
        <w:jc w:val="center"/>
        <w:rPr>
          <w:b/>
          <w:bCs/>
        </w:rPr>
      </w:pPr>
    </w:p>
    <w:p w:rsidR="00F976E5" w:rsidRPr="00215CFC" w:rsidRDefault="00F976E5" w:rsidP="00F976E5">
      <w:pPr>
        <w:pStyle w:val="Default"/>
        <w:jc w:val="center"/>
        <w:rPr>
          <w:b/>
          <w:bCs/>
        </w:rPr>
      </w:pPr>
      <w:r w:rsidRPr="00215CFC">
        <w:rPr>
          <w:b/>
          <w:bCs/>
        </w:rPr>
        <w:t>9. Особенности организации обучения по дисциплине для инвалидов и лиц с ограниченными возможностями здоровья</w:t>
      </w:r>
    </w:p>
    <w:p w:rsidR="00F976E5" w:rsidRPr="00215CFC" w:rsidRDefault="00F976E5" w:rsidP="00F976E5">
      <w:pPr>
        <w:pStyle w:val="Default"/>
        <w:jc w:val="center"/>
      </w:pPr>
    </w:p>
    <w:p w:rsidR="00F976E5" w:rsidRPr="00215CFC" w:rsidRDefault="00F976E5" w:rsidP="00F976E5">
      <w:pPr>
        <w:pStyle w:val="Default"/>
        <w:jc w:val="both"/>
      </w:pPr>
      <w:r w:rsidRPr="00215CFC">
        <w:rPr>
          <w:b/>
          <w:bCs/>
        </w:rPr>
        <w:t xml:space="preserve">9.1. Обучение обучающихся с ограниченными возможностями здоровья </w:t>
      </w:r>
      <w:r w:rsidRPr="00215CFC">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F976E5" w:rsidRPr="00215CFC" w:rsidRDefault="00F976E5" w:rsidP="00F976E5">
      <w:pPr>
        <w:pStyle w:val="Default"/>
        <w:ind w:firstLine="708"/>
        <w:jc w:val="both"/>
      </w:pPr>
      <w:r w:rsidRPr="00215CFC">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F976E5" w:rsidRPr="00215CFC" w:rsidRDefault="00F976E5" w:rsidP="00F976E5">
      <w:pPr>
        <w:pStyle w:val="Default"/>
        <w:ind w:firstLine="708"/>
        <w:jc w:val="both"/>
        <w:rPr>
          <w:b/>
          <w:bCs/>
        </w:rPr>
      </w:pPr>
    </w:p>
    <w:p w:rsidR="00F976E5" w:rsidRPr="00215CFC" w:rsidRDefault="00F976E5" w:rsidP="00F976E5">
      <w:pPr>
        <w:pStyle w:val="Default"/>
        <w:jc w:val="both"/>
      </w:pPr>
      <w:r w:rsidRPr="00215CFC">
        <w:rPr>
          <w:b/>
          <w:bCs/>
        </w:rPr>
        <w:t xml:space="preserve">9.2. В целях освоения учебной программы дисциплины инвалидами и лицами с ограниченными возможностями </w:t>
      </w:r>
      <w:r w:rsidRPr="00215CFC">
        <w:t xml:space="preserve">здоровья филиал обеспечивает: </w:t>
      </w:r>
    </w:p>
    <w:p w:rsidR="00F976E5" w:rsidRPr="00215CFC" w:rsidRDefault="00F976E5" w:rsidP="00F976E5">
      <w:pPr>
        <w:pStyle w:val="Default"/>
        <w:jc w:val="both"/>
      </w:pPr>
      <w:r w:rsidRPr="00215CFC">
        <w:t xml:space="preserve">1) для инвалидов и лиц с ограниченными возможностями здоровья по зрению: </w:t>
      </w:r>
    </w:p>
    <w:p w:rsidR="00F976E5" w:rsidRPr="00215CFC" w:rsidRDefault="00F976E5" w:rsidP="00F976E5">
      <w:pPr>
        <w:pStyle w:val="Default"/>
        <w:numPr>
          <w:ilvl w:val="0"/>
          <w:numId w:val="14"/>
        </w:numPr>
        <w:jc w:val="both"/>
      </w:pPr>
      <w:r w:rsidRPr="00215CFC">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F976E5" w:rsidRPr="00215CFC" w:rsidRDefault="00F976E5" w:rsidP="00F976E5">
      <w:pPr>
        <w:pStyle w:val="Default"/>
        <w:numPr>
          <w:ilvl w:val="0"/>
          <w:numId w:val="14"/>
        </w:numPr>
        <w:jc w:val="both"/>
      </w:pPr>
      <w:r w:rsidRPr="00215CFC">
        <w:t xml:space="preserve">присутствие ассистента, оказывающего обучающемуся необходимую помощь; </w:t>
      </w:r>
    </w:p>
    <w:p w:rsidR="00F976E5" w:rsidRPr="00215CFC" w:rsidRDefault="00F976E5" w:rsidP="00F976E5">
      <w:pPr>
        <w:pStyle w:val="Default"/>
        <w:numPr>
          <w:ilvl w:val="0"/>
          <w:numId w:val="14"/>
        </w:numPr>
        <w:jc w:val="both"/>
      </w:pPr>
      <w:r w:rsidRPr="00215CFC">
        <w:t>выпуск альтернативных форматов методических материалов (крупный шрифт).</w:t>
      </w:r>
    </w:p>
    <w:p w:rsidR="00F976E5" w:rsidRPr="00215CFC" w:rsidRDefault="00F976E5" w:rsidP="00F976E5">
      <w:pPr>
        <w:pStyle w:val="Default"/>
        <w:jc w:val="both"/>
      </w:pPr>
      <w:r w:rsidRPr="00215CFC">
        <w:t xml:space="preserve">2) для инвалидов и лиц с ограниченными возможностями здоровья по слуху: </w:t>
      </w:r>
    </w:p>
    <w:p w:rsidR="00F976E5" w:rsidRPr="00215CFC" w:rsidRDefault="00F976E5" w:rsidP="00F976E5">
      <w:pPr>
        <w:pStyle w:val="Default"/>
        <w:numPr>
          <w:ilvl w:val="0"/>
          <w:numId w:val="15"/>
        </w:numPr>
        <w:jc w:val="both"/>
      </w:pPr>
      <w:r w:rsidRPr="00215CFC">
        <w:t>присутствие ассистента, оказывающего обучающемуся необходимую помощь.</w:t>
      </w:r>
    </w:p>
    <w:p w:rsidR="00F976E5" w:rsidRPr="00215CFC" w:rsidRDefault="00F976E5" w:rsidP="00F976E5">
      <w:pPr>
        <w:pStyle w:val="Default"/>
        <w:jc w:val="both"/>
      </w:pPr>
      <w:r w:rsidRPr="00215CFC">
        <w:t xml:space="preserve">3) для инвалидов и лиц с ограниченными возможностями здоровья, имеющих нарушения опорно-двигательного аппарата: </w:t>
      </w:r>
    </w:p>
    <w:p w:rsidR="00F976E5" w:rsidRPr="00215CFC" w:rsidRDefault="00F976E5" w:rsidP="00F976E5">
      <w:pPr>
        <w:pStyle w:val="Default"/>
        <w:numPr>
          <w:ilvl w:val="0"/>
          <w:numId w:val="15"/>
        </w:numPr>
        <w:jc w:val="both"/>
      </w:pPr>
      <w:r w:rsidRPr="00215CFC">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F976E5" w:rsidRPr="00215CFC" w:rsidRDefault="00F976E5" w:rsidP="00F976E5">
      <w:pPr>
        <w:pStyle w:val="Default"/>
        <w:numPr>
          <w:ilvl w:val="0"/>
          <w:numId w:val="15"/>
        </w:numPr>
        <w:jc w:val="both"/>
      </w:pPr>
      <w:r w:rsidRPr="00215CFC">
        <w:t>присутствие ассистента, оказывающего обучающемуся необходимую помощь.</w:t>
      </w:r>
    </w:p>
    <w:p w:rsidR="00F976E5" w:rsidRPr="00215CFC" w:rsidRDefault="00F976E5" w:rsidP="00F976E5">
      <w:pPr>
        <w:pStyle w:val="Default"/>
        <w:ind w:left="720"/>
        <w:jc w:val="both"/>
      </w:pPr>
    </w:p>
    <w:p w:rsidR="00F976E5" w:rsidRPr="00215CFC" w:rsidRDefault="00F976E5" w:rsidP="00F976E5">
      <w:pPr>
        <w:pStyle w:val="Default"/>
        <w:jc w:val="both"/>
      </w:pPr>
      <w:r w:rsidRPr="00215CFC">
        <w:rPr>
          <w:b/>
          <w:bCs/>
        </w:rPr>
        <w:t xml:space="preserve">9.3. Образование обучающихся с ограниченными возможностями здоровья </w:t>
      </w:r>
      <w:r w:rsidRPr="00215CFC">
        <w:t xml:space="preserve">может быть организовано как совместно с другими обучающимися, так и в отдельных группах или в отдельных организациях. </w:t>
      </w:r>
    </w:p>
    <w:p w:rsidR="00F976E5" w:rsidRPr="00215CFC" w:rsidRDefault="00F976E5" w:rsidP="00F976E5">
      <w:pPr>
        <w:pStyle w:val="Default"/>
        <w:jc w:val="both"/>
      </w:pPr>
    </w:p>
    <w:p w:rsidR="00F976E5" w:rsidRPr="00215CFC" w:rsidRDefault="00F976E5" w:rsidP="00F976E5">
      <w:pPr>
        <w:pStyle w:val="Default"/>
        <w:jc w:val="both"/>
      </w:pPr>
      <w:r w:rsidRPr="00215CFC">
        <w:rPr>
          <w:b/>
          <w:bCs/>
        </w:rPr>
        <w:t xml:space="preserve">9.4. Перечень учебно-методического обеспечения самостоятельной работы обучающихся по дисциплине. </w:t>
      </w:r>
    </w:p>
    <w:p w:rsidR="00F976E5" w:rsidRPr="00215CFC" w:rsidRDefault="00F976E5" w:rsidP="00F976E5">
      <w:pPr>
        <w:spacing w:after="0" w:line="240" w:lineRule="auto"/>
        <w:ind w:firstLine="708"/>
        <w:jc w:val="both"/>
        <w:rPr>
          <w:rFonts w:ascii="Times New Roman" w:hAnsi="Times New Roman"/>
          <w:sz w:val="24"/>
          <w:szCs w:val="24"/>
        </w:rPr>
      </w:pPr>
      <w:r w:rsidRPr="00215CFC">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F976E5" w:rsidRPr="00215CFC" w:rsidRDefault="00F976E5" w:rsidP="00F976E5">
      <w:pPr>
        <w:spacing w:after="0" w:line="24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F976E5" w:rsidRPr="00215CFC" w:rsidTr="004905FA">
        <w:tc>
          <w:tcPr>
            <w:tcW w:w="817"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п/п</w:t>
            </w:r>
          </w:p>
        </w:tc>
        <w:tc>
          <w:tcPr>
            <w:tcW w:w="3402"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5352"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Формы</w:t>
            </w:r>
          </w:p>
        </w:tc>
      </w:tr>
      <w:tr w:rsidR="00F976E5" w:rsidRPr="00215CFC" w:rsidTr="004905FA">
        <w:tc>
          <w:tcPr>
            <w:tcW w:w="817"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1</w:t>
            </w:r>
          </w:p>
        </w:tc>
        <w:tc>
          <w:tcPr>
            <w:tcW w:w="3402"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слуха</w:t>
            </w:r>
          </w:p>
        </w:tc>
        <w:tc>
          <w:tcPr>
            <w:tcW w:w="5352" w:type="dxa"/>
          </w:tcPr>
          <w:p w:rsidR="00F976E5" w:rsidRPr="00215CFC" w:rsidRDefault="00F976E5" w:rsidP="00F976E5">
            <w:pPr>
              <w:pStyle w:val="Default"/>
              <w:numPr>
                <w:ilvl w:val="0"/>
                <w:numId w:val="15"/>
              </w:numPr>
              <w:jc w:val="both"/>
            </w:pPr>
            <w:r w:rsidRPr="00215CFC">
              <w:t>в печатной форме</w:t>
            </w:r>
          </w:p>
          <w:p w:rsidR="00F976E5" w:rsidRPr="00215CFC" w:rsidRDefault="00F976E5" w:rsidP="00F976E5">
            <w:pPr>
              <w:pStyle w:val="a7"/>
              <w:numPr>
                <w:ilvl w:val="0"/>
                <w:numId w:val="15"/>
              </w:numPr>
              <w:spacing w:line="240" w:lineRule="auto"/>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F976E5" w:rsidRPr="00215CFC" w:rsidTr="004905FA">
        <w:tc>
          <w:tcPr>
            <w:tcW w:w="817"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2</w:t>
            </w:r>
          </w:p>
        </w:tc>
        <w:tc>
          <w:tcPr>
            <w:tcW w:w="3402"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зрения</w:t>
            </w:r>
          </w:p>
        </w:tc>
        <w:tc>
          <w:tcPr>
            <w:tcW w:w="5352" w:type="dxa"/>
          </w:tcPr>
          <w:p w:rsidR="00F976E5" w:rsidRPr="00215CFC" w:rsidRDefault="00F976E5" w:rsidP="00F976E5">
            <w:pPr>
              <w:pStyle w:val="Default"/>
              <w:numPr>
                <w:ilvl w:val="0"/>
                <w:numId w:val="15"/>
              </w:numPr>
              <w:jc w:val="both"/>
            </w:pPr>
            <w:r w:rsidRPr="00215CFC">
              <w:t>в печатной форме увеличенным шрифтом</w:t>
            </w:r>
          </w:p>
          <w:p w:rsidR="00F976E5" w:rsidRPr="00215CFC" w:rsidRDefault="00F976E5" w:rsidP="00F976E5">
            <w:pPr>
              <w:pStyle w:val="Default"/>
              <w:numPr>
                <w:ilvl w:val="0"/>
                <w:numId w:val="15"/>
              </w:numPr>
              <w:jc w:val="both"/>
            </w:pPr>
            <w:r w:rsidRPr="00215CFC">
              <w:t>в форме электронного документа</w:t>
            </w:r>
          </w:p>
        </w:tc>
      </w:tr>
      <w:tr w:rsidR="00F976E5" w:rsidRPr="00215CFC" w:rsidTr="004905FA">
        <w:tc>
          <w:tcPr>
            <w:tcW w:w="817" w:type="dxa"/>
          </w:tcPr>
          <w:p w:rsidR="00F976E5" w:rsidRPr="00215CFC" w:rsidRDefault="00F976E5" w:rsidP="004905FA">
            <w:pPr>
              <w:pStyle w:val="Default"/>
              <w:jc w:val="both"/>
            </w:pPr>
            <w:r w:rsidRPr="00215CFC">
              <w:t>3</w:t>
            </w:r>
          </w:p>
        </w:tc>
        <w:tc>
          <w:tcPr>
            <w:tcW w:w="3402" w:type="dxa"/>
          </w:tcPr>
          <w:p w:rsidR="00F976E5" w:rsidRPr="00215CFC" w:rsidRDefault="00F976E5" w:rsidP="004905FA">
            <w:pPr>
              <w:pStyle w:val="Default"/>
              <w:jc w:val="both"/>
            </w:pPr>
            <w:r w:rsidRPr="00215CFC">
              <w:t xml:space="preserve">С нарушением опорно-двигательного аппарата </w:t>
            </w:r>
          </w:p>
        </w:tc>
        <w:tc>
          <w:tcPr>
            <w:tcW w:w="5352" w:type="dxa"/>
          </w:tcPr>
          <w:p w:rsidR="00F976E5" w:rsidRPr="00215CFC" w:rsidRDefault="00F976E5" w:rsidP="00F976E5">
            <w:pPr>
              <w:pStyle w:val="Default"/>
              <w:numPr>
                <w:ilvl w:val="0"/>
                <w:numId w:val="15"/>
              </w:numPr>
              <w:jc w:val="both"/>
            </w:pPr>
            <w:r w:rsidRPr="00215CFC">
              <w:t>в печатной форме</w:t>
            </w:r>
          </w:p>
          <w:p w:rsidR="00F976E5" w:rsidRPr="00215CFC" w:rsidRDefault="00F976E5" w:rsidP="00F976E5">
            <w:pPr>
              <w:pStyle w:val="Default"/>
              <w:numPr>
                <w:ilvl w:val="0"/>
                <w:numId w:val="15"/>
              </w:numPr>
              <w:jc w:val="both"/>
            </w:pPr>
            <w:r w:rsidRPr="00215CFC">
              <w:t>в форме электронного документа</w:t>
            </w:r>
          </w:p>
        </w:tc>
      </w:tr>
    </w:tbl>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F976E5" w:rsidRPr="00215CFC" w:rsidRDefault="00F976E5" w:rsidP="00F976E5">
      <w:pPr>
        <w:autoSpaceDE w:val="0"/>
        <w:autoSpaceDN w:val="0"/>
        <w:adjustRightInd w:val="0"/>
        <w:spacing w:after="0" w:line="240" w:lineRule="auto"/>
        <w:jc w:val="both"/>
        <w:rPr>
          <w:rFonts w:ascii="Times New Roman" w:hAnsi="Times New Roman"/>
          <w:b/>
          <w:bCs/>
          <w:color w:val="000000"/>
          <w:sz w:val="24"/>
          <w:szCs w:val="24"/>
        </w:rPr>
      </w:pP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9.5.1 </w:t>
      </w:r>
      <w:r w:rsidRPr="00215CFC">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rFonts w:ascii="Times New Roman" w:hAnsi="Times New Roman"/>
          <w:color w:val="000000"/>
          <w:sz w:val="24"/>
          <w:szCs w:val="24"/>
        </w:rPr>
        <w:t xml:space="preserve">. </w:t>
      </w:r>
    </w:p>
    <w:p w:rsidR="00F976E5" w:rsidRPr="00215CFC" w:rsidRDefault="00F976E5" w:rsidP="00F976E5">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F976E5" w:rsidRPr="00215CFC" w:rsidTr="004905FA">
        <w:tc>
          <w:tcPr>
            <w:tcW w:w="675"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п/п</w:t>
            </w:r>
          </w:p>
        </w:tc>
        <w:tc>
          <w:tcPr>
            <w:tcW w:w="2734"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2624"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Виды оценочных средств</w:t>
            </w:r>
          </w:p>
        </w:tc>
        <w:tc>
          <w:tcPr>
            <w:tcW w:w="3538" w:type="dxa"/>
          </w:tcPr>
          <w:p w:rsidR="00F976E5" w:rsidRPr="00215CFC" w:rsidRDefault="00F976E5" w:rsidP="004905FA">
            <w:pPr>
              <w:spacing w:after="0" w:line="240" w:lineRule="auto"/>
              <w:jc w:val="center"/>
              <w:rPr>
                <w:rFonts w:ascii="Times New Roman" w:hAnsi="Times New Roman"/>
                <w:b/>
                <w:sz w:val="24"/>
                <w:szCs w:val="24"/>
              </w:rPr>
            </w:pPr>
            <w:r w:rsidRPr="00215CFC">
              <w:rPr>
                <w:rFonts w:ascii="Times New Roman" w:hAnsi="Times New Roman"/>
                <w:b/>
                <w:sz w:val="24"/>
                <w:szCs w:val="24"/>
              </w:rPr>
              <w:t xml:space="preserve">Формы контроля и оценки результатов обучения </w:t>
            </w:r>
          </w:p>
        </w:tc>
      </w:tr>
      <w:tr w:rsidR="00F976E5" w:rsidRPr="00215CFC" w:rsidTr="004905FA">
        <w:tc>
          <w:tcPr>
            <w:tcW w:w="675" w:type="dxa"/>
          </w:tcPr>
          <w:p w:rsidR="00F976E5" w:rsidRPr="00215CFC" w:rsidRDefault="00F976E5" w:rsidP="004905FA">
            <w:pPr>
              <w:spacing w:after="0" w:line="240" w:lineRule="auto"/>
              <w:jc w:val="center"/>
              <w:rPr>
                <w:rFonts w:ascii="Times New Roman" w:hAnsi="Times New Roman"/>
                <w:sz w:val="24"/>
                <w:szCs w:val="24"/>
              </w:rPr>
            </w:pPr>
            <w:r w:rsidRPr="00215CFC">
              <w:rPr>
                <w:rFonts w:ascii="Times New Roman" w:hAnsi="Times New Roman"/>
                <w:sz w:val="24"/>
                <w:szCs w:val="24"/>
              </w:rPr>
              <w:t>1</w:t>
            </w:r>
          </w:p>
        </w:tc>
        <w:tc>
          <w:tcPr>
            <w:tcW w:w="2734"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слуха</w:t>
            </w:r>
          </w:p>
        </w:tc>
        <w:tc>
          <w:tcPr>
            <w:tcW w:w="2624" w:type="dxa"/>
          </w:tcPr>
          <w:p w:rsidR="00F976E5" w:rsidRPr="00215CFC" w:rsidRDefault="00F976E5" w:rsidP="004905FA">
            <w:pPr>
              <w:spacing w:after="0" w:line="240" w:lineRule="auto"/>
              <w:jc w:val="center"/>
              <w:rPr>
                <w:rFonts w:ascii="Times New Roman" w:hAnsi="Times New Roman"/>
                <w:sz w:val="24"/>
                <w:szCs w:val="24"/>
              </w:rPr>
            </w:pPr>
            <w:r w:rsidRPr="00215CFC">
              <w:rPr>
                <w:rFonts w:ascii="Times New Roman" w:hAnsi="Times New Roman"/>
                <w:sz w:val="24"/>
                <w:szCs w:val="24"/>
              </w:rPr>
              <w:t>тест</w:t>
            </w:r>
          </w:p>
        </w:tc>
        <w:tc>
          <w:tcPr>
            <w:tcW w:w="3538" w:type="dxa"/>
          </w:tcPr>
          <w:p w:rsidR="00F976E5" w:rsidRPr="00215CFC" w:rsidRDefault="00F976E5" w:rsidP="004905FA">
            <w:pPr>
              <w:pStyle w:val="Default"/>
              <w:jc w:val="center"/>
            </w:pPr>
            <w:r w:rsidRPr="00215CFC">
              <w:t>преимущественно письменная проверка</w:t>
            </w:r>
          </w:p>
          <w:p w:rsidR="00F976E5" w:rsidRPr="00215CFC" w:rsidRDefault="00F976E5" w:rsidP="004905FA">
            <w:pPr>
              <w:spacing w:after="0" w:line="240" w:lineRule="auto"/>
              <w:ind w:left="360"/>
              <w:jc w:val="center"/>
              <w:rPr>
                <w:rFonts w:ascii="Times New Roman" w:hAnsi="Times New Roman"/>
                <w:sz w:val="24"/>
                <w:szCs w:val="24"/>
              </w:rPr>
            </w:pPr>
          </w:p>
        </w:tc>
      </w:tr>
      <w:tr w:rsidR="00F976E5" w:rsidRPr="00215CFC" w:rsidTr="004905FA">
        <w:tc>
          <w:tcPr>
            <w:tcW w:w="675" w:type="dxa"/>
          </w:tcPr>
          <w:p w:rsidR="00F976E5" w:rsidRPr="00215CFC" w:rsidRDefault="00F976E5" w:rsidP="004905FA">
            <w:pPr>
              <w:spacing w:after="0" w:line="240" w:lineRule="auto"/>
              <w:jc w:val="center"/>
              <w:rPr>
                <w:rFonts w:ascii="Times New Roman" w:hAnsi="Times New Roman"/>
                <w:sz w:val="24"/>
                <w:szCs w:val="24"/>
              </w:rPr>
            </w:pPr>
            <w:r w:rsidRPr="00215CFC">
              <w:rPr>
                <w:rFonts w:ascii="Times New Roman" w:hAnsi="Times New Roman"/>
                <w:sz w:val="24"/>
                <w:szCs w:val="24"/>
              </w:rPr>
              <w:t>2</w:t>
            </w:r>
          </w:p>
        </w:tc>
        <w:tc>
          <w:tcPr>
            <w:tcW w:w="2734" w:type="dxa"/>
          </w:tcPr>
          <w:p w:rsidR="00F976E5" w:rsidRPr="00215CFC" w:rsidRDefault="00F976E5" w:rsidP="004905FA">
            <w:pPr>
              <w:spacing w:after="0" w:line="240" w:lineRule="auto"/>
              <w:jc w:val="both"/>
              <w:rPr>
                <w:rFonts w:ascii="Times New Roman" w:hAnsi="Times New Roman"/>
                <w:sz w:val="24"/>
                <w:szCs w:val="24"/>
              </w:rPr>
            </w:pPr>
            <w:r w:rsidRPr="00215CFC">
              <w:rPr>
                <w:rFonts w:ascii="Times New Roman" w:hAnsi="Times New Roman"/>
                <w:sz w:val="24"/>
                <w:szCs w:val="24"/>
              </w:rPr>
              <w:t>С нарушением зрения</w:t>
            </w:r>
          </w:p>
        </w:tc>
        <w:tc>
          <w:tcPr>
            <w:tcW w:w="2624" w:type="dxa"/>
          </w:tcPr>
          <w:p w:rsidR="00F976E5" w:rsidRPr="00215CFC" w:rsidRDefault="00F976E5" w:rsidP="004905FA">
            <w:pPr>
              <w:spacing w:after="0" w:line="240" w:lineRule="auto"/>
              <w:jc w:val="center"/>
              <w:rPr>
                <w:rFonts w:ascii="Times New Roman" w:hAnsi="Times New Roman"/>
                <w:sz w:val="24"/>
                <w:szCs w:val="24"/>
              </w:rPr>
            </w:pPr>
            <w:r w:rsidRPr="00215CFC">
              <w:rPr>
                <w:rFonts w:ascii="Times New Roman" w:hAnsi="Times New Roman"/>
                <w:sz w:val="24"/>
                <w:szCs w:val="24"/>
              </w:rPr>
              <w:t>собеседование по вопросам</w:t>
            </w:r>
          </w:p>
        </w:tc>
        <w:tc>
          <w:tcPr>
            <w:tcW w:w="3538" w:type="dxa"/>
          </w:tcPr>
          <w:p w:rsidR="00F976E5" w:rsidRPr="00215CFC" w:rsidRDefault="00F976E5" w:rsidP="004905FA">
            <w:pPr>
              <w:pStyle w:val="Default"/>
              <w:jc w:val="center"/>
            </w:pPr>
            <w:r w:rsidRPr="00215CFC">
              <w:t>преимущественно устная проверка (индивидуально)</w:t>
            </w:r>
          </w:p>
          <w:p w:rsidR="00F976E5" w:rsidRPr="00215CFC" w:rsidRDefault="00F976E5" w:rsidP="004905FA">
            <w:pPr>
              <w:spacing w:after="0" w:line="240" w:lineRule="auto"/>
              <w:ind w:left="360"/>
              <w:jc w:val="center"/>
              <w:rPr>
                <w:rFonts w:ascii="Times New Roman" w:hAnsi="Times New Roman"/>
                <w:sz w:val="24"/>
                <w:szCs w:val="24"/>
              </w:rPr>
            </w:pPr>
          </w:p>
        </w:tc>
      </w:tr>
      <w:tr w:rsidR="00F976E5" w:rsidRPr="00215CFC" w:rsidTr="004905FA">
        <w:tc>
          <w:tcPr>
            <w:tcW w:w="675" w:type="dxa"/>
          </w:tcPr>
          <w:p w:rsidR="00F976E5" w:rsidRPr="00215CFC" w:rsidRDefault="00F976E5" w:rsidP="004905FA">
            <w:pPr>
              <w:pStyle w:val="Default"/>
              <w:jc w:val="center"/>
            </w:pPr>
            <w:r w:rsidRPr="00215CFC">
              <w:t>3</w:t>
            </w:r>
          </w:p>
        </w:tc>
        <w:tc>
          <w:tcPr>
            <w:tcW w:w="2734" w:type="dxa"/>
          </w:tcPr>
          <w:p w:rsidR="00F976E5" w:rsidRPr="00215CFC" w:rsidRDefault="00F976E5" w:rsidP="004905FA">
            <w:pPr>
              <w:pStyle w:val="Default"/>
              <w:jc w:val="both"/>
            </w:pPr>
            <w:r w:rsidRPr="00215CFC">
              <w:t xml:space="preserve">С нарушением опорно-двигательного аппарата </w:t>
            </w:r>
          </w:p>
          <w:p w:rsidR="00F976E5" w:rsidRPr="00215CFC" w:rsidRDefault="00F976E5" w:rsidP="004905FA">
            <w:pPr>
              <w:spacing w:after="0" w:line="240" w:lineRule="auto"/>
              <w:jc w:val="both"/>
              <w:rPr>
                <w:rFonts w:ascii="Times New Roman" w:hAnsi="Times New Roman"/>
                <w:sz w:val="24"/>
                <w:szCs w:val="24"/>
              </w:rPr>
            </w:pPr>
          </w:p>
        </w:tc>
        <w:tc>
          <w:tcPr>
            <w:tcW w:w="2624" w:type="dxa"/>
          </w:tcPr>
          <w:p w:rsidR="00F976E5" w:rsidRPr="00215CFC" w:rsidRDefault="00F976E5" w:rsidP="004905FA">
            <w:pPr>
              <w:pStyle w:val="Default"/>
              <w:jc w:val="center"/>
            </w:pPr>
            <w:r w:rsidRPr="00215CFC">
              <w:t>решение письменных тестов, контрольные вопросы</w:t>
            </w:r>
          </w:p>
        </w:tc>
        <w:tc>
          <w:tcPr>
            <w:tcW w:w="3538" w:type="dxa"/>
          </w:tcPr>
          <w:p w:rsidR="00F976E5" w:rsidRPr="00215CFC" w:rsidRDefault="00F976E5" w:rsidP="004905FA">
            <w:pPr>
              <w:pStyle w:val="Default"/>
              <w:jc w:val="center"/>
            </w:pPr>
            <w:r w:rsidRPr="00215CFC">
              <w:t>письменная проверка</w:t>
            </w:r>
          </w:p>
          <w:p w:rsidR="00F976E5" w:rsidRPr="00215CFC" w:rsidRDefault="00F976E5" w:rsidP="004905FA">
            <w:pPr>
              <w:spacing w:after="0" w:line="240" w:lineRule="auto"/>
              <w:ind w:left="360"/>
              <w:jc w:val="center"/>
              <w:rPr>
                <w:rFonts w:ascii="Times New Roman" w:hAnsi="Times New Roman"/>
                <w:sz w:val="24"/>
                <w:szCs w:val="24"/>
              </w:rPr>
            </w:pPr>
          </w:p>
        </w:tc>
      </w:tr>
    </w:tbl>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F976E5" w:rsidRPr="00215CFC" w:rsidRDefault="00F976E5" w:rsidP="00F976E5">
      <w:pPr>
        <w:autoSpaceDE w:val="0"/>
        <w:autoSpaceDN w:val="0"/>
        <w:adjustRightInd w:val="0"/>
        <w:spacing w:after="0" w:line="240" w:lineRule="auto"/>
        <w:jc w:val="both"/>
        <w:rPr>
          <w:rFonts w:ascii="Times New Roman" w:hAnsi="Times New Roman"/>
          <w:i/>
          <w:color w:val="000000"/>
          <w:sz w:val="24"/>
          <w:szCs w:val="24"/>
        </w:rPr>
      </w:pP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F976E5" w:rsidRPr="00215CFC" w:rsidRDefault="00F976E5" w:rsidP="00F976E5">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rFonts w:ascii="Times New Roman" w:hAnsi="Times New Roman"/>
          <w:sz w:val="24"/>
          <w:szCs w:val="24"/>
        </w:rPr>
        <w:t>индивидуальными особенностями.</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зрения: </w:t>
      </w:r>
    </w:p>
    <w:p w:rsidR="00F976E5" w:rsidRPr="00215CFC" w:rsidRDefault="00F976E5" w:rsidP="00F976E5">
      <w:pPr>
        <w:pStyle w:val="a7"/>
        <w:numPr>
          <w:ilvl w:val="0"/>
          <w:numId w:val="16"/>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F976E5" w:rsidRPr="00215CFC" w:rsidRDefault="00F976E5" w:rsidP="00F976E5">
      <w:pPr>
        <w:pStyle w:val="a7"/>
        <w:numPr>
          <w:ilvl w:val="0"/>
          <w:numId w:val="16"/>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слуха: </w:t>
      </w:r>
    </w:p>
    <w:p w:rsidR="00F976E5" w:rsidRPr="00215CFC" w:rsidRDefault="00F976E5" w:rsidP="00F976E5">
      <w:pPr>
        <w:pStyle w:val="a7"/>
        <w:numPr>
          <w:ilvl w:val="0"/>
          <w:numId w:val="17"/>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F976E5" w:rsidRPr="00215CFC" w:rsidRDefault="00F976E5" w:rsidP="00F976E5">
      <w:pPr>
        <w:pStyle w:val="a7"/>
        <w:numPr>
          <w:ilvl w:val="0"/>
          <w:numId w:val="17"/>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опорно-двигательного аппарата: </w:t>
      </w:r>
    </w:p>
    <w:p w:rsidR="00F976E5" w:rsidRPr="00215CFC" w:rsidRDefault="00F976E5" w:rsidP="00F976E5">
      <w:pPr>
        <w:pStyle w:val="a7"/>
        <w:numPr>
          <w:ilvl w:val="0"/>
          <w:numId w:val="18"/>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F976E5" w:rsidRPr="00215CFC" w:rsidRDefault="00F976E5" w:rsidP="00F976E5">
      <w:pPr>
        <w:pStyle w:val="a7"/>
        <w:numPr>
          <w:ilvl w:val="0"/>
          <w:numId w:val="18"/>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F976E5" w:rsidRPr="00215CFC" w:rsidRDefault="00F976E5" w:rsidP="00F976E5">
      <w:pPr>
        <w:spacing w:after="0" w:line="240" w:lineRule="auto"/>
        <w:ind w:firstLine="708"/>
        <w:jc w:val="both"/>
        <w:rPr>
          <w:rFonts w:ascii="Times New Roman" w:hAnsi="Times New Roman"/>
          <w:sz w:val="24"/>
          <w:szCs w:val="24"/>
        </w:rPr>
      </w:pPr>
      <w:r w:rsidRPr="00215CFC">
        <w:rPr>
          <w:rFonts w:ascii="Times New Roman" w:hAnsi="Times New Roman"/>
          <w:color w:val="000000"/>
          <w:sz w:val="24"/>
          <w:szCs w:val="24"/>
        </w:rPr>
        <w:t xml:space="preserve">Данный перечень может быть </w:t>
      </w:r>
      <w:r w:rsidRPr="00215CFC">
        <w:rPr>
          <w:rFonts w:ascii="Times New Roman" w:hAnsi="Times New Roman"/>
          <w:sz w:val="24"/>
          <w:szCs w:val="24"/>
        </w:rPr>
        <w:t>конкретизирован в зависимости от контингента обучающихся.</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F976E5" w:rsidRPr="00215CFC" w:rsidRDefault="00F976E5" w:rsidP="00F976E5">
      <w:pPr>
        <w:spacing w:after="0" w:line="240" w:lineRule="auto"/>
        <w:ind w:firstLine="708"/>
        <w:jc w:val="both"/>
        <w:rPr>
          <w:rFonts w:ascii="Times New Roman" w:hAnsi="Times New Roman"/>
          <w:color w:val="000000"/>
          <w:sz w:val="24"/>
          <w:szCs w:val="24"/>
        </w:rPr>
      </w:pP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F976E5" w:rsidRPr="00215CFC" w:rsidRDefault="00F976E5" w:rsidP="00F976E5">
      <w:pPr>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F976E5" w:rsidRPr="00215CFC" w:rsidRDefault="00F976E5" w:rsidP="00F976E5">
      <w:pPr>
        <w:spacing w:after="0" w:line="240" w:lineRule="auto"/>
        <w:ind w:firstLine="708"/>
        <w:jc w:val="both"/>
        <w:rPr>
          <w:rFonts w:ascii="Times New Roman" w:hAnsi="Times New Roman"/>
          <w:color w:val="000000"/>
          <w:sz w:val="24"/>
          <w:szCs w:val="24"/>
        </w:rPr>
      </w:pP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9.7. Методические указания для обучающихся по освоению дисциплины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p>
    <w:p w:rsidR="00F976E5" w:rsidRPr="00215CFC" w:rsidRDefault="00F976E5" w:rsidP="00F976E5">
      <w:pPr>
        <w:autoSpaceDE w:val="0"/>
        <w:autoSpaceDN w:val="0"/>
        <w:adjustRightInd w:val="0"/>
        <w:spacing w:after="0" w:line="240" w:lineRule="auto"/>
        <w:jc w:val="both"/>
        <w:rPr>
          <w:rFonts w:ascii="Times New Roman" w:hAnsi="Times New Roman"/>
          <w:color w:val="000000"/>
          <w:sz w:val="24"/>
          <w:szCs w:val="24"/>
        </w:rPr>
      </w:pPr>
      <w:r w:rsidRPr="00215CFC">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F976E5" w:rsidRPr="00215CFC" w:rsidRDefault="00F976E5" w:rsidP="00F976E5">
      <w:pPr>
        <w:autoSpaceDE w:val="0"/>
        <w:autoSpaceDN w:val="0"/>
        <w:adjustRightInd w:val="0"/>
        <w:spacing w:after="0" w:line="240" w:lineRule="auto"/>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F976E5" w:rsidRPr="00215CFC" w:rsidRDefault="00F976E5" w:rsidP="00F976E5">
      <w:pPr>
        <w:pStyle w:val="a7"/>
        <w:numPr>
          <w:ilvl w:val="0"/>
          <w:numId w:val="19"/>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F976E5" w:rsidRPr="00215CFC" w:rsidRDefault="00F976E5" w:rsidP="00F976E5">
      <w:pPr>
        <w:pStyle w:val="a7"/>
        <w:numPr>
          <w:ilvl w:val="0"/>
          <w:numId w:val="19"/>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F976E5" w:rsidRPr="00215CFC" w:rsidRDefault="00F976E5" w:rsidP="00F976E5">
      <w:pPr>
        <w:pStyle w:val="a7"/>
        <w:numPr>
          <w:ilvl w:val="0"/>
          <w:numId w:val="19"/>
        </w:numPr>
        <w:autoSpaceDE w:val="0"/>
        <w:autoSpaceDN w:val="0"/>
        <w:adjustRightInd w:val="0"/>
        <w:spacing w:line="240" w:lineRule="auto"/>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F976E5" w:rsidRPr="00215CFC" w:rsidRDefault="00F976E5" w:rsidP="00F976E5">
      <w:pPr>
        <w:spacing w:after="0" w:line="240" w:lineRule="auto"/>
        <w:ind w:firstLine="708"/>
        <w:jc w:val="both"/>
        <w:rPr>
          <w:rFonts w:ascii="Times New Roman" w:hAnsi="Times New Roman"/>
          <w:color w:val="000000"/>
          <w:sz w:val="24"/>
          <w:szCs w:val="24"/>
        </w:rPr>
      </w:pPr>
    </w:p>
    <w:p w:rsidR="00F976E5" w:rsidRPr="00AA2858" w:rsidRDefault="00F976E5" w:rsidP="00F976E5">
      <w:pPr>
        <w:spacing w:after="0" w:line="240" w:lineRule="auto"/>
        <w:ind w:firstLine="708"/>
        <w:jc w:val="both"/>
        <w:rPr>
          <w:rFonts w:ascii="Times New Roman" w:hAnsi="Times New Roman"/>
          <w:sz w:val="24"/>
          <w:szCs w:val="24"/>
        </w:rPr>
      </w:pPr>
      <w:r w:rsidRPr="00215CFC">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F976E5" w:rsidRDefault="00F976E5" w:rsidP="00F976E5">
      <w:pPr>
        <w:spacing w:after="0" w:line="240" w:lineRule="auto"/>
        <w:ind w:firstLine="709"/>
        <w:jc w:val="both"/>
        <w:rPr>
          <w:rFonts w:ascii="Times New Roman" w:hAnsi="Times New Roman"/>
          <w:color w:val="000000"/>
          <w:sz w:val="24"/>
          <w:szCs w:val="24"/>
        </w:rPr>
      </w:pPr>
    </w:p>
    <w:p w:rsidR="00F976E5" w:rsidRDefault="00F976E5" w:rsidP="00F976E5">
      <w:pPr>
        <w:spacing w:after="0" w:line="240" w:lineRule="auto"/>
        <w:ind w:firstLine="709"/>
        <w:jc w:val="both"/>
        <w:rPr>
          <w:rFonts w:ascii="Times New Roman" w:hAnsi="Times New Roman"/>
          <w:color w:val="000000"/>
          <w:sz w:val="24"/>
          <w:szCs w:val="24"/>
        </w:rPr>
      </w:pPr>
    </w:p>
    <w:p w:rsidR="00C456AD" w:rsidRDefault="00C456AD" w:rsidP="00A76AAD">
      <w:pPr>
        <w:pStyle w:val="af9"/>
        <w:spacing w:after="0" w:line="276" w:lineRule="auto"/>
        <w:ind w:firstLine="567"/>
        <w:jc w:val="both"/>
      </w:pPr>
    </w:p>
    <w:p w:rsidR="00C456AD" w:rsidRDefault="00C456AD" w:rsidP="00C456AD">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1C5DE0">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C456AD" w:rsidRDefault="00C456AD" w:rsidP="00C456AD"/>
    <w:p w:rsidR="00C456AD" w:rsidRDefault="00C456AD" w:rsidP="00C456AD">
      <w:r>
        <w:rPr>
          <w:rFonts w:ascii="Times New Roman" w:hAnsi="Times New Roman"/>
          <w:sz w:val="24"/>
          <w:szCs w:val="24"/>
        </w:rPr>
        <w:t xml:space="preserve">Автор : </w:t>
      </w:r>
      <w:r w:rsidRPr="00BA57D9">
        <w:rPr>
          <w:rFonts w:ascii="Times New Roman" w:hAnsi="Times New Roman"/>
          <w:noProof/>
          <w:sz w:val="24"/>
          <w:szCs w:val="24"/>
        </w:rPr>
        <w:t>д.э.н., профессор Павленков М.Н.</w:t>
      </w:r>
      <w:r>
        <w:t xml:space="preserve"> </w:t>
      </w:r>
    </w:p>
    <w:p w:rsidR="00C456AD" w:rsidRDefault="00C456AD" w:rsidP="00C456AD">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C456AD" w:rsidRPr="00E70E8F" w:rsidRDefault="00C456AD" w:rsidP="00A76AAD">
      <w:pPr>
        <w:pStyle w:val="af9"/>
        <w:spacing w:after="0" w:line="276" w:lineRule="auto"/>
        <w:ind w:firstLine="567"/>
        <w:jc w:val="both"/>
        <w:rPr>
          <w:szCs w:val="28"/>
        </w:rPr>
      </w:pPr>
    </w:p>
    <w:sectPr w:rsidR="00C456AD" w:rsidRPr="00E70E8F" w:rsidSect="00C456AD">
      <w:headerReference w:type="even" r:id="rId161"/>
      <w:headerReference w:type="default" r:id="rId162"/>
      <w:footerReference w:type="even" r:id="rId163"/>
      <w:footerReference w:type="default" r:id="rId164"/>
      <w:headerReference w:type="first" r:id="rId165"/>
      <w:footerReference w:type="first" r:id="rId166"/>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18" w:rsidRDefault="00D15E18">
      <w:r>
        <w:separator/>
      </w:r>
    </w:p>
  </w:endnote>
  <w:endnote w:type="continuationSeparator" w:id="1">
    <w:p w:rsidR="00D15E18" w:rsidRDefault="00D15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3D" w:rsidRDefault="00E10126" w:rsidP="00A6696A">
    <w:pPr>
      <w:pStyle w:val="a8"/>
      <w:framePr w:wrap="around" w:vAnchor="text" w:hAnchor="margin" w:xAlign="outside" w:y="1"/>
      <w:rPr>
        <w:rStyle w:val="aa"/>
      </w:rPr>
    </w:pPr>
    <w:r>
      <w:rPr>
        <w:rStyle w:val="aa"/>
      </w:rPr>
      <w:fldChar w:fldCharType="begin"/>
    </w:r>
    <w:r w:rsidR="00FF0C3D">
      <w:rPr>
        <w:rStyle w:val="aa"/>
      </w:rPr>
      <w:instrText xml:space="preserve">PAGE  </w:instrText>
    </w:r>
    <w:r>
      <w:rPr>
        <w:rStyle w:val="aa"/>
      </w:rPr>
      <w:fldChar w:fldCharType="end"/>
    </w:r>
  </w:p>
  <w:p w:rsidR="00FF0C3D" w:rsidRDefault="00FF0C3D" w:rsidP="0002192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3D" w:rsidRDefault="00E10126" w:rsidP="00E62D79">
    <w:pPr>
      <w:pStyle w:val="a8"/>
      <w:framePr w:wrap="around" w:vAnchor="text" w:hAnchor="page" w:x="6155" w:y="58"/>
      <w:jc w:val="center"/>
      <w:rPr>
        <w:rStyle w:val="aa"/>
      </w:rPr>
    </w:pPr>
    <w:r>
      <w:rPr>
        <w:rStyle w:val="aa"/>
      </w:rPr>
      <w:fldChar w:fldCharType="begin"/>
    </w:r>
    <w:r w:rsidR="00FF0C3D">
      <w:rPr>
        <w:rStyle w:val="aa"/>
      </w:rPr>
      <w:instrText xml:space="preserve">PAGE  </w:instrText>
    </w:r>
    <w:r>
      <w:rPr>
        <w:rStyle w:val="aa"/>
      </w:rPr>
      <w:fldChar w:fldCharType="separate"/>
    </w:r>
    <w:r w:rsidR="001C5DE0">
      <w:rPr>
        <w:rStyle w:val="aa"/>
        <w:noProof/>
      </w:rPr>
      <w:t>2</w:t>
    </w:r>
    <w:r>
      <w:rPr>
        <w:rStyle w:val="aa"/>
      </w:rPr>
      <w:fldChar w:fldCharType="end"/>
    </w:r>
  </w:p>
  <w:p w:rsidR="00FF0C3D" w:rsidRDefault="00FF0C3D" w:rsidP="0002192E">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3D" w:rsidRDefault="00FF0C3D">
    <w:pPr>
      <w:pStyle w:val="a8"/>
      <w:jc w:val="center"/>
    </w:pPr>
  </w:p>
  <w:p w:rsidR="00FF0C3D" w:rsidRDefault="00FF0C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18" w:rsidRDefault="00D15E18">
      <w:r>
        <w:separator/>
      </w:r>
    </w:p>
  </w:footnote>
  <w:footnote w:type="continuationSeparator" w:id="1">
    <w:p w:rsidR="00D15E18" w:rsidRDefault="00D15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9" w:rsidRDefault="00B7166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9" w:rsidRDefault="00B7166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69" w:rsidRDefault="00B7166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4FE3642"/>
    <w:multiLevelType w:val="hybridMultilevel"/>
    <w:tmpl w:val="7D102E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6059B"/>
    <w:multiLevelType w:val="hybridMultilevel"/>
    <w:tmpl w:val="9236B65C"/>
    <w:lvl w:ilvl="0" w:tplc="4814731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50893"/>
    <w:multiLevelType w:val="hybridMultilevel"/>
    <w:tmpl w:val="5744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648E8"/>
    <w:multiLevelType w:val="hybridMultilevel"/>
    <w:tmpl w:val="84EE1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809C3"/>
    <w:multiLevelType w:val="hybridMultilevel"/>
    <w:tmpl w:val="48C41364"/>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227D4"/>
    <w:multiLevelType w:val="hybridMultilevel"/>
    <w:tmpl w:val="F058F29C"/>
    <w:lvl w:ilvl="0" w:tplc="0419000F">
      <w:start w:val="4"/>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994C13"/>
    <w:multiLevelType w:val="hybridMultilevel"/>
    <w:tmpl w:val="5A3067BA"/>
    <w:lvl w:ilvl="0" w:tplc="7A56B4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5642286"/>
    <w:multiLevelType w:val="hybridMultilevel"/>
    <w:tmpl w:val="6854EFEC"/>
    <w:lvl w:ilvl="0" w:tplc="DDCECE6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330C7"/>
    <w:multiLevelType w:val="hybridMultilevel"/>
    <w:tmpl w:val="2D0A6288"/>
    <w:lvl w:ilvl="0" w:tplc="7A56B47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FE2A8D"/>
    <w:multiLevelType w:val="hybridMultilevel"/>
    <w:tmpl w:val="3662B714"/>
    <w:lvl w:ilvl="0" w:tplc="E34C9E8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E32705"/>
    <w:multiLevelType w:val="hybridMultilevel"/>
    <w:tmpl w:val="293AE6C2"/>
    <w:lvl w:ilvl="0" w:tplc="0419000F">
      <w:start w:val="6"/>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07086B"/>
    <w:multiLevelType w:val="hybridMultilevel"/>
    <w:tmpl w:val="308816FE"/>
    <w:lvl w:ilvl="0" w:tplc="041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7"/>
  </w:num>
  <w:num w:numId="4">
    <w:abstractNumId w:val="8"/>
  </w:num>
  <w:num w:numId="5">
    <w:abstractNumId w:val="10"/>
  </w:num>
  <w:num w:numId="6">
    <w:abstractNumId w:val="13"/>
  </w:num>
  <w:num w:numId="7">
    <w:abstractNumId w:val="16"/>
  </w:num>
  <w:num w:numId="8">
    <w:abstractNumId w:val="1"/>
  </w:num>
  <w:num w:numId="9">
    <w:abstractNumId w:val="4"/>
  </w:num>
  <w:num w:numId="10">
    <w:abstractNumId w:val="5"/>
  </w:num>
  <w:num w:numId="11">
    <w:abstractNumId w:val="6"/>
  </w:num>
  <w:num w:numId="12">
    <w:abstractNumId w:val="3"/>
  </w:num>
  <w:num w:numId="13">
    <w:abstractNumId w:val="0"/>
  </w:num>
  <w:num w:numId="14">
    <w:abstractNumId w:val="15"/>
  </w:num>
  <w:num w:numId="15">
    <w:abstractNumId w:val="11"/>
  </w:num>
  <w:num w:numId="16">
    <w:abstractNumId w:val="19"/>
  </w:num>
  <w:num w:numId="17">
    <w:abstractNumId w:val="2"/>
  </w:num>
  <w:num w:numId="18">
    <w:abstractNumId w:val="14"/>
  </w:num>
  <w:num w:numId="19">
    <w:abstractNumId w:val="17"/>
  </w:num>
  <w:num w:numId="2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F64CB8"/>
    <w:rsid w:val="000008E2"/>
    <w:rsid w:val="00004E7E"/>
    <w:rsid w:val="0001746D"/>
    <w:rsid w:val="0002192E"/>
    <w:rsid w:val="00021D3E"/>
    <w:rsid w:val="00030710"/>
    <w:rsid w:val="00037B63"/>
    <w:rsid w:val="000463B8"/>
    <w:rsid w:val="00051793"/>
    <w:rsid w:val="00053313"/>
    <w:rsid w:val="00054CB1"/>
    <w:rsid w:val="0005785E"/>
    <w:rsid w:val="00057FC8"/>
    <w:rsid w:val="000626BE"/>
    <w:rsid w:val="00066CA6"/>
    <w:rsid w:val="0007437C"/>
    <w:rsid w:val="00085E84"/>
    <w:rsid w:val="00093090"/>
    <w:rsid w:val="00093E10"/>
    <w:rsid w:val="00095B91"/>
    <w:rsid w:val="00096950"/>
    <w:rsid w:val="000A4767"/>
    <w:rsid w:val="000B2BFE"/>
    <w:rsid w:val="000B6195"/>
    <w:rsid w:val="000B62D7"/>
    <w:rsid w:val="000C673A"/>
    <w:rsid w:val="000D0D3C"/>
    <w:rsid w:val="000F02C9"/>
    <w:rsid w:val="000F3B49"/>
    <w:rsid w:val="00104016"/>
    <w:rsid w:val="00122E1D"/>
    <w:rsid w:val="00130028"/>
    <w:rsid w:val="00143A49"/>
    <w:rsid w:val="00144C06"/>
    <w:rsid w:val="00145D37"/>
    <w:rsid w:val="0014654B"/>
    <w:rsid w:val="0015303D"/>
    <w:rsid w:val="00153FF9"/>
    <w:rsid w:val="001567FE"/>
    <w:rsid w:val="00157148"/>
    <w:rsid w:val="00157430"/>
    <w:rsid w:val="00161CB6"/>
    <w:rsid w:val="00165DB4"/>
    <w:rsid w:val="0018350E"/>
    <w:rsid w:val="00195062"/>
    <w:rsid w:val="00197F55"/>
    <w:rsid w:val="001B3536"/>
    <w:rsid w:val="001B37CA"/>
    <w:rsid w:val="001B7663"/>
    <w:rsid w:val="001C5DE0"/>
    <w:rsid w:val="001C6AF0"/>
    <w:rsid w:val="001C6BAF"/>
    <w:rsid w:val="001C7396"/>
    <w:rsid w:val="001D36E7"/>
    <w:rsid w:val="001E138D"/>
    <w:rsid w:val="001F33D1"/>
    <w:rsid w:val="00201297"/>
    <w:rsid w:val="0020292D"/>
    <w:rsid w:val="00205C33"/>
    <w:rsid w:val="002106C5"/>
    <w:rsid w:val="002117F9"/>
    <w:rsid w:val="00216469"/>
    <w:rsid w:val="0022633D"/>
    <w:rsid w:val="00227BD5"/>
    <w:rsid w:val="00227E79"/>
    <w:rsid w:val="00230578"/>
    <w:rsid w:val="0023452F"/>
    <w:rsid w:val="00236B49"/>
    <w:rsid w:val="00237CA8"/>
    <w:rsid w:val="0024407F"/>
    <w:rsid w:val="00265A67"/>
    <w:rsid w:val="002831F1"/>
    <w:rsid w:val="00284671"/>
    <w:rsid w:val="002A57B8"/>
    <w:rsid w:val="002C59FF"/>
    <w:rsid w:val="002D3C57"/>
    <w:rsid w:val="002E0516"/>
    <w:rsid w:val="003078C1"/>
    <w:rsid w:val="003179B4"/>
    <w:rsid w:val="00317C02"/>
    <w:rsid w:val="00324F8D"/>
    <w:rsid w:val="00327E30"/>
    <w:rsid w:val="00331DA4"/>
    <w:rsid w:val="00340DBE"/>
    <w:rsid w:val="003419C5"/>
    <w:rsid w:val="00351438"/>
    <w:rsid w:val="00357C98"/>
    <w:rsid w:val="00361EA0"/>
    <w:rsid w:val="00363D65"/>
    <w:rsid w:val="00366A5D"/>
    <w:rsid w:val="00382DEB"/>
    <w:rsid w:val="00383351"/>
    <w:rsid w:val="0038490F"/>
    <w:rsid w:val="00392AEC"/>
    <w:rsid w:val="003A3C08"/>
    <w:rsid w:val="003A454B"/>
    <w:rsid w:val="003A732D"/>
    <w:rsid w:val="003B7770"/>
    <w:rsid w:val="003C1A5B"/>
    <w:rsid w:val="003C5684"/>
    <w:rsid w:val="003C709A"/>
    <w:rsid w:val="003C74BD"/>
    <w:rsid w:val="003E2AC0"/>
    <w:rsid w:val="003E5334"/>
    <w:rsid w:val="003E6664"/>
    <w:rsid w:val="003F31B8"/>
    <w:rsid w:val="003F525B"/>
    <w:rsid w:val="003F5B5B"/>
    <w:rsid w:val="004005D5"/>
    <w:rsid w:val="00403AA7"/>
    <w:rsid w:val="00404661"/>
    <w:rsid w:val="004050E2"/>
    <w:rsid w:val="0041590A"/>
    <w:rsid w:val="004207C5"/>
    <w:rsid w:val="00421FC5"/>
    <w:rsid w:val="0042304F"/>
    <w:rsid w:val="00423593"/>
    <w:rsid w:val="004242FA"/>
    <w:rsid w:val="0043159F"/>
    <w:rsid w:val="00431EAC"/>
    <w:rsid w:val="0043382A"/>
    <w:rsid w:val="0043445C"/>
    <w:rsid w:val="00451D74"/>
    <w:rsid w:val="00453DAC"/>
    <w:rsid w:val="00470641"/>
    <w:rsid w:val="0048681E"/>
    <w:rsid w:val="0049561C"/>
    <w:rsid w:val="004A2704"/>
    <w:rsid w:val="004B2568"/>
    <w:rsid w:val="004C2FDB"/>
    <w:rsid w:val="004C6F07"/>
    <w:rsid w:val="004E551B"/>
    <w:rsid w:val="004F6DDA"/>
    <w:rsid w:val="00501BAB"/>
    <w:rsid w:val="005071A2"/>
    <w:rsid w:val="00507CC7"/>
    <w:rsid w:val="005130AA"/>
    <w:rsid w:val="005143DB"/>
    <w:rsid w:val="00520798"/>
    <w:rsid w:val="00521BB9"/>
    <w:rsid w:val="00532250"/>
    <w:rsid w:val="005358CB"/>
    <w:rsid w:val="00535E47"/>
    <w:rsid w:val="005428F3"/>
    <w:rsid w:val="00545B91"/>
    <w:rsid w:val="00546015"/>
    <w:rsid w:val="00551460"/>
    <w:rsid w:val="00552014"/>
    <w:rsid w:val="0055554C"/>
    <w:rsid w:val="005613B0"/>
    <w:rsid w:val="005629E6"/>
    <w:rsid w:val="00562F86"/>
    <w:rsid w:val="00565633"/>
    <w:rsid w:val="00582B96"/>
    <w:rsid w:val="00584C0C"/>
    <w:rsid w:val="00586C92"/>
    <w:rsid w:val="00592927"/>
    <w:rsid w:val="005960B5"/>
    <w:rsid w:val="005A5884"/>
    <w:rsid w:val="005B2D4E"/>
    <w:rsid w:val="005C18AF"/>
    <w:rsid w:val="005C6541"/>
    <w:rsid w:val="005D273F"/>
    <w:rsid w:val="005D4441"/>
    <w:rsid w:val="005D790E"/>
    <w:rsid w:val="005F4AA1"/>
    <w:rsid w:val="005F4EBA"/>
    <w:rsid w:val="00603AF9"/>
    <w:rsid w:val="00611506"/>
    <w:rsid w:val="00611D97"/>
    <w:rsid w:val="0061657B"/>
    <w:rsid w:val="00621544"/>
    <w:rsid w:val="00634CD5"/>
    <w:rsid w:val="00636AF2"/>
    <w:rsid w:val="006522DC"/>
    <w:rsid w:val="00653BAA"/>
    <w:rsid w:val="00654A47"/>
    <w:rsid w:val="0067140A"/>
    <w:rsid w:val="006807A5"/>
    <w:rsid w:val="00684286"/>
    <w:rsid w:val="00684EDD"/>
    <w:rsid w:val="006A5227"/>
    <w:rsid w:val="006B1749"/>
    <w:rsid w:val="006B22B2"/>
    <w:rsid w:val="006B5501"/>
    <w:rsid w:val="006C448C"/>
    <w:rsid w:val="006D18E7"/>
    <w:rsid w:val="006D6165"/>
    <w:rsid w:val="006E2A2B"/>
    <w:rsid w:val="006E3D05"/>
    <w:rsid w:val="006E3F86"/>
    <w:rsid w:val="00702F8A"/>
    <w:rsid w:val="00707E03"/>
    <w:rsid w:val="0071595E"/>
    <w:rsid w:val="00726F5F"/>
    <w:rsid w:val="00755F78"/>
    <w:rsid w:val="007601E8"/>
    <w:rsid w:val="0076502C"/>
    <w:rsid w:val="007846AA"/>
    <w:rsid w:val="00787872"/>
    <w:rsid w:val="00796E93"/>
    <w:rsid w:val="007A770C"/>
    <w:rsid w:val="007B3A4F"/>
    <w:rsid w:val="007B723F"/>
    <w:rsid w:val="007C62D2"/>
    <w:rsid w:val="007D416F"/>
    <w:rsid w:val="007E00B8"/>
    <w:rsid w:val="007E0D4C"/>
    <w:rsid w:val="007E1E90"/>
    <w:rsid w:val="007E2E4B"/>
    <w:rsid w:val="00806DAC"/>
    <w:rsid w:val="00807BD6"/>
    <w:rsid w:val="00823F46"/>
    <w:rsid w:val="00824182"/>
    <w:rsid w:val="008258E5"/>
    <w:rsid w:val="008512F6"/>
    <w:rsid w:val="008574AD"/>
    <w:rsid w:val="008610F1"/>
    <w:rsid w:val="0086128D"/>
    <w:rsid w:val="008825EA"/>
    <w:rsid w:val="00895DF0"/>
    <w:rsid w:val="008A4BB1"/>
    <w:rsid w:val="008B7ABB"/>
    <w:rsid w:val="008D17B2"/>
    <w:rsid w:val="008D2B94"/>
    <w:rsid w:val="008D7A1D"/>
    <w:rsid w:val="008E7DAD"/>
    <w:rsid w:val="008F0D3B"/>
    <w:rsid w:val="009257F7"/>
    <w:rsid w:val="00927B4E"/>
    <w:rsid w:val="0093745B"/>
    <w:rsid w:val="00946F62"/>
    <w:rsid w:val="0096713D"/>
    <w:rsid w:val="00985445"/>
    <w:rsid w:val="00993F72"/>
    <w:rsid w:val="009A0C8D"/>
    <w:rsid w:val="009C68F8"/>
    <w:rsid w:val="009C7361"/>
    <w:rsid w:val="009D1E62"/>
    <w:rsid w:val="009D79B1"/>
    <w:rsid w:val="009E65E1"/>
    <w:rsid w:val="009E6A0A"/>
    <w:rsid w:val="00A070FF"/>
    <w:rsid w:val="00A13843"/>
    <w:rsid w:val="00A2471B"/>
    <w:rsid w:val="00A30044"/>
    <w:rsid w:val="00A32AD3"/>
    <w:rsid w:val="00A35D59"/>
    <w:rsid w:val="00A44EAB"/>
    <w:rsid w:val="00A46EBD"/>
    <w:rsid w:val="00A55147"/>
    <w:rsid w:val="00A6201D"/>
    <w:rsid w:val="00A646DD"/>
    <w:rsid w:val="00A6696A"/>
    <w:rsid w:val="00A76AAD"/>
    <w:rsid w:val="00AA6272"/>
    <w:rsid w:val="00AC4D09"/>
    <w:rsid w:val="00AD3989"/>
    <w:rsid w:val="00AD56D7"/>
    <w:rsid w:val="00AF07B2"/>
    <w:rsid w:val="00AF08FF"/>
    <w:rsid w:val="00AF2D3A"/>
    <w:rsid w:val="00AF3E7C"/>
    <w:rsid w:val="00AF4E4E"/>
    <w:rsid w:val="00B00F9C"/>
    <w:rsid w:val="00B01E04"/>
    <w:rsid w:val="00B05889"/>
    <w:rsid w:val="00B1066B"/>
    <w:rsid w:val="00B17DA8"/>
    <w:rsid w:val="00B34D1A"/>
    <w:rsid w:val="00B448CF"/>
    <w:rsid w:val="00B54C05"/>
    <w:rsid w:val="00B60800"/>
    <w:rsid w:val="00B60C7E"/>
    <w:rsid w:val="00B61251"/>
    <w:rsid w:val="00B63C50"/>
    <w:rsid w:val="00B66A1D"/>
    <w:rsid w:val="00B71669"/>
    <w:rsid w:val="00B80F7A"/>
    <w:rsid w:val="00BA5CA1"/>
    <w:rsid w:val="00BB6CE7"/>
    <w:rsid w:val="00BC07F2"/>
    <w:rsid w:val="00BC496F"/>
    <w:rsid w:val="00BD01F5"/>
    <w:rsid w:val="00BE3181"/>
    <w:rsid w:val="00BE5338"/>
    <w:rsid w:val="00BF1C05"/>
    <w:rsid w:val="00C04411"/>
    <w:rsid w:val="00C04DB2"/>
    <w:rsid w:val="00C1150D"/>
    <w:rsid w:val="00C12980"/>
    <w:rsid w:val="00C20B40"/>
    <w:rsid w:val="00C3182F"/>
    <w:rsid w:val="00C33E34"/>
    <w:rsid w:val="00C456AD"/>
    <w:rsid w:val="00C56DB3"/>
    <w:rsid w:val="00C62456"/>
    <w:rsid w:val="00C7659D"/>
    <w:rsid w:val="00C829C4"/>
    <w:rsid w:val="00C869D0"/>
    <w:rsid w:val="00C9115E"/>
    <w:rsid w:val="00CA2648"/>
    <w:rsid w:val="00CA6F8C"/>
    <w:rsid w:val="00CB5452"/>
    <w:rsid w:val="00CC7AE3"/>
    <w:rsid w:val="00CD7910"/>
    <w:rsid w:val="00CE689F"/>
    <w:rsid w:val="00CF1193"/>
    <w:rsid w:val="00CF26E8"/>
    <w:rsid w:val="00CF5851"/>
    <w:rsid w:val="00CF7B39"/>
    <w:rsid w:val="00D10D43"/>
    <w:rsid w:val="00D15E18"/>
    <w:rsid w:val="00D26906"/>
    <w:rsid w:val="00D30867"/>
    <w:rsid w:val="00D32146"/>
    <w:rsid w:val="00D33C80"/>
    <w:rsid w:val="00D43DA2"/>
    <w:rsid w:val="00D442AC"/>
    <w:rsid w:val="00D44E09"/>
    <w:rsid w:val="00D56922"/>
    <w:rsid w:val="00D60FBF"/>
    <w:rsid w:val="00D66463"/>
    <w:rsid w:val="00D738D6"/>
    <w:rsid w:val="00D8624A"/>
    <w:rsid w:val="00DA5D83"/>
    <w:rsid w:val="00DA6155"/>
    <w:rsid w:val="00DB436F"/>
    <w:rsid w:val="00DC0331"/>
    <w:rsid w:val="00DC0A06"/>
    <w:rsid w:val="00DC4ED6"/>
    <w:rsid w:val="00DC6C4C"/>
    <w:rsid w:val="00DC72EA"/>
    <w:rsid w:val="00DE5579"/>
    <w:rsid w:val="00DE63F9"/>
    <w:rsid w:val="00DE7692"/>
    <w:rsid w:val="00DF1187"/>
    <w:rsid w:val="00DF3581"/>
    <w:rsid w:val="00E0458A"/>
    <w:rsid w:val="00E10126"/>
    <w:rsid w:val="00E127EF"/>
    <w:rsid w:val="00E21500"/>
    <w:rsid w:val="00E22A86"/>
    <w:rsid w:val="00E261D8"/>
    <w:rsid w:val="00E27FF0"/>
    <w:rsid w:val="00E3303C"/>
    <w:rsid w:val="00E34B6E"/>
    <w:rsid w:val="00E37C70"/>
    <w:rsid w:val="00E40854"/>
    <w:rsid w:val="00E52093"/>
    <w:rsid w:val="00E52C14"/>
    <w:rsid w:val="00E56644"/>
    <w:rsid w:val="00E62D79"/>
    <w:rsid w:val="00E6311B"/>
    <w:rsid w:val="00E70671"/>
    <w:rsid w:val="00E70E8F"/>
    <w:rsid w:val="00E7224D"/>
    <w:rsid w:val="00E7363F"/>
    <w:rsid w:val="00E73E61"/>
    <w:rsid w:val="00E77BD4"/>
    <w:rsid w:val="00E905AE"/>
    <w:rsid w:val="00E906BC"/>
    <w:rsid w:val="00E915F3"/>
    <w:rsid w:val="00E93FC4"/>
    <w:rsid w:val="00E95EDA"/>
    <w:rsid w:val="00EB66C5"/>
    <w:rsid w:val="00EB69B6"/>
    <w:rsid w:val="00EC2C66"/>
    <w:rsid w:val="00ED42B2"/>
    <w:rsid w:val="00ED6957"/>
    <w:rsid w:val="00EE4B4F"/>
    <w:rsid w:val="00F051DE"/>
    <w:rsid w:val="00F22FD4"/>
    <w:rsid w:val="00F30422"/>
    <w:rsid w:val="00F41A22"/>
    <w:rsid w:val="00F42C66"/>
    <w:rsid w:val="00F432A2"/>
    <w:rsid w:val="00F4458D"/>
    <w:rsid w:val="00F46ED9"/>
    <w:rsid w:val="00F53C66"/>
    <w:rsid w:val="00F55C7F"/>
    <w:rsid w:val="00F56275"/>
    <w:rsid w:val="00F6232A"/>
    <w:rsid w:val="00F64CB8"/>
    <w:rsid w:val="00F65C80"/>
    <w:rsid w:val="00F66BFB"/>
    <w:rsid w:val="00F77D62"/>
    <w:rsid w:val="00F83375"/>
    <w:rsid w:val="00F91A0C"/>
    <w:rsid w:val="00F970E0"/>
    <w:rsid w:val="00F976E5"/>
    <w:rsid w:val="00FB1A24"/>
    <w:rsid w:val="00FB46DA"/>
    <w:rsid w:val="00FB552A"/>
    <w:rsid w:val="00FC1610"/>
    <w:rsid w:val="00FC4D0D"/>
    <w:rsid w:val="00FC7D41"/>
    <w:rsid w:val="00FD0328"/>
    <w:rsid w:val="00FD36C9"/>
    <w:rsid w:val="00FD784D"/>
    <w:rsid w:val="00FE3834"/>
    <w:rsid w:val="00FE63CA"/>
    <w:rsid w:val="00FE6A1D"/>
    <w:rsid w:val="00FF0C3D"/>
    <w:rsid w:val="00FF1285"/>
    <w:rsid w:val="00FF1438"/>
    <w:rsid w:val="00FF1B19"/>
    <w:rsid w:val="00FF1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3C57"/>
    <w:pPr>
      <w:spacing w:after="200" w:line="276" w:lineRule="auto"/>
    </w:pPr>
    <w:rPr>
      <w:sz w:val="22"/>
      <w:szCs w:val="22"/>
    </w:rPr>
  </w:style>
  <w:style w:type="paragraph" w:styleId="1">
    <w:name w:val="heading 1"/>
    <w:next w:val="a0"/>
    <w:link w:val="10"/>
    <w:qFormat/>
    <w:rsid w:val="00CF1193"/>
    <w:pPr>
      <w:keepNext/>
      <w:keepLines/>
      <w:spacing w:after="5" w:line="270" w:lineRule="auto"/>
      <w:ind w:left="10" w:hanging="10"/>
      <w:outlineLvl w:val="0"/>
    </w:pPr>
    <w:rPr>
      <w:rFonts w:ascii="Times New Roman" w:hAnsi="Times New Roman"/>
      <w:b/>
      <w:color w:val="000000"/>
      <w:sz w:val="28"/>
      <w:szCs w:val="22"/>
    </w:rPr>
  </w:style>
  <w:style w:type="paragraph" w:styleId="2">
    <w:name w:val="heading 2"/>
    <w:basedOn w:val="a0"/>
    <w:next w:val="a0"/>
    <w:link w:val="20"/>
    <w:uiPriority w:val="9"/>
    <w:qFormat/>
    <w:rsid w:val="0055554C"/>
    <w:pPr>
      <w:keepNext/>
      <w:spacing w:before="240" w:after="60"/>
      <w:outlineLvl w:val="1"/>
    </w:pPr>
    <w:rPr>
      <w:rFonts w:ascii="Calibri Light" w:hAnsi="Calibri Light"/>
      <w:b/>
      <w:bCs/>
      <w:i/>
      <w:iCs/>
      <w:sz w:val="28"/>
      <w:szCs w:val="28"/>
    </w:rPr>
  </w:style>
  <w:style w:type="paragraph" w:styleId="3">
    <w:name w:val="heading 3"/>
    <w:basedOn w:val="a0"/>
    <w:next w:val="a0"/>
    <w:link w:val="30"/>
    <w:uiPriority w:val="9"/>
    <w:qFormat/>
    <w:rsid w:val="00D738D6"/>
    <w:pPr>
      <w:keepNext/>
      <w:spacing w:before="240" w:after="60"/>
      <w:outlineLvl w:val="2"/>
    </w:pPr>
    <w:rPr>
      <w:rFonts w:ascii="Calibri Light" w:hAnsi="Calibri Light"/>
      <w:b/>
      <w:bCs/>
      <w:sz w:val="26"/>
      <w:szCs w:val="26"/>
    </w:rPr>
  </w:style>
  <w:style w:type="paragraph" w:styleId="7">
    <w:name w:val="heading 7"/>
    <w:basedOn w:val="a0"/>
    <w:next w:val="a0"/>
    <w:link w:val="70"/>
    <w:uiPriority w:val="9"/>
    <w:qFormat/>
    <w:rsid w:val="00145D37"/>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uiPriority w:val="99"/>
    <w:rsid w:val="00F64CB8"/>
    <w:pPr>
      <w:tabs>
        <w:tab w:val="num" w:pos="822"/>
      </w:tabs>
      <w:spacing w:after="0" w:line="312" w:lineRule="auto"/>
      <w:ind w:left="822" w:hanging="255"/>
      <w:jc w:val="both"/>
    </w:pPr>
    <w:rPr>
      <w:rFonts w:ascii="Times New Roman" w:hAnsi="Times New Roman"/>
      <w:sz w:val="24"/>
      <w:szCs w:val="24"/>
    </w:rPr>
  </w:style>
  <w:style w:type="paragraph" w:styleId="a5">
    <w:name w:val="Normal (Web)"/>
    <w:basedOn w:val="a0"/>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6">
    <w:name w:val="Table Grid"/>
    <w:basedOn w:val="a2"/>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0"/>
    <w:uiPriority w:val="99"/>
    <w:qFormat/>
    <w:rsid w:val="00A55147"/>
    <w:pPr>
      <w:spacing w:after="0"/>
      <w:ind w:left="720"/>
      <w:contextualSpacing/>
      <w:jc w:val="both"/>
    </w:pPr>
    <w:rPr>
      <w:rFonts w:eastAsia="Calibri"/>
      <w:lang w:eastAsia="en-US"/>
    </w:rPr>
  </w:style>
  <w:style w:type="paragraph" w:styleId="a8">
    <w:name w:val="footer"/>
    <w:basedOn w:val="a0"/>
    <w:link w:val="a9"/>
    <w:uiPriority w:val="99"/>
    <w:rsid w:val="0002192E"/>
    <w:pPr>
      <w:tabs>
        <w:tab w:val="center" w:pos="4677"/>
        <w:tab w:val="right" w:pos="9355"/>
      </w:tabs>
    </w:pPr>
  </w:style>
  <w:style w:type="character" w:styleId="aa">
    <w:name w:val="page number"/>
    <w:basedOn w:val="a1"/>
    <w:rsid w:val="0002192E"/>
  </w:style>
  <w:style w:type="paragraph" w:customStyle="1" w:styleId="a">
    <w:name w:val="Маркированный."/>
    <w:basedOn w:val="a0"/>
    <w:rsid w:val="003B7770"/>
    <w:pPr>
      <w:numPr>
        <w:numId w:val="1"/>
      </w:numPr>
      <w:spacing w:after="0" w:line="240" w:lineRule="auto"/>
      <w:ind w:left="1066" w:hanging="357"/>
    </w:pPr>
    <w:rPr>
      <w:rFonts w:ascii="Times New Roman" w:eastAsia="Calibri" w:hAnsi="Times New Roman"/>
      <w:sz w:val="24"/>
      <w:lang w:eastAsia="en-US"/>
    </w:rPr>
  </w:style>
  <w:style w:type="character" w:customStyle="1" w:styleId="10">
    <w:name w:val="Заголовок 1 Знак"/>
    <w:link w:val="1"/>
    <w:rsid w:val="00CF1193"/>
    <w:rPr>
      <w:rFonts w:ascii="Times New Roman" w:hAnsi="Times New Roman"/>
      <w:b/>
      <w:color w:val="000000"/>
      <w:sz w:val="28"/>
      <w:szCs w:val="22"/>
      <w:lang w:bidi="ar-SA"/>
    </w:rPr>
  </w:style>
  <w:style w:type="paragraph" w:styleId="ab">
    <w:name w:val="Balloon Text"/>
    <w:basedOn w:val="a0"/>
    <w:link w:val="ac"/>
    <w:uiPriority w:val="99"/>
    <w:semiHidden/>
    <w:unhideWhenUsed/>
    <w:rsid w:val="00CF1193"/>
    <w:pPr>
      <w:spacing w:after="0" w:line="240" w:lineRule="auto"/>
    </w:pPr>
    <w:rPr>
      <w:rFonts w:ascii="Tahoma" w:hAnsi="Tahoma"/>
      <w:sz w:val="16"/>
      <w:szCs w:val="16"/>
    </w:rPr>
  </w:style>
  <w:style w:type="character" w:customStyle="1" w:styleId="ac">
    <w:name w:val="Текст выноски Знак"/>
    <w:link w:val="ab"/>
    <w:uiPriority w:val="99"/>
    <w:semiHidden/>
    <w:rsid w:val="00CF1193"/>
    <w:rPr>
      <w:rFonts w:ascii="Tahoma" w:hAnsi="Tahoma" w:cs="Tahoma"/>
      <w:sz w:val="16"/>
      <w:szCs w:val="16"/>
    </w:rPr>
  </w:style>
  <w:style w:type="character" w:styleId="ad">
    <w:name w:val="Hyperlink"/>
    <w:uiPriority w:val="99"/>
    <w:unhideWhenUsed/>
    <w:rsid w:val="00CF1193"/>
    <w:rPr>
      <w:color w:val="0000FF"/>
      <w:u w:val="single"/>
    </w:rPr>
  </w:style>
  <w:style w:type="paragraph" w:styleId="ae">
    <w:name w:val="endnote text"/>
    <w:basedOn w:val="a0"/>
    <w:link w:val="af"/>
    <w:uiPriority w:val="99"/>
    <w:semiHidden/>
    <w:unhideWhenUsed/>
    <w:rsid w:val="00CF1193"/>
    <w:rPr>
      <w:sz w:val="20"/>
      <w:szCs w:val="20"/>
    </w:rPr>
  </w:style>
  <w:style w:type="character" w:customStyle="1" w:styleId="af">
    <w:name w:val="Текст концевой сноски Знак"/>
    <w:basedOn w:val="a1"/>
    <w:link w:val="ae"/>
    <w:uiPriority w:val="99"/>
    <w:semiHidden/>
    <w:rsid w:val="00CF1193"/>
  </w:style>
  <w:style w:type="character" w:styleId="af0">
    <w:name w:val="endnote reference"/>
    <w:uiPriority w:val="99"/>
    <w:semiHidden/>
    <w:unhideWhenUsed/>
    <w:rsid w:val="00CF1193"/>
    <w:rPr>
      <w:vertAlign w:val="superscript"/>
    </w:rPr>
  </w:style>
  <w:style w:type="paragraph" w:styleId="af1">
    <w:name w:val="footnote text"/>
    <w:basedOn w:val="a0"/>
    <w:link w:val="af2"/>
    <w:uiPriority w:val="99"/>
    <w:semiHidden/>
    <w:unhideWhenUsed/>
    <w:rsid w:val="00CF1193"/>
    <w:rPr>
      <w:sz w:val="20"/>
      <w:szCs w:val="20"/>
    </w:rPr>
  </w:style>
  <w:style w:type="character" w:customStyle="1" w:styleId="af2">
    <w:name w:val="Текст сноски Знак"/>
    <w:basedOn w:val="a1"/>
    <w:link w:val="af1"/>
    <w:uiPriority w:val="99"/>
    <w:semiHidden/>
    <w:rsid w:val="00CF1193"/>
  </w:style>
  <w:style w:type="character" w:styleId="af3">
    <w:name w:val="footnote reference"/>
    <w:uiPriority w:val="99"/>
    <w:semiHidden/>
    <w:unhideWhenUsed/>
    <w:rsid w:val="00CF1193"/>
    <w:rPr>
      <w:vertAlign w:val="superscript"/>
    </w:rPr>
  </w:style>
  <w:style w:type="paragraph" w:styleId="af4">
    <w:name w:val="header"/>
    <w:basedOn w:val="a0"/>
    <w:link w:val="af5"/>
    <w:uiPriority w:val="99"/>
    <w:unhideWhenUsed/>
    <w:rsid w:val="00CF1193"/>
    <w:pPr>
      <w:tabs>
        <w:tab w:val="center" w:pos="4677"/>
        <w:tab w:val="right" w:pos="9355"/>
      </w:tabs>
    </w:pPr>
  </w:style>
  <w:style w:type="character" w:customStyle="1" w:styleId="af5">
    <w:name w:val="Верхний колонтитул Знак"/>
    <w:link w:val="af4"/>
    <w:uiPriority w:val="99"/>
    <w:rsid w:val="00CF1193"/>
    <w:rPr>
      <w:sz w:val="22"/>
      <w:szCs w:val="22"/>
    </w:rPr>
  </w:style>
  <w:style w:type="character" w:customStyle="1" w:styleId="a9">
    <w:name w:val="Нижний колонтитул Знак"/>
    <w:link w:val="a8"/>
    <w:uiPriority w:val="99"/>
    <w:rsid w:val="00CF1193"/>
    <w:rPr>
      <w:sz w:val="22"/>
      <w:szCs w:val="22"/>
    </w:rPr>
  </w:style>
  <w:style w:type="paragraph" w:styleId="21">
    <w:name w:val="Body Text 2"/>
    <w:basedOn w:val="a0"/>
    <w:link w:val="22"/>
    <w:unhideWhenUsed/>
    <w:rsid w:val="00CF1193"/>
    <w:pPr>
      <w:spacing w:after="120" w:line="480" w:lineRule="auto"/>
    </w:pPr>
    <w:rPr>
      <w:rFonts w:eastAsia="Calibri"/>
      <w:lang w:eastAsia="en-US"/>
    </w:rPr>
  </w:style>
  <w:style w:type="character" w:customStyle="1" w:styleId="22">
    <w:name w:val="Основной текст 2 Знак"/>
    <w:link w:val="21"/>
    <w:rsid w:val="00CF1193"/>
    <w:rPr>
      <w:rFonts w:eastAsia="Calibri"/>
      <w:sz w:val="22"/>
      <w:szCs w:val="22"/>
      <w:lang w:eastAsia="en-US"/>
    </w:rPr>
  </w:style>
  <w:style w:type="paragraph" w:customStyle="1" w:styleId="Default">
    <w:name w:val="Default"/>
    <w:uiPriority w:val="99"/>
    <w:rsid w:val="00CF1193"/>
    <w:pPr>
      <w:autoSpaceDE w:val="0"/>
      <w:autoSpaceDN w:val="0"/>
      <w:adjustRightInd w:val="0"/>
    </w:pPr>
    <w:rPr>
      <w:rFonts w:ascii="Times New Roman" w:hAnsi="Times New Roman"/>
      <w:color w:val="000000"/>
      <w:sz w:val="24"/>
      <w:szCs w:val="24"/>
    </w:rPr>
  </w:style>
  <w:style w:type="paragraph" w:customStyle="1" w:styleId="BodyText21">
    <w:name w:val="Body Text 21"/>
    <w:basedOn w:val="a0"/>
    <w:rsid w:val="00CF1193"/>
    <w:pPr>
      <w:widowControl w:val="0"/>
      <w:suppressAutoHyphens/>
      <w:spacing w:after="0" w:line="240" w:lineRule="auto"/>
    </w:pPr>
    <w:rPr>
      <w:rFonts w:ascii="Times New Roman" w:hAnsi="Times New Roman"/>
      <w:szCs w:val="20"/>
    </w:rPr>
  </w:style>
  <w:style w:type="character" w:customStyle="1" w:styleId="logotxt">
    <w:name w:val="logo_txt"/>
    <w:rsid w:val="00CF1193"/>
  </w:style>
  <w:style w:type="paragraph" w:styleId="af6">
    <w:name w:val="Block Text"/>
    <w:basedOn w:val="a0"/>
    <w:rsid w:val="00501BAB"/>
    <w:pPr>
      <w:spacing w:after="0" w:line="240" w:lineRule="auto"/>
      <w:ind w:left="540" w:right="1435"/>
      <w:jc w:val="both"/>
    </w:pPr>
    <w:rPr>
      <w:rFonts w:ascii="Times New Roman" w:hAnsi="Times New Roman"/>
      <w:szCs w:val="24"/>
    </w:rPr>
  </w:style>
  <w:style w:type="paragraph" w:styleId="31">
    <w:name w:val="Body Text Indent 3"/>
    <w:basedOn w:val="a0"/>
    <w:link w:val="32"/>
    <w:uiPriority w:val="99"/>
    <w:semiHidden/>
    <w:unhideWhenUsed/>
    <w:rsid w:val="00807BD6"/>
    <w:pPr>
      <w:spacing w:after="120"/>
      <w:ind w:left="283"/>
    </w:pPr>
    <w:rPr>
      <w:sz w:val="16"/>
      <w:szCs w:val="16"/>
    </w:rPr>
  </w:style>
  <w:style w:type="character" w:customStyle="1" w:styleId="32">
    <w:name w:val="Основной текст с отступом 3 Знак"/>
    <w:link w:val="31"/>
    <w:uiPriority w:val="99"/>
    <w:semiHidden/>
    <w:rsid w:val="00807BD6"/>
    <w:rPr>
      <w:sz w:val="16"/>
      <w:szCs w:val="16"/>
    </w:rPr>
  </w:style>
  <w:style w:type="character" w:customStyle="1" w:styleId="70">
    <w:name w:val="Заголовок 7 Знак"/>
    <w:link w:val="7"/>
    <w:uiPriority w:val="9"/>
    <w:semiHidden/>
    <w:rsid w:val="00145D37"/>
    <w:rPr>
      <w:rFonts w:ascii="Calibri" w:eastAsia="Times New Roman" w:hAnsi="Calibri" w:cs="Times New Roman"/>
      <w:sz w:val="24"/>
      <w:szCs w:val="24"/>
    </w:rPr>
  </w:style>
  <w:style w:type="paragraph" w:styleId="af7">
    <w:name w:val="Body Text Indent"/>
    <w:basedOn w:val="a0"/>
    <w:rsid w:val="00157148"/>
    <w:pPr>
      <w:spacing w:after="120"/>
      <w:ind w:left="283"/>
    </w:pPr>
  </w:style>
  <w:style w:type="paragraph" w:styleId="33">
    <w:name w:val="toc 3"/>
    <w:basedOn w:val="a0"/>
    <w:next w:val="a0"/>
    <w:autoRedefine/>
    <w:rsid w:val="00363D65"/>
    <w:pPr>
      <w:tabs>
        <w:tab w:val="right" w:leader="dot" w:pos="10194"/>
      </w:tabs>
      <w:spacing w:after="0" w:line="240" w:lineRule="auto"/>
      <w:ind w:left="2"/>
    </w:pPr>
    <w:rPr>
      <w:rFonts w:ascii="Times New Roman" w:hAnsi="Times New Roman"/>
      <w:iCs/>
      <w:noProof/>
      <w:sz w:val="16"/>
      <w:szCs w:val="16"/>
    </w:rPr>
  </w:style>
  <w:style w:type="paragraph" w:styleId="23">
    <w:name w:val="toc 2"/>
    <w:basedOn w:val="a0"/>
    <w:next w:val="a0"/>
    <w:autoRedefine/>
    <w:semiHidden/>
    <w:rsid w:val="00582B96"/>
    <w:pPr>
      <w:tabs>
        <w:tab w:val="right" w:leader="dot" w:pos="10194"/>
      </w:tabs>
      <w:spacing w:after="0" w:line="240" w:lineRule="auto"/>
      <w:ind w:left="2"/>
    </w:pPr>
    <w:rPr>
      <w:rFonts w:ascii="Times New Roman" w:hAnsi="Times New Roman"/>
      <w:color w:val="000000"/>
      <w:sz w:val="24"/>
      <w:szCs w:val="24"/>
    </w:rPr>
  </w:style>
  <w:style w:type="paragraph" w:customStyle="1" w:styleId="ConsPlusNormal">
    <w:name w:val="ConsPlusNormal"/>
    <w:rsid w:val="00545B91"/>
    <w:pPr>
      <w:widowControl w:val="0"/>
      <w:autoSpaceDE w:val="0"/>
      <w:autoSpaceDN w:val="0"/>
      <w:adjustRightInd w:val="0"/>
    </w:pPr>
    <w:rPr>
      <w:rFonts w:ascii="Arial" w:hAnsi="Arial" w:cs="Arial"/>
    </w:rPr>
  </w:style>
  <w:style w:type="character" w:customStyle="1" w:styleId="20">
    <w:name w:val="Заголовок 2 Знак"/>
    <w:link w:val="2"/>
    <w:uiPriority w:val="9"/>
    <w:rsid w:val="0055554C"/>
    <w:rPr>
      <w:rFonts w:ascii="Calibri Light" w:eastAsia="Times New Roman" w:hAnsi="Calibri Light" w:cs="Times New Roman"/>
      <w:b/>
      <w:bCs/>
      <w:i/>
      <w:iCs/>
      <w:sz w:val="28"/>
      <w:szCs w:val="28"/>
    </w:rPr>
  </w:style>
  <w:style w:type="character" w:customStyle="1" w:styleId="feature-title">
    <w:name w:val="feature-title"/>
    <w:rsid w:val="0055554C"/>
  </w:style>
  <w:style w:type="character" w:customStyle="1" w:styleId="30">
    <w:name w:val="Заголовок 3 Знак"/>
    <w:link w:val="3"/>
    <w:uiPriority w:val="9"/>
    <w:semiHidden/>
    <w:rsid w:val="00D738D6"/>
    <w:rPr>
      <w:rFonts w:ascii="Calibri Light" w:eastAsia="Times New Roman" w:hAnsi="Calibri Light" w:cs="Times New Roman"/>
      <w:b/>
      <w:bCs/>
      <w:sz w:val="26"/>
      <w:szCs w:val="26"/>
    </w:rPr>
  </w:style>
  <w:style w:type="character" w:styleId="af8">
    <w:name w:val="FollowedHyperlink"/>
    <w:basedOn w:val="a1"/>
    <w:uiPriority w:val="99"/>
    <w:semiHidden/>
    <w:unhideWhenUsed/>
    <w:rsid w:val="00BF1C05"/>
    <w:rPr>
      <w:color w:val="800080" w:themeColor="followedHyperlink"/>
      <w:u w:val="single"/>
    </w:rPr>
  </w:style>
  <w:style w:type="paragraph" w:customStyle="1" w:styleId="Style1">
    <w:name w:val="Style1"/>
    <w:basedOn w:val="a0"/>
    <w:uiPriority w:val="99"/>
    <w:rsid w:val="00DF3581"/>
    <w:pPr>
      <w:widowControl w:val="0"/>
      <w:autoSpaceDE w:val="0"/>
      <w:autoSpaceDN w:val="0"/>
      <w:adjustRightInd w:val="0"/>
      <w:spacing w:after="0" w:line="259" w:lineRule="exact"/>
      <w:ind w:firstLine="389"/>
      <w:jc w:val="both"/>
    </w:pPr>
    <w:rPr>
      <w:rFonts w:ascii="Century Schoolbook" w:hAnsi="Century Schoolbook"/>
      <w:sz w:val="24"/>
      <w:szCs w:val="24"/>
    </w:rPr>
  </w:style>
  <w:style w:type="character" w:customStyle="1" w:styleId="FontStyle50">
    <w:name w:val="Font Style50"/>
    <w:uiPriority w:val="99"/>
    <w:rsid w:val="00DF3581"/>
    <w:rPr>
      <w:rFonts w:ascii="Cambria" w:hAnsi="Cambria" w:cs="Cambria"/>
      <w:sz w:val="20"/>
      <w:szCs w:val="20"/>
    </w:rPr>
  </w:style>
  <w:style w:type="character" w:customStyle="1" w:styleId="dash041e005f0431005f044b005f0447005f043d005f044b005f04391005f005fchar1char1">
    <w:name w:val="dash041e_005f0431_005f044b_005f0447_005f043d_005f044b_005f04391_005f_005fchar1__char1"/>
    <w:rsid w:val="00DF3581"/>
    <w:rPr>
      <w:rFonts w:ascii="Times New Roman" w:hAnsi="Times New Roman" w:cs="Times New Roman" w:hint="default"/>
      <w:strike w:val="0"/>
      <w:dstrike w:val="0"/>
      <w:sz w:val="20"/>
      <w:szCs w:val="20"/>
      <w:u w:val="none"/>
      <w:effect w:val="none"/>
    </w:rPr>
  </w:style>
  <w:style w:type="paragraph" w:styleId="af9">
    <w:name w:val="Body Text"/>
    <w:basedOn w:val="a0"/>
    <w:link w:val="afa"/>
    <w:rsid w:val="00A76AAD"/>
    <w:pPr>
      <w:spacing w:after="120" w:line="240" w:lineRule="auto"/>
    </w:pPr>
    <w:rPr>
      <w:rFonts w:ascii="Times New Roman" w:hAnsi="Times New Roman"/>
      <w:sz w:val="24"/>
      <w:szCs w:val="24"/>
    </w:rPr>
  </w:style>
  <w:style w:type="character" w:customStyle="1" w:styleId="afa">
    <w:name w:val="Основной текст Знак"/>
    <w:basedOn w:val="a1"/>
    <w:link w:val="af9"/>
    <w:rsid w:val="00A76AAD"/>
    <w:rPr>
      <w:rFonts w:ascii="Times New Roman" w:hAnsi="Times New Roman"/>
      <w:sz w:val="24"/>
      <w:szCs w:val="24"/>
    </w:rPr>
  </w:style>
  <w:style w:type="paragraph" w:styleId="24">
    <w:name w:val="Body Text Indent 2"/>
    <w:basedOn w:val="a0"/>
    <w:link w:val="25"/>
    <w:rsid w:val="00A76AAD"/>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1"/>
    <w:link w:val="24"/>
    <w:rsid w:val="00A76AAD"/>
    <w:rPr>
      <w:rFonts w:ascii="Times New Roman" w:hAnsi="Times New Roman"/>
      <w:sz w:val="24"/>
      <w:szCs w:val="24"/>
    </w:rPr>
  </w:style>
  <w:style w:type="paragraph" w:customStyle="1" w:styleId="26">
    <w:name w:val="Абзац списка2"/>
    <w:basedOn w:val="a0"/>
    <w:rsid w:val="00A76AAD"/>
    <w:pPr>
      <w:ind w:left="720"/>
      <w:contextualSpacing/>
    </w:pPr>
    <w:rPr>
      <w:rFonts w:eastAsia="Calibri"/>
      <w:lang w:eastAsia="zh-CN"/>
    </w:rPr>
  </w:style>
  <w:style w:type="paragraph" w:customStyle="1" w:styleId="11">
    <w:name w:val="Абзац списка1"/>
    <w:basedOn w:val="a0"/>
    <w:rsid w:val="005130AA"/>
    <w:pPr>
      <w:suppressAutoHyphens/>
      <w:ind w:left="720"/>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31200822">
      <w:bodyDiv w:val="1"/>
      <w:marLeft w:val="0"/>
      <w:marRight w:val="0"/>
      <w:marTop w:val="0"/>
      <w:marBottom w:val="0"/>
      <w:divBdr>
        <w:top w:val="none" w:sz="0" w:space="0" w:color="auto"/>
        <w:left w:val="none" w:sz="0" w:space="0" w:color="auto"/>
        <w:bottom w:val="none" w:sz="0" w:space="0" w:color="auto"/>
        <w:right w:val="none" w:sz="0" w:space="0" w:color="auto"/>
      </w:divBdr>
    </w:div>
    <w:div w:id="184901183">
      <w:bodyDiv w:val="1"/>
      <w:marLeft w:val="0"/>
      <w:marRight w:val="0"/>
      <w:marTop w:val="0"/>
      <w:marBottom w:val="0"/>
      <w:divBdr>
        <w:top w:val="none" w:sz="0" w:space="0" w:color="auto"/>
        <w:left w:val="none" w:sz="0" w:space="0" w:color="auto"/>
        <w:bottom w:val="none" w:sz="0" w:space="0" w:color="auto"/>
        <w:right w:val="none" w:sz="0" w:space="0" w:color="auto"/>
      </w:divBdr>
    </w:div>
    <w:div w:id="289555457">
      <w:bodyDiv w:val="1"/>
      <w:marLeft w:val="0"/>
      <w:marRight w:val="0"/>
      <w:marTop w:val="0"/>
      <w:marBottom w:val="0"/>
      <w:divBdr>
        <w:top w:val="none" w:sz="0" w:space="0" w:color="auto"/>
        <w:left w:val="none" w:sz="0" w:space="0" w:color="auto"/>
        <w:bottom w:val="none" w:sz="0" w:space="0" w:color="auto"/>
        <w:right w:val="none" w:sz="0" w:space="0" w:color="auto"/>
      </w:divBdr>
    </w:div>
    <w:div w:id="477235770">
      <w:bodyDiv w:val="1"/>
      <w:marLeft w:val="0"/>
      <w:marRight w:val="0"/>
      <w:marTop w:val="0"/>
      <w:marBottom w:val="0"/>
      <w:divBdr>
        <w:top w:val="none" w:sz="0" w:space="0" w:color="auto"/>
        <w:left w:val="none" w:sz="0" w:space="0" w:color="auto"/>
        <w:bottom w:val="none" w:sz="0" w:space="0" w:color="auto"/>
        <w:right w:val="none" w:sz="0" w:space="0" w:color="auto"/>
      </w:divBdr>
    </w:div>
    <w:div w:id="636883465">
      <w:bodyDiv w:val="1"/>
      <w:marLeft w:val="0"/>
      <w:marRight w:val="0"/>
      <w:marTop w:val="0"/>
      <w:marBottom w:val="0"/>
      <w:divBdr>
        <w:top w:val="none" w:sz="0" w:space="0" w:color="auto"/>
        <w:left w:val="none" w:sz="0" w:space="0" w:color="auto"/>
        <w:bottom w:val="none" w:sz="0" w:space="0" w:color="auto"/>
        <w:right w:val="none" w:sz="0" w:space="0" w:color="auto"/>
      </w:divBdr>
      <w:divsChild>
        <w:div w:id="651369167">
          <w:marLeft w:val="0"/>
          <w:marRight w:val="0"/>
          <w:marTop w:val="0"/>
          <w:marBottom w:val="0"/>
          <w:divBdr>
            <w:top w:val="none" w:sz="0" w:space="0" w:color="auto"/>
            <w:left w:val="none" w:sz="0" w:space="0" w:color="auto"/>
            <w:bottom w:val="none" w:sz="0" w:space="0" w:color="auto"/>
            <w:right w:val="none" w:sz="0" w:space="0" w:color="auto"/>
          </w:divBdr>
        </w:div>
        <w:div w:id="2089306999">
          <w:marLeft w:val="0"/>
          <w:marRight w:val="0"/>
          <w:marTop w:val="0"/>
          <w:marBottom w:val="0"/>
          <w:divBdr>
            <w:top w:val="none" w:sz="0" w:space="0" w:color="auto"/>
            <w:left w:val="none" w:sz="0" w:space="0" w:color="auto"/>
            <w:bottom w:val="none" w:sz="0" w:space="0" w:color="auto"/>
            <w:right w:val="none" w:sz="0" w:space="0" w:color="auto"/>
          </w:divBdr>
        </w:div>
      </w:divsChild>
    </w:div>
    <w:div w:id="695160210">
      <w:bodyDiv w:val="1"/>
      <w:marLeft w:val="0"/>
      <w:marRight w:val="0"/>
      <w:marTop w:val="0"/>
      <w:marBottom w:val="0"/>
      <w:divBdr>
        <w:top w:val="none" w:sz="0" w:space="0" w:color="auto"/>
        <w:left w:val="none" w:sz="0" w:space="0" w:color="auto"/>
        <w:bottom w:val="none" w:sz="0" w:space="0" w:color="auto"/>
        <w:right w:val="none" w:sz="0" w:space="0" w:color="auto"/>
      </w:divBdr>
    </w:div>
    <w:div w:id="762070626">
      <w:bodyDiv w:val="1"/>
      <w:marLeft w:val="0"/>
      <w:marRight w:val="0"/>
      <w:marTop w:val="0"/>
      <w:marBottom w:val="0"/>
      <w:divBdr>
        <w:top w:val="none" w:sz="0" w:space="0" w:color="auto"/>
        <w:left w:val="none" w:sz="0" w:space="0" w:color="auto"/>
        <w:bottom w:val="none" w:sz="0" w:space="0" w:color="auto"/>
        <w:right w:val="none" w:sz="0" w:space="0" w:color="auto"/>
      </w:divBdr>
    </w:div>
    <w:div w:id="770395007">
      <w:bodyDiv w:val="1"/>
      <w:marLeft w:val="0"/>
      <w:marRight w:val="0"/>
      <w:marTop w:val="0"/>
      <w:marBottom w:val="0"/>
      <w:divBdr>
        <w:top w:val="none" w:sz="0" w:space="0" w:color="auto"/>
        <w:left w:val="none" w:sz="0" w:space="0" w:color="auto"/>
        <w:bottom w:val="none" w:sz="0" w:space="0" w:color="auto"/>
        <w:right w:val="none" w:sz="0" w:space="0" w:color="auto"/>
      </w:divBdr>
    </w:div>
    <w:div w:id="1003237277">
      <w:bodyDiv w:val="1"/>
      <w:marLeft w:val="0"/>
      <w:marRight w:val="0"/>
      <w:marTop w:val="0"/>
      <w:marBottom w:val="0"/>
      <w:divBdr>
        <w:top w:val="none" w:sz="0" w:space="0" w:color="auto"/>
        <w:left w:val="none" w:sz="0" w:space="0" w:color="auto"/>
        <w:bottom w:val="none" w:sz="0" w:space="0" w:color="auto"/>
        <w:right w:val="none" w:sz="0" w:space="0" w:color="auto"/>
      </w:divBdr>
      <w:divsChild>
        <w:div w:id="717439082">
          <w:marLeft w:val="0"/>
          <w:marRight w:val="0"/>
          <w:marTop w:val="0"/>
          <w:marBottom w:val="0"/>
          <w:divBdr>
            <w:top w:val="none" w:sz="0" w:space="0" w:color="auto"/>
            <w:left w:val="none" w:sz="0" w:space="0" w:color="auto"/>
            <w:bottom w:val="none" w:sz="0" w:space="0" w:color="auto"/>
            <w:right w:val="none" w:sz="0" w:space="0" w:color="auto"/>
          </w:divBdr>
        </w:div>
        <w:div w:id="1505246260">
          <w:marLeft w:val="0"/>
          <w:marRight w:val="0"/>
          <w:marTop w:val="0"/>
          <w:marBottom w:val="0"/>
          <w:divBdr>
            <w:top w:val="none" w:sz="0" w:space="0" w:color="auto"/>
            <w:left w:val="none" w:sz="0" w:space="0" w:color="auto"/>
            <w:bottom w:val="none" w:sz="0" w:space="0" w:color="auto"/>
            <w:right w:val="none" w:sz="0" w:space="0" w:color="auto"/>
          </w:divBdr>
        </w:div>
        <w:div w:id="1540513898">
          <w:marLeft w:val="0"/>
          <w:marRight w:val="0"/>
          <w:marTop w:val="0"/>
          <w:marBottom w:val="0"/>
          <w:divBdr>
            <w:top w:val="none" w:sz="0" w:space="0" w:color="auto"/>
            <w:left w:val="none" w:sz="0" w:space="0" w:color="auto"/>
            <w:bottom w:val="none" w:sz="0" w:space="0" w:color="auto"/>
            <w:right w:val="none" w:sz="0" w:space="0" w:color="auto"/>
          </w:divBdr>
        </w:div>
      </w:divsChild>
    </w:div>
    <w:div w:id="1026057742">
      <w:bodyDiv w:val="1"/>
      <w:marLeft w:val="0"/>
      <w:marRight w:val="0"/>
      <w:marTop w:val="0"/>
      <w:marBottom w:val="0"/>
      <w:divBdr>
        <w:top w:val="none" w:sz="0" w:space="0" w:color="auto"/>
        <w:left w:val="none" w:sz="0" w:space="0" w:color="auto"/>
        <w:bottom w:val="none" w:sz="0" w:space="0" w:color="auto"/>
        <w:right w:val="none" w:sz="0" w:space="0" w:color="auto"/>
      </w:divBdr>
    </w:div>
    <w:div w:id="1316181267">
      <w:bodyDiv w:val="1"/>
      <w:marLeft w:val="0"/>
      <w:marRight w:val="0"/>
      <w:marTop w:val="0"/>
      <w:marBottom w:val="0"/>
      <w:divBdr>
        <w:top w:val="none" w:sz="0" w:space="0" w:color="auto"/>
        <w:left w:val="none" w:sz="0" w:space="0" w:color="auto"/>
        <w:bottom w:val="none" w:sz="0" w:space="0" w:color="auto"/>
        <w:right w:val="none" w:sz="0" w:space="0" w:color="auto"/>
      </w:divBdr>
    </w:div>
    <w:div w:id="1477795679">
      <w:bodyDiv w:val="1"/>
      <w:marLeft w:val="0"/>
      <w:marRight w:val="0"/>
      <w:marTop w:val="0"/>
      <w:marBottom w:val="0"/>
      <w:divBdr>
        <w:top w:val="none" w:sz="0" w:space="0" w:color="auto"/>
        <w:left w:val="none" w:sz="0" w:space="0" w:color="auto"/>
        <w:bottom w:val="none" w:sz="0" w:space="0" w:color="auto"/>
        <w:right w:val="none" w:sz="0" w:space="0" w:color="auto"/>
      </w:divBdr>
    </w:div>
    <w:div w:id="1785926930">
      <w:bodyDiv w:val="1"/>
      <w:marLeft w:val="0"/>
      <w:marRight w:val="0"/>
      <w:marTop w:val="0"/>
      <w:marBottom w:val="0"/>
      <w:divBdr>
        <w:top w:val="none" w:sz="0" w:space="0" w:color="auto"/>
        <w:left w:val="none" w:sz="0" w:space="0" w:color="auto"/>
        <w:bottom w:val="none" w:sz="0" w:space="0" w:color="auto"/>
        <w:right w:val="none" w:sz="0" w:space="0" w:color="auto"/>
      </w:divBdr>
    </w:div>
    <w:div w:id="1979189184">
      <w:bodyDiv w:val="1"/>
      <w:marLeft w:val="0"/>
      <w:marRight w:val="0"/>
      <w:marTop w:val="0"/>
      <w:marBottom w:val="0"/>
      <w:divBdr>
        <w:top w:val="none" w:sz="0" w:space="0" w:color="auto"/>
        <w:left w:val="none" w:sz="0" w:space="0" w:color="auto"/>
        <w:bottom w:val="none" w:sz="0" w:space="0" w:color="auto"/>
        <w:right w:val="none" w:sz="0" w:space="0" w:color="auto"/>
      </w:divBdr>
    </w:div>
    <w:div w:id="21218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91.bin"/><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9.bin"/><Relationship Id="rId63" Type="http://schemas.openxmlformats.org/officeDocument/2006/relationships/oleObject" Target="embeddings/oleObject42.bin"/><Relationship Id="rId68" Type="http://schemas.openxmlformats.org/officeDocument/2006/relationships/oleObject" Target="embeddings/oleObject47.bin"/><Relationship Id="rId84" Type="http://schemas.openxmlformats.org/officeDocument/2006/relationships/image" Target="media/image18.wmf"/><Relationship Id="rId89" Type="http://schemas.openxmlformats.org/officeDocument/2006/relationships/oleObject" Target="embeddings/oleObject64.bin"/><Relationship Id="rId112" Type="http://schemas.openxmlformats.org/officeDocument/2006/relationships/oleObject" Target="embeddings/oleObject86.bin"/><Relationship Id="rId133" Type="http://schemas.openxmlformats.org/officeDocument/2006/relationships/oleObject" Target="embeddings/oleObject104.bin"/><Relationship Id="rId138" Type="http://schemas.openxmlformats.org/officeDocument/2006/relationships/oleObject" Target="embeddings/oleObject109.bin"/><Relationship Id="rId154" Type="http://schemas.openxmlformats.org/officeDocument/2006/relationships/hyperlink" Target="http://znanium.com/bookread2.php?book=515891" TargetMode="External"/><Relationship Id="rId159" Type="http://schemas.openxmlformats.org/officeDocument/2006/relationships/hyperlink" Target="http://studentam.net" TargetMode="External"/><Relationship Id="rId16" Type="http://schemas.openxmlformats.org/officeDocument/2006/relationships/oleObject" Target="embeddings/oleObject5.bin"/><Relationship Id="rId107" Type="http://schemas.openxmlformats.org/officeDocument/2006/relationships/oleObject" Target="embeddings/oleObject81.bin"/><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34.bin"/><Relationship Id="rId58" Type="http://schemas.openxmlformats.org/officeDocument/2006/relationships/oleObject" Target="embeddings/oleObject38.bin"/><Relationship Id="rId74" Type="http://schemas.openxmlformats.org/officeDocument/2006/relationships/image" Target="media/image16.wmf"/><Relationship Id="rId79" Type="http://schemas.openxmlformats.org/officeDocument/2006/relationships/oleObject" Target="embeddings/oleObject56.bin"/><Relationship Id="rId102" Type="http://schemas.openxmlformats.org/officeDocument/2006/relationships/oleObject" Target="embeddings/oleObject76.bin"/><Relationship Id="rId123" Type="http://schemas.openxmlformats.org/officeDocument/2006/relationships/oleObject" Target="embeddings/oleObject96.bin"/><Relationship Id="rId128" Type="http://schemas.openxmlformats.org/officeDocument/2006/relationships/oleObject" Target="embeddings/oleObject99.bin"/><Relationship Id="rId144" Type="http://schemas.openxmlformats.org/officeDocument/2006/relationships/oleObject" Target="embeddings/oleObject115.bin"/><Relationship Id="rId149" Type="http://schemas.openxmlformats.org/officeDocument/2006/relationships/oleObject" Target="embeddings/oleObject119.bin"/><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160" Type="http://schemas.openxmlformats.org/officeDocument/2006/relationships/hyperlink" Target="http://www.rsl.ru" TargetMode="External"/><Relationship Id="rId165" Type="http://schemas.openxmlformats.org/officeDocument/2006/relationships/header" Target="header3.xml"/><Relationship Id="rId22" Type="http://schemas.openxmlformats.org/officeDocument/2006/relationships/oleObject" Target="embeddings/oleObject9.bin"/><Relationship Id="rId27" Type="http://schemas.openxmlformats.org/officeDocument/2006/relationships/image" Target="media/image7.wmf"/><Relationship Id="rId43" Type="http://schemas.openxmlformats.org/officeDocument/2006/relationships/oleObject" Target="embeddings/oleObject25.bin"/><Relationship Id="rId48" Type="http://schemas.openxmlformats.org/officeDocument/2006/relationships/oleObject" Target="embeddings/oleObject30.bin"/><Relationship Id="rId64" Type="http://schemas.openxmlformats.org/officeDocument/2006/relationships/oleObject" Target="embeddings/oleObject43.bin"/><Relationship Id="rId69" Type="http://schemas.openxmlformats.org/officeDocument/2006/relationships/oleObject" Target="embeddings/oleObject48.bin"/><Relationship Id="rId113" Type="http://schemas.openxmlformats.org/officeDocument/2006/relationships/oleObject" Target="embeddings/oleObject87.bin"/><Relationship Id="rId118" Type="http://schemas.openxmlformats.org/officeDocument/2006/relationships/oleObject" Target="embeddings/oleObject92.bin"/><Relationship Id="rId134" Type="http://schemas.openxmlformats.org/officeDocument/2006/relationships/oleObject" Target="embeddings/oleObject105.bin"/><Relationship Id="rId139" Type="http://schemas.openxmlformats.org/officeDocument/2006/relationships/oleObject" Target="embeddings/oleObject110.bin"/><Relationship Id="rId80" Type="http://schemas.openxmlformats.org/officeDocument/2006/relationships/oleObject" Target="embeddings/oleObject57.bin"/><Relationship Id="rId85" Type="http://schemas.openxmlformats.org/officeDocument/2006/relationships/oleObject" Target="embeddings/oleObject60.bin"/><Relationship Id="rId150" Type="http://schemas.openxmlformats.org/officeDocument/2006/relationships/hyperlink" Target="http://znanium.com/bookread2.php?book=912642" TargetMode="External"/><Relationship Id="rId155" Type="http://schemas.openxmlformats.org/officeDocument/2006/relationships/hyperlink" Target="http://znanium.com/bookread2.php?book=339245" TargetMode="Externa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21.bin"/><Relationship Id="rId59" Type="http://schemas.openxmlformats.org/officeDocument/2006/relationships/image" Target="media/image14.wmf"/><Relationship Id="rId103" Type="http://schemas.openxmlformats.org/officeDocument/2006/relationships/oleObject" Target="embeddings/oleObject77.bin"/><Relationship Id="rId108" Type="http://schemas.openxmlformats.org/officeDocument/2006/relationships/oleObject" Target="embeddings/oleObject82.bin"/><Relationship Id="rId124" Type="http://schemas.openxmlformats.org/officeDocument/2006/relationships/image" Target="media/image21.wmf"/><Relationship Id="rId129" Type="http://schemas.openxmlformats.org/officeDocument/2006/relationships/oleObject" Target="embeddings/oleObject100.bin"/><Relationship Id="rId54" Type="http://schemas.openxmlformats.org/officeDocument/2006/relationships/oleObject" Target="embeddings/oleObject35.bin"/><Relationship Id="rId70" Type="http://schemas.openxmlformats.org/officeDocument/2006/relationships/oleObject" Target="embeddings/oleObject49.bin"/><Relationship Id="rId75" Type="http://schemas.openxmlformats.org/officeDocument/2006/relationships/oleObject" Target="embeddings/oleObject52.bin"/><Relationship Id="rId91" Type="http://schemas.openxmlformats.org/officeDocument/2006/relationships/oleObject" Target="embeddings/oleObject66.bin"/><Relationship Id="rId96" Type="http://schemas.openxmlformats.org/officeDocument/2006/relationships/oleObject" Target="embeddings/oleObject71.bin"/><Relationship Id="rId140" Type="http://schemas.openxmlformats.org/officeDocument/2006/relationships/oleObject" Target="embeddings/oleObject111.bin"/><Relationship Id="rId145" Type="http://schemas.openxmlformats.org/officeDocument/2006/relationships/oleObject" Target="embeddings/oleObject116.bin"/><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31.bin"/><Relationship Id="rId57" Type="http://schemas.openxmlformats.org/officeDocument/2006/relationships/image" Target="media/image13.wmf"/><Relationship Id="rId106" Type="http://schemas.openxmlformats.org/officeDocument/2006/relationships/oleObject" Target="embeddings/oleObject80.bin"/><Relationship Id="rId114" Type="http://schemas.openxmlformats.org/officeDocument/2006/relationships/oleObject" Target="embeddings/oleObject88.bin"/><Relationship Id="rId119" Type="http://schemas.openxmlformats.org/officeDocument/2006/relationships/oleObject" Target="embeddings/oleObject93.bin"/><Relationship Id="rId127" Type="http://schemas.openxmlformats.org/officeDocument/2006/relationships/oleObject" Target="embeddings/oleObject98.bin"/><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26.bin"/><Relationship Id="rId52" Type="http://schemas.openxmlformats.org/officeDocument/2006/relationships/oleObject" Target="embeddings/oleObject33.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51.bin"/><Relationship Id="rId78" Type="http://schemas.openxmlformats.org/officeDocument/2006/relationships/oleObject" Target="embeddings/oleObject55.bin"/><Relationship Id="rId81" Type="http://schemas.openxmlformats.org/officeDocument/2006/relationships/image" Target="media/image17.wmf"/><Relationship Id="rId86" Type="http://schemas.openxmlformats.org/officeDocument/2006/relationships/oleObject" Target="embeddings/oleObject61.bin"/><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5.bin"/><Relationship Id="rId122" Type="http://schemas.openxmlformats.org/officeDocument/2006/relationships/image" Target="media/image20.wmf"/><Relationship Id="rId130" Type="http://schemas.openxmlformats.org/officeDocument/2006/relationships/oleObject" Target="embeddings/oleObject101.bin"/><Relationship Id="rId135" Type="http://schemas.openxmlformats.org/officeDocument/2006/relationships/oleObject" Target="embeddings/oleObject106.bin"/><Relationship Id="rId143" Type="http://schemas.openxmlformats.org/officeDocument/2006/relationships/oleObject" Target="embeddings/oleObject114.bin"/><Relationship Id="rId148" Type="http://schemas.openxmlformats.org/officeDocument/2006/relationships/image" Target="media/image23.wmf"/><Relationship Id="rId151" Type="http://schemas.openxmlformats.org/officeDocument/2006/relationships/hyperlink" Target="http://znanium.com/bookread2.php?book=765578" TargetMode="External"/><Relationship Id="rId156" Type="http://schemas.openxmlformats.org/officeDocument/2006/relationships/hyperlink" Target="http://znanium.com/bookread2.php?book=370603"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22.bin"/><Relationship Id="rId109" Type="http://schemas.openxmlformats.org/officeDocument/2006/relationships/oleObject" Target="embeddings/oleObject83.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6.bin"/><Relationship Id="rId76" Type="http://schemas.openxmlformats.org/officeDocument/2006/relationships/oleObject" Target="embeddings/oleObject53.bin"/><Relationship Id="rId97" Type="http://schemas.openxmlformats.org/officeDocument/2006/relationships/oleObject" Target="embeddings/oleObject72.bin"/><Relationship Id="rId104" Type="http://schemas.openxmlformats.org/officeDocument/2006/relationships/oleObject" Target="embeddings/oleObject78.bin"/><Relationship Id="rId120" Type="http://schemas.openxmlformats.org/officeDocument/2006/relationships/oleObject" Target="embeddings/oleObject94.bin"/><Relationship Id="rId125" Type="http://schemas.openxmlformats.org/officeDocument/2006/relationships/oleObject" Target="embeddings/oleObject97.bin"/><Relationship Id="rId141" Type="http://schemas.openxmlformats.org/officeDocument/2006/relationships/oleObject" Target="embeddings/oleObject112.bin"/><Relationship Id="rId146" Type="http://schemas.openxmlformats.org/officeDocument/2006/relationships/oleObject" Target="embeddings/oleObject117.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5.wmf"/><Relationship Id="rId92" Type="http://schemas.openxmlformats.org/officeDocument/2006/relationships/oleObject" Target="embeddings/oleObject67.bin"/><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oleObject" Target="embeddings/oleObject27.bin"/><Relationship Id="rId66" Type="http://schemas.openxmlformats.org/officeDocument/2006/relationships/oleObject" Target="embeddings/oleObject45.bin"/><Relationship Id="rId87" Type="http://schemas.openxmlformats.org/officeDocument/2006/relationships/oleObject" Target="embeddings/oleObject62.bin"/><Relationship Id="rId110" Type="http://schemas.openxmlformats.org/officeDocument/2006/relationships/oleObject" Target="embeddings/oleObject84.bin"/><Relationship Id="rId115" Type="http://schemas.openxmlformats.org/officeDocument/2006/relationships/oleObject" Target="embeddings/oleObject89.bin"/><Relationship Id="rId131" Type="http://schemas.openxmlformats.org/officeDocument/2006/relationships/oleObject" Target="embeddings/oleObject102.bin"/><Relationship Id="rId136" Type="http://schemas.openxmlformats.org/officeDocument/2006/relationships/oleObject" Target="embeddings/oleObject107.bin"/><Relationship Id="rId157" Type="http://schemas.openxmlformats.org/officeDocument/2006/relationships/hyperlink" Target="http://znanium.com/bookread2.php?book=424033" TargetMode="External"/><Relationship Id="rId61" Type="http://schemas.openxmlformats.org/officeDocument/2006/relationships/oleObject" Target="embeddings/oleObject40.bin"/><Relationship Id="rId82" Type="http://schemas.openxmlformats.org/officeDocument/2006/relationships/oleObject" Target="embeddings/oleObject58.bin"/><Relationship Id="rId152" Type="http://schemas.openxmlformats.org/officeDocument/2006/relationships/hyperlink" Target="http://znanium.com/bookread2.php?book=459517" TargetMode="Externa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7.bin"/><Relationship Id="rId77" Type="http://schemas.openxmlformats.org/officeDocument/2006/relationships/oleObject" Target="embeddings/oleObject54.bin"/><Relationship Id="rId100" Type="http://schemas.openxmlformats.org/officeDocument/2006/relationships/image" Target="media/image19.wmf"/><Relationship Id="rId105" Type="http://schemas.openxmlformats.org/officeDocument/2006/relationships/oleObject" Target="embeddings/oleObject79.bin"/><Relationship Id="rId126" Type="http://schemas.openxmlformats.org/officeDocument/2006/relationships/image" Target="media/image22.wmf"/><Relationship Id="rId147" Type="http://schemas.openxmlformats.org/officeDocument/2006/relationships/oleObject" Target="embeddings/oleObject118.bin"/><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2.wmf"/><Relationship Id="rId72" Type="http://schemas.openxmlformats.org/officeDocument/2006/relationships/oleObject" Target="embeddings/oleObject50.bin"/><Relationship Id="rId93" Type="http://schemas.openxmlformats.org/officeDocument/2006/relationships/oleObject" Target="embeddings/oleObject68.bin"/><Relationship Id="rId98" Type="http://schemas.openxmlformats.org/officeDocument/2006/relationships/oleObject" Target="embeddings/oleObject73.bin"/><Relationship Id="rId121" Type="http://schemas.openxmlformats.org/officeDocument/2006/relationships/oleObject" Target="embeddings/oleObject95.bin"/><Relationship Id="rId142" Type="http://schemas.openxmlformats.org/officeDocument/2006/relationships/oleObject" Target="embeddings/oleObject113.bin"/><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oleObject" Target="embeddings/oleObject28.bin"/><Relationship Id="rId67" Type="http://schemas.openxmlformats.org/officeDocument/2006/relationships/oleObject" Target="embeddings/oleObject46.bin"/><Relationship Id="rId116" Type="http://schemas.openxmlformats.org/officeDocument/2006/relationships/oleObject" Target="embeddings/oleObject90.bin"/><Relationship Id="rId137" Type="http://schemas.openxmlformats.org/officeDocument/2006/relationships/oleObject" Target="embeddings/oleObject108.bin"/><Relationship Id="rId158" Type="http://schemas.openxmlformats.org/officeDocument/2006/relationships/hyperlink" Target="http://www.unn.ru/books/resources" TargetMode="External"/><Relationship Id="rId20" Type="http://schemas.openxmlformats.org/officeDocument/2006/relationships/image" Target="media/image6.wmf"/><Relationship Id="rId41" Type="http://schemas.openxmlformats.org/officeDocument/2006/relationships/image" Target="media/image11.wmf"/><Relationship Id="rId62" Type="http://schemas.openxmlformats.org/officeDocument/2006/relationships/oleObject" Target="embeddings/oleObject41.bin"/><Relationship Id="rId83" Type="http://schemas.openxmlformats.org/officeDocument/2006/relationships/oleObject" Target="embeddings/oleObject59.bin"/><Relationship Id="rId88" Type="http://schemas.openxmlformats.org/officeDocument/2006/relationships/oleObject" Target="embeddings/oleObject63.bin"/><Relationship Id="rId111" Type="http://schemas.openxmlformats.org/officeDocument/2006/relationships/oleObject" Target="embeddings/oleObject85.bin"/><Relationship Id="rId132" Type="http://schemas.openxmlformats.org/officeDocument/2006/relationships/oleObject" Target="embeddings/oleObject103.bin"/><Relationship Id="rId153" Type="http://schemas.openxmlformats.org/officeDocument/2006/relationships/hyperlink" Target="http://znanium.com/bookread2.php?book=350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90057A-C5C0-4CE3-A623-6E765ACD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7349</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49146</CharactersWithSpaces>
  <SharedDoc>false</SharedDoc>
  <HLinks>
    <vt:vector size="60" baseType="variant">
      <vt:variant>
        <vt:i4>3801188</vt:i4>
      </vt:variant>
      <vt:variant>
        <vt:i4>384</vt:i4>
      </vt:variant>
      <vt:variant>
        <vt:i4>0</vt:i4>
      </vt:variant>
      <vt:variant>
        <vt:i4>5</vt:i4>
      </vt:variant>
      <vt:variant>
        <vt:lpwstr>http://www.znanium.com/</vt:lpwstr>
      </vt:variant>
      <vt:variant>
        <vt:lpwstr/>
      </vt:variant>
      <vt:variant>
        <vt:i4>5046352</vt:i4>
      </vt:variant>
      <vt:variant>
        <vt:i4>381</vt:i4>
      </vt:variant>
      <vt:variant>
        <vt:i4>0</vt:i4>
      </vt:variant>
      <vt:variant>
        <vt:i4>5</vt:i4>
      </vt:variant>
      <vt:variant>
        <vt:lpwstr>http://www.springerlink.com/</vt:lpwstr>
      </vt:variant>
      <vt:variant>
        <vt:lpwstr/>
      </vt:variant>
      <vt:variant>
        <vt:i4>5177360</vt:i4>
      </vt:variant>
      <vt:variant>
        <vt:i4>378</vt:i4>
      </vt:variant>
      <vt:variant>
        <vt:i4>0</vt:i4>
      </vt:variant>
      <vt:variant>
        <vt:i4>5</vt:i4>
      </vt:variant>
      <vt:variant>
        <vt:lpwstr>http://www.jstor.org/</vt:lpwstr>
      </vt:variant>
      <vt:variant>
        <vt:lpwstr/>
      </vt:variant>
      <vt:variant>
        <vt:i4>8126573</vt:i4>
      </vt:variant>
      <vt:variant>
        <vt:i4>375</vt:i4>
      </vt:variant>
      <vt:variant>
        <vt:i4>0</vt:i4>
      </vt:variant>
      <vt:variant>
        <vt:i4>5</vt:i4>
      </vt:variant>
      <vt:variant>
        <vt:lpwstr>http://elibrary.ru/</vt:lpwstr>
      </vt:variant>
      <vt:variant>
        <vt:lpwstr/>
      </vt:variant>
      <vt:variant>
        <vt:i4>1507417</vt:i4>
      </vt:variant>
      <vt:variant>
        <vt:i4>372</vt:i4>
      </vt:variant>
      <vt:variant>
        <vt:i4>0</vt:i4>
      </vt:variant>
      <vt:variant>
        <vt:i4>5</vt:i4>
      </vt:variant>
      <vt:variant>
        <vt:lpwstr>http://znanium.com/bookread2.php?book=424033</vt:lpwstr>
      </vt:variant>
      <vt:variant>
        <vt:lpwstr/>
      </vt:variant>
      <vt:variant>
        <vt:i4>1769523</vt:i4>
      </vt:variant>
      <vt:variant>
        <vt:i4>12</vt:i4>
      </vt:variant>
      <vt:variant>
        <vt:i4>0</vt:i4>
      </vt:variant>
      <vt:variant>
        <vt:i4>5</vt:i4>
      </vt:variant>
      <vt:variant>
        <vt:lpwstr/>
      </vt:variant>
      <vt:variant>
        <vt:lpwstr>_Toc285574350</vt:lpwstr>
      </vt:variant>
      <vt:variant>
        <vt:i4>1900595</vt:i4>
      </vt:variant>
      <vt:variant>
        <vt:i4>9</vt:i4>
      </vt:variant>
      <vt:variant>
        <vt:i4>0</vt:i4>
      </vt:variant>
      <vt:variant>
        <vt:i4>5</vt:i4>
      </vt:variant>
      <vt:variant>
        <vt:lpwstr/>
      </vt:variant>
      <vt:variant>
        <vt:lpwstr>_Toc285574336</vt:lpwstr>
      </vt:variant>
      <vt:variant>
        <vt:i4>4325410</vt:i4>
      </vt:variant>
      <vt:variant>
        <vt:i4>6</vt:i4>
      </vt:variant>
      <vt:variant>
        <vt:i4>0</vt:i4>
      </vt:variant>
      <vt:variant>
        <vt:i4>5</vt:i4>
      </vt:variant>
      <vt:variant>
        <vt:lpwstr>../../../Бакалавр Экономика ЭМБиП 2015-2016/Б1.Б.14 РП МЕТОДЫ ОПТИМАЛЬНЫХ РЕШЕНИЙ/Б1.Б.14 РП МЕТОДЫ ОПТИМАЛЬНЫХ РЕШЕНИЙ.doc</vt:lpwstr>
      </vt:variant>
      <vt:variant>
        <vt:lpwstr>__RefHeading___Toc285574366#__RefHeading___Toc285574366</vt:lpwstr>
      </vt:variant>
      <vt:variant>
        <vt:i4>4325410</vt:i4>
      </vt:variant>
      <vt:variant>
        <vt:i4>3</vt:i4>
      </vt:variant>
      <vt:variant>
        <vt:i4>0</vt:i4>
      </vt:variant>
      <vt:variant>
        <vt:i4>5</vt:i4>
      </vt:variant>
      <vt:variant>
        <vt:lpwstr>../../../Бакалавр Экономика ЭМБиП 2015-2016/Б1.Б.14 РП МЕТОДЫ ОПТИМАЛЬНЫХ РЕШЕНИЙ/Б1.Б.14 РП МЕТОДЫ ОПТИМАЛЬНЫХ РЕШЕНИЙ.doc</vt:lpwstr>
      </vt:variant>
      <vt:variant>
        <vt:lpwstr>__RefHeading___Toc285574336#__RefHeading___Toc285574336</vt:lpwstr>
      </vt:variant>
      <vt:variant>
        <vt:i4>4325409</vt:i4>
      </vt:variant>
      <vt:variant>
        <vt:i4>0</vt:i4>
      </vt:variant>
      <vt:variant>
        <vt:i4>0</vt:i4>
      </vt:variant>
      <vt:variant>
        <vt:i4>5</vt:i4>
      </vt:variant>
      <vt:variant>
        <vt:lpwstr>../../../Бакалавр Экономика ЭМБиП 2015-2016/Б1.Б.14 РП МЕТОДЫ ОПТИМАЛЬНЫХ РЕШЕНИЙ/Б1.Б.14 РП МЕТОДЫ ОПТИМАЛЬНЫХ РЕШЕНИЙ.doc</vt:lpwstr>
      </vt:variant>
      <vt:variant>
        <vt:lpwstr>__RefHeading___Toc285574335#__RefHeading___Toc285574335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ALLA</cp:lastModifiedBy>
  <cp:revision>48</cp:revision>
  <cp:lastPrinted>2017-11-07T12:16:00Z</cp:lastPrinted>
  <dcterms:created xsi:type="dcterms:W3CDTF">2017-12-15T11:19:00Z</dcterms:created>
  <dcterms:modified xsi:type="dcterms:W3CDTF">2020-10-21T05:37:00Z</dcterms:modified>
</cp:coreProperties>
</file>