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8F" w:rsidRPr="00654AF2" w:rsidRDefault="00DF168F" w:rsidP="00DF168F">
      <w:pPr>
        <w:spacing w:line="240" w:lineRule="auto"/>
        <w:jc w:val="center"/>
      </w:pPr>
      <w:r w:rsidRPr="00654AF2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DF168F" w:rsidRPr="00654AF2" w:rsidRDefault="00DF168F" w:rsidP="00DF168F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F168F" w:rsidRPr="00654AF2" w:rsidRDefault="00DF168F" w:rsidP="00DF168F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54AF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F168F" w:rsidRPr="006672B7" w:rsidRDefault="00DF168F" w:rsidP="00DF168F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 w:rsidRPr="00654AF2">
        <w:rPr>
          <w:rFonts w:ascii="Times New Roman" w:hAnsi="Times New Roman"/>
          <w:b/>
          <w:sz w:val="24"/>
          <w:szCs w:val="24"/>
        </w:rPr>
        <w:br/>
        <w:t xml:space="preserve">Нижегородский государственный университет им. </w:t>
      </w:r>
      <w:r w:rsidRPr="006672B7">
        <w:rPr>
          <w:rFonts w:ascii="Times New Roman" w:hAnsi="Times New Roman"/>
          <w:b/>
          <w:sz w:val="24"/>
          <w:szCs w:val="24"/>
        </w:rPr>
        <w:t>Н.И. Лобачевского»»</w:t>
      </w:r>
    </w:p>
    <w:p w:rsidR="00DF168F" w:rsidRPr="00654AF2" w:rsidRDefault="00DF168F" w:rsidP="00DF168F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Институт информационных технологий, математики и механики</w:t>
      </w:r>
    </w:p>
    <w:p w:rsidR="00DF168F" w:rsidRPr="00654AF2" w:rsidRDefault="00DF168F" w:rsidP="00DF16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54AF2">
        <w:rPr>
          <w:rFonts w:ascii="Times New Roman" w:hAnsi="Times New Roman"/>
          <w:sz w:val="16"/>
          <w:szCs w:val="16"/>
        </w:rPr>
        <w:t>(факультет / институт / филиал)</w:t>
      </w:r>
    </w:p>
    <w:p w:rsidR="00DF168F" w:rsidRPr="00654AF2" w:rsidRDefault="00DF168F" w:rsidP="00DF168F">
      <w:pPr>
        <w:spacing w:before="480"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УТВЕРЖДАЮ:</w:t>
      </w:r>
    </w:p>
    <w:p w:rsidR="00DF168F" w:rsidRPr="00654AF2" w:rsidRDefault="00DF168F" w:rsidP="00DF168F">
      <w:pPr>
        <w:spacing w:before="240" w:after="12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Директор ______________ Гергель В.П.</w:t>
      </w:r>
    </w:p>
    <w:tbl>
      <w:tblPr>
        <w:tblStyle w:val="ad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"/>
        <w:gridCol w:w="657"/>
        <w:gridCol w:w="236"/>
        <w:gridCol w:w="1742"/>
        <w:gridCol w:w="878"/>
      </w:tblGrid>
      <w:tr w:rsidR="00DF168F" w:rsidTr="00F615B6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DF168F" w:rsidRDefault="00DF168F" w:rsidP="00F61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F168F" w:rsidRDefault="00DF168F" w:rsidP="00F61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DF168F" w:rsidRDefault="00DF168F" w:rsidP="00F6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F168F" w:rsidRDefault="00DF168F" w:rsidP="00F61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:rsidR="00DF168F" w:rsidRDefault="00DF168F" w:rsidP="00F615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</w:tbl>
    <w:p w:rsidR="00DF168F" w:rsidRPr="00654AF2" w:rsidRDefault="00DF168F" w:rsidP="00DF168F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4AF2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p w:rsidR="00DF168F" w:rsidRPr="00654AF2" w:rsidRDefault="00DF168F" w:rsidP="00DF168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4EF">
        <w:rPr>
          <w:rFonts w:ascii="Times New Roman" w:eastAsia="Calibri" w:hAnsi="Times New Roman"/>
          <w:b/>
          <w:sz w:val="24"/>
          <w:szCs w:val="24"/>
        </w:rPr>
        <w:t>Уравнения математической физики 2</w:t>
      </w:r>
    </w:p>
    <w:p w:rsidR="00DF168F" w:rsidRPr="00654AF2" w:rsidRDefault="00DF168F" w:rsidP="00DF168F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(наименование дисциплины (модуля))</w:t>
      </w:r>
    </w:p>
    <w:p w:rsidR="00DF168F" w:rsidRPr="00654AF2" w:rsidRDefault="00DF168F" w:rsidP="00DF168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54AF2">
        <w:rPr>
          <w:rFonts w:ascii="Times New Roman" w:eastAsia="Calibri" w:hAnsi="Times New Roman"/>
          <w:sz w:val="28"/>
          <w:szCs w:val="28"/>
        </w:rPr>
        <w:t>Уровень высшего образования</w:t>
      </w:r>
    </w:p>
    <w:p w:rsidR="00DF168F" w:rsidRPr="00654AF2" w:rsidRDefault="00DF168F" w:rsidP="00DF168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54AF2">
        <w:rPr>
          <w:rFonts w:ascii="Times New Roman" w:eastAsia="Calibri" w:hAnsi="Times New Roman"/>
          <w:b/>
          <w:sz w:val="24"/>
          <w:szCs w:val="24"/>
        </w:rPr>
        <w:t>бакалавриат</w:t>
      </w:r>
      <w:proofErr w:type="spellEnd"/>
    </w:p>
    <w:p w:rsidR="00DF168F" w:rsidRPr="00654AF2" w:rsidRDefault="00DF168F" w:rsidP="00DF168F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</w:t>
      </w:r>
      <w:proofErr w:type="spellStart"/>
      <w:r w:rsidRPr="00654AF2">
        <w:rPr>
          <w:rFonts w:ascii="Times New Roman" w:eastAsia="Calibri" w:hAnsi="Times New Roman"/>
          <w:sz w:val="16"/>
          <w:szCs w:val="16"/>
        </w:rPr>
        <w:t>бакалавриат</w:t>
      </w:r>
      <w:proofErr w:type="spellEnd"/>
      <w:r w:rsidRPr="00654AF2">
        <w:rPr>
          <w:rFonts w:ascii="Times New Roman" w:eastAsia="Calibri" w:hAnsi="Times New Roman"/>
          <w:sz w:val="16"/>
          <w:szCs w:val="16"/>
        </w:rPr>
        <w:t xml:space="preserve"> / магистратура / </w:t>
      </w:r>
      <w:proofErr w:type="spellStart"/>
      <w:r w:rsidRPr="00654AF2">
        <w:rPr>
          <w:rFonts w:ascii="Times New Roman" w:eastAsia="Calibri" w:hAnsi="Times New Roman"/>
          <w:sz w:val="16"/>
          <w:szCs w:val="16"/>
        </w:rPr>
        <w:t>специалитет</w:t>
      </w:r>
      <w:proofErr w:type="spellEnd"/>
      <w:r w:rsidRPr="00654AF2">
        <w:rPr>
          <w:rFonts w:ascii="Times New Roman" w:eastAsia="Calibri" w:hAnsi="Times New Roman"/>
          <w:sz w:val="16"/>
          <w:szCs w:val="16"/>
        </w:rPr>
        <w:t>)</w:t>
      </w:r>
    </w:p>
    <w:p w:rsidR="00DF168F" w:rsidRPr="00654AF2" w:rsidRDefault="00DF168F" w:rsidP="00DF1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eastAsia="Calibri" w:hAnsi="Times New Roman"/>
          <w:sz w:val="28"/>
          <w:szCs w:val="28"/>
        </w:rPr>
        <w:t>Направление подготовки / специальность</w:t>
      </w:r>
    </w:p>
    <w:p w:rsidR="00DF168F" w:rsidRPr="00654AF2" w:rsidRDefault="00DF168F" w:rsidP="00DF168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01.03.02 Прикладная математика и информатика</w:t>
      </w:r>
    </w:p>
    <w:p w:rsidR="00DF168F" w:rsidRPr="00654AF2" w:rsidRDefault="00DF168F" w:rsidP="00DF168F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(указывается код и наименование направления подготовки / специальности)</w:t>
      </w:r>
    </w:p>
    <w:p w:rsidR="00DF168F" w:rsidRPr="00654AF2" w:rsidRDefault="00DF168F" w:rsidP="00DF1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DF168F" w:rsidRPr="00654AF2" w:rsidRDefault="00DF168F" w:rsidP="00DF168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Математическое моделирование и вычислительная математика</w:t>
      </w:r>
    </w:p>
    <w:p w:rsidR="00DF168F" w:rsidRPr="00654AF2" w:rsidRDefault="00DF168F" w:rsidP="00DF168F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(указывается профиль / магистерская программа / специализация)</w:t>
      </w:r>
    </w:p>
    <w:p w:rsidR="00DF168F" w:rsidRPr="00654AF2" w:rsidRDefault="00DF168F" w:rsidP="00DF1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Квалификация (степень)</w:t>
      </w:r>
    </w:p>
    <w:p w:rsidR="00DF168F" w:rsidRPr="00654AF2" w:rsidRDefault="00DF168F" w:rsidP="00DF168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бакалавр</w:t>
      </w:r>
    </w:p>
    <w:p w:rsidR="00DF168F" w:rsidRPr="00654AF2" w:rsidRDefault="00DF168F" w:rsidP="00DF168F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(бакалавр / магистр / специалист)</w:t>
      </w:r>
    </w:p>
    <w:p w:rsidR="00DF168F" w:rsidRPr="00654AF2" w:rsidRDefault="00DF168F" w:rsidP="00DF1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Форма обучения</w:t>
      </w:r>
    </w:p>
    <w:p w:rsidR="00DF168F" w:rsidRPr="00654AF2" w:rsidRDefault="00DF168F" w:rsidP="00DF168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очная</w:t>
      </w:r>
    </w:p>
    <w:p w:rsidR="00DF168F" w:rsidRPr="00654AF2" w:rsidRDefault="00DF168F" w:rsidP="00DF168F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(очная / очно-заочная / заочная)</w:t>
      </w:r>
    </w:p>
    <w:p w:rsidR="00DF168F" w:rsidRPr="00654AF2" w:rsidRDefault="00DF168F" w:rsidP="00DF168F">
      <w:pPr>
        <w:spacing w:before="3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AF2">
        <w:rPr>
          <w:rFonts w:ascii="Times New Roman" w:hAnsi="Times New Roman"/>
          <w:sz w:val="24"/>
          <w:szCs w:val="24"/>
        </w:rPr>
        <w:t>Нижний Новгород</w:t>
      </w:r>
    </w:p>
    <w:p w:rsidR="00DF168F" w:rsidRPr="00654AF2" w:rsidRDefault="00DF168F" w:rsidP="00DF16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AF2">
        <w:rPr>
          <w:rFonts w:ascii="Times New Roman" w:hAnsi="Times New Roman"/>
          <w:sz w:val="24"/>
          <w:szCs w:val="24"/>
        </w:rPr>
        <w:t>2017г.</w:t>
      </w:r>
    </w:p>
    <w:p w:rsidR="00C16773" w:rsidRPr="00C16773" w:rsidRDefault="00DF168F" w:rsidP="00DF168F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bCs/>
        </w:rPr>
      </w:pPr>
      <w:r w:rsidRPr="00467DED">
        <w:rPr>
          <w:sz w:val="28"/>
        </w:rPr>
        <w:br w:type="page"/>
      </w:r>
      <w:r w:rsidR="003C5682" w:rsidRPr="00C16773">
        <w:rPr>
          <w:b/>
          <w:sz w:val="28"/>
          <w:szCs w:val="28"/>
        </w:rPr>
        <w:lastRenderedPageBreak/>
        <w:t>Место и цели дисциплины (модуля) в структуре ОПОП</w:t>
      </w:r>
      <w:r w:rsidR="003C5682" w:rsidRPr="00B35254">
        <w:rPr>
          <w:b/>
          <w:szCs w:val="28"/>
        </w:rPr>
        <w:t xml:space="preserve"> </w:t>
      </w:r>
      <w:r w:rsidR="00B35254" w:rsidRPr="00B35254">
        <w:rPr>
          <w:szCs w:val="28"/>
        </w:rPr>
        <w:t xml:space="preserve">    </w:t>
      </w:r>
    </w:p>
    <w:p w:rsidR="00DF168F" w:rsidRPr="00C16773" w:rsidRDefault="00DF168F" w:rsidP="00DF168F">
      <w:pPr>
        <w:pStyle w:val="a4"/>
        <w:tabs>
          <w:tab w:val="clear" w:pos="643"/>
        </w:tabs>
        <w:spacing w:before="0" w:beforeAutospacing="0" w:after="0" w:afterAutospacing="0"/>
        <w:jc w:val="both"/>
        <w:rPr>
          <w:bCs/>
        </w:rPr>
      </w:pPr>
      <w:r w:rsidRPr="00C16773">
        <w:rPr>
          <w:szCs w:val="28"/>
        </w:rPr>
        <w:t>Дисциплина «</w:t>
      </w:r>
      <w:r>
        <w:rPr>
          <w:szCs w:val="28"/>
        </w:rPr>
        <w:t>Уравнения м</w:t>
      </w:r>
      <w:r w:rsidRPr="00C16773">
        <w:rPr>
          <w:szCs w:val="28"/>
        </w:rPr>
        <w:t>атематическ</w:t>
      </w:r>
      <w:r>
        <w:rPr>
          <w:szCs w:val="28"/>
        </w:rPr>
        <w:t>ой</w:t>
      </w:r>
      <w:r w:rsidRPr="00C16773">
        <w:rPr>
          <w:szCs w:val="28"/>
        </w:rPr>
        <w:t xml:space="preserve"> физик</w:t>
      </w:r>
      <w:r>
        <w:rPr>
          <w:szCs w:val="28"/>
        </w:rPr>
        <w:t>и 2</w:t>
      </w:r>
      <w:r w:rsidRPr="00C16773">
        <w:rPr>
          <w:szCs w:val="28"/>
        </w:rPr>
        <w:t xml:space="preserve">» </w:t>
      </w:r>
      <w:r>
        <w:rPr>
          <w:szCs w:val="28"/>
        </w:rPr>
        <w:t>является</w:t>
      </w:r>
      <w:r w:rsidRPr="00C16773">
        <w:rPr>
          <w:szCs w:val="28"/>
        </w:rPr>
        <w:t xml:space="preserve"> дисциплин</w:t>
      </w:r>
      <w:r>
        <w:rPr>
          <w:szCs w:val="28"/>
        </w:rPr>
        <w:t>ой по выбору</w:t>
      </w:r>
      <w:r w:rsidRPr="00C16773">
        <w:rPr>
          <w:szCs w:val="28"/>
        </w:rPr>
        <w:t xml:space="preserve"> вариативной части</w:t>
      </w:r>
      <w:r>
        <w:rPr>
          <w:szCs w:val="28"/>
        </w:rPr>
        <w:t xml:space="preserve"> блока Б1 ОПОП (Б1.В.</w:t>
      </w:r>
      <w:r w:rsidRPr="005E3C9A">
        <w:rPr>
          <w:szCs w:val="28"/>
        </w:rPr>
        <w:t>Д</w:t>
      </w:r>
      <w:r>
        <w:rPr>
          <w:szCs w:val="28"/>
        </w:rPr>
        <w:t>В</w:t>
      </w:r>
      <w:r w:rsidRPr="005E3C9A">
        <w:rPr>
          <w:szCs w:val="28"/>
        </w:rPr>
        <w:t>.</w:t>
      </w:r>
      <w:r>
        <w:rPr>
          <w:szCs w:val="28"/>
        </w:rPr>
        <w:t>07.01)</w:t>
      </w:r>
      <w:r w:rsidRPr="00C16773">
        <w:rPr>
          <w:szCs w:val="28"/>
        </w:rPr>
        <w:t xml:space="preserve">, </w:t>
      </w:r>
      <w:r w:rsidRPr="00C16773">
        <w:rPr>
          <w:iCs/>
        </w:rPr>
        <w:t>обязательна для освоения на 3 году обуче</w:t>
      </w:r>
      <w:r>
        <w:rPr>
          <w:iCs/>
        </w:rPr>
        <w:t xml:space="preserve">ния в </w:t>
      </w:r>
      <w:r w:rsidRPr="00C16773">
        <w:rPr>
          <w:iCs/>
        </w:rPr>
        <w:t>6 семестр</w:t>
      </w:r>
      <w:r>
        <w:rPr>
          <w:iCs/>
        </w:rPr>
        <w:t>е</w:t>
      </w:r>
      <w:r>
        <w:t xml:space="preserve">. Трудоемкость составляет 3 зачетных единицы. </w:t>
      </w:r>
      <w:r w:rsidRPr="00C16773">
        <w:rPr>
          <w:bCs/>
        </w:rPr>
        <w:t>Пред</w:t>
      </w:r>
      <w:r w:rsidRPr="00C16773">
        <w:rPr>
          <w:bCs/>
        </w:rPr>
        <w:t>у</w:t>
      </w:r>
      <w:r w:rsidRPr="00C16773">
        <w:rPr>
          <w:bCs/>
        </w:rPr>
        <w:t>смотрено проведение лекционных (</w:t>
      </w:r>
      <w:r>
        <w:rPr>
          <w:bCs/>
        </w:rPr>
        <w:t>15</w:t>
      </w:r>
      <w:r w:rsidRPr="00C16773">
        <w:rPr>
          <w:bCs/>
        </w:rPr>
        <w:t xml:space="preserve"> ч.) и практических (</w:t>
      </w:r>
      <w:r>
        <w:rPr>
          <w:bCs/>
        </w:rPr>
        <w:t>15</w:t>
      </w:r>
      <w:r w:rsidRPr="00C16773">
        <w:rPr>
          <w:bCs/>
        </w:rPr>
        <w:t xml:space="preserve"> ч.) занятий.</w:t>
      </w:r>
    </w:p>
    <w:p w:rsidR="003C5682" w:rsidRDefault="003C5682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162900" w:rsidRPr="004815EC" w:rsidRDefault="00162900" w:rsidP="004815EC">
      <w:pPr>
        <w:pStyle w:val="a5"/>
        <w:tabs>
          <w:tab w:val="left" w:pos="426"/>
        </w:tabs>
        <w:spacing w:line="360" w:lineRule="auto"/>
        <w:ind w:left="900"/>
        <w:rPr>
          <w:rFonts w:ascii="Times New Roman" w:hAnsi="Times New Roman"/>
          <w:sz w:val="24"/>
          <w:szCs w:val="24"/>
        </w:rPr>
      </w:pPr>
      <w:r w:rsidRPr="004815EC">
        <w:rPr>
          <w:rFonts w:ascii="Times New Roman" w:hAnsi="Times New Roman"/>
          <w:b/>
          <w:sz w:val="24"/>
          <w:szCs w:val="24"/>
        </w:rPr>
        <w:t xml:space="preserve"> Цел</w:t>
      </w:r>
      <w:r w:rsidR="003C5682" w:rsidRPr="004815EC">
        <w:rPr>
          <w:rFonts w:ascii="Times New Roman" w:hAnsi="Times New Roman"/>
          <w:b/>
          <w:sz w:val="24"/>
          <w:szCs w:val="24"/>
        </w:rPr>
        <w:t>и  дисциплины</w:t>
      </w:r>
      <w:bookmarkStart w:id="0" w:name="OLE_LINK1"/>
      <w:r w:rsidR="003C5682" w:rsidRPr="004815EC">
        <w:rPr>
          <w:rFonts w:ascii="Times New Roman" w:hAnsi="Times New Roman"/>
          <w:b/>
          <w:sz w:val="24"/>
          <w:szCs w:val="24"/>
        </w:rPr>
        <w:t xml:space="preserve"> </w:t>
      </w:r>
      <w:r w:rsidR="003C5682" w:rsidRPr="004815EC">
        <w:rPr>
          <w:rFonts w:ascii="Times New Roman" w:hAnsi="Times New Roman"/>
          <w:sz w:val="24"/>
          <w:szCs w:val="24"/>
          <w:u w:val="single"/>
        </w:rPr>
        <w:t>«</w:t>
      </w:r>
      <w:r w:rsidR="00B35254" w:rsidRPr="004815EC">
        <w:rPr>
          <w:rFonts w:ascii="Times New Roman" w:hAnsi="Times New Roman"/>
          <w:sz w:val="24"/>
          <w:szCs w:val="24"/>
          <w:u w:val="single"/>
        </w:rPr>
        <w:t>Уравнения математической физики</w:t>
      </w:r>
      <w:r w:rsidR="007538F2">
        <w:rPr>
          <w:rFonts w:ascii="Times New Roman" w:hAnsi="Times New Roman"/>
          <w:sz w:val="24"/>
          <w:szCs w:val="24"/>
          <w:u w:val="single"/>
        </w:rPr>
        <w:t xml:space="preserve"> 2</w:t>
      </w:r>
      <w:r w:rsidR="007E13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C5682" w:rsidRPr="004815EC">
        <w:rPr>
          <w:rFonts w:ascii="Times New Roman" w:hAnsi="Times New Roman"/>
          <w:sz w:val="24"/>
          <w:szCs w:val="24"/>
          <w:u w:val="single"/>
        </w:rPr>
        <w:t>»</w:t>
      </w:r>
      <w:bookmarkEnd w:id="0"/>
      <w:r w:rsidR="003C5682" w:rsidRPr="004815EC">
        <w:rPr>
          <w:rFonts w:ascii="Times New Roman" w:hAnsi="Times New Roman"/>
          <w:sz w:val="24"/>
          <w:szCs w:val="24"/>
        </w:rPr>
        <w:t xml:space="preserve"> </w:t>
      </w:r>
    </w:p>
    <w:p w:rsidR="00B35254" w:rsidRDefault="003C5682" w:rsidP="00B3525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Содержание ди</w:t>
      </w:r>
      <w:r w:rsidR="00B35254">
        <w:rPr>
          <w:rFonts w:ascii="Times New Roman" w:hAnsi="Times New Roman"/>
          <w:sz w:val="24"/>
          <w:szCs w:val="28"/>
        </w:rPr>
        <w:t xml:space="preserve">сциплины направлено на освоение </w:t>
      </w:r>
      <w:r w:rsidR="00A81113">
        <w:rPr>
          <w:rFonts w:ascii="Times New Roman" w:hAnsi="Times New Roman"/>
          <w:sz w:val="24"/>
          <w:szCs w:val="28"/>
        </w:rPr>
        <w:t xml:space="preserve">методов моделирования </w:t>
      </w:r>
      <w:r w:rsidR="00B35254">
        <w:rPr>
          <w:rFonts w:ascii="Times New Roman" w:hAnsi="Times New Roman"/>
          <w:sz w:val="24"/>
          <w:szCs w:val="28"/>
        </w:rPr>
        <w:t xml:space="preserve">основных </w:t>
      </w:r>
      <w:r w:rsidR="00162900">
        <w:rPr>
          <w:rFonts w:ascii="Times New Roman" w:hAnsi="Times New Roman"/>
          <w:sz w:val="24"/>
          <w:szCs w:val="28"/>
        </w:rPr>
        <w:t>уравнений математической физики, овладение аналитическими методами</w:t>
      </w:r>
      <w:r w:rsidR="00A81113">
        <w:rPr>
          <w:rFonts w:ascii="Times New Roman" w:hAnsi="Times New Roman"/>
          <w:sz w:val="24"/>
          <w:szCs w:val="28"/>
        </w:rPr>
        <w:t xml:space="preserve"> </w:t>
      </w:r>
      <w:r w:rsidR="00B35254">
        <w:rPr>
          <w:rFonts w:ascii="Times New Roman" w:hAnsi="Times New Roman"/>
          <w:sz w:val="24"/>
          <w:szCs w:val="28"/>
        </w:rPr>
        <w:t>решения</w:t>
      </w:r>
      <w:r w:rsidR="00A81113">
        <w:rPr>
          <w:rFonts w:ascii="Times New Roman" w:hAnsi="Times New Roman"/>
          <w:sz w:val="24"/>
          <w:szCs w:val="28"/>
        </w:rPr>
        <w:t xml:space="preserve"> </w:t>
      </w:r>
      <w:r w:rsidR="00AE142B">
        <w:rPr>
          <w:rFonts w:ascii="Times New Roman" w:hAnsi="Times New Roman"/>
          <w:sz w:val="24"/>
          <w:szCs w:val="28"/>
        </w:rPr>
        <w:t xml:space="preserve">корректно поставленных математических задач для </w:t>
      </w:r>
      <w:r w:rsidR="00A81113">
        <w:rPr>
          <w:rFonts w:ascii="Times New Roman" w:hAnsi="Times New Roman"/>
          <w:sz w:val="24"/>
          <w:szCs w:val="28"/>
        </w:rPr>
        <w:t>этих уравнений</w:t>
      </w:r>
      <w:r w:rsidR="00AE142B">
        <w:rPr>
          <w:rFonts w:ascii="Times New Roman" w:hAnsi="Times New Roman"/>
          <w:sz w:val="24"/>
          <w:szCs w:val="28"/>
        </w:rPr>
        <w:t>, способностью анализировать полученные результаты.</w:t>
      </w:r>
    </w:p>
    <w:p w:rsidR="00B35254" w:rsidRDefault="00B35254" w:rsidP="00B3525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3C5682" w:rsidRPr="00B86CB0" w:rsidRDefault="003C5682" w:rsidP="00B86CB0">
      <w:pPr>
        <w:pStyle w:val="a5"/>
        <w:numPr>
          <w:ilvl w:val="0"/>
          <w:numId w:val="20"/>
        </w:numPr>
        <w:tabs>
          <w:tab w:val="left" w:pos="42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B86CB0">
        <w:rPr>
          <w:rFonts w:ascii="Times New Roman" w:hAnsi="Times New Roman"/>
          <w:b/>
          <w:sz w:val="28"/>
          <w:szCs w:val="28"/>
        </w:rPr>
        <w:t>Планируемые результаты обучения по дисциплине (модулю), соотнесенные с планируемыми результатами освоения обр</w:t>
      </w:r>
      <w:r w:rsidRPr="00B86CB0">
        <w:rPr>
          <w:rFonts w:ascii="Times New Roman" w:hAnsi="Times New Roman"/>
          <w:b/>
          <w:sz w:val="28"/>
          <w:szCs w:val="28"/>
        </w:rPr>
        <w:t>а</w:t>
      </w:r>
      <w:r w:rsidRPr="00B86CB0">
        <w:rPr>
          <w:rFonts w:ascii="Times New Roman" w:hAnsi="Times New Roman"/>
          <w:b/>
          <w:sz w:val="28"/>
          <w:szCs w:val="28"/>
        </w:rPr>
        <w:t xml:space="preserve">зовательной программы (компетенциями выпускников) </w:t>
      </w:r>
    </w:p>
    <w:p w:rsidR="005945A7" w:rsidRDefault="005945A7">
      <w:pPr>
        <w:tabs>
          <w:tab w:val="left" w:pos="426"/>
        </w:tabs>
        <w:spacing w:after="0" w:line="240" w:lineRule="auto"/>
        <w:ind w:left="426" w:right="-853"/>
        <w:jc w:val="both"/>
        <w:rPr>
          <w:rFonts w:ascii="Times New Roman" w:hAnsi="Times New Roman"/>
          <w:i/>
          <w:sz w:val="24"/>
          <w:szCs w:val="24"/>
        </w:rPr>
      </w:pPr>
    </w:p>
    <w:p w:rsidR="007E1361" w:rsidRDefault="007E1361">
      <w:pPr>
        <w:tabs>
          <w:tab w:val="left" w:pos="426"/>
        </w:tabs>
        <w:spacing w:after="0" w:line="240" w:lineRule="auto"/>
        <w:ind w:left="426" w:right="-853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d"/>
        <w:tblW w:w="9634" w:type="dxa"/>
        <w:tblLook w:val="04A0"/>
      </w:tblPr>
      <w:tblGrid>
        <w:gridCol w:w="1063"/>
        <w:gridCol w:w="2087"/>
        <w:gridCol w:w="2108"/>
        <w:gridCol w:w="2073"/>
        <w:gridCol w:w="2303"/>
      </w:tblGrid>
      <w:tr w:rsidR="00AB5F9F" w:rsidTr="00DF168F">
        <w:trPr>
          <w:trHeight w:val="503"/>
        </w:trPr>
        <w:tc>
          <w:tcPr>
            <w:tcW w:w="948" w:type="dxa"/>
            <w:vMerge w:val="restart"/>
          </w:tcPr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45A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5945A7">
              <w:rPr>
                <w:rFonts w:ascii="Times New Roman" w:hAnsi="Times New Roman"/>
                <w:sz w:val="24"/>
                <w:szCs w:val="24"/>
              </w:rPr>
              <w:t>компе-тенции</w:t>
            </w:r>
            <w:proofErr w:type="spellEnd"/>
            <w:r w:rsidRPr="005945A7">
              <w:rPr>
                <w:rFonts w:ascii="Times New Roman" w:hAnsi="Times New Roman"/>
                <w:sz w:val="24"/>
                <w:szCs w:val="24"/>
              </w:rPr>
              <w:t xml:space="preserve"> по ОПОП</w:t>
            </w:r>
          </w:p>
        </w:tc>
        <w:tc>
          <w:tcPr>
            <w:tcW w:w="2189" w:type="dxa"/>
            <w:vMerge w:val="restart"/>
          </w:tcPr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A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</w:t>
            </w:r>
            <w:r w:rsidRPr="005945A7">
              <w:rPr>
                <w:rFonts w:ascii="Times New Roman" w:hAnsi="Times New Roman"/>
                <w:sz w:val="24"/>
                <w:szCs w:val="24"/>
              </w:rPr>
              <w:t>тенции</w:t>
            </w:r>
          </w:p>
        </w:tc>
        <w:tc>
          <w:tcPr>
            <w:tcW w:w="6497" w:type="dxa"/>
            <w:gridSpan w:val="3"/>
          </w:tcPr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F9F">
              <w:rPr>
                <w:rFonts w:ascii="Times New Roman" w:hAnsi="Times New Roman"/>
                <w:sz w:val="24"/>
                <w:szCs w:val="24"/>
              </w:rPr>
              <w:t>Составляющие компетенции</w:t>
            </w:r>
          </w:p>
        </w:tc>
      </w:tr>
      <w:tr w:rsidR="005945A7" w:rsidTr="00DF168F">
        <w:trPr>
          <w:trHeight w:val="960"/>
        </w:trPr>
        <w:tc>
          <w:tcPr>
            <w:tcW w:w="948" w:type="dxa"/>
            <w:vMerge/>
          </w:tcPr>
          <w:p w:rsidR="005945A7" w:rsidRDefault="005945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vMerge/>
          </w:tcPr>
          <w:p w:rsidR="005945A7" w:rsidRDefault="005945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1" w:type="dxa"/>
          </w:tcPr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F9F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073" w:type="dxa"/>
          </w:tcPr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и навыки</w:t>
            </w:r>
          </w:p>
        </w:tc>
        <w:tc>
          <w:tcPr>
            <w:tcW w:w="2303" w:type="dxa"/>
          </w:tcPr>
          <w:p w:rsidR="005945A7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опы-том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личностная 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ность к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нальному сове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шен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ствованию</w:t>
            </w:r>
          </w:p>
        </w:tc>
      </w:tr>
      <w:tr w:rsidR="005945A7" w:rsidTr="00DF168F">
        <w:tc>
          <w:tcPr>
            <w:tcW w:w="948" w:type="dxa"/>
          </w:tcPr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Pr="00E70497" w:rsidRDefault="00E7049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F1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68F">
              <w:rPr>
                <w:rFonts w:ascii="Times New Roman" w:hAnsi="Times New Roman"/>
                <w:sz w:val="24"/>
                <w:szCs w:val="24"/>
              </w:rPr>
              <w:br/>
              <w:t>базовый этап</w:t>
            </w:r>
          </w:p>
        </w:tc>
        <w:tc>
          <w:tcPr>
            <w:tcW w:w="2189" w:type="dxa"/>
          </w:tcPr>
          <w:p w:rsidR="005945A7" w:rsidRDefault="00FB57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729">
              <w:rPr>
                <w:rFonts w:ascii="Times New Roman" w:hAnsi="Times New Roman"/>
                <w:sz w:val="24"/>
                <w:szCs w:val="24"/>
              </w:rPr>
              <w:t>способность и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с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пользовать баз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о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вые знания ест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ственных наук, математики и и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н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форматики, о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с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новные факты, концепции, при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н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ципы теорий, св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я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занных с пр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и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кладной матем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тикой и информ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тикой</w:t>
            </w:r>
          </w:p>
        </w:tc>
        <w:tc>
          <w:tcPr>
            <w:tcW w:w="2121" w:type="dxa"/>
          </w:tcPr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F9F">
              <w:rPr>
                <w:rFonts w:ascii="Times New Roman" w:hAnsi="Times New Roman"/>
                <w:sz w:val="24"/>
                <w:szCs w:val="24"/>
              </w:rPr>
              <w:t>Фундаментальные знания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уравнений с 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ными произво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</w:p>
        </w:tc>
        <w:tc>
          <w:tcPr>
            <w:tcW w:w="2073" w:type="dxa"/>
          </w:tcPr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681FE6" w:rsidP="007C7F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зовать фундаме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C7FDE">
              <w:rPr>
                <w:rFonts w:ascii="Times New Roman" w:hAnsi="Times New Roman"/>
                <w:sz w:val="24"/>
                <w:szCs w:val="24"/>
              </w:rPr>
              <w:t xml:space="preserve">тальные знания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математической физики</w:t>
            </w:r>
          </w:p>
        </w:tc>
        <w:tc>
          <w:tcPr>
            <w:tcW w:w="2303" w:type="dxa"/>
          </w:tcPr>
          <w:p w:rsidR="00FB5729" w:rsidRDefault="00681FE6" w:rsidP="00FB57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зовать фун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даме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н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 xml:space="preserve">тальные знания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тематической физ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</w:p>
          <w:p w:rsidR="00681FE6" w:rsidRDefault="00681F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F168F" w:rsidTr="00DF168F">
        <w:tc>
          <w:tcPr>
            <w:tcW w:w="948" w:type="dxa"/>
          </w:tcPr>
          <w:p w:rsidR="00DF168F" w:rsidRDefault="00DF168F" w:rsidP="00F615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базовый этап</w:t>
            </w:r>
          </w:p>
        </w:tc>
        <w:tc>
          <w:tcPr>
            <w:tcW w:w="2189" w:type="dxa"/>
          </w:tcPr>
          <w:p w:rsidR="00DF168F" w:rsidRPr="00DF168F" w:rsidRDefault="00DF168F" w:rsidP="00DF168F">
            <w:pPr>
              <w:rPr>
                <w:rFonts w:ascii="Times New Roman" w:hAnsi="Times New Roman"/>
                <w:sz w:val="24"/>
                <w:szCs w:val="24"/>
              </w:rPr>
            </w:pPr>
            <w:r w:rsidRPr="00DF168F">
              <w:rPr>
                <w:rFonts w:ascii="Times New Roman" w:hAnsi="Times New Roman"/>
              </w:rPr>
              <w:t>способность  соб</w:t>
            </w:r>
            <w:r w:rsidRPr="00DF168F">
              <w:rPr>
                <w:rFonts w:ascii="Times New Roman" w:hAnsi="Times New Roman"/>
              </w:rPr>
              <w:t>и</w:t>
            </w:r>
            <w:r w:rsidRPr="00DF168F">
              <w:rPr>
                <w:rFonts w:ascii="Times New Roman" w:hAnsi="Times New Roman"/>
              </w:rPr>
              <w:t>рать,  обрабатывать  и  интерпретир</w:t>
            </w:r>
            <w:r w:rsidRPr="00DF168F">
              <w:rPr>
                <w:rFonts w:ascii="Times New Roman" w:hAnsi="Times New Roman"/>
              </w:rPr>
              <w:t>о</w:t>
            </w:r>
            <w:r w:rsidRPr="00DF168F">
              <w:rPr>
                <w:rFonts w:ascii="Times New Roman" w:hAnsi="Times New Roman"/>
              </w:rPr>
              <w:t>вать  данные  с</w:t>
            </w:r>
            <w:r w:rsidRPr="00DF168F">
              <w:rPr>
                <w:rFonts w:ascii="Times New Roman" w:hAnsi="Times New Roman"/>
              </w:rPr>
              <w:t>о</w:t>
            </w:r>
            <w:r w:rsidRPr="00DF168F">
              <w:rPr>
                <w:rFonts w:ascii="Times New Roman" w:hAnsi="Times New Roman"/>
              </w:rPr>
              <w:t>временных  нау</w:t>
            </w:r>
            <w:r w:rsidRPr="00DF168F">
              <w:rPr>
                <w:rFonts w:ascii="Times New Roman" w:hAnsi="Times New Roman"/>
              </w:rPr>
              <w:t>ч</w:t>
            </w:r>
            <w:r w:rsidRPr="00DF168F">
              <w:rPr>
                <w:rFonts w:ascii="Times New Roman" w:hAnsi="Times New Roman"/>
              </w:rPr>
              <w:t xml:space="preserve">ных исследований,  необходимые  для  </w:t>
            </w:r>
            <w:r w:rsidRPr="00DF168F">
              <w:rPr>
                <w:rFonts w:ascii="Times New Roman" w:hAnsi="Times New Roman"/>
              </w:rPr>
              <w:lastRenderedPageBreak/>
              <w:t>формирования  в</w:t>
            </w:r>
            <w:r w:rsidRPr="00DF168F">
              <w:rPr>
                <w:rFonts w:ascii="Times New Roman" w:hAnsi="Times New Roman"/>
              </w:rPr>
              <w:t>ы</w:t>
            </w:r>
            <w:r w:rsidRPr="00DF168F">
              <w:rPr>
                <w:rFonts w:ascii="Times New Roman" w:hAnsi="Times New Roman"/>
              </w:rPr>
              <w:t>водов  по  соотве</w:t>
            </w:r>
            <w:r w:rsidRPr="00DF168F">
              <w:rPr>
                <w:rFonts w:ascii="Times New Roman" w:hAnsi="Times New Roman"/>
              </w:rPr>
              <w:t>т</w:t>
            </w:r>
            <w:r w:rsidRPr="00DF168F">
              <w:rPr>
                <w:rFonts w:ascii="Times New Roman" w:hAnsi="Times New Roman"/>
              </w:rPr>
              <w:t>ствующим  нау</w:t>
            </w:r>
            <w:r w:rsidRPr="00DF168F">
              <w:rPr>
                <w:rFonts w:ascii="Times New Roman" w:hAnsi="Times New Roman"/>
              </w:rPr>
              <w:t>ч</w:t>
            </w:r>
            <w:r w:rsidRPr="00DF168F">
              <w:rPr>
                <w:rFonts w:ascii="Times New Roman" w:hAnsi="Times New Roman"/>
              </w:rPr>
              <w:t>ным  исследован</w:t>
            </w:r>
            <w:r w:rsidRPr="00DF168F">
              <w:rPr>
                <w:rFonts w:ascii="Times New Roman" w:hAnsi="Times New Roman"/>
              </w:rPr>
              <w:t>и</w:t>
            </w:r>
            <w:r w:rsidRPr="00DF168F">
              <w:rPr>
                <w:rFonts w:ascii="Times New Roman" w:hAnsi="Times New Roman"/>
              </w:rPr>
              <w:t xml:space="preserve">ям </w:t>
            </w:r>
          </w:p>
        </w:tc>
        <w:tc>
          <w:tcPr>
            <w:tcW w:w="2121" w:type="dxa"/>
          </w:tcPr>
          <w:p w:rsidR="00DF168F" w:rsidRDefault="00DF168F" w:rsidP="00F615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методов обработки 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терпретации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научных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следований по математической физике</w:t>
            </w:r>
          </w:p>
        </w:tc>
        <w:tc>
          <w:tcPr>
            <w:tcW w:w="2073" w:type="dxa"/>
          </w:tcPr>
          <w:p w:rsidR="00DF168F" w:rsidRPr="007C7FDE" w:rsidRDefault="00DF168F" w:rsidP="00F615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собирать, обрабатывать и интерпретировать научные исслед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по 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тической физике</w:t>
            </w:r>
          </w:p>
        </w:tc>
        <w:tc>
          <w:tcPr>
            <w:tcW w:w="2303" w:type="dxa"/>
          </w:tcPr>
          <w:p w:rsidR="00DF168F" w:rsidRPr="007C7FDE" w:rsidRDefault="00DF168F" w:rsidP="00F615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опытом собирать, обраб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тывать и интерпр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тировать научные исследования по математической физике</w:t>
            </w:r>
          </w:p>
        </w:tc>
      </w:tr>
      <w:tr w:rsidR="005945A7" w:rsidTr="00DF168F">
        <w:tc>
          <w:tcPr>
            <w:tcW w:w="948" w:type="dxa"/>
          </w:tcPr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7C7F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  <w:r w:rsidR="00DF1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68F">
              <w:rPr>
                <w:rFonts w:ascii="Times New Roman" w:hAnsi="Times New Roman"/>
                <w:sz w:val="24"/>
                <w:szCs w:val="24"/>
              </w:rPr>
              <w:br/>
              <w:t>базовый этап</w:t>
            </w:r>
          </w:p>
        </w:tc>
        <w:tc>
          <w:tcPr>
            <w:tcW w:w="2189" w:type="dxa"/>
          </w:tcPr>
          <w:p w:rsidR="00673983" w:rsidRDefault="00FB57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729">
              <w:rPr>
                <w:rFonts w:ascii="Times New Roman" w:hAnsi="Times New Roman"/>
                <w:sz w:val="24"/>
                <w:szCs w:val="24"/>
              </w:rPr>
              <w:t>способность п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о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нимать, сове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р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шенствовать и применять совр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менный матем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729">
              <w:rPr>
                <w:rFonts w:ascii="Times New Roman" w:hAnsi="Times New Roman"/>
                <w:sz w:val="24"/>
                <w:szCs w:val="24"/>
              </w:rPr>
              <w:t>тический аппарат</w:t>
            </w:r>
          </w:p>
          <w:p w:rsidR="005945A7" w:rsidRDefault="005945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1" w:type="dxa"/>
          </w:tcPr>
          <w:p w:rsidR="00673983" w:rsidRDefault="00673983" w:rsidP="00681F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681FE6" w:rsidP="00FB57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1FE6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FB5729">
              <w:rPr>
                <w:rFonts w:ascii="Times New Roman" w:hAnsi="Times New Roman"/>
                <w:sz w:val="24"/>
                <w:szCs w:val="24"/>
              </w:rPr>
              <w:t>математ</w:t>
            </w:r>
            <w:r w:rsidR="00FB5729">
              <w:rPr>
                <w:rFonts w:ascii="Times New Roman" w:hAnsi="Times New Roman"/>
                <w:sz w:val="24"/>
                <w:szCs w:val="24"/>
              </w:rPr>
              <w:t>и</w:t>
            </w:r>
            <w:r w:rsidR="00FB5729">
              <w:rPr>
                <w:rFonts w:ascii="Times New Roman" w:hAnsi="Times New Roman"/>
                <w:sz w:val="24"/>
                <w:szCs w:val="24"/>
              </w:rPr>
              <w:t xml:space="preserve">ческого аппарата </w:t>
            </w:r>
            <w:r w:rsidR="007C7FDE">
              <w:rPr>
                <w:rFonts w:ascii="Times New Roman" w:hAnsi="Times New Roman"/>
                <w:sz w:val="24"/>
                <w:szCs w:val="24"/>
              </w:rPr>
              <w:t>дисциплины «Уравнения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тематической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зики</w:t>
            </w:r>
            <w:r w:rsidR="007C7F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:rsidR="005945A7" w:rsidRDefault="007C7FDE" w:rsidP="0096127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FDE">
              <w:rPr>
                <w:rFonts w:ascii="Times New Roman" w:hAnsi="Times New Roman"/>
                <w:sz w:val="24"/>
                <w:szCs w:val="24"/>
              </w:rPr>
              <w:t>Умение  прим</w:t>
            </w:r>
            <w:r w:rsidRPr="007C7FDE">
              <w:rPr>
                <w:rFonts w:ascii="Times New Roman" w:hAnsi="Times New Roman"/>
                <w:sz w:val="24"/>
                <w:szCs w:val="24"/>
              </w:rPr>
              <w:t>е</w:t>
            </w:r>
            <w:r w:rsidRPr="007C7FDE">
              <w:rPr>
                <w:rFonts w:ascii="Times New Roman" w:hAnsi="Times New Roman"/>
                <w:sz w:val="24"/>
                <w:szCs w:val="24"/>
              </w:rPr>
              <w:t>нять совреме</w:t>
            </w:r>
            <w:r w:rsidRPr="007C7FDE">
              <w:rPr>
                <w:rFonts w:ascii="Times New Roman" w:hAnsi="Times New Roman"/>
                <w:sz w:val="24"/>
                <w:szCs w:val="24"/>
              </w:rPr>
              <w:t>н</w:t>
            </w:r>
            <w:r w:rsidRPr="007C7FDE">
              <w:rPr>
                <w:rFonts w:ascii="Times New Roman" w:hAnsi="Times New Roman"/>
                <w:sz w:val="24"/>
                <w:szCs w:val="24"/>
              </w:rPr>
              <w:t>ный математич</w:t>
            </w:r>
            <w:r w:rsidRPr="007C7FDE">
              <w:rPr>
                <w:rFonts w:ascii="Times New Roman" w:hAnsi="Times New Roman"/>
                <w:sz w:val="24"/>
                <w:szCs w:val="24"/>
              </w:rPr>
              <w:t>е</w:t>
            </w:r>
            <w:r w:rsidRPr="007C7FDE">
              <w:rPr>
                <w:rFonts w:ascii="Times New Roman" w:hAnsi="Times New Roman"/>
                <w:sz w:val="24"/>
                <w:szCs w:val="24"/>
              </w:rPr>
              <w:t>ский аппарат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тематической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  <w:tc>
          <w:tcPr>
            <w:tcW w:w="2303" w:type="dxa"/>
          </w:tcPr>
          <w:p w:rsidR="005945A7" w:rsidRDefault="007C7FDE" w:rsidP="0096127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FDE">
              <w:rPr>
                <w:rFonts w:ascii="Times New Roman" w:hAnsi="Times New Roman"/>
                <w:sz w:val="24"/>
                <w:szCs w:val="24"/>
              </w:rPr>
              <w:t>Опыт применения и совершенствования современного м</w:t>
            </w:r>
            <w:r w:rsidRPr="007C7FDE">
              <w:rPr>
                <w:rFonts w:ascii="Times New Roman" w:hAnsi="Times New Roman"/>
                <w:sz w:val="24"/>
                <w:szCs w:val="24"/>
              </w:rPr>
              <w:t>а</w:t>
            </w:r>
            <w:r w:rsidRPr="007C7FDE">
              <w:rPr>
                <w:rFonts w:ascii="Times New Roman" w:hAnsi="Times New Roman"/>
                <w:sz w:val="24"/>
                <w:szCs w:val="24"/>
              </w:rPr>
              <w:t>тематического а</w:t>
            </w:r>
            <w:r w:rsidRPr="007C7FDE">
              <w:rPr>
                <w:rFonts w:ascii="Times New Roman" w:hAnsi="Times New Roman"/>
                <w:sz w:val="24"/>
                <w:szCs w:val="24"/>
              </w:rPr>
              <w:t>п</w:t>
            </w:r>
            <w:r w:rsidRPr="007C7FDE">
              <w:rPr>
                <w:rFonts w:ascii="Times New Roman" w:hAnsi="Times New Roman"/>
                <w:sz w:val="24"/>
                <w:szCs w:val="24"/>
              </w:rPr>
              <w:t>парата</w:t>
            </w:r>
            <w:r w:rsidR="00961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r w:rsidR="0096127C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</w:tr>
    </w:tbl>
    <w:p w:rsidR="003C5682" w:rsidRPr="005945A7" w:rsidRDefault="003C56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5682" w:rsidRPr="004815EC" w:rsidRDefault="003C5682" w:rsidP="00DF168F">
      <w:pPr>
        <w:pStyle w:val="a3"/>
        <w:numPr>
          <w:ilvl w:val="0"/>
          <w:numId w:val="23"/>
        </w:numPr>
        <w:tabs>
          <w:tab w:val="left" w:pos="426"/>
        </w:tabs>
        <w:ind w:right="-853"/>
        <w:jc w:val="left"/>
        <w:rPr>
          <w:b/>
          <w:sz w:val="28"/>
          <w:szCs w:val="28"/>
        </w:rPr>
      </w:pPr>
      <w:r w:rsidRPr="004815EC">
        <w:rPr>
          <w:b/>
          <w:sz w:val="28"/>
          <w:szCs w:val="28"/>
        </w:rPr>
        <w:t xml:space="preserve">Структура и содержание дисциплины (модуля) </w:t>
      </w:r>
      <w:r w:rsidR="00DF168F">
        <w:rPr>
          <w:b/>
          <w:sz w:val="28"/>
          <w:szCs w:val="28"/>
        </w:rPr>
        <w:br/>
      </w:r>
      <w:r w:rsidRPr="004815EC">
        <w:rPr>
          <w:sz w:val="28"/>
          <w:szCs w:val="28"/>
          <w:u w:val="single"/>
        </w:rPr>
        <w:t>«</w:t>
      </w:r>
      <w:r w:rsidR="009E26A3" w:rsidRPr="004815EC">
        <w:rPr>
          <w:sz w:val="28"/>
          <w:szCs w:val="28"/>
          <w:u w:val="single"/>
        </w:rPr>
        <w:t>Уравнения математической физики</w:t>
      </w:r>
      <w:r w:rsidR="00B86CB0">
        <w:rPr>
          <w:sz w:val="28"/>
          <w:szCs w:val="28"/>
          <w:u w:val="single"/>
        </w:rPr>
        <w:t xml:space="preserve"> 2</w:t>
      </w:r>
      <w:r w:rsidRPr="004815EC">
        <w:rPr>
          <w:sz w:val="28"/>
          <w:szCs w:val="28"/>
          <w:u w:val="single"/>
        </w:rPr>
        <w:t>»</w:t>
      </w:r>
    </w:p>
    <w:p w:rsidR="00DF168F" w:rsidRDefault="00DF168F" w:rsidP="00DF168F">
      <w:pPr>
        <w:tabs>
          <w:tab w:val="left" w:pos="-567"/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(модуля) составляет 3 зачетных единицы, всего 108 часов, из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торых 32 часа составляет контактная работа обучающегося с преподавателем (15 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сов занятий лекционного типа, 15 часов практических занятий), 2 часа мероприятия промежуточной аттестации), 76 часов составляет самостоятельная работа обучающ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гося (в т.ч. 36 часов – подготовка к экзамену).</w:t>
      </w:r>
    </w:p>
    <w:p w:rsidR="003C5682" w:rsidRPr="004815EC" w:rsidRDefault="003C5682" w:rsidP="00DF168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815EC">
        <w:rPr>
          <w:rFonts w:ascii="Times New Roman" w:hAnsi="Times New Roman"/>
          <w:sz w:val="28"/>
          <w:szCs w:val="28"/>
          <w:u w:val="single"/>
        </w:rPr>
        <w:t>Содержание дисциплины (модуля)</w:t>
      </w:r>
    </w:p>
    <w:tbl>
      <w:tblPr>
        <w:tblW w:w="542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2"/>
        <w:gridCol w:w="236"/>
        <w:gridCol w:w="238"/>
        <w:gridCol w:w="246"/>
        <w:gridCol w:w="390"/>
        <w:gridCol w:w="429"/>
        <w:gridCol w:w="61"/>
        <w:gridCol w:w="21"/>
        <w:gridCol w:w="376"/>
        <w:gridCol w:w="432"/>
        <w:gridCol w:w="429"/>
        <w:gridCol w:w="57"/>
        <w:gridCol w:w="13"/>
        <w:gridCol w:w="366"/>
        <w:gridCol w:w="436"/>
        <w:gridCol w:w="442"/>
        <w:gridCol w:w="140"/>
        <w:gridCol w:w="41"/>
        <w:gridCol w:w="179"/>
        <w:gridCol w:w="151"/>
        <w:gridCol w:w="427"/>
        <w:gridCol w:w="241"/>
        <w:gridCol w:w="484"/>
        <w:gridCol w:w="154"/>
        <w:gridCol w:w="243"/>
        <w:gridCol w:w="472"/>
        <w:gridCol w:w="352"/>
        <w:gridCol w:w="375"/>
        <w:gridCol w:w="306"/>
        <w:gridCol w:w="239"/>
      </w:tblGrid>
      <w:tr w:rsidR="00F07F3B" w:rsidTr="00DF168F">
        <w:trPr>
          <w:gridAfter w:val="1"/>
          <w:wAfter w:w="121" w:type="pct"/>
          <w:cantSplit/>
          <w:trHeight w:val="135"/>
        </w:trPr>
        <w:tc>
          <w:tcPr>
            <w:tcW w:w="963" w:type="pct"/>
            <w:vMerge w:val="restart"/>
            <w:tcBorders>
              <w:right w:val="single" w:sz="4" w:space="0" w:color="auto"/>
            </w:tcBorders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Наименование разделов и тем дисциплины (модуля), </w:t>
            </w:r>
          </w:p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форма пром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жуточной а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тестации по дисциплине (модулю)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Вс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го</w:t>
            </w:r>
          </w:p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(ч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сы)</w:t>
            </w:r>
          </w:p>
        </w:tc>
        <w:tc>
          <w:tcPr>
            <w:tcW w:w="3549" w:type="pct"/>
            <w:gridSpan w:val="25"/>
            <w:tcBorders>
              <w:left w:val="single" w:sz="4" w:space="0" w:color="auto"/>
            </w:tcBorders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07F3B" w:rsidTr="00DF168F">
        <w:trPr>
          <w:gridAfter w:val="1"/>
          <w:wAfter w:w="121" w:type="pct"/>
          <w:cantSplit/>
          <w:trHeight w:val="791"/>
        </w:trPr>
        <w:tc>
          <w:tcPr>
            <w:tcW w:w="963" w:type="pct"/>
            <w:vMerge/>
            <w:tcBorders>
              <w:right w:val="single" w:sz="4" w:space="0" w:color="auto"/>
            </w:tcBorders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22"/>
            <w:tcBorders>
              <w:left w:val="single" w:sz="4" w:space="0" w:color="auto"/>
            </w:tcBorders>
          </w:tcPr>
          <w:p w:rsidR="003C5682" w:rsidRDefault="003C5682" w:rsidP="00F07F3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C5682" w:rsidRDefault="003C5682" w:rsidP="00F07F3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</w:t>
            </w:r>
          </w:p>
        </w:tc>
        <w:tc>
          <w:tcPr>
            <w:tcW w:w="523" w:type="pct"/>
            <w:gridSpan w:val="3"/>
            <w:vMerge w:val="restar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бота обучающегося, часы</w:t>
            </w:r>
          </w:p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7F3B" w:rsidTr="00DF168F">
        <w:trPr>
          <w:gridAfter w:val="1"/>
          <w:wAfter w:w="121" w:type="pct"/>
          <w:cantSplit/>
          <w:trHeight w:val="1611"/>
        </w:trPr>
        <w:tc>
          <w:tcPr>
            <w:tcW w:w="963" w:type="pct"/>
            <w:vMerge/>
            <w:tcBorders>
              <w:right w:val="single" w:sz="4" w:space="0" w:color="auto"/>
            </w:tcBorders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3C5682" w:rsidRDefault="003C5682" w:rsidP="00F07F3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Занятия ле</w:t>
            </w: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b/>
                <w:sz w:val="24"/>
              </w:rPr>
              <w:t>ционного типа</w:t>
            </w:r>
          </w:p>
        </w:tc>
        <w:tc>
          <w:tcPr>
            <w:tcW w:w="661" w:type="pct"/>
            <w:gridSpan w:val="5"/>
            <w:textDirection w:val="btLr"/>
            <w:tcFitText/>
            <w:vAlign w:val="center"/>
          </w:tcPr>
          <w:p w:rsidR="003C5682" w:rsidRDefault="003C5682" w:rsidP="00F07F3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Занятия сем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нарского типа</w:t>
            </w:r>
          </w:p>
        </w:tc>
        <w:tc>
          <w:tcPr>
            <w:tcW w:w="811" w:type="pct"/>
            <w:gridSpan w:val="6"/>
            <w:textDirection w:val="btLr"/>
            <w:tcFitText/>
            <w:vAlign w:val="center"/>
          </w:tcPr>
          <w:p w:rsidR="003C5682" w:rsidRDefault="003C5682" w:rsidP="00F07F3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Занятия лаб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раторного типа</w:t>
            </w:r>
          </w:p>
        </w:tc>
        <w:tc>
          <w:tcPr>
            <w:tcW w:w="659" w:type="pct"/>
            <w:gridSpan w:val="4"/>
            <w:textDirection w:val="btLr"/>
            <w:tcFitText/>
            <w:vAlign w:val="center"/>
          </w:tcPr>
          <w:p w:rsidR="003C5682" w:rsidRDefault="003C5682" w:rsidP="00F07F3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Консультации</w:t>
            </w:r>
          </w:p>
        </w:tc>
        <w:tc>
          <w:tcPr>
            <w:tcW w:w="440" w:type="pct"/>
            <w:gridSpan w:val="3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523" w:type="pct"/>
            <w:gridSpan w:val="3"/>
            <w:vMerge/>
          </w:tcPr>
          <w:p w:rsidR="003C5682" w:rsidRDefault="003C5682" w:rsidP="00F07F3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DF168F" w:rsidTr="00DF168F">
        <w:trPr>
          <w:cantSplit/>
          <w:trHeight w:val="1547"/>
        </w:trPr>
        <w:tc>
          <w:tcPr>
            <w:tcW w:w="963" w:type="pct"/>
            <w:vMerge/>
            <w:tcBorders>
              <w:right w:val="single" w:sz="4" w:space="0" w:color="auto"/>
            </w:tcBorders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Очно-заочная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Заочная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w="217" w:type="pc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Очно-заочная</w:t>
            </w:r>
          </w:p>
        </w:tc>
        <w:tc>
          <w:tcPr>
            <w:tcW w:w="232" w:type="pct"/>
            <w:gridSpan w:val="3"/>
            <w:shd w:val="clear" w:color="auto" w:fill="FFFF99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Заочная</w:t>
            </w:r>
          </w:p>
        </w:tc>
        <w:tc>
          <w:tcPr>
            <w:tcW w:w="218" w:type="pc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w="217" w:type="pc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Очно-заочная</w:t>
            </w:r>
          </w:p>
        </w:tc>
        <w:tc>
          <w:tcPr>
            <w:tcW w:w="221" w:type="pct"/>
            <w:gridSpan w:val="3"/>
            <w:shd w:val="clear" w:color="auto" w:fill="FFFF99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Заочная</w:t>
            </w:r>
          </w:p>
        </w:tc>
        <w:tc>
          <w:tcPr>
            <w:tcW w:w="220" w:type="pc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w="223" w:type="pc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Очно-заочная</w:t>
            </w:r>
          </w:p>
        </w:tc>
        <w:tc>
          <w:tcPr>
            <w:tcW w:w="259" w:type="pct"/>
            <w:gridSpan w:val="4"/>
            <w:shd w:val="clear" w:color="auto" w:fill="FFFF99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Заочная</w:t>
            </w:r>
          </w:p>
        </w:tc>
        <w:tc>
          <w:tcPr>
            <w:tcW w:w="216" w:type="pc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w="122" w:type="pc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Очно-заочная</w:t>
            </w:r>
          </w:p>
        </w:tc>
        <w:tc>
          <w:tcPr>
            <w:tcW w:w="323" w:type="pct"/>
            <w:gridSpan w:val="2"/>
            <w:shd w:val="clear" w:color="auto" w:fill="FFFF99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Заочная</w:t>
            </w:r>
          </w:p>
        </w:tc>
        <w:tc>
          <w:tcPr>
            <w:tcW w:w="123" w:type="pc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w="237" w:type="pc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Очно-заочная</w:t>
            </w:r>
          </w:p>
        </w:tc>
        <w:tc>
          <w:tcPr>
            <w:tcW w:w="178" w:type="pct"/>
            <w:shd w:val="clear" w:color="auto" w:fill="FFFF99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Заочная</w:t>
            </w:r>
          </w:p>
        </w:tc>
        <w:tc>
          <w:tcPr>
            <w:tcW w:w="190" w:type="pc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w="155" w:type="pct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Очно-заочная</w:t>
            </w:r>
          </w:p>
        </w:tc>
        <w:tc>
          <w:tcPr>
            <w:tcW w:w="121" w:type="pct"/>
            <w:shd w:val="clear" w:color="auto" w:fill="FFFF99"/>
            <w:textDirection w:val="btLr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Заочная</w:t>
            </w:r>
          </w:p>
        </w:tc>
      </w:tr>
      <w:tr w:rsidR="00F07F3B" w:rsidTr="00DF168F">
        <w:trPr>
          <w:gridAfter w:val="1"/>
          <w:wAfter w:w="121" w:type="pct"/>
          <w:cantSplit/>
          <w:trHeight w:val="202"/>
        </w:trPr>
        <w:tc>
          <w:tcPr>
            <w:tcW w:w="963" w:type="pct"/>
            <w:tcBorders>
              <w:right w:val="single" w:sz="4" w:space="0" w:color="auto"/>
            </w:tcBorders>
          </w:tcPr>
          <w:p w:rsidR="0006396B" w:rsidRDefault="0006396B" w:rsidP="0006396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 Фурье</w:t>
            </w:r>
          </w:p>
          <w:p w:rsidR="0006396B" w:rsidRDefault="0006396B" w:rsidP="0006396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(метод разделе-</w:t>
            </w:r>
          </w:p>
          <w:p w:rsidR="00291619" w:rsidRPr="00291619" w:rsidRDefault="0006396B" w:rsidP="000639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ных).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B0378A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</w:tcBorders>
          </w:tcPr>
          <w:p w:rsidR="003C5682" w:rsidRDefault="0006396B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1" w:type="pct"/>
            <w:gridSpan w:val="5"/>
          </w:tcPr>
          <w:p w:rsidR="003C5682" w:rsidRDefault="005148BD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037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pct"/>
            <w:gridSpan w:val="5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gridSpan w:val="5"/>
          </w:tcPr>
          <w:p w:rsidR="003C5682" w:rsidRDefault="003C5682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</w:tcPr>
          <w:p w:rsidR="003C5682" w:rsidRDefault="00373B19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037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3" w:type="pct"/>
            <w:gridSpan w:val="3"/>
          </w:tcPr>
          <w:p w:rsidR="003C5682" w:rsidRDefault="00B0378A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7F3B" w:rsidTr="00DF168F">
        <w:trPr>
          <w:gridAfter w:val="1"/>
          <w:wAfter w:w="121" w:type="pct"/>
          <w:cantSplit/>
        </w:trPr>
        <w:tc>
          <w:tcPr>
            <w:tcW w:w="963" w:type="pct"/>
            <w:tcBorders>
              <w:right w:val="single" w:sz="4" w:space="0" w:color="auto"/>
            </w:tcBorders>
          </w:tcPr>
          <w:p w:rsidR="003C5682" w:rsidRPr="00291619" w:rsidRDefault="001449E6" w:rsidP="000639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06396B">
              <w:rPr>
                <w:rFonts w:ascii="Times New Roman" w:hAnsi="Times New Roman"/>
                <w:sz w:val="24"/>
                <w:szCs w:val="24"/>
              </w:rPr>
              <w:t>Уравнения параболическ</w:t>
            </w:r>
            <w:r w:rsidR="0006396B">
              <w:rPr>
                <w:rFonts w:ascii="Times New Roman" w:hAnsi="Times New Roman"/>
                <w:sz w:val="24"/>
                <w:szCs w:val="24"/>
              </w:rPr>
              <w:t>о</w:t>
            </w:r>
            <w:r w:rsidR="0006396B">
              <w:rPr>
                <w:rFonts w:ascii="Times New Roman" w:hAnsi="Times New Roman"/>
                <w:sz w:val="24"/>
                <w:szCs w:val="24"/>
              </w:rPr>
              <w:t xml:space="preserve">го типа. </w:t>
            </w:r>
            <w:r w:rsidR="0006396B" w:rsidRPr="00291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B0378A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</w:tcBorders>
          </w:tcPr>
          <w:p w:rsidR="003C5682" w:rsidRDefault="00B0378A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661" w:type="pct"/>
            <w:gridSpan w:val="5"/>
          </w:tcPr>
          <w:p w:rsidR="003C5682" w:rsidRPr="00ED1218" w:rsidRDefault="00B0378A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10</w:t>
            </w:r>
          </w:p>
        </w:tc>
        <w:tc>
          <w:tcPr>
            <w:tcW w:w="720" w:type="pct"/>
            <w:gridSpan w:val="5"/>
          </w:tcPr>
          <w:p w:rsidR="003C5682" w:rsidRDefault="003C5682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pct"/>
            <w:gridSpan w:val="5"/>
          </w:tcPr>
          <w:p w:rsidR="003C5682" w:rsidRDefault="003C5682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pct"/>
            <w:gridSpan w:val="3"/>
          </w:tcPr>
          <w:p w:rsidR="003C5682" w:rsidRPr="00ED1218" w:rsidRDefault="00373B19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B0378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23" w:type="pct"/>
            <w:gridSpan w:val="3"/>
          </w:tcPr>
          <w:p w:rsidR="003C5682" w:rsidRDefault="00ED1218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F07F3B" w:rsidTr="00DF168F">
        <w:trPr>
          <w:gridAfter w:val="1"/>
          <w:wAfter w:w="121" w:type="pct"/>
          <w:cantSplit/>
        </w:trPr>
        <w:tc>
          <w:tcPr>
            <w:tcW w:w="963" w:type="pct"/>
            <w:tcBorders>
              <w:right w:val="single" w:sz="4" w:space="0" w:color="auto"/>
            </w:tcBorders>
          </w:tcPr>
          <w:p w:rsidR="00AE6BAD" w:rsidRDefault="00E877AD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06396B">
              <w:rPr>
                <w:rFonts w:ascii="Times New Roman" w:hAnsi="Times New Roman"/>
                <w:sz w:val="24"/>
                <w:szCs w:val="24"/>
              </w:rPr>
              <w:t>Уравнения эллиптического типа..</w:t>
            </w:r>
          </w:p>
          <w:p w:rsidR="003C5682" w:rsidRPr="00AE6BAD" w:rsidRDefault="003C5682" w:rsidP="00F07F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B0378A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</w:tcBorders>
          </w:tcPr>
          <w:p w:rsidR="003C5682" w:rsidRDefault="00B0378A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1" w:type="pct"/>
            <w:gridSpan w:val="5"/>
          </w:tcPr>
          <w:p w:rsidR="003C5682" w:rsidRDefault="001127E2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B0378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0" w:type="pct"/>
            <w:gridSpan w:val="5"/>
          </w:tcPr>
          <w:p w:rsidR="003C5682" w:rsidRDefault="003C5682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pct"/>
            <w:gridSpan w:val="5"/>
          </w:tcPr>
          <w:p w:rsidR="003C5682" w:rsidRDefault="003C5682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pct"/>
            <w:gridSpan w:val="3"/>
          </w:tcPr>
          <w:p w:rsidR="003C5682" w:rsidRPr="0006396B" w:rsidRDefault="00373B19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B0378A">
              <w:rPr>
                <w:rFonts w:ascii="Times New Roman" w:hAnsi="Times New Roman"/>
                <w:sz w:val="24"/>
              </w:rPr>
              <w:t>2</w:t>
            </w:r>
            <w:r w:rsidR="001523D5" w:rsidRPr="0006396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23" w:type="pct"/>
            <w:gridSpan w:val="3"/>
          </w:tcPr>
          <w:p w:rsidR="003C5682" w:rsidRPr="0006396B" w:rsidRDefault="00B0378A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07F3B" w:rsidTr="00DF168F">
        <w:trPr>
          <w:gridAfter w:val="1"/>
          <w:wAfter w:w="121" w:type="pct"/>
          <w:cantSplit/>
        </w:trPr>
        <w:tc>
          <w:tcPr>
            <w:tcW w:w="963" w:type="pct"/>
            <w:tcBorders>
              <w:right w:val="single" w:sz="4" w:space="0" w:color="auto"/>
            </w:tcBorders>
          </w:tcPr>
          <w:p w:rsidR="003C5682" w:rsidRPr="00AE6BAD" w:rsidRDefault="00E877AD" w:rsidP="0006396B">
            <w:pPr>
              <w:pStyle w:val="3"/>
              <w:rPr>
                <w:szCs w:val="20"/>
              </w:rPr>
            </w:pPr>
            <w:r>
              <w:rPr>
                <w:sz w:val="24"/>
                <w:szCs w:val="24"/>
              </w:rPr>
              <w:t>4.</w:t>
            </w:r>
            <w:r w:rsidR="0006396B">
              <w:rPr>
                <w:sz w:val="24"/>
                <w:szCs w:val="24"/>
              </w:rPr>
              <w:t xml:space="preserve"> Теория п</w:t>
            </w:r>
            <w:r w:rsidR="0006396B">
              <w:rPr>
                <w:sz w:val="24"/>
                <w:szCs w:val="24"/>
              </w:rPr>
              <w:t>о</w:t>
            </w:r>
            <w:r w:rsidR="0006396B">
              <w:rPr>
                <w:sz w:val="24"/>
                <w:szCs w:val="24"/>
              </w:rPr>
              <w:t xml:space="preserve">тенциалов. </w:t>
            </w:r>
            <w:r w:rsidR="0006396B">
              <w:rPr>
                <w:szCs w:val="20"/>
              </w:rPr>
              <w:t xml:space="preserve"> </w:t>
            </w:r>
            <w:r w:rsidR="00AE6BAD">
              <w:t xml:space="preserve"> 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B0378A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6" w:type="pct"/>
            <w:gridSpan w:val="4"/>
            <w:tcBorders>
              <w:left w:val="single" w:sz="4" w:space="0" w:color="auto"/>
            </w:tcBorders>
          </w:tcPr>
          <w:p w:rsidR="003C5682" w:rsidRDefault="00B0378A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1" w:type="pct"/>
            <w:gridSpan w:val="5"/>
          </w:tcPr>
          <w:p w:rsidR="003C5682" w:rsidRDefault="00B0378A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  <w:tc>
          <w:tcPr>
            <w:tcW w:w="720" w:type="pct"/>
            <w:gridSpan w:val="5"/>
          </w:tcPr>
          <w:p w:rsidR="003C5682" w:rsidRDefault="003C5682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pct"/>
            <w:gridSpan w:val="5"/>
          </w:tcPr>
          <w:p w:rsidR="003C5682" w:rsidRDefault="003C5682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pct"/>
            <w:gridSpan w:val="3"/>
          </w:tcPr>
          <w:p w:rsidR="003C5682" w:rsidRDefault="00B0378A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523" w:type="pct"/>
            <w:gridSpan w:val="3"/>
          </w:tcPr>
          <w:p w:rsidR="003C5682" w:rsidRDefault="003C5682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4B96" w:rsidTr="00DF168F">
        <w:trPr>
          <w:gridAfter w:val="1"/>
          <w:wAfter w:w="121" w:type="pct"/>
        </w:trPr>
        <w:tc>
          <w:tcPr>
            <w:tcW w:w="963" w:type="pct"/>
            <w:tcBorders>
              <w:right w:val="single" w:sz="4" w:space="0" w:color="auto"/>
            </w:tcBorders>
          </w:tcPr>
          <w:p w:rsidR="009B4B96" w:rsidRDefault="009B4B96" w:rsidP="00C93739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Промежуточная аттестация</w:t>
            </w:r>
          </w:p>
          <w:p w:rsidR="009B4B96" w:rsidRPr="009B4B96" w:rsidRDefault="00BF4779" w:rsidP="00C93739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Э</w:t>
            </w:r>
            <w:r w:rsidR="009B4B96">
              <w:rPr>
                <w:rFonts w:ascii="Times New Roman" w:hAnsi="Times New Roman"/>
                <w:sz w:val="24"/>
                <w:szCs w:val="20"/>
              </w:rPr>
              <w:t>кзамен</w:t>
            </w:r>
            <w:r w:rsidR="00B0378A">
              <w:rPr>
                <w:rFonts w:ascii="Times New Roman" w:hAnsi="Times New Roman"/>
                <w:sz w:val="24"/>
                <w:szCs w:val="20"/>
              </w:rPr>
              <w:t xml:space="preserve"> в 6</w:t>
            </w:r>
            <w:r>
              <w:rPr>
                <w:rFonts w:ascii="Times New Roman" w:hAnsi="Times New Roman"/>
                <w:sz w:val="24"/>
                <w:szCs w:val="20"/>
              </w:rPr>
              <w:t>сем.</w:t>
            </w:r>
          </w:p>
        </w:tc>
        <w:tc>
          <w:tcPr>
            <w:tcW w:w="36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B96" w:rsidRDefault="009B4B96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4B96" w:rsidRDefault="009B4B96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4B96" w:rsidRDefault="00B0378A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B96" w:rsidRDefault="009B4B96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4B96" w:rsidRDefault="009B4B96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4B96" w:rsidRDefault="009B4B96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B4B96" w:rsidRDefault="009B4B96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B96" w:rsidRDefault="009B4B96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3"/>
            <w:tcBorders>
              <w:left w:val="single" w:sz="4" w:space="0" w:color="auto"/>
            </w:tcBorders>
          </w:tcPr>
          <w:p w:rsidR="009B4B96" w:rsidRDefault="009B4B96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7F4" w:rsidRDefault="00DD32A0" w:rsidP="00DF16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2A0">
        <w:rPr>
          <w:rFonts w:ascii="Times New Roman" w:hAnsi="Times New Roman"/>
          <w:b/>
          <w:sz w:val="24"/>
          <w:szCs w:val="24"/>
        </w:rPr>
        <w:t>Краткое содержание разделов дисциплины</w:t>
      </w:r>
    </w:p>
    <w:p w:rsidR="00B0378A" w:rsidRDefault="00B0378A" w:rsidP="00DF1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Метод Фурье (метод разделения переменных).</w:t>
      </w:r>
    </w:p>
    <w:p w:rsidR="00B0378A" w:rsidRDefault="00B0378A" w:rsidP="00DF168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Реализация метода на примере решения начально-краевой задачи для уравнения гиперболического типа с двумя независимыми переменными. Интеграл энергии. Теоремы единственности и непрерывной зависимости от начальных данных. Обоснование метода разделения переменных для смешанной зад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чи для волнового уравнения. Цилиндрические функции, их использование при решении задач с осевой симметрией.</w:t>
      </w:r>
    </w:p>
    <w:p w:rsidR="00B0378A" w:rsidRDefault="00B0378A" w:rsidP="00DF1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Уравнения параболического типа. </w:t>
      </w:r>
    </w:p>
    <w:p w:rsidR="00B0378A" w:rsidRDefault="00B0378A" w:rsidP="00DF168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Задача о распространении тепла. Постановки начальной и начально-краевой задач. Решение начальной задачи методом преобразования Фурье. Фундаментальное решение, его свойства. Решение начальной задачи в трехмерном пространстве. Принцип максимума  и минимума. Теоремы единственности и н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прерывной зависимости от входных данных. Решение начально-краевых задач методом разделения переменных. Понятие функции Грина.</w:t>
      </w:r>
    </w:p>
    <w:p w:rsidR="00B0378A" w:rsidRDefault="00B0378A" w:rsidP="00DF1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 Уравнения эллиптического типа.</w:t>
      </w:r>
    </w:p>
    <w:p w:rsidR="00B0378A" w:rsidRDefault="00B0378A" w:rsidP="00DF168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Фундаментальное решение уравнения Лапласа. Интегральное представление дважды дифференциру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мых функций. Свойства гармонических функций. Принцип максимума и минимума для гармонических функций. Основные постановки задач для уравнения Пуассона. Теоремы единственности и непреры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ной зависимости от входных данных. Метод функции Грина  для решения задачи Дирихле. Построение функции Грина методом конформных отображений. Построение функции Грина методом отражений.</w:t>
      </w:r>
    </w:p>
    <w:p w:rsidR="00B0378A" w:rsidRDefault="00B0378A" w:rsidP="00DF1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4. Теория потенциалов.  </w:t>
      </w:r>
    </w:p>
    <w:p w:rsidR="00B0378A" w:rsidRDefault="00B0378A" w:rsidP="00DF168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Объемный потенциал, потенциалы простого и двойного слоя. Применение потенциалов к решению краевых задач.</w:t>
      </w:r>
    </w:p>
    <w:p w:rsidR="003C5682" w:rsidRPr="004815EC" w:rsidRDefault="003C5682" w:rsidP="00763E68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815EC">
        <w:rPr>
          <w:rFonts w:ascii="Times New Roman" w:hAnsi="Times New Roman"/>
          <w:b/>
          <w:sz w:val="28"/>
          <w:szCs w:val="28"/>
        </w:rPr>
        <w:t>Образовательные технологии</w:t>
      </w:r>
    </w:p>
    <w:p w:rsidR="003C5682" w:rsidRDefault="00DF168F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rFonts w:ascii="Times New Roman" w:hAnsi="Times New Roman"/>
          <w:color w:val="252525"/>
          <w:sz w:val="24"/>
          <w:szCs w:val="28"/>
        </w:rPr>
        <w:t>Используются формы проведения</w:t>
      </w:r>
      <w:r w:rsidRPr="001C3A55">
        <w:rPr>
          <w:rFonts w:ascii="Times New Roman" w:hAnsi="Times New Roman"/>
          <w:color w:val="252525"/>
          <w:sz w:val="24"/>
          <w:szCs w:val="28"/>
        </w:rPr>
        <w:t xml:space="preserve"> </w:t>
      </w:r>
      <w:r>
        <w:rPr>
          <w:rFonts w:ascii="Times New Roman" w:hAnsi="Times New Roman"/>
          <w:color w:val="252525"/>
          <w:sz w:val="24"/>
          <w:szCs w:val="28"/>
        </w:rPr>
        <w:t>занятий в виде лекций и практических занятий.</w:t>
      </w:r>
    </w:p>
    <w:p w:rsidR="00DF168F" w:rsidRDefault="00DF168F" w:rsidP="00DF168F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</w:p>
    <w:p w:rsidR="003C5682" w:rsidRPr="004815EC" w:rsidRDefault="003C5682" w:rsidP="00DF168F">
      <w:pPr>
        <w:numPr>
          <w:ilvl w:val="0"/>
          <w:numId w:val="19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4815EC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самостоятельной работы обучающихся </w:t>
      </w:r>
    </w:p>
    <w:p w:rsidR="003C5682" w:rsidRDefault="00B0378A" w:rsidP="00DF1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6</w:t>
      </w:r>
      <w:r w:rsidR="00E84C17">
        <w:rPr>
          <w:rFonts w:ascii="Times New Roman" w:hAnsi="Times New Roman"/>
          <w:sz w:val="24"/>
          <w:szCs w:val="24"/>
        </w:rPr>
        <w:t xml:space="preserve"> семестра</w:t>
      </w:r>
      <w:r w:rsidR="007B6E1A">
        <w:rPr>
          <w:rFonts w:ascii="Times New Roman" w:hAnsi="Times New Roman"/>
          <w:sz w:val="24"/>
          <w:szCs w:val="24"/>
        </w:rPr>
        <w:t xml:space="preserve"> студенты решают задачи домашних практических заданий</w:t>
      </w:r>
      <w:r w:rsidR="003C5682">
        <w:rPr>
          <w:rFonts w:ascii="Times New Roman" w:hAnsi="Times New Roman"/>
          <w:sz w:val="24"/>
          <w:szCs w:val="24"/>
        </w:rPr>
        <w:t xml:space="preserve"> с п</w:t>
      </w:r>
      <w:r w:rsidR="003C5682">
        <w:rPr>
          <w:rFonts w:ascii="Times New Roman" w:hAnsi="Times New Roman"/>
          <w:sz w:val="24"/>
          <w:szCs w:val="24"/>
        </w:rPr>
        <w:t>о</w:t>
      </w:r>
      <w:r w:rsidR="003C5682">
        <w:rPr>
          <w:rFonts w:ascii="Times New Roman" w:hAnsi="Times New Roman"/>
          <w:sz w:val="24"/>
          <w:szCs w:val="24"/>
        </w:rPr>
        <w:t>следующей проверкой и обсуждением.</w:t>
      </w:r>
      <w:r w:rsidR="007B6E1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6</w:t>
      </w:r>
      <w:r w:rsidR="005917FD">
        <w:rPr>
          <w:rFonts w:ascii="Times New Roman" w:hAnsi="Times New Roman"/>
          <w:sz w:val="24"/>
          <w:szCs w:val="24"/>
        </w:rPr>
        <w:t xml:space="preserve"> </w:t>
      </w:r>
      <w:r w:rsidR="007B6E1A">
        <w:rPr>
          <w:rFonts w:ascii="Times New Roman" w:hAnsi="Times New Roman"/>
          <w:sz w:val="24"/>
          <w:szCs w:val="24"/>
        </w:rPr>
        <w:t xml:space="preserve">семестре студенты выполняют </w:t>
      </w:r>
      <w:r w:rsidR="007538F2">
        <w:rPr>
          <w:rFonts w:ascii="Times New Roman" w:hAnsi="Times New Roman"/>
          <w:sz w:val="24"/>
          <w:szCs w:val="24"/>
        </w:rPr>
        <w:t xml:space="preserve">домашнюю </w:t>
      </w:r>
      <w:r w:rsidR="007B6E1A">
        <w:rPr>
          <w:rFonts w:ascii="Times New Roman" w:hAnsi="Times New Roman"/>
          <w:sz w:val="24"/>
          <w:szCs w:val="24"/>
        </w:rPr>
        <w:t>контрольную работу.</w:t>
      </w:r>
    </w:p>
    <w:p w:rsidR="003C5682" w:rsidRDefault="003C5682" w:rsidP="00DF1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материал для самостоятельной работы студента</w:t>
      </w:r>
      <w:r w:rsidR="00AA021D" w:rsidRPr="00AA021D">
        <w:rPr>
          <w:rFonts w:ascii="Times New Roman" w:hAnsi="Times New Roman"/>
          <w:sz w:val="24"/>
          <w:szCs w:val="24"/>
        </w:rPr>
        <w:t>:</w:t>
      </w:r>
    </w:p>
    <w:p w:rsidR="00B0378A" w:rsidRDefault="00B0378A" w:rsidP="00DF16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Денисова Н.А., Метод разделения переменных в задачах математической ф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зики, часть 1. –Н.Новгород: изд. ННГУ,2008.–47с.</w:t>
      </w:r>
    </w:p>
    <w:p w:rsidR="00B0378A" w:rsidRDefault="00B0378A" w:rsidP="00DF16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Гаврилов В.С., Денисова Н.А., Калинин А.В. Цилиндрические функции.– Н.Новгород: изд. ННГУ, 2008.–42с.</w:t>
      </w:r>
    </w:p>
    <w:p w:rsidR="00B0378A" w:rsidRDefault="00F941D8" w:rsidP="00DF16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  </w:t>
      </w:r>
      <w:r w:rsidR="00B0378A">
        <w:rPr>
          <w:rFonts w:ascii="Times New Roman" w:hAnsi="Times New Roman"/>
          <w:sz w:val="24"/>
        </w:rPr>
        <w:tab/>
        <w:t>Гаврилов В.С., Денисова Н.А. Метод разделения переменных в задачах мат</w:t>
      </w:r>
      <w:r w:rsidR="00B0378A">
        <w:rPr>
          <w:rFonts w:ascii="Times New Roman" w:hAnsi="Times New Roman"/>
          <w:sz w:val="24"/>
        </w:rPr>
        <w:t>е</w:t>
      </w:r>
      <w:r w:rsidR="00B0378A">
        <w:rPr>
          <w:rFonts w:ascii="Times New Roman" w:hAnsi="Times New Roman"/>
          <w:sz w:val="24"/>
        </w:rPr>
        <w:t>матической физики, часть 2.– Н.Новгород:  изд. ННГУ,2010.–40с.</w:t>
      </w:r>
    </w:p>
    <w:p w:rsidR="00B0378A" w:rsidRPr="00AA021D" w:rsidRDefault="00B0378A" w:rsidP="00DF1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682" w:rsidRDefault="003C5682" w:rsidP="00763E68">
      <w:pPr>
        <w:numPr>
          <w:ilvl w:val="0"/>
          <w:numId w:val="19"/>
        </w:numPr>
        <w:spacing w:after="0" w:line="240" w:lineRule="auto"/>
        <w:ind w:left="-142" w:righ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дулю</w:t>
      </w:r>
      <w:r>
        <w:rPr>
          <w:rFonts w:ascii="Times New Roman" w:hAnsi="Times New Roman"/>
          <w:sz w:val="24"/>
          <w:szCs w:val="24"/>
        </w:rPr>
        <w:t>), включающий:</w:t>
      </w:r>
    </w:p>
    <w:p w:rsidR="00606B7D" w:rsidRPr="00606B7D" w:rsidRDefault="00606B7D" w:rsidP="00606B7D">
      <w:pPr>
        <w:pStyle w:val="a5"/>
        <w:numPr>
          <w:ilvl w:val="1"/>
          <w:numId w:val="25"/>
        </w:numPr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5682" w:rsidRPr="00606B7D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</w:t>
      </w:r>
      <w:proofErr w:type="spellStart"/>
      <w:r w:rsidR="003C5682" w:rsidRPr="00606B7D">
        <w:rPr>
          <w:rFonts w:ascii="Times New Roman" w:hAnsi="Times New Roman"/>
          <w:sz w:val="24"/>
          <w:szCs w:val="24"/>
        </w:rPr>
        <w:t>резуль</w:t>
      </w:r>
      <w:proofErr w:type="spellEnd"/>
    </w:p>
    <w:p w:rsidR="003C5682" w:rsidRPr="00606B7D" w:rsidRDefault="003C5682" w:rsidP="00606B7D">
      <w:pPr>
        <w:ind w:right="-426"/>
        <w:rPr>
          <w:rFonts w:ascii="Times New Roman" w:hAnsi="Times New Roman"/>
          <w:i/>
          <w:sz w:val="24"/>
          <w:szCs w:val="24"/>
        </w:rPr>
      </w:pPr>
      <w:r w:rsidRPr="00606B7D">
        <w:rPr>
          <w:rFonts w:ascii="Times New Roman" w:hAnsi="Times New Roman"/>
          <w:sz w:val="24"/>
          <w:szCs w:val="24"/>
        </w:rPr>
        <w:t>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</w:t>
      </w:r>
      <w:r w:rsidRPr="00606B7D">
        <w:rPr>
          <w:rFonts w:ascii="Times New Roman" w:hAnsi="Times New Roman"/>
          <w:sz w:val="24"/>
          <w:szCs w:val="24"/>
        </w:rPr>
        <w:t>р</w:t>
      </w:r>
      <w:r w:rsidRPr="00606B7D">
        <w:rPr>
          <w:rFonts w:ascii="Times New Roman" w:hAnsi="Times New Roman"/>
          <w:sz w:val="24"/>
          <w:szCs w:val="24"/>
        </w:rPr>
        <w:t xml:space="preserve">мирования </w:t>
      </w:r>
      <w:r w:rsidR="005917FD">
        <w:rPr>
          <w:rFonts w:ascii="Times New Roman" w:hAnsi="Times New Roman"/>
          <w:i/>
          <w:sz w:val="24"/>
          <w:szCs w:val="24"/>
        </w:rPr>
        <w:t>.</w:t>
      </w:r>
    </w:p>
    <w:p w:rsidR="003C5682" w:rsidRDefault="003D473E">
      <w:pPr>
        <w:pStyle w:val="a5"/>
        <w:ind w:left="-142"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Карта компетенций, в формировании которых участвует дисциплина «Уравнения матем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>тической физики</w:t>
      </w:r>
      <w:r w:rsidR="00786E9E">
        <w:rPr>
          <w:rFonts w:ascii="Times New Roman" w:hAnsi="Times New Roman"/>
          <w:iCs/>
          <w:sz w:val="24"/>
          <w:szCs w:val="24"/>
        </w:rPr>
        <w:t xml:space="preserve"> 2</w:t>
      </w:r>
      <w:r>
        <w:rPr>
          <w:rFonts w:ascii="Times New Roman" w:hAnsi="Times New Roman"/>
          <w:iCs/>
          <w:sz w:val="24"/>
          <w:szCs w:val="24"/>
        </w:rPr>
        <w:t xml:space="preserve">» приведена в пункте 2. </w:t>
      </w:r>
      <w:r w:rsidR="00856171">
        <w:rPr>
          <w:rFonts w:ascii="Times New Roman" w:hAnsi="Times New Roman"/>
          <w:iCs/>
          <w:sz w:val="24"/>
          <w:szCs w:val="24"/>
        </w:rPr>
        <w:t>Шкала оценивания компетенций аналогична шкале оце</w:t>
      </w:r>
      <w:r w:rsidR="00961BFE">
        <w:rPr>
          <w:rFonts w:ascii="Times New Roman" w:hAnsi="Times New Roman"/>
          <w:iCs/>
          <w:sz w:val="24"/>
          <w:szCs w:val="24"/>
        </w:rPr>
        <w:t>нивания на экзамене (пункт 6.2) (чем полнее ответ и меньше количество ошибок, тем выше оценка).</w:t>
      </w:r>
    </w:p>
    <w:p w:rsidR="008D6940" w:rsidRPr="005917FD" w:rsidRDefault="00606B7D" w:rsidP="008D6940">
      <w:pPr>
        <w:pStyle w:val="a5"/>
        <w:numPr>
          <w:ilvl w:val="1"/>
          <w:numId w:val="25"/>
        </w:numPr>
        <w:ind w:right="-426"/>
        <w:rPr>
          <w:rFonts w:ascii="Times New Roman" w:hAnsi="Times New Roman"/>
          <w:sz w:val="24"/>
          <w:szCs w:val="24"/>
        </w:rPr>
      </w:pPr>
      <w:r w:rsidRPr="005917FD">
        <w:rPr>
          <w:rFonts w:ascii="Times New Roman" w:hAnsi="Times New Roman"/>
          <w:sz w:val="24"/>
          <w:szCs w:val="24"/>
        </w:rPr>
        <w:t xml:space="preserve">  </w:t>
      </w:r>
      <w:r w:rsidR="003C5682" w:rsidRPr="005917FD">
        <w:rPr>
          <w:rFonts w:ascii="Times New Roman" w:hAnsi="Times New Roman"/>
          <w:sz w:val="24"/>
          <w:szCs w:val="24"/>
        </w:rPr>
        <w:t xml:space="preserve">Описание шкал оценивания </w:t>
      </w:r>
      <w:r w:rsidR="008D6940" w:rsidRPr="005917FD">
        <w:rPr>
          <w:rFonts w:ascii="Times New Roman" w:hAnsi="Times New Roman"/>
          <w:sz w:val="24"/>
          <w:szCs w:val="24"/>
        </w:rPr>
        <w:t>Итоговый контроль качества усвоения студентами с</w:t>
      </w:r>
      <w:r w:rsidR="008D6940" w:rsidRPr="005917FD">
        <w:rPr>
          <w:rFonts w:ascii="Times New Roman" w:hAnsi="Times New Roman"/>
          <w:sz w:val="24"/>
          <w:szCs w:val="24"/>
        </w:rPr>
        <w:t>о</w:t>
      </w:r>
      <w:r w:rsidR="008D6940" w:rsidRPr="005917FD">
        <w:rPr>
          <w:rFonts w:ascii="Times New Roman" w:hAnsi="Times New Roman"/>
          <w:sz w:val="24"/>
          <w:szCs w:val="24"/>
        </w:rPr>
        <w:t>держания дисциплины проводится в виде экзамена, на котором  определяется:</w:t>
      </w:r>
    </w:p>
    <w:p w:rsidR="008D6940" w:rsidRPr="008D6940" w:rsidRDefault="008D6940" w:rsidP="008D6940">
      <w:pPr>
        <w:ind w:right="-426"/>
        <w:rPr>
          <w:rFonts w:ascii="Times New Roman" w:hAnsi="Times New Roman"/>
          <w:sz w:val="24"/>
          <w:szCs w:val="24"/>
        </w:rPr>
      </w:pPr>
      <w:r w:rsidRPr="008D6940">
        <w:rPr>
          <w:rFonts w:ascii="Times New Roman" w:hAnsi="Times New Roman"/>
          <w:sz w:val="24"/>
          <w:szCs w:val="24"/>
        </w:rPr>
        <w:t>•</w:t>
      </w:r>
      <w:r w:rsidRPr="008D6940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8D6940" w:rsidRPr="008D6940" w:rsidRDefault="008D6940" w:rsidP="008D6940">
      <w:pPr>
        <w:ind w:right="-426"/>
        <w:rPr>
          <w:rFonts w:ascii="Times New Roman" w:hAnsi="Times New Roman"/>
          <w:sz w:val="24"/>
          <w:szCs w:val="24"/>
        </w:rPr>
      </w:pPr>
      <w:r w:rsidRPr="008D6940">
        <w:rPr>
          <w:rFonts w:ascii="Times New Roman" w:hAnsi="Times New Roman"/>
          <w:sz w:val="24"/>
          <w:szCs w:val="24"/>
        </w:rPr>
        <w:t>•</w:t>
      </w:r>
      <w:r w:rsidRPr="008D6940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</w:t>
      </w:r>
    </w:p>
    <w:p w:rsidR="008D6940" w:rsidRPr="008D6940" w:rsidRDefault="008D6940" w:rsidP="008D6940">
      <w:pPr>
        <w:ind w:right="-426"/>
        <w:rPr>
          <w:rFonts w:ascii="Times New Roman" w:hAnsi="Times New Roman"/>
          <w:sz w:val="24"/>
          <w:szCs w:val="24"/>
        </w:rPr>
      </w:pPr>
      <w:r w:rsidRPr="008D6940">
        <w:rPr>
          <w:rFonts w:ascii="Times New Roman" w:hAnsi="Times New Roman"/>
          <w:sz w:val="24"/>
          <w:szCs w:val="24"/>
        </w:rPr>
        <w:t>•</w:t>
      </w:r>
      <w:r w:rsidRPr="008D6940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p w:rsidR="008D6940" w:rsidRPr="008D6940" w:rsidRDefault="008D6940" w:rsidP="008D6940">
      <w:pPr>
        <w:ind w:right="-426"/>
        <w:rPr>
          <w:rFonts w:ascii="Times New Roman" w:hAnsi="Times New Roman"/>
          <w:sz w:val="24"/>
          <w:szCs w:val="24"/>
        </w:rPr>
      </w:pPr>
      <w:r w:rsidRPr="008D6940">
        <w:rPr>
          <w:rFonts w:ascii="Times New Roman" w:hAnsi="Times New Roman"/>
          <w:sz w:val="24"/>
          <w:szCs w:val="24"/>
        </w:rPr>
        <w:t>Экзамен включает устную и письменну</w:t>
      </w:r>
      <w:r w:rsidR="005917FD">
        <w:rPr>
          <w:rFonts w:ascii="Times New Roman" w:hAnsi="Times New Roman"/>
          <w:sz w:val="24"/>
          <w:szCs w:val="24"/>
        </w:rPr>
        <w:t xml:space="preserve">ю часть. Устная часть экзамена </w:t>
      </w:r>
      <w:r w:rsidRPr="008D6940">
        <w:rPr>
          <w:rFonts w:ascii="Times New Roman" w:hAnsi="Times New Roman"/>
          <w:sz w:val="24"/>
          <w:szCs w:val="24"/>
        </w:rPr>
        <w:t>заключается в о</w:t>
      </w:r>
      <w:r w:rsidRPr="008D6940">
        <w:rPr>
          <w:rFonts w:ascii="Times New Roman" w:hAnsi="Times New Roman"/>
          <w:sz w:val="24"/>
          <w:szCs w:val="24"/>
        </w:rPr>
        <w:t>т</w:t>
      </w:r>
      <w:r w:rsidRPr="008D6940">
        <w:rPr>
          <w:rFonts w:ascii="Times New Roman" w:hAnsi="Times New Roman"/>
          <w:sz w:val="24"/>
          <w:szCs w:val="24"/>
        </w:rPr>
        <w:t>вете студентом на теоретические вопроса курса (с предварительной подготовкой) и п</w:t>
      </w:r>
      <w:r w:rsidRPr="008D6940">
        <w:rPr>
          <w:rFonts w:ascii="Times New Roman" w:hAnsi="Times New Roman"/>
          <w:sz w:val="24"/>
          <w:szCs w:val="24"/>
        </w:rPr>
        <w:t>о</w:t>
      </w:r>
      <w:r w:rsidRPr="008D6940">
        <w:rPr>
          <w:rFonts w:ascii="Times New Roman" w:hAnsi="Times New Roman"/>
          <w:sz w:val="24"/>
          <w:szCs w:val="24"/>
        </w:rPr>
        <w:t>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разбор решения задачи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7"/>
        <w:gridCol w:w="6314"/>
      </w:tblGrid>
      <w:tr w:rsidR="003C5682" w:rsidTr="00DF168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3C568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Превосходно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653992">
            <w:pPr>
              <w:rPr>
                <w:rFonts w:ascii="Times New Roman" w:hAnsi="Times New Roman"/>
                <w:sz w:val="24"/>
                <w:szCs w:val="28"/>
              </w:rPr>
            </w:pPr>
            <w:r w:rsidRPr="00653992">
              <w:rPr>
                <w:rFonts w:ascii="Times New Roman" w:hAnsi="Times New Roman"/>
                <w:sz w:val="24"/>
                <w:szCs w:val="28"/>
              </w:rPr>
              <w:t>Самостоятельное решение задачи, ответ на теоретический вопрос с полными доказательствами, правильные ответы на дополнительные вопросы.</w:t>
            </w:r>
          </w:p>
        </w:tc>
      </w:tr>
      <w:tr w:rsidR="003C5682" w:rsidTr="00DF168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3C568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Отлично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653992">
            <w:pPr>
              <w:rPr>
                <w:rFonts w:ascii="Times New Roman" w:hAnsi="Times New Roman"/>
                <w:sz w:val="24"/>
                <w:szCs w:val="28"/>
              </w:rPr>
            </w:pPr>
            <w:r w:rsidRPr="00653992">
              <w:rPr>
                <w:rFonts w:ascii="Times New Roman" w:hAnsi="Times New Roman"/>
                <w:sz w:val="24"/>
                <w:szCs w:val="28"/>
              </w:rPr>
              <w:t>Самостоятельное решение задачи, ответ на теоретический вопрос с незначительными погрешностями.</w:t>
            </w:r>
          </w:p>
        </w:tc>
      </w:tr>
      <w:tr w:rsidR="003C5682" w:rsidTr="00DF168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3C568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Очень хорошо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653992">
            <w:pPr>
              <w:rPr>
                <w:rFonts w:ascii="Times New Roman" w:hAnsi="Times New Roman"/>
                <w:sz w:val="24"/>
                <w:szCs w:val="28"/>
              </w:rPr>
            </w:pPr>
            <w:r w:rsidRPr="00653992">
              <w:rPr>
                <w:rFonts w:ascii="Times New Roman" w:hAnsi="Times New Roman"/>
                <w:sz w:val="24"/>
                <w:szCs w:val="28"/>
              </w:rPr>
              <w:t>Решение задачи с одной подсказкой, ответ на теоретич</w:t>
            </w:r>
            <w:r w:rsidRPr="00653992">
              <w:rPr>
                <w:rFonts w:ascii="Times New Roman" w:hAnsi="Times New Roman"/>
                <w:sz w:val="24"/>
                <w:szCs w:val="28"/>
              </w:rPr>
              <w:t>е</w:t>
            </w:r>
            <w:r w:rsidRPr="00653992">
              <w:rPr>
                <w:rFonts w:ascii="Times New Roman" w:hAnsi="Times New Roman"/>
                <w:sz w:val="24"/>
                <w:szCs w:val="28"/>
              </w:rPr>
              <w:t>ский вопрос с незначительными погрешностями.</w:t>
            </w:r>
          </w:p>
        </w:tc>
      </w:tr>
      <w:tr w:rsidR="003C5682" w:rsidTr="00DF168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3C568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Хорошо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7B432A">
            <w:pPr>
              <w:rPr>
                <w:rFonts w:ascii="Times New Roman" w:hAnsi="Times New Roman"/>
                <w:sz w:val="24"/>
                <w:szCs w:val="28"/>
              </w:rPr>
            </w:pPr>
            <w:r w:rsidRPr="007B432A">
              <w:rPr>
                <w:rFonts w:ascii="Times New Roman" w:hAnsi="Times New Roman"/>
                <w:sz w:val="24"/>
                <w:szCs w:val="28"/>
              </w:rPr>
              <w:t>Решение задачи с одной, двум подсказками, ответ на те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о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ретический вопрос без достаточных обоснований.</w:t>
            </w:r>
          </w:p>
        </w:tc>
      </w:tr>
      <w:tr w:rsidR="003C5682" w:rsidTr="00DF168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3C568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Удовлетворительно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2A" w:rsidRPr="007B432A" w:rsidRDefault="007B432A" w:rsidP="007B432A">
            <w:pPr>
              <w:rPr>
                <w:rFonts w:ascii="Times New Roman" w:hAnsi="Times New Roman"/>
                <w:sz w:val="24"/>
                <w:szCs w:val="28"/>
              </w:rPr>
            </w:pPr>
            <w:r w:rsidRPr="007B432A">
              <w:rPr>
                <w:rFonts w:ascii="Times New Roman" w:hAnsi="Times New Roman"/>
                <w:sz w:val="24"/>
                <w:szCs w:val="28"/>
              </w:rPr>
              <w:t xml:space="preserve">Решение задачи с подсказками, знание </w:t>
            </w:r>
          </w:p>
          <w:p w:rsidR="003C5682" w:rsidRDefault="007B432A" w:rsidP="007B432A">
            <w:pPr>
              <w:rPr>
                <w:rFonts w:ascii="Times New Roman" w:hAnsi="Times New Roman"/>
                <w:sz w:val="24"/>
                <w:szCs w:val="28"/>
              </w:rPr>
            </w:pPr>
            <w:r w:rsidRPr="007B432A">
              <w:rPr>
                <w:rFonts w:ascii="Times New Roman" w:hAnsi="Times New Roman"/>
                <w:sz w:val="24"/>
                <w:szCs w:val="28"/>
              </w:rPr>
              <w:t xml:space="preserve">определений </w:t>
            </w:r>
            <w:r w:rsidR="00FE3AAA">
              <w:rPr>
                <w:rFonts w:ascii="Times New Roman" w:hAnsi="Times New Roman"/>
                <w:sz w:val="24"/>
                <w:szCs w:val="28"/>
              </w:rPr>
              <w:t xml:space="preserve">и теорем 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дисциплины.</w:t>
            </w:r>
          </w:p>
        </w:tc>
      </w:tr>
      <w:tr w:rsidR="003C5682" w:rsidTr="00DF168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3C568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Неудовлетворительно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7B432A">
            <w:pPr>
              <w:rPr>
                <w:rFonts w:ascii="Times New Roman" w:hAnsi="Times New Roman"/>
                <w:sz w:val="24"/>
                <w:szCs w:val="28"/>
              </w:rPr>
            </w:pPr>
            <w:r w:rsidRPr="007B432A">
              <w:rPr>
                <w:rFonts w:ascii="Times New Roman" w:hAnsi="Times New Roman"/>
                <w:sz w:val="24"/>
                <w:szCs w:val="28"/>
              </w:rPr>
              <w:t>Неумение решить задачу, незнание большей части опред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е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лений курса.</w:t>
            </w:r>
          </w:p>
        </w:tc>
      </w:tr>
      <w:tr w:rsidR="003C5682" w:rsidTr="00DF168F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3C568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Плохо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Default="007B432A">
            <w:pPr>
              <w:rPr>
                <w:rFonts w:ascii="Times New Roman" w:hAnsi="Times New Roman"/>
                <w:sz w:val="24"/>
                <w:szCs w:val="28"/>
              </w:rPr>
            </w:pPr>
            <w:r w:rsidRPr="007B432A">
              <w:rPr>
                <w:rFonts w:ascii="Times New Roman" w:hAnsi="Times New Roman"/>
                <w:sz w:val="24"/>
                <w:szCs w:val="28"/>
              </w:rPr>
              <w:t>Отсутствие знаний по дисциплине.</w:t>
            </w:r>
          </w:p>
        </w:tc>
      </w:tr>
    </w:tbl>
    <w:p w:rsidR="003C5682" w:rsidRDefault="003C5682">
      <w:pPr>
        <w:pStyle w:val="a5"/>
        <w:ind w:left="-142" w:right="-426"/>
        <w:rPr>
          <w:rFonts w:ascii="Times New Roman" w:hAnsi="Times New Roman"/>
          <w:sz w:val="24"/>
          <w:szCs w:val="24"/>
        </w:rPr>
      </w:pPr>
    </w:p>
    <w:p w:rsidR="005917FD" w:rsidRDefault="003C5682" w:rsidP="005917FD">
      <w:pPr>
        <w:pStyle w:val="a5"/>
        <w:numPr>
          <w:ilvl w:val="1"/>
          <w:numId w:val="25"/>
        </w:numPr>
        <w:ind w:left="-142" w:righ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и процедуры оценивания результатов обучения по дисциплине (м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дулю), характеризующих этапы формирования компетенций </w:t>
      </w:r>
    </w:p>
    <w:p w:rsidR="005917FD" w:rsidRDefault="005917FD" w:rsidP="005917FD">
      <w:pPr>
        <w:pStyle w:val="a5"/>
        <w:ind w:left="-142" w:right="-426"/>
        <w:rPr>
          <w:rFonts w:ascii="Times New Roman" w:hAnsi="Times New Roman"/>
          <w:sz w:val="24"/>
          <w:szCs w:val="24"/>
        </w:rPr>
      </w:pPr>
    </w:p>
    <w:p w:rsidR="007B432A" w:rsidRPr="005917FD" w:rsidRDefault="007B432A" w:rsidP="005917FD">
      <w:pPr>
        <w:ind w:left="-142" w:right="-426"/>
        <w:rPr>
          <w:rFonts w:ascii="Times New Roman" w:hAnsi="Times New Roman"/>
          <w:sz w:val="24"/>
          <w:szCs w:val="24"/>
        </w:rPr>
      </w:pPr>
      <w:r w:rsidRPr="005917FD">
        <w:rPr>
          <w:rFonts w:ascii="Times New Roman" w:hAnsi="Times New Roman"/>
          <w:sz w:val="24"/>
          <w:szCs w:val="24"/>
        </w:rPr>
        <w:t xml:space="preserve">Для проведения итогового контроля </w:t>
      </w:r>
      <w:proofErr w:type="spellStart"/>
      <w:r w:rsidRPr="005917F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917FD">
        <w:rPr>
          <w:rFonts w:ascii="Times New Roman" w:hAnsi="Times New Roman"/>
          <w:sz w:val="24"/>
          <w:szCs w:val="24"/>
        </w:rPr>
        <w:t xml:space="preserve"> компетенции используются: </w:t>
      </w:r>
    </w:p>
    <w:p w:rsidR="007B432A" w:rsidRPr="007B432A" w:rsidRDefault="007B432A" w:rsidP="007B432A">
      <w:pPr>
        <w:shd w:val="clear" w:color="auto" w:fill="FFFFFF"/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7B432A">
        <w:rPr>
          <w:rFonts w:ascii="Times New Roman" w:hAnsi="Times New Roman"/>
          <w:sz w:val="24"/>
          <w:szCs w:val="24"/>
        </w:rPr>
        <w:t>- устный опрос, решение практических задач</w:t>
      </w:r>
      <w:r>
        <w:rPr>
          <w:rFonts w:ascii="Times New Roman" w:hAnsi="Times New Roman"/>
          <w:sz w:val="24"/>
          <w:szCs w:val="24"/>
        </w:rPr>
        <w:t>.</w:t>
      </w:r>
    </w:p>
    <w:p w:rsidR="003C5682" w:rsidRDefault="003C5682" w:rsidP="00606B7D">
      <w:pPr>
        <w:pStyle w:val="a5"/>
        <w:numPr>
          <w:ilvl w:val="1"/>
          <w:numId w:val="25"/>
        </w:numPr>
        <w:ind w:right="-284"/>
        <w:rPr>
          <w:rFonts w:ascii="Times New Roman" w:hAnsi="Times New Roman"/>
          <w:b/>
          <w:bCs/>
          <w:sz w:val="24"/>
          <w:szCs w:val="24"/>
        </w:rPr>
      </w:pPr>
      <w:r w:rsidRPr="00606B7D">
        <w:rPr>
          <w:rFonts w:ascii="Times New Roman" w:hAnsi="Times New Roman"/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606B7D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606B7D">
        <w:rPr>
          <w:rFonts w:ascii="Times New Roman" w:hAnsi="Times New Roman"/>
          <w:b/>
          <w:bCs/>
          <w:sz w:val="24"/>
          <w:szCs w:val="24"/>
        </w:rPr>
        <w:t xml:space="preserve"> компетенции. </w:t>
      </w:r>
    </w:p>
    <w:p w:rsidR="00F941D8" w:rsidRPr="00F941D8" w:rsidRDefault="00F941D8" w:rsidP="00F941D8">
      <w:pPr>
        <w:pStyle w:val="a5"/>
        <w:ind w:left="360" w:right="-284"/>
        <w:rPr>
          <w:rFonts w:ascii="Times New Roman" w:hAnsi="Times New Roman"/>
          <w:bCs/>
          <w:sz w:val="24"/>
          <w:szCs w:val="24"/>
        </w:rPr>
      </w:pPr>
      <w:r w:rsidRPr="00F941D8">
        <w:rPr>
          <w:rFonts w:ascii="Times New Roman" w:hAnsi="Times New Roman"/>
          <w:bCs/>
          <w:sz w:val="24"/>
          <w:szCs w:val="24"/>
        </w:rPr>
        <w:t>Вариант №1 домашней контрольной работы в 6 семестре</w:t>
      </w:r>
    </w:p>
    <w:p w:rsidR="00F941D8" w:rsidRPr="00F941D8" w:rsidRDefault="00F941D8" w:rsidP="00F941D8">
      <w:pPr>
        <w:ind w:right="-284"/>
        <w:rPr>
          <w:rFonts w:ascii="Times New Roman" w:hAnsi="Times New Roman"/>
          <w:bCs/>
          <w:sz w:val="24"/>
          <w:szCs w:val="24"/>
        </w:rPr>
      </w:pPr>
      <w:r w:rsidRPr="00F941D8">
        <w:rPr>
          <w:rFonts w:ascii="Times New Roman" w:hAnsi="Times New Roman"/>
          <w:bCs/>
          <w:sz w:val="24"/>
          <w:szCs w:val="24"/>
        </w:rPr>
        <w:t>1.</w:t>
      </w:r>
      <w:r w:rsidRPr="00F941D8">
        <w:rPr>
          <w:rFonts w:ascii="Times New Roman" w:hAnsi="Times New Roman"/>
          <w:bCs/>
          <w:sz w:val="24"/>
          <w:szCs w:val="24"/>
        </w:rPr>
        <w:tab/>
        <w:t>К струне, один конец которой (x=0) свободен, а другой   (x=l) закреплен жестко, с момента времени t=0 приложена непрерывно распределенная сила с линейной плотн</w:t>
      </w:r>
      <w:r w:rsidRPr="00F941D8">
        <w:rPr>
          <w:rFonts w:ascii="Times New Roman" w:hAnsi="Times New Roman"/>
          <w:bCs/>
          <w:sz w:val="24"/>
          <w:szCs w:val="24"/>
        </w:rPr>
        <w:t>о</w:t>
      </w:r>
      <w:r w:rsidRPr="00F941D8">
        <w:rPr>
          <w:rFonts w:ascii="Times New Roman" w:hAnsi="Times New Roman"/>
          <w:bCs/>
          <w:sz w:val="24"/>
          <w:szCs w:val="24"/>
        </w:rPr>
        <w:t xml:space="preserve">стью </w:t>
      </w:r>
      <w:proofErr w:type="spellStart"/>
      <w:r w:rsidRPr="00F941D8">
        <w:rPr>
          <w:rFonts w:ascii="Times New Roman" w:hAnsi="Times New Roman"/>
          <w:bCs/>
          <w:sz w:val="24"/>
          <w:szCs w:val="24"/>
        </w:rPr>
        <w:t>f</w:t>
      </w:r>
      <w:proofErr w:type="spellEnd"/>
      <w:r w:rsidRPr="00F941D8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F941D8">
        <w:rPr>
          <w:rFonts w:ascii="Times New Roman" w:hAnsi="Times New Roman"/>
          <w:bCs/>
          <w:sz w:val="24"/>
          <w:szCs w:val="24"/>
        </w:rPr>
        <w:t>x,t</w:t>
      </w:r>
      <w:proofErr w:type="spellEnd"/>
      <w:r w:rsidRPr="00F941D8">
        <w:rPr>
          <w:rFonts w:ascii="Times New Roman" w:hAnsi="Times New Roman"/>
          <w:bCs/>
          <w:sz w:val="24"/>
          <w:szCs w:val="24"/>
        </w:rPr>
        <w:t>)=Asinωt. Найти колебания струны в среде без сопротивления; исследовать возможность резонанса и найти решение в случае резонанса.</w:t>
      </w:r>
    </w:p>
    <w:p w:rsidR="00F941D8" w:rsidRPr="00F941D8" w:rsidRDefault="00F941D8" w:rsidP="00F941D8">
      <w:pPr>
        <w:ind w:right="-284"/>
        <w:rPr>
          <w:rFonts w:ascii="Times New Roman" w:hAnsi="Times New Roman"/>
          <w:bCs/>
          <w:sz w:val="24"/>
          <w:szCs w:val="24"/>
        </w:rPr>
      </w:pPr>
      <w:r w:rsidRPr="00F941D8">
        <w:rPr>
          <w:rFonts w:ascii="Times New Roman" w:hAnsi="Times New Roman"/>
          <w:bCs/>
          <w:sz w:val="24"/>
          <w:szCs w:val="24"/>
        </w:rPr>
        <w:t xml:space="preserve">2.    Найти стационарную температуру в круглом цилиндре с радиусом основания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F941D8">
        <w:rPr>
          <w:rFonts w:ascii="Times New Roman" w:hAnsi="Times New Roman"/>
          <w:bCs/>
          <w:sz w:val="24"/>
          <w:szCs w:val="24"/>
        </w:rPr>
        <w:t xml:space="preserve"> и высотой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Pr="00F941D8">
        <w:rPr>
          <w:rFonts w:ascii="Times New Roman" w:hAnsi="Times New Roman"/>
          <w:bCs/>
          <w:sz w:val="24"/>
          <w:szCs w:val="24"/>
        </w:rPr>
        <w:t xml:space="preserve">, если температуры нижнего и верхнего оснований равны соответственно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F941D8">
        <w:rPr>
          <w:rFonts w:ascii="Times New Roman" w:hAnsi="Times New Roman"/>
          <w:bCs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(1-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 w:rsidRPr="00F941D8">
        <w:rPr>
          <w:rFonts w:ascii="Times New Roman" w:hAnsi="Times New Roman"/>
          <w:bCs/>
          <w:sz w:val="24"/>
          <w:szCs w:val="24"/>
        </w:rPr>
        <w:t>, а боковая поверхност цилиндра теплоизолирована.</w:t>
      </w:r>
    </w:p>
    <w:p w:rsidR="003C5682" w:rsidRDefault="00975E0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  <w:u w:val="single"/>
        </w:rPr>
        <w:t>Список контрольных вопросов</w:t>
      </w:r>
    </w:p>
    <w:p w:rsidR="00F941D8" w:rsidRDefault="00CB1BC2" w:rsidP="00F941D8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1.</w:t>
      </w:r>
      <w:r w:rsidR="00F941D8" w:rsidRPr="00F941D8">
        <w:rPr>
          <w:rFonts w:ascii="Times New Roman" w:hAnsi="Times New Roman"/>
          <w:sz w:val="24"/>
        </w:rPr>
        <w:t xml:space="preserve"> </w:t>
      </w:r>
      <w:r w:rsidR="00F941D8">
        <w:rPr>
          <w:rFonts w:ascii="Times New Roman" w:hAnsi="Times New Roman"/>
          <w:sz w:val="24"/>
        </w:rPr>
        <w:tab/>
        <w:t>Рассмотрите метод разделения переменных на примере решения н</w:t>
      </w:r>
      <w:r w:rsidR="00F941D8">
        <w:rPr>
          <w:rFonts w:ascii="Times New Roman" w:hAnsi="Times New Roman"/>
          <w:sz w:val="24"/>
        </w:rPr>
        <w:t>а</w:t>
      </w:r>
      <w:r w:rsidR="00F941D8">
        <w:rPr>
          <w:rFonts w:ascii="Times New Roman" w:hAnsi="Times New Roman"/>
          <w:sz w:val="24"/>
        </w:rPr>
        <w:t>чально-краевой задачи для одномерного волнового уравнения. Приведите обоснование полученного решения.</w:t>
      </w:r>
      <w:r w:rsidRPr="00CB1BC2">
        <w:rPr>
          <w:rFonts w:ascii="Times New Roman" w:hAnsi="Times New Roman"/>
          <w:sz w:val="24"/>
        </w:rPr>
        <w:tab/>
      </w:r>
    </w:p>
    <w:p w:rsidR="00F941D8" w:rsidRDefault="00CB1BC2" w:rsidP="00F941D8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2.</w:t>
      </w:r>
      <w:r w:rsidRPr="00CB1BC2">
        <w:rPr>
          <w:rFonts w:ascii="Times New Roman" w:hAnsi="Times New Roman"/>
          <w:sz w:val="24"/>
        </w:rPr>
        <w:tab/>
      </w:r>
      <w:r w:rsidR="00F941D8">
        <w:rPr>
          <w:rFonts w:ascii="Times New Roman" w:hAnsi="Times New Roman"/>
          <w:sz w:val="24"/>
        </w:rPr>
        <w:t>Докажите теорему единственности решения начально-краевой задачи для уравнения гиперболического типа.</w:t>
      </w:r>
    </w:p>
    <w:p w:rsidR="00F941D8" w:rsidRDefault="00CB1BC2" w:rsidP="00CB1BC2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3.</w:t>
      </w:r>
      <w:r w:rsidRPr="00CB1BC2">
        <w:rPr>
          <w:rFonts w:ascii="Times New Roman" w:hAnsi="Times New Roman"/>
          <w:sz w:val="24"/>
        </w:rPr>
        <w:tab/>
      </w:r>
      <w:r w:rsidR="00F941D8">
        <w:rPr>
          <w:rFonts w:ascii="Times New Roman" w:hAnsi="Times New Roman"/>
          <w:sz w:val="24"/>
        </w:rPr>
        <w:t>Докажите теорему о непрерывной зависимости решения смешанной з</w:t>
      </w:r>
      <w:r w:rsidR="00F941D8">
        <w:rPr>
          <w:rFonts w:ascii="Times New Roman" w:hAnsi="Times New Roman"/>
          <w:sz w:val="24"/>
        </w:rPr>
        <w:t>а</w:t>
      </w:r>
      <w:r w:rsidR="00F941D8">
        <w:rPr>
          <w:rFonts w:ascii="Times New Roman" w:hAnsi="Times New Roman"/>
          <w:sz w:val="24"/>
        </w:rPr>
        <w:t>дачи для уравнения гиперболического типа от начальных данных</w:t>
      </w:r>
    </w:p>
    <w:p w:rsidR="00F941D8" w:rsidRDefault="00CB1BC2" w:rsidP="00F941D8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4.</w:t>
      </w:r>
      <w:r w:rsidRPr="00CB1BC2">
        <w:rPr>
          <w:rFonts w:ascii="Times New Roman" w:hAnsi="Times New Roman"/>
          <w:sz w:val="24"/>
        </w:rPr>
        <w:tab/>
      </w:r>
      <w:r w:rsidR="00F941D8">
        <w:rPr>
          <w:rFonts w:ascii="Times New Roman" w:hAnsi="Times New Roman"/>
          <w:sz w:val="24"/>
        </w:rPr>
        <w:t>Дайте классификацию линейных уравнений с частными производными с п независимыми переменными.</w:t>
      </w:r>
    </w:p>
    <w:p w:rsidR="00F941D8" w:rsidRDefault="00CB1BC2" w:rsidP="00F941D8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5.</w:t>
      </w:r>
      <w:r w:rsidRPr="00CB1BC2">
        <w:rPr>
          <w:rFonts w:ascii="Times New Roman" w:hAnsi="Times New Roman"/>
          <w:sz w:val="24"/>
        </w:rPr>
        <w:tab/>
      </w:r>
      <w:r w:rsidR="00F941D8">
        <w:rPr>
          <w:rFonts w:ascii="Times New Roman" w:hAnsi="Times New Roman"/>
          <w:sz w:val="24"/>
        </w:rPr>
        <w:t>Определите фундаментальное решение уравнения теплопроводности. Перечислите его свойства.</w:t>
      </w:r>
    </w:p>
    <w:p w:rsidR="00F941D8" w:rsidRDefault="00CB1BC2" w:rsidP="00F941D8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6.</w:t>
      </w:r>
      <w:r w:rsidRPr="00CB1BC2">
        <w:rPr>
          <w:rFonts w:ascii="Times New Roman" w:hAnsi="Times New Roman"/>
          <w:sz w:val="24"/>
        </w:rPr>
        <w:tab/>
      </w:r>
      <w:r w:rsidR="00F941D8">
        <w:rPr>
          <w:rFonts w:ascii="Times New Roman" w:hAnsi="Times New Roman"/>
          <w:sz w:val="24"/>
        </w:rPr>
        <w:t>Выведите уравнение распространения тепла в изотропном твердом теле. Сформулируйте  начальную и начально-краевую задачи для уравнения тепл</w:t>
      </w:r>
      <w:r w:rsidR="00F941D8">
        <w:rPr>
          <w:rFonts w:ascii="Times New Roman" w:hAnsi="Times New Roman"/>
          <w:sz w:val="24"/>
        </w:rPr>
        <w:t>о</w:t>
      </w:r>
      <w:r w:rsidR="00F941D8">
        <w:rPr>
          <w:rFonts w:ascii="Times New Roman" w:hAnsi="Times New Roman"/>
          <w:sz w:val="24"/>
        </w:rPr>
        <w:t>проводности.</w:t>
      </w:r>
    </w:p>
    <w:p w:rsidR="00F941D8" w:rsidRDefault="00CB1BC2" w:rsidP="00F941D8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7.</w:t>
      </w:r>
      <w:r w:rsidRPr="00CB1BC2">
        <w:rPr>
          <w:rFonts w:ascii="Times New Roman" w:hAnsi="Times New Roman"/>
          <w:sz w:val="24"/>
        </w:rPr>
        <w:tab/>
      </w:r>
      <w:r w:rsidR="00F941D8">
        <w:rPr>
          <w:rFonts w:ascii="Times New Roman" w:hAnsi="Times New Roman"/>
          <w:sz w:val="24"/>
        </w:rPr>
        <w:t>Докажите основные свойства гармонических функций.</w:t>
      </w:r>
    </w:p>
    <w:p w:rsidR="00F941D8" w:rsidRDefault="005917FD" w:rsidP="00CB1BC2">
      <w:pPr>
        <w:ind w:left="7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CB1BC2" w:rsidRPr="00CB1BC2">
        <w:rPr>
          <w:rFonts w:ascii="Times New Roman" w:hAnsi="Times New Roman"/>
          <w:sz w:val="24"/>
        </w:rPr>
        <w:t>.</w:t>
      </w:r>
      <w:r w:rsidR="00CB1BC2" w:rsidRPr="00CB1BC2">
        <w:rPr>
          <w:rFonts w:ascii="Times New Roman" w:hAnsi="Times New Roman"/>
          <w:sz w:val="24"/>
        </w:rPr>
        <w:tab/>
      </w:r>
      <w:r w:rsidR="00F941D8">
        <w:rPr>
          <w:rFonts w:ascii="Times New Roman" w:hAnsi="Times New Roman"/>
          <w:sz w:val="24"/>
        </w:rPr>
        <w:t>Выведите интегральное представление для гармонических функций.</w:t>
      </w:r>
    </w:p>
    <w:p w:rsidR="00F941D8" w:rsidRDefault="005917FD" w:rsidP="00F941D8">
      <w:pPr>
        <w:ind w:left="7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</w:t>
      </w:r>
      <w:r w:rsidR="00CB1BC2" w:rsidRPr="00CB1BC2">
        <w:rPr>
          <w:rFonts w:ascii="Times New Roman" w:hAnsi="Times New Roman"/>
          <w:sz w:val="24"/>
        </w:rPr>
        <w:t>.</w:t>
      </w:r>
      <w:r w:rsidR="00CB1BC2" w:rsidRPr="00CB1BC2">
        <w:rPr>
          <w:rFonts w:ascii="Times New Roman" w:hAnsi="Times New Roman"/>
          <w:sz w:val="24"/>
        </w:rPr>
        <w:tab/>
      </w:r>
      <w:r w:rsidR="00F941D8">
        <w:rPr>
          <w:rFonts w:ascii="Times New Roman" w:hAnsi="Times New Roman"/>
          <w:sz w:val="24"/>
        </w:rPr>
        <w:t>Определите функцию Грина задачи Дирихле. Докажите ее свойства.</w:t>
      </w:r>
    </w:p>
    <w:p w:rsidR="00F941D8" w:rsidRDefault="005917FD" w:rsidP="007538F2">
      <w:pPr>
        <w:ind w:left="7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CB1BC2" w:rsidRPr="00CB1BC2">
        <w:rPr>
          <w:rFonts w:ascii="Times New Roman" w:hAnsi="Times New Roman"/>
          <w:sz w:val="24"/>
        </w:rPr>
        <w:t>.</w:t>
      </w:r>
      <w:r w:rsidR="00CB1BC2" w:rsidRPr="00CB1BC2">
        <w:rPr>
          <w:rFonts w:ascii="Times New Roman" w:hAnsi="Times New Roman"/>
          <w:sz w:val="24"/>
        </w:rPr>
        <w:tab/>
      </w:r>
      <w:r w:rsidR="00F941D8">
        <w:rPr>
          <w:rFonts w:ascii="Times New Roman" w:hAnsi="Times New Roman"/>
          <w:sz w:val="24"/>
        </w:rPr>
        <w:t>Дайте определение потенциала двойного слоя. Перечислите его свойс</w:t>
      </w:r>
      <w:r w:rsidR="00F941D8">
        <w:rPr>
          <w:rFonts w:ascii="Times New Roman" w:hAnsi="Times New Roman"/>
          <w:sz w:val="24"/>
        </w:rPr>
        <w:t>т</w:t>
      </w:r>
      <w:r w:rsidR="00F941D8">
        <w:rPr>
          <w:rFonts w:ascii="Times New Roman" w:hAnsi="Times New Roman"/>
          <w:sz w:val="24"/>
        </w:rPr>
        <w:t>ва. Как используется потенциал двойного слоя для решения задачи Дирихле.</w:t>
      </w:r>
    </w:p>
    <w:p w:rsidR="007538F2" w:rsidRDefault="005917FD" w:rsidP="007538F2">
      <w:pPr>
        <w:ind w:left="7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CB1BC2" w:rsidRPr="00CB1BC2">
        <w:rPr>
          <w:rFonts w:ascii="Times New Roman" w:hAnsi="Times New Roman"/>
          <w:sz w:val="24"/>
        </w:rPr>
        <w:t>.</w:t>
      </w:r>
      <w:r w:rsidR="00CB1BC2" w:rsidRPr="00CB1BC2">
        <w:rPr>
          <w:rFonts w:ascii="Times New Roman" w:hAnsi="Times New Roman"/>
          <w:sz w:val="24"/>
        </w:rPr>
        <w:tab/>
      </w:r>
      <w:r w:rsidR="007538F2">
        <w:rPr>
          <w:rFonts w:ascii="Times New Roman" w:hAnsi="Times New Roman"/>
          <w:sz w:val="24"/>
        </w:rPr>
        <w:t>Сведите решение задачи Неймана к решению интегрального уравнения, используя потенциал простого слоя.</w:t>
      </w:r>
    </w:p>
    <w:p w:rsidR="00CB1BC2" w:rsidRPr="00CB1BC2" w:rsidRDefault="005917FD" w:rsidP="007538F2">
      <w:pPr>
        <w:ind w:left="7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CB1BC2" w:rsidRPr="00CB1BC2">
        <w:rPr>
          <w:rFonts w:ascii="Times New Roman" w:hAnsi="Times New Roman"/>
          <w:sz w:val="24"/>
        </w:rPr>
        <w:t>.</w:t>
      </w:r>
      <w:r w:rsidR="00CB1BC2" w:rsidRPr="00CB1BC2">
        <w:rPr>
          <w:rFonts w:ascii="Times New Roman" w:hAnsi="Times New Roman"/>
          <w:sz w:val="24"/>
        </w:rPr>
        <w:tab/>
      </w:r>
      <w:r w:rsidR="007538F2">
        <w:rPr>
          <w:rFonts w:ascii="Times New Roman" w:hAnsi="Times New Roman"/>
          <w:sz w:val="24"/>
        </w:rPr>
        <w:t>Дайте определение объемного потенциала. Докажите его свойства.</w:t>
      </w:r>
      <w:r>
        <w:rPr>
          <w:rFonts w:ascii="Times New Roman" w:hAnsi="Times New Roman"/>
          <w:sz w:val="24"/>
        </w:rPr>
        <w:t>13</w:t>
      </w:r>
      <w:r w:rsidR="00CB1BC2" w:rsidRPr="00CB1BC2">
        <w:rPr>
          <w:rFonts w:ascii="Times New Roman" w:hAnsi="Times New Roman"/>
          <w:sz w:val="24"/>
        </w:rPr>
        <w:t>.</w:t>
      </w:r>
      <w:r w:rsidR="00CB1BC2" w:rsidRPr="00CB1BC2">
        <w:rPr>
          <w:rFonts w:ascii="Times New Roman" w:hAnsi="Times New Roman"/>
          <w:sz w:val="24"/>
        </w:rPr>
        <w:tab/>
      </w:r>
      <w:r w:rsidR="00CB1BC2">
        <w:rPr>
          <w:rFonts w:ascii="Times New Roman" w:hAnsi="Times New Roman"/>
          <w:sz w:val="24"/>
        </w:rPr>
        <w:t>В чем заключается задача</w:t>
      </w:r>
      <w:r w:rsidR="00CB1BC2" w:rsidRPr="00CB1BC2">
        <w:rPr>
          <w:rFonts w:ascii="Times New Roman" w:hAnsi="Times New Roman"/>
          <w:sz w:val="24"/>
        </w:rPr>
        <w:t xml:space="preserve"> Гурса</w:t>
      </w:r>
      <w:r w:rsidR="00CB1BC2">
        <w:rPr>
          <w:rFonts w:ascii="Times New Roman" w:hAnsi="Times New Roman"/>
          <w:sz w:val="24"/>
        </w:rPr>
        <w:t xml:space="preserve"> для уравнения гиперболического типа</w:t>
      </w:r>
      <w:r w:rsidR="00CB1BC2" w:rsidRPr="00CB1BC2">
        <w:rPr>
          <w:rFonts w:ascii="Times New Roman" w:hAnsi="Times New Roman"/>
          <w:sz w:val="24"/>
        </w:rPr>
        <w:t>.</w:t>
      </w:r>
    </w:p>
    <w:p w:rsidR="007538F2" w:rsidRDefault="005917FD" w:rsidP="007538F2">
      <w:pPr>
        <w:ind w:left="7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CB1BC2" w:rsidRPr="00CB1BC2">
        <w:rPr>
          <w:rFonts w:ascii="Times New Roman" w:hAnsi="Times New Roman"/>
          <w:sz w:val="24"/>
        </w:rPr>
        <w:t>.</w:t>
      </w:r>
      <w:r w:rsidR="00CB1BC2" w:rsidRPr="00CB1BC2">
        <w:rPr>
          <w:rFonts w:ascii="Times New Roman" w:hAnsi="Times New Roman"/>
          <w:sz w:val="24"/>
        </w:rPr>
        <w:tab/>
      </w:r>
      <w:r w:rsidR="007538F2">
        <w:rPr>
          <w:rFonts w:ascii="Times New Roman" w:hAnsi="Times New Roman"/>
          <w:sz w:val="24"/>
        </w:rPr>
        <w:t>Решите задачу Дирихле для шара.</w:t>
      </w:r>
    </w:p>
    <w:p w:rsidR="007538F2" w:rsidRDefault="005917FD" w:rsidP="007538F2">
      <w:pPr>
        <w:ind w:left="7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CB1BC2" w:rsidRPr="00CB1BC2">
        <w:rPr>
          <w:rFonts w:ascii="Times New Roman" w:hAnsi="Times New Roman"/>
          <w:sz w:val="24"/>
        </w:rPr>
        <w:t>.</w:t>
      </w:r>
      <w:r w:rsidR="00CB1BC2" w:rsidRPr="00CB1BC2">
        <w:rPr>
          <w:rFonts w:ascii="Times New Roman" w:hAnsi="Times New Roman"/>
          <w:sz w:val="24"/>
        </w:rPr>
        <w:tab/>
      </w:r>
      <w:r w:rsidR="007538F2">
        <w:rPr>
          <w:rFonts w:ascii="Times New Roman" w:hAnsi="Times New Roman"/>
          <w:sz w:val="24"/>
        </w:rPr>
        <w:t>Решите начальную задачу для уравнения теплопроводности методом интегрального преобразования Фурье.</w:t>
      </w:r>
    </w:p>
    <w:p w:rsidR="007538F2" w:rsidRDefault="007538F2" w:rsidP="007538F2">
      <w:pPr>
        <w:ind w:left="7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     Сформулируйте и докажите принцип максимума для уравнения параб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лического типа.</w:t>
      </w:r>
    </w:p>
    <w:p w:rsidR="007538F2" w:rsidRDefault="007538F2" w:rsidP="007538F2">
      <w:pPr>
        <w:ind w:left="7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      Сформулируйте и докажите теорему единственности решения начал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ной задачи для уравнения теплопроводности.</w:t>
      </w:r>
    </w:p>
    <w:p w:rsidR="007538F2" w:rsidRDefault="007538F2" w:rsidP="007538F2">
      <w:pPr>
        <w:ind w:left="7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      Докажите теоремы единственности и непрерывной зависимости от входных данных первой начально-краевой задачи для уравнения параболич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ского типа.</w:t>
      </w:r>
    </w:p>
    <w:p w:rsidR="003C5682" w:rsidRDefault="003C5682" w:rsidP="00DF168F">
      <w:pPr>
        <w:pStyle w:val="a5"/>
        <w:numPr>
          <w:ilvl w:val="1"/>
          <w:numId w:val="25"/>
        </w:numPr>
        <w:spacing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Методические материалы, определяющие процедуры оценивания. </w:t>
      </w:r>
    </w:p>
    <w:p w:rsidR="003C5682" w:rsidRDefault="003C5682" w:rsidP="00DF168F">
      <w:pPr>
        <w:pStyle w:val="1"/>
        <w:spacing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Положение о проведении текущего контроля успеваемости и промежуточной атт</w:t>
      </w:r>
      <w:r>
        <w:rPr>
          <w:rFonts w:ascii="Times New Roman" w:hAnsi="Times New Roman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 xml:space="preserve">стации обучающихся в ННГУ от 13.02.2014. </w:t>
      </w:r>
    </w:p>
    <w:p w:rsidR="003C5682" w:rsidRDefault="00882AE6" w:rsidP="00DF168F">
      <w:pPr>
        <w:pStyle w:val="1"/>
        <w:spacing w:line="240" w:lineRule="auto"/>
        <w:ind w:left="0"/>
        <w:rPr>
          <w:rFonts w:ascii="Times New Roman" w:hAnsi="Times New Roman"/>
          <w:sz w:val="24"/>
          <w:szCs w:val="28"/>
        </w:rPr>
      </w:pPr>
      <w:hyperlink r:id="rId8" w:history="1">
        <w:r w:rsidR="003C5682">
          <w:rPr>
            <w:rStyle w:val="a8"/>
            <w:rFonts w:ascii="Times New Roman" w:hAnsi="Times New Roman"/>
            <w:sz w:val="24"/>
            <w:szCs w:val="28"/>
          </w:rPr>
          <w:t>http://www.unn.ru/pages/general/norm-acts/attest_stud%202014.pdf</w:t>
        </w:r>
      </w:hyperlink>
    </w:p>
    <w:p w:rsidR="003C5682" w:rsidRDefault="003C5682" w:rsidP="00DF16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3C5682" w:rsidRDefault="003C5682" w:rsidP="00DF168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5682" w:rsidRPr="00975E05" w:rsidRDefault="003C5682" w:rsidP="00DF168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75E05">
        <w:rPr>
          <w:rFonts w:ascii="Times New Roman" w:hAnsi="Times New Roman"/>
          <w:b/>
          <w:sz w:val="28"/>
          <w:szCs w:val="28"/>
        </w:rPr>
        <w:t xml:space="preserve">7. Учебно-методическое и информационное обеспечение дисциплины (модуля) </w:t>
      </w:r>
    </w:p>
    <w:p w:rsidR="00DF168F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основная литература:</w:t>
      </w:r>
    </w:p>
    <w:p w:rsidR="00DF168F" w:rsidRPr="000F4497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0F4497">
        <w:rPr>
          <w:rFonts w:ascii="Times New Roman" w:hAnsi="Times New Roman"/>
          <w:sz w:val="24"/>
          <w:szCs w:val="24"/>
        </w:rPr>
        <w:t>1.  Арсенин В.Я.  Методы математической физики и специальные функции.– М.:</w:t>
      </w:r>
      <w:r>
        <w:rPr>
          <w:rFonts w:ascii="Times New Roman" w:hAnsi="Times New Roman"/>
          <w:sz w:val="24"/>
          <w:szCs w:val="24"/>
        </w:rPr>
        <w:t xml:space="preserve"> Наука</w:t>
      </w:r>
      <w:r w:rsidRPr="000F4497">
        <w:rPr>
          <w:rFonts w:ascii="Times New Roman" w:hAnsi="Times New Roman"/>
          <w:sz w:val="24"/>
          <w:szCs w:val="24"/>
        </w:rPr>
        <w:t xml:space="preserve"> 1984.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F3A">
        <w:rPr>
          <w:rFonts w:ascii="Times New Roman" w:hAnsi="Times New Roman"/>
          <w:color w:val="00B050"/>
          <w:sz w:val="24"/>
          <w:szCs w:val="24"/>
        </w:rPr>
        <w:t xml:space="preserve">38 </w:t>
      </w:r>
      <w:proofErr w:type="spellStart"/>
      <w:r w:rsidRPr="009F4F3A">
        <w:rPr>
          <w:rFonts w:ascii="Times New Roman" w:hAnsi="Times New Roman"/>
          <w:color w:val="00B050"/>
          <w:sz w:val="24"/>
          <w:szCs w:val="24"/>
        </w:rPr>
        <w:t>экз</w:t>
      </w:r>
      <w:proofErr w:type="spellEnd"/>
      <w:r>
        <w:rPr>
          <w:rFonts w:ascii="Times New Roman" w:hAnsi="Times New Roman"/>
          <w:color w:val="00B05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1974 –</w:t>
      </w:r>
      <w:r w:rsidRPr="009F4F3A">
        <w:rPr>
          <w:rFonts w:ascii="Times New Roman" w:hAnsi="Times New Roman"/>
          <w:color w:val="00B050"/>
          <w:sz w:val="24"/>
          <w:szCs w:val="24"/>
        </w:rPr>
        <w:t>31 экз</w:t>
      </w:r>
      <w:r>
        <w:rPr>
          <w:rFonts w:ascii="Times New Roman" w:hAnsi="Times New Roman"/>
          <w:sz w:val="24"/>
          <w:szCs w:val="24"/>
        </w:rPr>
        <w:t>.</w:t>
      </w:r>
    </w:p>
    <w:p w:rsidR="00DF168F" w:rsidRPr="000F4497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0F4497">
        <w:rPr>
          <w:rFonts w:ascii="Times New Roman" w:hAnsi="Times New Roman"/>
          <w:sz w:val="24"/>
          <w:szCs w:val="24"/>
        </w:rPr>
        <w:t>2.</w:t>
      </w:r>
      <w:r w:rsidRPr="000F4497">
        <w:rPr>
          <w:rFonts w:ascii="Times New Roman" w:hAnsi="Times New Roman"/>
          <w:sz w:val="24"/>
          <w:szCs w:val="24"/>
        </w:rPr>
        <w:tab/>
        <w:t>Тихонов А.Н., Самарский А.А. Уравнения математической физики. –М.: Наука, 197</w:t>
      </w:r>
      <w:r>
        <w:rPr>
          <w:rFonts w:ascii="Times New Roman" w:hAnsi="Times New Roman"/>
          <w:sz w:val="24"/>
          <w:szCs w:val="24"/>
        </w:rPr>
        <w:t>7</w:t>
      </w:r>
      <w:r w:rsidRPr="000F44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AA7">
        <w:rPr>
          <w:rFonts w:ascii="Times New Roman" w:hAnsi="Times New Roman"/>
          <w:color w:val="00B050"/>
          <w:sz w:val="24"/>
          <w:szCs w:val="24"/>
        </w:rPr>
        <w:t>61 экз.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hyperlink r:id="rId9" w:history="1">
        <w:r w:rsidRPr="00C034DA">
          <w:rPr>
            <w:rStyle w:val="a8"/>
            <w:rFonts w:ascii="Times New Roman" w:hAnsi="Times New Roman"/>
            <w:sz w:val="20"/>
            <w:szCs w:val="20"/>
          </w:rPr>
          <w:t>(http://eqworld.ipmnet.ru/ru/library/books/TihonovSamarskij1977ru.djvu)</w:t>
        </w:r>
      </w:hyperlink>
      <w:r w:rsidRPr="00C034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1966 – </w:t>
      </w:r>
      <w:r w:rsidRPr="000C1AA7">
        <w:rPr>
          <w:rFonts w:ascii="Times New Roman" w:hAnsi="Times New Roman"/>
          <w:color w:val="00B050"/>
          <w:sz w:val="24"/>
          <w:szCs w:val="24"/>
        </w:rPr>
        <w:t>4 экз.</w:t>
      </w:r>
      <w:r>
        <w:rPr>
          <w:rFonts w:ascii="Times New Roman" w:hAnsi="Times New Roman"/>
          <w:sz w:val="24"/>
          <w:szCs w:val="24"/>
        </w:rPr>
        <w:t xml:space="preserve">, 1972 – </w:t>
      </w:r>
      <w:r w:rsidRPr="000C1AA7">
        <w:rPr>
          <w:rFonts w:ascii="Times New Roman" w:hAnsi="Times New Roman"/>
          <w:color w:val="00B050"/>
          <w:sz w:val="24"/>
          <w:szCs w:val="24"/>
        </w:rPr>
        <w:t>4 экз.</w:t>
      </w:r>
      <w:r>
        <w:rPr>
          <w:rFonts w:ascii="Times New Roman" w:hAnsi="Times New Roman"/>
          <w:sz w:val="24"/>
          <w:szCs w:val="24"/>
        </w:rPr>
        <w:t xml:space="preserve">, 2004 – </w:t>
      </w:r>
      <w:r w:rsidRPr="000C1AA7">
        <w:rPr>
          <w:rFonts w:ascii="Times New Roman" w:hAnsi="Times New Roman"/>
          <w:color w:val="00B050"/>
          <w:sz w:val="24"/>
          <w:szCs w:val="24"/>
        </w:rPr>
        <w:t>4 экз.</w:t>
      </w:r>
    </w:p>
    <w:p w:rsidR="00DF168F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0F4497">
        <w:rPr>
          <w:rFonts w:ascii="Times New Roman" w:hAnsi="Times New Roman"/>
          <w:sz w:val="24"/>
          <w:szCs w:val="24"/>
        </w:rPr>
        <w:t>3.</w:t>
      </w:r>
      <w:r w:rsidRPr="000F4497">
        <w:rPr>
          <w:rFonts w:ascii="Times New Roman" w:hAnsi="Times New Roman"/>
          <w:sz w:val="24"/>
          <w:szCs w:val="24"/>
        </w:rPr>
        <w:tab/>
        <w:t>Сборник задач по уравнениям математической физики. Под редакцией Владим</w:t>
      </w:r>
      <w:r w:rsidRPr="000F4497">
        <w:rPr>
          <w:rFonts w:ascii="Times New Roman" w:hAnsi="Times New Roman"/>
          <w:sz w:val="24"/>
          <w:szCs w:val="24"/>
        </w:rPr>
        <w:t>и</w:t>
      </w:r>
      <w:r w:rsidRPr="000F4497">
        <w:rPr>
          <w:rFonts w:ascii="Times New Roman" w:hAnsi="Times New Roman"/>
          <w:sz w:val="24"/>
          <w:szCs w:val="24"/>
        </w:rPr>
        <w:t>рова В.С.–М.:  Наука,1982.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4DA">
        <w:rPr>
          <w:rFonts w:ascii="Times New Roman" w:hAnsi="Times New Roman"/>
          <w:color w:val="00B050"/>
          <w:sz w:val="24"/>
          <w:szCs w:val="24"/>
        </w:rPr>
        <w:t>81 экз.</w:t>
      </w:r>
      <w:r>
        <w:rPr>
          <w:rFonts w:ascii="Times New Roman" w:hAnsi="Times New Roman"/>
          <w:sz w:val="24"/>
          <w:szCs w:val="24"/>
        </w:rPr>
        <w:t xml:space="preserve">, 1974 – </w:t>
      </w:r>
      <w:r w:rsidRPr="00C034DA">
        <w:rPr>
          <w:rFonts w:ascii="Times New Roman" w:hAnsi="Times New Roman"/>
          <w:color w:val="00B050"/>
          <w:sz w:val="24"/>
          <w:szCs w:val="24"/>
        </w:rPr>
        <w:t>43 экз.</w:t>
      </w:r>
      <w:r>
        <w:rPr>
          <w:rFonts w:ascii="Times New Roman" w:hAnsi="Times New Roman"/>
          <w:sz w:val="24"/>
          <w:szCs w:val="24"/>
        </w:rPr>
        <w:t xml:space="preserve">, 2001 – </w:t>
      </w:r>
      <w:r w:rsidRPr="00C034DA">
        <w:rPr>
          <w:rFonts w:ascii="Times New Roman" w:hAnsi="Times New Roman"/>
          <w:color w:val="00B050"/>
          <w:sz w:val="24"/>
          <w:szCs w:val="24"/>
        </w:rPr>
        <w:t>3 экз.</w:t>
      </w:r>
      <w:r>
        <w:rPr>
          <w:rFonts w:ascii="Times New Roman" w:hAnsi="Times New Roman"/>
          <w:sz w:val="24"/>
          <w:szCs w:val="24"/>
        </w:rPr>
        <w:t xml:space="preserve">, 2003 – </w:t>
      </w:r>
      <w:r w:rsidRPr="00C034DA">
        <w:rPr>
          <w:rFonts w:ascii="Times New Roman" w:hAnsi="Times New Roman"/>
          <w:color w:val="00B050"/>
          <w:sz w:val="24"/>
          <w:szCs w:val="24"/>
        </w:rPr>
        <w:t>1 экз.</w:t>
      </w:r>
      <w:r>
        <w:rPr>
          <w:rFonts w:ascii="Times New Roman" w:hAnsi="Times New Roman"/>
          <w:sz w:val="24"/>
          <w:szCs w:val="24"/>
        </w:rPr>
        <w:t xml:space="preserve">, 2004 – </w:t>
      </w:r>
      <w:r w:rsidRPr="00C034DA">
        <w:rPr>
          <w:rFonts w:ascii="Times New Roman" w:hAnsi="Times New Roman"/>
          <w:color w:val="00B050"/>
          <w:sz w:val="24"/>
          <w:szCs w:val="24"/>
        </w:rPr>
        <w:t>10 экз.</w:t>
      </w:r>
    </w:p>
    <w:p w:rsidR="00DF168F" w:rsidRPr="00D76B09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76B09">
        <w:rPr>
          <w:rFonts w:ascii="Times New Roman" w:hAnsi="Times New Roman"/>
          <w:sz w:val="24"/>
          <w:szCs w:val="24"/>
        </w:rPr>
        <w:t>.</w:t>
      </w:r>
      <w:r w:rsidRPr="00D76B09">
        <w:rPr>
          <w:rFonts w:ascii="Times New Roman" w:hAnsi="Times New Roman"/>
          <w:sz w:val="24"/>
          <w:szCs w:val="24"/>
        </w:rPr>
        <w:tab/>
        <w:t>Гаврилов В.С., Денисова Н.А.  Метод характеристик для одномерного волнового уравнения .- Н.Новгород: изд. ННГУ, 2014.-72с.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940E0">
          <w:rPr>
            <w:rStyle w:val="a8"/>
            <w:rFonts w:ascii="Times New Roman" w:hAnsi="Times New Roman"/>
            <w:sz w:val="20"/>
            <w:szCs w:val="20"/>
          </w:rPr>
          <w:t>http://www.unn.ru/books/met_files/onewaveeq.pdf</w:t>
        </w:r>
      </w:hyperlink>
      <w:r w:rsidRPr="004940E0">
        <w:rPr>
          <w:rFonts w:ascii="Times New Roman" w:hAnsi="Times New Roman"/>
          <w:sz w:val="20"/>
          <w:szCs w:val="20"/>
        </w:rPr>
        <w:t xml:space="preserve"> </w:t>
      </w:r>
    </w:p>
    <w:p w:rsidR="00DF168F" w:rsidRPr="00D76B09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F168F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76B0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F168F" w:rsidRPr="00D76B09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76B09">
        <w:rPr>
          <w:rFonts w:ascii="Times New Roman" w:hAnsi="Times New Roman"/>
          <w:sz w:val="24"/>
          <w:szCs w:val="24"/>
        </w:rPr>
        <w:t>1.</w:t>
      </w:r>
      <w:r w:rsidRPr="00D76B09">
        <w:rPr>
          <w:rFonts w:ascii="Times New Roman" w:hAnsi="Times New Roman"/>
          <w:sz w:val="24"/>
          <w:szCs w:val="24"/>
        </w:rPr>
        <w:tab/>
        <w:t>Олейник О.А. Лекции об уравнениях с частными производными.</w:t>
      </w:r>
      <w:r>
        <w:rPr>
          <w:rFonts w:ascii="Times New Roman" w:hAnsi="Times New Roman"/>
          <w:sz w:val="24"/>
          <w:szCs w:val="24"/>
        </w:rPr>
        <w:t xml:space="preserve"> Ч.1 – М.: МГУ, 1976 110 с. </w:t>
      </w:r>
      <w:r w:rsidRPr="0050607E">
        <w:rPr>
          <w:rFonts w:ascii="Times New Roman" w:hAnsi="Times New Roman"/>
          <w:color w:val="00B050"/>
          <w:sz w:val="24"/>
          <w:szCs w:val="24"/>
        </w:rPr>
        <w:t>1 экз.</w:t>
      </w:r>
      <w:r w:rsidRPr="00D76B09">
        <w:rPr>
          <w:rFonts w:ascii="Times New Roman" w:hAnsi="Times New Roman"/>
          <w:sz w:val="24"/>
          <w:szCs w:val="24"/>
        </w:rPr>
        <w:t xml:space="preserve"> – М.: БИНОМ. Лаборатория знаний, 2005.–252с</w:t>
      </w:r>
    </w:p>
    <w:p w:rsidR="00DF168F" w:rsidRPr="00D76B09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76B09">
        <w:rPr>
          <w:rFonts w:ascii="Times New Roman" w:hAnsi="Times New Roman"/>
          <w:sz w:val="24"/>
          <w:szCs w:val="24"/>
        </w:rPr>
        <w:t>2.</w:t>
      </w:r>
      <w:r w:rsidRPr="00D76B09">
        <w:rPr>
          <w:rFonts w:ascii="Times New Roman" w:hAnsi="Times New Roman"/>
          <w:sz w:val="24"/>
          <w:szCs w:val="24"/>
        </w:rPr>
        <w:tab/>
        <w:t>Владимиров В.С. Уравнения математической физики.– М.: Наука, 19</w:t>
      </w:r>
      <w:r>
        <w:rPr>
          <w:rFonts w:ascii="Times New Roman" w:hAnsi="Times New Roman"/>
          <w:sz w:val="24"/>
          <w:szCs w:val="24"/>
        </w:rPr>
        <w:t>88</w:t>
      </w:r>
      <w:r w:rsidRPr="00D76B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4DA">
        <w:rPr>
          <w:rFonts w:ascii="Times New Roman" w:hAnsi="Times New Roman"/>
          <w:color w:val="00B050"/>
          <w:sz w:val="24"/>
          <w:szCs w:val="24"/>
        </w:rPr>
        <w:t>83 экз.</w:t>
      </w:r>
      <w:r>
        <w:rPr>
          <w:rFonts w:ascii="Times New Roman" w:hAnsi="Times New Roman"/>
          <w:sz w:val="24"/>
          <w:szCs w:val="24"/>
        </w:rPr>
        <w:t xml:space="preserve">, 1967 – </w:t>
      </w:r>
      <w:r w:rsidRPr="00C034DA">
        <w:rPr>
          <w:rFonts w:ascii="Times New Roman" w:hAnsi="Times New Roman"/>
          <w:color w:val="00B050"/>
          <w:sz w:val="24"/>
          <w:szCs w:val="24"/>
        </w:rPr>
        <w:t>1 экз.</w:t>
      </w:r>
      <w:r>
        <w:rPr>
          <w:rFonts w:ascii="Times New Roman" w:hAnsi="Times New Roman"/>
          <w:sz w:val="24"/>
          <w:szCs w:val="24"/>
        </w:rPr>
        <w:t xml:space="preserve">, 1971 – </w:t>
      </w:r>
      <w:r w:rsidRPr="00C034DA">
        <w:rPr>
          <w:rFonts w:ascii="Times New Roman" w:hAnsi="Times New Roman"/>
          <w:color w:val="00B050"/>
          <w:sz w:val="24"/>
          <w:szCs w:val="24"/>
        </w:rPr>
        <w:t>2 экз.</w:t>
      </w:r>
      <w:r>
        <w:rPr>
          <w:rFonts w:ascii="Times New Roman" w:hAnsi="Times New Roman"/>
          <w:sz w:val="24"/>
          <w:szCs w:val="24"/>
        </w:rPr>
        <w:t xml:space="preserve">, 1976 – </w:t>
      </w:r>
      <w:r w:rsidRPr="00C034DA">
        <w:rPr>
          <w:rFonts w:ascii="Times New Roman" w:hAnsi="Times New Roman"/>
          <w:color w:val="00B050"/>
          <w:sz w:val="24"/>
          <w:szCs w:val="24"/>
        </w:rPr>
        <w:t>34 экз.</w:t>
      </w:r>
      <w:r>
        <w:rPr>
          <w:rFonts w:ascii="Times New Roman" w:hAnsi="Times New Roman"/>
          <w:sz w:val="24"/>
          <w:szCs w:val="24"/>
        </w:rPr>
        <w:t xml:space="preserve">, 1981 – </w:t>
      </w:r>
      <w:r w:rsidRPr="00C034DA">
        <w:rPr>
          <w:rFonts w:ascii="Times New Roman" w:hAnsi="Times New Roman"/>
          <w:color w:val="00B050"/>
          <w:sz w:val="24"/>
          <w:szCs w:val="24"/>
        </w:rPr>
        <w:t>14 экз.</w:t>
      </w:r>
    </w:p>
    <w:p w:rsidR="00DF168F" w:rsidRPr="00D76B09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76B09">
        <w:rPr>
          <w:rFonts w:ascii="Times New Roman" w:hAnsi="Times New Roman"/>
          <w:sz w:val="24"/>
          <w:szCs w:val="24"/>
        </w:rPr>
        <w:t>3.</w:t>
      </w:r>
      <w:r w:rsidRPr="00D76B09">
        <w:rPr>
          <w:rFonts w:ascii="Times New Roman" w:hAnsi="Times New Roman"/>
          <w:sz w:val="24"/>
          <w:szCs w:val="24"/>
        </w:rPr>
        <w:tab/>
        <w:t>Смирнов М.М. Дифференциальные уравнения в частных производных второго порядка. Минск, 1974.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07E">
        <w:rPr>
          <w:rFonts w:ascii="Times New Roman" w:hAnsi="Times New Roman"/>
          <w:color w:val="00B050"/>
          <w:sz w:val="24"/>
          <w:szCs w:val="24"/>
        </w:rPr>
        <w:t>4 экз.</w:t>
      </w:r>
      <w:r w:rsidRPr="00D76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1964 </w:t>
      </w:r>
      <w:r w:rsidRPr="0050607E">
        <w:rPr>
          <w:rFonts w:ascii="Times New Roman" w:hAnsi="Times New Roman"/>
          <w:color w:val="00B050"/>
          <w:sz w:val="24"/>
          <w:szCs w:val="24"/>
        </w:rPr>
        <w:t>1 экз.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07E">
        <w:rPr>
          <w:rFonts w:ascii="Times New Roman" w:hAnsi="Times New Roman"/>
          <w:sz w:val="18"/>
          <w:szCs w:val="18"/>
        </w:rPr>
        <w:t>(</w:t>
      </w:r>
      <w:hyperlink r:id="rId11" w:history="1">
        <w:r w:rsidRPr="0050607E">
          <w:rPr>
            <w:rStyle w:val="a8"/>
            <w:rFonts w:ascii="Times New Roman" w:hAnsi="Times New Roman"/>
            <w:sz w:val="18"/>
            <w:szCs w:val="18"/>
          </w:rPr>
          <w:t>http://eqworld.ipmnet.ru/ru/library/books/Smirnov1964ru.djvu</w:t>
        </w:r>
      </w:hyperlink>
      <w:r w:rsidRPr="0050607E">
        <w:rPr>
          <w:rFonts w:ascii="Times New Roman" w:hAnsi="Times New Roman"/>
          <w:sz w:val="18"/>
          <w:szCs w:val="18"/>
        </w:rPr>
        <w:t>)</w:t>
      </w:r>
    </w:p>
    <w:p w:rsidR="00DF168F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76B09">
        <w:rPr>
          <w:rFonts w:ascii="Times New Roman" w:hAnsi="Times New Roman"/>
          <w:sz w:val="24"/>
          <w:szCs w:val="24"/>
        </w:rPr>
        <w:t>4.</w:t>
      </w:r>
      <w:r w:rsidRPr="00D76B09">
        <w:rPr>
          <w:rFonts w:ascii="Times New Roman" w:hAnsi="Times New Roman"/>
          <w:sz w:val="24"/>
          <w:szCs w:val="24"/>
        </w:rPr>
        <w:tab/>
      </w:r>
      <w:proofErr w:type="spellStart"/>
      <w:r w:rsidRPr="00D76B09">
        <w:rPr>
          <w:rFonts w:ascii="Times New Roman" w:hAnsi="Times New Roman"/>
          <w:sz w:val="24"/>
          <w:szCs w:val="24"/>
        </w:rPr>
        <w:t>Будак</w:t>
      </w:r>
      <w:proofErr w:type="spellEnd"/>
      <w:r w:rsidRPr="00D76B09">
        <w:rPr>
          <w:rFonts w:ascii="Times New Roman" w:hAnsi="Times New Roman"/>
          <w:sz w:val="24"/>
          <w:szCs w:val="24"/>
        </w:rPr>
        <w:t xml:space="preserve"> Б.М., Самарский А.А., Тихонов А.Н.  Сборник задач по математической физике.– М.:  Наука,</w:t>
      </w:r>
      <w:r>
        <w:rPr>
          <w:rFonts w:ascii="Times New Roman" w:hAnsi="Times New Roman"/>
          <w:sz w:val="24"/>
          <w:szCs w:val="24"/>
        </w:rPr>
        <w:t xml:space="preserve"> 1979. </w:t>
      </w:r>
      <w:hyperlink r:id="rId12" w:history="1">
        <w:r w:rsidRPr="0050607E">
          <w:rPr>
            <w:rStyle w:val="a8"/>
            <w:rFonts w:ascii="Times New Roman" w:hAnsi="Times New Roman"/>
            <w:sz w:val="18"/>
            <w:szCs w:val="18"/>
          </w:rPr>
          <w:t>(http://eqworld.ipmnet.ru/ru/library/books/BudakSamarskijTixonov1979ru.djvu)</w:t>
        </w:r>
      </w:hyperlink>
      <w:r w:rsidRPr="005060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B0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80</w:t>
      </w:r>
      <w:r w:rsidRPr="00D76B09">
        <w:rPr>
          <w:rFonts w:ascii="Times New Roman" w:hAnsi="Times New Roman"/>
          <w:sz w:val="24"/>
          <w:szCs w:val="24"/>
        </w:rPr>
        <w:t>.–688с.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AA7">
        <w:rPr>
          <w:rFonts w:ascii="Times New Roman" w:hAnsi="Times New Roman"/>
          <w:color w:val="00B050"/>
          <w:sz w:val="24"/>
          <w:szCs w:val="24"/>
        </w:rPr>
        <w:t>143 экз.</w:t>
      </w:r>
      <w:r>
        <w:rPr>
          <w:rFonts w:ascii="Times New Roman" w:hAnsi="Times New Roman"/>
          <w:sz w:val="24"/>
          <w:szCs w:val="24"/>
        </w:rPr>
        <w:t xml:space="preserve">, 1956 – </w:t>
      </w:r>
      <w:r w:rsidRPr="000C1AA7">
        <w:rPr>
          <w:rFonts w:ascii="Times New Roman" w:hAnsi="Times New Roman"/>
          <w:color w:val="00B050"/>
          <w:sz w:val="24"/>
          <w:szCs w:val="24"/>
        </w:rPr>
        <w:t>2 экз.</w:t>
      </w:r>
      <w:r>
        <w:rPr>
          <w:rFonts w:ascii="Times New Roman" w:hAnsi="Times New Roman"/>
          <w:sz w:val="24"/>
          <w:szCs w:val="24"/>
        </w:rPr>
        <w:t xml:space="preserve">, 2003 – </w:t>
      </w:r>
      <w:r w:rsidRPr="000C1AA7">
        <w:rPr>
          <w:rFonts w:ascii="Times New Roman" w:hAnsi="Times New Roman"/>
          <w:color w:val="00B050"/>
          <w:sz w:val="24"/>
          <w:szCs w:val="24"/>
        </w:rPr>
        <w:t>11 экз.</w:t>
      </w:r>
      <w:r>
        <w:rPr>
          <w:rFonts w:ascii="Times New Roman" w:hAnsi="Times New Roman"/>
          <w:sz w:val="24"/>
          <w:szCs w:val="24"/>
        </w:rPr>
        <w:t xml:space="preserve">, 2004 – </w:t>
      </w:r>
      <w:r w:rsidRPr="000C1AA7">
        <w:rPr>
          <w:rFonts w:ascii="Times New Roman" w:hAnsi="Times New Roman"/>
          <w:color w:val="00B050"/>
          <w:sz w:val="24"/>
          <w:szCs w:val="24"/>
        </w:rPr>
        <w:t>99 экз.</w:t>
      </w:r>
    </w:p>
    <w:p w:rsidR="00DF168F" w:rsidRPr="00D76B09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Pr="00D76B09">
        <w:t xml:space="preserve"> </w:t>
      </w:r>
      <w:r w:rsidRPr="00D76B09">
        <w:rPr>
          <w:rFonts w:ascii="Times New Roman" w:hAnsi="Times New Roman"/>
          <w:sz w:val="24"/>
          <w:szCs w:val="24"/>
        </w:rPr>
        <w:t>Задача Коши для уравнений гиперболического типа с двумя независимыми пер</w:t>
      </w:r>
      <w:r w:rsidRPr="00D76B09">
        <w:rPr>
          <w:rFonts w:ascii="Times New Roman" w:hAnsi="Times New Roman"/>
          <w:sz w:val="24"/>
          <w:szCs w:val="24"/>
        </w:rPr>
        <w:t>е</w:t>
      </w:r>
      <w:r w:rsidRPr="00D76B09">
        <w:rPr>
          <w:rFonts w:ascii="Times New Roman" w:hAnsi="Times New Roman"/>
          <w:sz w:val="24"/>
          <w:szCs w:val="24"/>
        </w:rPr>
        <w:t>менны-ми. Составители: Денисова Н.А., Морозов С.Ф.– Н.Новгород: изд. ННГУ, 1996.</w:t>
      </w:r>
      <w:r>
        <w:rPr>
          <w:rFonts w:ascii="Times New Roman" w:hAnsi="Times New Roman"/>
          <w:sz w:val="24"/>
          <w:szCs w:val="24"/>
        </w:rPr>
        <w:t xml:space="preserve"> (кафедра МФОУ).</w:t>
      </w:r>
    </w:p>
    <w:p w:rsidR="00DF168F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F168F" w:rsidRPr="009B4446" w:rsidRDefault="00DF168F" w:rsidP="00DF168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B4446">
        <w:rPr>
          <w:rFonts w:ascii="Times New Roman" w:hAnsi="Times New Roman"/>
          <w:sz w:val="24"/>
          <w:szCs w:val="24"/>
        </w:rPr>
        <w:t xml:space="preserve"> в) программное обеспечение и Интернет-ресурсы </w:t>
      </w:r>
    </w:p>
    <w:p w:rsidR="007538F2" w:rsidRDefault="007538F2" w:rsidP="007538F2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books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resources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html</w:t>
      </w:r>
      <w:r>
        <w:rPr>
          <w:rFonts w:ascii="Times New Roman" w:hAnsi="Times New Roman"/>
          <w:sz w:val="24"/>
          <w:szCs w:val="24"/>
        </w:rPr>
        <w:t xml:space="preserve">, Регистрационный номер 671.14.06  </w:t>
      </w:r>
    </w:p>
    <w:p w:rsidR="007538F2" w:rsidRDefault="007538F2" w:rsidP="007538F2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books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resources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html</w:t>
      </w:r>
      <w:r>
        <w:rPr>
          <w:rFonts w:ascii="Times New Roman" w:hAnsi="Times New Roman"/>
          <w:sz w:val="24"/>
          <w:szCs w:val="24"/>
        </w:rPr>
        <w:t>, Регистрационный номер 987.15.06</w:t>
      </w:r>
    </w:p>
    <w:p w:rsidR="009B4446" w:rsidRPr="009B4446" w:rsidRDefault="009B4446" w:rsidP="000F4497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76B09" w:rsidRPr="000F4497" w:rsidRDefault="00D76B09" w:rsidP="000F4497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3C5682" w:rsidRPr="00D76B09" w:rsidRDefault="003C5682">
      <w:pPr>
        <w:spacing w:after="0"/>
        <w:ind w:right="-284"/>
        <w:rPr>
          <w:rFonts w:ascii="Times New Roman" w:hAnsi="Times New Roman"/>
          <w:b/>
          <w:sz w:val="28"/>
          <w:szCs w:val="28"/>
        </w:rPr>
      </w:pPr>
      <w:r w:rsidRPr="00D76B09">
        <w:rPr>
          <w:rFonts w:ascii="Times New Roman" w:hAnsi="Times New Roman"/>
          <w:b/>
          <w:sz w:val="28"/>
          <w:szCs w:val="28"/>
        </w:rPr>
        <w:t xml:space="preserve">8. Материально-техническое обеспечение дисциплины (модуля) </w:t>
      </w:r>
    </w:p>
    <w:p w:rsidR="00211541" w:rsidRDefault="00211541" w:rsidP="00211541">
      <w:pPr>
        <w:jc w:val="both"/>
        <w:rPr>
          <w:rFonts w:ascii="Times New Roman" w:hAnsi="Times New Roman"/>
          <w:sz w:val="24"/>
          <w:szCs w:val="28"/>
          <w:lang w:eastAsia="ar-SA"/>
        </w:rPr>
      </w:pPr>
      <w:bookmarkStart w:id="1" w:name="_GoBack"/>
      <w:bookmarkEnd w:id="1"/>
      <w:r>
        <w:rPr>
          <w:rFonts w:ascii="Times New Roman" w:hAnsi="Times New Roman"/>
          <w:sz w:val="24"/>
          <w:szCs w:val="28"/>
          <w:lang w:eastAsia="ar-SA"/>
        </w:rPr>
        <w:t>Учебная аудитория. Учебная и научная литература, учебно-методические материалы, представленные в библиотечном фонде, в электронных библиотеках и на кафедре м</w:t>
      </w:r>
      <w:r>
        <w:rPr>
          <w:rFonts w:ascii="Times New Roman" w:hAnsi="Times New Roman"/>
          <w:sz w:val="24"/>
          <w:szCs w:val="28"/>
          <w:lang w:eastAsia="ar-SA"/>
        </w:rPr>
        <w:t>а</w:t>
      </w:r>
      <w:r>
        <w:rPr>
          <w:rFonts w:ascii="Times New Roman" w:hAnsi="Times New Roman"/>
          <w:sz w:val="24"/>
          <w:szCs w:val="28"/>
          <w:lang w:eastAsia="ar-SA"/>
        </w:rPr>
        <w:t>тематической физики и оптимального управления.</w:t>
      </w:r>
    </w:p>
    <w:p w:rsidR="00211541" w:rsidRDefault="00211541" w:rsidP="002115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</w:t>
      </w:r>
      <w:r w:rsidRPr="00D76B09">
        <w:rPr>
          <w:rFonts w:ascii="Times New Roman" w:hAnsi="Times New Roman"/>
          <w:sz w:val="24"/>
          <w:szCs w:val="24"/>
        </w:rPr>
        <w:t xml:space="preserve"> с учетом рекоме</w:t>
      </w:r>
      <w:r w:rsidRPr="00D76B09">
        <w:rPr>
          <w:rFonts w:ascii="Times New Roman" w:hAnsi="Times New Roman"/>
          <w:sz w:val="24"/>
          <w:szCs w:val="24"/>
        </w:rPr>
        <w:t>н</w:t>
      </w:r>
      <w:r w:rsidRPr="00D76B09">
        <w:rPr>
          <w:rFonts w:ascii="Times New Roman" w:hAnsi="Times New Roman"/>
          <w:sz w:val="24"/>
          <w:szCs w:val="24"/>
        </w:rPr>
        <w:t xml:space="preserve">даций ОПОП ВО </w:t>
      </w:r>
      <w:r>
        <w:rPr>
          <w:rFonts w:ascii="Times New Roman" w:hAnsi="Times New Roman"/>
          <w:sz w:val="24"/>
          <w:szCs w:val="24"/>
        </w:rPr>
        <w:t>по направлению 01.03.02 Прикладная математика и информатика (профиль «Математическое моделирование и вычислительная математика»).</w:t>
      </w:r>
    </w:p>
    <w:p w:rsidR="00211541" w:rsidRDefault="00211541" w:rsidP="00211541">
      <w:pPr>
        <w:rPr>
          <w:rFonts w:ascii="Times New Roman" w:hAnsi="Times New Roman"/>
          <w:sz w:val="24"/>
          <w:szCs w:val="24"/>
        </w:rPr>
      </w:pPr>
    </w:p>
    <w:p w:rsidR="00211541" w:rsidRDefault="00211541" w:rsidP="002115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(ы) Денисова Н.А.</w:t>
      </w:r>
    </w:p>
    <w:p w:rsidR="00211541" w:rsidRDefault="00211541" w:rsidP="002115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211541" w:rsidRDefault="00211541" w:rsidP="002115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hAnsi="Times New Roman"/>
          <w:sz w:val="24"/>
          <w:szCs w:val="24"/>
        </w:rPr>
        <w:t>кафедрой_________________________Сумин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М.И.</w:t>
      </w:r>
    </w:p>
    <w:p w:rsidR="00211541" w:rsidRDefault="00211541" w:rsidP="00211541">
      <w:pPr>
        <w:spacing w:after="0"/>
        <w:rPr>
          <w:rFonts w:ascii="Times New Roman" w:hAnsi="Times New Roman"/>
          <w:sz w:val="24"/>
          <w:szCs w:val="24"/>
        </w:rPr>
      </w:pPr>
    </w:p>
    <w:p w:rsidR="00211541" w:rsidRDefault="00211541" w:rsidP="002115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технологий, математики и механики ННГУ им. Н.И. Лобачевского</w:t>
      </w:r>
    </w:p>
    <w:p w:rsidR="00211541" w:rsidRDefault="00211541" w:rsidP="00211541">
      <w:pPr>
        <w:rPr>
          <w:rFonts w:ascii="Times New Roman" w:hAnsi="Times New Roman"/>
          <w:sz w:val="24"/>
          <w:szCs w:val="24"/>
        </w:rPr>
      </w:pPr>
    </w:p>
    <w:p w:rsidR="00211541" w:rsidRDefault="00211541" w:rsidP="002115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211541" w:rsidSect="00BC0621">
      <w:footerReference w:type="even" r:id="rId13"/>
      <w:footerReference w:type="default" r:id="rId14"/>
      <w:pgSz w:w="11906" w:h="16838"/>
      <w:pgMar w:top="1440" w:right="1080" w:bottom="1440" w:left="108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58" w:rsidRDefault="002E6558">
      <w:r>
        <w:separator/>
      </w:r>
    </w:p>
  </w:endnote>
  <w:endnote w:type="continuationSeparator" w:id="0">
    <w:p w:rsidR="002E6558" w:rsidRDefault="002E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71" w:rsidRDefault="00882AE6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BB2C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2C71" w:rsidRDefault="00BB2C7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71" w:rsidRDefault="00882AE6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BB2C7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4EAE">
      <w:rPr>
        <w:rStyle w:val="a7"/>
        <w:noProof/>
      </w:rPr>
      <w:t>8</w:t>
    </w:r>
    <w:r>
      <w:rPr>
        <w:rStyle w:val="a7"/>
      </w:rPr>
      <w:fldChar w:fldCharType="end"/>
    </w:r>
  </w:p>
  <w:p w:rsidR="00BB2C71" w:rsidRDefault="00BB2C71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58" w:rsidRDefault="002E6558">
      <w:r>
        <w:separator/>
      </w:r>
    </w:p>
  </w:footnote>
  <w:footnote w:type="continuationSeparator" w:id="0">
    <w:p w:rsidR="002E6558" w:rsidRDefault="002E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D92"/>
    <w:multiLevelType w:val="singleLevel"/>
    <w:tmpl w:val="95C8909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>
    <w:nsid w:val="030C2393"/>
    <w:multiLevelType w:val="hybridMultilevel"/>
    <w:tmpl w:val="CB9493E8"/>
    <w:lvl w:ilvl="0" w:tplc="C204BEF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A75F60"/>
    <w:multiLevelType w:val="hybridMultilevel"/>
    <w:tmpl w:val="6E4E30EA"/>
    <w:lvl w:ilvl="0" w:tplc="E92E2D1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436FC6"/>
    <w:multiLevelType w:val="hybridMultilevel"/>
    <w:tmpl w:val="FAA2A25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D143D"/>
    <w:multiLevelType w:val="multilevel"/>
    <w:tmpl w:val="28AE18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09A40A3F"/>
    <w:multiLevelType w:val="hybridMultilevel"/>
    <w:tmpl w:val="6F20B7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06CA5"/>
    <w:multiLevelType w:val="hybridMultilevel"/>
    <w:tmpl w:val="1E0CF8B4"/>
    <w:lvl w:ilvl="0" w:tplc="B956B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E601C"/>
    <w:multiLevelType w:val="hybridMultilevel"/>
    <w:tmpl w:val="60FE6FDC"/>
    <w:lvl w:ilvl="0" w:tplc="28A00DF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367EC1"/>
    <w:multiLevelType w:val="multilevel"/>
    <w:tmpl w:val="6C30C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DF5F0A"/>
    <w:multiLevelType w:val="hybridMultilevel"/>
    <w:tmpl w:val="D9EA5DA0"/>
    <w:lvl w:ilvl="0" w:tplc="589853DE">
      <w:start w:val="7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>
    <w:nsid w:val="3DCD1E8C"/>
    <w:multiLevelType w:val="hybridMultilevel"/>
    <w:tmpl w:val="6A5CE7BC"/>
    <w:lvl w:ilvl="0" w:tplc="1E8438C6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1B2081A"/>
    <w:multiLevelType w:val="hybridMultilevel"/>
    <w:tmpl w:val="0DFC0044"/>
    <w:lvl w:ilvl="0" w:tplc="52B41AF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084ED5"/>
    <w:multiLevelType w:val="multilevel"/>
    <w:tmpl w:val="13EA38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136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  <w:i w:val="0"/>
      </w:rPr>
    </w:lvl>
  </w:abstractNum>
  <w:abstractNum w:abstractNumId="14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6">
    <w:nsid w:val="4D3406D1"/>
    <w:multiLevelType w:val="multilevel"/>
    <w:tmpl w:val="507A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50D96779"/>
    <w:multiLevelType w:val="hybridMultilevel"/>
    <w:tmpl w:val="0B82D82C"/>
    <w:lvl w:ilvl="0" w:tplc="2ACE7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E162D2"/>
    <w:multiLevelType w:val="hybridMultilevel"/>
    <w:tmpl w:val="4FCE2422"/>
    <w:lvl w:ilvl="0" w:tplc="B128CE1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D9B4C3A"/>
    <w:multiLevelType w:val="hybridMultilevel"/>
    <w:tmpl w:val="4C18C014"/>
    <w:lvl w:ilvl="0" w:tplc="FE103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3E6641"/>
    <w:multiLevelType w:val="multilevel"/>
    <w:tmpl w:val="75720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6686603"/>
    <w:multiLevelType w:val="hybridMultilevel"/>
    <w:tmpl w:val="1D26C44E"/>
    <w:lvl w:ilvl="0" w:tplc="A37C36F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B70649A"/>
    <w:multiLevelType w:val="hybridMultilevel"/>
    <w:tmpl w:val="8AFA3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316969"/>
    <w:multiLevelType w:val="hybridMultilevel"/>
    <w:tmpl w:val="3E220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88C6213"/>
    <w:multiLevelType w:val="hybridMultilevel"/>
    <w:tmpl w:val="6074B228"/>
    <w:lvl w:ilvl="0" w:tplc="703065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114DE6"/>
    <w:multiLevelType w:val="hybridMultilevel"/>
    <w:tmpl w:val="4B4023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5"/>
  </w:num>
  <w:num w:numId="5">
    <w:abstractNumId w:val="26"/>
  </w:num>
  <w:num w:numId="6">
    <w:abstractNumId w:val="3"/>
  </w:num>
  <w:num w:numId="7">
    <w:abstractNumId w:val="10"/>
  </w:num>
  <w:num w:numId="8">
    <w:abstractNumId w:val="11"/>
  </w:num>
  <w:num w:numId="9">
    <w:abstractNumId w:val="19"/>
  </w:num>
  <w:num w:numId="10">
    <w:abstractNumId w:val="7"/>
  </w:num>
  <w:num w:numId="11">
    <w:abstractNumId w:val="9"/>
  </w:num>
  <w:num w:numId="12">
    <w:abstractNumId w:val="20"/>
  </w:num>
  <w:num w:numId="13">
    <w:abstractNumId w:val="16"/>
  </w:num>
  <w:num w:numId="14">
    <w:abstractNumId w:val="23"/>
  </w:num>
  <w:num w:numId="15">
    <w:abstractNumId w:val="22"/>
  </w:num>
  <w:num w:numId="16">
    <w:abstractNumId w:val="25"/>
  </w:num>
  <w:num w:numId="17">
    <w:abstractNumId w:val="0"/>
  </w:num>
  <w:num w:numId="18">
    <w:abstractNumId w:val="6"/>
  </w:num>
  <w:num w:numId="19">
    <w:abstractNumId w:val="18"/>
  </w:num>
  <w:num w:numId="20">
    <w:abstractNumId w:val="2"/>
  </w:num>
  <w:num w:numId="21">
    <w:abstractNumId w:val="21"/>
  </w:num>
  <w:num w:numId="22">
    <w:abstractNumId w:val="12"/>
  </w:num>
  <w:num w:numId="23">
    <w:abstractNumId w:val="8"/>
  </w:num>
  <w:num w:numId="24">
    <w:abstractNumId w:val="13"/>
  </w:num>
  <w:num w:numId="25">
    <w:abstractNumId w:val="4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D3E98"/>
    <w:rsid w:val="00004AE9"/>
    <w:rsid w:val="00024483"/>
    <w:rsid w:val="00061211"/>
    <w:rsid w:val="0006396B"/>
    <w:rsid w:val="000A06F4"/>
    <w:rsid w:val="000F35F5"/>
    <w:rsid w:val="000F4497"/>
    <w:rsid w:val="000F53CD"/>
    <w:rsid w:val="00106982"/>
    <w:rsid w:val="001127E2"/>
    <w:rsid w:val="00113F5D"/>
    <w:rsid w:val="001449E6"/>
    <w:rsid w:val="00146EB7"/>
    <w:rsid w:val="001523D5"/>
    <w:rsid w:val="00162900"/>
    <w:rsid w:val="00184B1B"/>
    <w:rsid w:val="001C3CBC"/>
    <w:rsid w:val="001C6EB4"/>
    <w:rsid w:val="00211541"/>
    <w:rsid w:val="00217E14"/>
    <w:rsid w:val="0022709C"/>
    <w:rsid w:val="00234BC2"/>
    <w:rsid w:val="00291619"/>
    <w:rsid w:val="002A0DD2"/>
    <w:rsid w:val="002E6558"/>
    <w:rsid w:val="00373B19"/>
    <w:rsid w:val="00392954"/>
    <w:rsid w:val="003C5682"/>
    <w:rsid w:val="003D473E"/>
    <w:rsid w:val="003F2F12"/>
    <w:rsid w:val="00441A74"/>
    <w:rsid w:val="00444DD8"/>
    <w:rsid w:val="004507B5"/>
    <w:rsid w:val="004815EC"/>
    <w:rsid w:val="005148BD"/>
    <w:rsid w:val="00521DDA"/>
    <w:rsid w:val="00530E45"/>
    <w:rsid w:val="005454E7"/>
    <w:rsid w:val="00571AD0"/>
    <w:rsid w:val="005917FD"/>
    <w:rsid w:val="005945A7"/>
    <w:rsid w:val="005B2609"/>
    <w:rsid w:val="005C4EAE"/>
    <w:rsid w:val="005E20C0"/>
    <w:rsid w:val="00606B7D"/>
    <w:rsid w:val="00606F3C"/>
    <w:rsid w:val="00616490"/>
    <w:rsid w:val="00653992"/>
    <w:rsid w:val="006642F8"/>
    <w:rsid w:val="00673983"/>
    <w:rsid w:val="0067703A"/>
    <w:rsid w:val="00681FE6"/>
    <w:rsid w:val="006B63E1"/>
    <w:rsid w:val="006D28B6"/>
    <w:rsid w:val="006D3E98"/>
    <w:rsid w:val="006E6B2C"/>
    <w:rsid w:val="006F719A"/>
    <w:rsid w:val="00721F0A"/>
    <w:rsid w:val="00747355"/>
    <w:rsid w:val="007538F2"/>
    <w:rsid w:val="00763E68"/>
    <w:rsid w:val="00774C4E"/>
    <w:rsid w:val="00786E9E"/>
    <w:rsid w:val="007B3C90"/>
    <w:rsid w:val="007B432A"/>
    <w:rsid w:val="007B6E1A"/>
    <w:rsid w:val="007C7FDE"/>
    <w:rsid w:val="007E1361"/>
    <w:rsid w:val="007E77FF"/>
    <w:rsid w:val="00856171"/>
    <w:rsid w:val="00882AE6"/>
    <w:rsid w:val="008C787D"/>
    <w:rsid w:val="008D6940"/>
    <w:rsid w:val="0096127C"/>
    <w:rsid w:val="00961BFE"/>
    <w:rsid w:val="00975E05"/>
    <w:rsid w:val="009B4173"/>
    <w:rsid w:val="009B4446"/>
    <w:rsid w:val="009B4B96"/>
    <w:rsid w:val="009C004D"/>
    <w:rsid w:val="009D391B"/>
    <w:rsid w:val="009D56E2"/>
    <w:rsid w:val="009E26A3"/>
    <w:rsid w:val="00A1209C"/>
    <w:rsid w:val="00A64AA0"/>
    <w:rsid w:val="00A81113"/>
    <w:rsid w:val="00AA021D"/>
    <w:rsid w:val="00AB0B08"/>
    <w:rsid w:val="00AB5F9F"/>
    <w:rsid w:val="00AD634C"/>
    <w:rsid w:val="00AE142B"/>
    <w:rsid w:val="00AE6BAD"/>
    <w:rsid w:val="00B0378A"/>
    <w:rsid w:val="00B11200"/>
    <w:rsid w:val="00B35254"/>
    <w:rsid w:val="00B47411"/>
    <w:rsid w:val="00B512E0"/>
    <w:rsid w:val="00B5433A"/>
    <w:rsid w:val="00B86CB0"/>
    <w:rsid w:val="00B873C7"/>
    <w:rsid w:val="00BB2C71"/>
    <w:rsid w:val="00BC0621"/>
    <w:rsid w:val="00BF4779"/>
    <w:rsid w:val="00C01961"/>
    <w:rsid w:val="00C16773"/>
    <w:rsid w:val="00C27FC5"/>
    <w:rsid w:val="00C72D9E"/>
    <w:rsid w:val="00C93739"/>
    <w:rsid w:val="00CA3F62"/>
    <w:rsid w:val="00CB1BC2"/>
    <w:rsid w:val="00CE1314"/>
    <w:rsid w:val="00CF475E"/>
    <w:rsid w:val="00D212F0"/>
    <w:rsid w:val="00D47524"/>
    <w:rsid w:val="00D75D25"/>
    <w:rsid w:val="00D76B09"/>
    <w:rsid w:val="00D847F4"/>
    <w:rsid w:val="00DA56B3"/>
    <w:rsid w:val="00DC2CC9"/>
    <w:rsid w:val="00DD32A0"/>
    <w:rsid w:val="00DF168F"/>
    <w:rsid w:val="00DF28C4"/>
    <w:rsid w:val="00E102F8"/>
    <w:rsid w:val="00E12F49"/>
    <w:rsid w:val="00E13567"/>
    <w:rsid w:val="00E70497"/>
    <w:rsid w:val="00E84C17"/>
    <w:rsid w:val="00E877AD"/>
    <w:rsid w:val="00EC69A7"/>
    <w:rsid w:val="00ED1218"/>
    <w:rsid w:val="00ED71D0"/>
    <w:rsid w:val="00F07F3B"/>
    <w:rsid w:val="00F73B8A"/>
    <w:rsid w:val="00F941D8"/>
    <w:rsid w:val="00FB5729"/>
    <w:rsid w:val="00FE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882AE6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semiHidden/>
    <w:rsid w:val="00882AE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882AE6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semiHidden/>
    <w:rsid w:val="00882AE6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882AE6"/>
  </w:style>
  <w:style w:type="paragraph" w:customStyle="1" w:styleId="1">
    <w:name w:val="Абзац списка1"/>
    <w:basedOn w:val="a"/>
    <w:rsid w:val="00882AE6"/>
    <w:pPr>
      <w:spacing w:after="160"/>
      <w:ind w:left="720"/>
    </w:pPr>
    <w:rPr>
      <w:sz w:val="21"/>
      <w:szCs w:val="21"/>
    </w:rPr>
  </w:style>
  <w:style w:type="character" w:styleId="a8">
    <w:name w:val="Hyperlink"/>
    <w:semiHidden/>
    <w:rsid w:val="00882AE6"/>
    <w:rPr>
      <w:color w:val="0563C1"/>
      <w:u w:val="single"/>
    </w:rPr>
  </w:style>
  <w:style w:type="paragraph" w:styleId="2">
    <w:name w:val="Body Text Indent 2"/>
    <w:basedOn w:val="a"/>
    <w:semiHidden/>
    <w:rsid w:val="00882AE6"/>
    <w:pPr>
      <w:spacing w:after="0" w:line="240" w:lineRule="auto"/>
      <w:ind w:firstLine="900"/>
    </w:pPr>
    <w:rPr>
      <w:rFonts w:ascii="Times New Roman" w:hAnsi="Times New Roman"/>
      <w:sz w:val="28"/>
      <w:szCs w:val="24"/>
    </w:rPr>
  </w:style>
  <w:style w:type="paragraph" w:styleId="a9">
    <w:name w:val="Title"/>
    <w:basedOn w:val="a"/>
    <w:qFormat/>
    <w:rsid w:val="00882A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pacing w:val="-9"/>
      <w:sz w:val="24"/>
      <w:szCs w:val="24"/>
    </w:rPr>
  </w:style>
  <w:style w:type="paragraph" w:styleId="aa">
    <w:name w:val="Body Text Indent"/>
    <w:basedOn w:val="a"/>
    <w:semiHidden/>
    <w:rsid w:val="00882AE6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paragraph" w:styleId="ab">
    <w:name w:val="Block Text"/>
    <w:basedOn w:val="a"/>
    <w:semiHidden/>
    <w:rsid w:val="00882AE6"/>
    <w:pPr>
      <w:spacing w:after="0"/>
      <w:ind w:left="-218" w:right="-426"/>
      <w:jc w:val="both"/>
    </w:pPr>
    <w:rPr>
      <w:rFonts w:ascii="Times New Roman" w:hAnsi="Times New Roman"/>
      <w:sz w:val="24"/>
      <w:szCs w:val="20"/>
    </w:rPr>
  </w:style>
  <w:style w:type="paragraph" w:styleId="3">
    <w:name w:val="Body Text Indent 3"/>
    <w:basedOn w:val="a"/>
    <w:semiHidden/>
    <w:rsid w:val="00882AE6"/>
    <w:pPr>
      <w:spacing w:after="0" w:line="240" w:lineRule="auto"/>
      <w:ind w:left="-59"/>
      <w:jc w:val="both"/>
    </w:pPr>
    <w:rPr>
      <w:rFonts w:ascii="Times New Roman" w:hAnsi="Times New Roman"/>
      <w:sz w:val="20"/>
    </w:rPr>
  </w:style>
  <w:style w:type="character" w:styleId="ac">
    <w:name w:val="Placeholder Text"/>
    <w:basedOn w:val="a0"/>
    <w:uiPriority w:val="99"/>
    <w:semiHidden/>
    <w:rsid w:val="001C3CBC"/>
    <w:rPr>
      <w:color w:val="808080"/>
    </w:rPr>
  </w:style>
  <w:style w:type="table" w:styleId="ad">
    <w:name w:val="Table Grid"/>
    <w:basedOn w:val="a1"/>
    <w:rsid w:val="0059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1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semiHidden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1">
    <w:name w:val="Абзац списка1"/>
    <w:basedOn w:val="a"/>
    <w:pPr>
      <w:spacing w:after="160"/>
      <w:ind w:left="720"/>
    </w:pPr>
    <w:rPr>
      <w:sz w:val="21"/>
      <w:szCs w:val="21"/>
    </w:rPr>
  </w:style>
  <w:style w:type="character" w:styleId="a8">
    <w:name w:val="Hyperlink"/>
    <w:semiHidden/>
    <w:rPr>
      <w:color w:val="0563C1"/>
      <w:u w:val="single"/>
    </w:rPr>
  </w:style>
  <w:style w:type="paragraph" w:styleId="2">
    <w:name w:val="Body Text Indent 2"/>
    <w:basedOn w:val="a"/>
    <w:semiHidden/>
    <w:pPr>
      <w:spacing w:after="0" w:line="240" w:lineRule="auto"/>
      <w:ind w:firstLine="900"/>
    </w:pPr>
    <w:rPr>
      <w:rFonts w:ascii="Times New Roman" w:hAnsi="Times New Roman"/>
      <w:sz w:val="28"/>
      <w:szCs w:val="24"/>
    </w:rPr>
  </w:style>
  <w:style w:type="paragraph" w:styleId="a9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pacing w:val="-9"/>
      <w:sz w:val="24"/>
      <w:szCs w:val="24"/>
    </w:rPr>
  </w:style>
  <w:style w:type="paragraph" w:styleId="aa">
    <w:name w:val="Body Text Indent"/>
    <w:basedOn w:val="a"/>
    <w:semiHidden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paragraph" w:styleId="ab">
    <w:name w:val="Block Text"/>
    <w:basedOn w:val="a"/>
    <w:semiHidden/>
    <w:pPr>
      <w:spacing w:after="0"/>
      <w:ind w:left="-218" w:right="-426"/>
      <w:jc w:val="both"/>
    </w:pPr>
    <w:rPr>
      <w:rFonts w:ascii="Times New Roman" w:hAnsi="Times New Roman"/>
      <w:sz w:val="24"/>
      <w:szCs w:val="20"/>
    </w:rPr>
  </w:style>
  <w:style w:type="paragraph" w:styleId="3">
    <w:name w:val="Body Text Indent 3"/>
    <w:basedOn w:val="a"/>
    <w:semiHidden/>
    <w:pPr>
      <w:spacing w:after="0" w:line="240" w:lineRule="auto"/>
      <w:ind w:left="-59"/>
      <w:jc w:val="both"/>
    </w:pPr>
    <w:rPr>
      <w:rFonts w:ascii="Times New Roman" w:hAnsi="Times New Roman"/>
      <w:sz w:val="20"/>
    </w:rPr>
  </w:style>
  <w:style w:type="character" w:styleId="ac">
    <w:name w:val="Placeholder Text"/>
    <w:basedOn w:val="a0"/>
    <w:uiPriority w:val="99"/>
    <w:semiHidden/>
    <w:rsid w:val="001C3CBC"/>
    <w:rPr>
      <w:color w:val="808080"/>
    </w:rPr>
  </w:style>
  <w:style w:type="table" w:styleId="ad">
    <w:name w:val="Table Grid"/>
    <w:basedOn w:val="a1"/>
    <w:rsid w:val="0059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1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pages/general/norm-acts/attest_stud%202014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qworld.ipmnet.ru/ru/library/books/BudakSamarskijTixonov1979ru.djv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qworld.ipmnet.ru/ru/library/books/Smirnov1964ru.djv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n.ru/books/met_files/onewavee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qworld.ipmnet.ru/ru/library/books/TihonovSamarskij1977ru.djv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828F-2618-4F6F-9336-61898491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15305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zhidkovav</cp:lastModifiedBy>
  <cp:revision>7</cp:revision>
  <cp:lastPrinted>2015-07-16T08:02:00Z</cp:lastPrinted>
  <dcterms:created xsi:type="dcterms:W3CDTF">2017-06-23T18:46:00Z</dcterms:created>
  <dcterms:modified xsi:type="dcterms:W3CDTF">2018-04-01T18:30:00Z</dcterms:modified>
</cp:coreProperties>
</file>