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5A" w:rsidRDefault="00EC685A" w:rsidP="00EC685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1124D8" w:rsidRPr="0052686B" w:rsidRDefault="001124D8" w:rsidP="00112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86B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1124D8" w:rsidRPr="0052686B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2686B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5B78AC" w:rsidRDefault="00264820" w:rsidP="002648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86B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264820" w:rsidRPr="0052686B" w:rsidRDefault="00264820" w:rsidP="002648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86B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1124D8" w:rsidRPr="0052686B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52686B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24D8" w:rsidRPr="0052686B" w:rsidRDefault="00427F8F" w:rsidP="002648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686B">
              <w:rPr>
                <w:rFonts w:ascii="Times New Roman" w:eastAsia="Calibri" w:hAnsi="Times New Roman"/>
                <w:color w:val="666666"/>
                <w:sz w:val="24"/>
                <w:szCs w:val="24"/>
                <w:shd w:val="clear" w:color="auto" w:fill="E8E5DA"/>
              </w:rPr>
              <w:t xml:space="preserve">Институт </w:t>
            </w:r>
            <w:r w:rsidR="00264820" w:rsidRPr="0052686B">
              <w:rPr>
                <w:rFonts w:ascii="Times New Roman" w:eastAsia="Calibri" w:hAnsi="Times New Roman"/>
                <w:color w:val="666666"/>
                <w:sz w:val="24"/>
                <w:szCs w:val="24"/>
                <w:shd w:val="clear" w:color="auto" w:fill="E8E5DA"/>
              </w:rPr>
              <w:t>информационных технологий, математики и механики</w:t>
            </w:r>
          </w:p>
        </w:tc>
      </w:tr>
    </w:tbl>
    <w:p w:rsidR="001124D8" w:rsidRPr="0052686B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52686B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1124D8" w:rsidRPr="0052686B" w:rsidTr="00055795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1124D8" w:rsidRPr="0052686B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2686B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1124D8" w:rsidRPr="0052686B" w:rsidRDefault="001124D8" w:rsidP="001124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2107"/>
        <w:gridCol w:w="1493"/>
        <w:gridCol w:w="2083"/>
      </w:tblGrid>
      <w:tr w:rsidR="001124D8" w:rsidRPr="0052686B" w:rsidTr="00055795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1124D8" w:rsidRPr="0052686B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2686B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1124D8" w:rsidRPr="0052686B">
              <w:rPr>
                <w:rFonts w:ascii="Times New Roman" w:eastAsia="Calibri" w:hAnsi="Times New Roman"/>
                <w:sz w:val="24"/>
                <w:szCs w:val="24"/>
              </w:rPr>
              <w:t>иректор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52686B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1124D8" w:rsidRPr="0052686B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2686B">
              <w:rPr>
                <w:rFonts w:ascii="Times New Roman" w:eastAsia="Calibri" w:hAnsi="Times New Roman"/>
                <w:sz w:val="24"/>
                <w:szCs w:val="24"/>
              </w:rPr>
              <w:t>В.П. Гергель</w:t>
            </w:r>
          </w:p>
        </w:tc>
      </w:tr>
    </w:tbl>
    <w:p w:rsidR="001124D8" w:rsidRPr="0052686B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52686B" w:rsidRDefault="001124D8" w:rsidP="001124D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1124D8" w:rsidRPr="0052686B" w:rsidRDefault="001124D8" w:rsidP="001124D8">
      <w:pPr>
        <w:jc w:val="center"/>
        <w:rPr>
          <w:rFonts w:ascii="Times New Roman" w:hAnsi="Times New Roman"/>
          <w:b/>
          <w:sz w:val="24"/>
          <w:szCs w:val="24"/>
        </w:rPr>
      </w:pPr>
      <w:r w:rsidRPr="0052686B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52686B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52686B" w:rsidRDefault="008309D8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2686B">
              <w:rPr>
                <w:rFonts w:ascii="Times New Roman" w:eastAsia="Calibri" w:hAnsi="Times New Roman"/>
                <w:b/>
                <w:sz w:val="24"/>
                <w:szCs w:val="24"/>
              </w:rPr>
              <w:t>Дополнительные главы математического анализа</w:t>
            </w:r>
          </w:p>
        </w:tc>
      </w:tr>
    </w:tbl>
    <w:p w:rsidR="001124D8" w:rsidRPr="0052686B" w:rsidRDefault="001124D8" w:rsidP="001124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52686B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686B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52686B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52686B" w:rsidRDefault="005B78AC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</w:t>
            </w:r>
            <w:r w:rsidR="000907D0" w:rsidRPr="0052686B">
              <w:rPr>
                <w:rFonts w:ascii="Times New Roman" w:eastAsia="Calibri" w:hAnsi="Times New Roman"/>
                <w:b/>
                <w:sz w:val="24"/>
                <w:szCs w:val="24"/>
              </w:rPr>
              <w:t>акалавриат</w:t>
            </w:r>
          </w:p>
        </w:tc>
      </w:tr>
    </w:tbl>
    <w:p w:rsidR="001124D8" w:rsidRPr="0052686B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52686B" w:rsidRDefault="00427F8F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686B">
        <w:rPr>
          <w:rFonts w:ascii="Times New Roman" w:hAnsi="Times New Roman"/>
          <w:sz w:val="24"/>
          <w:szCs w:val="24"/>
        </w:rPr>
        <w:t>Направление подготовки</w:t>
      </w:r>
    </w:p>
    <w:p w:rsidR="00116539" w:rsidRPr="0052686B" w:rsidRDefault="00116539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52686B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52686B" w:rsidRDefault="008309D8" w:rsidP="0011653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86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5268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2686B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5268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2686B">
              <w:rPr>
                <w:rFonts w:ascii="Times New Roman" w:hAnsi="Times New Roman"/>
                <w:b/>
                <w:sz w:val="24"/>
                <w:szCs w:val="24"/>
              </w:rPr>
              <w:t>02 Прикладная математика и информатика</w:t>
            </w:r>
          </w:p>
        </w:tc>
      </w:tr>
    </w:tbl>
    <w:p w:rsidR="001124D8" w:rsidRPr="0052686B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52686B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686B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52686B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52686B" w:rsidRDefault="007577F9" w:rsidP="00753A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2686B">
              <w:rPr>
                <w:rFonts w:ascii="Times New Roman" w:hAnsi="Times New Roman"/>
                <w:b/>
                <w:sz w:val="24"/>
                <w:szCs w:val="24"/>
              </w:rPr>
              <w:t xml:space="preserve">Прикладная математика и информатика </w:t>
            </w:r>
            <w:r w:rsidR="00753AAC" w:rsidRPr="0052686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52686B">
              <w:rPr>
                <w:rFonts w:ascii="Times New Roman" w:hAnsi="Times New Roman"/>
                <w:b/>
                <w:sz w:val="24"/>
                <w:szCs w:val="24"/>
              </w:rPr>
              <w:t>общий профиль</w:t>
            </w:r>
            <w:r w:rsidR="00753AAC" w:rsidRPr="0052686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1124D8" w:rsidRPr="0052686B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52686B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686B">
        <w:rPr>
          <w:rFonts w:ascii="Times New Roman" w:hAnsi="Times New Roman"/>
          <w:sz w:val="24"/>
          <w:szCs w:val="24"/>
        </w:rPr>
        <w:t>Квалификация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52686B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52686B" w:rsidRDefault="000907D0" w:rsidP="007577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2686B">
              <w:rPr>
                <w:rFonts w:ascii="Times New Roman" w:hAnsi="Times New Roman"/>
                <w:b/>
                <w:sz w:val="24"/>
                <w:szCs w:val="24"/>
              </w:rPr>
              <w:t xml:space="preserve">Бакалавр </w:t>
            </w:r>
          </w:p>
        </w:tc>
      </w:tr>
    </w:tbl>
    <w:p w:rsidR="001124D8" w:rsidRPr="0052686B" w:rsidRDefault="001124D8" w:rsidP="001124D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52686B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686B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52686B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52686B" w:rsidRDefault="005B78AC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="000907D0" w:rsidRPr="0052686B">
              <w:rPr>
                <w:rFonts w:ascii="Times New Roman" w:eastAsia="Calibri" w:hAnsi="Times New Roman"/>
                <w:b/>
                <w:sz w:val="24"/>
                <w:szCs w:val="24"/>
              </w:rPr>
              <w:t>чная</w:t>
            </w:r>
          </w:p>
        </w:tc>
      </w:tr>
    </w:tbl>
    <w:p w:rsidR="001124D8" w:rsidRPr="0052686B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24D8" w:rsidRPr="0052686B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52686B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52686B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52686B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52686B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686B">
        <w:rPr>
          <w:rFonts w:ascii="Times New Roman" w:hAnsi="Times New Roman"/>
          <w:sz w:val="24"/>
          <w:szCs w:val="24"/>
        </w:rPr>
        <w:t>Нижний Новгород</w:t>
      </w:r>
    </w:p>
    <w:p w:rsidR="001124D8" w:rsidRPr="0052686B" w:rsidRDefault="00654BF9" w:rsidP="00654BF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52686B">
        <w:rPr>
          <w:rFonts w:ascii="Times New Roman" w:hAnsi="Times New Roman"/>
          <w:sz w:val="24"/>
          <w:szCs w:val="24"/>
        </w:rPr>
        <w:t>201</w:t>
      </w:r>
      <w:r w:rsidR="00F803E6">
        <w:rPr>
          <w:rFonts w:ascii="Times New Roman" w:hAnsi="Times New Roman"/>
          <w:sz w:val="24"/>
          <w:szCs w:val="24"/>
        </w:rPr>
        <w:t>8</w:t>
      </w:r>
    </w:p>
    <w:p w:rsidR="0087715F" w:rsidRPr="00CE13BD" w:rsidRDefault="0087715F" w:rsidP="0087715F">
      <w:pPr>
        <w:spacing w:after="0" w:line="360" w:lineRule="auto"/>
        <w:ind w:left="329"/>
        <w:rPr>
          <w:rFonts w:ascii="Times New Roman" w:hAnsi="Times New Roman"/>
          <w:b/>
          <w:sz w:val="24"/>
          <w:szCs w:val="24"/>
        </w:rPr>
      </w:pPr>
      <w:r w:rsidRPr="00CE13BD">
        <w:rPr>
          <w:rFonts w:ascii="Times New Roman" w:hAnsi="Times New Roman"/>
          <w:b/>
          <w:sz w:val="24"/>
          <w:szCs w:val="24"/>
        </w:rPr>
        <w:br w:type="page"/>
      </w:r>
    </w:p>
    <w:p w:rsidR="00A524D1" w:rsidRPr="00CE13BD" w:rsidRDefault="00314E2B" w:rsidP="00314E2B">
      <w:pPr>
        <w:pStyle w:val="Textbody"/>
        <w:widowControl/>
        <w:tabs>
          <w:tab w:val="left" w:pos="0"/>
        </w:tabs>
        <w:ind w:left="720"/>
        <w:jc w:val="both"/>
        <w:rPr>
          <w:kern w:val="0"/>
          <w:szCs w:val="24"/>
          <w:lang w:eastAsia="ru-RU" w:bidi="ar-SA"/>
        </w:rPr>
      </w:pPr>
      <w:r w:rsidRPr="00CE13BD">
        <w:rPr>
          <w:b/>
          <w:szCs w:val="24"/>
        </w:rPr>
        <w:lastRenderedPageBreak/>
        <w:t xml:space="preserve">1. Место и цели дисциплины в структуре ОПОП </w:t>
      </w:r>
    </w:p>
    <w:p w:rsidR="00155A7F" w:rsidRPr="00CE13BD" w:rsidRDefault="00850221" w:rsidP="00585256">
      <w:pPr>
        <w:pStyle w:val="Textbody"/>
        <w:widowControl/>
        <w:tabs>
          <w:tab w:val="left" w:pos="0"/>
        </w:tabs>
        <w:ind w:left="720"/>
        <w:jc w:val="both"/>
        <w:rPr>
          <w:kern w:val="0"/>
          <w:szCs w:val="24"/>
          <w:lang w:eastAsia="ru-RU" w:bidi="ar-SA"/>
        </w:rPr>
      </w:pPr>
      <w:r w:rsidRPr="00CE13BD">
        <w:rPr>
          <w:kern w:val="0"/>
          <w:szCs w:val="24"/>
          <w:lang w:eastAsia="ru-RU" w:bidi="ar-SA"/>
        </w:rPr>
        <w:t>Курс «</w:t>
      </w:r>
      <w:r w:rsidR="008309D8" w:rsidRPr="00CE13BD">
        <w:rPr>
          <w:kern w:val="0"/>
          <w:szCs w:val="24"/>
          <w:lang w:eastAsia="ru-RU" w:bidi="ar-SA"/>
        </w:rPr>
        <w:t>Дополнительные главы математического анализа</w:t>
      </w:r>
      <w:r w:rsidRPr="00CE13BD">
        <w:rPr>
          <w:kern w:val="0"/>
          <w:szCs w:val="24"/>
          <w:lang w:eastAsia="ru-RU" w:bidi="ar-SA"/>
        </w:rPr>
        <w:t xml:space="preserve">» относится к </w:t>
      </w:r>
      <w:r w:rsidR="008309D8" w:rsidRPr="00CE13BD">
        <w:rPr>
          <w:kern w:val="0"/>
          <w:szCs w:val="24"/>
          <w:lang w:eastAsia="ru-RU" w:bidi="ar-SA"/>
        </w:rPr>
        <w:t xml:space="preserve">вариативной части </w:t>
      </w:r>
      <w:r w:rsidRPr="00CE13BD">
        <w:rPr>
          <w:kern w:val="0"/>
          <w:szCs w:val="24"/>
          <w:lang w:eastAsia="ru-RU" w:bidi="ar-SA"/>
        </w:rPr>
        <w:t>О</w:t>
      </w:r>
      <w:r w:rsidR="00314E2B" w:rsidRPr="00CE13BD">
        <w:rPr>
          <w:kern w:val="0"/>
          <w:szCs w:val="24"/>
          <w:lang w:eastAsia="ru-RU" w:bidi="ar-SA"/>
        </w:rPr>
        <w:t>П</w:t>
      </w:r>
      <w:r w:rsidRPr="00CE13BD">
        <w:rPr>
          <w:kern w:val="0"/>
          <w:szCs w:val="24"/>
          <w:lang w:eastAsia="ru-RU" w:bidi="ar-SA"/>
        </w:rPr>
        <w:t>ОП бакалавриата по направлению подготовки «</w:t>
      </w:r>
      <w:r w:rsidR="008309D8" w:rsidRPr="00CE13BD">
        <w:rPr>
          <w:szCs w:val="24"/>
        </w:rPr>
        <w:t>01</w:t>
      </w:r>
      <w:r w:rsidR="00363C35" w:rsidRPr="00CE13BD">
        <w:rPr>
          <w:szCs w:val="24"/>
        </w:rPr>
        <w:t>.</w:t>
      </w:r>
      <w:r w:rsidR="008309D8" w:rsidRPr="00CE13BD">
        <w:rPr>
          <w:szCs w:val="24"/>
        </w:rPr>
        <w:t>03</w:t>
      </w:r>
      <w:r w:rsidR="00363C35" w:rsidRPr="00CE13BD">
        <w:rPr>
          <w:szCs w:val="24"/>
        </w:rPr>
        <w:t>.</w:t>
      </w:r>
      <w:r w:rsidR="008309D8" w:rsidRPr="00CE13BD">
        <w:rPr>
          <w:szCs w:val="24"/>
        </w:rPr>
        <w:t>02 Прикладная математика и информатика</w:t>
      </w:r>
      <w:r w:rsidRPr="00CE13BD">
        <w:rPr>
          <w:kern w:val="0"/>
          <w:szCs w:val="24"/>
          <w:lang w:eastAsia="ru-RU" w:bidi="ar-SA"/>
        </w:rPr>
        <w:t>». О</w:t>
      </w:r>
      <w:r w:rsidR="00314E2B" w:rsidRPr="00CE13BD">
        <w:rPr>
          <w:kern w:val="0"/>
          <w:szCs w:val="24"/>
          <w:lang w:eastAsia="ru-RU" w:bidi="ar-SA"/>
        </w:rPr>
        <w:t>бязателен</w:t>
      </w:r>
      <w:r w:rsidRPr="00CE13BD">
        <w:rPr>
          <w:kern w:val="0"/>
          <w:szCs w:val="24"/>
          <w:lang w:eastAsia="ru-RU" w:bidi="ar-SA"/>
        </w:rPr>
        <w:t xml:space="preserve"> для освоения в </w:t>
      </w:r>
      <w:r w:rsidR="00116539" w:rsidRPr="00CE13BD">
        <w:rPr>
          <w:kern w:val="0"/>
          <w:szCs w:val="24"/>
          <w:lang w:eastAsia="ru-RU" w:bidi="ar-SA"/>
        </w:rPr>
        <w:t>4</w:t>
      </w:r>
      <w:r w:rsidRPr="00CE13BD">
        <w:rPr>
          <w:kern w:val="0"/>
          <w:szCs w:val="24"/>
          <w:lang w:eastAsia="ru-RU" w:bidi="ar-SA"/>
        </w:rPr>
        <w:t xml:space="preserve"> с</w:t>
      </w:r>
      <w:r w:rsidR="00314E2B" w:rsidRPr="00CE13BD">
        <w:rPr>
          <w:kern w:val="0"/>
          <w:szCs w:val="24"/>
          <w:lang w:eastAsia="ru-RU" w:bidi="ar-SA"/>
        </w:rPr>
        <w:t>еместр</w:t>
      </w:r>
      <w:r w:rsidR="008309D8" w:rsidRPr="00CE13BD">
        <w:rPr>
          <w:kern w:val="0"/>
          <w:szCs w:val="24"/>
          <w:lang w:eastAsia="ru-RU" w:bidi="ar-SA"/>
        </w:rPr>
        <w:t>е</w:t>
      </w:r>
      <w:r w:rsidR="00314E2B" w:rsidRPr="00CE13BD">
        <w:rPr>
          <w:kern w:val="0"/>
          <w:szCs w:val="24"/>
          <w:lang w:eastAsia="ru-RU" w:bidi="ar-SA"/>
        </w:rPr>
        <w:t xml:space="preserve"> второго года обучения.</w:t>
      </w:r>
    </w:p>
    <w:p w:rsidR="00A370A3" w:rsidRPr="00CE13BD" w:rsidRDefault="00F2260D" w:rsidP="00585256">
      <w:pPr>
        <w:pStyle w:val="Textbody"/>
        <w:widowControl/>
        <w:tabs>
          <w:tab w:val="left" w:pos="0"/>
        </w:tabs>
        <w:ind w:left="720"/>
        <w:jc w:val="both"/>
        <w:rPr>
          <w:b/>
          <w:kern w:val="0"/>
          <w:szCs w:val="24"/>
          <w:lang w:eastAsia="ru-RU" w:bidi="ar-SA"/>
        </w:rPr>
      </w:pPr>
      <w:r w:rsidRPr="00CE13BD">
        <w:rPr>
          <w:kern w:val="0"/>
          <w:szCs w:val="24"/>
          <w:lang w:eastAsia="ru-RU" w:bidi="ar-SA"/>
        </w:rPr>
        <w:t xml:space="preserve">Индекс дисциплины </w:t>
      </w:r>
      <w:r w:rsidRPr="00CE13BD">
        <w:rPr>
          <w:b/>
          <w:kern w:val="0"/>
          <w:szCs w:val="24"/>
          <w:lang w:eastAsia="ru-RU" w:bidi="ar-SA"/>
        </w:rPr>
        <w:t>Б1.В.</w:t>
      </w:r>
      <w:r w:rsidR="00DC2416" w:rsidRPr="00CE13BD">
        <w:rPr>
          <w:b/>
          <w:kern w:val="0"/>
          <w:szCs w:val="24"/>
          <w:lang w:eastAsia="ru-RU" w:bidi="ar-SA"/>
        </w:rPr>
        <w:t>0</w:t>
      </w:r>
      <w:r w:rsidRPr="00CE13BD">
        <w:rPr>
          <w:b/>
          <w:kern w:val="0"/>
          <w:szCs w:val="24"/>
          <w:lang w:eastAsia="ru-RU" w:bidi="ar-SA"/>
        </w:rPr>
        <w:t>1</w:t>
      </w:r>
    </w:p>
    <w:p w:rsidR="00116539" w:rsidRPr="00CE13BD" w:rsidRDefault="00116539" w:rsidP="00116539">
      <w:pPr>
        <w:pStyle w:val="31"/>
        <w:rPr>
          <w:rFonts w:ascii="Times New Roman" w:hAnsi="Times New Roman" w:cs="Times New Roman"/>
        </w:rPr>
      </w:pPr>
      <w:r w:rsidRPr="00CE13BD">
        <w:rPr>
          <w:rFonts w:ascii="Times New Roman" w:hAnsi="Times New Roman" w:cs="Times New Roman"/>
        </w:rPr>
        <w:t>Форма отчетности – зачет (4 семестр), экзамен (4 семестр).</w:t>
      </w:r>
    </w:p>
    <w:p w:rsidR="00116539" w:rsidRPr="00CE13BD" w:rsidRDefault="00116539" w:rsidP="00585256">
      <w:pPr>
        <w:pStyle w:val="Textbody"/>
        <w:widowControl/>
        <w:tabs>
          <w:tab w:val="left" w:pos="0"/>
        </w:tabs>
        <w:ind w:left="720"/>
        <w:jc w:val="both"/>
        <w:rPr>
          <w:kern w:val="0"/>
          <w:szCs w:val="24"/>
          <w:lang w:eastAsia="ru-RU" w:bidi="ar-SA"/>
        </w:rPr>
      </w:pPr>
    </w:p>
    <w:p w:rsidR="00A370A3" w:rsidRPr="00CE13BD" w:rsidRDefault="00A370A3" w:rsidP="00A370A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ab/>
      </w:r>
      <w:r w:rsidRPr="00CE13BD">
        <w:rPr>
          <w:rFonts w:ascii="Times New Roman" w:hAnsi="Times New Roman"/>
          <w:sz w:val="24"/>
          <w:szCs w:val="24"/>
        </w:rPr>
        <w:tab/>
      </w:r>
      <w:r w:rsidRPr="00CE13BD">
        <w:rPr>
          <w:rFonts w:ascii="Times New Roman" w:hAnsi="Times New Roman"/>
          <w:b/>
          <w:sz w:val="24"/>
          <w:szCs w:val="24"/>
        </w:rPr>
        <w:t>Целями освоения дисциплины являются</w:t>
      </w:r>
      <w:r w:rsidRPr="00CE13BD">
        <w:rPr>
          <w:rFonts w:ascii="Times New Roman" w:hAnsi="Times New Roman"/>
          <w:sz w:val="24"/>
          <w:szCs w:val="24"/>
        </w:rPr>
        <w:t>:</w:t>
      </w:r>
    </w:p>
    <w:p w:rsidR="00314E2B" w:rsidRPr="00CE13BD" w:rsidRDefault="00314E2B" w:rsidP="000D1811">
      <w:pPr>
        <w:pStyle w:val="Textbody"/>
        <w:widowControl/>
        <w:numPr>
          <w:ilvl w:val="0"/>
          <w:numId w:val="2"/>
        </w:numPr>
        <w:tabs>
          <w:tab w:val="left" w:pos="0"/>
        </w:tabs>
        <w:jc w:val="both"/>
        <w:rPr>
          <w:kern w:val="0"/>
          <w:szCs w:val="24"/>
          <w:lang w:eastAsia="ru-RU" w:bidi="ar-SA"/>
        </w:rPr>
      </w:pPr>
      <w:r w:rsidRPr="00CE13BD">
        <w:rPr>
          <w:kern w:val="0"/>
          <w:szCs w:val="24"/>
          <w:lang w:eastAsia="ru-RU" w:bidi="ar-SA"/>
        </w:rPr>
        <w:t>ознакомление с фундаментальными методами исследования переменных величин посредством анализа бесконечно малых, основу которого составляет теория дифференциального и интегрального исчисления;</w:t>
      </w:r>
    </w:p>
    <w:p w:rsidR="00314E2B" w:rsidRPr="00CE13BD" w:rsidRDefault="00314E2B" w:rsidP="000D1811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приобретение навыков математического моделирования различных процессов и закономерностей реального мира;</w:t>
      </w:r>
    </w:p>
    <w:p w:rsidR="00314E2B" w:rsidRPr="00CE13BD" w:rsidRDefault="00314E2B" w:rsidP="00116539">
      <w:pPr>
        <w:pStyle w:val="a6"/>
        <w:numPr>
          <w:ilvl w:val="0"/>
          <w:numId w:val="2"/>
        </w:numPr>
        <w:shd w:val="clear" w:color="auto" w:fill="FFFFFF"/>
        <w:spacing w:line="283" w:lineRule="exact"/>
        <w:jc w:val="both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 xml:space="preserve">подготовка фундаментальной базы для изучения дисциплин: “Дифференциальные уравнения”, </w:t>
      </w:r>
      <w:r w:rsidR="00116539" w:rsidRPr="00CE13BD">
        <w:rPr>
          <w:rFonts w:ascii="Times New Roman" w:hAnsi="Times New Roman"/>
          <w:sz w:val="24"/>
          <w:szCs w:val="24"/>
        </w:rPr>
        <w:t xml:space="preserve">"Уравнения математической физики", </w:t>
      </w:r>
      <w:r w:rsidRPr="00CE13BD">
        <w:rPr>
          <w:rFonts w:ascii="Times New Roman" w:hAnsi="Times New Roman"/>
          <w:sz w:val="24"/>
          <w:szCs w:val="24"/>
        </w:rPr>
        <w:t>“Теория вероятностей и математическая статистика”, “Методы оптимизации”, “Вычислительные методы и функциональный анализ”, “Математические модели естествознания”;</w:t>
      </w:r>
      <w:r w:rsidR="00116539" w:rsidRPr="00CE13BD">
        <w:rPr>
          <w:rFonts w:ascii="Times New Roman" w:hAnsi="Times New Roman"/>
          <w:sz w:val="24"/>
          <w:szCs w:val="24"/>
        </w:rPr>
        <w:t xml:space="preserve"> "Численные методы" и др</w:t>
      </w:r>
      <w:r w:rsidR="00A84911">
        <w:rPr>
          <w:rFonts w:ascii="Times New Roman" w:hAnsi="Times New Roman"/>
          <w:sz w:val="24"/>
          <w:szCs w:val="24"/>
        </w:rPr>
        <w:t>.</w:t>
      </w:r>
    </w:p>
    <w:p w:rsidR="00314E2B" w:rsidRPr="00CE13BD" w:rsidRDefault="00314E2B" w:rsidP="000D1811">
      <w:pPr>
        <w:pStyle w:val="Textbody"/>
        <w:widowControl/>
        <w:numPr>
          <w:ilvl w:val="0"/>
          <w:numId w:val="2"/>
        </w:numPr>
        <w:tabs>
          <w:tab w:val="left" w:pos="0"/>
        </w:tabs>
        <w:jc w:val="both"/>
        <w:rPr>
          <w:kern w:val="0"/>
          <w:szCs w:val="24"/>
          <w:lang w:eastAsia="ru-RU" w:bidi="ar-SA"/>
        </w:rPr>
      </w:pPr>
      <w:r w:rsidRPr="00CE13BD">
        <w:rPr>
          <w:kern w:val="0"/>
          <w:szCs w:val="24"/>
          <w:lang w:eastAsia="ru-RU" w:bidi="ar-SA"/>
        </w:rPr>
        <w:t>воспитание у студентов математической культуры;</w:t>
      </w:r>
    </w:p>
    <w:p w:rsidR="00314E2B" w:rsidRPr="00CE13BD" w:rsidRDefault="00314E2B" w:rsidP="000D1811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формирование математического мышления;</w:t>
      </w:r>
    </w:p>
    <w:p w:rsidR="00314E2B" w:rsidRPr="00CE13BD" w:rsidRDefault="00314E2B" w:rsidP="000D1811">
      <w:pPr>
        <w:pStyle w:val="Textbody"/>
        <w:widowControl/>
        <w:numPr>
          <w:ilvl w:val="0"/>
          <w:numId w:val="2"/>
        </w:numPr>
        <w:tabs>
          <w:tab w:val="left" w:pos="0"/>
        </w:tabs>
        <w:jc w:val="both"/>
        <w:rPr>
          <w:kern w:val="0"/>
          <w:szCs w:val="24"/>
          <w:lang w:eastAsia="ru-RU" w:bidi="ar-SA"/>
        </w:rPr>
      </w:pPr>
      <w:r w:rsidRPr="00CE13BD">
        <w:rPr>
          <w:kern w:val="0"/>
          <w:szCs w:val="24"/>
          <w:lang w:eastAsia="ru-RU" w:bidi="ar-SA"/>
        </w:rPr>
        <w:t>привитие навыков работы в команде;</w:t>
      </w:r>
    </w:p>
    <w:p w:rsidR="00314E2B" w:rsidRPr="00CE13BD" w:rsidRDefault="00314E2B" w:rsidP="000D1811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развитие способностей к самоорганизации и самообразованию.</w:t>
      </w:r>
    </w:p>
    <w:p w:rsidR="00314E2B" w:rsidRPr="00CE13BD" w:rsidRDefault="00314E2B" w:rsidP="00585256">
      <w:pPr>
        <w:pStyle w:val="Textbody"/>
        <w:widowControl/>
        <w:tabs>
          <w:tab w:val="left" w:pos="0"/>
        </w:tabs>
        <w:ind w:left="720"/>
        <w:jc w:val="both"/>
        <w:rPr>
          <w:kern w:val="0"/>
          <w:szCs w:val="24"/>
          <w:lang w:eastAsia="ru-RU" w:bidi="ar-SA"/>
        </w:rPr>
      </w:pPr>
    </w:p>
    <w:p w:rsidR="00324F8D" w:rsidRPr="00CE13BD" w:rsidRDefault="00324F8D" w:rsidP="000D1811">
      <w:pPr>
        <w:pStyle w:val="a6"/>
        <w:numPr>
          <w:ilvl w:val="0"/>
          <w:numId w:val="3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CE13BD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p w:rsidR="00D94068" w:rsidRPr="00CE13BD" w:rsidRDefault="00D94068" w:rsidP="00D94068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7440"/>
      </w:tblGrid>
      <w:tr w:rsidR="00324F8D" w:rsidRPr="00CE13BD" w:rsidTr="00FB2048">
        <w:trPr>
          <w:jc w:val="center"/>
        </w:trPr>
        <w:tc>
          <w:tcPr>
            <w:tcW w:w="2055" w:type="dxa"/>
          </w:tcPr>
          <w:p w:rsidR="00324F8D" w:rsidRPr="00CE13BD" w:rsidRDefault="00324F8D" w:rsidP="00367563">
            <w:pPr>
              <w:tabs>
                <w:tab w:val="num" w:pos="-332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sz w:val="20"/>
                <w:szCs w:val="24"/>
              </w:rPr>
              <w:t>Формируемые компетенции</w:t>
            </w:r>
          </w:p>
        </w:tc>
        <w:tc>
          <w:tcPr>
            <w:tcW w:w="7440" w:type="dxa"/>
          </w:tcPr>
          <w:p w:rsidR="00324F8D" w:rsidRPr="00CE13BD" w:rsidRDefault="00324F8D" w:rsidP="00C74205">
            <w:pPr>
              <w:tabs>
                <w:tab w:val="num" w:pos="-54"/>
              </w:tabs>
              <w:ind w:left="56"/>
              <w:rPr>
                <w:rFonts w:ascii="Times New Roman" w:hAnsi="Times New Roman"/>
                <w:b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sz w:val="20"/>
                <w:szCs w:val="24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324F8D" w:rsidRPr="00CE13BD" w:rsidTr="00FB2048">
        <w:trPr>
          <w:jc w:val="center"/>
        </w:trPr>
        <w:tc>
          <w:tcPr>
            <w:tcW w:w="2055" w:type="dxa"/>
          </w:tcPr>
          <w:p w:rsidR="00324F8D" w:rsidRPr="00CE13BD" w:rsidRDefault="00324F8D" w:rsidP="00185F82">
            <w:pPr>
              <w:tabs>
                <w:tab w:val="num" w:pos="822"/>
              </w:tabs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i/>
                <w:sz w:val="20"/>
                <w:szCs w:val="24"/>
              </w:rPr>
              <w:t>ОК</w:t>
            </w:r>
            <w:r w:rsidR="00DC2416" w:rsidRPr="00CE13BD">
              <w:rPr>
                <w:rFonts w:ascii="Times New Roman" w:hAnsi="Times New Roman"/>
                <w:b/>
                <w:i/>
                <w:sz w:val="20"/>
                <w:szCs w:val="24"/>
              </w:rPr>
              <w:t>-</w:t>
            </w:r>
            <w:r w:rsidR="00185F82" w:rsidRPr="00CE13BD">
              <w:rPr>
                <w:rFonts w:ascii="Times New Roman" w:hAnsi="Times New Roman"/>
                <w:b/>
                <w:i/>
                <w:sz w:val="20"/>
                <w:szCs w:val="24"/>
              </w:rPr>
              <w:t>7</w:t>
            </w:r>
            <w:r w:rsidR="00185F82" w:rsidRPr="00CE13BD">
              <w:rPr>
                <w:rFonts w:ascii="Times New Roman" w:hAnsi="Times New Roman"/>
                <w:sz w:val="20"/>
                <w:szCs w:val="24"/>
              </w:rPr>
              <w:t xml:space="preserve"> способность к самоорганизации и самообразованию</w:t>
            </w:r>
          </w:p>
          <w:p w:rsidR="00DC2416" w:rsidRPr="00CE13BD" w:rsidRDefault="00DC2416" w:rsidP="00185F82">
            <w:pPr>
              <w:tabs>
                <w:tab w:val="num" w:pos="822"/>
              </w:tabs>
              <w:rPr>
                <w:rFonts w:ascii="Times New Roman" w:hAnsi="Times New Roman"/>
                <w:i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(Базовый этап)</w:t>
            </w:r>
          </w:p>
        </w:tc>
        <w:tc>
          <w:tcPr>
            <w:tcW w:w="7440" w:type="dxa"/>
          </w:tcPr>
          <w:p w:rsidR="00E9027E" w:rsidRPr="00CE13BD" w:rsidRDefault="00E9027E" w:rsidP="00E9027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i/>
                <w:sz w:val="20"/>
                <w:szCs w:val="24"/>
              </w:rPr>
              <w:t>УМЕТЬ</w:t>
            </w:r>
          </w:p>
          <w:p w:rsidR="006336B9" w:rsidRPr="00CE13BD" w:rsidRDefault="006336B9" w:rsidP="006336B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CE13BD">
              <w:rPr>
                <w:rFonts w:ascii="Times New Roman" w:hAnsi="Times New Roman"/>
                <w:i/>
                <w:sz w:val="20"/>
                <w:szCs w:val="24"/>
              </w:rPr>
              <w:t>У</w:t>
            </w:r>
            <w:r w:rsidR="007577F9" w:rsidRPr="00CE13BD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r w:rsidRPr="00CE13BD">
              <w:rPr>
                <w:rFonts w:ascii="Times New Roman" w:hAnsi="Times New Roman"/>
                <w:i/>
                <w:sz w:val="20"/>
                <w:szCs w:val="24"/>
              </w:rPr>
              <w:t>(ОК7) анализ</w:t>
            </w:r>
            <w:r w:rsidR="00B35EB1" w:rsidRPr="00CE13BD">
              <w:rPr>
                <w:rFonts w:ascii="Times New Roman" w:hAnsi="Times New Roman"/>
                <w:i/>
                <w:sz w:val="20"/>
                <w:szCs w:val="24"/>
              </w:rPr>
              <w:t>ировать</w:t>
            </w:r>
            <w:r w:rsidRPr="00CE13BD">
              <w:rPr>
                <w:rFonts w:ascii="Times New Roman" w:hAnsi="Times New Roman"/>
                <w:i/>
                <w:sz w:val="20"/>
                <w:szCs w:val="24"/>
              </w:rPr>
              <w:t xml:space="preserve"> и </w:t>
            </w:r>
            <w:r w:rsidR="00B35EB1" w:rsidRPr="00CE13BD">
              <w:rPr>
                <w:rFonts w:ascii="Times New Roman" w:hAnsi="Times New Roman"/>
                <w:i/>
                <w:sz w:val="20"/>
                <w:szCs w:val="24"/>
              </w:rPr>
              <w:t xml:space="preserve">осуществлять поиск </w:t>
            </w:r>
            <w:r w:rsidRPr="00CE13BD">
              <w:rPr>
                <w:rFonts w:ascii="Times New Roman" w:hAnsi="Times New Roman"/>
                <w:i/>
                <w:sz w:val="20"/>
                <w:szCs w:val="24"/>
              </w:rPr>
              <w:t>современны</w:t>
            </w:r>
            <w:r w:rsidR="00B35EB1" w:rsidRPr="00CE13BD">
              <w:rPr>
                <w:rFonts w:ascii="Times New Roman" w:hAnsi="Times New Roman"/>
                <w:i/>
                <w:sz w:val="20"/>
                <w:szCs w:val="24"/>
              </w:rPr>
              <w:t>х</w:t>
            </w:r>
            <w:r w:rsidRPr="00CE13BD">
              <w:rPr>
                <w:rFonts w:ascii="Times New Roman" w:hAnsi="Times New Roman"/>
                <w:i/>
                <w:sz w:val="20"/>
                <w:szCs w:val="24"/>
              </w:rPr>
              <w:t xml:space="preserve"> технологий и методик </w:t>
            </w:r>
            <w:r w:rsidR="00B35EB1" w:rsidRPr="00CE13BD">
              <w:rPr>
                <w:rFonts w:ascii="Times New Roman" w:hAnsi="Times New Roman"/>
                <w:i/>
                <w:sz w:val="20"/>
                <w:szCs w:val="24"/>
              </w:rPr>
              <w:t>для своего направления.</w:t>
            </w:r>
          </w:p>
          <w:p w:rsidR="00F55454" w:rsidRPr="00CE13BD" w:rsidRDefault="00F55454" w:rsidP="00F554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ВЛАДЕТЬ </w:t>
            </w:r>
          </w:p>
          <w:p w:rsidR="000C7AD0" w:rsidRPr="00CE13BD" w:rsidRDefault="00F55454" w:rsidP="00ED68F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CE13BD">
              <w:rPr>
                <w:rFonts w:ascii="Times New Roman" w:hAnsi="Times New Roman"/>
                <w:i/>
                <w:sz w:val="20"/>
                <w:szCs w:val="24"/>
              </w:rPr>
              <w:t>В</w:t>
            </w:r>
            <w:r w:rsidR="007577F9" w:rsidRPr="00CE13BD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r w:rsidRPr="00CE13BD">
              <w:rPr>
                <w:rFonts w:ascii="Times New Roman" w:hAnsi="Times New Roman"/>
                <w:i/>
                <w:sz w:val="20"/>
                <w:szCs w:val="24"/>
              </w:rPr>
              <w:t>(ОК7) способностью уточнить, переспросить, задать вопрос на профессиональную тему.</w:t>
            </w:r>
          </w:p>
        </w:tc>
      </w:tr>
      <w:tr w:rsidR="00185F82" w:rsidRPr="00CE13BD" w:rsidTr="00FB2048">
        <w:trPr>
          <w:jc w:val="center"/>
        </w:trPr>
        <w:tc>
          <w:tcPr>
            <w:tcW w:w="2055" w:type="dxa"/>
          </w:tcPr>
          <w:p w:rsidR="00185F82" w:rsidRPr="00CE13BD" w:rsidRDefault="00185F82" w:rsidP="00185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i/>
                <w:sz w:val="20"/>
                <w:szCs w:val="24"/>
              </w:rPr>
              <w:t>ОПК</w:t>
            </w:r>
            <w:r w:rsidR="00DC2416" w:rsidRPr="00CE13BD">
              <w:rPr>
                <w:rFonts w:ascii="Times New Roman" w:hAnsi="Times New Roman"/>
                <w:b/>
                <w:i/>
                <w:sz w:val="20"/>
                <w:szCs w:val="24"/>
              </w:rPr>
              <w:t>-</w:t>
            </w:r>
            <w:r w:rsidRPr="00CE13BD">
              <w:rPr>
                <w:rFonts w:ascii="Times New Roman" w:hAnsi="Times New Roman"/>
                <w:b/>
                <w:i/>
                <w:sz w:val="20"/>
                <w:szCs w:val="24"/>
              </w:rPr>
              <w:t>1</w:t>
            </w:r>
            <w:r w:rsidRPr="00CE13BD">
              <w:rPr>
                <w:rFonts w:ascii="Times New Roman" w:hAnsi="Times New Roman"/>
                <w:sz w:val="20"/>
                <w:szCs w:val="24"/>
              </w:rPr>
              <w:t>- способность использовать базовые знания естественных наук, математики и информатики,</w:t>
            </w:r>
          </w:p>
          <w:p w:rsidR="00185F82" w:rsidRPr="00CE13BD" w:rsidRDefault="00185F82" w:rsidP="00185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 xml:space="preserve">основные факты, концепции, принципы теорий, связанных с прикладной математикой и </w:t>
            </w:r>
            <w:r w:rsidRPr="00CE13BD">
              <w:rPr>
                <w:rFonts w:ascii="Times New Roman" w:hAnsi="Times New Roman"/>
                <w:sz w:val="20"/>
                <w:szCs w:val="24"/>
              </w:rPr>
              <w:lastRenderedPageBreak/>
              <w:t>информатикой</w:t>
            </w:r>
          </w:p>
          <w:p w:rsidR="00185F82" w:rsidRPr="00CE13BD" w:rsidRDefault="00DC2416" w:rsidP="00185F82">
            <w:pPr>
              <w:tabs>
                <w:tab w:val="num" w:pos="822"/>
              </w:tabs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(Базовый этап)</w:t>
            </w:r>
          </w:p>
        </w:tc>
        <w:tc>
          <w:tcPr>
            <w:tcW w:w="7440" w:type="dxa"/>
          </w:tcPr>
          <w:p w:rsidR="00ED68FC" w:rsidRPr="00CE13BD" w:rsidRDefault="00ED68FC" w:rsidP="00ED68F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i/>
                <w:sz w:val="20"/>
                <w:szCs w:val="24"/>
              </w:rPr>
              <w:lastRenderedPageBreak/>
              <w:t>УМЕТЬ</w:t>
            </w:r>
          </w:p>
          <w:p w:rsidR="000157B5" w:rsidRPr="00CE13BD" w:rsidRDefault="00ED68FC" w:rsidP="00015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CE13BD">
              <w:rPr>
                <w:rFonts w:ascii="Times New Roman" w:hAnsi="Times New Roman"/>
                <w:i/>
                <w:sz w:val="20"/>
                <w:szCs w:val="24"/>
              </w:rPr>
              <w:t>У</w:t>
            </w:r>
            <w:r w:rsidR="007577F9" w:rsidRPr="00CE13BD">
              <w:rPr>
                <w:rFonts w:ascii="Times New Roman" w:hAnsi="Times New Roman"/>
                <w:i/>
                <w:sz w:val="20"/>
                <w:szCs w:val="24"/>
              </w:rPr>
              <w:t>1</w:t>
            </w:r>
            <w:r w:rsidRPr="00CE13BD">
              <w:rPr>
                <w:rFonts w:ascii="Times New Roman" w:hAnsi="Times New Roman"/>
                <w:i/>
                <w:sz w:val="20"/>
                <w:szCs w:val="24"/>
              </w:rPr>
              <w:t xml:space="preserve">(ОПК1) </w:t>
            </w:r>
            <w:r w:rsidR="00DB5B34" w:rsidRPr="00CE13BD">
              <w:rPr>
                <w:rFonts w:ascii="Times New Roman" w:hAnsi="Times New Roman"/>
                <w:i/>
                <w:sz w:val="20"/>
                <w:szCs w:val="24"/>
              </w:rPr>
              <w:t>–</w:t>
            </w:r>
            <w:r w:rsidR="000157B5" w:rsidRPr="00CE13BD">
              <w:rPr>
                <w:rFonts w:ascii="Times New Roman" w:hAnsi="Times New Roman"/>
                <w:i/>
                <w:sz w:val="20"/>
                <w:szCs w:val="24"/>
              </w:rPr>
              <w:t>использовать базовые знания естественных наук, математики и информатики,</w:t>
            </w:r>
          </w:p>
          <w:p w:rsidR="000157B5" w:rsidRPr="00CE13BD" w:rsidRDefault="00130A91" w:rsidP="000157B5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 xml:space="preserve">1. </w:t>
            </w:r>
            <w:r w:rsidR="000157B5" w:rsidRPr="00CE13BD">
              <w:rPr>
                <w:rFonts w:ascii="Times New Roman" w:hAnsi="Times New Roman"/>
                <w:sz w:val="20"/>
                <w:szCs w:val="24"/>
              </w:rPr>
              <w:t>В двойных и тройных интегралах совершать переход от одной системы координат к другой.</w:t>
            </w:r>
          </w:p>
          <w:p w:rsidR="000157B5" w:rsidRPr="00CE13BD" w:rsidRDefault="00130A91" w:rsidP="000157B5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 xml:space="preserve">2. </w:t>
            </w:r>
            <w:r w:rsidR="000157B5" w:rsidRPr="00CE13BD">
              <w:rPr>
                <w:rFonts w:ascii="Times New Roman" w:hAnsi="Times New Roman"/>
                <w:sz w:val="20"/>
                <w:szCs w:val="24"/>
              </w:rPr>
              <w:t>Вычислять криволинейные интегралы первого и второго рода.</w:t>
            </w:r>
          </w:p>
          <w:p w:rsidR="000157B5" w:rsidRPr="00CE13BD" w:rsidRDefault="007577F9" w:rsidP="000157B5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3</w:t>
            </w:r>
            <w:r w:rsidR="00130A91" w:rsidRPr="00CE13BD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r w:rsidR="000157B5" w:rsidRPr="00CE13BD">
              <w:rPr>
                <w:rFonts w:ascii="Times New Roman" w:hAnsi="Times New Roman"/>
                <w:sz w:val="20"/>
                <w:szCs w:val="24"/>
              </w:rPr>
              <w:t>Вычислять интегралы по замкнутому контуру.</w:t>
            </w:r>
          </w:p>
          <w:p w:rsidR="000157B5" w:rsidRPr="00CE13BD" w:rsidRDefault="007577F9" w:rsidP="000157B5">
            <w:pPr>
              <w:pStyle w:val="23"/>
              <w:ind w:firstLine="0"/>
              <w:rPr>
                <w:rFonts w:eastAsia="MS Mincho"/>
                <w:b/>
                <w:sz w:val="20"/>
                <w:szCs w:val="24"/>
              </w:rPr>
            </w:pPr>
            <w:r w:rsidRPr="00CE13BD">
              <w:rPr>
                <w:sz w:val="20"/>
                <w:szCs w:val="24"/>
              </w:rPr>
              <w:t>4</w:t>
            </w:r>
            <w:r w:rsidR="00130A91" w:rsidRPr="00CE13BD">
              <w:rPr>
                <w:sz w:val="20"/>
                <w:szCs w:val="24"/>
              </w:rPr>
              <w:t xml:space="preserve">. </w:t>
            </w:r>
            <w:r w:rsidR="000157B5" w:rsidRPr="00CE13BD">
              <w:rPr>
                <w:sz w:val="20"/>
                <w:szCs w:val="24"/>
              </w:rPr>
              <w:t>Применять для вычисления интегралов формулу Грина, формулу Стокса, формулу Остроградского.</w:t>
            </w:r>
          </w:p>
          <w:p w:rsidR="000157B5" w:rsidRPr="00CE13BD" w:rsidRDefault="000157B5" w:rsidP="00015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i/>
                <w:sz w:val="20"/>
                <w:szCs w:val="24"/>
              </w:rPr>
              <w:lastRenderedPageBreak/>
              <w:t>ЗНАТЬ</w:t>
            </w:r>
          </w:p>
          <w:p w:rsidR="000157B5" w:rsidRPr="00CE13BD" w:rsidRDefault="000157B5" w:rsidP="00015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CE13BD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З1(</w:t>
            </w:r>
            <w:r w:rsidRPr="00CE13BD">
              <w:rPr>
                <w:rFonts w:ascii="Times New Roman" w:hAnsi="Times New Roman"/>
                <w:i/>
                <w:sz w:val="20"/>
                <w:szCs w:val="24"/>
              </w:rPr>
              <w:t>ОПК1</w:t>
            </w:r>
            <w:r w:rsidRPr="00CE13BD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 xml:space="preserve">) </w:t>
            </w:r>
            <w:r w:rsidRPr="00CE13BD">
              <w:rPr>
                <w:rFonts w:ascii="Times New Roman" w:hAnsi="Times New Roman"/>
                <w:i/>
                <w:sz w:val="20"/>
                <w:szCs w:val="24"/>
              </w:rPr>
              <w:t>основные факты, концепции, принципы теорий, связанных с прикладной математикой и информатикой</w:t>
            </w:r>
          </w:p>
          <w:p w:rsidR="00180FCB" w:rsidRPr="00CE13BD" w:rsidRDefault="00180FCB" w:rsidP="00180FC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ВЛАДЕТЬ </w:t>
            </w:r>
          </w:p>
          <w:p w:rsidR="00DB5B34" w:rsidRPr="00CE13BD" w:rsidRDefault="00180FCB" w:rsidP="00180FC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CE13BD">
              <w:rPr>
                <w:rFonts w:ascii="Times New Roman" w:hAnsi="Times New Roman"/>
                <w:i/>
                <w:sz w:val="20"/>
                <w:szCs w:val="24"/>
              </w:rPr>
              <w:t>В1(ОПК1) способностью к разработке новых алгоритмических, методических и технологических решений;</w:t>
            </w:r>
          </w:p>
        </w:tc>
      </w:tr>
      <w:tr w:rsidR="00FB2048" w:rsidRPr="00CE13BD" w:rsidTr="00FB2048">
        <w:trPr>
          <w:jc w:val="center"/>
        </w:trPr>
        <w:tc>
          <w:tcPr>
            <w:tcW w:w="2055" w:type="dxa"/>
          </w:tcPr>
          <w:p w:rsidR="00FB2048" w:rsidRPr="00CE13BD" w:rsidRDefault="00FB2048" w:rsidP="00185F82">
            <w:pPr>
              <w:tabs>
                <w:tab w:val="num" w:pos="822"/>
              </w:tabs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i/>
                <w:sz w:val="20"/>
                <w:szCs w:val="24"/>
              </w:rPr>
              <w:lastRenderedPageBreak/>
              <w:t>ПК</w:t>
            </w:r>
            <w:r w:rsidR="00DC2416" w:rsidRPr="00CE13BD">
              <w:rPr>
                <w:rFonts w:ascii="Times New Roman" w:hAnsi="Times New Roman"/>
                <w:b/>
                <w:i/>
                <w:sz w:val="20"/>
                <w:szCs w:val="24"/>
              </w:rPr>
              <w:t>-</w:t>
            </w:r>
            <w:r w:rsidR="00185F82" w:rsidRPr="00CE13BD">
              <w:rPr>
                <w:rFonts w:ascii="Times New Roman" w:hAnsi="Times New Roman"/>
                <w:b/>
                <w:i/>
                <w:sz w:val="20"/>
                <w:szCs w:val="24"/>
              </w:rPr>
              <w:t>2</w:t>
            </w:r>
            <w:r w:rsidRPr="00CE13BD">
              <w:rPr>
                <w:rFonts w:ascii="Times New Roman" w:hAnsi="Times New Roman"/>
                <w:b/>
                <w:i/>
                <w:sz w:val="20"/>
                <w:szCs w:val="24"/>
              </w:rPr>
              <w:t>-</w:t>
            </w:r>
            <w:r w:rsidR="00185F82" w:rsidRPr="00CE13BD">
              <w:rPr>
                <w:rFonts w:ascii="Times New Roman" w:hAnsi="Times New Roman"/>
                <w:sz w:val="20"/>
                <w:szCs w:val="24"/>
              </w:rPr>
              <w:t>способность понимать, совершенствовать и применять современный математический аппарат</w:t>
            </w:r>
          </w:p>
          <w:p w:rsidR="00DC2416" w:rsidRPr="00CE13BD" w:rsidRDefault="00DC2416" w:rsidP="00185F82">
            <w:pPr>
              <w:tabs>
                <w:tab w:val="num" w:pos="822"/>
              </w:tabs>
              <w:rPr>
                <w:rFonts w:ascii="Times New Roman" w:hAnsi="Times New Roman"/>
                <w:i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(Базовый этап)</w:t>
            </w:r>
          </w:p>
        </w:tc>
        <w:tc>
          <w:tcPr>
            <w:tcW w:w="7440" w:type="dxa"/>
          </w:tcPr>
          <w:p w:rsidR="00ED68FC" w:rsidRPr="00CE13BD" w:rsidRDefault="00ED68FC" w:rsidP="00ED68F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</w:pPr>
            <w:r w:rsidRPr="00CE13BD"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  <w:t>УМЕТЬ</w:t>
            </w:r>
          </w:p>
          <w:p w:rsidR="00ED68FC" w:rsidRPr="00CE13BD" w:rsidRDefault="00ED68FC" w:rsidP="00ED68FC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</w:pPr>
            <w:r w:rsidRPr="00CE13BD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У</w:t>
            </w:r>
            <w:r w:rsidR="002C4945" w:rsidRPr="00CE13BD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1</w:t>
            </w:r>
            <w:r w:rsidRPr="00CE13BD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(ПК</w:t>
            </w:r>
            <w:r w:rsidR="000A249F" w:rsidRPr="00CE13BD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2</w:t>
            </w:r>
            <w:r w:rsidRPr="00CE13BD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) проводить доказательства математических утверждений не аналогичных ранее изученным, но тесно примыкающих к ним;</w:t>
            </w:r>
          </w:p>
          <w:p w:rsidR="00ED68FC" w:rsidRPr="00CE13BD" w:rsidRDefault="00ED68FC" w:rsidP="007577F9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</w:pPr>
            <w:r w:rsidRPr="00CE13BD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У</w:t>
            </w:r>
            <w:r w:rsidR="002C4945" w:rsidRPr="00CE13BD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2</w:t>
            </w:r>
            <w:r w:rsidRPr="00CE13BD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(ПК</w:t>
            </w:r>
            <w:r w:rsidR="000A249F" w:rsidRPr="00CE13BD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2</w:t>
            </w:r>
            <w:r w:rsidRPr="00CE13BD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) решать математические задачи, которые требуют некоторой оригинальности мышления;</w:t>
            </w:r>
          </w:p>
          <w:p w:rsidR="00ED68FC" w:rsidRPr="00CE13BD" w:rsidRDefault="00ED68FC" w:rsidP="00ED68FC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</w:pPr>
            <w:r w:rsidRPr="00CE13BD">
              <w:rPr>
                <w:rFonts w:ascii="Times New Roman" w:eastAsia="MS Mincho" w:hAnsi="Times New Roman"/>
                <w:b/>
                <w:i/>
                <w:sz w:val="20"/>
                <w:szCs w:val="24"/>
                <w:lang w:eastAsia="ar-SA"/>
              </w:rPr>
              <w:t>ВЛАДЕТЬ</w:t>
            </w:r>
          </w:p>
          <w:p w:rsidR="00FB2048" w:rsidRPr="00CE13BD" w:rsidRDefault="00ED68FC" w:rsidP="007577F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</w:pPr>
            <w:r w:rsidRPr="00CE13BD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В</w:t>
            </w:r>
            <w:r w:rsidR="007577F9" w:rsidRPr="00CE13BD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1</w:t>
            </w:r>
            <w:r w:rsidRPr="00CE13BD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(ПК</w:t>
            </w:r>
            <w:r w:rsidR="00264631" w:rsidRPr="00CE13BD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2</w:t>
            </w:r>
            <w:r w:rsidRPr="00CE13BD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) навыками применения методов дифференциального и интегрального исчислений для решения геометрических и физических задач, анализа и моделирования различных процессов.</w:t>
            </w:r>
          </w:p>
          <w:p w:rsidR="00180FCB" w:rsidRPr="00CE13BD" w:rsidRDefault="00180FCB" w:rsidP="00180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i/>
                <w:sz w:val="20"/>
                <w:szCs w:val="24"/>
              </w:rPr>
              <w:t>ЗНАТЬ</w:t>
            </w:r>
          </w:p>
          <w:p w:rsidR="00180FCB" w:rsidRPr="00CE13BD" w:rsidRDefault="00180FCB" w:rsidP="00180FCB">
            <w:pPr>
              <w:jc w:val="both"/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</w:pPr>
            <w:r w:rsidRPr="00CE13BD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З1(ПК2)</w:t>
            </w:r>
          </w:p>
          <w:p w:rsidR="00180FCB" w:rsidRPr="00CE13BD" w:rsidRDefault="00180FCB" w:rsidP="00180FCB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Определение и свойства двойного интеграла.</w:t>
            </w:r>
          </w:p>
          <w:p w:rsidR="00180FCB" w:rsidRPr="00CE13BD" w:rsidRDefault="00180FCB" w:rsidP="00180FCB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Тройные и многократные интегралы.</w:t>
            </w:r>
          </w:p>
          <w:p w:rsidR="00180FCB" w:rsidRPr="00CE13BD" w:rsidRDefault="00180FCB" w:rsidP="00180FCB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Цилиндрическая и сферическая системы координат в пространстве.</w:t>
            </w:r>
          </w:p>
          <w:p w:rsidR="00180FCB" w:rsidRPr="00CE13BD" w:rsidRDefault="00180FCB" w:rsidP="00180FCB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Криволинейный интеграл первого рода.</w:t>
            </w:r>
          </w:p>
          <w:p w:rsidR="00180FCB" w:rsidRPr="00CE13BD" w:rsidRDefault="00180FCB" w:rsidP="00180FCB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Криволинейный интеграл второго рода.</w:t>
            </w:r>
          </w:p>
          <w:p w:rsidR="00180FCB" w:rsidRPr="00CE13BD" w:rsidRDefault="00180FCB" w:rsidP="00180FCB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Поверхностный интеграл первого рода. Поверхностный интеграл второго рода. Поверхностно односвязная область. Формула Стокса.</w:t>
            </w:r>
          </w:p>
          <w:p w:rsidR="00180FCB" w:rsidRPr="00CE13BD" w:rsidRDefault="00180FCB" w:rsidP="00180FCB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Формула Остроградского и ее геометрические приложения.</w:t>
            </w:r>
          </w:p>
          <w:p w:rsidR="00180FCB" w:rsidRPr="00CE13BD" w:rsidRDefault="00180FCB" w:rsidP="00180FCB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Оператор Гамильтона. Градиент.</w:t>
            </w:r>
          </w:p>
          <w:p w:rsidR="00180FCB" w:rsidRPr="00CE13BD" w:rsidRDefault="00180FCB" w:rsidP="00180FCB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Дивергенция (расходимость) векторного поля. Ротор. Поле роторов.</w:t>
            </w:r>
          </w:p>
          <w:p w:rsidR="00180FCB" w:rsidRPr="00CE13BD" w:rsidRDefault="00180FCB" w:rsidP="00180FCB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Циркуляция векторного поля. Поток векторного поля.</w:t>
            </w:r>
          </w:p>
          <w:p w:rsidR="00180FCB" w:rsidRPr="00CE13BD" w:rsidRDefault="00180FCB" w:rsidP="00180FCB">
            <w:pPr>
              <w:pStyle w:val="Example"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sz w:val="20"/>
                <w:szCs w:val="24"/>
              </w:rPr>
            </w:pPr>
            <w:r w:rsidRPr="00CE13BD">
              <w:rPr>
                <w:sz w:val="20"/>
                <w:szCs w:val="24"/>
              </w:rPr>
              <w:t>Формулы Грина, Стокса и Остроградского-Гаусса в векторной форме.</w:t>
            </w:r>
          </w:p>
          <w:p w:rsidR="00180FCB" w:rsidRPr="00CE13BD" w:rsidRDefault="00180FCB" w:rsidP="00180FCB">
            <w:pPr>
              <w:pStyle w:val="23"/>
              <w:ind w:firstLine="0"/>
              <w:rPr>
                <w:rFonts w:eastAsia="MS Mincho"/>
                <w:b/>
                <w:sz w:val="20"/>
                <w:szCs w:val="24"/>
              </w:rPr>
            </w:pPr>
            <w:r w:rsidRPr="00CE13BD">
              <w:rPr>
                <w:sz w:val="20"/>
                <w:szCs w:val="24"/>
              </w:rPr>
              <w:t>Соленоидальные векторные поля. Потенциальные векторные поля.</w:t>
            </w:r>
          </w:p>
          <w:p w:rsidR="00180FCB" w:rsidRPr="00CE13BD" w:rsidRDefault="00180FCB" w:rsidP="007577F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</w:tr>
    </w:tbl>
    <w:p w:rsidR="009F3460" w:rsidRDefault="009F3460" w:rsidP="00A524D1">
      <w:pPr>
        <w:pStyle w:val="a3"/>
        <w:tabs>
          <w:tab w:val="clear" w:pos="822"/>
        </w:tabs>
        <w:ind w:left="720" w:firstLine="0"/>
        <w:rPr>
          <w:b/>
        </w:rPr>
      </w:pPr>
    </w:p>
    <w:p w:rsidR="0052686B" w:rsidRPr="00CE13BD" w:rsidRDefault="0052686B" w:rsidP="00A524D1">
      <w:pPr>
        <w:pStyle w:val="a3"/>
        <w:tabs>
          <w:tab w:val="clear" w:pos="822"/>
        </w:tabs>
        <w:ind w:left="720" w:firstLine="0"/>
        <w:rPr>
          <w:b/>
        </w:rPr>
      </w:pPr>
    </w:p>
    <w:p w:rsidR="00F64CB8" w:rsidRPr="00CE13BD" w:rsidRDefault="00F64CB8" w:rsidP="000D1811">
      <w:pPr>
        <w:pStyle w:val="a3"/>
        <w:numPr>
          <w:ilvl w:val="0"/>
          <w:numId w:val="35"/>
        </w:numPr>
        <w:rPr>
          <w:b/>
        </w:rPr>
      </w:pPr>
      <w:r w:rsidRPr="00CE13BD">
        <w:rPr>
          <w:b/>
        </w:rPr>
        <w:t xml:space="preserve">Структура и содержание дисциплины </w:t>
      </w:r>
      <w:r w:rsidR="00ED5635" w:rsidRPr="00CE13BD">
        <w:rPr>
          <w:b/>
        </w:rPr>
        <w:t>«</w:t>
      </w:r>
      <w:r w:rsidR="008309D8" w:rsidRPr="00CE13BD">
        <w:t>Дополнительные главы математического анализа</w:t>
      </w:r>
      <w:r w:rsidR="00ED5635" w:rsidRPr="00CE13BD">
        <w:rPr>
          <w:b/>
        </w:rPr>
        <w:t>»</w:t>
      </w:r>
    </w:p>
    <w:p w:rsidR="00810FEF" w:rsidRPr="00CE13BD" w:rsidRDefault="00324F8D" w:rsidP="003078C1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CE13BD">
        <w:rPr>
          <w:rFonts w:ascii="Times New Roman" w:hAnsi="Times New Roman"/>
          <w:sz w:val="24"/>
          <w:szCs w:val="24"/>
        </w:rPr>
        <w:t xml:space="preserve">Объем дисциплины составляет </w:t>
      </w:r>
      <w:r w:rsidR="000B6121" w:rsidRPr="00CE13BD">
        <w:rPr>
          <w:rFonts w:ascii="Times New Roman" w:hAnsi="Times New Roman"/>
          <w:b/>
          <w:sz w:val="24"/>
          <w:szCs w:val="24"/>
          <w:u w:val="single"/>
        </w:rPr>
        <w:t>4</w:t>
      </w:r>
      <w:r w:rsidRPr="00CE13BD">
        <w:rPr>
          <w:rFonts w:ascii="Times New Roman" w:hAnsi="Times New Roman"/>
          <w:sz w:val="24"/>
          <w:szCs w:val="24"/>
        </w:rPr>
        <w:t xml:space="preserve"> зачетных единиц</w:t>
      </w:r>
      <w:r w:rsidR="00DC2416" w:rsidRPr="00CE13BD">
        <w:rPr>
          <w:rFonts w:ascii="Times New Roman" w:hAnsi="Times New Roman"/>
          <w:sz w:val="24"/>
          <w:szCs w:val="24"/>
        </w:rPr>
        <w:t>ы</w:t>
      </w:r>
      <w:r w:rsidRPr="00CE13BD">
        <w:rPr>
          <w:rFonts w:ascii="Times New Roman" w:hAnsi="Times New Roman"/>
          <w:sz w:val="24"/>
          <w:szCs w:val="24"/>
        </w:rPr>
        <w:t xml:space="preserve">, всего </w:t>
      </w:r>
      <w:r w:rsidR="000B6121" w:rsidRPr="00CE13BD">
        <w:rPr>
          <w:rFonts w:ascii="Times New Roman" w:hAnsi="Times New Roman"/>
          <w:b/>
          <w:sz w:val="24"/>
          <w:szCs w:val="24"/>
          <w:u w:val="single"/>
        </w:rPr>
        <w:t>144</w:t>
      </w:r>
      <w:r w:rsidR="00842545" w:rsidRPr="00CE13BD">
        <w:rPr>
          <w:rFonts w:ascii="Times New Roman" w:hAnsi="Times New Roman"/>
          <w:sz w:val="24"/>
          <w:szCs w:val="24"/>
        </w:rPr>
        <w:t>час</w:t>
      </w:r>
      <w:r w:rsidR="00DC2416" w:rsidRPr="00CE13BD">
        <w:rPr>
          <w:rFonts w:ascii="Times New Roman" w:hAnsi="Times New Roman"/>
          <w:sz w:val="24"/>
          <w:szCs w:val="24"/>
        </w:rPr>
        <w:t>а</w:t>
      </w:r>
      <w:r w:rsidR="00842545" w:rsidRPr="00CE13BD">
        <w:rPr>
          <w:rFonts w:ascii="Times New Roman" w:hAnsi="Times New Roman"/>
          <w:sz w:val="24"/>
          <w:szCs w:val="24"/>
        </w:rPr>
        <w:t>, из которых</w:t>
      </w:r>
    </w:p>
    <w:p w:rsidR="00842545" w:rsidRPr="00CE13BD" w:rsidRDefault="000B6121" w:rsidP="003078C1">
      <w:pPr>
        <w:jc w:val="both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b/>
          <w:sz w:val="24"/>
          <w:szCs w:val="24"/>
          <w:u w:val="single"/>
        </w:rPr>
        <w:t>6</w:t>
      </w:r>
      <w:r w:rsidR="00DC2416" w:rsidRPr="00CE13BD">
        <w:rPr>
          <w:rFonts w:ascii="Times New Roman" w:hAnsi="Times New Roman"/>
          <w:b/>
          <w:sz w:val="24"/>
          <w:szCs w:val="24"/>
          <w:u w:val="single"/>
        </w:rPr>
        <w:t>7</w:t>
      </w:r>
      <w:r w:rsidR="00324F8D" w:rsidRPr="00CE13BD">
        <w:rPr>
          <w:rFonts w:ascii="Times New Roman" w:hAnsi="Times New Roman"/>
          <w:sz w:val="24"/>
          <w:szCs w:val="24"/>
        </w:rPr>
        <w:t>час</w:t>
      </w:r>
      <w:r w:rsidR="00DC2416" w:rsidRPr="00CE13BD">
        <w:rPr>
          <w:rFonts w:ascii="Times New Roman" w:hAnsi="Times New Roman"/>
          <w:sz w:val="24"/>
          <w:szCs w:val="24"/>
        </w:rPr>
        <w:t>ов</w:t>
      </w:r>
      <w:r w:rsidR="00324F8D" w:rsidRPr="00CE13BD">
        <w:rPr>
          <w:rFonts w:ascii="Times New Roman" w:hAnsi="Times New Roman"/>
          <w:sz w:val="24"/>
          <w:szCs w:val="24"/>
        </w:rPr>
        <w:t xml:space="preserve"> составляет </w:t>
      </w:r>
      <w:r w:rsidR="00324F8D" w:rsidRPr="00CE13BD">
        <w:rPr>
          <w:rFonts w:ascii="Times New Roman" w:hAnsi="Times New Roman"/>
          <w:b/>
          <w:sz w:val="24"/>
          <w:szCs w:val="24"/>
        </w:rPr>
        <w:t>контактная работа</w:t>
      </w:r>
      <w:r w:rsidR="00324F8D" w:rsidRPr="00CE13BD">
        <w:rPr>
          <w:rFonts w:ascii="Times New Roman" w:hAnsi="Times New Roman"/>
          <w:sz w:val="24"/>
          <w:szCs w:val="24"/>
        </w:rPr>
        <w:t>обучающегося с преподавателем</w:t>
      </w:r>
      <w:r w:rsidR="00842545" w:rsidRPr="00CE13BD">
        <w:rPr>
          <w:rFonts w:ascii="Times New Roman" w:hAnsi="Times New Roman"/>
          <w:sz w:val="24"/>
          <w:szCs w:val="24"/>
        </w:rPr>
        <w:t>:</w:t>
      </w:r>
    </w:p>
    <w:p w:rsidR="00842545" w:rsidRPr="00CE13BD" w:rsidRDefault="00BA2D14" w:rsidP="003078C1">
      <w:pPr>
        <w:jc w:val="both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b/>
          <w:sz w:val="24"/>
          <w:szCs w:val="24"/>
        </w:rPr>
        <w:t>32</w:t>
      </w:r>
      <w:r w:rsidR="00654BF9" w:rsidRPr="00CE13BD">
        <w:rPr>
          <w:rFonts w:ascii="Times New Roman" w:hAnsi="Times New Roman"/>
          <w:sz w:val="24"/>
          <w:szCs w:val="24"/>
        </w:rPr>
        <w:t>-</w:t>
      </w:r>
      <w:r w:rsidR="00324F8D" w:rsidRPr="00CE13BD">
        <w:rPr>
          <w:rFonts w:ascii="Times New Roman" w:hAnsi="Times New Roman"/>
          <w:sz w:val="24"/>
          <w:szCs w:val="24"/>
        </w:rPr>
        <w:t>час</w:t>
      </w:r>
      <w:r w:rsidRPr="00CE13BD">
        <w:rPr>
          <w:rFonts w:ascii="Times New Roman" w:hAnsi="Times New Roman"/>
          <w:sz w:val="24"/>
          <w:szCs w:val="24"/>
        </w:rPr>
        <w:t>а</w:t>
      </w:r>
      <w:r w:rsidR="00324F8D" w:rsidRPr="00CE13BD">
        <w:rPr>
          <w:rFonts w:ascii="Times New Roman" w:hAnsi="Times New Roman"/>
          <w:sz w:val="24"/>
          <w:szCs w:val="24"/>
        </w:rPr>
        <w:t xml:space="preserve"> занятия лекционного типа,</w:t>
      </w:r>
    </w:p>
    <w:p w:rsidR="000B5097" w:rsidRPr="00CE13BD" w:rsidRDefault="00BA2D14" w:rsidP="003078C1">
      <w:pPr>
        <w:jc w:val="both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32</w:t>
      </w:r>
      <w:r w:rsidR="00324F8D" w:rsidRPr="00CE13BD">
        <w:rPr>
          <w:rFonts w:ascii="Times New Roman" w:hAnsi="Times New Roman"/>
          <w:color w:val="000000" w:themeColor="text1"/>
          <w:sz w:val="24"/>
          <w:szCs w:val="24"/>
        </w:rPr>
        <w:t>час</w:t>
      </w:r>
      <w:r w:rsidR="00155A7F" w:rsidRPr="00CE13BD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842545" w:rsidRPr="00CE13BD">
        <w:rPr>
          <w:rFonts w:ascii="Times New Roman" w:hAnsi="Times New Roman"/>
          <w:color w:val="000000" w:themeColor="text1"/>
          <w:sz w:val="24"/>
          <w:szCs w:val="24"/>
        </w:rPr>
        <w:t xml:space="preserve">практические </w:t>
      </w:r>
      <w:r w:rsidR="00324F8D" w:rsidRPr="00CE13BD">
        <w:rPr>
          <w:rFonts w:ascii="Times New Roman" w:hAnsi="Times New Roman"/>
          <w:color w:val="000000" w:themeColor="text1"/>
          <w:sz w:val="24"/>
          <w:szCs w:val="24"/>
        </w:rPr>
        <w:t>занятия</w:t>
      </w:r>
      <w:r w:rsidR="00324F8D" w:rsidRPr="00CE13BD">
        <w:rPr>
          <w:rFonts w:ascii="Times New Roman" w:hAnsi="Times New Roman"/>
          <w:sz w:val="24"/>
          <w:szCs w:val="24"/>
        </w:rPr>
        <w:t>,</w:t>
      </w:r>
    </w:p>
    <w:p w:rsidR="00DC2416" w:rsidRPr="00CE13BD" w:rsidRDefault="00DC2416" w:rsidP="003078C1">
      <w:pPr>
        <w:jc w:val="both"/>
        <w:rPr>
          <w:rFonts w:ascii="Times New Roman" w:hAnsi="Times New Roman"/>
          <w:sz w:val="24"/>
          <w:szCs w:val="24"/>
        </w:rPr>
      </w:pPr>
      <w:r w:rsidRPr="0052686B">
        <w:rPr>
          <w:rFonts w:ascii="Times New Roman" w:hAnsi="Times New Roman"/>
          <w:b/>
          <w:sz w:val="24"/>
          <w:szCs w:val="24"/>
        </w:rPr>
        <w:t>3</w:t>
      </w:r>
      <w:r w:rsidRPr="00CE13BD">
        <w:rPr>
          <w:rFonts w:ascii="Times New Roman" w:hAnsi="Times New Roman"/>
          <w:sz w:val="24"/>
          <w:szCs w:val="24"/>
        </w:rPr>
        <w:t xml:space="preserve"> часа мероприятия промежуточной аттестации.</w:t>
      </w:r>
    </w:p>
    <w:p w:rsidR="00453AFE" w:rsidRPr="00CE13BD" w:rsidRDefault="00DC2416" w:rsidP="003078C1">
      <w:pPr>
        <w:jc w:val="both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b/>
          <w:sz w:val="24"/>
          <w:szCs w:val="24"/>
          <w:u w:val="single"/>
        </w:rPr>
        <w:t>77</w:t>
      </w:r>
      <w:r w:rsidR="00324F8D" w:rsidRPr="00CE13BD">
        <w:rPr>
          <w:rFonts w:ascii="Times New Roman" w:hAnsi="Times New Roman"/>
          <w:sz w:val="24"/>
          <w:szCs w:val="24"/>
        </w:rPr>
        <w:t xml:space="preserve">часов составляет </w:t>
      </w:r>
      <w:r w:rsidR="00324F8D" w:rsidRPr="00CE13BD">
        <w:rPr>
          <w:rFonts w:ascii="Times New Roman" w:hAnsi="Times New Roman"/>
          <w:b/>
          <w:sz w:val="24"/>
          <w:szCs w:val="24"/>
        </w:rPr>
        <w:t>самостоятельная работа</w:t>
      </w:r>
      <w:r w:rsidR="00324F8D" w:rsidRPr="00CE13BD">
        <w:rPr>
          <w:rFonts w:ascii="Times New Roman" w:hAnsi="Times New Roman"/>
          <w:sz w:val="24"/>
          <w:szCs w:val="24"/>
        </w:rPr>
        <w:t>обучающегося</w:t>
      </w:r>
      <w:r w:rsidRPr="00CE13BD">
        <w:rPr>
          <w:rFonts w:ascii="Times New Roman" w:hAnsi="Times New Roman"/>
          <w:sz w:val="24"/>
          <w:szCs w:val="24"/>
        </w:rPr>
        <w:t xml:space="preserve"> (в т.ч. 36 часов на отводится на подготовку к экзамену)</w:t>
      </w:r>
      <w:r w:rsidR="00CC714C" w:rsidRPr="00CE13BD">
        <w:rPr>
          <w:rFonts w:ascii="Times New Roman" w:hAnsi="Times New Roman"/>
          <w:sz w:val="24"/>
          <w:szCs w:val="24"/>
        </w:rPr>
        <w:t>:</w:t>
      </w:r>
    </w:p>
    <w:p w:rsidR="000A7241" w:rsidRDefault="000A7241" w:rsidP="005F4FE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2686B" w:rsidRPr="00CE13BD" w:rsidRDefault="0052686B" w:rsidP="005F4FE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24F8D" w:rsidRPr="00CE13BD" w:rsidRDefault="006C0E52" w:rsidP="00DD54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E13BD">
        <w:rPr>
          <w:rFonts w:ascii="Times New Roman" w:hAnsi="Times New Roman"/>
          <w:sz w:val="24"/>
          <w:szCs w:val="24"/>
          <w:u w:val="single"/>
        </w:rPr>
        <w:lastRenderedPageBreak/>
        <w:t>Содержание дисциплины</w:t>
      </w:r>
    </w:p>
    <w:tbl>
      <w:tblPr>
        <w:tblW w:w="489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3"/>
        <w:gridCol w:w="1124"/>
        <w:gridCol w:w="765"/>
        <w:gridCol w:w="1038"/>
        <w:gridCol w:w="749"/>
        <w:gridCol w:w="282"/>
        <w:gridCol w:w="784"/>
        <w:gridCol w:w="1203"/>
      </w:tblGrid>
      <w:tr w:rsidR="00DB6CF6" w:rsidRPr="00CE13BD" w:rsidTr="0052686B">
        <w:trPr>
          <w:trHeight w:val="134"/>
          <w:jc w:val="center"/>
        </w:trPr>
        <w:tc>
          <w:tcPr>
            <w:tcW w:w="2006" w:type="pct"/>
            <w:vMerge w:val="restart"/>
            <w:tcBorders>
              <w:right w:val="single" w:sz="4" w:space="0" w:color="auto"/>
            </w:tcBorders>
            <w:vAlign w:val="center"/>
          </w:tcPr>
          <w:p w:rsidR="00DB6CF6" w:rsidRPr="00CE13BD" w:rsidRDefault="00DB6CF6" w:rsidP="0052686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и краткое содержание разделов и тем дисциплины, </w:t>
            </w:r>
          </w:p>
          <w:p w:rsidR="00DB6CF6" w:rsidRPr="00CE13BD" w:rsidRDefault="00DB6CF6" w:rsidP="0052686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DB6CF6" w:rsidRPr="00CE13BD" w:rsidRDefault="00DB6CF6" w:rsidP="0052686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sz w:val="20"/>
                <w:szCs w:val="24"/>
              </w:rPr>
              <w:t>форма промежуточной аттестации по дисциплине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6" w:rsidRPr="00CE13BD" w:rsidRDefault="00DB6CF6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sz w:val="20"/>
                <w:szCs w:val="24"/>
              </w:rPr>
              <w:t>Всего</w:t>
            </w:r>
          </w:p>
          <w:p w:rsidR="00DB6CF6" w:rsidRPr="00CE13BD" w:rsidRDefault="00DB6CF6" w:rsidP="00DC0331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sz w:val="20"/>
                <w:szCs w:val="24"/>
              </w:rPr>
              <w:t>(часы)</w:t>
            </w:r>
          </w:p>
        </w:tc>
        <w:tc>
          <w:tcPr>
            <w:tcW w:w="2428" w:type="pct"/>
            <w:gridSpan w:val="6"/>
            <w:tcBorders>
              <w:left w:val="single" w:sz="4" w:space="0" w:color="auto"/>
            </w:tcBorders>
          </w:tcPr>
          <w:p w:rsidR="00DB6CF6" w:rsidRPr="00CE13BD" w:rsidRDefault="00DB6CF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sz w:val="20"/>
                <w:szCs w:val="24"/>
              </w:rPr>
              <w:t>в том числе</w:t>
            </w:r>
          </w:p>
        </w:tc>
      </w:tr>
      <w:tr w:rsidR="0052686B" w:rsidRPr="00CE13BD" w:rsidTr="0052686B">
        <w:trPr>
          <w:cantSplit/>
          <w:trHeight w:val="797"/>
          <w:jc w:val="center"/>
        </w:trPr>
        <w:tc>
          <w:tcPr>
            <w:tcW w:w="2006" w:type="pct"/>
            <w:vMerge/>
            <w:tcBorders>
              <w:right w:val="single" w:sz="4" w:space="0" w:color="auto"/>
            </w:tcBorders>
            <w:vAlign w:val="center"/>
          </w:tcPr>
          <w:p w:rsidR="008A4085" w:rsidRPr="00CE13BD" w:rsidRDefault="008A4085" w:rsidP="0052686B">
            <w:pPr>
              <w:tabs>
                <w:tab w:val="num" w:pos="822"/>
              </w:tabs>
              <w:spacing w:after="0" w:line="240" w:lineRule="auto"/>
              <w:ind w:left="822" w:hanging="255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85" w:rsidRPr="00CE13BD" w:rsidRDefault="008A4085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22" w:type="pct"/>
            <w:gridSpan w:val="5"/>
            <w:tcBorders>
              <w:left w:val="single" w:sz="4" w:space="0" w:color="auto"/>
            </w:tcBorders>
          </w:tcPr>
          <w:p w:rsidR="008A4085" w:rsidRPr="00CE13BD" w:rsidRDefault="008A4085" w:rsidP="00FE6A1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sz w:val="20"/>
                <w:szCs w:val="24"/>
              </w:rPr>
              <w:t>контактная работа (работа во взаимодействии с преподавателем), часы</w:t>
            </w:r>
          </w:p>
          <w:p w:rsidR="008A4085" w:rsidRPr="00CE13BD" w:rsidRDefault="008A4085" w:rsidP="00FE6A1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sz w:val="20"/>
                <w:szCs w:val="24"/>
              </w:rPr>
              <w:t>из них</w:t>
            </w:r>
          </w:p>
        </w:tc>
        <w:tc>
          <w:tcPr>
            <w:tcW w:w="606" w:type="pct"/>
          </w:tcPr>
          <w:p w:rsidR="008A4085" w:rsidRPr="00CE13BD" w:rsidRDefault="008A4085" w:rsidP="00DB6CF6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sz w:val="20"/>
                <w:szCs w:val="24"/>
              </w:rPr>
              <w:t>Самостоятельная</w:t>
            </w:r>
          </w:p>
          <w:p w:rsidR="008A4085" w:rsidRPr="00CE13BD" w:rsidRDefault="008A4085" w:rsidP="00DB6CF6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sz w:val="20"/>
                <w:szCs w:val="24"/>
              </w:rPr>
              <w:t xml:space="preserve"> работа студента</w:t>
            </w:r>
          </w:p>
          <w:p w:rsidR="008A4085" w:rsidRPr="00CE13BD" w:rsidRDefault="008A4085" w:rsidP="003A326C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sz w:val="20"/>
                <w:szCs w:val="24"/>
              </w:rPr>
              <w:t xml:space="preserve"> часы</w:t>
            </w:r>
          </w:p>
        </w:tc>
      </w:tr>
      <w:tr w:rsidR="0052686B" w:rsidRPr="00CE13BD" w:rsidTr="0052686B">
        <w:trPr>
          <w:cantSplit/>
          <w:trHeight w:val="1752"/>
          <w:jc w:val="center"/>
        </w:trPr>
        <w:tc>
          <w:tcPr>
            <w:tcW w:w="2006" w:type="pct"/>
            <w:vMerge/>
            <w:tcBorders>
              <w:right w:val="single" w:sz="4" w:space="0" w:color="auto"/>
            </w:tcBorders>
            <w:vAlign w:val="center"/>
          </w:tcPr>
          <w:p w:rsidR="008A4085" w:rsidRPr="00CE13BD" w:rsidRDefault="008A4085" w:rsidP="0052686B">
            <w:pPr>
              <w:tabs>
                <w:tab w:val="num" w:pos="822"/>
              </w:tabs>
              <w:spacing w:after="0" w:line="240" w:lineRule="auto"/>
              <w:ind w:left="822" w:hanging="255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85" w:rsidRPr="00CE13BD" w:rsidRDefault="008A4085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5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8A4085" w:rsidRPr="00CE13BD" w:rsidRDefault="008A4085" w:rsidP="005D27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sz w:val="20"/>
                <w:szCs w:val="24"/>
              </w:rPr>
              <w:t xml:space="preserve"> Занятия лекционного типа</w:t>
            </w:r>
          </w:p>
        </w:tc>
        <w:tc>
          <w:tcPr>
            <w:tcW w:w="523" w:type="pct"/>
            <w:textDirection w:val="btLr"/>
            <w:tcFitText/>
            <w:vAlign w:val="center"/>
          </w:tcPr>
          <w:p w:rsidR="008A4085" w:rsidRPr="00CE13BD" w:rsidRDefault="008A4085" w:rsidP="005D27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sz w:val="20"/>
                <w:szCs w:val="24"/>
              </w:rPr>
              <w:t xml:space="preserve"> Занятия семинарского типа</w:t>
            </w:r>
          </w:p>
        </w:tc>
        <w:tc>
          <w:tcPr>
            <w:tcW w:w="377" w:type="pct"/>
            <w:textDirection w:val="btLr"/>
            <w:tcFitText/>
            <w:vAlign w:val="center"/>
          </w:tcPr>
          <w:p w:rsidR="008A4085" w:rsidRPr="00CE13BD" w:rsidRDefault="008A4085" w:rsidP="007B2A7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sz w:val="20"/>
                <w:szCs w:val="24"/>
              </w:rPr>
              <w:t>Лабораторные</w:t>
            </w:r>
          </w:p>
        </w:tc>
        <w:tc>
          <w:tcPr>
            <w:tcW w:w="142" w:type="pct"/>
            <w:tcBorders>
              <w:right w:val="single" w:sz="12" w:space="0" w:color="auto"/>
            </w:tcBorders>
            <w:textDirection w:val="btLr"/>
            <w:tcFitText/>
            <w:vAlign w:val="center"/>
          </w:tcPr>
          <w:p w:rsidR="008A4085" w:rsidRPr="00CE13BD" w:rsidRDefault="008A4085" w:rsidP="005D27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</w:tcBorders>
          </w:tcPr>
          <w:p w:rsidR="008A4085" w:rsidRPr="00CE13BD" w:rsidRDefault="008A4085" w:rsidP="005D273F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Всего</w:t>
            </w:r>
          </w:p>
          <w:p w:rsidR="008A4085" w:rsidRPr="00CE13BD" w:rsidRDefault="008A4085" w:rsidP="005D273F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контактных часов</w:t>
            </w:r>
          </w:p>
        </w:tc>
        <w:tc>
          <w:tcPr>
            <w:tcW w:w="606" w:type="pct"/>
            <w:textDirection w:val="btLr"/>
          </w:tcPr>
          <w:p w:rsidR="003A326C" w:rsidRPr="00CE13BD" w:rsidRDefault="003A326C" w:rsidP="003A326C">
            <w:pPr>
              <w:tabs>
                <w:tab w:val="num" w:pos="176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sz w:val="20"/>
                <w:szCs w:val="24"/>
              </w:rPr>
              <w:t>СРС</w:t>
            </w:r>
          </w:p>
          <w:p w:rsidR="008A4085" w:rsidRPr="00CE13BD" w:rsidRDefault="008A4085" w:rsidP="004E1C7B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color w:val="385623"/>
                <w:sz w:val="20"/>
                <w:szCs w:val="24"/>
              </w:rPr>
            </w:pPr>
          </w:p>
        </w:tc>
      </w:tr>
      <w:tr w:rsidR="0052686B" w:rsidRPr="00CE13BD" w:rsidTr="0052686B">
        <w:trPr>
          <w:trHeight w:val="202"/>
          <w:jc w:val="center"/>
        </w:trPr>
        <w:tc>
          <w:tcPr>
            <w:tcW w:w="20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4085" w:rsidRPr="00CE13BD" w:rsidRDefault="008A4085" w:rsidP="0052686B">
            <w:pPr>
              <w:shd w:val="clear" w:color="auto" w:fill="FFFFFF"/>
              <w:tabs>
                <w:tab w:val="left" w:pos="566"/>
              </w:tabs>
              <w:spacing w:before="331" w:line="283" w:lineRule="exact"/>
              <w:ind w:left="82"/>
              <w:rPr>
                <w:rFonts w:ascii="Times New Roman" w:hAnsi="Times New Roman"/>
                <w:b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sz w:val="20"/>
                <w:szCs w:val="24"/>
              </w:rPr>
              <w:t>Кратные интегралы</w:t>
            </w:r>
          </w:p>
          <w:p w:rsidR="008A4085" w:rsidRPr="00CE13BD" w:rsidRDefault="008A4085" w:rsidP="0052686B">
            <w:pPr>
              <w:shd w:val="clear" w:color="auto" w:fill="FFFFFF"/>
              <w:tabs>
                <w:tab w:val="left" w:pos="864"/>
              </w:tabs>
              <w:spacing w:line="283" w:lineRule="exact"/>
              <w:ind w:left="82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Задачи,  приводящие к понятию кратного интеграла.  Определение и  свойства</w:t>
            </w:r>
            <w:r w:rsidRPr="00CE13BD">
              <w:rPr>
                <w:rFonts w:ascii="Times New Roman" w:hAnsi="Times New Roman"/>
                <w:sz w:val="20"/>
                <w:szCs w:val="24"/>
              </w:rPr>
              <w:br/>
              <w:t>двойного интеграла.</w:t>
            </w:r>
          </w:p>
          <w:p w:rsidR="008A4085" w:rsidRPr="00CE13BD" w:rsidRDefault="008A4085" w:rsidP="0052686B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83" w:lineRule="exact"/>
              <w:ind w:left="91"/>
              <w:rPr>
                <w:rFonts w:ascii="Times New Roman" w:hAnsi="Times New Roman"/>
                <w:spacing w:val="-6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Приведение двойного интеграла к повторному. Замена переменных. Геометрический </w:t>
            </w:r>
            <w:r w:rsidRPr="00CE13BD">
              <w:rPr>
                <w:rFonts w:ascii="Times New Roman" w:hAnsi="Times New Roman"/>
                <w:sz w:val="20"/>
                <w:szCs w:val="24"/>
              </w:rPr>
              <w:t>смысл якобиана преобразования. Полярная замена координат.</w:t>
            </w:r>
          </w:p>
          <w:p w:rsidR="008A4085" w:rsidRPr="00CE13BD" w:rsidRDefault="008A4085" w:rsidP="0052686B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83" w:lineRule="exact"/>
              <w:ind w:left="91"/>
              <w:rPr>
                <w:rFonts w:ascii="Times New Roman" w:hAnsi="Times New Roman"/>
                <w:spacing w:val="-5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Тройные и многократные интегралы. Приведение к повторным. Замена переменных. </w:t>
            </w:r>
            <w:r w:rsidRPr="00CE13BD">
              <w:rPr>
                <w:rFonts w:ascii="Times New Roman" w:hAnsi="Times New Roman"/>
                <w:sz w:val="20"/>
                <w:szCs w:val="24"/>
              </w:rPr>
              <w:t>Цилиндрическая и сферическая системы координат в пространстве.</w:t>
            </w:r>
          </w:p>
          <w:p w:rsidR="008A4085" w:rsidRPr="00CE13BD" w:rsidRDefault="008A4085" w:rsidP="0052686B">
            <w:pPr>
              <w:shd w:val="clear" w:color="auto" w:fill="FFFFFF"/>
              <w:tabs>
                <w:tab w:val="left" w:pos="1018"/>
              </w:tabs>
              <w:spacing w:line="283" w:lineRule="exact"/>
              <w:ind w:left="101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Геометрические   приложения   двойных   интегралов:   объем   бруса,   площадь</w:t>
            </w:r>
            <w:r w:rsidRPr="00CE13BD">
              <w:rPr>
                <w:rFonts w:ascii="Times New Roman" w:hAnsi="Times New Roman"/>
                <w:sz w:val="20"/>
                <w:szCs w:val="24"/>
              </w:rPr>
              <w:br/>
              <w:t>поверхности в случае явного и параметрического задания.</w:t>
            </w:r>
          </w:p>
          <w:p w:rsidR="008A4085" w:rsidRPr="00CE13BD" w:rsidRDefault="008A4085" w:rsidP="0052686B">
            <w:pPr>
              <w:shd w:val="clear" w:color="auto" w:fill="FFFFFF"/>
              <w:tabs>
                <w:tab w:val="left" w:pos="749"/>
              </w:tabs>
              <w:spacing w:line="283" w:lineRule="exact"/>
              <w:ind w:left="110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Приложения кратных интегралов к задачам механики: масса, статические моменты,</w:t>
            </w:r>
            <w:r w:rsidRPr="00CE13BD">
              <w:rPr>
                <w:rFonts w:ascii="Times New Roman" w:hAnsi="Times New Roman"/>
                <w:sz w:val="20"/>
                <w:szCs w:val="24"/>
              </w:rPr>
              <w:br/>
              <w:t>центр масс, моменты инерции.</w:t>
            </w:r>
          </w:p>
          <w:p w:rsidR="008A4085" w:rsidRPr="00CE13BD" w:rsidRDefault="008A4085" w:rsidP="0052686B">
            <w:pPr>
              <w:tabs>
                <w:tab w:val="num" w:pos="822"/>
              </w:tabs>
              <w:spacing w:after="0" w:line="240" w:lineRule="auto"/>
              <w:ind w:left="-85" w:hanging="255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5" w:rsidRPr="00CE13BD" w:rsidRDefault="00903AB5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35</w:t>
            </w:r>
          </w:p>
        </w:tc>
        <w:tc>
          <w:tcPr>
            <w:tcW w:w="38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4085" w:rsidRPr="00CE13BD" w:rsidRDefault="008A4085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A4085" w:rsidRPr="00CE13BD" w:rsidRDefault="008A4085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A4085" w:rsidRPr="00CE13BD" w:rsidRDefault="008A4085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4085" w:rsidRPr="00CE13BD" w:rsidRDefault="008A4085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4085" w:rsidRPr="00CE13BD" w:rsidRDefault="000A7241" w:rsidP="0052686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16</w:t>
            </w:r>
          </w:p>
        </w:tc>
        <w:tc>
          <w:tcPr>
            <w:tcW w:w="60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4085" w:rsidRPr="00CE13BD" w:rsidRDefault="005E0AD9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385623"/>
                <w:sz w:val="20"/>
                <w:szCs w:val="24"/>
                <w:lang w:val="en-US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1</w:t>
            </w:r>
            <w:r w:rsidR="00903AB5" w:rsidRPr="00CE13BD">
              <w:rPr>
                <w:rFonts w:ascii="Times New Roman" w:hAnsi="Times New Roman"/>
                <w:sz w:val="20"/>
                <w:szCs w:val="24"/>
                <w:lang w:val="en-US"/>
              </w:rPr>
              <w:t>9</w:t>
            </w:r>
          </w:p>
        </w:tc>
      </w:tr>
      <w:tr w:rsidR="0052686B" w:rsidRPr="00CE13BD" w:rsidTr="0052686B">
        <w:trPr>
          <w:trHeight w:val="2513"/>
          <w:jc w:val="center"/>
        </w:trPr>
        <w:tc>
          <w:tcPr>
            <w:tcW w:w="20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4085" w:rsidRPr="00CE13BD" w:rsidRDefault="008A4085" w:rsidP="0052686B">
            <w:pPr>
              <w:shd w:val="clear" w:color="auto" w:fill="FFFFFF"/>
              <w:tabs>
                <w:tab w:val="left" w:pos="566"/>
              </w:tabs>
              <w:spacing w:before="283" w:line="278" w:lineRule="exact"/>
              <w:ind w:left="82"/>
              <w:rPr>
                <w:rFonts w:ascii="Times New Roman" w:hAnsi="Times New Roman"/>
                <w:b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sz w:val="20"/>
                <w:szCs w:val="24"/>
              </w:rPr>
              <w:t>Криволинейные интегралы</w:t>
            </w:r>
          </w:p>
          <w:p w:rsidR="008A4085" w:rsidRPr="00CE13BD" w:rsidRDefault="008A4085" w:rsidP="0052686B">
            <w:pPr>
              <w:shd w:val="clear" w:color="auto" w:fill="FFFFFF"/>
              <w:tabs>
                <w:tab w:val="left" w:pos="960"/>
              </w:tabs>
              <w:spacing w:line="278" w:lineRule="exact"/>
              <w:ind w:left="125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pacing w:val="-1"/>
                <w:sz w:val="20"/>
                <w:szCs w:val="24"/>
              </w:rPr>
              <w:t>Задачи, приводящие к понятию  криволинейного   интеграла.   Криволинейный</w:t>
            </w:r>
            <w:r w:rsidRPr="00CE13BD">
              <w:rPr>
                <w:rFonts w:ascii="Times New Roman" w:hAnsi="Times New Roman"/>
                <w:spacing w:val="-1"/>
                <w:sz w:val="20"/>
                <w:szCs w:val="24"/>
              </w:rPr>
              <w:br/>
            </w:r>
            <w:r w:rsidRPr="00CE13BD">
              <w:rPr>
                <w:rFonts w:ascii="Times New Roman" w:hAnsi="Times New Roman"/>
                <w:sz w:val="20"/>
                <w:szCs w:val="24"/>
              </w:rPr>
              <w:t>интеграл первого ряда, его вычисление.</w:t>
            </w:r>
          </w:p>
          <w:p w:rsidR="008A4085" w:rsidRPr="00CE13BD" w:rsidRDefault="008A4085" w:rsidP="0052686B">
            <w:pPr>
              <w:shd w:val="clear" w:color="auto" w:fill="FFFFFF"/>
              <w:tabs>
                <w:tab w:val="left" w:pos="797"/>
              </w:tabs>
              <w:spacing w:line="278" w:lineRule="exact"/>
              <w:ind w:left="134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Криволинейный интеграл второго ряда. Соотношение криволинейных интегралов.</w:t>
            </w:r>
            <w:r w:rsidRPr="00CE13BD">
              <w:rPr>
                <w:rFonts w:ascii="Times New Roman" w:hAnsi="Times New Roman"/>
                <w:sz w:val="20"/>
                <w:szCs w:val="24"/>
              </w:rPr>
              <w:br/>
              <w:t>Вычисление криволинейного интеграла второго ряда</w:t>
            </w:r>
          </w:p>
          <w:p w:rsidR="008A4085" w:rsidRPr="00CE13BD" w:rsidRDefault="008A4085" w:rsidP="0052686B">
            <w:pPr>
              <w:shd w:val="clear" w:color="auto" w:fill="FFFFFF"/>
              <w:spacing w:line="278" w:lineRule="exact"/>
              <w:ind w:left="144"/>
              <w:rPr>
                <w:rFonts w:ascii="Times New Roman" w:hAnsi="Times New Roman"/>
                <w:spacing w:val="-1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pacing w:val="-1"/>
                <w:sz w:val="20"/>
                <w:szCs w:val="24"/>
              </w:rPr>
              <w:t xml:space="preserve">Ориентация  контура.   Плоская  </w:t>
            </w:r>
            <w:r w:rsidRPr="00CE13BD">
              <w:rPr>
                <w:rFonts w:ascii="Times New Roman" w:hAnsi="Times New Roman"/>
                <w:spacing w:val="-1"/>
                <w:sz w:val="20"/>
                <w:szCs w:val="24"/>
              </w:rPr>
              <w:lastRenderedPageBreak/>
              <w:t xml:space="preserve">односвязная  область.   Интеграл   по  замкнутому контуру. Формула Грина. Вычисление площадей с помощью формулы Грина. </w:t>
            </w:r>
          </w:p>
          <w:p w:rsidR="008A4085" w:rsidRPr="00CE13BD" w:rsidRDefault="008A4085" w:rsidP="0052686B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Условия   независимости   интеграла   от   пути   интегрирования.   Восстановление </w:t>
            </w:r>
            <w:r w:rsidRPr="00CE13BD">
              <w:rPr>
                <w:rFonts w:ascii="Times New Roman" w:hAnsi="Times New Roman"/>
                <w:sz w:val="20"/>
                <w:szCs w:val="24"/>
              </w:rPr>
              <w:t>функции двух переменных по ее полному дифференциалу.</w:t>
            </w:r>
          </w:p>
          <w:p w:rsidR="008A4085" w:rsidRPr="00CE13BD" w:rsidRDefault="008A4085" w:rsidP="0052686B">
            <w:pPr>
              <w:tabs>
                <w:tab w:val="num" w:pos="822"/>
              </w:tabs>
              <w:spacing w:after="0" w:line="240" w:lineRule="auto"/>
              <w:ind w:left="-28" w:hanging="255"/>
              <w:rPr>
                <w:rFonts w:ascii="Times New Roman" w:hAnsi="Times New Roman"/>
                <w:sz w:val="20"/>
                <w:szCs w:val="24"/>
              </w:rPr>
            </w:pPr>
          </w:p>
          <w:p w:rsidR="008A4085" w:rsidRPr="00CE13BD" w:rsidRDefault="008A4085" w:rsidP="0052686B">
            <w:pPr>
              <w:tabs>
                <w:tab w:val="num" w:pos="822"/>
              </w:tabs>
              <w:spacing w:after="0" w:line="240" w:lineRule="auto"/>
              <w:ind w:left="-28" w:hanging="255"/>
              <w:rPr>
                <w:rFonts w:ascii="Times New Roman" w:hAnsi="Times New Roman"/>
                <w:color w:val="0000FF"/>
                <w:sz w:val="20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5" w:rsidRPr="00CE13BD" w:rsidRDefault="00903AB5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lastRenderedPageBreak/>
              <w:t>35</w:t>
            </w:r>
          </w:p>
        </w:tc>
        <w:tc>
          <w:tcPr>
            <w:tcW w:w="38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4085" w:rsidRPr="00CE13BD" w:rsidRDefault="008A4085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A4085" w:rsidRPr="00CE13BD" w:rsidRDefault="008A4085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A4085" w:rsidRPr="00CE13BD" w:rsidRDefault="008A4085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4085" w:rsidRPr="00CE13BD" w:rsidRDefault="008A4085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4085" w:rsidRPr="00CE13BD" w:rsidRDefault="000A7241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16</w:t>
            </w:r>
          </w:p>
        </w:tc>
        <w:tc>
          <w:tcPr>
            <w:tcW w:w="60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4085" w:rsidRPr="00CE13BD" w:rsidRDefault="005E0AD9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385623"/>
                <w:sz w:val="20"/>
                <w:szCs w:val="24"/>
                <w:lang w:val="en-US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1</w:t>
            </w:r>
            <w:r w:rsidR="00903AB5" w:rsidRPr="00CE13BD">
              <w:rPr>
                <w:rFonts w:ascii="Times New Roman" w:hAnsi="Times New Roman"/>
                <w:sz w:val="20"/>
                <w:szCs w:val="24"/>
                <w:lang w:val="en-US"/>
              </w:rPr>
              <w:t>9</w:t>
            </w:r>
          </w:p>
        </w:tc>
      </w:tr>
      <w:tr w:rsidR="0052686B" w:rsidRPr="00CE13BD" w:rsidTr="0052686B">
        <w:trPr>
          <w:trHeight w:val="4910"/>
          <w:jc w:val="center"/>
        </w:trPr>
        <w:tc>
          <w:tcPr>
            <w:tcW w:w="20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4085" w:rsidRPr="00CE13BD" w:rsidRDefault="008A4085" w:rsidP="0052686B">
            <w:pPr>
              <w:shd w:val="clear" w:color="auto" w:fill="FFFFFF"/>
              <w:spacing w:before="288"/>
              <w:ind w:left="154"/>
              <w:rPr>
                <w:rFonts w:ascii="Times New Roman" w:hAnsi="Times New Roman"/>
                <w:b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Поверхностные интегралы</w:t>
            </w:r>
          </w:p>
          <w:p w:rsidR="008A4085" w:rsidRPr="00CE13BD" w:rsidRDefault="008A4085" w:rsidP="0052686B">
            <w:pPr>
              <w:shd w:val="clear" w:color="auto" w:fill="FFFFFF"/>
              <w:tabs>
                <w:tab w:val="left" w:pos="826"/>
              </w:tabs>
              <w:spacing w:line="283" w:lineRule="exact"/>
              <w:ind w:right="139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Поверхностный интеграл первого рода. Вычисление с помощью двойного</w:t>
            </w:r>
            <w:r w:rsidRPr="00CE13BD">
              <w:rPr>
                <w:rFonts w:ascii="Times New Roman" w:hAnsi="Times New Roman"/>
                <w:sz w:val="20"/>
                <w:szCs w:val="24"/>
              </w:rPr>
              <w:br/>
              <w:t>интеграла.</w:t>
            </w:r>
          </w:p>
          <w:p w:rsidR="008A4085" w:rsidRPr="00CE13BD" w:rsidRDefault="008A4085" w:rsidP="0052686B">
            <w:pPr>
              <w:shd w:val="clear" w:color="auto" w:fill="FFFFFF"/>
              <w:tabs>
                <w:tab w:val="left" w:pos="667"/>
              </w:tabs>
              <w:spacing w:line="283" w:lineRule="exact"/>
              <w:ind w:left="5" w:right="134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pacing w:val="-1"/>
                <w:sz w:val="20"/>
                <w:szCs w:val="24"/>
              </w:rPr>
              <w:t>Двусторонние поверхности. Поверхностный интеграл второго рода. Вычисление с</w:t>
            </w:r>
            <w:r w:rsidRPr="00CE13BD">
              <w:rPr>
                <w:rFonts w:ascii="Times New Roman" w:hAnsi="Times New Roman"/>
                <w:spacing w:val="-1"/>
                <w:sz w:val="20"/>
                <w:szCs w:val="24"/>
              </w:rPr>
              <w:br/>
            </w:r>
            <w:r w:rsidRPr="00CE13BD">
              <w:rPr>
                <w:rFonts w:ascii="Times New Roman" w:hAnsi="Times New Roman"/>
                <w:sz w:val="20"/>
                <w:szCs w:val="24"/>
              </w:rPr>
              <w:t>помощью двойного интеграла. Связь поверхностных интегралов.</w:t>
            </w:r>
          </w:p>
          <w:p w:rsidR="008A4085" w:rsidRPr="00CE13BD" w:rsidRDefault="008A4085" w:rsidP="0052686B">
            <w:pPr>
              <w:shd w:val="clear" w:color="auto" w:fill="FFFFFF"/>
              <w:tabs>
                <w:tab w:val="left" w:pos="797"/>
              </w:tabs>
              <w:spacing w:line="283" w:lineRule="exact"/>
              <w:ind w:left="10" w:right="130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Поверхностно односвязная область. Формула Стокса. Условия независимости</w:t>
            </w:r>
            <w:r w:rsidRPr="00CE13BD">
              <w:rPr>
                <w:rFonts w:ascii="Times New Roman" w:hAnsi="Times New Roman"/>
                <w:sz w:val="20"/>
                <w:szCs w:val="24"/>
              </w:rPr>
              <w:br/>
              <w:t>криволинейного интеграла по пространственной кривой от пути интегрирования.</w:t>
            </w:r>
            <w:r w:rsidRPr="00CE13BD">
              <w:rPr>
                <w:rFonts w:ascii="Times New Roman" w:hAnsi="Times New Roman"/>
                <w:sz w:val="20"/>
                <w:szCs w:val="24"/>
              </w:rPr>
              <w:br/>
            </w:r>
            <w:r w:rsidRPr="00CE13BD">
              <w:rPr>
                <w:rFonts w:ascii="Times New Roman" w:hAnsi="Times New Roman"/>
                <w:spacing w:val="-1"/>
                <w:sz w:val="20"/>
                <w:szCs w:val="24"/>
              </w:rPr>
              <w:t>Восстановление функции трех переменных по ее полному дифференциалу.</w:t>
            </w:r>
          </w:p>
          <w:p w:rsidR="008A4085" w:rsidRPr="00CE13BD" w:rsidRDefault="008A4085" w:rsidP="0052686B">
            <w:pPr>
              <w:shd w:val="clear" w:color="auto" w:fill="FFFFFF"/>
              <w:tabs>
                <w:tab w:val="left" w:pos="1022"/>
              </w:tabs>
              <w:spacing w:line="283" w:lineRule="exact"/>
              <w:ind w:left="14" w:right="120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Пространственно односвязная область. Формула Остроградского и ее</w:t>
            </w:r>
            <w:r w:rsidRPr="00CE13BD">
              <w:rPr>
                <w:rFonts w:ascii="Times New Roman" w:hAnsi="Times New Roman"/>
                <w:sz w:val="20"/>
                <w:szCs w:val="24"/>
              </w:rPr>
              <w:br/>
              <w:t>геометрические приложения.</w:t>
            </w:r>
          </w:p>
          <w:p w:rsidR="008A4085" w:rsidRPr="00CE13BD" w:rsidRDefault="008A4085" w:rsidP="0052686B">
            <w:pPr>
              <w:tabs>
                <w:tab w:val="num" w:pos="822"/>
              </w:tabs>
              <w:spacing w:after="0" w:line="240" w:lineRule="auto"/>
              <w:ind w:left="-85" w:hanging="255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5" w:rsidRPr="00CE13BD" w:rsidRDefault="00903AB5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35</w:t>
            </w:r>
          </w:p>
        </w:tc>
        <w:tc>
          <w:tcPr>
            <w:tcW w:w="38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4085" w:rsidRPr="00CE13BD" w:rsidRDefault="008A4085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A4085" w:rsidRPr="00CE13BD" w:rsidRDefault="008A4085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A4085" w:rsidRPr="00CE13BD" w:rsidRDefault="008A4085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4085" w:rsidRPr="00CE13BD" w:rsidRDefault="008A4085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4085" w:rsidRPr="00CE13BD" w:rsidRDefault="000A7241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16</w:t>
            </w:r>
          </w:p>
        </w:tc>
        <w:tc>
          <w:tcPr>
            <w:tcW w:w="60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4085" w:rsidRPr="00CE13BD" w:rsidRDefault="00903AB5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385623"/>
                <w:sz w:val="20"/>
                <w:szCs w:val="24"/>
                <w:lang w:val="en-US"/>
              </w:rPr>
            </w:pPr>
            <w:r w:rsidRPr="00CE13BD">
              <w:rPr>
                <w:rFonts w:ascii="Times New Roman" w:hAnsi="Times New Roman"/>
                <w:sz w:val="20"/>
                <w:szCs w:val="24"/>
                <w:lang w:val="en-US"/>
              </w:rPr>
              <w:t>19</w:t>
            </w:r>
          </w:p>
        </w:tc>
      </w:tr>
      <w:tr w:rsidR="0052686B" w:rsidRPr="00CE13BD" w:rsidTr="0052686B">
        <w:trPr>
          <w:trHeight w:val="5774"/>
          <w:jc w:val="center"/>
        </w:trPr>
        <w:tc>
          <w:tcPr>
            <w:tcW w:w="20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4085" w:rsidRPr="00CE13BD" w:rsidRDefault="008A4085" w:rsidP="0052686B">
            <w:pPr>
              <w:shd w:val="clear" w:color="auto" w:fill="FFFFFF"/>
              <w:spacing w:before="288" w:line="283" w:lineRule="exact"/>
              <w:ind w:left="24"/>
              <w:rPr>
                <w:rFonts w:ascii="Times New Roman" w:hAnsi="Times New Roman"/>
                <w:b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Теория поля (Векторный анализ)</w:t>
            </w:r>
          </w:p>
          <w:p w:rsidR="008A4085" w:rsidRPr="00CE13BD" w:rsidRDefault="008A4085" w:rsidP="0052686B">
            <w:pPr>
              <w:shd w:val="clear" w:color="auto" w:fill="FFFFFF"/>
              <w:tabs>
                <w:tab w:val="left" w:pos="806"/>
              </w:tabs>
              <w:spacing w:line="283" w:lineRule="exact"/>
              <w:ind w:left="19" w:right="106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Физические задачи, приводящие к понятиям скалярного и векторного полей.</w:t>
            </w:r>
            <w:r w:rsidRPr="00CE13BD">
              <w:rPr>
                <w:rFonts w:ascii="Times New Roman" w:hAnsi="Times New Roman"/>
                <w:sz w:val="20"/>
                <w:szCs w:val="24"/>
              </w:rPr>
              <w:br/>
              <w:t>Оператор Гамильтона. Градиент. Поле градиентов. Дивергенция (расходимость)</w:t>
            </w:r>
            <w:r w:rsidRPr="00CE13BD">
              <w:rPr>
                <w:rFonts w:ascii="Times New Roman" w:hAnsi="Times New Roman"/>
                <w:sz w:val="20"/>
                <w:szCs w:val="24"/>
              </w:rPr>
              <w:br/>
              <w:t>векторного поля. Ротор. Поле роторов.</w:t>
            </w:r>
          </w:p>
          <w:p w:rsidR="008A4085" w:rsidRPr="00CE13BD" w:rsidRDefault="008A4085" w:rsidP="0052686B">
            <w:pPr>
              <w:shd w:val="clear" w:color="auto" w:fill="FFFFFF"/>
              <w:tabs>
                <w:tab w:val="left" w:pos="725"/>
              </w:tabs>
              <w:spacing w:line="283" w:lineRule="exact"/>
              <w:ind w:left="34" w:right="106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pacing w:val="-1"/>
                <w:sz w:val="20"/>
                <w:szCs w:val="24"/>
              </w:rPr>
              <w:t>Циркуляция векторного поля. Поток векторного поля. Формулы Грина, Стокса и</w:t>
            </w:r>
            <w:r w:rsidRPr="00CE13BD">
              <w:rPr>
                <w:rFonts w:ascii="Times New Roman" w:hAnsi="Times New Roman"/>
                <w:spacing w:val="-1"/>
                <w:sz w:val="20"/>
                <w:szCs w:val="24"/>
              </w:rPr>
              <w:br/>
            </w:r>
            <w:r w:rsidRPr="00CE13BD">
              <w:rPr>
                <w:rFonts w:ascii="Times New Roman" w:hAnsi="Times New Roman"/>
                <w:sz w:val="20"/>
                <w:szCs w:val="24"/>
              </w:rPr>
              <w:t>Остроградского-Гаусса в векторной форме.</w:t>
            </w:r>
          </w:p>
          <w:p w:rsidR="008A4085" w:rsidRPr="00CE13BD" w:rsidRDefault="008A4085" w:rsidP="0052686B">
            <w:pPr>
              <w:shd w:val="clear" w:color="auto" w:fill="FFFFFF"/>
              <w:tabs>
                <w:tab w:val="left" w:pos="782"/>
              </w:tabs>
              <w:spacing w:line="283" w:lineRule="exact"/>
              <w:ind w:left="38" w:right="96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Соленоидальные векторные поля. Условия соленоидальности поля, физический</w:t>
            </w:r>
            <w:r w:rsidRPr="00CE13BD">
              <w:rPr>
                <w:rFonts w:ascii="Times New Roman" w:hAnsi="Times New Roman"/>
                <w:sz w:val="20"/>
                <w:szCs w:val="24"/>
              </w:rPr>
              <w:br/>
              <w:t>смысл дивергенции.</w:t>
            </w:r>
          </w:p>
          <w:p w:rsidR="008A4085" w:rsidRPr="00CE13BD" w:rsidRDefault="008A4085" w:rsidP="0052686B">
            <w:pPr>
              <w:shd w:val="clear" w:color="auto" w:fill="FFFFFF"/>
              <w:tabs>
                <w:tab w:val="left" w:pos="653"/>
              </w:tabs>
              <w:spacing w:line="283" w:lineRule="exact"/>
              <w:ind w:left="48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Потенциальные векторные поля. Критерий потенциальности векторного поля.</w:t>
            </w:r>
          </w:p>
          <w:p w:rsidR="008A4085" w:rsidRPr="00CE13BD" w:rsidRDefault="008A4085" w:rsidP="0052686B">
            <w:pPr>
              <w:shd w:val="clear" w:color="auto" w:fill="FFFFFF"/>
              <w:spacing w:line="283" w:lineRule="exact"/>
              <w:ind w:left="14" w:right="125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8A4085" w:rsidRPr="00CE13BD" w:rsidRDefault="008A4085" w:rsidP="0052686B">
            <w:pPr>
              <w:tabs>
                <w:tab w:val="num" w:pos="822"/>
              </w:tabs>
              <w:spacing w:after="0" w:line="240" w:lineRule="auto"/>
              <w:ind w:left="-85" w:hanging="255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5" w:rsidRPr="00CE13BD" w:rsidRDefault="00903AB5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36</w:t>
            </w:r>
          </w:p>
        </w:tc>
        <w:tc>
          <w:tcPr>
            <w:tcW w:w="38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4085" w:rsidRPr="00CE13BD" w:rsidRDefault="008A4085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A4085" w:rsidRPr="00CE13BD" w:rsidRDefault="008A4085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A4085" w:rsidRPr="00CE13BD" w:rsidRDefault="008A4085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4085" w:rsidRPr="00CE13BD" w:rsidRDefault="008A4085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4085" w:rsidRPr="00CE13BD" w:rsidRDefault="000A7241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16</w:t>
            </w:r>
          </w:p>
        </w:tc>
        <w:tc>
          <w:tcPr>
            <w:tcW w:w="60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4085" w:rsidRPr="00CE13BD" w:rsidRDefault="00903AB5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385623"/>
                <w:sz w:val="20"/>
                <w:szCs w:val="24"/>
                <w:lang w:val="en-US"/>
              </w:rPr>
            </w:pPr>
            <w:r w:rsidRPr="00CE13BD">
              <w:rPr>
                <w:rFonts w:ascii="Times New Roman" w:hAnsi="Times New Roman"/>
                <w:sz w:val="20"/>
                <w:szCs w:val="24"/>
                <w:lang w:val="en-US"/>
              </w:rPr>
              <w:t>20</w:t>
            </w:r>
          </w:p>
        </w:tc>
      </w:tr>
      <w:tr w:rsidR="0052686B" w:rsidRPr="00CE13BD" w:rsidTr="0052686B">
        <w:trPr>
          <w:trHeight w:val="725"/>
          <w:jc w:val="center"/>
        </w:trPr>
        <w:tc>
          <w:tcPr>
            <w:tcW w:w="20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2416" w:rsidRPr="00CE13BD" w:rsidRDefault="00DC2416" w:rsidP="0052686B">
            <w:pPr>
              <w:shd w:val="clear" w:color="auto" w:fill="FFFFFF"/>
              <w:spacing w:before="288" w:line="283" w:lineRule="exact"/>
              <w:ind w:left="24"/>
              <w:rPr>
                <w:rFonts w:ascii="Times New Roman" w:hAnsi="Times New Roman"/>
                <w:b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sz w:val="20"/>
                <w:szCs w:val="24"/>
              </w:rPr>
              <w:t>В т.ч. текущий контроль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16" w:rsidRPr="00CE13BD" w:rsidRDefault="00DC2416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38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2416" w:rsidRPr="00CE13BD" w:rsidRDefault="00DC2416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DC2416" w:rsidRPr="00CE13BD" w:rsidRDefault="00DC2416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DC2416" w:rsidRPr="00CE13BD" w:rsidRDefault="00DC2416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2416" w:rsidRPr="00CE13BD" w:rsidRDefault="00DC2416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416" w:rsidRPr="00CE13BD" w:rsidRDefault="00DC2416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60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416" w:rsidRPr="00CE13BD" w:rsidRDefault="00DC2416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2686B" w:rsidRPr="00CE13BD" w:rsidTr="0052686B">
        <w:trPr>
          <w:trHeight w:val="225"/>
          <w:jc w:val="center"/>
        </w:trPr>
        <w:tc>
          <w:tcPr>
            <w:tcW w:w="20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4085" w:rsidRPr="00CE13BD" w:rsidRDefault="00DC2416" w:rsidP="0052686B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b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sz w:val="20"/>
                <w:szCs w:val="24"/>
              </w:rPr>
              <w:t>Промежуточная аттестация: зачет, э</w:t>
            </w:r>
            <w:r w:rsidR="00266B05" w:rsidRPr="00CE13BD">
              <w:rPr>
                <w:rFonts w:ascii="Times New Roman" w:hAnsi="Times New Roman"/>
                <w:b/>
                <w:sz w:val="20"/>
                <w:szCs w:val="24"/>
              </w:rPr>
              <w:t>кзамен: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5" w:rsidRPr="00CE13BD" w:rsidRDefault="008A4085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4085" w:rsidRPr="00CE13BD" w:rsidRDefault="008A4085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8A4085" w:rsidRPr="00CE13BD" w:rsidRDefault="008A4085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8A4085" w:rsidRPr="00CE13BD" w:rsidRDefault="008A4085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4085" w:rsidRPr="00CE13BD" w:rsidRDefault="008A4085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4085" w:rsidRPr="00CE13BD" w:rsidRDefault="008A4085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60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4085" w:rsidRPr="00CE13BD" w:rsidRDefault="008A4085" w:rsidP="0052686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385623"/>
                <w:sz w:val="20"/>
                <w:szCs w:val="24"/>
              </w:rPr>
            </w:pPr>
          </w:p>
        </w:tc>
      </w:tr>
    </w:tbl>
    <w:p w:rsidR="007624B5" w:rsidRPr="00CE13BD" w:rsidRDefault="007624B5" w:rsidP="007624B5">
      <w:pPr>
        <w:spacing w:after="0" w:line="240" w:lineRule="auto"/>
        <w:ind w:left="689"/>
        <w:rPr>
          <w:rFonts w:ascii="Times New Roman" w:hAnsi="Times New Roman"/>
          <w:b/>
          <w:sz w:val="24"/>
          <w:szCs w:val="24"/>
        </w:rPr>
      </w:pPr>
    </w:p>
    <w:p w:rsidR="00F64CB8" w:rsidRPr="00CE13BD" w:rsidRDefault="00F64CB8" w:rsidP="000D1811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13BD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155A7F" w:rsidRPr="00CE13BD" w:rsidRDefault="00155A7F" w:rsidP="00155A7F">
      <w:pPr>
        <w:pStyle w:val="a4"/>
        <w:tabs>
          <w:tab w:val="clear" w:pos="643"/>
        </w:tabs>
        <w:spacing w:before="0" w:beforeAutospacing="0" w:after="0" w:afterAutospacing="0"/>
        <w:jc w:val="both"/>
      </w:pPr>
      <w:r w:rsidRPr="00CE13BD">
        <w:t xml:space="preserve">Основной формой организации учебного процесса являются лекционные занятия. При выполнении практических работ, при самостоятельной работе и подготовке к зачету студенты имеют доступ к материалам курса, размещенным в системе электронного обучения ННГУ по адресу </w:t>
      </w:r>
      <w:hyperlink r:id="rId8" w:history="1">
        <w:r w:rsidRPr="00CE13BD">
          <w:rPr>
            <w:rStyle w:val="afa"/>
          </w:rPr>
          <w:t>http://e-learning.unn.ru/course/view.php?id=1660</w:t>
        </w:r>
      </w:hyperlink>
      <w:r w:rsidRPr="00CE13BD">
        <w:t>, режим доступа – требует авторизации.</w:t>
      </w:r>
    </w:p>
    <w:p w:rsidR="004F66D0" w:rsidRPr="00CE13BD" w:rsidRDefault="008F206C" w:rsidP="00AE1C15">
      <w:pPr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CE13BD">
        <w:rPr>
          <w:rFonts w:ascii="Times New Roman" w:hAnsi="Times New Roman"/>
          <w:color w:val="252525"/>
          <w:sz w:val="24"/>
          <w:szCs w:val="24"/>
        </w:rPr>
        <w:t>Используются активные</w:t>
      </w:r>
      <w:r w:rsidR="00D5404F" w:rsidRPr="00CE13BD">
        <w:rPr>
          <w:rFonts w:ascii="Times New Roman" w:hAnsi="Times New Roman"/>
          <w:color w:val="252525"/>
          <w:sz w:val="24"/>
          <w:szCs w:val="24"/>
        </w:rPr>
        <w:t xml:space="preserve"> и интерактивные</w:t>
      </w:r>
      <w:r w:rsidRPr="00CE13BD">
        <w:rPr>
          <w:rFonts w:ascii="Times New Roman" w:hAnsi="Times New Roman"/>
          <w:color w:val="252525"/>
          <w:sz w:val="24"/>
          <w:szCs w:val="24"/>
        </w:rPr>
        <w:t xml:space="preserve"> образовательные технологии в форме лекций</w:t>
      </w:r>
      <w:r w:rsidR="00721898" w:rsidRPr="00CE13BD">
        <w:rPr>
          <w:rFonts w:ascii="Times New Roman" w:hAnsi="Times New Roman"/>
          <w:color w:val="252525"/>
          <w:sz w:val="24"/>
          <w:szCs w:val="24"/>
        </w:rPr>
        <w:t>,</w:t>
      </w:r>
      <w:r w:rsidRPr="00CE13BD">
        <w:rPr>
          <w:rFonts w:ascii="Times New Roman" w:hAnsi="Times New Roman"/>
          <w:color w:val="252525"/>
          <w:sz w:val="24"/>
          <w:szCs w:val="24"/>
        </w:rPr>
        <w:t xml:space="preserve"> практических занятий</w:t>
      </w:r>
      <w:r w:rsidR="002B298A" w:rsidRPr="00CE13BD">
        <w:rPr>
          <w:rFonts w:ascii="Times New Roman" w:hAnsi="Times New Roman"/>
          <w:color w:val="252525"/>
          <w:sz w:val="24"/>
          <w:szCs w:val="24"/>
        </w:rPr>
        <w:t>.</w:t>
      </w:r>
    </w:p>
    <w:p w:rsidR="008C173A" w:rsidRPr="00CE13BD" w:rsidRDefault="004F66D0" w:rsidP="00AE1C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13BD">
        <w:rPr>
          <w:rFonts w:ascii="Times New Roman" w:hAnsi="Times New Roman"/>
          <w:b/>
          <w:color w:val="000000" w:themeColor="text1"/>
          <w:sz w:val="24"/>
          <w:szCs w:val="24"/>
        </w:rPr>
        <w:t>Лекция-информация</w:t>
      </w:r>
      <w:r w:rsidR="008C173A" w:rsidRPr="00CE13B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8C173A" w:rsidRPr="00CE13BD">
        <w:rPr>
          <w:rFonts w:ascii="Times New Roman" w:hAnsi="Times New Roman"/>
          <w:color w:val="000000" w:themeColor="text1"/>
          <w:sz w:val="24"/>
          <w:szCs w:val="24"/>
        </w:rPr>
        <w:t>Ориентирована на изложение и объяснение студентам научной информации, подлежащей осмыслению и запоминанию.</w:t>
      </w:r>
    </w:p>
    <w:p w:rsidR="00DC0331" w:rsidRPr="00CE13BD" w:rsidRDefault="006A081A" w:rsidP="0087715F">
      <w:pPr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CE13BD">
        <w:rPr>
          <w:rFonts w:ascii="Times New Roman" w:hAnsi="Times New Roman"/>
          <w:b/>
          <w:color w:val="252525"/>
          <w:sz w:val="24"/>
          <w:szCs w:val="24"/>
        </w:rPr>
        <w:t>Практические занятия.</w:t>
      </w:r>
      <w:r w:rsidRPr="00CE13BD">
        <w:rPr>
          <w:rFonts w:ascii="Times New Roman" w:hAnsi="Times New Roman"/>
          <w:color w:val="252525"/>
          <w:sz w:val="24"/>
          <w:szCs w:val="24"/>
        </w:rPr>
        <w:t xml:space="preserve"> Одна из форм учебного занятия, направленная на развитие самостоятельности обучающихся и приобретение умений и навыков. Данные учебные занятия углубляют, расширяют, детализируют полученные на лекции знания. Практическое занятие предполагает выполнение студентами по заданию и под руководством преподавателей нескольких домашних практических работ. </w:t>
      </w:r>
    </w:p>
    <w:p w:rsidR="006D5B12" w:rsidRPr="00CE13BD" w:rsidRDefault="009B7FF7" w:rsidP="006A3682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E13BD">
        <w:rPr>
          <w:rFonts w:ascii="Times New Roman" w:hAnsi="Times New Roman"/>
          <w:b/>
          <w:sz w:val="24"/>
          <w:szCs w:val="24"/>
        </w:rPr>
        <w:t>У</w:t>
      </w:r>
      <w:r w:rsidR="00F64CB8" w:rsidRPr="00CE13BD">
        <w:rPr>
          <w:rFonts w:ascii="Times New Roman" w:hAnsi="Times New Roman"/>
          <w:b/>
          <w:sz w:val="24"/>
          <w:szCs w:val="24"/>
        </w:rPr>
        <w:t xml:space="preserve">чебно-методическое обеспечение самостоятельной работы </w:t>
      </w:r>
      <w:r w:rsidR="005428F3" w:rsidRPr="00CE13BD">
        <w:rPr>
          <w:rFonts w:ascii="Times New Roman" w:hAnsi="Times New Roman"/>
          <w:b/>
          <w:sz w:val="24"/>
          <w:szCs w:val="24"/>
        </w:rPr>
        <w:t>обучающихся</w:t>
      </w:r>
    </w:p>
    <w:p w:rsidR="003F7541" w:rsidRPr="00CE13BD" w:rsidRDefault="001F56C3" w:rsidP="00AC0263">
      <w:pPr>
        <w:pStyle w:val="2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b/>
          <w:bCs/>
          <w:sz w:val="24"/>
          <w:szCs w:val="24"/>
        </w:rPr>
        <w:t xml:space="preserve">5.1 </w:t>
      </w:r>
      <w:r w:rsidR="003F7541" w:rsidRPr="00CE13BD">
        <w:rPr>
          <w:rFonts w:ascii="Times New Roman" w:hAnsi="Times New Roman"/>
          <w:b/>
          <w:sz w:val="24"/>
          <w:szCs w:val="24"/>
        </w:rPr>
        <w:t>Виды самостоятельной работы студентов</w:t>
      </w:r>
    </w:p>
    <w:p w:rsidR="003F7541" w:rsidRPr="00CE13BD" w:rsidRDefault="003F7541" w:rsidP="000D181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Выполнение домашних практических заданий.</w:t>
      </w:r>
    </w:p>
    <w:p w:rsidR="004025BD" w:rsidRPr="00CE13BD" w:rsidRDefault="006A3682" w:rsidP="006A36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13BD">
        <w:rPr>
          <w:rFonts w:ascii="Times New Roman" w:hAnsi="Times New Roman"/>
          <w:b/>
          <w:color w:val="000000" w:themeColor="text1"/>
          <w:sz w:val="24"/>
          <w:szCs w:val="24"/>
        </w:rPr>
        <w:t>5.</w:t>
      </w:r>
      <w:r w:rsidR="002D4CC6" w:rsidRPr="00CE13BD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E248B4" w:rsidRPr="00CE13BD">
        <w:rPr>
          <w:rFonts w:ascii="Times New Roman" w:hAnsi="Times New Roman"/>
          <w:b/>
          <w:color w:val="000000" w:themeColor="text1"/>
          <w:sz w:val="24"/>
          <w:szCs w:val="24"/>
        </w:rPr>
        <w:t>Образовательные материалы</w:t>
      </w:r>
      <w:r w:rsidR="00E248B4" w:rsidRPr="00CE13BD">
        <w:rPr>
          <w:rFonts w:ascii="Times New Roman" w:hAnsi="Times New Roman"/>
          <w:b/>
          <w:sz w:val="24"/>
          <w:szCs w:val="24"/>
        </w:rPr>
        <w:t xml:space="preserve"> для самостоятельной работы студентов</w:t>
      </w:r>
      <w:r w:rsidR="006A18ED" w:rsidRPr="00CE13BD">
        <w:rPr>
          <w:rFonts w:ascii="Times New Roman" w:hAnsi="Times New Roman"/>
          <w:b/>
          <w:sz w:val="24"/>
          <w:szCs w:val="24"/>
        </w:rPr>
        <w:t xml:space="preserve">, </w:t>
      </w:r>
      <w:r w:rsidR="00E248B4" w:rsidRPr="00CE13BD">
        <w:rPr>
          <w:rFonts w:ascii="Times New Roman" w:hAnsi="Times New Roman"/>
          <w:b/>
          <w:sz w:val="24"/>
          <w:szCs w:val="24"/>
        </w:rPr>
        <w:t>п</w:t>
      </w:r>
      <w:r w:rsidR="004025BD" w:rsidRPr="00CE13BD">
        <w:rPr>
          <w:rFonts w:ascii="Times New Roman" w:hAnsi="Times New Roman"/>
          <w:b/>
          <w:sz w:val="24"/>
          <w:szCs w:val="24"/>
        </w:rPr>
        <w:t xml:space="preserve">рактические </w:t>
      </w:r>
      <w:r w:rsidR="00141489" w:rsidRPr="00CE13BD">
        <w:rPr>
          <w:rFonts w:ascii="Times New Roman" w:hAnsi="Times New Roman"/>
          <w:b/>
          <w:sz w:val="24"/>
          <w:szCs w:val="24"/>
        </w:rPr>
        <w:t>задания для проведения текущего контроля</w:t>
      </w:r>
    </w:p>
    <w:p w:rsidR="00DC7B0C" w:rsidRDefault="00DC7B0C" w:rsidP="009249E7">
      <w:pPr>
        <w:pStyle w:val="a6"/>
        <w:shd w:val="clear" w:color="auto" w:fill="FFFFFF"/>
        <w:tabs>
          <w:tab w:val="left" w:pos="235"/>
        </w:tabs>
        <w:spacing w:line="278" w:lineRule="exact"/>
        <w:ind w:left="68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84911" w:rsidRDefault="0052686B" w:rsidP="0052686B">
      <w:pPr>
        <w:pStyle w:val="a6"/>
        <w:shd w:val="clear" w:color="auto" w:fill="FFFFFF"/>
        <w:tabs>
          <w:tab w:val="left" w:pos="235"/>
        </w:tabs>
        <w:spacing w:line="278" w:lineRule="exact"/>
        <w:ind w:left="68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Рекомендуется использовать конспекты лекций, а также литературу, рекомендованную в п.7, а именно: </w:t>
      </w:r>
    </w:p>
    <w:p w:rsidR="005F5B00" w:rsidRPr="00CE13BD" w:rsidRDefault="00A84911" w:rsidP="00A84911">
      <w:pPr>
        <w:pStyle w:val="a6"/>
        <w:shd w:val="clear" w:color="auto" w:fill="FFFFFF"/>
        <w:tabs>
          <w:tab w:val="left" w:pos="235"/>
        </w:tabs>
        <w:spacing w:line="278" w:lineRule="exact"/>
        <w:ind w:left="0" w:firstLine="567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О</w:t>
      </w:r>
      <w:r w:rsidR="005F5B00" w:rsidRPr="00CE13BD">
        <w:rPr>
          <w:rFonts w:ascii="Times New Roman" w:hAnsi="Times New Roman"/>
          <w:sz w:val="24"/>
          <w:szCs w:val="24"/>
        </w:rPr>
        <w:t>сновная литература:</w:t>
      </w:r>
      <w:r w:rsidR="005F5B00" w:rsidRPr="00CE13BD">
        <w:rPr>
          <w:rFonts w:ascii="Times New Roman" w:hAnsi="Times New Roman"/>
          <w:color w:val="000000" w:themeColor="text1"/>
          <w:sz w:val="24"/>
          <w:szCs w:val="24"/>
        </w:rPr>
        <w:t>1.Фихтенгольц Г.М. Курс дифференциального и интегрального исчисления: / М; СПб.:Физматлит: Невский диалект, 2002 – 728 с.(247 экз.)</w:t>
      </w:r>
      <w:r w:rsidR="0052686B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5F5B00" w:rsidRPr="00CE13BD">
        <w:rPr>
          <w:rFonts w:ascii="Times New Roman" w:hAnsi="Times New Roman"/>
          <w:color w:val="000000" w:themeColor="text1"/>
          <w:spacing w:val="-1"/>
          <w:sz w:val="24"/>
          <w:szCs w:val="24"/>
        </w:rPr>
        <w:t>2. Демидович Б.П. Сборник задач и упражнений по математическому анализу: Учеб.</w:t>
      </w:r>
      <w:r w:rsidR="005F5B00" w:rsidRPr="00CE13BD">
        <w:rPr>
          <w:rFonts w:ascii="Times New Roman" w:hAnsi="Times New Roman"/>
          <w:color w:val="000000" w:themeColor="text1"/>
          <w:sz w:val="24"/>
          <w:szCs w:val="24"/>
        </w:rPr>
        <w:t>пособие. М.: АСТ Астрель, 2010 .558 с. (252 экз.)</w:t>
      </w:r>
      <w:r w:rsidR="0052686B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5F5B00" w:rsidRPr="00CE13BD">
        <w:rPr>
          <w:rFonts w:ascii="Times New Roman" w:hAnsi="Times New Roman"/>
          <w:color w:val="000000" w:themeColor="text1"/>
          <w:spacing w:val="-2"/>
          <w:sz w:val="24"/>
          <w:szCs w:val="24"/>
        </w:rPr>
        <w:t>3. Кудрявцев Л.Д. и др. Сборник задач по математическому анализу / М.И.Т.(в 3 т), 2003 – 472 с. (116 экз.)</w:t>
      </w:r>
      <w:r w:rsidR="0052686B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; </w:t>
      </w:r>
      <w:r w:rsidR="005F5B00" w:rsidRPr="00CE13BD">
        <w:rPr>
          <w:rFonts w:ascii="Times New Roman" w:hAnsi="Times New Roman"/>
          <w:sz w:val="24"/>
          <w:szCs w:val="24"/>
        </w:rPr>
        <w:t xml:space="preserve">4. Графики функций: учебно-метод. пособие. Сост. Т.П.Киселева, И.И.Олюнина. - Нижний Новгород: Изд-во ННГУ, 2015. - 43с. </w:t>
      </w:r>
      <w:hyperlink r:id="rId9" w:history="1">
        <w:r w:rsidR="005F5B00" w:rsidRPr="00CE13BD">
          <w:rPr>
            <w:rStyle w:val="afa"/>
            <w:rFonts w:ascii="Times New Roman" w:hAnsi="Times New Roman"/>
            <w:sz w:val="24"/>
            <w:szCs w:val="24"/>
          </w:rPr>
          <w:t>http://www.unn.ru/books/resources.html</w:t>
        </w:r>
      </w:hyperlink>
      <w:r w:rsidR="0052686B" w:rsidRPr="0052686B">
        <w:rPr>
          <w:rStyle w:val="afa"/>
          <w:rFonts w:ascii="Times New Roman" w:hAnsi="Times New Roman"/>
          <w:color w:val="auto"/>
          <w:sz w:val="24"/>
          <w:szCs w:val="24"/>
          <w:u w:val="none"/>
        </w:rPr>
        <w:t xml:space="preserve">; </w:t>
      </w:r>
      <w:r w:rsidR="005F5B00" w:rsidRPr="00CE13BD">
        <w:rPr>
          <w:rFonts w:ascii="Times New Roman" w:hAnsi="Times New Roman"/>
          <w:color w:val="000000" w:themeColor="text1"/>
          <w:sz w:val="24"/>
          <w:szCs w:val="24"/>
        </w:rPr>
        <w:t>5. Числовые</w:t>
      </w:r>
      <w:r w:rsidR="005F5B00" w:rsidRPr="00CE13BD">
        <w:rPr>
          <w:rFonts w:ascii="Times New Roman" w:hAnsi="Times New Roman"/>
          <w:sz w:val="24"/>
          <w:szCs w:val="24"/>
        </w:rPr>
        <w:t xml:space="preserve"> ряды. Учебно-методическое пособие. Составители: Киселева Т.П.,  Трубачева А.Л. - Нижний Новгород: Нижегородский госуниверситет, 2014. - 32с. </w:t>
      </w:r>
      <w:hyperlink r:id="rId10" w:history="1">
        <w:r w:rsidR="005F5B00" w:rsidRPr="00CE13BD">
          <w:rPr>
            <w:rStyle w:val="afa"/>
            <w:rFonts w:ascii="Times New Roman" w:hAnsi="Times New Roman"/>
            <w:sz w:val="24"/>
            <w:szCs w:val="24"/>
          </w:rPr>
          <w:t>http://www.unn.ru/books/resources.html</w:t>
        </w:r>
      </w:hyperlink>
      <w:r w:rsidR="0052686B" w:rsidRPr="0052686B">
        <w:rPr>
          <w:rStyle w:val="afa"/>
          <w:rFonts w:ascii="Times New Roman" w:hAnsi="Times New Roman"/>
          <w:color w:val="auto"/>
          <w:sz w:val="24"/>
          <w:szCs w:val="24"/>
          <w:u w:val="none"/>
        </w:rPr>
        <w:t xml:space="preserve">; </w:t>
      </w:r>
      <w:r w:rsidR="005F5B00" w:rsidRPr="00CE13BD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5F5B00" w:rsidRPr="00CE13BD">
        <w:rPr>
          <w:rFonts w:ascii="Times New Roman" w:hAnsi="Times New Roman"/>
          <w:sz w:val="24"/>
          <w:szCs w:val="24"/>
        </w:rPr>
        <w:t>Калашников А.Л., Фокина В.И. Задачи по методам вычислений. Численное интегрирование. Учебно – методическая разработка. Н.Новгород, ННГУ, 1997.</w:t>
      </w:r>
      <w:r w:rsidR="0052686B">
        <w:rPr>
          <w:rFonts w:ascii="Times New Roman" w:hAnsi="Times New Roman"/>
          <w:sz w:val="24"/>
          <w:szCs w:val="24"/>
          <w:lang w:val="en-US"/>
        </w:rPr>
        <w:t>URL</w:t>
      </w:r>
      <w:r w:rsidR="0052686B" w:rsidRPr="0052686B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5F5B00" w:rsidRPr="00CE13BD">
          <w:rPr>
            <w:rStyle w:val="afa"/>
            <w:rFonts w:ascii="Times New Roman" w:eastAsia="MS Mincho" w:hAnsi="Times New Roman"/>
            <w:sz w:val="24"/>
            <w:szCs w:val="24"/>
          </w:rPr>
          <w:t>http://www.unn.ru/books/resources.html</w:t>
        </w:r>
      </w:hyperlink>
    </w:p>
    <w:p w:rsidR="005F5B00" w:rsidRPr="00CE13BD" w:rsidRDefault="005F5B00" w:rsidP="00A84911">
      <w:pPr>
        <w:pStyle w:val="a6"/>
        <w:shd w:val="clear" w:color="auto" w:fill="FFFFFF"/>
        <w:tabs>
          <w:tab w:val="left" w:pos="235"/>
        </w:tabs>
        <w:spacing w:line="278" w:lineRule="exact"/>
        <w:ind w:left="0" w:firstLine="567"/>
        <w:jc w:val="both"/>
        <w:rPr>
          <w:rFonts w:ascii="Times New Roman" w:hAnsi="Times New Roman"/>
          <w:color w:val="0563C1"/>
          <w:sz w:val="24"/>
          <w:szCs w:val="24"/>
          <w:u w:val="single"/>
        </w:rPr>
      </w:pPr>
      <w:r w:rsidRPr="00CE13BD">
        <w:rPr>
          <w:rFonts w:ascii="Times New Roman" w:eastAsia="MS Mincho" w:hAnsi="Times New Roman"/>
          <w:sz w:val="24"/>
          <w:szCs w:val="24"/>
        </w:rPr>
        <w:t>Дополнительная литература</w:t>
      </w:r>
      <w:r w:rsidR="00A84911">
        <w:rPr>
          <w:rFonts w:ascii="Times New Roman" w:eastAsia="MS Mincho" w:hAnsi="Times New Roman"/>
          <w:sz w:val="24"/>
          <w:szCs w:val="24"/>
        </w:rPr>
        <w:t xml:space="preserve">: </w:t>
      </w:r>
      <w:r w:rsidRPr="00CE13BD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ИЛЬИН В. А., ПОЗНЯК Э. Г. Основы математического анализа: В 2-х ч. Часть I / М.:, 2009. — 648 с. (105 экз.)</w:t>
      </w:r>
      <w:r w:rsidR="00A84911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; </w:t>
      </w:r>
      <w:r w:rsidRPr="00CE13BD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2. ИЛЬИН В. А., ПОЗНЯК Э. Г. Основы математического анализа: В 2-х ч. Часть II: / М.:, 2009. – - 464 с. (112 экз.)</w:t>
      </w:r>
      <w:r w:rsidR="00A8491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; </w:t>
      </w:r>
      <w:r w:rsidRPr="00CE13BD">
        <w:rPr>
          <w:rFonts w:ascii="Times New Roman" w:hAnsi="Times New Roman"/>
          <w:sz w:val="24"/>
          <w:szCs w:val="24"/>
        </w:rPr>
        <w:t xml:space="preserve">3. Контрольные задачи на функциональные последовательности и ряды, интеграл и ряды Фурье. Практикум. Составители: Калашников А.Л., Федоткин А.М.., Фокина В.Н. – Н. Новгород, Нижегородский госуниверситет, 2011. –  22с. – Фонд эле… ННГУ, рег. № </w:t>
      </w:r>
      <w:r w:rsidRPr="00CE13BD">
        <w:rPr>
          <w:rFonts w:ascii="Times New Roman" w:hAnsi="Times New Roman"/>
          <w:color w:val="000000"/>
          <w:spacing w:val="13"/>
          <w:sz w:val="24"/>
          <w:szCs w:val="16"/>
          <w:shd w:val="clear" w:color="auto" w:fill="FFFFFF"/>
        </w:rPr>
        <w:t>383.11.0. –</w:t>
      </w:r>
      <w:r w:rsidRPr="00CE13BD">
        <w:rPr>
          <w:rFonts w:ascii="Times New Roman" w:hAnsi="Times New Roman"/>
          <w:color w:val="000000"/>
          <w:spacing w:val="13"/>
          <w:sz w:val="24"/>
          <w:szCs w:val="16"/>
          <w:shd w:val="clear" w:color="auto" w:fill="FFFFFF"/>
          <w:lang w:val="en-US"/>
        </w:rPr>
        <w:t>URL</w:t>
      </w:r>
      <w:r w:rsidRPr="00CE13BD">
        <w:rPr>
          <w:rFonts w:ascii="Times New Roman" w:hAnsi="Times New Roman"/>
          <w:color w:val="000000"/>
          <w:spacing w:val="13"/>
          <w:sz w:val="24"/>
          <w:szCs w:val="16"/>
          <w:shd w:val="clear" w:color="auto" w:fill="FFFFFF"/>
        </w:rPr>
        <w:t>:</w:t>
      </w:r>
      <w:r w:rsidRPr="00CE13BD">
        <w:rPr>
          <w:rStyle w:val="afa"/>
          <w:rFonts w:ascii="Times New Roman" w:hAnsi="Times New Roman"/>
          <w:sz w:val="24"/>
          <w:szCs w:val="24"/>
        </w:rPr>
        <w:t>. http://www.unn.ru/books/resources.html</w:t>
      </w:r>
    </w:p>
    <w:p w:rsidR="006405EB" w:rsidRPr="00CE13BD" w:rsidRDefault="002D4CC6" w:rsidP="006A3682">
      <w:pPr>
        <w:shd w:val="clear" w:color="auto" w:fill="FFFFFF"/>
        <w:spacing w:before="298" w:after="0"/>
        <w:rPr>
          <w:rFonts w:ascii="Times New Roman" w:hAnsi="Times New Roman"/>
          <w:b/>
          <w:sz w:val="24"/>
          <w:szCs w:val="24"/>
        </w:rPr>
      </w:pPr>
      <w:r w:rsidRPr="00CE13BD">
        <w:rPr>
          <w:rFonts w:ascii="Times New Roman" w:hAnsi="Times New Roman"/>
          <w:b/>
          <w:sz w:val="24"/>
          <w:szCs w:val="24"/>
        </w:rPr>
        <w:t>5.3</w:t>
      </w:r>
      <w:r w:rsidR="001D0273" w:rsidRPr="00CE13BD">
        <w:rPr>
          <w:rFonts w:ascii="Times New Roman" w:hAnsi="Times New Roman"/>
          <w:b/>
          <w:sz w:val="24"/>
          <w:szCs w:val="24"/>
        </w:rPr>
        <w:t>Вопросы для контроля</w:t>
      </w:r>
      <w:r w:rsidR="006405EB" w:rsidRPr="00CE13BD">
        <w:rPr>
          <w:rFonts w:ascii="Times New Roman" w:hAnsi="Times New Roman"/>
          <w:b/>
          <w:sz w:val="24"/>
          <w:szCs w:val="24"/>
        </w:rPr>
        <w:t>:</w:t>
      </w:r>
    </w:p>
    <w:p w:rsidR="0099722C" w:rsidRPr="00CE13BD" w:rsidRDefault="0099722C" w:rsidP="000D1811">
      <w:pPr>
        <w:pStyle w:val="a6"/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Как интегрировать функцию двух переменных? Дайте о</w:t>
      </w:r>
      <w:r w:rsidR="006405EB" w:rsidRPr="00CE13BD">
        <w:rPr>
          <w:rFonts w:ascii="Times New Roman" w:hAnsi="Times New Roman"/>
          <w:sz w:val="24"/>
          <w:szCs w:val="24"/>
        </w:rPr>
        <w:t xml:space="preserve">пределение </w:t>
      </w:r>
      <w:r w:rsidRPr="00CE13BD">
        <w:rPr>
          <w:rFonts w:ascii="Times New Roman" w:hAnsi="Times New Roman"/>
          <w:sz w:val="24"/>
          <w:szCs w:val="24"/>
        </w:rPr>
        <w:t>двойного интеграла.</w:t>
      </w:r>
    </w:p>
    <w:p w:rsidR="006405EB" w:rsidRPr="00CE13BD" w:rsidRDefault="0099722C" w:rsidP="000D1811">
      <w:pPr>
        <w:pStyle w:val="a6"/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Что такое повторные интегралы? Как поменять порядок интегрирования в повторном интеграле?</w:t>
      </w:r>
    </w:p>
    <w:p w:rsidR="0099722C" w:rsidRPr="00CE13BD" w:rsidRDefault="0099722C" w:rsidP="000D1811">
      <w:pPr>
        <w:pStyle w:val="a6"/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Как сделать замену переменных в двойном интеграле?</w:t>
      </w:r>
    </w:p>
    <w:p w:rsidR="006405EB" w:rsidRPr="00CE13BD" w:rsidRDefault="0022348D" w:rsidP="000D1811">
      <w:pPr>
        <w:pStyle w:val="a6"/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Что такое тройной интеграл</w:t>
      </w:r>
      <w:r w:rsidR="006405EB" w:rsidRPr="00CE13BD">
        <w:rPr>
          <w:rFonts w:ascii="Times New Roman" w:hAnsi="Times New Roman"/>
          <w:sz w:val="24"/>
          <w:szCs w:val="24"/>
        </w:rPr>
        <w:t xml:space="preserve"> и многократные интегралы</w:t>
      </w:r>
      <w:r w:rsidRPr="00CE13BD">
        <w:rPr>
          <w:rFonts w:ascii="Times New Roman" w:hAnsi="Times New Roman"/>
          <w:sz w:val="24"/>
          <w:szCs w:val="24"/>
        </w:rPr>
        <w:t>?</w:t>
      </w:r>
    </w:p>
    <w:p w:rsidR="0022348D" w:rsidRPr="00CE13BD" w:rsidRDefault="0022348D" w:rsidP="000D1811">
      <w:pPr>
        <w:pStyle w:val="a6"/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Как вычислить двойной, тройной интеграл?</w:t>
      </w:r>
    </w:p>
    <w:p w:rsidR="0022348D" w:rsidRPr="00CE13BD" w:rsidRDefault="0022348D" w:rsidP="000D1811">
      <w:pPr>
        <w:pStyle w:val="a6"/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 xml:space="preserve">Какие приложения двойных интегралов вам известны? </w:t>
      </w:r>
    </w:p>
    <w:p w:rsidR="0022348D" w:rsidRPr="00CE13BD" w:rsidRDefault="0022348D" w:rsidP="000D1811">
      <w:pPr>
        <w:pStyle w:val="a6"/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Как найти площадь плоской области, объем цилиндрического тела, площадь гладкой криволинейной поверхности, центр тяжести пластины?</w:t>
      </w:r>
    </w:p>
    <w:p w:rsidR="00642C2E" w:rsidRPr="00CE13BD" w:rsidRDefault="00642C2E" w:rsidP="00642C2E">
      <w:pPr>
        <w:widowControl w:val="0"/>
        <w:numPr>
          <w:ilvl w:val="0"/>
          <w:numId w:val="3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/>
          <w:spacing w:val="-8"/>
          <w:sz w:val="24"/>
          <w:szCs w:val="24"/>
        </w:rPr>
      </w:pPr>
      <w:r w:rsidRPr="00CE13BD">
        <w:rPr>
          <w:rFonts w:ascii="Times New Roman" w:hAnsi="Times New Roman"/>
          <w:spacing w:val="-1"/>
          <w:sz w:val="24"/>
          <w:szCs w:val="24"/>
        </w:rPr>
        <w:t>Цилиндрическая и сферическая системы координат в пространстве.</w:t>
      </w:r>
    </w:p>
    <w:p w:rsidR="00642C2E" w:rsidRPr="00CE13BD" w:rsidRDefault="00642C2E" w:rsidP="00642C2E">
      <w:pPr>
        <w:pStyle w:val="a6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405EB" w:rsidRPr="00CE13BD" w:rsidRDefault="0022348D" w:rsidP="000D1811">
      <w:pPr>
        <w:pStyle w:val="a6"/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Как определяется к</w:t>
      </w:r>
      <w:r w:rsidR="006405EB" w:rsidRPr="00CE13BD">
        <w:rPr>
          <w:rFonts w:ascii="Times New Roman" w:hAnsi="Times New Roman"/>
          <w:sz w:val="24"/>
          <w:szCs w:val="24"/>
        </w:rPr>
        <w:t>риволинейны</w:t>
      </w:r>
      <w:r w:rsidRPr="00CE13BD">
        <w:rPr>
          <w:rFonts w:ascii="Times New Roman" w:hAnsi="Times New Roman"/>
          <w:sz w:val="24"/>
          <w:szCs w:val="24"/>
        </w:rPr>
        <w:t>й</w:t>
      </w:r>
      <w:r w:rsidR="006405EB" w:rsidRPr="00CE13BD">
        <w:rPr>
          <w:rFonts w:ascii="Times New Roman" w:hAnsi="Times New Roman"/>
          <w:sz w:val="24"/>
          <w:szCs w:val="24"/>
        </w:rPr>
        <w:t xml:space="preserve"> интеграл первого</w:t>
      </w:r>
      <w:r w:rsidRPr="00CE13BD">
        <w:rPr>
          <w:rFonts w:ascii="Times New Roman" w:hAnsi="Times New Roman"/>
          <w:sz w:val="24"/>
          <w:szCs w:val="24"/>
        </w:rPr>
        <w:t xml:space="preserve">, </w:t>
      </w:r>
      <w:r w:rsidR="004A0BED" w:rsidRPr="00CE13BD">
        <w:rPr>
          <w:rFonts w:ascii="Times New Roman" w:hAnsi="Times New Roman"/>
          <w:sz w:val="24"/>
          <w:szCs w:val="24"/>
        </w:rPr>
        <w:t xml:space="preserve">второго </w:t>
      </w:r>
      <w:r w:rsidRPr="00CE13BD">
        <w:rPr>
          <w:rFonts w:ascii="Times New Roman" w:hAnsi="Times New Roman"/>
          <w:sz w:val="24"/>
          <w:szCs w:val="24"/>
        </w:rPr>
        <w:t>рода?</w:t>
      </w:r>
    </w:p>
    <w:p w:rsidR="00E16A50" w:rsidRPr="00CE13BD" w:rsidRDefault="00E16A50" w:rsidP="000D1811">
      <w:pPr>
        <w:pStyle w:val="a6"/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Зависит ли криволинейный интеграл первого рода от направления интегрирования? Что можно сказать в этом случае относительно криволинейного интеграла второго рода?</w:t>
      </w:r>
    </w:p>
    <w:p w:rsidR="0022348D" w:rsidRPr="00CE13BD" w:rsidRDefault="0022348D" w:rsidP="000D1811">
      <w:pPr>
        <w:pStyle w:val="a6"/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Как вычислить криволинейный интеграл первого, второго рода?</w:t>
      </w:r>
    </w:p>
    <w:p w:rsidR="00E16A50" w:rsidRPr="00CE13BD" w:rsidRDefault="00E16A50" w:rsidP="000D1811">
      <w:pPr>
        <w:pStyle w:val="a6"/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Когда криволинейный интеграл второго рода не зависит от вида кривой интегрирования?</w:t>
      </w:r>
    </w:p>
    <w:p w:rsidR="00E16A50" w:rsidRPr="00CE13BD" w:rsidRDefault="00E16A50" w:rsidP="000D1811">
      <w:pPr>
        <w:pStyle w:val="a6"/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Как восстановить функцию по ее частным производным (дифференциалу) с помощью криволинейного интеграла второго рода?</w:t>
      </w:r>
    </w:p>
    <w:p w:rsidR="00E16A50" w:rsidRPr="00CE13BD" w:rsidRDefault="0022348D" w:rsidP="000D1811">
      <w:pPr>
        <w:pStyle w:val="a6"/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Как</w:t>
      </w:r>
      <w:r w:rsidR="00E16A50" w:rsidRPr="00CE13BD">
        <w:rPr>
          <w:rFonts w:ascii="Times New Roman" w:hAnsi="Times New Roman"/>
          <w:sz w:val="24"/>
          <w:szCs w:val="24"/>
        </w:rPr>
        <w:t>ая связь между криволинейным интегралом второго рода и двойным интегралом?</w:t>
      </w:r>
    </w:p>
    <w:p w:rsidR="00642C2E" w:rsidRPr="00CE13BD" w:rsidRDefault="00642C2E" w:rsidP="00642C2E">
      <w:pPr>
        <w:widowControl w:val="0"/>
        <w:numPr>
          <w:ilvl w:val="0"/>
          <w:numId w:val="3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/>
          <w:spacing w:val="-7"/>
          <w:sz w:val="24"/>
          <w:szCs w:val="24"/>
          <w:lang w:val="en-US"/>
        </w:rPr>
      </w:pPr>
      <w:r w:rsidRPr="00CE13BD">
        <w:rPr>
          <w:rFonts w:ascii="Times New Roman" w:hAnsi="Times New Roman"/>
          <w:sz w:val="24"/>
          <w:szCs w:val="24"/>
        </w:rPr>
        <w:t xml:space="preserve">Ориентация контура. Плоская односвязная область. Интеграл по замкнутому </w:t>
      </w:r>
      <w:r w:rsidRPr="00CE13BD">
        <w:rPr>
          <w:rFonts w:ascii="Times New Roman" w:hAnsi="Times New Roman"/>
          <w:spacing w:val="-1"/>
          <w:sz w:val="24"/>
          <w:szCs w:val="24"/>
        </w:rPr>
        <w:t>контуру. Формула Грина. Вычисление площадей с помощью формулы Грина.</w:t>
      </w:r>
    </w:p>
    <w:p w:rsidR="00642C2E" w:rsidRPr="00CE13BD" w:rsidRDefault="00642C2E" w:rsidP="00642C2E">
      <w:pPr>
        <w:pStyle w:val="a6"/>
        <w:suppressAutoHyphens/>
        <w:overflowPunct w:val="0"/>
        <w:autoSpaceDE w:val="0"/>
        <w:spacing w:after="0" w:line="24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16A50" w:rsidRPr="00CE13BD" w:rsidRDefault="00E16A50" w:rsidP="000D1811">
      <w:pPr>
        <w:pStyle w:val="a6"/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Как определяется поверхностный интеграл первого, второго рода?</w:t>
      </w:r>
    </w:p>
    <w:p w:rsidR="00623D3E" w:rsidRPr="00CE13BD" w:rsidRDefault="00E16A50" w:rsidP="00623D3E">
      <w:pPr>
        <w:widowControl w:val="0"/>
        <w:shd w:val="clear" w:color="auto" w:fill="FFFFFF"/>
        <w:tabs>
          <w:tab w:val="left" w:pos="470"/>
        </w:tabs>
        <w:suppressAutoHyphens/>
        <w:overflowPunct w:val="0"/>
        <w:autoSpaceDE w:val="0"/>
        <w:autoSpaceDN w:val="0"/>
        <w:adjustRightInd w:val="0"/>
        <w:spacing w:after="0" w:line="283" w:lineRule="exact"/>
        <w:ind w:left="720" w:right="10"/>
        <w:jc w:val="both"/>
        <w:textAlignment w:val="baseline"/>
        <w:rPr>
          <w:rFonts w:ascii="Times New Roman" w:hAnsi="Times New Roman"/>
          <w:spacing w:val="-10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Как вычислить поверхностный интеграл первого, второго рода?</w:t>
      </w:r>
    </w:p>
    <w:p w:rsidR="00E16A50" w:rsidRPr="00CE13BD" w:rsidRDefault="00E16A50" w:rsidP="00623D3E">
      <w:pPr>
        <w:widowControl w:val="0"/>
        <w:shd w:val="clear" w:color="auto" w:fill="FFFFFF"/>
        <w:tabs>
          <w:tab w:val="left" w:pos="470"/>
        </w:tabs>
        <w:suppressAutoHyphens/>
        <w:overflowPunct w:val="0"/>
        <w:autoSpaceDE w:val="0"/>
        <w:autoSpaceDN w:val="0"/>
        <w:adjustRightInd w:val="0"/>
        <w:spacing w:after="0" w:line="283" w:lineRule="exact"/>
        <w:ind w:left="720" w:right="10"/>
        <w:jc w:val="both"/>
        <w:textAlignment w:val="baseline"/>
        <w:rPr>
          <w:rFonts w:ascii="Times New Roman" w:hAnsi="Times New Roman"/>
          <w:spacing w:val="-10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Какая область называется п</w:t>
      </w:r>
      <w:r w:rsidR="006405EB" w:rsidRPr="00CE13BD">
        <w:rPr>
          <w:rFonts w:ascii="Times New Roman" w:hAnsi="Times New Roman"/>
          <w:sz w:val="24"/>
          <w:szCs w:val="24"/>
        </w:rPr>
        <w:t>оверхностно односвязн</w:t>
      </w:r>
      <w:r w:rsidRPr="00CE13BD">
        <w:rPr>
          <w:rFonts w:ascii="Times New Roman" w:hAnsi="Times New Roman"/>
          <w:sz w:val="24"/>
          <w:szCs w:val="24"/>
        </w:rPr>
        <w:t>ой?</w:t>
      </w:r>
      <w:r w:rsidR="00642C2E" w:rsidRPr="00CE13BD">
        <w:rPr>
          <w:rFonts w:ascii="Times New Roman" w:hAnsi="Times New Roman"/>
          <w:sz w:val="24"/>
          <w:szCs w:val="24"/>
        </w:rPr>
        <w:t xml:space="preserve"> Формула Стокса.</w:t>
      </w:r>
    </w:p>
    <w:p w:rsidR="00E16A50" w:rsidRPr="00CE13BD" w:rsidRDefault="00E16A50" w:rsidP="000D1811">
      <w:pPr>
        <w:pStyle w:val="a6"/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Какая связь между криволинейным интегралом второго рода и поверхностным интегралом первого рода?</w:t>
      </w:r>
    </w:p>
    <w:p w:rsidR="00E16A50" w:rsidRPr="00CE13BD" w:rsidRDefault="00E16A50" w:rsidP="000D1811">
      <w:pPr>
        <w:pStyle w:val="a6"/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 xml:space="preserve">Какая связь между </w:t>
      </w:r>
      <w:r w:rsidR="00C04FE0" w:rsidRPr="00CE13BD">
        <w:rPr>
          <w:rFonts w:ascii="Times New Roman" w:hAnsi="Times New Roman"/>
          <w:sz w:val="24"/>
          <w:szCs w:val="24"/>
        </w:rPr>
        <w:t>поверхностным</w:t>
      </w:r>
      <w:r w:rsidRPr="00CE13BD">
        <w:rPr>
          <w:rFonts w:ascii="Times New Roman" w:hAnsi="Times New Roman"/>
          <w:sz w:val="24"/>
          <w:szCs w:val="24"/>
        </w:rPr>
        <w:t xml:space="preserve"> интегралом второго рода и </w:t>
      </w:r>
      <w:r w:rsidR="00C04FE0" w:rsidRPr="00CE13BD">
        <w:rPr>
          <w:rFonts w:ascii="Times New Roman" w:hAnsi="Times New Roman"/>
          <w:sz w:val="24"/>
          <w:szCs w:val="24"/>
        </w:rPr>
        <w:t>тройным</w:t>
      </w:r>
      <w:r w:rsidRPr="00CE13BD">
        <w:rPr>
          <w:rFonts w:ascii="Times New Roman" w:hAnsi="Times New Roman"/>
          <w:sz w:val="24"/>
          <w:szCs w:val="24"/>
        </w:rPr>
        <w:t xml:space="preserve"> интегралом?</w:t>
      </w:r>
    </w:p>
    <w:p w:rsidR="00AB55F4" w:rsidRPr="00CE13BD" w:rsidRDefault="00C04FE0" w:rsidP="00AB55F4">
      <w:pPr>
        <w:pStyle w:val="a6"/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Каковы п</w:t>
      </w:r>
      <w:r w:rsidR="004A0BED" w:rsidRPr="00CE13BD">
        <w:rPr>
          <w:rFonts w:ascii="Times New Roman" w:hAnsi="Times New Roman"/>
          <w:sz w:val="24"/>
          <w:szCs w:val="24"/>
        </w:rPr>
        <w:t xml:space="preserve">риложения криволинейных и поверхностных интегралов </w:t>
      </w:r>
      <w:r w:rsidR="001D0273" w:rsidRPr="00CE13BD">
        <w:rPr>
          <w:rFonts w:ascii="Times New Roman" w:hAnsi="Times New Roman"/>
          <w:sz w:val="24"/>
          <w:szCs w:val="24"/>
        </w:rPr>
        <w:t>в теории поля</w:t>
      </w:r>
      <w:r w:rsidRPr="00CE13BD">
        <w:rPr>
          <w:rFonts w:ascii="Times New Roman" w:hAnsi="Times New Roman"/>
          <w:sz w:val="24"/>
          <w:szCs w:val="24"/>
        </w:rPr>
        <w:t>?</w:t>
      </w:r>
    </w:p>
    <w:p w:rsidR="00AB55F4" w:rsidRPr="00CE13BD" w:rsidRDefault="00642C2E" w:rsidP="00AB55F4">
      <w:pPr>
        <w:pStyle w:val="a6"/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pacing w:val="-1"/>
          <w:sz w:val="24"/>
          <w:szCs w:val="24"/>
        </w:rPr>
        <w:t>Формула Остроградского и ее геометрические приложения.</w:t>
      </w:r>
    </w:p>
    <w:p w:rsidR="00AB55F4" w:rsidRPr="00CE13BD" w:rsidRDefault="00642C2E" w:rsidP="00AB55F4">
      <w:pPr>
        <w:pStyle w:val="a6"/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pacing w:val="-1"/>
          <w:sz w:val="24"/>
          <w:szCs w:val="24"/>
        </w:rPr>
        <w:t>Оператор Гамильтона. Градиент</w:t>
      </w:r>
    </w:p>
    <w:p w:rsidR="00AB55F4" w:rsidRPr="00CE13BD" w:rsidRDefault="00642C2E" w:rsidP="00AB55F4">
      <w:pPr>
        <w:pStyle w:val="a6"/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Дивергенция (расходимость) векторного поля. Ротор. Поле роторов.</w:t>
      </w:r>
    </w:p>
    <w:p w:rsidR="00AB55F4" w:rsidRPr="00CE13BD" w:rsidRDefault="00642C2E" w:rsidP="00AB55F4">
      <w:pPr>
        <w:pStyle w:val="a6"/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pacing w:val="-1"/>
          <w:sz w:val="24"/>
          <w:szCs w:val="24"/>
        </w:rPr>
        <w:lastRenderedPageBreak/>
        <w:t>Циркуляция векторного поля. Поток векторного поля.</w:t>
      </w:r>
    </w:p>
    <w:p w:rsidR="00AB55F4" w:rsidRPr="00CE13BD" w:rsidRDefault="00642C2E" w:rsidP="00AB55F4">
      <w:pPr>
        <w:pStyle w:val="a6"/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pacing w:val="-2"/>
          <w:sz w:val="24"/>
          <w:szCs w:val="24"/>
        </w:rPr>
        <w:t>Формулы Грина, Стокса и Остроградского-Гаусса в векторной форме</w:t>
      </w:r>
      <w:r w:rsidR="00AB55F4" w:rsidRPr="00CE13BD">
        <w:rPr>
          <w:rFonts w:ascii="Times New Roman" w:hAnsi="Times New Roman"/>
          <w:spacing w:val="-2"/>
          <w:sz w:val="24"/>
          <w:szCs w:val="24"/>
        </w:rPr>
        <w:t>.</w:t>
      </w:r>
    </w:p>
    <w:p w:rsidR="00642C2E" w:rsidRPr="00CE13BD" w:rsidRDefault="00642C2E" w:rsidP="00AB55F4">
      <w:pPr>
        <w:pStyle w:val="a6"/>
        <w:numPr>
          <w:ilvl w:val="0"/>
          <w:numId w:val="3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Соленоидальные векторные поля. Потенциальные векторные поля.</w:t>
      </w:r>
    </w:p>
    <w:p w:rsidR="003F1C74" w:rsidRPr="00CE13BD" w:rsidRDefault="003F1C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8ED" w:rsidRPr="00CE13BD" w:rsidRDefault="00A55147" w:rsidP="000F35BF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b/>
          <w:sz w:val="24"/>
          <w:szCs w:val="24"/>
        </w:rPr>
        <w:t>Фонд оценочных средств для промежу</w:t>
      </w:r>
      <w:r w:rsidR="00E4243D" w:rsidRPr="00CE13BD">
        <w:rPr>
          <w:rFonts w:ascii="Times New Roman" w:hAnsi="Times New Roman"/>
          <w:b/>
          <w:sz w:val="24"/>
          <w:szCs w:val="24"/>
        </w:rPr>
        <w:t>точной аттестации по дисциплине</w:t>
      </w:r>
      <w:r w:rsidRPr="00CE13BD">
        <w:rPr>
          <w:rFonts w:ascii="Times New Roman" w:hAnsi="Times New Roman"/>
          <w:sz w:val="24"/>
          <w:szCs w:val="24"/>
        </w:rPr>
        <w:t>, включающий:</w:t>
      </w:r>
    </w:p>
    <w:p w:rsidR="00A55147" w:rsidRPr="00CE13BD" w:rsidRDefault="00A55147" w:rsidP="000F35BF">
      <w:pPr>
        <w:pStyle w:val="a6"/>
        <w:numPr>
          <w:ilvl w:val="1"/>
          <w:numId w:val="14"/>
        </w:numPr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CE13BD">
        <w:rPr>
          <w:rFonts w:ascii="Times New Roman" w:hAnsi="Times New Roman"/>
          <w:b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F2285E" w:rsidRPr="00CE13BD" w:rsidRDefault="00F2285E" w:rsidP="00684A00">
      <w:pPr>
        <w:pStyle w:val="a6"/>
        <w:ind w:left="1195"/>
        <w:rPr>
          <w:rFonts w:ascii="Times New Roman" w:hAnsi="Times New Roman"/>
          <w:b/>
          <w:i/>
          <w:sz w:val="24"/>
          <w:szCs w:val="24"/>
        </w:rPr>
      </w:pPr>
      <w:r w:rsidRPr="00CE13BD">
        <w:rPr>
          <w:rFonts w:ascii="Times New Roman" w:hAnsi="Times New Roman"/>
          <w:b/>
          <w:i/>
          <w:sz w:val="24"/>
          <w:szCs w:val="24"/>
        </w:rPr>
        <w:t>Оценка уровня формирования компетенции ПК‐</w:t>
      </w:r>
      <w:r w:rsidR="009249E7" w:rsidRPr="00CE13BD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4"/>
        <w:gridCol w:w="3425"/>
        <w:gridCol w:w="2704"/>
      </w:tblGrid>
      <w:tr w:rsidR="00F2285E" w:rsidRPr="00CE13BD" w:rsidTr="00A84911">
        <w:trPr>
          <w:trHeight w:val="426"/>
          <w:jc w:val="center"/>
        </w:trPr>
        <w:tc>
          <w:tcPr>
            <w:tcW w:w="3724" w:type="dxa"/>
            <w:shd w:val="clear" w:color="auto" w:fill="auto"/>
          </w:tcPr>
          <w:p w:rsidR="00F2285E" w:rsidRPr="00CE13BD" w:rsidRDefault="00F2285E" w:rsidP="001C41F5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Индикаторыкомпетенции</w:t>
            </w:r>
          </w:p>
        </w:tc>
        <w:tc>
          <w:tcPr>
            <w:tcW w:w="3370" w:type="dxa"/>
            <w:shd w:val="clear" w:color="auto" w:fill="auto"/>
          </w:tcPr>
          <w:p w:rsidR="00F2285E" w:rsidRPr="00CE13BD" w:rsidRDefault="00F2285E" w:rsidP="00CD7A40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Критерии оценивания (дескрипторы)</w:t>
            </w:r>
          </w:p>
        </w:tc>
        <w:tc>
          <w:tcPr>
            <w:tcW w:w="2704" w:type="dxa"/>
            <w:shd w:val="clear" w:color="auto" w:fill="auto"/>
          </w:tcPr>
          <w:p w:rsidR="00F2285E" w:rsidRPr="00CE13BD" w:rsidRDefault="00F2285E" w:rsidP="00CD7A40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Шкала оценивания</w:t>
            </w:r>
          </w:p>
        </w:tc>
      </w:tr>
      <w:tr w:rsidR="00F2285E" w:rsidRPr="00CE13BD" w:rsidTr="00A84911">
        <w:trPr>
          <w:trHeight w:val="1494"/>
          <w:jc w:val="center"/>
        </w:trPr>
        <w:tc>
          <w:tcPr>
            <w:tcW w:w="3724" w:type="dxa"/>
            <w:vMerge w:val="restart"/>
            <w:shd w:val="clear" w:color="auto" w:fill="auto"/>
          </w:tcPr>
          <w:p w:rsidR="006351EC" w:rsidRPr="00CE13BD" w:rsidRDefault="00F2285E" w:rsidP="006351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4"/>
                <w:lang w:eastAsia="ar-SA"/>
              </w:rPr>
            </w:pP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: использовать на практике знания, полученные при изучении дисциплины «</w:t>
            </w:r>
            <w:r w:rsidR="006351EC"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«</w:t>
            </w:r>
            <w:r w:rsidR="006351EC" w:rsidRPr="00CE13BD">
              <w:rPr>
                <w:rFonts w:ascii="Times New Roman" w:eastAsia="Calibri" w:hAnsi="Times New Roman"/>
                <w:sz w:val="20"/>
                <w:szCs w:val="24"/>
              </w:rPr>
              <w:t>Дополнительные главы математического анализа</w:t>
            </w:r>
            <w:r w:rsidR="006351EC"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»: </w:t>
            </w:r>
          </w:p>
          <w:p w:rsidR="00B47D62" w:rsidRPr="00CE13BD" w:rsidRDefault="003F1C74" w:rsidP="00B47D6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  <w:lang w:eastAsia="ar-SA"/>
              </w:rPr>
            </w:pP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У1(ПК</w:t>
            </w:r>
            <w:r w:rsidR="009249E7"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2</w:t>
            </w: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)</w:t>
            </w:r>
            <w:r w:rsidR="00B47D62" w:rsidRPr="00CE13BD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проводить доказательства математических утверждений не аналогичных ранее изученным, но тесно примыкающих к ним;</w:t>
            </w:r>
          </w:p>
          <w:p w:rsidR="00B47D62" w:rsidRPr="00CE13BD" w:rsidRDefault="00B47D62" w:rsidP="00B47D62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4"/>
                <w:lang w:eastAsia="ar-SA"/>
              </w:rPr>
            </w:pPr>
            <w:r w:rsidRPr="00CE13BD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>У2(ПК2)</w:t>
            </w:r>
            <w:r w:rsidRPr="00CE13BD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 xml:space="preserve"> решать математические задачи, которые требуют некоторой оригинальности мышления;</w:t>
            </w:r>
          </w:p>
          <w:p w:rsidR="00F2285E" w:rsidRPr="00CE13BD" w:rsidRDefault="00F2285E" w:rsidP="00B47D62">
            <w:pPr>
              <w:tabs>
                <w:tab w:val="num" w:pos="822"/>
              </w:tabs>
              <w:spacing w:after="0" w:line="240" w:lineRule="auto"/>
              <w:rPr>
                <w:rFonts w:ascii="Times New Roman" w:eastAsia="MS Mincho" w:hAnsi="Times New Roman"/>
                <w:sz w:val="20"/>
                <w:szCs w:val="24"/>
                <w:lang w:eastAsia="ar-SA"/>
              </w:rPr>
            </w:pPr>
            <w:r w:rsidRPr="00CE13BD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>Владеть</w:t>
            </w:r>
            <w:r w:rsidRPr="00CE13BD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 xml:space="preserve">: </w:t>
            </w:r>
            <w:r w:rsidR="003F1C74" w:rsidRPr="00CE13BD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>В1</w:t>
            </w:r>
            <w:r w:rsidRPr="00CE13BD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>(ПК</w:t>
            </w:r>
            <w:r w:rsidR="009249E7" w:rsidRPr="00CE13BD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>2</w:t>
            </w:r>
            <w:r w:rsidRPr="00CE13BD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>):</w:t>
            </w:r>
            <w:r w:rsidRPr="00CE13BD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 xml:space="preserve"> навыками применения </w: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методов дифференциального и интегрального исчислений </w:t>
            </w:r>
            <w:r w:rsidRPr="00CE13BD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для решения геометрических и физических задач, анализа и моделирования р</w:t>
            </w:r>
            <w:r w:rsidR="001E1993" w:rsidRPr="00CE13BD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азличных процессов.</w:t>
            </w:r>
          </w:p>
          <w:p w:rsidR="00233F9B" w:rsidRPr="00CE13BD" w:rsidRDefault="00233F9B" w:rsidP="00233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i/>
                <w:sz w:val="20"/>
                <w:szCs w:val="24"/>
              </w:rPr>
              <w:t>Знать:</w:t>
            </w:r>
          </w:p>
          <w:p w:rsidR="00233F9B" w:rsidRPr="00CE13BD" w:rsidRDefault="00233F9B" w:rsidP="00233F9B">
            <w:pPr>
              <w:jc w:val="both"/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</w:pPr>
            <w:r w:rsidRPr="00CE13BD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З1(ПК2)</w:t>
            </w:r>
          </w:p>
          <w:p w:rsidR="00233F9B" w:rsidRPr="00CE13BD" w:rsidRDefault="00233F9B" w:rsidP="00233F9B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Определение и свойства двойного интеграла.</w:t>
            </w:r>
          </w:p>
          <w:p w:rsidR="00233F9B" w:rsidRPr="00CE13BD" w:rsidRDefault="00233F9B" w:rsidP="00233F9B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Тройные и многократные интегралы.</w:t>
            </w:r>
          </w:p>
          <w:p w:rsidR="00233F9B" w:rsidRPr="00CE13BD" w:rsidRDefault="00233F9B" w:rsidP="00233F9B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Цилиндрическая и сферическая системы координат в пространстве.</w:t>
            </w:r>
          </w:p>
          <w:p w:rsidR="00233F9B" w:rsidRPr="00CE13BD" w:rsidRDefault="00233F9B" w:rsidP="00233F9B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Криволинейный интеграл первого рода.</w:t>
            </w:r>
          </w:p>
          <w:p w:rsidR="00233F9B" w:rsidRPr="00CE13BD" w:rsidRDefault="00233F9B" w:rsidP="00233F9B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Криволинейный интеграл второго рода.</w:t>
            </w:r>
          </w:p>
          <w:p w:rsidR="00233F9B" w:rsidRPr="00CE13BD" w:rsidRDefault="00233F9B" w:rsidP="00233F9B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Поверхностный  интеграл первого рода. Поверхностный интеграл второго рода. Поверхностно односвязная область. Формула Стокса.</w:t>
            </w:r>
          </w:p>
          <w:p w:rsidR="00233F9B" w:rsidRPr="00CE13BD" w:rsidRDefault="00233F9B" w:rsidP="00233F9B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Формула Остроградского и ее геометрические приложения.</w:t>
            </w:r>
          </w:p>
          <w:p w:rsidR="00233F9B" w:rsidRPr="00CE13BD" w:rsidRDefault="00233F9B" w:rsidP="00233F9B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Оператор Гамильтона. Градиент.</w:t>
            </w:r>
          </w:p>
          <w:p w:rsidR="00233F9B" w:rsidRPr="00CE13BD" w:rsidRDefault="00233F9B" w:rsidP="00233F9B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Дивергенция (расходимость) векторного поля. Ротор. Поле роторов.</w:t>
            </w:r>
          </w:p>
          <w:p w:rsidR="00233F9B" w:rsidRPr="00CE13BD" w:rsidRDefault="00233F9B" w:rsidP="00233F9B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lastRenderedPageBreak/>
              <w:t>Циркуляция векторного поля. Поток векторного поля.</w:t>
            </w:r>
          </w:p>
          <w:p w:rsidR="00233F9B" w:rsidRPr="00CE13BD" w:rsidRDefault="00233F9B" w:rsidP="00233F9B">
            <w:pPr>
              <w:pStyle w:val="Example"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sz w:val="20"/>
                <w:szCs w:val="24"/>
              </w:rPr>
            </w:pPr>
            <w:r w:rsidRPr="00CE13BD">
              <w:rPr>
                <w:sz w:val="20"/>
                <w:szCs w:val="24"/>
              </w:rPr>
              <w:t>Формулы Грина, Стокса и Остроградского-Гаусса в векторной форме.</w:t>
            </w:r>
          </w:p>
          <w:p w:rsidR="00233F9B" w:rsidRPr="00CE13BD" w:rsidRDefault="00233F9B" w:rsidP="00233F9B">
            <w:pPr>
              <w:pStyle w:val="23"/>
              <w:ind w:firstLine="0"/>
              <w:rPr>
                <w:rFonts w:eastAsia="MS Mincho"/>
                <w:b/>
                <w:sz w:val="20"/>
                <w:szCs w:val="24"/>
              </w:rPr>
            </w:pPr>
            <w:r w:rsidRPr="00CE13BD">
              <w:rPr>
                <w:sz w:val="20"/>
                <w:szCs w:val="24"/>
              </w:rPr>
              <w:t>Соленоидальные векторные поля. Потенциальные векторные поля.</w:t>
            </w:r>
          </w:p>
          <w:p w:rsidR="00233F9B" w:rsidRPr="00CE13BD" w:rsidRDefault="00233F9B" w:rsidP="00EE3F52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:rsidR="00F2285E" w:rsidRPr="00CE13BD" w:rsidRDefault="00F2285E" w:rsidP="00CD7A40">
            <w:pPr>
              <w:jc w:val="both"/>
              <w:rPr>
                <w:rFonts w:ascii="Times New Roman" w:eastAsia="Calibri" w:hAnsi="Times New Roman"/>
                <w:sz w:val="20"/>
                <w:szCs w:val="24"/>
                <w:lang w:eastAsia="ar-SA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lastRenderedPageBreak/>
              <w:t>Отсутствие знаний материала, отсутствует способность решения стандартных задач, полное отсутствие навыков, предусмотренных компетенцией.</w:t>
            </w:r>
          </w:p>
        </w:tc>
        <w:tc>
          <w:tcPr>
            <w:tcW w:w="2704" w:type="dxa"/>
            <w:shd w:val="clear" w:color="auto" w:fill="auto"/>
          </w:tcPr>
          <w:p w:rsidR="00F2285E" w:rsidRPr="00CE13BD" w:rsidRDefault="00F2285E" w:rsidP="00CD7A40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Плохой уровень</w:t>
            </w:r>
          </w:p>
          <w:p w:rsidR="00F2285E" w:rsidRPr="00CE13BD" w:rsidRDefault="00F2285E" w:rsidP="00CD7A40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формирования компетенции.</w:t>
            </w:r>
          </w:p>
          <w:p w:rsidR="00F2285E" w:rsidRPr="00CE13BD" w:rsidRDefault="00F2285E" w:rsidP="00CD7A40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0-19 баллов - «Плохо»</w:t>
            </w:r>
          </w:p>
        </w:tc>
      </w:tr>
      <w:tr w:rsidR="00F2285E" w:rsidRPr="00CE13BD" w:rsidTr="00A84911">
        <w:trPr>
          <w:trHeight w:val="1595"/>
          <w:jc w:val="center"/>
        </w:trPr>
        <w:tc>
          <w:tcPr>
            <w:tcW w:w="3724" w:type="dxa"/>
            <w:vMerge/>
            <w:shd w:val="clear" w:color="auto" w:fill="auto"/>
          </w:tcPr>
          <w:p w:rsidR="00F2285E" w:rsidRPr="00CE13BD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:rsidR="00F2285E" w:rsidRPr="00CE13BD" w:rsidRDefault="00F2285E" w:rsidP="00CD7A40">
            <w:pPr>
              <w:jc w:val="both"/>
              <w:rPr>
                <w:rFonts w:ascii="Times New Roman" w:eastAsia="Calibri" w:hAnsi="Times New Roman"/>
                <w:sz w:val="20"/>
                <w:szCs w:val="24"/>
                <w:lang w:eastAsia="ar-SA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Наличие грубых ошибок в основном материале,наличие грубых ошибок при решении стандартных задач,отсутствие навыков, предусмотренных данной компетенцией  </w:t>
            </w:r>
          </w:p>
        </w:tc>
        <w:tc>
          <w:tcPr>
            <w:tcW w:w="2704" w:type="dxa"/>
            <w:shd w:val="clear" w:color="auto" w:fill="auto"/>
          </w:tcPr>
          <w:p w:rsidR="00F2285E" w:rsidRPr="00CE13BD" w:rsidRDefault="00F2285E" w:rsidP="00CD7A40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Неудовлетворительный уровень формирования компетенции.</w:t>
            </w:r>
          </w:p>
          <w:p w:rsidR="00F2285E" w:rsidRPr="00CE13BD" w:rsidRDefault="00F2285E" w:rsidP="00CD7A40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20-49 баллов –«неудовлетворительно»</w:t>
            </w:r>
          </w:p>
        </w:tc>
      </w:tr>
      <w:tr w:rsidR="00F2285E" w:rsidRPr="00CE13BD" w:rsidTr="00A84911">
        <w:trPr>
          <w:trHeight w:val="1494"/>
          <w:jc w:val="center"/>
        </w:trPr>
        <w:tc>
          <w:tcPr>
            <w:tcW w:w="3724" w:type="dxa"/>
            <w:vMerge/>
            <w:shd w:val="clear" w:color="auto" w:fill="auto"/>
          </w:tcPr>
          <w:p w:rsidR="00F2285E" w:rsidRPr="00CE13BD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:rsidR="00EE3F52" w:rsidRPr="00CE13BD" w:rsidRDefault="00F2285E" w:rsidP="00EE3F52">
            <w:pPr>
              <w:shd w:val="clear" w:color="auto" w:fill="FFFFFF"/>
              <w:spacing w:before="288" w:line="283" w:lineRule="exact"/>
              <w:ind w:left="24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="00684820" w:rsidRPr="00CE13BD">
              <w:rPr>
                <w:rFonts w:ascii="Times New Roman" w:hAnsi="Times New Roman"/>
                <w:sz w:val="20"/>
                <w:szCs w:val="24"/>
              </w:rPr>
              <w:t>Кратные интегралы,     Криволинейные интегралы, Поверхностные интегралы</w:t>
            </w:r>
            <w:r w:rsidR="00EE3F52" w:rsidRPr="00CE13BD">
              <w:rPr>
                <w:rFonts w:ascii="Times New Roman" w:hAnsi="Times New Roman"/>
                <w:sz w:val="20"/>
                <w:szCs w:val="24"/>
              </w:rPr>
              <w:t>, Теория поля (Векторный анализ)</w:t>
            </w:r>
          </w:p>
          <w:p w:rsidR="00EE3F52" w:rsidRPr="00CE13BD" w:rsidRDefault="00F2285E" w:rsidP="00EE3F52">
            <w:pPr>
              <w:shd w:val="clear" w:color="auto" w:fill="FFFFFF"/>
              <w:spacing w:before="288" w:line="283" w:lineRule="exact"/>
              <w:ind w:left="24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="00EE3242"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У1,У2 </w:t>
            </w:r>
            <w:r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с рядом негрубых ошибок. </w:t>
            </w:r>
            <w:r w:rsidRPr="00CE13BD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Владеть </w:t>
            </w:r>
            <w:r w:rsidRPr="00CE13BD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пониманиемо</w: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сновных стандартных методов </w:t>
            </w:r>
            <w:r w:rsidR="00EE3F52" w:rsidRPr="00CE13BD">
              <w:rPr>
                <w:rFonts w:ascii="Times New Roman" w:hAnsi="Times New Roman"/>
                <w:sz w:val="20"/>
                <w:szCs w:val="24"/>
              </w:rPr>
              <w:t>кратных интегралов,     криволинейных интегралов, поверхностных интегралов, вопросы векторного анализа</w:t>
            </w:r>
          </w:p>
          <w:p w:rsidR="00F2285E" w:rsidRPr="00CE13BD" w:rsidRDefault="00F2285E" w:rsidP="00EE3F52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704" w:type="dxa"/>
            <w:shd w:val="clear" w:color="auto" w:fill="auto"/>
          </w:tcPr>
          <w:p w:rsidR="00F2285E" w:rsidRPr="00CE13BD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Удовлетворительный уровень формирования компетенции.</w:t>
            </w:r>
          </w:p>
          <w:p w:rsidR="00F2285E" w:rsidRPr="00CE13BD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50-59 баллов</w:t>
            </w:r>
          </w:p>
          <w:p w:rsidR="00F2285E" w:rsidRPr="00CE13BD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«Удовлетворительно»</w:t>
            </w:r>
          </w:p>
          <w:p w:rsidR="00F2285E" w:rsidRPr="00CE13BD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F2285E" w:rsidRPr="00CE13BD" w:rsidTr="00A84911">
        <w:trPr>
          <w:trHeight w:val="1494"/>
          <w:jc w:val="center"/>
        </w:trPr>
        <w:tc>
          <w:tcPr>
            <w:tcW w:w="3724" w:type="dxa"/>
            <w:vMerge/>
            <w:shd w:val="clear" w:color="auto" w:fill="auto"/>
          </w:tcPr>
          <w:p w:rsidR="00F2285E" w:rsidRPr="00CE13BD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:rsidR="00EE3F52" w:rsidRPr="00CE13BD" w:rsidRDefault="00F2285E" w:rsidP="00CD7A40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="00EE3F52" w:rsidRPr="00CE13BD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о</w:t>
            </w:r>
            <w:r w:rsidR="00EE3F52" w:rsidRPr="00CE13BD">
              <w:rPr>
                <w:rFonts w:ascii="Times New Roman" w:hAnsi="Times New Roman"/>
                <w:sz w:val="20"/>
                <w:szCs w:val="24"/>
              </w:rPr>
              <w:t xml:space="preserve">сновные стандартные методы вычисления кратных интегралов,     криволинейных интегралов, поверхностных интегралов, вопросы векторного анализа </w: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с рядом заметных погрешностей. </w:t>
            </w:r>
          </w:p>
          <w:p w:rsidR="00F2285E" w:rsidRPr="00CE13BD" w:rsidRDefault="00F2285E" w:rsidP="00CD7A40">
            <w:pPr>
              <w:pStyle w:val="a6"/>
              <w:ind w:left="0"/>
              <w:jc w:val="both"/>
              <w:rPr>
                <w:rFonts w:ascii="Times New Roman" w:eastAsia="MS Mincho" w:hAnsi="Times New Roman"/>
                <w:sz w:val="20"/>
                <w:szCs w:val="24"/>
                <w:lang w:eastAsia="ar-SA"/>
              </w:rPr>
            </w:pP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="00EE3242"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У1,У2 </w:t>
            </w:r>
            <w:r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с незначительными погрешностями.</w:t>
            </w:r>
            <w:r w:rsidRPr="00CE13BD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 Владеть </w:t>
            </w:r>
            <w:r w:rsidRPr="00CE13BD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большинством основных навыков, демонстрируя их в стандартных ситуациях</w:t>
            </w:r>
          </w:p>
          <w:p w:rsidR="00C04FE0" w:rsidRPr="00CE13BD" w:rsidRDefault="00C04FE0" w:rsidP="00CD7A40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:rsidR="00F2285E" w:rsidRPr="00CE13BD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lastRenderedPageBreak/>
              <w:t>Хороший уровень</w:t>
            </w:r>
          </w:p>
          <w:p w:rsidR="00F2285E" w:rsidRPr="00CE13BD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формирования компетенции.</w:t>
            </w:r>
          </w:p>
          <w:p w:rsidR="00F2285E" w:rsidRPr="00CE13BD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60-79 баллов</w:t>
            </w:r>
          </w:p>
          <w:p w:rsidR="00F2285E" w:rsidRPr="00CE13BD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«Хорошо»</w:t>
            </w:r>
          </w:p>
        </w:tc>
      </w:tr>
      <w:tr w:rsidR="001C41F5" w:rsidRPr="00CE13BD" w:rsidTr="00A84911">
        <w:trPr>
          <w:trHeight w:val="1494"/>
          <w:jc w:val="center"/>
        </w:trPr>
        <w:tc>
          <w:tcPr>
            <w:tcW w:w="3724" w:type="dxa"/>
            <w:vMerge/>
            <w:shd w:val="clear" w:color="auto" w:fill="auto"/>
          </w:tcPr>
          <w:p w:rsidR="001C41F5" w:rsidRPr="00CE13BD" w:rsidRDefault="001C41F5" w:rsidP="001C41F5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:rsidR="001C41F5" w:rsidRPr="00CE13BD" w:rsidRDefault="001C41F5" w:rsidP="001C41F5">
            <w:pPr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Критерии оценивания (дескрипторы)</w:t>
            </w:r>
          </w:p>
        </w:tc>
        <w:tc>
          <w:tcPr>
            <w:tcW w:w="2704" w:type="dxa"/>
            <w:shd w:val="clear" w:color="auto" w:fill="auto"/>
          </w:tcPr>
          <w:p w:rsidR="001C41F5" w:rsidRPr="00CE13BD" w:rsidRDefault="001C41F5" w:rsidP="001C41F5">
            <w:pPr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Шкала оценивания</w:t>
            </w:r>
          </w:p>
        </w:tc>
      </w:tr>
      <w:tr w:rsidR="00F2285E" w:rsidRPr="00CE13BD" w:rsidTr="00A84911">
        <w:trPr>
          <w:trHeight w:val="1494"/>
          <w:jc w:val="center"/>
        </w:trPr>
        <w:tc>
          <w:tcPr>
            <w:tcW w:w="3724" w:type="dxa"/>
            <w:vMerge/>
            <w:shd w:val="clear" w:color="auto" w:fill="auto"/>
          </w:tcPr>
          <w:p w:rsidR="00F2285E" w:rsidRPr="00CE13BD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:rsidR="00F2285E" w:rsidRPr="00CE13BD" w:rsidRDefault="00F2285E" w:rsidP="00E52D6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о</w: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сновные понятия и свойства теории пределов, основные определения, формулы и утверждения дифференциального, интегрального исчислений, теории рядов с незначительными погрешностями. </w:t>
            </w: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="00E52D67"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У1,У2</w:t>
            </w:r>
            <w:r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 без ошибок и погрешностей.</w:t>
            </w:r>
            <w:r w:rsidRPr="00CE13BD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 Владеть </w:t>
            </w:r>
            <w:r w:rsidRPr="00CE13BD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всеми основными навыками, демонстрируя их в стандартных ситуациях</w:t>
            </w:r>
          </w:p>
        </w:tc>
        <w:tc>
          <w:tcPr>
            <w:tcW w:w="2704" w:type="dxa"/>
            <w:shd w:val="clear" w:color="auto" w:fill="auto"/>
          </w:tcPr>
          <w:p w:rsidR="00F2285E" w:rsidRPr="00CE13BD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Очень хороший уровень</w:t>
            </w:r>
          </w:p>
          <w:p w:rsidR="00F2285E" w:rsidRPr="00CE13BD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 xml:space="preserve">формирования компетенции </w:t>
            </w:r>
          </w:p>
          <w:p w:rsidR="00F2285E" w:rsidRPr="00CE13BD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80-89 баллов</w:t>
            </w:r>
          </w:p>
          <w:p w:rsidR="00F2285E" w:rsidRPr="00CE13BD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«Очень хорошо»</w:t>
            </w:r>
          </w:p>
        </w:tc>
      </w:tr>
      <w:tr w:rsidR="00F2285E" w:rsidRPr="00CE13BD" w:rsidTr="00A84911">
        <w:trPr>
          <w:trHeight w:val="1494"/>
          <w:jc w:val="center"/>
        </w:trPr>
        <w:tc>
          <w:tcPr>
            <w:tcW w:w="3724" w:type="dxa"/>
            <w:vMerge/>
            <w:shd w:val="clear" w:color="auto" w:fill="auto"/>
          </w:tcPr>
          <w:p w:rsidR="00F2285E" w:rsidRPr="00CE13BD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:rsidR="00F2285E" w:rsidRPr="00CE13BD" w:rsidRDefault="00F2285E" w:rsidP="00E52D6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основные </w: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определения и утверждения, предусмотренные компетенцией без ошибок и погрешностей. </w:t>
            </w: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="00E52D67"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У1,У2</w:t>
            </w:r>
            <w:r w:rsidRPr="00CE13BD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Владеть </w:t>
            </w:r>
            <w:r w:rsidRPr="00CE13BD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всеми навыками, демонстрируя их в стандартных ситуациях.</w:t>
            </w:r>
          </w:p>
        </w:tc>
        <w:tc>
          <w:tcPr>
            <w:tcW w:w="2704" w:type="dxa"/>
            <w:shd w:val="clear" w:color="auto" w:fill="auto"/>
          </w:tcPr>
          <w:p w:rsidR="00F2285E" w:rsidRPr="00CE13BD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Отличный уровень</w:t>
            </w:r>
          </w:p>
          <w:p w:rsidR="00F2285E" w:rsidRPr="00CE13BD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 xml:space="preserve">формирования компетенции </w:t>
            </w:r>
          </w:p>
          <w:p w:rsidR="00F2285E" w:rsidRPr="00CE13BD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90-99 баллов</w:t>
            </w:r>
          </w:p>
          <w:p w:rsidR="00F2285E" w:rsidRPr="00CE13BD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«Отлично»</w:t>
            </w:r>
          </w:p>
        </w:tc>
      </w:tr>
      <w:tr w:rsidR="00F2285E" w:rsidRPr="00CE13BD" w:rsidTr="00A84911">
        <w:trPr>
          <w:trHeight w:val="1494"/>
          <w:jc w:val="center"/>
        </w:trPr>
        <w:tc>
          <w:tcPr>
            <w:tcW w:w="3724" w:type="dxa"/>
            <w:vMerge/>
            <w:shd w:val="clear" w:color="auto" w:fill="auto"/>
          </w:tcPr>
          <w:p w:rsidR="00F2285E" w:rsidRPr="00CE13BD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:rsidR="00F2285E" w:rsidRPr="00CE13BD" w:rsidRDefault="00F2285E" w:rsidP="00E52D67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Pr="00CE13BD">
              <w:rPr>
                <w:rFonts w:ascii="Times New Roman" w:hAnsi="Times New Roman"/>
                <w:sz w:val="20"/>
                <w:szCs w:val="24"/>
              </w:rPr>
              <w:t>основной и дополнительный материал без ошибок и погрешностей</w:t>
            </w: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="001C41F5"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У1</w:t>
            </w:r>
            <w:r w:rsidR="00E52D67"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,</w:t>
            </w:r>
            <w:r w:rsidR="001C41F5"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У</w:t>
            </w:r>
            <w:r w:rsidR="00E52D67"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2</w:t>
            </w:r>
            <w:r w:rsidR="001C41F5"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.</w:t>
            </w:r>
            <w:r w:rsidRPr="00CE13BD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Свободно</w:t>
            </w:r>
            <w:r w:rsidRPr="00CE13BD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 Владеть </w:t>
            </w:r>
            <w:r w:rsidRPr="00CE13BD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всеми навыками, демонстрируя их в стандартных и нестандартных ситуациях.</w:t>
            </w:r>
          </w:p>
        </w:tc>
        <w:tc>
          <w:tcPr>
            <w:tcW w:w="2704" w:type="dxa"/>
            <w:shd w:val="clear" w:color="auto" w:fill="auto"/>
          </w:tcPr>
          <w:p w:rsidR="00F2285E" w:rsidRPr="00CE13BD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Превосходный уровень</w:t>
            </w:r>
          </w:p>
          <w:p w:rsidR="00F2285E" w:rsidRPr="00CE13BD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 xml:space="preserve">формирования компетенции </w:t>
            </w:r>
          </w:p>
          <w:p w:rsidR="00F2285E" w:rsidRPr="00CE13BD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100 баллов</w:t>
            </w:r>
          </w:p>
          <w:p w:rsidR="00F2285E" w:rsidRPr="00CE13BD" w:rsidRDefault="00F2285E" w:rsidP="00CD7A40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«Превосходно»</w:t>
            </w:r>
          </w:p>
        </w:tc>
      </w:tr>
    </w:tbl>
    <w:p w:rsidR="00061BE1" w:rsidRPr="00CE13BD" w:rsidRDefault="00061BE1" w:rsidP="00B16C58">
      <w:pPr>
        <w:pStyle w:val="a6"/>
        <w:ind w:left="1195"/>
        <w:rPr>
          <w:rFonts w:ascii="Times New Roman" w:hAnsi="Times New Roman"/>
          <w:i/>
          <w:sz w:val="24"/>
          <w:szCs w:val="24"/>
        </w:rPr>
      </w:pPr>
    </w:p>
    <w:p w:rsidR="00233F9B" w:rsidRPr="00CE13BD" w:rsidRDefault="00233F9B" w:rsidP="00B16C58">
      <w:pPr>
        <w:pStyle w:val="a6"/>
        <w:ind w:left="1195"/>
        <w:rPr>
          <w:rFonts w:ascii="Times New Roman" w:hAnsi="Times New Roman"/>
          <w:i/>
          <w:sz w:val="24"/>
          <w:szCs w:val="24"/>
        </w:rPr>
      </w:pPr>
    </w:p>
    <w:p w:rsidR="00233F9B" w:rsidRPr="00CE13BD" w:rsidRDefault="00233F9B" w:rsidP="00233F9B">
      <w:pPr>
        <w:pStyle w:val="a6"/>
        <w:ind w:left="1195"/>
        <w:rPr>
          <w:rFonts w:ascii="Times New Roman" w:hAnsi="Times New Roman"/>
          <w:b/>
          <w:i/>
          <w:sz w:val="24"/>
          <w:szCs w:val="24"/>
        </w:rPr>
      </w:pPr>
      <w:r w:rsidRPr="00CE13BD">
        <w:rPr>
          <w:rFonts w:ascii="Times New Roman" w:hAnsi="Times New Roman"/>
          <w:b/>
          <w:i/>
          <w:sz w:val="24"/>
          <w:szCs w:val="24"/>
        </w:rPr>
        <w:t>Оценка уровня формирования компетенции ОК‐7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5"/>
        <w:gridCol w:w="3417"/>
        <w:gridCol w:w="2741"/>
      </w:tblGrid>
      <w:tr w:rsidR="00233F9B" w:rsidRPr="00CE13BD" w:rsidTr="00A84911">
        <w:trPr>
          <w:trHeight w:val="426"/>
          <w:jc w:val="center"/>
        </w:trPr>
        <w:tc>
          <w:tcPr>
            <w:tcW w:w="3775" w:type="dxa"/>
            <w:shd w:val="clear" w:color="auto" w:fill="auto"/>
          </w:tcPr>
          <w:p w:rsidR="00233F9B" w:rsidRPr="00CE13BD" w:rsidRDefault="00233F9B" w:rsidP="00233F9B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Индикаторы компетенции</w:t>
            </w:r>
          </w:p>
        </w:tc>
        <w:tc>
          <w:tcPr>
            <w:tcW w:w="3417" w:type="dxa"/>
            <w:shd w:val="clear" w:color="auto" w:fill="auto"/>
          </w:tcPr>
          <w:p w:rsidR="00233F9B" w:rsidRPr="00CE13BD" w:rsidRDefault="00233F9B" w:rsidP="00233F9B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Критерии оценивания (дескрипторы)</w:t>
            </w:r>
          </w:p>
        </w:tc>
        <w:tc>
          <w:tcPr>
            <w:tcW w:w="2741" w:type="dxa"/>
            <w:shd w:val="clear" w:color="auto" w:fill="auto"/>
          </w:tcPr>
          <w:p w:rsidR="00233F9B" w:rsidRPr="00CE13BD" w:rsidRDefault="00233F9B" w:rsidP="00233F9B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Шкала оценивания</w:t>
            </w:r>
          </w:p>
        </w:tc>
      </w:tr>
      <w:tr w:rsidR="00233F9B" w:rsidRPr="00CE13BD" w:rsidTr="00A84911">
        <w:trPr>
          <w:trHeight w:val="1491"/>
          <w:jc w:val="center"/>
        </w:trPr>
        <w:tc>
          <w:tcPr>
            <w:tcW w:w="3775" w:type="dxa"/>
            <w:vMerge w:val="restart"/>
            <w:shd w:val="clear" w:color="auto" w:fill="auto"/>
          </w:tcPr>
          <w:p w:rsidR="00233F9B" w:rsidRPr="00CE13BD" w:rsidRDefault="00233F9B" w:rsidP="00233F9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</w:p>
          <w:p w:rsidR="00233F9B" w:rsidRPr="00CE13BD" w:rsidRDefault="00233F9B" w:rsidP="00233F9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CE13BD">
              <w:rPr>
                <w:rFonts w:ascii="Times New Roman" w:hAnsi="Times New Roman"/>
                <w:i/>
                <w:sz w:val="20"/>
                <w:szCs w:val="24"/>
              </w:rPr>
              <w:t>У1(ОК7) анализировать и осуществлять поиск современных технологий и методик для своего направления.</w:t>
            </w:r>
          </w:p>
          <w:p w:rsidR="00233F9B" w:rsidRPr="00CE13BD" w:rsidRDefault="00233F9B" w:rsidP="00233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CE13BD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>Владеть</w:t>
            </w:r>
            <w:r w:rsidRPr="00CE13BD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:</w:t>
            </w:r>
            <w:r w:rsidRPr="00CE13BD">
              <w:rPr>
                <w:rFonts w:ascii="Times New Roman" w:hAnsi="Times New Roman"/>
                <w:i/>
                <w:sz w:val="20"/>
                <w:szCs w:val="24"/>
              </w:rPr>
              <w:t>В1(ОК7) способностью уточнить, переспросить, задать вопрос на профессиональную тему.</w:t>
            </w:r>
          </w:p>
        </w:tc>
        <w:tc>
          <w:tcPr>
            <w:tcW w:w="3417" w:type="dxa"/>
            <w:shd w:val="clear" w:color="auto" w:fill="auto"/>
          </w:tcPr>
          <w:p w:rsidR="00233F9B" w:rsidRPr="00CE13BD" w:rsidRDefault="00233F9B" w:rsidP="00233F9B">
            <w:pPr>
              <w:jc w:val="both"/>
              <w:rPr>
                <w:rFonts w:ascii="Times New Roman" w:eastAsia="Calibri" w:hAnsi="Times New Roman"/>
                <w:sz w:val="20"/>
                <w:szCs w:val="24"/>
                <w:lang w:eastAsia="ar-SA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Отсутствие знаний материала, отсутствует способность решения стандартных задач, полное отсутствие навыков, предусмотренных компетенцией.</w:t>
            </w:r>
          </w:p>
        </w:tc>
        <w:tc>
          <w:tcPr>
            <w:tcW w:w="2741" w:type="dxa"/>
            <w:shd w:val="clear" w:color="auto" w:fill="auto"/>
          </w:tcPr>
          <w:p w:rsidR="00233F9B" w:rsidRPr="00CE13BD" w:rsidRDefault="00233F9B" w:rsidP="00233F9B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Плохой уровень</w:t>
            </w:r>
          </w:p>
          <w:p w:rsidR="00233F9B" w:rsidRPr="00CE13BD" w:rsidRDefault="00233F9B" w:rsidP="00233F9B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формирования компетенции.</w:t>
            </w:r>
          </w:p>
          <w:p w:rsidR="00233F9B" w:rsidRPr="00CE13BD" w:rsidRDefault="00233F9B" w:rsidP="00233F9B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0-19 баллов - «Плохо»</w:t>
            </w:r>
          </w:p>
        </w:tc>
      </w:tr>
      <w:tr w:rsidR="00233F9B" w:rsidRPr="00CE13BD" w:rsidTr="00A84911">
        <w:trPr>
          <w:trHeight w:val="392"/>
          <w:jc w:val="center"/>
        </w:trPr>
        <w:tc>
          <w:tcPr>
            <w:tcW w:w="3775" w:type="dxa"/>
            <w:vMerge/>
            <w:shd w:val="clear" w:color="auto" w:fill="auto"/>
          </w:tcPr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233F9B" w:rsidRPr="00CE13BD" w:rsidRDefault="00233F9B" w:rsidP="00233F9B">
            <w:pPr>
              <w:jc w:val="both"/>
              <w:rPr>
                <w:rFonts w:ascii="Times New Roman" w:eastAsia="Calibri" w:hAnsi="Times New Roman"/>
                <w:sz w:val="20"/>
                <w:szCs w:val="24"/>
                <w:lang w:eastAsia="ar-SA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Наличие грубых ошибок в основном материале, наличие грубых ошибок при решении стандартных задач, отсутствие навыков, предусмотренных данной компетенцией  </w:t>
            </w:r>
          </w:p>
        </w:tc>
        <w:tc>
          <w:tcPr>
            <w:tcW w:w="2741" w:type="dxa"/>
            <w:shd w:val="clear" w:color="auto" w:fill="auto"/>
          </w:tcPr>
          <w:p w:rsidR="00233F9B" w:rsidRPr="00CE13BD" w:rsidRDefault="00233F9B" w:rsidP="00233F9B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Неудовлетворительный уровень формирования компетенции.</w:t>
            </w:r>
          </w:p>
          <w:p w:rsidR="00233F9B" w:rsidRPr="00CE13BD" w:rsidRDefault="00233F9B" w:rsidP="00233F9B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20-49 баллов –«неудовлетворительно»</w:t>
            </w:r>
          </w:p>
        </w:tc>
      </w:tr>
      <w:tr w:rsidR="00233F9B" w:rsidRPr="00CE13BD" w:rsidTr="00A84911">
        <w:trPr>
          <w:trHeight w:val="1491"/>
          <w:jc w:val="center"/>
        </w:trPr>
        <w:tc>
          <w:tcPr>
            <w:tcW w:w="3775" w:type="dxa"/>
            <w:vMerge/>
            <w:shd w:val="clear" w:color="auto" w:fill="auto"/>
          </w:tcPr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233F9B" w:rsidRPr="00CE13BD" w:rsidRDefault="00233F9B" w:rsidP="00233F9B">
            <w:pPr>
              <w:shd w:val="clear" w:color="auto" w:fill="FFFFFF"/>
              <w:spacing w:before="288" w:line="283" w:lineRule="exact"/>
              <w:ind w:left="24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Pr="00CE13BD">
              <w:rPr>
                <w:rFonts w:ascii="Times New Roman" w:hAnsi="Times New Roman"/>
                <w:sz w:val="20"/>
                <w:szCs w:val="24"/>
              </w:rPr>
              <w:t>Кратные интегралы,     Криволинейные интегралы, Поверхностные интегралы, Теория поля (Векторный анализ)</w:t>
            </w:r>
          </w:p>
          <w:p w:rsidR="00233F9B" w:rsidRPr="00CE13BD" w:rsidRDefault="00233F9B" w:rsidP="003A326C">
            <w:pPr>
              <w:shd w:val="clear" w:color="auto" w:fill="FFFFFF"/>
              <w:spacing w:before="288" w:line="283" w:lineRule="exact"/>
              <w:ind w:left="24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У1 с рядом негрубых ошибок. </w:t>
            </w:r>
            <w:r w:rsidRPr="00CE13BD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Владеть </w:t>
            </w:r>
            <w:r w:rsidRPr="00CE13BD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пониманием о</w:t>
            </w:r>
            <w:r w:rsidRPr="00CE13BD">
              <w:rPr>
                <w:rFonts w:ascii="Times New Roman" w:hAnsi="Times New Roman"/>
                <w:sz w:val="20"/>
                <w:szCs w:val="24"/>
              </w:rPr>
              <w:t>сновных стандартных методов кратных интегралов,     криволинейных интегралов, поверхностных интегралов, вопросы векторного анализа</w:t>
            </w:r>
          </w:p>
        </w:tc>
        <w:tc>
          <w:tcPr>
            <w:tcW w:w="2741" w:type="dxa"/>
            <w:shd w:val="clear" w:color="auto" w:fill="auto"/>
          </w:tcPr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Удовлетворительный уровень формирования компетенции.</w:t>
            </w:r>
          </w:p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50-59 баллов</w:t>
            </w:r>
          </w:p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«Удовлетворительно»</w:t>
            </w:r>
          </w:p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233F9B" w:rsidRPr="00CE13BD" w:rsidTr="00A84911">
        <w:trPr>
          <w:trHeight w:val="1491"/>
          <w:jc w:val="center"/>
        </w:trPr>
        <w:tc>
          <w:tcPr>
            <w:tcW w:w="3775" w:type="dxa"/>
            <w:vMerge/>
            <w:shd w:val="clear" w:color="auto" w:fill="auto"/>
          </w:tcPr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Pr="00CE13BD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о</w: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сновные стандартные методы вычисления кратных интегралов,     криволинейных интегралов, поверхностных интегралов, вопросы векторного анализа с рядом заметных погрешностей. </w:t>
            </w:r>
          </w:p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MS Mincho" w:hAnsi="Times New Roman"/>
                <w:sz w:val="20"/>
                <w:szCs w:val="24"/>
                <w:lang w:eastAsia="ar-SA"/>
              </w:rPr>
            </w:pP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У1 с незначительными погрешностями.</w:t>
            </w:r>
            <w:r w:rsidRPr="00CE13BD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 Владеть </w:t>
            </w:r>
            <w:r w:rsidRPr="00CE13BD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большинством основных навыков, демонстрируя их в стандартных ситуациях</w:t>
            </w:r>
          </w:p>
        </w:tc>
        <w:tc>
          <w:tcPr>
            <w:tcW w:w="2741" w:type="dxa"/>
            <w:shd w:val="clear" w:color="auto" w:fill="auto"/>
          </w:tcPr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Хороший уровень</w:t>
            </w:r>
          </w:p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формирования компетенции.</w:t>
            </w:r>
          </w:p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60-79 баллов</w:t>
            </w:r>
          </w:p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«Хорошо»</w:t>
            </w:r>
          </w:p>
        </w:tc>
      </w:tr>
      <w:tr w:rsidR="00233F9B" w:rsidRPr="00CE13BD" w:rsidTr="00A84911">
        <w:trPr>
          <w:trHeight w:val="1491"/>
          <w:jc w:val="center"/>
        </w:trPr>
        <w:tc>
          <w:tcPr>
            <w:tcW w:w="3775" w:type="dxa"/>
            <w:vMerge/>
            <w:shd w:val="clear" w:color="auto" w:fill="auto"/>
          </w:tcPr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233F9B" w:rsidRPr="00CE13BD" w:rsidRDefault="00233F9B" w:rsidP="00233F9B">
            <w:pPr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Критерии оценивания (дескрипторы)</w:t>
            </w:r>
          </w:p>
        </w:tc>
        <w:tc>
          <w:tcPr>
            <w:tcW w:w="2741" w:type="dxa"/>
            <w:shd w:val="clear" w:color="auto" w:fill="auto"/>
          </w:tcPr>
          <w:p w:rsidR="00233F9B" w:rsidRPr="00CE13BD" w:rsidRDefault="00233F9B" w:rsidP="00233F9B">
            <w:pPr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Шкала оценивания</w:t>
            </w:r>
          </w:p>
        </w:tc>
      </w:tr>
      <w:tr w:rsidR="00233F9B" w:rsidRPr="00CE13BD" w:rsidTr="00A84911">
        <w:trPr>
          <w:trHeight w:val="1491"/>
          <w:jc w:val="center"/>
        </w:trPr>
        <w:tc>
          <w:tcPr>
            <w:tcW w:w="3775" w:type="dxa"/>
            <w:vMerge/>
            <w:shd w:val="clear" w:color="auto" w:fill="auto"/>
          </w:tcPr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о</w: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сновные понятия и свойства теории пределов, основные определения, формулы и утверждения дифференциального, интегрального исчислений, теории рядов с незначительными погрешностями. </w:t>
            </w: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У1 без ошибок и погрешностей.</w:t>
            </w:r>
            <w:r w:rsidRPr="00CE13BD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 Владеть </w:t>
            </w:r>
            <w:r w:rsidRPr="00CE13BD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всеми основными навыками, демонстрируя их в стандартных ситуациях</w:t>
            </w:r>
          </w:p>
        </w:tc>
        <w:tc>
          <w:tcPr>
            <w:tcW w:w="2741" w:type="dxa"/>
            <w:shd w:val="clear" w:color="auto" w:fill="auto"/>
          </w:tcPr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Очень хороший уровень</w:t>
            </w:r>
          </w:p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 xml:space="preserve">формирования компетенции </w:t>
            </w:r>
          </w:p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80-89 баллов</w:t>
            </w:r>
          </w:p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«Очень хорошо»</w:t>
            </w:r>
          </w:p>
        </w:tc>
      </w:tr>
      <w:tr w:rsidR="00233F9B" w:rsidRPr="00CE13BD" w:rsidTr="00A84911">
        <w:trPr>
          <w:trHeight w:val="1491"/>
          <w:jc w:val="center"/>
        </w:trPr>
        <w:tc>
          <w:tcPr>
            <w:tcW w:w="3775" w:type="dxa"/>
            <w:vMerge/>
            <w:shd w:val="clear" w:color="auto" w:fill="auto"/>
          </w:tcPr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основные </w: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определения и утверждения, предусмотренные компетенцией без ошибок и погрешностей. </w:t>
            </w: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У1.</w:t>
            </w:r>
            <w:r w:rsidRPr="00CE13BD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 Владеть </w:t>
            </w:r>
            <w:r w:rsidRPr="00CE13BD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всеми навыками, демонстрируя их в стандартных ситуациях.</w:t>
            </w:r>
          </w:p>
        </w:tc>
        <w:tc>
          <w:tcPr>
            <w:tcW w:w="2741" w:type="dxa"/>
            <w:shd w:val="clear" w:color="auto" w:fill="auto"/>
          </w:tcPr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Отличный уровень</w:t>
            </w:r>
          </w:p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 xml:space="preserve">формирования компетенции </w:t>
            </w:r>
          </w:p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90-99 баллов</w:t>
            </w:r>
          </w:p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«Отлично»</w:t>
            </w:r>
          </w:p>
        </w:tc>
      </w:tr>
      <w:tr w:rsidR="00233F9B" w:rsidRPr="00CE13BD" w:rsidTr="00A84911">
        <w:trPr>
          <w:trHeight w:val="1491"/>
          <w:jc w:val="center"/>
        </w:trPr>
        <w:tc>
          <w:tcPr>
            <w:tcW w:w="3775" w:type="dxa"/>
            <w:vMerge/>
            <w:shd w:val="clear" w:color="auto" w:fill="auto"/>
          </w:tcPr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основной и дополнительный материал без ошибок и погрешностей/ </w:t>
            </w: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У1 </w:t>
            </w:r>
            <w:r w:rsidRPr="00CE13BD">
              <w:rPr>
                <w:rFonts w:ascii="Times New Roman" w:eastAsia="Calibri" w:hAnsi="Times New Roman"/>
                <w:sz w:val="20"/>
                <w:szCs w:val="24"/>
                <w:lang w:val="en-US" w:eastAsia="ar-SA"/>
              </w:rPr>
              <w:t>c</w:t>
            </w:r>
            <w:r w:rsidRPr="00CE13BD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вободно</w:t>
            </w:r>
            <w:r w:rsidRPr="00CE13BD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 Владеть </w:t>
            </w:r>
            <w:r w:rsidRPr="00CE13BD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всеми навыками, демонстрируя их в стандартных и нестандартных ситуациях.</w:t>
            </w:r>
          </w:p>
        </w:tc>
        <w:tc>
          <w:tcPr>
            <w:tcW w:w="2741" w:type="dxa"/>
            <w:shd w:val="clear" w:color="auto" w:fill="auto"/>
          </w:tcPr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Превосходный уровень</w:t>
            </w:r>
          </w:p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 xml:space="preserve">формирования компетенции </w:t>
            </w:r>
          </w:p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100 баллов</w:t>
            </w:r>
          </w:p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«Превосходно»</w:t>
            </w:r>
          </w:p>
        </w:tc>
      </w:tr>
    </w:tbl>
    <w:p w:rsidR="00233F9B" w:rsidRPr="00CE13BD" w:rsidRDefault="00233F9B" w:rsidP="00233F9B">
      <w:pPr>
        <w:pStyle w:val="a6"/>
        <w:ind w:left="1195"/>
        <w:rPr>
          <w:rFonts w:ascii="Times New Roman" w:hAnsi="Times New Roman"/>
          <w:i/>
          <w:sz w:val="24"/>
          <w:szCs w:val="24"/>
        </w:rPr>
      </w:pPr>
    </w:p>
    <w:p w:rsidR="00233F9B" w:rsidRPr="00CE13BD" w:rsidRDefault="00233F9B" w:rsidP="00233F9B">
      <w:pPr>
        <w:pStyle w:val="a6"/>
        <w:ind w:left="1195"/>
        <w:rPr>
          <w:rFonts w:ascii="Times New Roman" w:hAnsi="Times New Roman"/>
          <w:b/>
          <w:i/>
          <w:sz w:val="24"/>
          <w:szCs w:val="24"/>
        </w:rPr>
      </w:pPr>
      <w:r w:rsidRPr="00CE13BD">
        <w:rPr>
          <w:rFonts w:ascii="Times New Roman" w:hAnsi="Times New Roman"/>
          <w:b/>
          <w:i/>
          <w:sz w:val="24"/>
          <w:szCs w:val="24"/>
        </w:rPr>
        <w:t>Оценка уровня формирования компетенции ОПК‐1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1"/>
        <w:gridCol w:w="3386"/>
        <w:gridCol w:w="2717"/>
      </w:tblGrid>
      <w:tr w:rsidR="00233F9B" w:rsidRPr="00CE13BD" w:rsidTr="00A84911">
        <w:trPr>
          <w:trHeight w:val="426"/>
          <w:jc w:val="center"/>
        </w:trPr>
        <w:tc>
          <w:tcPr>
            <w:tcW w:w="3741" w:type="dxa"/>
            <w:shd w:val="clear" w:color="auto" w:fill="auto"/>
          </w:tcPr>
          <w:p w:rsidR="00233F9B" w:rsidRPr="00CE13BD" w:rsidRDefault="00233F9B" w:rsidP="00233F9B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Индикаторы компетенции</w:t>
            </w:r>
          </w:p>
        </w:tc>
        <w:tc>
          <w:tcPr>
            <w:tcW w:w="3386" w:type="dxa"/>
            <w:shd w:val="clear" w:color="auto" w:fill="auto"/>
          </w:tcPr>
          <w:p w:rsidR="00233F9B" w:rsidRPr="00CE13BD" w:rsidRDefault="00233F9B" w:rsidP="00233F9B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Критерии оценивания (дескрипторы)</w:t>
            </w:r>
          </w:p>
        </w:tc>
        <w:tc>
          <w:tcPr>
            <w:tcW w:w="2717" w:type="dxa"/>
            <w:shd w:val="clear" w:color="auto" w:fill="auto"/>
          </w:tcPr>
          <w:p w:rsidR="00233F9B" w:rsidRPr="00CE13BD" w:rsidRDefault="00233F9B" w:rsidP="00233F9B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Шкала оценивания</w:t>
            </w:r>
          </w:p>
        </w:tc>
      </w:tr>
      <w:tr w:rsidR="00233F9B" w:rsidRPr="00CE13BD" w:rsidTr="00A84911">
        <w:trPr>
          <w:trHeight w:val="1491"/>
          <w:jc w:val="center"/>
        </w:trPr>
        <w:tc>
          <w:tcPr>
            <w:tcW w:w="3741" w:type="dxa"/>
            <w:vMerge w:val="restart"/>
            <w:shd w:val="clear" w:color="auto" w:fill="auto"/>
          </w:tcPr>
          <w:p w:rsidR="00233F9B" w:rsidRPr="00CE13BD" w:rsidRDefault="00233F9B" w:rsidP="00233F9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i/>
                <w:sz w:val="20"/>
                <w:szCs w:val="24"/>
              </w:rPr>
              <w:t>Уметь:</w:t>
            </w:r>
          </w:p>
          <w:p w:rsidR="00233F9B" w:rsidRPr="00CE13BD" w:rsidRDefault="00233F9B" w:rsidP="00233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CE13BD">
              <w:rPr>
                <w:rFonts w:ascii="Times New Roman" w:hAnsi="Times New Roman"/>
                <w:i/>
                <w:sz w:val="20"/>
                <w:szCs w:val="24"/>
              </w:rPr>
              <w:t>У1(ОПК1) –использовать базовые знания естественных наук, математики и информатики,</w:t>
            </w:r>
          </w:p>
          <w:p w:rsidR="00233F9B" w:rsidRPr="00CE13BD" w:rsidRDefault="00233F9B" w:rsidP="00233F9B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1. В двойных и тройных интегралах совершать переход от одной системы координат к другой.</w:t>
            </w:r>
          </w:p>
          <w:p w:rsidR="00233F9B" w:rsidRPr="00CE13BD" w:rsidRDefault="00233F9B" w:rsidP="00233F9B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2. Вычислять криволинейные интегралы первого  и второго рода.</w:t>
            </w:r>
          </w:p>
          <w:p w:rsidR="00233F9B" w:rsidRPr="00CE13BD" w:rsidRDefault="00233F9B" w:rsidP="00233F9B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3. Вычислять интегралы по замкнутому контуру.</w:t>
            </w:r>
          </w:p>
          <w:p w:rsidR="00233F9B" w:rsidRPr="00CE13BD" w:rsidRDefault="00233F9B" w:rsidP="00233F9B">
            <w:pPr>
              <w:pStyle w:val="23"/>
              <w:ind w:firstLine="0"/>
              <w:rPr>
                <w:rFonts w:eastAsia="MS Mincho"/>
                <w:b/>
                <w:sz w:val="20"/>
                <w:szCs w:val="24"/>
              </w:rPr>
            </w:pPr>
            <w:r w:rsidRPr="00CE13BD">
              <w:rPr>
                <w:sz w:val="20"/>
                <w:szCs w:val="24"/>
              </w:rPr>
              <w:t>4. Применять для вычисления интегралов формулу Грина, формулу Стокса, формулу Остроградского.</w:t>
            </w:r>
          </w:p>
          <w:p w:rsidR="00233F9B" w:rsidRPr="00CE13BD" w:rsidRDefault="00233F9B" w:rsidP="00233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i/>
                <w:sz w:val="20"/>
                <w:szCs w:val="24"/>
              </w:rPr>
              <w:t>Знать:</w:t>
            </w:r>
          </w:p>
          <w:p w:rsidR="00233F9B" w:rsidRPr="00CE13BD" w:rsidRDefault="00233F9B" w:rsidP="00233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CE13BD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>З1(</w:t>
            </w:r>
            <w:r w:rsidRPr="00CE13BD">
              <w:rPr>
                <w:rFonts w:ascii="Times New Roman" w:hAnsi="Times New Roman"/>
                <w:i/>
                <w:sz w:val="20"/>
                <w:szCs w:val="24"/>
              </w:rPr>
              <w:t>ОПК1</w:t>
            </w:r>
            <w:r w:rsidRPr="00CE13BD">
              <w:rPr>
                <w:rFonts w:ascii="Times New Roman" w:eastAsia="MS Mincho" w:hAnsi="Times New Roman"/>
                <w:i/>
                <w:sz w:val="20"/>
                <w:szCs w:val="24"/>
                <w:lang w:eastAsia="ar-SA"/>
              </w:rPr>
              <w:t xml:space="preserve">) </w:t>
            </w:r>
            <w:r w:rsidRPr="00CE13BD">
              <w:rPr>
                <w:rFonts w:ascii="Times New Roman" w:hAnsi="Times New Roman"/>
                <w:i/>
                <w:sz w:val="20"/>
                <w:szCs w:val="24"/>
              </w:rPr>
              <w:t>основные факты, концепции, принципы теорий, связанных с прикладной математикой и информатикой</w:t>
            </w:r>
          </w:p>
          <w:p w:rsidR="00233F9B" w:rsidRPr="00CE13BD" w:rsidRDefault="00233F9B" w:rsidP="00233F9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i/>
                <w:sz w:val="20"/>
                <w:szCs w:val="24"/>
              </w:rPr>
              <w:t>Владеть:</w:t>
            </w:r>
          </w:p>
          <w:p w:rsidR="00233F9B" w:rsidRPr="00CE13BD" w:rsidRDefault="00233F9B" w:rsidP="00233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CE13BD">
              <w:rPr>
                <w:rFonts w:ascii="Times New Roman" w:hAnsi="Times New Roman"/>
                <w:i/>
                <w:sz w:val="20"/>
                <w:szCs w:val="24"/>
              </w:rPr>
              <w:t>В1(ОПК1) способностью к разработке новых алгоритмических, методических и технологических решений;</w:t>
            </w:r>
          </w:p>
        </w:tc>
        <w:tc>
          <w:tcPr>
            <w:tcW w:w="3386" w:type="dxa"/>
            <w:shd w:val="clear" w:color="auto" w:fill="auto"/>
          </w:tcPr>
          <w:p w:rsidR="00233F9B" w:rsidRPr="00CE13BD" w:rsidRDefault="00233F9B" w:rsidP="00233F9B">
            <w:pPr>
              <w:jc w:val="both"/>
              <w:rPr>
                <w:rFonts w:ascii="Times New Roman" w:eastAsia="Calibri" w:hAnsi="Times New Roman"/>
                <w:sz w:val="20"/>
                <w:szCs w:val="24"/>
                <w:lang w:eastAsia="ar-SA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Отсутствие знаний материала, отсутствует способность решения стандартных задач, полное отсутствие навыков, предусмотренных компетенцией.</w:t>
            </w:r>
          </w:p>
        </w:tc>
        <w:tc>
          <w:tcPr>
            <w:tcW w:w="2717" w:type="dxa"/>
            <w:shd w:val="clear" w:color="auto" w:fill="auto"/>
          </w:tcPr>
          <w:p w:rsidR="00233F9B" w:rsidRPr="00CE13BD" w:rsidRDefault="00233F9B" w:rsidP="00233F9B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Плохой уровень</w:t>
            </w:r>
          </w:p>
          <w:p w:rsidR="00233F9B" w:rsidRPr="00CE13BD" w:rsidRDefault="00233F9B" w:rsidP="00233F9B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формирования компетенции.</w:t>
            </w:r>
          </w:p>
          <w:p w:rsidR="00233F9B" w:rsidRPr="00CE13BD" w:rsidRDefault="00233F9B" w:rsidP="00233F9B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0-19 баллов - «Плохо»</w:t>
            </w:r>
          </w:p>
        </w:tc>
      </w:tr>
      <w:tr w:rsidR="00233F9B" w:rsidRPr="00CE13BD" w:rsidTr="00A84911">
        <w:trPr>
          <w:trHeight w:val="1592"/>
          <w:jc w:val="center"/>
        </w:trPr>
        <w:tc>
          <w:tcPr>
            <w:tcW w:w="3741" w:type="dxa"/>
            <w:vMerge/>
            <w:shd w:val="clear" w:color="auto" w:fill="auto"/>
          </w:tcPr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233F9B" w:rsidRPr="00CE13BD" w:rsidRDefault="00233F9B" w:rsidP="00233F9B">
            <w:pPr>
              <w:jc w:val="both"/>
              <w:rPr>
                <w:rFonts w:ascii="Times New Roman" w:eastAsia="Calibri" w:hAnsi="Times New Roman"/>
                <w:sz w:val="20"/>
                <w:szCs w:val="24"/>
                <w:lang w:eastAsia="ar-SA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Наличие грубых ошибок в основном материале, наличие грубых ошибок при решении стандартных задач, отсутствие навыков, предусмотренных данной компетенцией  </w:t>
            </w:r>
          </w:p>
        </w:tc>
        <w:tc>
          <w:tcPr>
            <w:tcW w:w="2717" w:type="dxa"/>
            <w:shd w:val="clear" w:color="auto" w:fill="auto"/>
          </w:tcPr>
          <w:p w:rsidR="00233F9B" w:rsidRPr="00CE13BD" w:rsidRDefault="00233F9B" w:rsidP="00233F9B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Неудовлетворительный уровень формирования компетенции.</w:t>
            </w:r>
          </w:p>
          <w:p w:rsidR="00233F9B" w:rsidRPr="00CE13BD" w:rsidRDefault="00233F9B" w:rsidP="00233F9B">
            <w:pPr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20-49 баллов –«неудовлетворительно»</w:t>
            </w:r>
          </w:p>
        </w:tc>
      </w:tr>
      <w:tr w:rsidR="00233F9B" w:rsidRPr="00CE13BD" w:rsidTr="00A84911">
        <w:trPr>
          <w:trHeight w:val="3912"/>
          <w:jc w:val="center"/>
        </w:trPr>
        <w:tc>
          <w:tcPr>
            <w:tcW w:w="3741" w:type="dxa"/>
            <w:vMerge/>
            <w:shd w:val="clear" w:color="auto" w:fill="auto"/>
          </w:tcPr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233F9B" w:rsidRPr="00CE13BD" w:rsidRDefault="00233F9B" w:rsidP="00233F9B">
            <w:pPr>
              <w:shd w:val="clear" w:color="auto" w:fill="FFFFFF"/>
              <w:spacing w:before="288" w:line="283" w:lineRule="exact"/>
              <w:ind w:left="24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Pr="00CE13BD">
              <w:rPr>
                <w:rFonts w:ascii="Times New Roman" w:hAnsi="Times New Roman"/>
                <w:sz w:val="20"/>
                <w:szCs w:val="24"/>
              </w:rPr>
              <w:t>Кратные интегралы,     Криволинейные интегралы, Поверхностные интегралы, Теория поля (Векторный анализ)</w:t>
            </w:r>
          </w:p>
          <w:p w:rsidR="00233F9B" w:rsidRPr="00CE13BD" w:rsidRDefault="00233F9B" w:rsidP="005B352B">
            <w:pPr>
              <w:shd w:val="clear" w:color="auto" w:fill="FFFFFF"/>
              <w:spacing w:before="288" w:line="283" w:lineRule="exact"/>
              <w:ind w:left="24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У1 с рядом негрубых ошибок. </w:t>
            </w:r>
            <w:r w:rsidRPr="00CE13BD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Владеть </w:t>
            </w:r>
            <w:r w:rsidRPr="00CE13BD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пониманием о</w:t>
            </w:r>
            <w:r w:rsidRPr="00CE13BD">
              <w:rPr>
                <w:rFonts w:ascii="Times New Roman" w:hAnsi="Times New Roman"/>
                <w:sz w:val="20"/>
                <w:szCs w:val="24"/>
              </w:rPr>
              <w:t>сновных стандартных методов кратных интегралов,     криволинейных интегралов, поверхностных интегралов, вопросы векторного анализа</w:t>
            </w:r>
          </w:p>
        </w:tc>
        <w:tc>
          <w:tcPr>
            <w:tcW w:w="2717" w:type="dxa"/>
            <w:shd w:val="clear" w:color="auto" w:fill="auto"/>
          </w:tcPr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Удовлетворительный уровень формирования компетенции.</w:t>
            </w:r>
          </w:p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50-59 баллов</w:t>
            </w:r>
          </w:p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«Удовлетворительно»</w:t>
            </w:r>
          </w:p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233F9B" w:rsidRPr="00CE13BD" w:rsidTr="00A84911">
        <w:trPr>
          <w:trHeight w:val="2953"/>
          <w:jc w:val="center"/>
        </w:trPr>
        <w:tc>
          <w:tcPr>
            <w:tcW w:w="3741" w:type="dxa"/>
            <w:vMerge/>
            <w:shd w:val="clear" w:color="auto" w:fill="auto"/>
          </w:tcPr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Pr="00CE13BD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о</w: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сновные стандартные методы вычисления кратных интегралов,     криволинейных интегралов, поверхностных интегралов, вопросы векторного анализа с рядом заметных погрешностей. </w:t>
            </w:r>
          </w:p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MS Mincho" w:hAnsi="Times New Roman"/>
                <w:sz w:val="20"/>
                <w:szCs w:val="24"/>
                <w:lang w:eastAsia="ar-SA"/>
              </w:rPr>
            </w:pP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У1 с незначительными погрешностями.</w:t>
            </w:r>
            <w:r w:rsidRPr="00CE13BD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 Владеть </w:t>
            </w:r>
            <w:r w:rsidRPr="00CE13BD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большинством основных навыков, демонстрируя их в стандартных ситуациях</w:t>
            </w:r>
          </w:p>
        </w:tc>
        <w:tc>
          <w:tcPr>
            <w:tcW w:w="2717" w:type="dxa"/>
            <w:shd w:val="clear" w:color="auto" w:fill="auto"/>
          </w:tcPr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Хороший уровень</w:t>
            </w:r>
          </w:p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формирования компетенции.</w:t>
            </w:r>
          </w:p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60-79 баллов</w:t>
            </w:r>
          </w:p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«Хорошо»</w:t>
            </w:r>
          </w:p>
        </w:tc>
      </w:tr>
      <w:tr w:rsidR="00233F9B" w:rsidRPr="00CE13BD" w:rsidTr="00A84911">
        <w:trPr>
          <w:trHeight w:val="441"/>
          <w:jc w:val="center"/>
        </w:trPr>
        <w:tc>
          <w:tcPr>
            <w:tcW w:w="3741" w:type="dxa"/>
            <w:vMerge/>
            <w:shd w:val="clear" w:color="auto" w:fill="auto"/>
          </w:tcPr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233F9B" w:rsidRPr="00CE13BD" w:rsidRDefault="00233F9B" w:rsidP="00233F9B">
            <w:pPr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Критерии оценивания (дескрипторы)</w:t>
            </w:r>
          </w:p>
        </w:tc>
        <w:tc>
          <w:tcPr>
            <w:tcW w:w="2717" w:type="dxa"/>
            <w:shd w:val="clear" w:color="auto" w:fill="auto"/>
          </w:tcPr>
          <w:p w:rsidR="00233F9B" w:rsidRPr="00CE13BD" w:rsidRDefault="00233F9B" w:rsidP="00233F9B">
            <w:pPr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Шкала оценивания</w:t>
            </w:r>
          </w:p>
        </w:tc>
      </w:tr>
      <w:tr w:rsidR="00233F9B" w:rsidRPr="00CE13BD" w:rsidTr="00A84911">
        <w:trPr>
          <w:trHeight w:val="1354"/>
          <w:jc w:val="center"/>
        </w:trPr>
        <w:tc>
          <w:tcPr>
            <w:tcW w:w="3741" w:type="dxa"/>
            <w:vMerge/>
            <w:shd w:val="clear" w:color="auto" w:fill="auto"/>
          </w:tcPr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о</w: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сновные понятия и свойства теории пределов, основные определения, формулы и утверждения дифференциального, интегрального исчислений, теории рядов с незначительными погрешностями. </w:t>
            </w: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У1 без ошибок и погрешностей.</w:t>
            </w:r>
            <w:r w:rsidRPr="00CE13BD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 Владеть </w:t>
            </w:r>
            <w:r w:rsidRPr="00CE13BD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всеми основными навыками, демонстрируя их в стандартных ситуациях</w:t>
            </w:r>
          </w:p>
        </w:tc>
        <w:tc>
          <w:tcPr>
            <w:tcW w:w="2717" w:type="dxa"/>
            <w:shd w:val="clear" w:color="auto" w:fill="auto"/>
          </w:tcPr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Очень хороший уровень</w:t>
            </w:r>
          </w:p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 xml:space="preserve">формирования компетенции </w:t>
            </w:r>
          </w:p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80-89 баллов</w:t>
            </w:r>
          </w:p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«Очень хорошо»</w:t>
            </w:r>
          </w:p>
        </w:tc>
      </w:tr>
      <w:tr w:rsidR="00233F9B" w:rsidRPr="00CE13BD" w:rsidTr="00A84911">
        <w:trPr>
          <w:trHeight w:val="1491"/>
          <w:jc w:val="center"/>
        </w:trPr>
        <w:tc>
          <w:tcPr>
            <w:tcW w:w="3741" w:type="dxa"/>
            <w:vMerge/>
            <w:shd w:val="clear" w:color="auto" w:fill="auto"/>
          </w:tcPr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основные </w: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определения и утверждения, предусмотренные компетенцией без ошибок и погрешностей. </w:t>
            </w: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>У1.</w:t>
            </w:r>
            <w:r w:rsidRPr="00CE13BD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 Владеть </w:t>
            </w:r>
            <w:r w:rsidRPr="00CE13BD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всеми навыками, демонстрируя их в стандартных ситуациях.</w:t>
            </w:r>
          </w:p>
        </w:tc>
        <w:tc>
          <w:tcPr>
            <w:tcW w:w="2717" w:type="dxa"/>
            <w:shd w:val="clear" w:color="auto" w:fill="auto"/>
          </w:tcPr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Отличный уровень</w:t>
            </w:r>
          </w:p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 xml:space="preserve">формирования компетенции </w:t>
            </w:r>
          </w:p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90-99 баллов</w:t>
            </w:r>
          </w:p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«Отлично»</w:t>
            </w:r>
          </w:p>
        </w:tc>
      </w:tr>
      <w:tr w:rsidR="00233F9B" w:rsidRPr="00CE13BD" w:rsidTr="00A84911">
        <w:trPr>
          <w:trHeight w:val="1491"/>
          <w:jc w:val="center"/>
        </w:trPr>
        <w:tc>
          <w:tcPr>
            <w:tcW w:w="3741" w:type="dxa"/>
            <w:vMerge/>
            <w:shd w:val="clear" w:color="auto" w:fill="auto"/>
          </w:tcPr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386" w:type="dxa"/>
            <w:shd w:val="clear" w:color="auto" w:fill="auto"/>
          </w:tcPr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 xml:space="preserve">Знать </w: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основной и дополнительный материал без ошибок и погрешностей/ </w:t>
            </w:r>
            <w:r w:rsidRPr="00CE13BD">
              <w:rPr>
                <w:rFonts w:ascii="Times New Roman" w:eastAsia="Calibri" w:hAnsi="Times New Roman"/>
                <w:b/>
                <w:sz w:val="20"/>
                <w:szCs w:val="24"/>
                <w:lang w:eastAsia="ar-SA"/>
              </w:rPr>
              <w:t>Уметь</w:t>
            </w:r>
            <w:r w:rsidRPr="00CE13BD">
              <w:rPr>
                <w:rFonts w:ascii="Times New Roman" w:eastAsia="Calibri" w:hAnsi="Times New Roman"/>
                <w:sz w:val="20"/>
                <w:szCs w:val="24"/>
                <w:lang w:eastAsia="ar-SA"/>
              </w:rPr>
              <w:t xml:space="preserve">У1 </w:t>
            </w:r>
            <w:r w:rsidRPr="00CE13BD">
              <w:rPr>
                <w:rFonts w:ascii="Times New Roman" w:eastAsia="Calibri" w:hAnsi="Times New Roman"/>
                <w:sz w:val="20"/>
                <w:szCs w:val="24"/>
                <w:lang w:val="en-US" w:eastAsia="ar-SA"/>
              </w:rPr>
              <w:t>c</w:t>
            </w:r>
            <w:r w:rsidRPr="00CE13BD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вободно</w:t>
            </w:r>
            <w:r w:rsidRPr="00CE13BD">
              <w:rPr>
                <w:rFonts w:ascii="Times New Roman" w:eastAsia="MS Mincho" w:hAnsi="Times New Roman"/>
                <w:b/>
                <w:sz w:val="20"/>
                <w:szCs w:val="24"/>
                <w:lang w:eastAsia="ar-SA"/>
              </w:rPr>
              <w:t xml:space="preserve"> Владеть </w:t>
            </w:r>
            <w:r w:rsidRPr="00CE13BD">
              <w:rPr>
                <w:rFonts w:ascii="Times New Roman" w:eastAsia="MS Mincho" w:hAnsi="Times New Roman"/>
                <w:sz w:val="20"/>
                <w:szCs w:val="24"/>
                <w:lang w:eastAsia="ar-SA"/>
              </w:rPr>
              <w:t>всеми навыками, демонстрируя их в стандартных и нестандартных ситуациях.</w:t>
            </w:r>
          </w:p>
        </w:tc>
        <w:tc>
          <w:tcPr>
            <w:tcW w:w="2717" w:type="dxa"/>
            <w:shd w:val="clear" w:color="auto" w:fill="auto"/>
          </w:tcPr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Превосходный уровень</w:t>
            </w:r>
          </w:p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 xml:space="preserve">формирования компетенции </w:t>
            </w:r>
          </w:p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100 баллов</w:t>
            </w:r>
          </w:p>
          <w:p w:rsidR="00233F9B" w:rsidRPr="00CE13BD" w:rsidRDefault="00233F9B" w:rsidP="00233F9B">
            <w:pPr>
              <w:pStyle w:val="a6"/>
              <w:ind w:left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CE13BD">
              <w:rPr>
                <w:rFonts w:ascii="Times New Roman" w:eastAsia="Calibri" w:hAnsi="Times New Roman"/>
                <w:sz w:val="20"/>
                <w:szCs w:val="24"/>
              </w:rPr>
              <w:t>«Превосходно»</w:t>
            </w:r>
          </w:p>
        </w:tc>
      </w:tr>
    </w:tbl>
    <w:p w:rsidR="005B352B" w:rsidRPr="00CE13BD" w:rsidRDefault="005B352B" w:rsidP="00120EBC">
      <w:pPr>
        <w:rPr>
          <w:rFonts w:ascii="Times New Roman" w:hAnsi="Times New Roman"/>
          <w:b/>
          <w:sz w:val="24"/>
          <w:szCs w:val="24"/>
        </w:rPr>
      </w:pPr>
    </w:p>
    <w:p w:rsidR="005B352B" w:rsidRPr="00CE13BD" w:rsidRDefault="005B352B" w:rsidP="005B352B">
      <w:pPr>
        <w:pStyle w:val="a6"/>
        <w:numPr>
          <w:ilvl w:val="1"/>
          <w:numId w:val="14"/>
        </w:numPr>
        <w:rPr>
          <w:rFonts w:ascii="Times New Roman" w:hAnsi="Times New Roman"/>
          <w:b/>
          <w:i/>
          <w:sz w:val="24"/>
          <w:szCs w:val="24"/>
        </w:rPr>
      </w:pPr>
      <w:r w:rsidRPr="00CE13BD">
        <w:rPr>
          <w:rFonts w:ascii="Times New Roman" w:hAnsi="Times New Roman"/>
          <w:b/>
          <w:sz w:val="24"/>
          <w:szCs w:val="24"/>
        </w:rPr>
        <w:t>Описание шкал оценивания</w:t>
      </w:r>
    </w:p>
    <w:p w:rsidR="00623D3E" w:rsidRPr="00CE13BD" w:rsidRDefault="00623D3E" w:rsidP="00623D3E">
      <w:pPr>
        <w:ind w:left="425"/>
        <w:jc w:val="both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Для оценивания результатов учебной деятельности студентов при изучении дисциплины «</w:t>
      </w:r>
      <w:r w:rsidRPr="00CE13BD">
        <w:rPr>
          <w:rFonts w:ascii="Times New Roman" w:hAnsi="Times New Roman"/>
          <w:b/>
          <w:sz w:val="24"/>
          <w:szCs w:val="24"/>
        </w:rPr>
        <w:t>Дополнительные главы м</w:t>
      </w:r>
      <w:r w:rsidRPr="00CE13BD">
        <w:rPr>
          <w:rFonts w:ascii="Times New Roman" w:eastAsia="Calibri" w:hAnsi="Times New Roman"/>
          <w:b/>
          <w:sz w:val="24"/>
          <w:szCs w:val="24"/>
        </w:rPr>
        <w:t>атематического анализа</w:t>
      </w:r>
      <w:r w:rsidRPr="00CE13BD">
        <w:rPr>
          <w:rFonts w:ascii="Times New Roman" w:hAnsi="Times New Roman"/>
          <w:sz w:val="24"/>
          <w:szCs w:val="24"/>
        </w:rPr>
        <w:t>» используются оценочные средства: собеседование (зачет, экзамен), контрольная работа, тест.</w:t>
      </w:r>
    </w:p>
    <w:p w:rsidR="00623D3E" w:rsidRPr="00CE13BD" w:rsidRDefault="00623D3E" w:rsidP="00623D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Итоговый контроль качества усвоения студентами содержания дисциплины проводится в виде экзамена, на котором определяется:</w:t>
      </w:r>
    </w:p>
    <w:p w:rsidR="00623D3E" w:rsidRPr="00CE13BD" w:rsidRDefault="00623D3E" w:rsidP="00623D3E">
      <w:pPr>
        <w:pStyle w:val="a6"/>
        <w:numPr>
          <w:ilvl w:val="0"/>
          <w:numId w:val="42"/>
        </w:numPr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623D3E" w:rsidRPr="00CE13BD" w:rsidRDefault="00623D3E" w:rsidP="00623D3E">
      <w:pPr>
        <w:pStyle w:val="a6"/>
        <w:numPr>
          <w:ilvl w:val="0"/>
          <w:numId w:val="42"/>
        </w:numPr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623D3E" w:rsidRPr="00CE13BD" w:rsidRDefault="00623D3E" w:rsidP="00623D3E">
      <w:pPr>
        <w:pStyle w:val="a6"/>
        <w:numPr>
          <w:ilvl w:val="0"/>
          <w:numId w:val="42"/>
        </w:numPr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</w:t>
      </w:r>
    </w:p>
    <w:p w:rsidR="00623D3E" w:rsidRPr="00CE13BD" w:rsidRDefault="00623D3E" w:rsidP="00623D3E">
      <w:pPr>
        <w:pStyle w:val="a6"/>
        <w:tabs>
          <w:tab w:val="left" w:pos="90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 xml:space="preserve">               задач.</w:t>
      </w:r>
    </w:p>
    <w:p w:rsidR="00623D3E" w:rsidRPr="00CE13BD" w:rsidRDefault="00623D3E" w:rsidP="00623D3E">
      <w:pPr>
        <w:pStyle w:val="33"/>
        <w:spacing w:after="120"/>
        <w:rPr>
          <w:szCs w:val="24"/>
        </w:rPr>
      </w:pPr>
      <w:r w:rsidRPr="00CE13BD">
        <w:rPr>
          <w:rFonts w:eastAsia="MS Mincho"/>
          <w:szCs w:val="24"/>
        </w:rPr>
        <w:t>Зачет в семестре принимается по итогам текущей успеваемости с учетом результата пись</w:t>
      </w:r>
      <w:r w:rsidRPr="00CE13BD">
        <w:rPr>
          <w:szCs w:val="24"/>
        </w:rPr>
        <w:t>менной контрольной работы и последующем собеседовании в рамках вопросов к зачёту,  на которые студент должен дать краткий ответ Практическая часть зачёта предусматривает  решение задач из разделов математического анализа текущего семестра.</w:t>
      </w:r>
    </w:p>
    <w:p w:rsidR="00623D3E" w:rsidRPr="00CE13BD" w:rsidRDefault="00623D3E" w:rsidP="00623D3E">
      <w:pPr>
        <w:pStyle w:val="33"/>
        <w:spacing w:after="120"/>
        <w:rPr>
          <w:szCs w:val="24"/>
        </w:rPr>
      </w:pPr>
      <w:r w:rsidRPr="00CE13BD">
        <w:rPr>
          <w:szCs w:val="24"/>
        </w:rPr>
        <w:t>Шкала оценивания при промежуточной аттестации в форме зачета в семестре:</w:t>
      </w:r>
    </w:p>
    <w:p w:rsidR="00623D3E" w:rsidRPr="00CE13BD" w:rsidRDefault="00623D3E" w:rsidP="00623D3E">
      <w:pPr>
        <w:pStyle w:val="33"/>
        <w:spacing w:after="120"/>
        <w:jc w:val="center"/>
        <w:rPr>
          <w:szCs w:val="24"/>
        </w:rPr>
      </w:pPr>
      <w:r w:rsidRPr="00CE13BD">
        <w:rPr>
          <w:b/>
          <w:bCs/>
          <w:i/>
          <w:iCs/>
          <w:szCs w:val="24"/>
          <w:u w:val="single"/>
        </w:rPr>
        <w:t>Критерии оценок при проведении зачета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856"/>
      </w:tblGrid>
      <w:tr w:rsidR="00623D3E" w:rsidRPr="00CE13BD" w:rsidTr="00DC2416">
        <w:trPr>
          <w:trHeight w:val="330"/>
        </w:trPr>
        <w:tc>
          <w:tcPr>
            <w:tcW w:w="1951" w:type="dxa"/>
            <w:shd w:val="clear" w:color="auto" w:fill="auto"/>
          </w:tcPr>
          <w:p w:rsidR="00623D3E" w:rsidRPr="00CE13BD" w:rsidRDefault="00623D3E" w:rsidP="00DC2416">
            <w:pPr>
              <w:jc w:val="center"/>
              <w:rPr>
                <w:rFonts w:ascii="Times New Roman" w:hAnsi="Times New Roman"/>
                <w:b/>
                <w:snapToGrid w:val="0"/>
                <w:sz w:val="20"/>
              </w:rPr>
            </w:pPr>
            <w:r w:rsidRPr="00CE13BD">
              <w:rPr>
                <w:rFonts w:ascii="Times New Roman" w:hAnsi="Times New Roman"/>
                <w:b/>
                <w:snapToGrid w:val="0"/>
                <w:sz w:val="20"/>
              </w:rPr>
              <w:t>Оценка</w:t>
            </w:r>
          </w:p>
        </w:tc>
        <w:tc>
          <w:tcPr>
            <w:tcW w:w="7856" w:type="dxa"/>
            <w:shd w:val="clear" w:color="auto" w:fill="auto"/>
          </w:tcPr>
          <w:p w:rsidR="00623D3E" w:rsidRPr="00CE13BD" w:rsidRDefault="00623D3E" w:rsidP="00DC2416">
            <w:pPr>
              <w:jc w:val="center"/>
              <w:rPr>
                <w:rFonts w:ascii="Times New Roman" w:hAnsi="Times New Roman"/>
                <w:b/>
                <w:snapToGrid w:val="0"/>
                <w:sz w:val="20"/>
              </w:rPr>
            </w:pPr>
            <w:r w:rsidRPr="00CE13BD">
              <w:rPr>
                <w:rFonts w:ascii="Times New Roman" w:hAnsi="Times New Roman"/>
                <w:b/>
                <w:snapToGrid w:val="0"/>
                <w:sz w:val="20"/>
              </w:rPr>
              <w:t>Уровень подготовки</w:t>
            </w:r>
          </w:p>
        </w:tc>
      </w:tr>
      <w:tr w:rsidR="00623D3E" w:rsidRPr="00CE13BD" w:rsidTr="00DC2416">
        <w:trPr>
          <w:trHeight w:val="330"/>
        </w:trPr>
        <w:tc>
          <w:tcPr>
            <w:tcW w:w="1951" w:type="dxa"/>
            <w:shd w:val="clear" w:color="auto" w:fill="auto"/>
          </w:tcPr>
          <w:p w:rsidR="00623D3E" w:rsidRPr="00CE13BD" w:rsidRDefault="00623D3E" w:rsidP="00DC2416">
            <w:pPr>
              <w:rPr>
                <w:rFonts w:ascii="Times New Roman" w:hAnsi="Times New Roman"/>
                <w:snapToGrid w:val="0"/>
                <w:sz w:val="20"/>
              </w:rPr>
            </w:pPr>
            <w:r w:rsidRPr="00CE13BD">
              <w:rPr>
                <w:rFonts w:ascii="Times New Roman" w:hAnsi="Times New Roman"/>
                <w:snapToGrid w:val="0"/>
                <w:sz w:val="20"/>
              </w:rPr>
              <w:t>Зачтено</w:t>
            </w:r>
          </w:p>
        </w:tc>
        <w:tc>
          <w:tcPr>
            <w:tcW w:w="7856" w:type="dxa"/>
            <w:shd w:val="clear" w:color="auto" w:fill="auto"/>
          </w:tcPr>
          <w:p w:rsidR="00623D3E" w:rsidRPr="00CE13BD" w:rsidRDefault="00623D3E" w:rsidP="00DC2416">
            <w:pPr>
              <w:spacing w:after="0" w:line="240" w:lineRule="auto"/>
              <w:ind w:firstLine="249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color w:val="000000"/>
                <w:sz w:val="20"/>
                <w:szCs w:val="24"/>
              </w:rPr>
              <w:t>Студент свободно ориентируется в понятиях и основных фактах курса, отвечает на контрольные вопросы, выполнены контрольные задачи из перечня контрольных заданий</w:t>
            </w:r>
            <w:r w:rsidRPr="00CE13BD">
              <w:rPr>
                <w:rFonts w:ascii="Times New Roman" w:hAnsi="Times New Roman"/>
                <w:sz w:val="20"/>
                <w:szCs w:val="24"/>
              </w:rPr>
              <w:t>без грубых ошибок.</w:t>
            </w:r>
          </w:p>
        </w:tc>
      </w:tr>
      <w:tr w:rsidR="00623D3E" w:rsidRPr="00CE13BD" w:rsidTr="00DC2416">
        <w:trPr>
          <w:trHeight w:val="655"/>
        </w:trPr>
        <w:tc>
          <w:tcPr>
            <w:tcW w:w="1951" w:type="dxa"/>
            <w:shd w:val="clear" w:color="auto" w:fill="auto"/>
          </w:tcPr>
          <w:p w:rsidR="00623D3E" w:rsidRPr="00CE13BD" w:rsidRDefault="00623D3E" w:rsidP="00DC2416">
            <w:pPr>
              <w:jc w:val="both"/>
              <w:rPr>
                <w:rFonts w:ascii="Times New Roman" w:hAnsi="Times New Roman"/>
                <w:snapToGrid w:val="0"/>
                <w:sz w:val="20"/>
              </w:rPr>
            </w:pPr>
            <w:r w:rsidRPr="00CE13BD">
              <w:rPr>
                <w:rFonts w:ascii="Times New Roman" w:hAnsi="Times New Roman"/>
                <w:snapToGrid w:val="0"/>
                <w:sz w:val="20"/>
              </w:rPr>
              <w:t>Не зачтено</w:t>
            </w:r>
          </w:p>
        </w:tc>
        <w:tc>
          <w:tcPr>
            <w:tcW w:w="7856" w:type="dxa"/>
            <w:shd w:val="clear" w:color="auto" w:fill="auto"/>
          </w:tcPr>
          <w:p w:rsidR="00623D3E" w:rsidRPr="00CE13BD" w:rsidRDefault="00623D3E" w:rsidP="00DC2416">
            <w:pPr>
              <w:pStyle w:val="12"/>
              <w:spacing w:after="0" w:line="240" w:lineRule="auto"/>
              <w:ind w:left="0" w:firstLine="249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color w:val="000000"/>
                <w:sz w:val="20"/>
                <w:szCs w:val="24"/>
              </w:rPr>
              <w:t>Студент не ориентируется в понятиях и фактах курса, не отвечает на контрольные вопросы,</w:t>
            </w:r>
            <w:r w:rsidRPr="00CE13BD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наличие задолженностей по</w: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 письменным контрольным работам, выполнение дополнительных практических заданий с грубыми ошибками.</w:t>
            </w:r>
          </w:p>
        </w:tc>
      </w:tr>
    </w:tbl>
    <w:p w:rsidR="00623D3E" w:rsidRPr="00CE13BD" w:rsidRDefault="00623D3E" w:rsidP="00623D3E">
      <w:pPr>
        <w:pStyle w:val="a6"/>
        <w:tabs>
          <w:tab w:val="left" w:pos="90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623D3E" w:rsidRPr="00CE13BD" w:rsidRDefault="00623D3E" w:rsidP="0062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lastRenderedPageBreak/>
        <w:t xml:space="preserve">Экзамен проводится в устной форме. Устная часть экзамена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экзамена предусматривает решение задач. </w:t>
      </w:r>
    </w:p>
    <w:p w:rsidR="00623D3E" w:rsidRPr="00CE13BD" w:rsidRDefault="00623D3E" w:rsidP="0062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19"/>
      </w:tblGrid>
      <w:tr w:rsidR="00623D3E" w:rsidRPr="00CE13BD" w:rsidTr="00DC2416">
        <w:trPr>
          <w:trHeight w:val="330"/>
        </w:trPr>
        <w:tc>
          <w:tcPr>
            <w:tcW w:w="2988" w:type="dxa"/>
            <w:shd w:val="clear" w:color="auto" w:fill="auto"/>
          </w:tcPr>
          <w:p w:rsidR="00623D3E" w:rsidRPr="00CE13BD" w:rsidRDefault="00623D3E" w:rsidP="00DC2416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snapToGrid w:val="0"/>
                <w:sz w:val="20"/>
                <w:szCs w:val="24"/>
              </w:rPr>
              <w:t>Оценка</w:t>
            </w:r>
          </w:p>
        </w:tc>
        <w:tc>
          <w:tcPr>
            <w:tcW w:w="6819" w:type="dxa"/>
            <w:shd w:val="clear" w:color="auto" w:fill="auto"/>
          </w:tcPr>
          <w:p w:rsidR="00623D3E" w:rsidRPr="00CE13BD" w:rsidRDefault="00623D3E" w:rsidP="00DC2416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b/>
                <w:snapToGrid w:val="0"/>
                <w:sz w:val="20"/>
                <w:szCs w:val="24"/>
              </w:rPr>
              <w:t>Уровень подготовки</w:t>
            </w:r>
          </w:p>
        </w:tc>
      </w:tr>
      <w:tr w:rsidR="00623D3E" w:rsidRPr="00CE13BD" w:rsidTr="00DC2416">
        <w:trPr>
          <w:trHeight w:val="330"/>
        </w:trPr>
        <w:tc>
          <w:tcPr>
            <w:tcW w:w="2988" w:type="dxa"/>
            <w:shd w:val="clear" w:color="auto" w:fill="auto"/>
          </w:tcPr>
          <w:p w:rsidR="00623D3E" w:rsidRPr="00CE13BD" w:rsidRDefault="00623D3E" w:rsidP="00DC2416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napToGrid w:val="0"/>
                <w:sz w:val="20"/>
                <w:szCs w:val="24"/>
              </w:rPr>
              <w:t>Превосходно</w:t>
            </w:r>
          </w:p>
        </w:tc>
        <w:tc>
          <w:tcPr>
            <w:tcW w:w="6819" w:type="dxa"/>
            <w:shd w:val="clear" w:color="auto" w:fill="auto"/>
          </w:tcPr>
          <w:p w:rsidR="00623D3E" w:rsidRPr="00CE13BD" w:rsidRDefault="00623D3E" w:rsidP="00DC2416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napToGrid w:val="0"/>
                <w:sz w:val="20"/>
                <w:szCs w:val="24"/>
              </w:rPr>
              <w:t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</w:t>
            </w:r>
            <w:r w:rsidRPr="00CE13BD">
              <w:rPr>
                <w:rFonts w:ascii="Times New Roman" w:hAnsi="Times New Roman"/>
                <w:sz w:val="20"/>
                <w:szCs w:val="24"/>
              </w:rPr>
              <w:t>тудент дал полный и развернутый ответ на все теоретические вопросы билета, подтверждая теоретический материал практическими примерами из практики. Студент активно работал на практических занятиях.</w:t>
            </w:r>
          </w:p>
          <w:p w:rsidR="00623D3E" w:rsidRPr="00CE13BD" w:rsidRDefault="00623D3E" w:rsidP="00DC2416">
            <w:pPr>
              <w:tabs>
                <w:tab w:val="center" w:pos="3183"/>
              </w:tabs>
              <w:spacing w:line="240" w:lineRule="auto"/>
              <w:jc w:val="both"/>
              <w:rPr>
                <w:rFonts w:ascii="Times New Roman" w:hAnsi="Times New Roman"/>
                <w:b/>
                <w:snapToGrid w:val="0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100 %-ное выполнение контрольных экзаменационных задач</w:t>
            </w:r>
            <w:r w:rsidRPr="00CE13BD">
              <w:rPr>
                <w:rFonts w:ascii="Times New Roman" w:hAnsi="Times New Roman"/>
                <w:sz w:val="20"/>
                <w:szCs w:val="24"/>
              </w:rPr>
              <w:tab/>
            </w:r>
          </w:p>
        </w:tc>
      </w:tr>
      <w:tr w:rsidR="00623D3E" w:rsidRPr="00CE13BD" w:rsidTr="00DC2416">
        <w:trPr>
          <w:trHeight w:val="655"/>
        </w:trPr>
        <w:tc>
          <w:tcPr>
            <w:tcW w:w="2988" w:type="dxa"/>
            <w:shd w:val="clear" w:color="auto" w:fill="auto"/>
          </w:tcPr>
          <w:p w:rsidR="00623D3E" w:rsidRPr="00CE13BD" w:rsidRDefault="00623D3E" w:rsidP="00DC241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napToGrid w:val="0"/>
                <w:sz w:val="20"/>
                <w:szCs w:val="24"/>
              </w:rPr>
              <w:t>Отлично</w:t>
            </w:r>
          </w:p>
        </w:tc>
        <w:tc>
          <w:tcPr>
            <w:tcW w:w="6819" w:type="dxa"/>
            <w:shd w:val="clear" w:color="auto" w:fill="auto"/>
          </w:tcPr>
          <w:p w:rsidR="00623D3E" w:rsidRPr="00CE13BD" w:rsidRDefault="00623D3E" w:rsidP="00DC2416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napToGrid w:val="0"/>
                <w:sz w:val="20"/>
                <w:szCs w:val="24"/>
              </w:rPr>
              <w:t>Высокий уровень подготовки с незначительными ошибками. С</w:t>
            </w:r>
            <w:r w:rsidRPr="00CE13BD">
              <w:rPr>
                <w:rFonts w:ascii="Times New Roman" w:hAnsi="Times New Roman"/>
                <w:sz w:val="20"/>
                <w:szCs w:val="24"/>
              </w:rPr>
              <w:t>тудент дал полный и развернутый ответ на все теоретические вопросы билета, подтверждает теоретический материал практическими примерами из практики.  Студент активно работал на практических занятиях.</w:t>
            </w:r>
          </w:p>
          <w:p w:rsidR="00623D3E" w:rsidRPr="00CE13BD" w:rsidRDefault="00623D3E" w:rsidP="00DC241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Выполнение контрольных экзаменационных заданий на 90% и выше</w:t>
            </w:r>
          </w:p>
        </w:tc>
      </w:tr>
      <w:tr w:rsidR="00623D3E" w:rsidRPr="00CE13BD" w:rsidTr="00DC2416">
        <w:trPr>
          <w:trHeight w:val="6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E" w:rsidRPr="00CE13BD" w:rsidRDefault="00623D3E" w:rsidP="00DC241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napToGrid w:val="0"/>
                <w:sz w:val="20"/>
                <w:szCs w:val="24"/>
              </w:rPr>
              <w:t>Очень хорошо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E" w:rsidRPr="00CE13BD" w:rsidRDefault="00623D3E" w:rsidP="00DC241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Хорошая подготовка. Студент дает ответ на все теоретические вопросы билета, но имеются неточности в определениях понятий, процессов и т.п. </w:t>
            </w:r>
          </w:p>
          <w:p w:rsidR="00623D3E" w:rsidRPr="00CE13BD" w:rsidRDefault="00623D3E" w:rsidP="00DC241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napToGrid w:val="0"/>
                <w:sz w:val="20"/>
                <w:szCs w:val="24"/>
              </w:rPr>
              <w:t>Студент активно работал на практических занятиях.</w:t>
            </w:r>
          </w:p>
          <w:p w:rsidR="00623D3E" w:rsidRPr="00CE13BD" w:rsidRDefault="00623D3E" w:rsidP="00DC241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napToGrid w:val="0"/>
                <w:sz w:val="20"/>
                <w:szCs w:val="24"/>
              </w:rPr>
              <w:t>Выполнение контрольных экзаменационных заданий от 80 до 90%.</w:t>
            </w:r>
          </w:p>
        </w:tc>
      </w:tr>
      <w:tr w:rsidR="00623D3E" w:rsidRPr="00CE13BD" w:rsidTr="00DC2416">
        <w:trPr>
          <w:trHeight w:val="6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E" w:rsidRPr="00CE13BD" w:rsidRDefault="00623D3E" w:rsidP="00DC241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napToGrid w:val="0"/>
                <w:sz w:val="20"/>
                <w:szCs w:val="24"/>
              </w:rPr>
              <w:t>Хорошо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E" w:rsidRPr="00CE13BD" w:rsidRDefault="00623D3E" w:rsidP="00DC241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napToGrid w:val="0"/>
                <w:sz w:val="20"/>
                <w:szCs w:val="24"/>
              </w:rPr>
              <w:t>В целом хорошая подготовка с заметными ошибками или недочетами. Студент дает полный ответ на все теоретические вопросы билета, но имеются неточности в определениях понятий, процессов и т.п. Допускаются ошибки при ответах на дополнительные и уточняющие вопросы экзаменатора. Студент работал на практических занятиях.</w:t>
            </w:r>
          </w:p>
          <w:p w:rsidR="00623D3E" w:rsidRPr="00CE13BD" w:rsidRDefault="00623D3E" w:rsidP="00DC241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Выполнение контрольных экзаменационных заданий от 70 до 80%. </w:t>
            </w:r>
          </w:p>
        </w:tc>
      </w:tr>
      <w:tr w:rsidR="00623D3E" w:rsidRPr="00CE13BD" w:rsidTr="00DC2416">
        <w:trPr>
          <w:trHeight w:val="6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E" w:rsidRPr="00CE13BD" w:rsidRDefault="00623D3E" w:rsidP="00DC241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napToGrid w:val="0"/>
                <w:sz w:val="20"/>
                <w:szCs w:val="24"/>
              </w:rPr>
              <w:t>Удовлетворительно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E" w:rsidRPr="00CE13BD" w:rsidRDefault="00623D3E" w:rsidP="00DC241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napToGrid w:val="0"/>
                <w:sz w:val="20"/>
                <w:szCs w:val="24"/>
              </w:rPr>
              <w:t>Минимально достаточный уровень подготовки. Студент показывает минимальный уровень теоретических знаний, при ответах на наводящие вопросы, может правильно сориентироваться и в общих чертах дать правильный ответ. Студент посещал практические занятия.</w:t>
            </w:r>
          </w:p>
          <w:p w:rsidR="00623D3E" w:rsidRPr="00CE13BD" w:rsidRDefault="00623D3E" w:rsidP="00DC241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napToGrid w:val="0"/>
                <w:sz w:val="20"/>
                <w:szCs w:val="24"/>
              </w:rPr>
              <w:t>Выполнение контрольных экзаменационных заданий от 50 до 70%.</w:t>
            </w:r>
          </w:p>
        </w:tc>
      </w:tr>
      <w:tr w:rsidR="00623D3E" w:rsidRPr="00CE13BD" w:rsidTr="00DC2416">
        <w:trPr>
          <w:trHeight w:val="6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E" w:rsidRPr="00CE13BD" w:rsidRDefault="00623D3E" w:rsidP="00DC241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napToGrid w:val="0"/>
                <w:sz w:val="20"/>
                <w:szCs w:val="24"/>
              </w:rPr>
              <w:t>Неудовлетворительно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E" w:rsidRPr="00CE13BD" w:rsidRDefault="00623D3E" w:rsidP="00DC2416">
            <w:pPr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napToGrid w:val="0"/>
                <w:sz w:val="20"/>
                <w:szCs w:val="24"/>
              </w:rPr>
              <w:t>Подготовка недостаточная и требует дополнительного изучения материала. Студент дает ошибочные ответы, как на теоретические вопросы билета, так и на наводящие и дополнительные вопросы экзаменатора. Студент пропустил большую часть практических занятий.</w:t>
            </w:r>
          </w:p>
          <w:p w:rsidR="00623D3E" w:rsidRPr="00CE13BD" w:rsidRDefault="00623D3E" w:rsidP="00DC241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napToGrid w:val="0"/>
                <w:sz w:val="20"/>
                <w:szCs w:val="24"/>
              </w:rPr>
              <w:t>Выполнение контрольных экзаменационных заданий до 50%.</w:t>
            </w:r>
          </w:p>
        </w:tc>
      </w:tr>
      <w:tr w:rsidR="00623D3E" w:rsidRPr="00CE13BD" w:rsidTr="00DC2416">
        <w:trPr>
          <w:trHeight w:val="6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E" w:rsidRPr="00CE13BD" w:rsidRDefault="00623D3E" w:rsidP="00DC241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napToGrid w:val="0"/>
                <w:sz w:val="20"/>
                <w:szCs w:val="24"/>
              </w:rPr>
              <w:t>Плохо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E" w:rsidRPr="00CE13BD" w:rsidRDefault="00623D3E" w:rsidP="00DC241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napToGrid w:val="0"/>
                <w:sz w:val="20"/>
                <w:szCs w:val="24"/>
              </w:rPr>
              <w:t>Подготовка абсолютно недостаточная. Студент не отвечает на поставленные вопросы. Студент отсутствовал на большинстве лекций и практических занятий.</w:t>
            </w:r>
          </w:p>
          <w:p w:rsidR="00623D3E" w:rsidRPr="00CE13BD" w:rsidRDefault="00623D3E" w:rsidP="00DC2416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Выполнение контрольных экзаменационных заданий менее     20 %. </w:t>
            </w:r>
          </w:p>
        </w:tc>
      </w:tr>
    </w:tbl>
    <w:p w:rsidR="00623D3E" w:rsidRPr="00CE13BD" w:rsidRDefault="00623D3E" w:rsidP="00623D3E">
      <w:pPr>
        <w:pStyle w:val="a6"/>
        <w:ind w:left="-142" w:right="-426"/>
        <w:rPr>
          <w:rFonts w:ascii="Times New Roman" w:hAnsi="Times New Roman"/>
          <w:sz w:val="24"/>
          <w:szCs w:val="24"/>
        </w:rPr>
      </w:pPr>
    </w:p>
    <w:p w:rsidR="00623D3E" w:rsidRPr="00CE13BD" w:rsidRDefault="00623D3E" w:rsidP="00623D3E">
      <w:pPr>
        <w:pStyle w:val="a6"/>
        <w:ind w:left="-142" w:right="-426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Контроль качества усвоения студентами практического содержания дисциплины проводится в виде зачёта,    на котором определяется:</w:t>
      </w:r>
    </w:p>
    <w:p w:rsidR="00623D3E" w:rsidRPr="00CE13BD" w:rsidRDefault="00623D3E" w:rsidP="00623D3E">
      <w:pPr>
        <w:pStyle w:val="a6"/>
        <w:numPr>
          <w:ilvl w:val="0"/>
          <w:numId w:val="42"/>
        </w:numPr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623D3E" w:rsidRPr="00CE13BD" w:rsidRDefault="00623D3E" w:rsidP="00623D3E">
      <w:pPr>
        <w:pStyle w:val="a6"/>
        <w:numPr>
          <w:ilvl w:val="0"/>
          <w:numId w:val="42"/>
        </w:numPr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623D3E" w:rsidRPr="00CE13BD" w:rsidRDefault="00623D3E" w:rsidP="00623D3E">
      <w:pPr>
        <w:pStyle w:val="a6"/>
        <w:numPr>
          <w:ilvl w:val="0"/>
          <w:numId w:val="42"/>
        </w:numPr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способности студентов решать конкретные задачи</w:t>
      </w:r>
    </w:p>
    <w:p w:rsidR="005B352B" w:rsidRPr="00CE13BD" w:rsidRDefault="00623D3E" w:rsidP="00623D3E">
      <w:pPr>
        <w:rPr>
          <w:rFonts w:ascii="Times New Roman" w:hAnsi="Times New Roman"/>
          <w:b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lastRenderedPageBreak/>
        <w:t>Зачёт проводится в устной форме, которая заключается в ответе студента на теоретические вопрос</w:t>
      </w:r>
      <w:r w:rsidR="00EF5833" w:rsidRPr="00CE13BD">
        <w:rPr>
          <w:rFonts w:ascii="Times New Roman" w:hAnsi="Times New Roman"/>
          <w:sz w:val="24"/>
          <w:szCs w:val="24"/>
        </w:rPr>
        <w:t>ы</w:t>
      </w:r>
      <w:r w:rsidRPr="00CE13BD">
        <w:rPr>
          <w:rFonts w:ascii="Times New Roman" w:hAnsi="Times New Roman"/>
          <w:sz w:val="24"/>
          <w:szCs w:val="24"/>
        </w:rPr>
        <w:t xml:space="preserve">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зачёта предусматривает  решение задач.</w:t>
      </w:r>
    </w:p>
    <w:p w:rsidR="00C11542" w:rsidRPr="00CE13BD" w:rsidRDefault="00120EBC" w:rsidP="00120EBC">
      <w:pPr>
        <w:rPr>
          <w:rFonts w:ascii="Times New Roman" w:hAnsi="Times New Roman"/>
          <w:b/>
          <w:i/>
          <w:sz w:val="24"/>
          <w:szCs w:val="24"/>
        </w:rPr>
      </w:pPr>
      <w:r w:rsidRPr="00CE13BD">
        <w:rPr>
          <w:rFonts w:ascii="Times New Roman" w:hAnsi="Times New Roman"/>
          <w:b/>
          <w:sz w:val="24"/>
          <w:szCs w:val="24"/>
        </w:rPr>
        <w:t>6.</w:t>
      </w:r>
      <w:r w:rsidR="005B352B" w:rsidRPr="00CE13BD">
        <w:rPr>
          <w:rFonts w:ascii="Times New Roman" w:hAnsi="Times New Roman"/>
          <w:b/>
          <w:sz w:val="24"/>
          <w:szCs w:val="24"/>
        </w:rPr>
        <w:t>3</w:t>
      </w:r>
      <w:r w:rsidR="00A55147" w:rsidRPr="00CE13BD">
        <w:rPr>
          <w:rFonts w:ascii="Times New Roman" w:hAnsi="Times New Roman"/>
          <w:b/>
          <w:sz w:val="24"/>
          <w:szCs w:val="24"/>
        </w:rPr>
        <w:t>Критерии и процедуры оценивания результатов обучения по дисциплине, характеризующих этапы формирования компетенций</w:t>
      </w:r>
    </w:p>
    <w:p w:rsidR="00A55147" w:rsidRPr="00CE13BD" w:rsidRDefault="00A55147" w:rsidP="00B20735">
      <w:pPr>
        <w:pStyle w:val="a6"/>
        <w:ind w:left="550"/>
        <w:rPr>
          <w:rFonts w:ascii="Times New Roman" w:hAnsi="Times New Roman"/>
          <w:b/>
          <w:sz w:val="24"/>
          <w:szCs w:val="24"/>
        </w:rPr>
      </w:pPr>
      <w:r w:rsidRPr="00CE13BD">
        <w:rPr>
          <w:rFonts w:ascii="Times New Roman" w:hAnsi="Times New Roman"/>
          <w:b/>
          <w:sz w:val="24"/>
          <w:szCs w:val="24"/>
        </w:rPr>
        <w:t xml:space="preserve">Для оценивания результатов обучения в виде </w:t>
      </w:r>
      <w:r w:rsidRPr="00CE13BD">
        <w:rPr>
          <w:rFonts w:ascii="Times New Roman" w:hAnsi="Times New Roman"/>
          <w:b/>
          <w:sz w:val="24"/>
          <w:szCs w:val="24"/>
          <w:u w:val="single"/>
        </w:rPr>
        <w:t>знаний</w:t>
      </w:r>
      <w:r w:rsidRPr="00CE13BD">
        <w:rPr>
          <w:rFonts w:ascii="Times New Roman" w:hAnsi="Times New Roman"/>
          <w:b/>
          <w:sz w:val="24"/>
          <w:szCs w:val="24"/>
        </w:rPr>
        <w:t xml:space="preserve"> используются следующие процедуры и технологии:</w:t>
      </w:r>
    </w:p>
    <w:p w:rsidR="00A55147" w:rsidRPr="00CE13BD" w:rsidRDefault="00A55147" w:rsidP="000B6195">
      <w:pPr>
        <w:shd w:val="clear" w:color="auto" w:fill="FFFFFF"/>
        <w:tabs>
          <w:tab w:val="left" w:pos="1134"/>
        </w:tabs>
        <w:spacing w:after="0" w:line="240" w:lineRule="auto"/>
        <w:ind w:left="550" w:hanging="220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- тестирование;</w:t>
      </w:r>
    </w:p>
    <w:p w:rsidR="00A55147" w:rsidRPr="00CE13BD" w:rsidRDefault="00A55147" w:rsidP="000B6195">
      <w:pPr>
        <w:shd w:val="clear" w:color="auto" w:fill="FFFFFF"/>
        <w:tabs>
          <w:tab w:val="left" w:pos="1134"/>
        </w:tabs>
        <w:spacing w:after="0" w:line="240" w:lineRule="auto"/>
        <w:ind w:left="550" w:hanging="220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- индивидуальное собеседование,</w:t>
      </w:r>
    </w:p>
    <w:p w:rsidR="00A55147" w:rsidRPr="00CE13BD" w:rsidRDefault="00A55147" w:rsidP="000B6195">
      <w:pPr>
        <w:shd w:val="clear" w:color="auto" w:fill="FFFFFF"/>
        <w:tabs>
          <w:tab w:val="left" w:pos="1134"/>
        </w:tabs>
        <w:spacing w:after="0" w:line="240" w:lineRule="auto"/>
        <w:ind w:left="550" w:hanging="220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- письменные ответы на вопросы.</w:t>
      </w:r>
    </w:p>
    <w:p w:rsidR="00A55147" w:rsidRPr="00CE13BD" w:rsidRDefault="00A55147" w:rsidP="000B6195">
      <w:pPr>
        <w:shd w:val="clear" w:color="auto" w:fill="FFFFFF"/>
        <w:tabs>
          <w:tab w:val="left" w:pos="1134"/>
        </w:tabs>
        <w:spacing w:after="0" w:line="240" w:lineRule="auto"/>
        <w:ind w:left="550" w:hanging="220"/>
        <w:rPr>
          <w:rFonts w:ascii="Times New Roman" w:hAnsi="Times New Roman"/>
          <w:b/>
          <w:sz w:val="24"/>
          <w:szCs w:val="24"/>
        </w:rPr>
      </w:pPr>
      <w:r w:rsidRPr="00CE13BD">
        <w:rPr>
          <w:rFonts w:ascii="Times New Roman" w:hAnsi="Times New Roman"/>
          <w:b/>
          <w:sz w:val="24"/>
          <w:szCs w:val="24"/>
        </w:rPr>
        <w:t xml:space="preserve">Для оценивания результатов обучения в виде </w:t>
      </w:r>
      <w:r w:rsidRPr="00CE13BD">
        <w:rPr>
          <w:rFonts w:ascii="Times New Roman" w:hAnsi="Times New Roman"/>
          <w:b/>
          <w:sz w:val="24"/>
          <w:szCs w:val="24"/>
          <w:u w:val="single"/>
        </w:rPr>
        <w:t>умений</w:t>
      </w:r>
      <w:r w:rsidRPr="00CE13BD">
        <w:rPr>
          <w:rFonts w:ascii="Times New Roman" w:hAnsi="Times New Roman"/>
          <w:b/>
          <w:sz w:val="24"/>
          <w:szCs w:val="24"/>
        </w:rPr>
        <w:t xml:space="preserve"> и </w:t>
      </w:r>
      <w:r w:rsidRPr="00CE13BD">
        <w:rPr>
          <w:rFonts w:ascii="Times New Roman" w:hAnsi="Times New Roman"/>
          <w:b/>
          <w:sz w:val="24"/>
          <w:szCs w:val="24"/>
          <w:u w:val="single"/>
        </w:rPr>
        <w:t>владений</w:t>
      </w:r>
      <w:r w:rsidRPr="00CE13BD">
        <w:rPr>
          <w:rFonts w:ascii="Times New Roman" w:hAnsi="Times New Roman"/>
          <w:b/>
          <w:sz w:val="24"/>
          <w:szCs w:val="24"/>
        </w:rPr>
        <w:t xml:space="preserve"> используются следующие процедуры и технологии:</w:t>
      </w:r>
    </w:p>
    <w:p w:rsidR="00A55147" w:rsidRPr="00CE13BD" w:rsidRDefault="00A55147" w:rsidP="00FE6A1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- практические контрольные задания (далее – ПКЗ), включающих одну или несколько задач (вопросов) в виде краткой формулировки действий (комплекса действий), которые следует выполнить, или описание результата, который нужно получить.</w:t>
      </w:r>
    </w:p>
    <w:p w:rsidR="00A55147" w:rsidRPr="00CE13BD" w:rsidRDefault="00A55147" w:rsidP="00FE6A1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По сложности ПКЗ разделяются на простые и комплексные задания.</w:t>
      </w:r>
    </w:p>
    <w:p w:rsidR="00A55147" w:rsidRPr="00CE13BD" w:rsidRDefault="00A55147" w:rsidP="00FE6A1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 xml:space="preserve">Простые ПКЗ предполагают решение в одно или два действия. К ним можно отнести: простые ситуационные задачи с коротким ответом или простым действием; несложные задания по выполнению конкретных действий. Простые задания применяются для оценки умений. Комплексные задания требуют многоходовых решений как в типичной, так и в нестандартной ситуациях. Это задания в открытой форме, требующие поэтапного решения и развернутого ответа, в т.ч. задания на индивидуальное или коллективное выполнение проектов, на выполнение практических </w:t>
      </w:r>
      <w:r w:rsidR="009E0ACE" w:rsidRPr="00CE13BD">
        <w:rPr>
          <w:rFonts w:ascii="Times New Roman" w:hAnsi="Times New Roman"/>
          <w:sz w:val="24"/>
          <w:szCs w:val="24"/>
        </w:rPr>
        <w:t>домашних практических работ</w:t>
      </w:r>
      <w:r w:rsidRPr="00CE13BD">
        <w:rPr>
          <w:rFonts w:ascii="Times New Roman" w:hAnsi="Times New Roman"/>
          <w:sz w:val="24"/>
          <w:szCs w:val="24"/>
        </w:rPr>
        <w:t>. Комплексные практические задания применяются для оценки владений.</w:t>
      </w:r>
    </w:p>
    <w:p w:rsidR="00A95570" w:rsidRPr="00CE13BD" w:rsidRDefault="00A95570" w:rsidP="00FE6A1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5147" w:rsidRPr="00CE13BD" w:rsidRDefault="002D4CC6" w:rsidP="000F35BF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E13BD">
        <w:rPr>
          <w:rFonts w:ascii="Times New Roman" w:hAnsi="Times New Roman"/>
          <w:b/>
          <w:sz w:val="24"/>
          <w:szCs w:val="24"/>
        </w:rPr>
        <w:t>6.</w:t>
      </w:r>
      <w:r w:rsidR="005B352B" w:rsidRPr="00CE13BD">
        <w:rPr>
          <w:rFonts w:ascii="Times New Roman" w:hAnsi="Times New Roman"/>
          <w:b/>
          <w:sz w:val="24"/>
          <w:szCs w:val="24"/>
        </w:rPr>
        <w:t>4</w:t>
      </w:r>
      <w:r w:rsidR="00A55147" w:rsidRPr="00CE13BD">
        <w:rPr>
          <w:rFonts w:ascii="Times New Roman" w:hAnsi="Times New Roman"/>
          <w:b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426A6A" w:rsidRPr="00CE13BD" w:rsidRDefault="00C55053" w:rsidP="00A95570">
      <w:pPr>
        <w:rPr>
          <w:rFonts w:ascii="Times New Roman" w:hAnsi="Times New Roman"/>
          <w:b/>
          <w:sz w:val="24"/>
          <w:szCs w:val="24"/>
        </w:rPr>
      </w:pPr>
      <w:r w:rsidRPr="00CE13BD">
        <w:rPr>
          <w:rFonts w:ascii="Times New Roman" w:hAnsi="Times New Roman"/>
          <w:b/>
          <w:sz w:val="24"/>
          <w:szCs w:val="24"/>
        </w:rPr>
        <w:t>З</w:t>
      </w:r>
      <w:r w:rsidR="00426A6A" w:rsidRPr="00CE13BD">
        <w:rPr>
          <w:rFonts w:ascii="Times New Roman" w:hAnsi="Times New Roman"/>
          <w:b/>
          <w:sz w:val="24"/>
          <w:szCs w:val="24"/>
        </w:rPr>
        <w:t>адания</w:t>
      </w:r>
      <w:r w:rsidRPr="00CE13BD">
        <w:rPr>
          <w:rFonts w:ascii="Times New Roman" w:hAnsi="Times New Roman"/>
          <w:b/>
          <w:sz w:val="24"/>
          <w:szCs w:val="24"/>
        </w:rPr>
        <w:t>,</w:t>
      </w:r>
      <w:r w:rsidR="00A95570" w:rsidRPr="00CE13BD">
        <w:rPr>
          <w:rFonts w:ascii="Times New Roman" w:hAnsi="Times New Roman"/>
          <w:b/>
          <w:sz w:val="24"/>
          <w:szCs w:val="24"/>
        </w:rPr>
        <w:t xml:space="preserve">выносимые на зачет для оценивания результатов обучения в виде умений У1(ОПК1), У1(ПК2) и владений В1(ПК2) формирования ОПК-1, ПК-2.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902"/>
        <w:gridCol w:w="5235"/>
      </w:tblGrid>
      <w:tr w:rsidR="00820336" w:rsidRPr="00CE13BD" w:rsidTr="00A95570">
        <w:tc>
          <w:tcPr>
            <w:tcW w:w="4902" w:type="dxa"/>
          </w:tcPr>
          <w:p w:rsidR="00820336" w:rsidRPr="00CE13BD" w:rsidRDefault="00820336" w:rsidP="008203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1.</w:t>
            </w: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 xml:space="preserve">1. </w:t>
            </w:r>
            <w:r w:rsidRPr="00CE13BD">
              <w:rPr>
                <w:rFonts w:ascii="Times New Roman" w:eastAsia="Times New Roman" w:hAnsi="Times New Roman"/>
                <w:position w:val="-30"/>
                <w:sz w:val="20"/>
                <w:szCs w:val="24"/>
                <w:lang w:eastAsia="ru-RU"/>
              </w:rPr>
              <w:object w:dxaOrig="354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pt;height:29.25pt" o:ole="">
                  <v:imagedata r:id="rId12" o:title=""/>
                </v:shape>
                <o:OLEObject Type="Embed" ProgID="Equation.DSMT4" ShapeID="_x0000_i1025" DrawAspect="Content" ObjectID="_1610359420" r:id="rId13"/>
              </w:object>
            </w: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eastAsia="Times New Roman" w:hAnsi="Times New Roman"/>
                <w:position w:val="-10"/>
                <w:sz w:val="20"/>
                <w:szCs w:val="24"/>
                <w:lang w:eastAsia="ru-RU"/>
              </w:rPr>
              <w:object w:dxaOrig="2380" w:dyaOrig="360">
                <v:shape id="_x0000_i1026" type="#_x0000_t75" style="width:119.25pt;height:18pt" o:ole="">
                  <v:imagedata r:id="rId14" o:title=""/>
                </v:shape>
                <o:OLEObject Type="Embed" ProgID="Equation.DSMT4" ShapeID="_x0000_i1026" DrawAspect="Content" ObjectID="_1610359421" r:id="rId15"/>
              </w:objec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 положительно ориентированная на верхней стороне плоскости.</w:t>
            </w: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 xml:space="preserve">2. Найти площадь части сферы </w:t>
            </w:r>
            <w:r w:rsidRPr="00CE13BD">
              <w:rPr>
                <w:rFonts w:ascii="Times New Roman" w:eastAsia="Times New Roman" w:hAnsi="Times New Roman"/>
                <w:position w:val="-10"/>
                <w:sz w:val="20"/>
                <w:szCs w:val="24"/>
                <w:lang w:eastAsia="ru-RU"/>
              </w:rPr>
              <w:object w:dxaOrig="1719" w:dyaOrig="360">
                <v:shape id="_x0000_i1027" type="#_x0000_t75" style="width:86.25pt;height:18pt" o:ole="">
                  <v:imagedata r:id="rId16" o:title=""/>
                </v:shape>
                <o:OLEObject Type="Embed" ProgID="Equation.DSMT4" ShapeID="_x0000_i1027" DrawAspect="Content" ObjectID="_1610359422" r:id="rId17"/>
              </w:objec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 заключенной внутри цилиндра </w:t>
            </w:r>
            <w:r w:rsidRPr="00CE13BD">
              <w:rPr>
                <w:rFonts w:ascii="Times New Roman" w:eastAsia="Times New Roman" w:hAnsi="Times New Roman"/>
                <w:position w:val="-10"/>
                <w:sz w:val="20"/>
                <w:szCs w:val="24"/>
                <w:lang w:eastAsia="ru-RU"/>
              </w:rPr>
              <w:object w:dxaOrig="1840" w:dyaOrig="360">
                <v:shape id="_x0000_i1028" type="#_x0000_t75" style="width:92.25pt;height:18pt" o:ole="">
                  <v:imagedata r:id="rId18" o:title=""/>
                </v:shape>
                <o:OLEObject Type="Embed" ProgID="Equation.DSMT4" ShapeID="_x0000_i1028" DrawAspect="Content" ObjectID="_1610359423" r:id="rId19"/>
              </w:object>
            </w:r>
            <w:r w:rsidRPr="00CE13BD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5235" w:type="dxa"/>
          </w:tcPr>
          <w:p w:rsidR="00820336" w:rsidRPr="00CE13BD" w:rsidRDefault="00820336" w:rsidP="008203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2.</w:t>
            </w: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 xml:space="preserve">1. </w:t>
            </w:r>
            <w:r w:rsidRPr="00CE13BD">
              <w:rPr>
                <w:rFonts w:ascii="Times New Roman" w:eastAsia="Times New Roman" w:hAnsi="Times New Roman"/>
                <w:position w:val="-32"/>
                <w:sz w:val="20"/>
                <w:szCs w:val="24"/>
                <w:lang w:eastAsia="ru-RU"/>
              </w:rPr>
              <w:object w:dxaOrig="2720" w:dyaOrig="600">
                <v:shape id="_x0000_i1029" type="#_x0000_t75" style="width:135.75pt;height:30pt" o:ole="">
                  <v:imagedata r:id="rId20" o:title=""/>
                </v:shape>
                <o:OLEObject Type="Embed" ProgID="Equation.DSMT4" ShapeID="_x0000_i1029" DrawAspect="Content" ObjectID="_1610359424" r:id="rId21"/>
              </w:objec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, </w:t>
            </w: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eastAsia="Times New Roman" w:hAnsi="Times New Roman"/>
                <w:position w:val="-6"/>
                <w:sz w:val="20"/>
                <w:szCs w:val="24"/>
                <w:lang w:eastAsia="ru-RU"/>
              </w:rPr>
              <w:object w:dxaOrig="400" w:dyaOrig="279">
                <v:shape id="_x0000_i1030" type="#_x0000_t75" style="width:20.25pt;height:14.25pt" o:ole="">
                  <v:imagedata r:id="rId22" o:title=""/>
                </v:shape>
                <o:OLEObject Type="Embed" ProgID="Equation.DSMT4" ShapeID="_x0000_i1030" DrawAspect="Content" ObjectID="_1610359425" r:id="rId23"/>
              </w:objec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поверхность тела </w:t>
            </w:r>
            <w:r w:rsidRPr="00CE13BD">
              <w:rPr>
                <w:rFonts w:ascii="Times New Roman" w:eastAsia="Times New Roman" w:hAnsi="Times New Roman"/>
                <w:position w:val="-10"/>
                <w:sz w:val="20"/>
                <w:szCs w:val="24"/>
                <w:lang w:eastAsia="ru-RU"/>
              </w:rPr>
              <w:object w:dxaOrig="1960" w:dyaOrig="360">
                <v:shape id="_x0000_i1031" type="#_x0000_t75" style="width:97.5pt;height:18pt" o:ole="">
                  <v:imagedata r:id="rId24" o:title=""/>
                </v:shape>
                <o:OLEObject Type="Embed" ProgID="Equation.DSMT4" ShapeID="_x0000_i1031" DrawAspect="Content" ObjectID="_1610359426" r:id="rId25"/>
              </w:object>
            </w:r>
            <w:r w:rsidRPr="00CE13BD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 xml:space="preserve">2. Найти площадь части поверхности цилиндра </w:t>
            </w:r>
            <w:r w:rsidRPr="00CE13BD">
              <w:rPr>
                <w:rFonts w:ascii="Times New Roman" w:eastAsia="Times New Roman" w:hAnsi="Times New Roman"/>
                <w:position w:val="-10"/>
                <w:sz w:val="20"/>
                <w:szCs w:val="24"/>
                <w:lang w:eastAsia="ru-RU"/>
              </w:rPr>
              <w:object w:dxaOrig="1300" w:dyaOrig="360">
                <v:shape id="_x0000_i1032" type="#_x0000_t75" style="width:65.25pt;height:18pt" o:ole="">
                  <v:imagedata r:id="rId26" o:title=""/>
                </v:shape>
                <o:OLEObject Type="Embed" ProgID="Equation.DSMT4" ShapeID="_x0000_i1032" DrawAspect="Content" ObjectID="_1610359427" r:id="rId27"/>
              </w:objec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 заключенного внутри цилиндра </w:t>
            </w:r>
            <w:r w:rsidRPr="00CE13BD">
              <w:rPr>
                <w:rFonts w:ascii="Times New Roman" w:eastAsia="Times New Roman" w:hAnsi="Times New Roman"/>
                <w:position w:val="-10"/>
                <w:sz w:val="20"/>
                <w:szCs w:val="24"/>
                <w:lang w:eastAsia="ru-RU"/>
              </w:rPr>
              <w:object w:dxaOrig="1300" w:dyaOrig="360">
                <v:shape id="_x0000_i1033" type="#_x0000_t75" style="width:65.25pt;height:18pt" o:ole="">
                  <v:imagedata r:id="rId28" o:title=""/>
                </v:shape>
                <o:OLEObject Type="Embed" ProgID="Equation.DSMT4" ShapeID="_x0000_i1033" DrawAspect="Content" ObjectID="_1610359428" r:id="rId29"/>
              </w:object>
            </w: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20336" w:rsidRPr="00CE13BD" w:rsidTr="00A95570">
        <w:tc>
          <w:tcPr>
            <w:tcW w:w="4902" w:type="dxa"/>
          </w:tcPr>
          <w:p w:rsidR="00820336" w:rsidRPr="00CE13BD" w:rsidRDefault="00820336" w:rsidP="008203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lastRenderedPageBreak/>
              <w:t>3.</w:t>
            </w: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 xml:space="preserve">1. Вычислить циркуляцию векторного поля </w:t>
            </w:r>
            <w:r w:rsidRPr="00CE13BD">
              <w:rPr>
                <w:rFonts w:ascii="Times New Roman" w:eastAsia="Times New Roman" w:hAnsi="Times New Roman"/>
                <w:position w:val="-10"/>
                <w:sz w:val="20"/>
                <w:szCs w:val="24"/>
                <w:lang w:eastAsia="ru-RU"/>
              </w:rPr>
              <w:object w:dxaOrig="1520" w:dyaOrig="360">
                <v:shape id="_x0000_i1034" type="#_x0000_t75" style="width:76.5pt;height:18pt" o:ole="">
                  <v:imagedata r:id="rId30" o:title=""/>
                </v:shape>
                <o:OLEObject Type="Embed" ProgID="Equation.DSMT4" ShapeID="_x0000_i1034" DrawAspect="Content" ObjectID="_1610359429" r:id="rId31"/>
              </w:objec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 вдоль линии</w:t>
            </w: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eastAsia="Times New Roman" w:hAnsi="Times New Roman"/>
                <w:position w:val="-10"/>
                <w:sz w:val="20"/>
                <w:szCs w:val="24"/>
                <w:lang w:eastAsia="ru-RU"/>
              </w:rPr>
              <w:object w:dxaOrig="1740" w:dyaOrig="360">
                <v:shape id="_x0000_i1035" type="#_x0000_t75" style="width:87pt;height:18pt" o:ole="">
                  <v:imagedata r:id="rId32" o:title=""/>
                </v:shape>
                <o:OLEObject Type="Embed" ProgID="Equation.DSMT4" ShapeID="_x0000_i1035" DrawAspect="Content" ObjectID="_1610359430" r:id="rId33"/>
              </w:object>
            </w:r>
            <w:r w:rsidRPr="00CE13BD">
              <w:rPr>
                <w:rFonts w:ascii="Times New Roman" w:eastAsia="Times New Roman" w:hAnsi="Times New Roman"/>
                <w:position w:val="-10"/>
                <w:sz w:val="20"/>
                <w:szCs w:val="24"/>
                <w:lang w:eastAsia="ru-RU"/>
              </w:rPr>
              <w:object w:dxaOrig="1200" w:dyaOrig="360">
                <v:shape id="_x0000_i1036" type="#_x0000_t75" style="width:60pt;height:18pt" o:ole="">
                  <v:imagedata r:id="rId34" o:title=""/>
                </v:shape>
                <o:OLEObject Type="Embed" ProgID="Equation.DSMT4" ShapeID="_x0000_i1036" DrawAspect="Content" ObjectID="_1610359431" r:id="rId35"/>
              </w:object>
            </w:r>
            <w:r w:rsidRPr="00CE13BD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 xml:space="preserve">2. </w:t>
            </w:r>
            <w:r w:rsidRPr="00CE13BD">
              <w:rPr>
                <w:rFonts w:ascii="Times New Roman" w:eastAsia="Times New Roman" w:hAnsi="Times New Roman"/>
                <w:position w:val="-32"/>
                <w:sz w:val="20"/>
                <w:szCs w:val="24"/>
                <w:lang w:eastAsia="ru-RU"/>
              </w:rPr>
              <w:object w:dxaOrig="680" w:dyaOrig="600">
                <v:shape id="_x0000_i1037" type="#_x0000_t75" style="width:33pt;height:30pt" o:ole="">
                  <v:imagedata r:id="rId36" o:title=""/>
                </v:shape>
                <o:OLEObject Type="Embed" ProgID="Equation.DSMT4" ShapeID="_x0000_i1037" DrawAspect="Content" ObjectID="_1610359432" r:id="rId37"/>
              </w:object>
            </w: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eastAsia="Times New Roman" w:hAnsi="Times New Roman"/>
                <w:position w:val="-10"/>
                <w:sz w:val="20"/>
                <w:szCs w:val="24"/>
                <w:lang w:eastAsia="ru-RU"/>
              </w:rPr>
              <w:object w:dxaOrig="3739" w:dyaOrig="360">
                <v:shape id="_x0000_i1038" type="#_x0000_t75" style="width:186.75pt;height:18pt" o:ole="">
                  <v:imagedata r:id="rId38" o:title=""/>
                </v:shape>
                <o:OLEObject Type="Embed" ProgID="Equation.DSMT4" ShapeID="_x0000_i1038" DrawAspect="Content" ObjectID="_1610359433" r:id="rId39"/>
              </w:object>
            </w:r>
          </w:p>
        </w:tc>
        <w:tc>
          <w:tcPr>
            <w:tcW w:w="5235" w:type="dxa"/>
          </w:tcPr>
          <w:p w:rsidR="00820336" w:rsidRPr="00CE13BD" w:rsidRDefault="00820336" w:rsidP="008203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4.</w:t>
            </w: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 xml:space="preserve">1. Расставить пределы интегрирования в сферической системе координат </w:t>
            </w:r>
            <w:r w:rsidRPr="00CE13BD">
              <w:rPr>
                <w:rFonts w:ascii="Times New Roman" w:eastAsia="Times New Roman" w:hAnsi="Times New Roman"/>
                <w:position w:val="-32"/>
                <w:sz w:val="20"/>
                <w:szCs w:val="24"/>
                <w:lang w:eastAsia="ru-RU"/>
              </w:rPr>
              <w:object w:dxaOrig="2020" w:dyaOrig="600">
                <v:shape id="_x0000_i1039" type="#_x0000_t75" style="width:101.25pt;height:30pt" o:ole="">
                  <v:imagedata r:id="rId40" o:title=""/>
                </v:shape>
                <o:OLEObject Type="Embed" ProgID="Equation.DSMT4" ShapeID="_x0000_i1039" DrawAspect="Content" ObjectID="_1610359434" r:id="rId41"/>
              </w:objec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 где </w:t>
            </w:r>
            <w:r w:rsidRPr="00CE13BD">
              <w:rPr>
                <w:rFonts w:ascii="Times New Roman" w:eastAsia="Times New Roman" w:hAnsi="Times New Roman"/>
                <w:position w:val="-10"/>
                <w:sz w:val="20"/>
                <w:szCs w:val="24"/>
                <w:lang w:eastAsia="ru-RU"/>
              </w:rPr>
              <w:object w:dxaOrig="3739" w:dyaOrig="360">
                <v:shape id="_x0000_i1040" type="#_x0000_t75" style="width:186.75pt;height:18pt" o:ole="">
                  <v:imagedata r:id="rId42" o:title=""/>
                </v:shape>
                <o:OLEObject Type="Embed" ProgID="Equation.DSMT4" ShapeID="_x0000_i1040" DrawAspect="Content" ObjectID="_1610359435" r:id="rId43"/>
              </w:object>
            </w: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 xml:space="preserve">2. </w:t>
            </w:r>
            <w:r w:rsidRPr="00CE13BD">
              <w:rPr>
                <w:rFonts w:ascii="Times New Roman" w:eastAsia="Times New Roman" w:hAnsi="Times New Roman"/>
                <w:position w:val="-32"/>
                <w:sz w:val="20"/>
                <w:szCs w:val="24"/>
                <w:lang w:eastAsia="ru-RU"/>
              </w:rPr>
              <w:object w:dxaOrig="3100" w:dyaOrig="600">
                <v:shape id="_x0000_i1041" type="#_x0000_t75" style="width:156pt;height:30pt" o:ole="">
                  <v:imagedata r:id="rId44" o:title=""/>
                </v:shape>
                <o:OLEObject Type="Embed" ProgID="Equation.DSMT4" ShapeID="_x0000_i1041" DrawAspect="Content" ObjectID="_1610359436" r:id="rId45"/>
              </w:object>
            </w:r>
            <w:r w:rsidRPr="00CE13BD">
              <w:rPr>
                <w:rFonts w:ascii="Times New Roman" w:eastAsia="Times New Roman" w:hAnsi="Times New Roman"/>
                <w:position w:val="-6"/>
                <w:sz w:val="20"/>
                <w:szCs w:val="24"/>
                <w:lang w:eastAsia="ru-RU"/>
              </w:rPr>
              <w:object w:dxaOrig="400" w:dyaOrig="279">
                <v:shape id="_x0000_i1042" type="#_x0000_t75" style="width:20.25pt;height:14.25pt" o:ole="">
                  <v:imagedata r:id="rId46" o:title=""/>
                </v:shape>
                <o:OLEObject Type="Embed" ProgID="Equation.DSMT4" ShapeID="_x0000_i1042" DrawAspect="Content" ObjectID="_1610359437" r:id="rId47"/>
              </w:objec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внешняя сторона поверхности тела </w:t>
            </w:r>
            <w:r w:rsidRPr="00CE13BD">
              <w:rPr>
                <w:rFonts w:ascii="Times New Roman" w:eastAsia="Times New Roman" w:hAnsi="Times New Roman"/>
                <w:position w:val="-10"/>
                <w:sz w:val="20"/>
                <w:szCs w:val="24"/>
                <w:lang w:eastAsia="ru-RU"/>
              </w:rPr>
              <w:object w:dxaOrig="1520" w:dyaOrig="360">
                <v:shape id="_x0000_i1043" type="#_x0000_t75" style="width:76.5pt;height:18pt" o:ole="">
                  <v:imagedata r:id="rId48" o:title=""/>
                </v:shape>
                <o:OLEObject Type="Embed" ProgID="Equation.DSMT4" ShapeID="_x0000_i1043" DrawAspect="Content" ObjectID="_1610359438" r:id="rId49"/>
              </w:object>
            </w:r>
            <w:r w:rsidRPr="00CE13BD">
              <w:rPr>
                <w:rFonts w:ascii="Times New Roman" w:eastAsia="Times New Roman" w:hAnsi="Times New Roman"/>
                <w:position w:val="-10"/>
                <w:sz w:val="20"/>
                <w:szCs w:val="24"/>
                <w:lang w:eastAsia="ru-RU"/>
              </w:rPr>
              <w:object w:dxaOrig="2299" w:dyaOrig="360">
                <v:shape id="_x0000_i1044" type="#_x0000_t75" style="width:114.75pt;height:18pt" o:ole="">
                  <v:imagedata r:id="rId50" o:title=""/>
                </v:shape>
                <o:OLEObject Type="Embed" ProgID="Equation.DSMT4" ShapeID="_x0000_i1044" DrawAspect="Content" ObjectID="_1610359439" r:id="rId51"/>
              </w:object>
            </w:r>
          </w:p>
        </w:tc>
      </w:tr>
      <w:tr w:rsidR="00820336" w:rsidRPr="00CE13BD" w:rsidTr="00A95570">
        <w:tc>
          <w:tcPr>
            <w:tcW w:w="4902" w:type="dxa"/>
          </w:tcPr>
          <w:p w:rsidR="00820336" w:rsidRPr="00CE13BD" w:rsidRDefault="00820336" w:rsidP="008203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5.</w:t>
            </w:r>
          </w:p>
          <w:p w:rsidR="00820336" w:rsidRPr="00CE13BD" w:rsidRDefault="00820336" w:rsidP="008203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 xml:space="preserve">1. </w:t>
            </w:r>
            <w:r w:rsidRPr="00CE13BD">
              <w:rPr>
                <w:rFonts w:ascii="Times New Roman" w:eastAsia="Times New Roman" w:hAnsi="Times New Roman"/>
                <w:position w:val="-32"/>
                <w:sz w:val="20"/>
                <w:szCs w:val="24"/>
                <w:lang w:eastAsia="ru-RU"/>
              </w:rPr>
              <w:object w:dxaOrig="2280" w:dyaOrig="600">
                <v:shape id="_x0000_i1045" type="#_x0000_t75" style="width:114pt;height:30pt" o:ole="">
                  <v:imagedata r:id="rId52" o:title=""/>
                </v:shape>
                <o:OLEObject Type="Embed" ProgID="Equation.DSMT4" ShapeID="_x0000_i1045" DrawAspect="Content" ObjectID="_1610359440" r:id="rId53"/>
              </w:objec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CE13BD">
              <w:rPr>
                <w:rFonts w:ascii="Times New Roman" w:eastAsia="Times New Roman" w:hAnsi="Times New Roman"/>
                <w:position w:val="-6"/>
                <w:sz w:val="20"/>
                <w:szCs w:val="24"/>
                <w:lang w:eastAsia="ru-RU"/>
              </w:rPr>
              <w:object w:dxaOrig="420" w:dyaOrig="279">
                <v:shape id="_x0000_i1046" type="#_x0000_t75" style="width:21.75pt;height:14.25pt" o:ole="">
                  <v:imagedata r:id="rId54" o:title=""/>
                </v:shape>
                <o:OLEObject Type="Embed" ProgID="Equation.DSMT4" ShapeID="_x0000_i1046" DrawAspect="Content" ObjectID="_1610359441" r:id="rId55"/>
              </w:objec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дуга окружности </w:t>
            </w:r>
            <w:r w:rsidRPr="00CE13BD">
              <w:rPr>
                <w:rFonts w:ascii="Times New Roman" w:eastAsia="Times New Roman" w:hAnsi="Times New Roman"/>
                <w:position w:val="-4"/>
                <w:sz w:val="20"/>
                <w:szCs w:val="24"/>
                <w:lang w:eastAsia="ru-RU"/>
              </w:rPr>
              <w:object w:dxaOrig="400" w:dyaOrig="260">
                <v:shape id="_x0000_i1047" type="#_x0000_t75" style="width:20.25pt;height:12.75pt" o:ole="">
                  <v:imagedata r:id="rId56" o:title=""/>
                </v:shape>
                <o:OLEObject Type="Embed" ProgID="Equation.DSMT4" ShapeID="_x0000_i1047" DrawAspect="Content" ObjectID="_1610359442" r:id="rId57"/>
              </w:objec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 окружности </w:t>
            </w:r>
            <w:r w:rsidRPr="00CE13BD">
              <w:rPr>
                <w:rFonts w:ascii="Times New Roman" w:eastAsia="Times New Roman" w:hAnsi="Times New Roman"/>
                <w:position w:val="-10"/>
                <w:sz w:val="20"/>
                <w:szCs w:val="24"/>
                <w:lang w:eastAsia="ru-RU"/>
              </w:rPr>
              <w:object w:dxaOrig="2780" w:dyaOrig="360">
                <v:shape id="_x0000_i1048" type="#_x0000_t75" style="width:138.75pt;height:18pt" o:ole="">
                  <v:imagedata r:id="rId58" o:title=""/>
                </v:shape>
                <o:OLEObject Type="Embed" ProgID="Equation.DSMT4" ShapeID="_x0000_i1048" DrawAspect="Content" ObjectID="_1610359443" r:id="rId59"/>
              </w:object>
            </w:r>
            <w:r w:rsidRPr="00CE13BD">
              <w:rPr>
                <w:rFonts w:ascii="Times New Roman" w:eastAsia="Times New Roman" w:hAnsi="Times New Roman"/>
                <w:position w:val="-10"/>
                <w:sz w:val="20"/>
                <w:szCs w:val="24"/>
                <w:lang w:eastAsia="ru-RU"/>
              </w:rPr>
              <w:object w:dxaOrig="2180" w:dyaOrig="320">
                <v:shape id="_x0000_i1049" type="#_x0000_t75" style="width:108.75pt;height:15.75pt" o:ole="">
                  <v:imagedata r:id="rId60" o:title=""/>
                </v:shape>
                <o:OLEObject Type="Embed" ProgID="Equation.DSMT4" ShapeID="_x0000_i1049" DrawAspect="Content" ObjectID="_1610359444" r:id="rId61"/>
              </w:object>
            </w: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 xml:space="preserve">2. </w:t>
            </w:r>
            <w:r w:rsidRPr="00CE13BD">
              <w:rPr>
                <w:rFonts w:ascii="Times New Roman" w:eastAsia="Times New Roman" w:hAnsi="Times New Roman"/>
                <w:position w:val="-32"/>
                <w:sz w:val="20"/>
                <w:szCs w:val="24"/>
                <w:lang w:eastAsia="ru-RU"/>
              </w:rPr>
              <w:object w:dxaOrig="1840" w:dyaOrig="600">
                <v:shape id="_x0000_i1050" type="#_x0000_t75" style="width:92.25pt;height:30pt" o:ole="">
                  <v:imagedata r:id="rId62" o:title=""/>
                </v:shape>
                <o:OLEObject Type="Embed" ProgID="Equation.DSMT4" ShapeID="_x0000_i1050" DrawAspect="Content" ObjectID="_1610359445" r:id="rId63"/>
              </w:objec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, где </w:t>
            </w:r>
            <w:r w:rsidRPr="00CE13BD">
              <w:rPr>
                <w:rFonts w:ascii="Times New Roman" w:eastAsia="Times New Roman" w:hAnsi="Times New Roman"/>
                <w:position w:val="-12"/>
                <w:sz w:val="20"/>
                <w:szCs w:val="24"/>
                <w:lang w:eastAsia="ru-RU"/>
              </w:rPr>
              <w:object w:dxaOrig="3000" w:dyaOrig="440">
                <v:shape id="_x0000_i1051" type="#_x0000_t75" style="width:150.75pt;height:21.75pt" o:ole="">
                  <v:imagedata r:id="rId64" o:title=""/>
                </v:shape>
                <o:OLEObject Type="Embed" ProgID="Equation.DSMT4" ShapeID="_x0000_i1051" DrawAspect="Content" ObjectID="_1610359446" r:id="rId65"/>
              </w:object>
            </w:r>
          </w:p>
        </w:tc>
        <w:tc>
          <w:tcPr>
            <w:tcW w:w="5235" w:type="dxa"/>
          </w:tcPr>
          <w:p w:rsidR="00820336" w:rsidRPr="00CE13BD" w:rsidRDefault="00820336" w:rsidP="008203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6.</w:t>
            </w:r>
          </w:p>
          <w:p w:rsidR="00820336" w:rsidRPr="00CE13BD" w:rsidRDefault="00820336" w:rsidP="008203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 xml:space="preserve">1. </w:t>
            </w:r>
            <w:r w:rsidRPr="00CE13BD">
              <w:rPr>
                <w:rFonts w:ascii="Times New Roman" w:eastAsia="Times New Roman" w:hAnsi="Times New Roman"/>
                <w:position w:val="-32"/>
                <w:sz w:val="20"/>
                <w:szCs w:val="24"/>
                <w:lang w:eastAsia="ru-RU"/>
              </w:rPr>
              <w:object w:dxaOrig="2140" w:dyaOrig="639">
                <v:shape id="_x0000_i1052" type="#_x0000_t75" style="width:107.25pt;height:32.25pt" o:ole="">
                  <v:imagedata r:id="rId66" o:title=""/>
                </v:shape>
                <o:OLEObject Type="Embed" ProgID="Equation.DSMT4" ShapeID="_x0000_i1052" DrawAspect="Content" ObjectID="_1610359447" r:id="rId67"/>
              </w:objec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часть поверхности </w:t>
            </w:r>
            <w:r w:rsidRPr="00CE13BD">
              <w:rPr>
                <w:rFonts w:ascii="Times New Roman" w:eastAsia="Times New Roman" w:hAnsi="Times New Roman"/>
                <w:position w:val="-24"/>
                <w:sz w:val="20"/>
                <w:szCs w:val="24"/>
                <w:lang w:eastAsia="ru-RU"/>
              </w:rPr>
              <w:object w:dxaOrig="1820" w:dyaOrig="660">
                <v:shape id="_x0000_i1053" type="#_x0000_t75" style="width:91.5pt;height:33pt" o:ole="">
                  <v:imagedata r:id="rId68" o:title=""/>
                </v:shape>
                <o:OLEObject Type="Embed" ProgID="Equation.DSMT4" ShapeID="_x0000_i1053" DrawAspect="Content" ObjectID="_1610359448" r:id="rId69"/>
              </w:objec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 лежащая внутри цилиндра </w:t>
            </w:r>
            <w:r w:rsidRPr="00CE13BD">
              <w:rPr>
                <w:rFonts w:ascii="Times New Roman" w:eastAsia="Times New Roman" w:hAnsi="Times New Roman"/>
                <w:position w:val="-10"/>
                <w:sz w:val="20"/>
                <w:szCs w:val="24"/>
                <w:lang w:eastAsia="ru-RU"/>
              </w:rPr>
              <w:object w:dxaOrig="2380" w:dyaOrig="360">
                <v:shape id="_x0000_i1054" type="#_x0000_t75" style="width:119.25pt;height:18pt" o:ole="">
                  <v:imagedata r:id="rId70" o:title=""/>
                </v:shape>
                <o:OLEObject Type="Embed" ProgID="Equation.DSMT4" ShapeID="_x0000_i1054" DrawAspect="Content" ObjectID="_1610359449" r:id="rId71"/>
              </w:object>
            </w: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 xml:space="preserve">2. Найти поток поля </w:t>
            </w:r>
            <w:r w:rsidRPr="00CE13BD">
              <w:rPr>
                <w:rFonts w:ascii="Times New Roman" w:eastAsia="Times New Roman" w:hAnsi="Times New Roman"/>
                <w:position w:val="-10"/>
                <w:sz w:val="20"/>
                <w:szCs w:val="24"/>
                <w:lang w:eastAsia="ru-RU"/>
              </w:rPr>
              <w:object w:dxaOrig="1960" w:dyaOrig="360">
                <v:shape id="_x0000_i1055" type="#_x0000_t75" style="width:97.5pt;height:18pt" o:ole="">
                  <v:imagedata r:id="rId72" o:title=""/>
                </v:shape>
                <o:OLEObject Type="Embed" ProgID="Equation.DSMT4" ShapeID="_x0000_i1055" DrawAspect="Content" ObjectID="_1610359450" r:id="rId73"/>
              </w:objec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 через часть сферы </w:t>
            </w:r>
            <w:r w:rsidRPr="00CE13BD">
              <w:rPr>
                <w:rFonts w:ascii="Times New Roman" w:eastAsia="Times New Roman" w:hAnsi="Times New Roman"/>
                <w:position w:val="-10"/>
                <w:sz w:val="20"/>
                <w:szCs w:val="24"/>
                <w:lang w:eastAsia="ru-RU"/>
              </w:rPr>
              <w:object w:dxaOrig="2180" w:dyaOrig="360">
                <v:shape id="_x0000_i1056" type="#_x0000_t75" style="width:108.75pt;height:18pt" o:ole="">
                  <v:imagedata r:id="rId74" o:title=""/>
                </v:shape>
                <o:OLEObject Type="Embed" ProgID="Equation.DSMT4" ShapeID="_x0000_i1056" DrawAspect="Content" ObjectID="_1610359451" r:id="rId75"/>
              </w:objec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 в направлении внутренней нормали.</w:t>
            </w:r>
          </w:p>
        </w:tc>
      </w:tr>
      <w:tr w:rsidR="00820336" w:rsidRPr="00CE13BD" w:rsidTr="00A95570">
        <w:tc>
          <w:tcPr>
            <w:tcW w:w="4902" w:type="dxa"/>
          </w:tcPr>
          <w:p w:rsidR="00820336" w:rsidRPr="00CE13BD" w:rsidRDefault="00820336" w:rsidP="008203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7.</w:t>
            </w:r>
          </w:p>
          <w:p w:rsidR="00820336" w:rsidRPr="00CE13BD" w:rsidRDefault="00820336" w:rsidP="008203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 xml:space="preserve">1. </w:t>
            </w:r>
            <w:r w:rsidRPr="00CE13BD">
              <w:rPr>
                <w:rFonts w:ascii="Times New Roman" w:eastAsia="Times New Roman" w:hAnsi="Times New Roman"/>
                <w:position w:val="-32"/>
                <w:sz w:val="20"/>
                <w:szCs w:val="24"/>
                <w:lang w:eastAsia="ru-RU"/>
              </w:rPr>
              <w:object w:dxaOrig="859" w:dyaOrig="600">
                <v:shape id="_x0000_i1057" type="#_x0000_t75" style="width:42.75pt;height:30pt" o:ole="">
                  <v:imagedata r:id="rId76" o:title=""/>
                </v:shape>
                <o:OLEObject Type="Embed" ProgID="Equation.DSMT4" ShapeID="_x0000_i1057" DrawAspect="Content" ObjectID="_1610359452" r:id="rId77"/>
              </w:objec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CE13BD">
              <w:rPr>
                <w:rFonts w:ascii="Times New Roman" w:eastAsia="Times New Roman" w:hAnsi="Times New Roman"/>
                <w:position w:val="-6"/>
                <w:sz w:val="20"/>
                <w:szCs w:val="24"/>
                <w:lang w:eastAsia="ru-RU"/>
              </w:rPr>
              <w:object w:dxaOrig="400" w:dyaOrig="279">
                <v:shape id="_x0000_i1058" type="#_x0000_t75" style="width:20.25pt;height:14.25pt" o:ole="">
                  <v:imagedata r:id="rId78" o:title=""/>
                </v:shape>
                <o:OLEObject Type="Embed" ProgID="Equation.DSMT4" ShapeID="_x0000_i1058" DrawAspect="Content" ObjectID="_1610359453" r:id="rId79"/>
              </w:objec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часть </w:t>
            </w:r>
            <w:r w:rsidRPr="00CE13BD">
              <w:rPr>
                <w:rFonts w:ascii="Times New Roman" w:eastAsia="Times New Roman" w:hAnsi="Times New Roman"/>
                <w:position w:val="-10"/>
                <w:sz w:val="20"/>
                <w:szCs w:val="24"/>
                <w:lang w:eastAsia="ru-RU"/>
              </w:rPr>
              <w:object w:dxaOrig="1400" w:dyaOrig="360">
                <v:shape id="_x0000_i1059" type="#_x0000_t75" style="width:69.75pt;height:18pt" o:ole="">
                  <v:imagedata r:id="rId80" o:title=""/>
                </v:shape>
                <o:OLEObject Type="Embed" ProgID="Equation.DSMT4" ShapeID="_x0000_i1059" DrawAspect="Content" ObjectID="_1610359454" r:id="rId81"/>
              </w:objec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 лежащая вне </w:t>
            </w:r>
            <w:r w:rsidRPr="00CE13BD">
              <w:rPr>
                <w:rFonts w:ascii="Times New Roman" w:eastAsia="Times New Roman" w:hAnsi="Times New Roman"/>
                <w:position w:val="-10"/>
                <w:sz w:val="20"/>
                <w:szCs w:val="24"/>
                <w:lang w:eastAsia="ru-RU"/>
              </w:rPr>
              <w:object w:dxaOrig="2400" w:dyaOrig="360">
                <v:shape id="_x0000_i1060" type="#_x0000_t75" style="width:120pt;height:18pt" o:ole="">
                  <v:imagedata r:id="rId82" o:title=""/>
                </v:shape>
                <o:OLEObject Type="Embed" ProgID="Equation.DSMT4" ShapeID="_x0000_i1060" DrawAspect="Content" ObjectID="_1610359455" r:id="rId83"/>
              </w:object>
            </w:r>
            <w:r w:rsidRPr="00CE13BD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 xml:space="preserve">2. </w:t>
            </w:r>
            <w:r w:rsidRPr="00CE13BD">
              <w:rPr>
                <w:rFonts w:ascii="Times New Roman" w:eastAsia="Times New Roman" w:hAnsi="Times New Roman"/>
                <w:position w:val="-32"/>
                <w:sz w:val="20"/>
                <w:szCs w:val="24"/>
                <w:lang w:eastAsia="ru-RU"/>
              </w:rPr>
              <w:object w:dxaOrig="4200" w:dyaOrig="639">
                <v:shape id="_x0000_i1061" type="#_x0000_t75" style="width:209.25pt;height:32.25pt" o:ole="">
                  <v:imagedata r:id="rId84" o:title=""/>
                </v:shape>
                <o:OLEObject Type="Embed" ProgID="Equation.DSMT4" ShapeID="_x0000_i1061" DrawAspect="Content" ObjectID="_1610359456" r:id="rId85"/>
              </w:object>
            </w:r>
          </w:p>
        </w:tc>
        <w:tc>
          <w:tcPr>
            <w:tcW w:w="5235" w:type="dxa"/>
          </w:tcPr>
          <w:p w:rsidR="00820336" w:rsidRPr="00CE13BD" w:rsidRDefault="00820336" w:rsidP="008203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8.</w:t>
            </w:r>
          </w:p>
          <w:p w:rsidR="00820336" w:rsidRPr="00CE13BD" w:rsidRDefault="00820336" w:rsidP="008203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 xml:space="preserve">1. Найти </w:t>
            </w:r>
            <w:r w:rsidRPr="00CE13BD">
              <w:rPr>
                <w:rFonts w:ascii="Times New Roman" w:eastAsia="Times New Roman" w:hAnsi="Times New Roman"/>
                <w:position w:val="-32"/>
                <w:sz w:val="20"/>
                <w:szCs w:val="24"/>
                <w:lang w:eastAsia="ru-RU"/>
              </w:rPr>
              <w:object w:dxaOrig="2540" w:dyaOrig="700">
                <v:shape id="_x0000_i1062" type="#_x0000_t75" style="width:126.75pt;height:35.25pt" o:ole="">
                  <v:imagedata r:id="rId86" o:title=""/>
                </v:shape>
                <o:OLEObject Type="Embed" ProgID="Equation.DSMT4" ShapeID="_x0000_i1062" DrawAspect="Content" ObjectID="_1610359457" r:id="rId87"/>
              </w:objec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часть поверхности </w:t>
            </w:r>
            <w:r w:rsidRPr="00CE13BD">
              <w:rPr>
                <w:rFonts w:ascii="Times New Roman" w:eastAsia="Times New Roman" w:hAnsi="Times New Roman"/>
                <w:position w:val="-10"/>
                <w:sz w:val="20"/>
                <w:szCs w:val="24"/>
                <w:lang w:eastAsia="ru-RU"/>
              </w:rPr>
              <w:object w:dxaOrig="2180" w:dyaOrig="360">
                <v:shape id="_x0000_i1063" type="#_x0000_t75" style="width:108.75pt;height:18pt" o:ole="">
                  <v:imagedata r:id="rId88" o:title=""/>
                </v:shape>
                <o:OLEObject Type="Embed" ProgID="Equation.DSMT4" ShapeID="_x0000_i1063" DrawAspect="Content" ObjectID="_1610359458" r:id="rId89"/>
              </w:object>
            </w: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 xml:space="preserve">2. </w:t>
            </w:r>
            <w:r w:rsidRPr="00CE13BD">
              <w:rPr>
                <w:rFonts w:ascii="Times New Roman" w:eastAsia="Times New Roman" w:hAnsi="Times New Roman"/>
                <w:position w:val="-32"/>
                <w:sz w:val="20"/>
                <w:szCs w:val="24"/>
                <w:lang w:eastAsia="ru-RU"/>
              </w:rPr>
              <w:object w:dxaOrig="3000" w:dyaOrig="600">
                <v:shape id="_x0000_i1064" type="#_x0000_t75" style="width:150.75pt;height:30pt" o:ole="">
                  <v:imagedata r:id="rId90" o:title=""/>
                </v:shape>
                <o:OLEObject Type="Embed" ProgID="Equation.DSMT4" ShapeID="_x0000_i1064" DrawAspect="Content" ObjectID="_1610359459" r:id="rId91"/>
              </w:object>
            </w:r>
          </w:p>
        </w:tc>
      </w:tr>
      <w:tr w:rsidR="00820336" w:rsidRPr="00CE13BD" w:rsidTr="00A95570">
        <w:tc>
          <w:tcPr>
            <w:tcW w:w="4902" w:type="dxa"/>
          </w:tcPr>
          <w:p w:rsidR="00820336" w:rsidRPr="00CE13BD" w:rsidRDefault="00820336" w:rsidP="008203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9.</w:t>
            </w: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 xml:space="preserve">1. Вычислить циркуляцию векторного поля </w:t>
            </w:r>
            <w:r w:rsidRPr="00CE13BD">
              <w:rPr>
                <w:rFonts w:ascii="Times New Roman" w:eastAsia="Times New Roman" w:hAnsi="Times New Roman"/>
                <w:position w:val="-10"/>
                <w:sz w:val="20"/>
                <w:szCs w:val="24"/>
                <w:lang w:eastAsia="ru-RU"/>
              </w:rPr>
              <w:object w:dxaOrig="1480" w:dyaOrig="360">
                <v:shape id="_x0000_i1065" type="#_x0000_t75" style="width:74.25pt;height:18pt" o:ole="">
                  <v:imagedata r:id="rId92" o:title=""/>
                </v:shape>
                <o:OLEObject Type="Embed" ProgID="Equation.DSMT4" ShapeID="_x0000_i1065" DrawAspect="Content" ObjectID="_1610359460" r:id="rId93"/>
              </w:objec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 вдоль кривой </w:t>
            </w:r>
            <w:r w:rsidRPr="00CE13BD">
              <w:rPr>
                <w:rFonts w:ascii="Times New Roman" w:eastAsia="Times New Roman" w:hAnsi="Times New Roman"/>
                <w:position w:val="-10"/>
                <w:sz w:val="20"/>
                <w:szCs w:val="24"/>
                <w:lang w:eastAsia="ru-RU"/>
              </w:rPr>
              <w:object w:dxaOrig="2340" w:dyaOrig="360">
                <v:shape id="_x0000_i1066" type="#_x0000_t75" style="width:117pt;height:18pt" o:ole="">
                  <v:imagedata r:id="rId94" o:title=""/>
                </v:shape>
                <o:OLEObject Type="Embed" ProgID="Equation.DSMT4" ShapeID="_x0000_i1066" DrawAspect="Content" ObjectID="_1610359461" r:id="rId95"/>
              </w:object>
            </w: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2. </w:t>
            </w:r>
            <w:r w:rsidRPr="00CE13BD">
              <w:rPr>
                <w:rFonts w:ascii="Times New Roman" w:eastAsia="Times New Roman" w:hAnsi="Times New Roman"/>
                <w:position w:val="-32"/>
                <w:sz w:val="20"/>
                <w:szCs w:val="24"/>
                <w:lang w:eastAsia="ru-RU"/>
              </w:rPr>
              <w:object w:dxaOrig="1840" w:dyaOrig="600">
                <v:shape id="_x0000_i1067" type="#_x0000_t75" style="width:92.25pt;height:30pt" o:ole="">
                  <v:imagedata r:id="rId96" o:title=""/>
                </v:shape>
                <o:OLEObject Type="Embed" ProgID="Equation.DSMT4" ShapeID="_x0000_i1067" DrawAspect="Content" ObjectID="_1610359462" r:id="rId97"/>
              </w:objec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поверхность тела </w:t>
            </w:r>
            <w:r w:rsidRPr="00CE13BD">
              <w:rPr>
                <w:rFonts w:ascii="Times New Roman" w:eastAsia="Times New Roman" w:hAnsi="Times New Roman"/>
                <w:position w:val="-12"/>
                <w:sz w:val="20"/>
                <w:szCs w:val="24"/>
                <w:lang w:eastAsia="ru-RU"/>
              </w:rPr>
              <w:object w:dxaOrig="1660" w:dyaOrig="440">
                <v:shape id="_x0000_i1068" type="#_x0000_t75" style="width:82.5pt;height:21.75pt" o:ole="">
                  <v:imagedata r:id="rId98" o:title=""/>
                </v:shape>
                <o:OLEObject Type="Embed" ProgID="Equation.DSMT4" ShapeID="_x0000_i1068" DrawAspect="Content" ObjectID="_1610359463" r:id="rId99"/>
              </w:object>
            </w:r>
          </w:p>
        </w:tc>
        <w:tc>
          <w:tcPr>
            <w:tcW w:w="5235" w:type="dxa"/>
          </w:tcPr>
          <w:p w:rsidR="00820336" w:rsidRPr="00CE13BD" w:rsidRDefault="00820336" w:rsidP="008203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lastRenderedPageBreak/>
              <w:t>10.</w:t>
            </w: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 xml:space="preserve">1. </w:t>
            </w:r>
            <w:r w:rsidRPr="00CE13BD">
              <w:rPr>
                <w:rFonts w:ascii="Times New Roman" w:eastAsia="Times New Roman" w:hAnsi="Times New Roman"/>
                <w:position w:val="-30"/>
                <w:sz w:val="20"/>
                <w:szCs w:val="24"/>
                <w:lang w:eastAsia="ru-RU"/>
              </w:rPr>
              <w:object w:dxaOrig="4800" w:dyaOrig="580">
                <v:shape id="_x0000_i1069" type="#_x0000_t75" style="width:240pt;height:29.25pt" o:ole="">
                  <v:imagedata r:id="rId100" o:title=""/>
                </v:shape>
                <o:OLEObject Type="Embed" ProgID="Equation.DSMT4" ShapeID="_x0000_i1069" DrawAspect="Content" ObjectID="_1610359464" r:id="rId101"/>
              </w:objec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 положительно ориентированная на верхней стороне поверхности.</w:t>
            </w: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820336" w:rsidRPr="00CE13BD" w:rsidRDefault="00820336" w:rsidP="00820336">
            <w:pPr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2. </w:t>
            </w:r>
            <w:r w:rsidRPr="00CE13BD">
              <w:rPr>
                <w:rFonts w:ascii="Times New Roman" w:eastAsia="Times New Roman" w:hAnsi="Times New Roman"/>
                <w:position w:val="-32"/>
                <w:sz w:val="20"/>
                <w:szCs w:val="24"/>
                <w:lang w:eastAsia="ru-RU"/>
              </w:rPr>
              <w:object w:dxaOrig="2160" w:dyaOrig="600">
                <v:shape id="_x0000_i1070" type="#_x0000_t75" style="width:108.75pt;height:30pt" o:ole="">
                  <v:imagedata r:id="rId102" o:title=""/>
                </v:shape>
                <o:OLEObject Type="Embed" ProgID="Equation.DSMT4" ShapeID="_x0000_i1070" DrawAspect="Content" ObjectID="_1610359465" r:id="rId103"/>
              </w:objec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часть </w:t>
            </w:r>
            <w:r w:rsidRPr="00CE13BD">
              <w:rPr>
                <w:rFonts w:ascii="Times New Roman" w:eastAsia="Times New Roman" w:hAnsi="Times New Roman"/>
                <w:position w:val="-10"/>
                <w:sz w:val="20"/>
                <w:szCs w:val="24"/>
                <w:lang w:eastAsia="ru-RU"/>
              </w:rPr>
              <w:object w:dxaOrig="1980" w:dyaOrig="360">
                <v:shape id="_x0000_i1071" type="#_x0000_t75" style="width:99pt;height:18pt" o:ole="">
                  <v:imagedata r:id="rId104" o:title=""/>
                </v:shape>
                <o:OLEObject Type="Embed" ProgID="Equation.DSMT4" ShapeID="_x0000_i1071" DrawAspect="Content" ObjectID="_1610359466" r:id="rId105"/>
              </w:object>
            </w:r>
            <w:r w:rsidRPr="00CE13BD">
              <w:rPr>
                <w:rFonts w:ascii="Times New Roman" w:hAnsi="Times New Roman"/>
                <w:sz w:val="20"/>
                <w:szCs w:val="24"/>
              </w:rPr>
              <w:t xml:space="preserve"> лежащая между плоскостями </w:t>
            </w:r>
            <w:r w:rsidRPr="00CE13BD">
              <w:rPr>
                <w:rFonts w:ascii="Times New Roman" w:eastAsia="Times New Roman" w:hAnsi="Times New Roman"/>
                <w:position w:val="-10"/>
                <w:sz w:val="20"/>
                <w:szCs w:val="24"/>
                <w:lang w:eastAsia="ru-RU"/>
              </w:rPr>
              <w:object w:dxaOrig="1840" w:dyaOrig="320">
                <v:shape id="_x0000_i1072" type="#_x0000_t75" style="width:92.25pt;height:15.75pt" o:ole="">
                  <v:imagedata r:id="rId106" o:title=""/>
                </v:shape>
                <o:OLEObject Type="Embed" ProgID="Equation.DSMT4" ShapeID="_x0000_i1072" DrawAspect="Content" ObjectID="_1610359467" r:id="rId107"/>
              </w:object>
            </w:r>
          </w:p>
        </w:tc>
      </w:tr>
    </w:tbl>
    <w:p w:rsidR="00A84911" w:rsidRDefault="00A84911" w:rsidP="006858C8">
      <w:pPr>
        <w:rPr>
          <w:rFonts w:ascii="Times New Roman" w:hAnsi="Times New Roman"/>
          <w:b/>
          <w:position w:val="-32"/>
          <w:sz w:val="24"/>
          <w:szCs w:val="24"/>
        </w:rPr>
      </w:pPr>
    </w:p>
    <w:p w:rsidR="00820336" w:rsidRDefault="00A95570" w:rsidP="006858C8">
      <w:pPr>
        <w:rPr>
          <w:rFonts w:ascii="Times New Roman" w:hAnsi="Times New Roman"/>
          <w:b/>
          <w:position w:val="-32"/>
          <w:sz w:val="24"/>
          <w:szCs w:val="24"/>
        </w:rPr>
      </w:pPr>
      <w:r w:rsidRPr="00CE13BD">
        <w:rPr>
          <w:rFonts w:ascii="Times New Roman" w:hAnsi="Times New Roman"/>
          <w:b/>
          <w:position w:val="-32"/>
          <w:sz w:val="24"/>
          <w:szCs w:val="24"/>
        </w:rPr>
        <w:t>Пример контрольной работы,  для оценивания результатов обучения в виде умений У1(ОПК1), У1(ПК2) и владений В1(ПК2) формирования компетенций ОПК-1, ПК-2</w:t>
      </w:r>
    </w:p>
    <w:p w:rsidR="00A84911" w:rsidRPr="00CE13BD" w:rsidRDefault="00A84911" w:rsidP="006858C8">
      <w:pPr>
        <w:rPr>
          <w:rFonts w:ascii="Times New Roman" w:hAnsi="Times New Roman"/>
          <w:b/>
          <w:position w:val="-32"/>
          <w:sz w:val="24"/>
          <w:szCs w:val="24"/>
        </w:rPr>
      </w:pPr>
      <w:r>
        <w:rPr>
          <w:rFonts w:ascii="Times New Roman" w:hAnsi="Times New Roman"/>
          <w:b/>
          <w:noProof/>
          <w:position w:val="-32"/>
          <w:sz w:val="24"/>
          <w:szCs w:val="24"/>
        </w:rPr>
        <w:drawing>
          <wp:inline distT="0" distB="0" distL="0" distR="0">
            <wp:extent cx="6267450" cy="7286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8C8" w:rsidRPr="00CE13BD" w:rsidRDefault="006858C8" w:rsidP="006858C8">
      <w:pPr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b/>
          <w:sz w:val="24"/>
          <w:szCs w:val="24"/>
        </w:rPr>
        <w:lastRenderedPageBreak/>
        <w:t xml:space="preserve">Пример тестовых вопросов  для  оценивания результатов обучения в виде знаний З1(ПК2) </w:t>
      </w:r>
    </w:p>
    <w:p w:rsidR="00820336" w:rsidRPr="00CE13BD" w:rsidRDefault="00820336" w:rsidP="00820336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E13BD">
        <w:rPr>
          <w:rFonts w:ascii="Times New Roman" w:hAnsi="Times New Roman"/>
          <w:sz w:val="24"/>
          <w:szCs w:val="24"/>
          <w:u w:val="single"/>
        </w:rPr>
        <w:t>Тип – одиночный выбор.</w:t>
      </w:r>
    </w:p>
    <w:p w:rsidR="00820336" w:rsidRPr="00CE13BD" w:rsidRDefault="00820336" w:rsidP="00820336">
      <w:pPr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 xml:space="preserve">Укажите, какое из представленных выражений соответствует якобиану сферической замены переменных </w:t>
      </w:r>
      <w:r w:rsidRPr="00CE13BD">
        <w:rPr>
          <w:rFonts w:ascii="Times New Roman" w:hAnsi="Times New Roman"/>
          <w:position w:val="-10"/>
          <w:sz w:val="24"/>
          <w:szCs w:val="24"/>
        </w:rPr>
        <w:object w:dxaOrig="4500" w:dyaOrig="320">
          <v:shape id="_x0000_i1073" type="#_x0000_t75" style="width:224.25pt;height:15.75pt" o:ole="">
            <v:imagedata r:id="rId109" o:title=""/>
          </v:shape>
          <o:OLEObject Type="Embed" ProgID="Equation.DSMT4" ShapeID="_x0000_i1073" DrawAspect="Content" ObjectID="_1610359468" r:id="rId110"/>
        </w:object>
      </w:r>
      <w:r w:rsidRPr="00CE13BD">
        <w:rPr>
          <w:rFonts w:ascii="Times New Roman" w:hAnsi="Times New Roman"/>
          <w:sz w:val="24"/>
          <w:szCs w:val="24"/>
        </w:rPr>
        <w:t>?</w:t>
      </w:r>
    </w:p>
    <w:p w:rsidR="00820336" w:rsidRPr="00CE13BD" w:rsidRDefault="00820336" w:rsidP="0082033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position w:val="-6"/>
          <w:sz w:val="24"/>
          <w:szCs w:val="24"/>
        </w:rPr>
        <w:object w:dxaOrig="580" w:dyaOrig="279">
          <v:shape id="_x0000_i1074" type="#_x0000_t75" style="width:29.25pt;height:14.25pt" o:ole="">
            <v:imagedata r:id="rId111" o:title=""/>
          </v:shape>
          <o:OLEObject Type="Embed" ProgID="Equation.DSMT4" ShapeID="_x0000_i1074" DrawAspect="Content" ObjectID="_1610359469" r:id="rId112"/>
        </w:object>
      </w:r>
    </w:p>
    <w:p w:rsidR="00820336" w:rsidRPr="00CE13BD" w:rsidRDefault="00820336" w:rsidP="0082033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position w:val="-10"/>
          <w:sz w:val="24"/>
          <w:szCs w:val="24"/>
        </w:rPr>
        <w:object w:dxaOrig="1740" w:dyaOrig="360">
          <v:shape id="_x0000_i1075" type="#_x0000_t75" style="width:87pt;height:18pt" o:ole="">
            <v:imagedata r:id="rId113" o:title=""/>
          </v:shape>
          <o:OLEObject Type="Embed" ProgID="Equation.DSMT4" ShapeID="_x0000_i1075" DrawAspect="Content" ObjectID="_1610359470" r:id="rId114"/>
        </w:object>
      </w:r>
    </w:p>
    <w:p w:rsidR="00820336" w:rsidRPr="00CE13BD" w:rsidRDefault="00820336" w:rsidP="0082033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position w:val="-10"/>
          <w:sz w:val="24"/>
          <w:szCs w:val="24"/>
        </w:rPr>
        <w:object w:dxaOrig="1219" w:dyaOrig="360">
          <v:shape id="_x0000_i1076" type="#_x0000_t75" style="width:61.5pt;height:18pt" o:ole="">
            <v:imagedata r:id="rId115" o:title=""/>
          </v:shape>
          <o:OLEObject Type="Embed" ProgID="Equation.DSMT4" ShapeID="_x0000_i1076" DrawAspect="Content" ObjectID="_1610359471" r:id="rId116"/>
        </w:object>
      </w:r>
      <w:r w:rsidRPr="00CE13BD">
        <w:rPr>
          <w:rFonts w:ascii="Times New Roman" w:hAnsi="Times New Roman"/>
          <w:sz w:val="24"/>
          <w:szCs w:val="24"/>
        </w:rPr>
        <w:t>(+)</w:t>
      </w:r>
    </w:p>
    <w:p w:rsidR="00820336" w:rsidRPr="00CE13BD" w:rsidRDefault="00820336" w:rsidP="0082033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20336" w:rsidRPr="00CE13BD" w:rsidRDefault="00820336" w:rsidP="00820336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E13BD">
        <w:rPr>
          <w:rFonts w:ascii="Times New Roman" w:hAnsi="Times New Roman"/>
          <w:sz w:val="24"/>
          <w:szCs w:val="24"/>
          <w:u w:val="single"/>
        </w:rPr>
        <w:t>Тип – одиночный выбор.</w:t>
      </w:r>
    </w:p>
    <w:p w:rsidR="00820336" w:rsidRPr="00CE13BD" w:rsidRDefault="00820336" w:rsidP="00820336">
      <w:pPr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 xml:space="preserve">Какое из нижеприведенных выражений соответствует верной расстановке пределов интегрирования функции </w:t>
      </w:r>
      <w:r w:rsidRPr="00CE13BD">
        <w:rPr>
          <w:rFonts w:ascii="Times New Roman" w:hAnsi="Times New Roman"/>
          <w:position w:val="-10"/>
          <w:sz w:val="24"/>
          <w:szCs w:val="24"/>
        </w:rPr>
        <w:object w:dxaOrig="760" w:dyaOrig="320">
          <v:shape id="_x0000_i1077" type="#_x0000_t75" style="width:39pt;height:15.75pt" o:ole="">
            <v:imagedata r:id="rId117" o:title=""/>
          </v:shape>
          <o:OLEObject Type="Embed" ProgID="Equation.DSMT4" ShapeID="_x0000_i1077" DrawAspect="Content" ObjectID="_1610359472" r:id="rId118"/>
        </w:object>
      </w:r>
      <w:r w:rsidRPr="00CE13BD">
        <w:rPr>
          <w:rFonts w:ascii="Times New Roman" w:hAnsi="Times New Roman"/>
          <w:sz w:val="24"/>
          <w:szCs w:val="24"/>
        </w:rPr>
        <w:t xml:space="preserve"> по области </w:t>
      </w:r>
      <w:r w:rsidRPr="00CE13BD">
        <w:rPr>
          <w:rFonts w:ascii="Times New Roman" w:hAnsi="Times New Roman"/>
          <w:position w:val="-10"/>
          <w:sz w:val="24"/>
          <w:szCs w:val="24"/>
        </w:rPr>
        <w:object w:dxaOrig="2240" w:dyaOrig="360">
          <v:shape id="_x0000_i1078" type="#_x0000_t75" style="width:111.75pt;height:18pt" o:ole="">
            <v:imagedata r:id="rId119" o:title=""/>
          </v:shape>
          <o:OLEObject Type="Embed" ProgID="Equation.DSMT4" ShapeID="_x0000_i1078" DrawAspect="Content" ObjectID="_1610359473" r:id="rId120"/>
        </w:object>
      </w:r>
      <w:r w:rsidRPr="00CE13BD">
        <w:rPr>
          <w:rFonts w:ascii="Times New Roman" w:hAnsi="Times New Roman"/>
          <w:sz w:val="24"/>
          <w:szCs w:val="24"/>
        </w:rPr>
        <w:t xml:space="preserve"> при применении сферической замены </w:t>
      </w:r>
      <w:r w:rsidRPr="00CE13BD">
        <w:rPr>
          <w:rFonts w:ascii="Times New Roman" w:hAnsi="Times New Roman"/>
          <w:position w:val="-10"/>
          <w:sz w:val="24"/>
          <w:szCs w:val="24"/>
        </w:rPr>
        <w:object w:dxaOrig="4500" w:dyaOrig="320">
          <v:shape id="_x0000_i1079" type="#_x0000_t75" style="width:224.25pt;height:15.75pt" o:ole="">
            <v:imagedata r:id="rId109" o:title=""/>
          </v:shape>
          <o:OLEObject Type="Embed" ProgID="Equation.DSMT4" ShapeID="_x0000_i1079" DrawAspect="Content" ObjectID="_1610359474" r:id="rId121"/>
        </w:object>
      </w:r>
      <w:r w:rsidRPr="00CE13BD">
        <w:rPr>
          <w:rFonts w:ascii="Times New Roman" w:hAnsi="Times New Roman"/>
          <w:sz w:val="24"/>
          <w:szCs w:val="24"/>
        </w:rPr>
        <w:t>?</w:t>
      </w:r>
    </w:p>
    <w:p w:rsidR="00820336" w:rsidRPr="00CE13BD" w:rsidRDefault="00820336" w:rsidP="0082033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position w:val="-32"/>
          <w:sz w:val="24"/>
          <w:szCs w:val="24"/>
        </w:rPr>
        <w:object w:dxaOrig="4900" w:dyaOrig="940">
          <v:shape id="_x0000_i1080" type="#_x0000_t75" style="width:245.25pt;height:47.25pt" o:ole="">
            <v:imagedata r:id="rId122" o:title=""/>
          </v:shape>
          <o:OLEObject Type="Embed" ProgID="Equation.DSMT4" ShapeID="_x0000_i1080" DrawAspect="Content" ObjectID="_1610359475" r:id="rId123"/>
        </w:object>
      </w:r>
      <w:r w:rsidRPr="00CE13BD">
        <w:rPr>
          <w:rFonts w:ascii="Times New Roman" w:hAnsi="Times New Roman"/>
          <w:sz w:val="24"/>
          <w:szCs w:val="24"/>
        </w:rPr>
        <w:t xml:space="preserve"> (+)</w:t>
      </w:r>
    </w:p>
    <w:p w:rsidR="00820336" w:rsidRPr="00CE13BD" w:rsidRDefault="00820336" w:rsidP="0082033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position w:val="-32"/>
          <w:sz w:val="24"/>
          <w:szCs w:val="24"/>
        </w:rPr>
        <w:object w:dxaOrig="4900" w:dyaOrig="740">
          <v:shape id="_x0000_i1081" type="#_x0000_t75" style="width:245.25pt;height:36.75pt" o:ole="">
            <v:imagedata r:id="rId124" o:title=""/>
          </v:shape>
          <o:OLEObject Type="Embed" ProgID="Equation.DSMT4" ShapeID="_x0000_i1081" DrawAspect="Content" ObjectID="_1610359476" r:id="rId125"/>
        </w:object>
      </w:r>
    </w:p>
    <w:p w:rsidR="00820336" w:rsidRPr="00CE13BD" w:rsidRDefault="00820336" w:rsidP="0082033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position w:val="-32"/>
          <w:sz w:val="24"/>
          <w:szCs w:val="24"/>
        </w:rPr>
        <w:object w:dxaOrig="2420" w:dyaOrig="940">
          <v:shape id="_x0000_i1082" type="#_x0000_t75" style="width:120.75pt;height:47.25pt" o:ole="">
            <v:imagedata r:id="rId126" o:title=""/>
          </v:shape>
          <o:OLEObject Type="Embed" ProgID="Equation.DSMT4" ShapeID="_x0000_i1082" DrawAspect="Content" ObjectID="_1610359477" r:id="rId127"/>
        </w:object>
      </w:r>
    </w:p>
    <w:p w:rsidR="00AE1C15" w:rsidRPr="00CE13BD" w:rsidRDefault="00AE1C15" w:rsidP="00AE1C15">
      <w:pPr>
        <w:spacing w:after="0" w:line="240" w:lineRule="auto"/>
        <w:ind w:left="1004"/>
        <w:rPr>
          <w:rFonts w:ascii="Times New Roman" w:hAnsi="Times New Roman"/>
          <w:sz w:val="24"/>
          <w:szCs w:val="24"/>
          <w:lang w:val="en-US"/>
        </w:rPr>
      </w:pPr>
    </w:p>
    <w:p w:rsidR="00820336" w:rsidRPr="00CE13BD" w:rsidRDefault="00820336" w:rsidP="00820336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E13BD">
        <w:rPr>
          <w:rFonts w:ascii="Times New Roman" w:hAnsi="Times New Roman"/>
          <w:sz w:val="24"/>
          <w:szCs w:val="24"/>
          <w:u w:val="single"/>
        </w:rPr>
        <w:t>Тип – одиночный выбор.</w:t>
      </w:r>
    </w:p>
    <w:p w:rsidR="00820336" w:rsidRPr="00CE13BD" w:rsidRDefault="00820336" w:rsidP="00820336">
      <w:pPr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Укажите, какое из представленных выражений является формулой вычисления криволинейного интеграла?</w:t>
      </w:r>
    </w:p>
    <w:p w:rsidR="00820336" w:rsidRPr="00CE13BD" w:rsidRDefault="00820336" w:rsidP="0082033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iCs/>
          <w:position w:val="-38"/>
          <w:sz w:val="24"/>
          <w:szCs w:val="24"/>
        </w:rPr>
        <w:object w:dxaOrig="4560" w:dyaOrig="840">
          <v:shape id="_x0000_i1083" type="#_x0000_t75" style="width:228pt;height:42pt" o:ole="">
            <v:imagedata r:id="rId128" o:title=""/>
          </v:shape>
          <o:OLEObject Type="Embed" ProgID="Equation.3" ShapeID="_x0000_i1083" DrawAspect="Content" ObjectID="_1610359478" r:id="rId129"/>
        </w:object>
      </w:r>
      <w:r w:rsidRPr="00CE13BD">
        <w:rPr>
          <w:rFonts w:ascii="Times New Roman" w:hAnsi="Times New Roman"/>
          <w:iCs/>
          <w:sz w:val="24"/>
          <w:szCs w:val="24"/>
        </w:rPr>
        <w:t xml:space="preserve"> (+)</w:t>
      </w:r>
    </w:p>
    <w:p w:rsidR="00820336" w:rsidRPr="00CE13BD" w:rsidRDefault="00820336" w:rsidP="0082033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iCs/>
          <w:position w:val="-34"/>
          <w:sz w:val="24"/>
          <w:szCs w:val="24"/>
        </w:rPr>
        <w:object w:dxaOrig="4440" w:dyaOrig="760">
          <v:shape id="_x0000_i1084" type="#_x0000_t75" style="width:222.75pt;height:39pt" o:ole="">
            <v:imagedata r:id="rId130" o:title=""/>
          </v:shape>
          <o:OLEObject Type="Embed" ProgID="Equation.DSMT4" ShapeID="_x0000_i1084" DrawAspect="Content" ObjectID="_1610359479" r:id="rId131"/>
        </w:object>
      </w:r>
    </w:p>
    <w:p w:rsidR="00820336" w:rsidRPr="00CE13BD" w:rsidRDefault="00820336" w:rsidP="0082033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iCs/>
          <w:position w:val="-32"/>
          <w:sz w:val="24"/>
          <w:szCs w:val="24"/>
        </w:rPr>
        <w:object w:dxaOrig="2720" w:dyaOrig="740">
          <v:shape id="_x0000_i1085" type="#_x0000_t75" style="width:135.75pt;height:36.75pt" o:ole="">
            <v:imagedata r:id="rId132" o:title=""/>
          </v:shape>
          <o:OLEObject Type="Embed" ProgID="Equation.DSMT4" ShapeID="_x0000_i1085" DrawAspect="Content" ObjectID="_1610359480" r:id="rId133"/>
        </w:object>
      </w:r>
    </w:p>
    <w:p w:rsidR="00820336" w:rsidRPr="00CE13BD" w:rsidRDefault="00820336" w:rsidP="0082033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20336" w:rsidRPr="00CE13BD" w:rsidRDefault="00820336" w:rsidP="00820336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E13BD">
        <w:rPr>
          <w:rFonts w:ascii="Times New Roman" w:hAnsi="Times New Roman"/>
          <w:sz w:val="24"/>
          <w:szCs w:val="24"/>
          <w:u w:val="single"/>
        </w:rPr>
        <w:t>Тип – одиночный выбор.</w:t>
      </w:r>
    </w:p>
    <w:p w:rsidR="00820336" w:rsidRPr="00CE13BD" w:rsidRDefault="00820336" w:rsidP="00820336">
      <w:pPr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Укажите, какая из приведенных формул выражает взаимосвязь между криволинейными интегралами 1 и 2 рода?</w:t>
      </w:r>
    </w:p>
    <w:p w:rsidR="00820336" w:rsidRPr="00CE13BD" w:rsidRDefault="00820336" w:rsidP="0082033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position w:val="-32"/>
          <w:sz w:val="24"/>
          <w:szCs w:val="24"/>
        </w:rPr>
        <w:object w:dxaOrig="3820" w:dyaOrig="600">
          <v:shape id="_x0000_i1086" type="#_x0000_t75" style="width:191.25pt;height:30pt" o:ole="" o:bordertopcolor="this" o:borderleftcolor="this" o:borderbottomcolor="this" o:borderrightcolor="this">
            <v:imagedata r:id="rId134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Equation.3" ShapeID="_x0000_i1086" DrawAspect="Content" ObjectID="_1610359481" r:id="rId135"/>
        </w:object>
      </w:r>
      <w:r w:rsidRPr="00CE13BD">
        <w:rPr>
          <w:rFonts w:ascii="Times New Roman" w:hAnsi="Times New Roman"/>
          <w:sz w:val="24"/>
          <w:szCs w:val="24"/>
        </w:rPr>
        <w:t xml:space="preserve"> (+)</w:t>
      </w:r>
    </w:p>
    <w:p w:rsidR="00820336" w:rsidRPr="00CE13BD" w:rsidRDefault="00820336" w:rsidP="0082033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position w:val="-30"/>
          <w:sz w:val="24"/>
          <w:szCs w:val="24"/>
        </w:rPr>
        <w:object w:dxaOrig="3739" w:dyaOrig="580">
          <v:shape id="_x0000_i1087" type="#_x0000_t75" style="width:186.75pt;height:29.25pt" o:ole="">
            <v:imagedata r:id="rId136" o:title=""/>
          </v:shape>
          <o:OLEObject Type="Embed" ProgID="Equation.DSMT4" ShapeID="_x0000_i1087" DrawAspect="Content" ObjectID="_1610359482" r:id="rId137"/>
        </w:object>
      </w:r>
    </w:p>
    <w:p w:rsidR="00820336" w:rsidRPr="00CE13BD" w:rsidRDefault="00820336" w:rsidP="0082033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position w:val="-30"/>
          <w:sz w:val="24"/>
          <w:szCs w:val="24"/>
        </w:rPr>
        <w:object w:dxaOrig="2700" w:dyaOrig="580">
          <v:shape id="_x0000_i1088" type="#_x0000_t75" style="width:135.75pt;height:29.25pt" o:ole="">
            <v:imagedata r:id="rId138" o:title=""/>
          </v:shape>
          <o:OLEObject Type="Embed" ProgID="Equation.DSMT4" ShapeID="_x0000_i1088" DrawAspect="Content" ObjectID="_1610359483" r:id="rId139"/>
        </w:object>
      </w:r>
    </w:p>
    <w:p w:rsidR="00820336" w:rsidRPr="00CE13BD" w:rsidRDefault="00820336" w:rsidP="0082033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iCs/>
          <w:position w:val="-32"/>
          <w:sz w:val="24"/>
          <w:szCs w:val="24"/>
        </w:rPr>
        <w:object w:dxaOrig="2840" w:dyaOrig="740">
          <v:shape id="_x0000_i1089" type="#_x0000_t75" style="width:141.75pt;height:36.75pt" o:ole="">
            <v:imagedata r:id="rId140" o:title=""/>
          </v:shape>
          <o:OLEObject Type="Embed" ProgID="Equation.DSMT4" ShapeID="_x0000_i1089" DrawAspect="Content" ObjectID="_1610359484" r:id="rId141"/>
        </w:object>
      </w:r>
    </w:p>
    <w:p w:rsidR="00820336" w:rsidRPr="00CE13BD" w:rsidRDefault="00820336" w:rsidP="00820336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E13BD">
        <w:rPr>
          <w:rFonts w:ascii="Times New Roman" w:hAnsi="Times New Roman"/>
          <w:sz w:val="24"/>
          <w:szCs w:val="24"/>
          <w:u w:val="single"/>
        </w:rPr>
        <w:t>Тип – одиночный выбор.</w:t>
      </w:r>
    </w:p>
    <w:p w:rsidR="00820336" w:rsidRPr="00CE13BD" w:rsidRDefault="00820336" w:rsidP="00820336">
      <w:pPr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Укажите, какое из представленных выражений является формулой Грина?</w:t>
      </w:r>
    </w:p>
    <w:p w:rsidR="00820336" w:rsidRPr="00CE13BD" w:rsidRDefault="00820336" w:rsidP="0082033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position w:val="-32"/>
          <w:sz w:val="24"/>
          <w:szCs w:val="24"/>
        </w:rPr>
        <w:object w:dxaOrig="3420" w:dyaOrig="700">
          <v:shape id="_x0000_i1090" type="#_x0000_t75" style="width:171pt;height:35.25pt" o:ole="" o:bordertopcolor="this" o:borderleftcolor="this" o:borderbottomcolor="this" o:borderrightcolor="this">
            <v:imagedata r:id="rId142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Equation.3" ShapeID="_x0000_i1090" DrawAspect="Content" ObjectID="_1610359485" r:id="rId143"/>
        </w:object>
      </w:r>
      <w:r w:rsidRPr="00CE13BD">
        <w:rPr>
          <w:rFonts w:ascii="Times New Roman" w:hAnsi="Times New Roman"/>
          <w:iCs/>
          <w:sz w:val="24"/>
          <w:szCs w:val="24"/>
        </w:rPr>
        <w:t xml:space="preserve"> (+)</w:t>
      </w:r>
    </w:p>
    <w:p w:rsidR="00820336" w:rsidRPr="00CE13BD" w:rsidRDefault="00820336" w:rsidP="0082033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position w:val="-30"/>
          <w:sz w:val="24"/>
          <w:szCs w:val="24"/>
        </w:rPr>
        <w:object w:dxaOrig="3379" w:dyaOrig="680">
          <v:shape id="_x0000_i1091" type="#_x0000_t75" style="width:168.75pt;height:33pt" o:ole="">
            <v:imagedata r:id="rId144" o:title=""/>
          </v:shape>
          <o:OLEObject Type="Embed" ProgID="Equation.DSMT4" ShapeID="_x0000_i1091" DrawAspect="Content" ObjectID="_1610359486" r:id="rId145"/>
        </w:object>
      </w:r>
    </w:p>
    <w:p w:rsidR="00820336" w:rsidRPr="00CE13BD" w:rsidRDefault="00820336" w:rsidP="0082033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position w:val="-30"/>
          <w:sz w:val="24"/>
          <w:szCs w:val="24"/>
        </w:rPr>
        <w:object w:dxaOrig="3400" w:dyaOrig="680">
          <v:shape id="_x0000_i1092" type="#_x0000_t75" style="width:171pt;height:33pt" o:ole="">
            <v:imagedata r:id="rId146" o:title=""/>
          </v:shape>
          <o:OLEObject Type="Embed" ProgID="Equation.DSMT4" ShapeID="_x0000_i1092" DrawAspect="Content" ObjectID="_1610359487" r:id="rId147"/>
        </w:object>
      </w:r>
    </w:p>
    <w:p w:rsidR="00820336" w:rsidRPr="00CE13BD" w:rsidRDefault="00820336" w:rsidP="0082033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20336" w:rsidRPr="00CE13BD" w:rsidRDefault="00820336" w:rsidP="00820336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E13BD">
        <w:rPr>
          <w:rFonts w:ascii="Times New Roman" w:hAnsi="Times New Roman"/>
          <w:sz w:val="24"/>
          <w:szCs w:val="24"/>
          <w:u w:val="single"/>
        </w:rPr>
        <w:t>Тип – множественный выбор.</w:t>
      </w:r>
    </w:p>
    <w:p w:rsidR="00820336" w:rsidRPr="00CE13BD" w:rsidRDefault="00820336" w:rsidP="00820336">
      <w:pPr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 xml:space="preserve">При каких условиях из нижепредставленных интеграл </w:t>
      </w:r>
      <w:r w:rsidRPr="00CE13BD">
        <w:rPr>
          <w:rFonts w:ascii="Times New Roman" w:hAnsi="Times New Roman"/>
          <w:position w:val="-32"/>
          <w:sz w:val="24"/>
          <w:szCs w:val="24"/>
        </w:rPr>
        <w:object w:dxaOrig="1280" w:dyaOrig="600">
          <v:shape id="_x0000_i1093" type="#_x0000_t75" style="width:63.75pt;height:30pt" o:ole="">
            <v:imagedata r:id="rId148" o:title=""/>
          </v:shape>
          <o:OLEObject Type="Embed" ProgID="Equation.3" ShapeID="_x0000_i1093" DrawAspect="Content" ObjectID="_1610359488" r:id="rId149"/>
        </w:object>
      </w:r>
      <w:r w:rsidRPr="00CE13BD">
        <w:rPr>
          <w:rFonts w:ascii="Times New Roman" w:hAnsi="Times New Roman"/>
          <w:sz w:val="24"/>
          <w:szCs w:val="24"/>
        </w:rPr>
        <w:t xml:space="preserve"> не зависит от выбора пути интегрирования </w:t>
      </w:r>
      <w:r w:rsidRPr="00CE13BD">
        <w:rPr>
          <w:rFonts w:ascii="Times New Roman" w:hAnsi="Times New Roman"/>
          <w:position w:val="-4"/>
          <w:sz w:val="24"/>
          <w:szCs w:val="24"/>
        </w:rPr>
        <w:object w:dxaOrig="859" w:dyaOrig="260">
          <v:shape id="_x0000_i1094" type="#_x0000_t75" style="width:42.75pt;height:12.75pt" o:ole="">
            <v:imagedata r:id="rId150" o:title=""/>
          </v:shape>
          <o:OLEObject Type="Embed" ProgID="Equation.3" ShapeID="_x0000_i1094" DrawAspect="Content" ObjectID="_1610359489" r:id="rId151"/>
        </w:object>
      </w:r>
      <w:r w:rsidRPr="00CE13BD">
        <w:rPr>
          <w:rFonts w:ascii="Times New Roman" w:hAnsi="Times New Roman"/>
          <w:sz w:val="24"/>
          <w:szCs w:val="24"/>
        </w:rPr>
        <w:t>?</w:t>
      </w:r>
    </w:p>
    <w:p w:rsidR="00820336" w:rsidRPr="00CE13BD" w:rsidRDefault="00820336" w:rsidP="0082033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 xml:space="preserve">Область </w:t>
      </w:r>
      <w:r w:rsidRPr="00CE13BD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095" type="#_x0000_t75" style="width:12pt;height:12.75pt" o:ole="">
            <v:imagedata r:id="rId152" o:title=""/>
          </v:shape>
          <o:OLEObject Type="Embed" ProgID="Equation.DSMT4" ShapeID="_x0000_i1095" DrawAspect="Content" ObjectID="_1610359490" r:id="rId153"/>
        </w:object>
      </w:r>
      <w:r w:rsidRPr="00CE13BD">
        <w:rPr>
          <w:rFonts w:ascii="Times New Roman" w:hAnsi="Times New Roman"/>
          <w:sz w:val="24"/>
          <w:szCs w:val="24"/>
        </w:rPr>
        <w:t xml:space="preserve"> односвязная и в ней верно тождество </w:t>
      </w:r>
      <w:r w:rsidRPr="00CE13BD">
        <w:rPr>
          <w:rFonts w:ascii="Times New Roman" w:hAnsi="Times New Roman"/>
          <w:position w:val="-30"/>
          <w:sz w:val="24"/>
          <w:szCs w:val="24"/>
        </w:rPr>
        <w:object w:dxaOrig="1140" w:dyaOrig="680">
          <v:shape id="_x0000_i1096" type="#_x0000_t75" style="width:57pt;height:33pt" o:ole="">
            <v:imagedata r:id="rId154" o:title=""/>
          </v:shape>
          <o:OLEObject Type="Embed" ProgID="Equation.3" ShapeID="_x0000_i1096" DrawAspect="Content" ObjectID="_1610359491" r:id="rId155"/>
        </w:object>
      </w:r>
      <w:r w:rsidRPr="00CE13BD">
        <w:rPr>
          <w:rFonts w:ascii="Times New Roman" w:hAnsi="Times New Roman"/>
          <w:sz w:val="24"/>
          <w:szCs w:val="24"/>
        </w:rPr>
        <w:t xml:space="preserve"> (+)</w:t>
      </w:r>
    </w:p>
    <w:p w:rsidR="00820336" w:rsidRPr="00CE13BD" w:rsidRDefault="00820336" w:rsidP="0082033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 xml:space="preserve">Область </w:t>
      </w:r>
      <w:r w:rsidRPr="00CE13BD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097" type="#_x0000_t75" style="width:12pt;height:12.75pt" o:ole="">
            <v:imagedata r:id="rId152" o:title=""/>
          </v:shape>
          <o:OLEObject Type="Embed" ProgID="Equation.DSMT4" ShapeID="_x0000_i1097" DrawAspect="Content" ObjectID="_1610359492" r:id="rId156"/>
        </w:object>
      </w:r>
      <w:r w:rsidRPr="00CE13BD">
        <w:rPr>
          <w:rFonts w:ascii="Times New Roman" w:hAnsi="Times New Roman"/>
          <w:sz w:val="24"/>
          <w:szCs w:val="24"/>
        </w:rPr>
        <w:t xml:space="preserve"> односвязная и  </w:t>
      </w:r>
      <w:r w:rsidRPr="00CE13BD">
        <w:rPr>
          <w:rFonts w:ascii="Times New Roman" w:hAnsi="Times New Roman"/>
          <w:position w:val="-32"/>
          <w:sz w:val="24"/>
          <w:szCs w:val="24"/>
        </w:rPr>
        <w:object w:dxaOrig="1600" w:dyaOrig="600">
          <v:shape id="_x0000_i1098" type="#_x0000_t75" style="width:81pt;height:30pt" o:ole="">
            <v:imagedata r:id="rId157" o:title=""/>
          </v:shape>
          <o:OLEObject Type="Embed" ProgID="Equation.3" ShapeID="_x0000_i1098" DrawAspect="Content" ObjectID="_1610359493" r:id="rId158"/>
        </w:object>
      </w:r>
      <w:r w:rsidRPr="00CE13BD">
        <w:rPr>
          <w:rFonts w:ascii="Times New Roman" w:hAnsi="Times New Roman"/>
          <w:sz w:val="24"/>
          <w:szCs w:val="24"/>
        </w:rPr>
        <w:t xml:space="preserve"> по любому контуру </w:t>
      </w:r>
      <w:r w:rsidRPr="00CE13BD">
        <w:rPr>
          <w:rFonts w:ascii="Times New Roman" w:hAnsi="Times New Roman"/>
          <w:position w:val="-4"/>
          <w:sz w:val="24"/>
          <w:szCs w:val="24"/>
        </w:rPr>
        <w:object w:dxaOrig="700" w:dyaOrig="260">
          <v:shape id="_x0000_i1099" type="#_x0000_t75" style="width:35.25pt;height:12.75pt" o:ole="">
            <v:imagedata r:id="rId159" o:title=""/>
          </v:shape>
          <o:OLEObject Type="Embed" ProgID="Equation.3" ShapeID="_x0000_i1099" DrawAspect="Content" ObjectID="_1610359494" r:id="rId160"/>
        </w:object>
      </w:r>
      <w:r w:rsidRPr="00CE13BD">
        <w:rPr>
          <w:rFonts w:ascii="Times New Roman" w:hAnsi="Times New Roman"/>
          <w:sz w:val="24"/>
          <w:szCs w:val="24"/>
        </w:rPr>
        <w:t>. (+)</w:t>
      </w:r>
    </w:p>
    <w:p w:rsidR="00820336" w:rsidRPr="00CE13BD" w:rsidRDefault="00820336" w:rsidP="0082033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 xml:space="preserve">Область </w:t>
      </w:r>
      <w:r w:rsidRPr="00CE13BD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100" type="#_x0000_t75" style="width:12pt;height:12.75pt" o:ole="">
            <v:imagedata r:id="rId152" o:title=""/>
          </v:shape>
          <o:OLEObject Type="Embed" ProgID="Equation.DSMT4" ShapeID="_x0000_i1100" DrawAspect="Content" ObjectID="_1610359495" r:id="rId161"/>
        </w:object>
      </w:r>
      <w:r w:rsidRPr="00CE13BD">
        <w:rPr>
          <w:rFonts w:ascii="Times New Roman" w:hAnsi="Times New Roman"/>
          <w:sz w:val="24"/>
          <w:szCs w:val="24"/>
        </w:rPr>
        <w:t xml:space="preserve"> односвязная и выражение </w:t>
      </w:r>
      <w:r w:rsidRPr="00CE13BD">
        <w:rPr>
          <w:rFonts w:ascii="Times New Roman" w:hAnsi="Times New Roman"/>
          <w:position w:val="-10"/>
          <w:sz w:val="24"/>
          <w:szCs w:val="24"/>
        </w:rPr>
        <w:object w:dxaOrig="1100" w:dyaOrig="320">
          <v:shape id="_x0000_i1101" type="#_x0000_t75" style="width:54.75pt;height:15.75pt" o:ole="">
            <v:imagedata r:id="rId162" o:title=""/>
          </v:shape>
          <o:OLEObject Type="Embed" ProgID="Equation.DSMT4" ShapeID="_x0000_i1101" DrawAspect="Content" ObjectID="_1610359496" r:id="rId163"/>
        </w:object>
      </w:r>
      <w:r w:rsidRPr="00CE13BD">
        <w:rPr>
          <w:rFonts w:ascii="Times New Roman" w:hAnsi="Times New Roman"/>
          <w:sz w:val="24"/>
          <w:szCs w:val="24"/>
        </w:rPr>
        <w:t xml:space="preserve"> является полным дифференциалом некоторой функции (+)</w:t>
      </w:r>
    </w:p>
    <w:p w:rsidR="00820336" w:rsidRPr="00CE13BD" w:rsidRDefault="00820336" w:rsidP="0082033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 xml:space="preserve">Область </w:t>
      </w:r>
      <w:r w:rsidRPr="00CE13BD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102" type="#_x0000_t75" style="width:12pt;height:12.75pt" o:ole="">
            <v:imagedata r:id="rId152" o:title=""/>
          </v:shape>
          <o:OLEObject Type="Embed" ProgID="Equation.DSMT4" ShapeID="_x0000_i1102" DrawAspect="Content" ObjectID="_1610359497" r:id="rId164"/>
        </w:object>
      </w:r>
      <w:r w:rsidRPr="00CE13BD">
        <w:rPr>
          <w:rFonts w:ascii="Times New Roman" w:hAnsi="Times New Roman"/>
          <w:sz w:val="24"/>
          <w:szCs w:val="24"/>
        </w:rPr>
        <w:t xml:space="preserve"> односвязная и </w:t>
      </w:r>
      <w:r w:rsidRPr="00CE13BD">
        <w:rPr>
          <w:rFonts w:ascii="Times New Roman" w:hAnsi="Times New Roman"/>
          <w:position w:val="-30"/>
          <w:sz w:val="24"/>
          <w:szCs w:val="24"/>
        </w:rPr>
        <w:object w:dxaOrig="2520" w:dyaOrig="580">
          <v:shape id="_x0000_i1103" type="#_x0000_t75" style="width:126pt;height:29.25pt" o:ole="">
            <v:imagedata r:id="rId165" o:title=""/>
          </v:shape>
          <o:OLEObject Type="Embed" ProgID="Equation.DSMT4" ShapeID="_x0000_i1103" DrawAspect="Content" ObjectID="_1610359498" r:id="rId166"/>
        </w:object>
      </w:r>
    </w:p>
    <w:p w:rsidR="00820336" w:rsidRPr="00CE13BD" w:rsidRDefault="00820336" w:rsidP="00820336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E13BD">
        <w:rPr>
          <w:rFonts w:ascii="Times New Roman" w:hAnsi="Times New Roman"/>
          <w:sz w:val="24"/>
          <w:szCs w:val="24"/>
          <w:u w:val="single"/>
        </w:rPr>
        <w:t>Тип – одиночный выбор.</w:t>
      </w:r>
    </w:p>
    <w:p w:rsidR="00820336" w:rsidRPr="00CE13BD" w:rsidRDefault="00820336" w:rsidP="00820336">
      <w:pPr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Укажите, какое из представленных выражений является формулой вычисления поверхностного интеграла 2 рода при параметрическом представлении поверхности?</w:t>
      </w:r>
    </w:p>
    <w:p w:rsidR="00820336" w:rsidRPr="00CE13BD" w:rsidRDefault="00820336" w:rsidP="0082033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position w:val="-34"/>
          <w:sz w:val="24"/>
          <w:szCs w:val="24"/>
        </w:rPr>
        <w:object w:dxaOrig="5260" w:dyaOrig="620">
          <v:shape id="_x0000_i1104" type="#_x0000_t75" style="width:263.25pt;height:31.5pt" o:ole="" o:bordertopcolor="this" o:borderleftcolor="this" o:borderbottomcolor="this" o:borderrightcolor="this">
            <v:imagedata r:id="rId167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Equation.3" ShapeID="_x0000_i1104" DrawAspect="Content" ObjectID="_1610359499" r:id="rId168"/>
        </w:object>
      </w:r>
      <w:r w:rsidRPr="00CE13BD">
        <w:rPr>
          <w:rFonts w:ascii="Times New Roman" w:hAnsi="Times New Roman"/>
          <w:iCs/>
          <w:sz w:val="24"/>
          <w:szCs w:val="24"/>
        </w:rPr>
        <w:t xml:space="preserve"> (+)</w:t>
      </w:r>
    </w:p>
    <w:p w:rsidR="00820336" w:rsidRPr="00CE13BD" w:rsidRDefault="00820336" w:rsidP="0082033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position w:val="-34"/>
          <w:sz w:val="24"/>
          <w:szCs w:val="24"/>
        </w:rPr>
        <w:object w:dxaOrig="3980" w:dyaOrig="620">
          <v:shape id="_x0000_i1105" type="#_x0000_t75" style="width:198.75pt;height:31.5pt" o:ole="">
            <v:imagedata r:id="rId169" o:title=""/>
          </v:shape>
          <o:OLEObject Type="Embed" ProgID="Equation.3" ShapeID="_x0000_i1105" DrawAspect="Content" ObjectID="_1610359500" r:id="rId170"/>
        </w:object>
      </w:r>
    </w:p>
    <w:p w:rsidR="00820336" w:rsidRPr="00CE13BD" w:rsidRDefault="00820336" w:rsidP="0082033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position w:val="-32"/>
          <w:sz w:val="24"/>
          <w:szCs w:val="24"/>
        </w:rPr>
        <w:object w:dxaOrig="4959" w:dyaOrig="639">
          <v:shape id="_x0000_i1106" type="#_x0000_t75" style="width:248.25pt;height:32.25pt" o:ole="">
            <v:imagedata r:id="rId171" o:title=""/>
          </v:shape>
          <o:OLEObject Type="Embed" ProgID="Equation.DSMT4" ShapeID="_x0000_i1106" DrawAspect="Content" ObjectID="_1610359501" r:id="rId172"/>
        </w:object>
      </w:r>
    </w:p>
    <w:p w:rsidR="00820336" w:rsidRPr="00CE13BD" w:rsidRDefault="00820336" w:rsidP="0082033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20336" w:rsidRPr="00CE13BD" w:rsidRDefault="00820336" w:rsidP="00820336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E13BD">
        <w:rPr>
          <w:rFonts w:ascii="Times New Roman" w:hAnsi="Times New Roman"/>
          <w:sz w:val="24"/>
          <w:szCs w:val="24"/>
          <w:u w:val="single"/>
        </w:rPr>
        <w:t>Тип – множественный выбор.</w:t>
      </w:r>
    </w:p>
    <w:p w:rsidR="00820336" w:rsidRPr="00CE13BD" w:rsidRDefault="00820336" w:rsidP="00820336">
      <w:pPr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 xml:space="preserve">При каких условиях из нижепредставленных интеграл </w:t>
      </w:r>
      <w:r w:rsidRPr="00CE13BD">
        <w:rPr>
          <w:rFonts w:ascii="Times New Roman" w:hAnsi="Times New Roman"/>
          <w:position w:val="-30"/>
          <w:sz w:val="24"/>
          <w:szCs w:val="24"/>
        </w:rPr>
        <w:object w:dxaOrig="1920" w:dyaOrig="580">
          <v:shape id="_x0000_i1107" type="#_x0000_t75" style="width:95.25pt;height:29.25pt" o:ole="">
            <v:imagedata r:id="rId173" o:title=""/>
          </v:shape>
          <o:OLEObject Type="Embed" ProgID="Equation.DSMT4" ShapeID="_x0000_i1107" DrawAspect="Content" ObjectID="_1610359502" r:id="rId174"/>
        </w:object>
      </w:r>
      <w:r w:rsidRPr="00CE13BD">
        <w:rPr>
          <w:rFonts w:ascii="Times New Roman" w:hAnsi="Times New Roman"/>
          <w:sz w:val="24"/>
          <w:szCs w:val="24"/>
        </w:rPr>
        <w:t xml:space="preserve"> не зависит от выбора пути интегрирования </w:t>
      </w:r>
      <w:r w:rsidRPr="00CE13BD">
        <w:rPr>
          <w:rFonts w:ascii="Times New Roman" w:hAnsi="Times New Roman"/>
          <w:position w:val="-4"/>
          <w:sz w:val="24"/>
          <w:szCs w:val="24"/>
        </w:rPr>
        <w:object w:dxaOrig="859" w:dyaOrig="260">
          <v:shape id="_x0000_i1108" type="#_x0000_t75" style="width:42.75pt;height:12.75pt" o:ole="">
            <v:imagedata r:id="rId150" o:title=""/>
          </v:shape>
          <o:OLEObject Type="Embed" ProgID="Equation.3" ShapeID="_x0000_i1108" DrawAspect="Content" ObjectID="_1610359503" r:id="rId175"/>
        </w:object>
      </w:r>
      <w:r w:rsidRPr="00CE13BD">
        <w:rPr>
          <w:rFonts w:ascii="Times New Roman" w:hAnsi="Times New Roman"/>
          <w:sz w:val="24"/>
          <w:szCs w:val="24"/>
        </w:rPr>
        <w:t>?</w:t>
      </w:r>
    </w:p>
    <w:p w:rsidR="00820336" w:rsidRPr="00CE13BD" w:rsidRDefault="00820336" w:rsidP="0082033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 xml:space="preserve">Область </w:t>
      </w:r>
      <w:r w:rsidRPr="00CE13BD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109" type="#_x0000_t75" style="width:12pt;height:12.75pt" o:ole="">
            <v:imagedata r:id="rId152" o:title=""/>
          </v:shape>
          <o:OLEObject Type="Embed" ProgID="Equation.DSMT4" ShapeID="_x0000_i1109" DrawAspect="Content" ObjectID="_1610359504" r:id="rId176"/>
        </w:object>
      </w:r>
      <w:r w:rsidRPr="00CE13BD">
        <w:rPr>
          <w:rFonts w:ascii="Times New Roman" w:hAnsi="Times New Roman"/>
          <w:sz w:val="24"/>
          <w:szCs w:val="24"/>
        </w:rPr>
        <w:t xml:space="preserve"> односвязная и в ней верно тождество </w:t>
      </w:r>
      <w:r w:rsidRPr="00CE13BD">
        <w:rPr>
          <w:rFonts w:ascii="Times New Roman" w:hAnsi="Times New Roman"/>
          <w:position w:val="-30"/>
          <w:sz w:val="24"/>
          <w:szCs w:val="24"/>
        </w:rPr>
        <w:object w:dxaOrig="1140" w:dyaOrig="680">
          <v:shape id="_x0000_i1110" type="#_x0000_t75" style="width:57pt;height:33pt" o:ole="">
            <v:imagedata r:id="rId154" o:title=""/>
          </v:shape>
          <o:OLEObject Type="Embed" ProgID="Equation.3" ShapeID="_x0000_i1110" DrawAspect="Content" ObjectID="_1610359505" r:id="rId177"/>
        </w:object>
      </w:r>
      <w:r w:rsidRPr="00CE13BD">
        <w:rPr>
          <w:rFonts w:ascii="Times New Roman" w:hAnsi="Times New Roman"/>
          <w:sz w:val="24"/>
          <w:szCs w:val="24"/>
        </w:rPr>
        <w:t xml:space="preserve"> (+)</w:t>
      </w:r>
    </w:p>
    <w:p w:rsidR="00820336" w:rsidRPr="00CE13BD" w:rsidRDefault="00820336" w:rsidP="0082033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 xml:space="preserve">Область </w:t>
      </w:r>
      <w:r w:rsidRPr="00CE13BD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111" type="#_x0000_t75" style="width:12pt;height:12.75pt" o:ole="">
            <v:imagedata r:id="rId152" o:title=""/>
          </v:shape>
          <o:OLEObject Type="Embed" ProgID="Equation.DSMT4" ShapeID="_x0000_i1111" DrawAspect="Content" ObjectID="_1610359506" r:id="rId178"/>
        </w:object>
      </w:r>
      <w:r w:rsidRPr="00CE13BD">
        <w:rPr>
          <w:rFonts w:ascii="Times New Roman" w:hAnsi="Times New Roman"/>
          <w:sz w:val="24"/>
          <w:szCs w:val="24"/>
        </w:rPr>
        <w:t xml:space="preserve"> поверхностно односвязная и  </w:t>
      </w:r>
      <w:r w:rsidRPr="00CE13BD">
        <w:rPr>
          <w:rFonts w:ascii="Times New Roman" w:hAnsi="Times New Roman"/>
          <w:position w:val="-30"/>
          <w:sz w:val="24"/>
          <w:szCs w:val="24"/>
        </w:rPr>
        <w:object w:dxaOrig="2200" w:dyaOrig="580">
          <v:shape id="_x0000_i1112" type="#_x0000_t75" style="width:111pt;height:29.25pt" o:ole="">
            <v:imagedata r:id="rId179" o:title=""/>
          </v:shape>
          <o:OLEObject Type="Embed" ProgID="Equation.DSMT4" ShapeID="_x0000_i1112" DrawAspect="Content" ObjectID="_1610359507" r:id="rId180"/>
        </w:object>
      </w:r>
      <w:r w:rsidRPr="00CE13BD">
        <w:rPr>
          <w:rFonts w:ascii="Times New Roman" w:hAnsi="Times New Roman"/>
          <w:sz w:val="24"/>
          <w:szCs w:val="24"/>
        </w:rPr>
        <w:t xml:space="preserve"> по любому контуру </w:t>
      </w:r>
      <w:r w:rsidRPr="00CE13BD">
        <w:rPr>
          <w:rFonts w:ascii="Times New Roman" w:hAnsi="Times New Roman"/>
          <w:position w:val="-4"/>
          <w:sz w:val="24"/>
          <w:szCs w:val="24"/>
        </w:rPr>
        <w:object w:dxaOrig="700" w:dyaOrig="260">
          <v:shape id="_x0000_i1113" type="#_x0000_t75" style="width:35.25pt;height:12.75pt" o:ole="">
            <v:imagedata r:id="rId159" o:title=""/>
          </v:shape>
          <o:OLEObject Type="Embed" ProgID="Equation.3" ShapeID="_x0000_i1113" DrawAspect="Content" ObjectID="_1610359508" r:id="rId181"/>
        </w:object>
      </w:r>
      <w:r w:rsidRPr="00CE13BD">
        <w:rPr>
          <w:rFonts w:ascii="Times New Roman" w:hAnsi="Times New Roman"/>
          <w:sz w:val="24"/>
          <w:szCs w:val="24"/>
        </w:rPr>
        <w:t>. (+)</w:t>
      </w:r>
    </w:p>
    <w:p w:rsidR="00820336" w:rsidRPr="00CE13BD" w:rsidRDefault="00820336" w:rsidP="0082033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 xml:space="preserve">Область </w:t>
      </w:r>
      <w:r w:rsidRPr="00CE13BD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114" type="#_x0000_t75" style="width:12pt;height:12.75pt" o:ole="">
            <v:imagedata r:id="rId152" o:title=""/>
          </v:shape>
          <o:OLEObject Type="Embed" ProgID="Equation.DSMT4" ShapeID="_x0000_i1114" DrawAspect="Content" ObjectID="_1610359509" r:id="rId182"/>
        </w:object>
      </w:r>
      <w:r w:rsidRPr="00CE13BD">
        <w:rPr>
          <w:rFonts w:ascii="Times New Roman" w:hAnsi="Times New Roman"/>
          <w:sz w:val="24"/>
          <w:szCs w:val="24"/>
        </w:rPr>
        <w:t xml:space="preserve"> пространственно односвязная и выражение </w:t>
      </w:r>
      <w:r w:rsidRPr="00CE13BD">
        <w:rPr>
          <w:rFonts w:ascii="Times New Roman" w:hAnsi="Times New Roman"/>
          <w:position w:val="-10"/>
          <w:sz w:val="24"/>
          <w:szCs w:val="24"/>
        </w:rPr>
        <w:object w:dxaOrig="1700" w:dyaOrig="320">
          <v:shape id="_x0000_i1115" type="#_x0000_t75" style="width:84.75pt;height:15.75pt" o:ole="">
            <v:imagedata r:id="rId183" o:title=""/>
          </v:shape>
          <o:OLEObject Type="Embed" ProgID="Equation.DSMT4" ShapeID="_x0000_i1115" DrawAspect="Content" ObjectID="_1610359510" r:id="rId184"/>
        </w:object>
      </w:r>
      <w:r w:rsidRPr="00CE13BD">
        <w:rPr>
          <w:rFonts w:ascii="Times New Roman" w:hAnsi="Times New Roman"/>
          <w:sz w:val="24"/>
          <w:szCs w:val="24"/>
        </w:rPr>
        <w:t xml:space="preserve"> является полным дифференциалом некоторой функции</w:t>
      </w:r>
    </w:p>
    <w:p w:rsidR="00820336" w:rsidRPr="00CE13BD" w:rsidRDefault="00820336" w:rsidP="00820336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E13BD">
        <w:rPr>
          <w:rFonts w:ascii="Times New Roman" w:hAnsi="Times New Roman"/>
          <w:sz w:val="24"/>
          <w:szCs w:val="24"/>
          <w:u w:val="single"/>
        </w:rPr>
        <w:lastRenderedPageBreak/>
        <w:t>Тип – одиночный выбор.</w:t>
      </w:r>
    </w:p>
    <w:p w:rsidR="00820336" w:rsidRPr="00CE13BD" w:rsidRDefault="00820336" w:rsidP="00820336">
      <w:pPr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Укажите, какое из представленных выражений является градиентом?</w:t>
      </w:r>
    </w:p>
    <w:p w:rsidR="00820336" w:rsidRPr="00CE13BD" w:rsidRDefault="00820336" w:rsidP="0082033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position w:val="-32"/>
          <w:sz w:val="24"/>
          <w:szCs w:val="24"/>
        </w:rPr>
        <w:object w:dxaOrig="1740" w:dyaOrig="760">
          <v:shape id="_x0000_i1116" type="#_x0000_t75" style="width:87pt;height:39pt" o:ole="">
            <v:imagedata r:id="rId185" o:title=""/>
          </v:shape>
          <o:OLEObject Type="Embed" ProgID="Equation.DSMT4" ShapeID="_x0000_i1116" DrawAspect="Content" ObjectID="_1610359511" r:id="rId186"/>
        </w:object>
      </w:r>
      <w:r w:rsidRPr="00CE13BD">
        <w:rPr>
          <w:rFonts w:ascii="Times New Roman" w:hAnsi="Times New Roman"/>
          <w:iCs/>
          <w:sz w:val="24"/>
          <w:szCs w:val="24"/>
        </w:rPr>
        <w:t xml:space="preserve"> (+)</w:t>
      </w:r>
    </w:p>
    <w:p w:rsidR="00820336" w:rsidRPr="00CE13BD" w:rsidRDefault="00820336" w:rsidP="0082033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position w:val="-32"/>
          <w:sz w:val="24"/>
          <w:szCs w:val="24"/>
        </w:rPr>
        <w:object w:dxaOrig="1880" w:dyaOrig="760">
          <v:shape id="_x0000_i1117" type="#_x0000_t75" style="width:93.75pt;height:39pt" o:ole="" o:bordertopcolor="this" o:borderleftcolor="this" o:borderbottomcolor="this" o:borderrightcolor="this">
            <v:imagedata r:id="rId187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Equation.3" ShapeID="_x0000_i1117" DrawAspect="Content" ObjectID="_1610359512" r:id="rId188"/>
        </w:object>
      </w:r>
    </w:p>
    <w:p w:rsidR="00820336" w:rsidRPr="00CE13BD" w:rsidRDefault="00820336" w:rsidP="0082033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position w:val="-34"/>
          <w:sz w:val="24"/>
          <w:szCs w:val="24"/>
        </w:rPr>
        <w:object w:dxaOrig="1280" w:dyaOrig="620">
          <v:shape id="_x0000_i1118" type="#_x0000_t75" style="width:64.5pt;height:31.5pt" o:ole="" o:bordertopcolor="this" o:borderleftcolor="this" o:borderbottomcolor="this" o:borderrightcolor="this">
            <v:imagedata r:id="rId189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Equation.3" ShapeID="_x0000_i1118" DrawAspect="Content" ObjectID="_1610359513" r:id="rId190"/>
        </w:object>
      </w:r>
    </w:p>
    <w:p w:rsidR="00820336" w:rsidRPr="00CE13BD" w:rsidRDefault="00820336" w:rsidP="0082033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20336" w:rsidRPr="00CE13BD" w:rsidRDefault="00820336" w:rsidP="00820336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E13BD">
        <w:rPr>
          <w:rFonts w:ascii="Times New Roman" w:hAnsi="Times New Roman"/>
          <w:sz w:val="24"/>
          <w:szCs w:val="24"/>
          <w:u w:val="single"/>
        </w:rPr>
        <w:t>Тип – одиночный выбор.</w:t>
      </w:r>
    </w:p>
    <w:p w:rsidR="00820336" w:rsidRPr="00CE13BD" w:rsidRDefault="00820336" w:rsidP="00820336">
      <w:pPr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Укажите, какое из представленных выражений является дивергенцией?</w:t>
      </w:r>
    </w:p>
    <w:p w:rsidR="00820336" w:rsidRPr="00CE13BD" w:rsidRDefault="00820336" w:rsidP="0082033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position w:val="-34"/>
          <w:sz w:val="24"/>
          <w:szCs w:val="24"/>
        </w:rPr>
        <w:object w:dxaOrig="3420" w:dyaOrig="620">
          <v:shape id="_x0000_i1119" type="#_x0000_t75" style="width:171pt;height:31.5pt" o:ole="">
            <v:imagedata r:id="rId191" o:title=""/>
          </v:shape>
          <o:OLEObject Type="Embed" ProgID="Equation.3" ShapeID="_x0000_i1119" DrawAspect="Content" ObjectID="_1610359514" r:id="rId192"/>
        </w:object>
      </w:r>
    </w:p>
    <w:p w:rsidR="00820336" w:rsidRPr="00CE13BD" w:rsidRDefault="00820336" w:rsidP="0082033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position w:val="-30"/>
          <w:sz w:val="24"/>
          <w:szCs w:val="24"/>
        </w:rPr>
        <w:object w:dxaOrig="2380" w:dyaOrig="680">
          <v:shape id="_x0000_i1120" type="#_x0000_t75" style="width:119.25pt;height:33pt" o:ole="" o:bordertopcolor="this" o:borderleftcolor="this" o:borderbottomcolor="this" o:borderrightcolor="this">
            <v:imagedata r:id="rId193" o:title=""/>
          </v:shape>
          <o:OLEObject Type="Embed" ProgID="Equation.DSMT4" ShapeID="_x0000_i1120" DrawAspect="Content" ObjectID="_1610359515" r:id="rId194"/>
        </w:object>
      </w:r>
      <w:r w:rsidRPr="00CE13BD">
        <w:rPr>
          <w:rFonts w:ascii="Times New Roman" w:hAnsi="Times New Roman"/>
          <w:sz w:val="24"/>
          <w:szCs w:val="24"/>
        </w:rPr>
        <w:t xml:space="preserve"> (+)</w:t>
      </w:r>
    </w:p>
    <w:p w:rsidR="00820336" w:rsidRPr="00CE13BD" w:rsidRDefault="00820336" w:rsidP="0082033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position w:val="-32"/>
          <w:sz w:val="24"/>
          <w:szCs w:val="24"/>
        </w:rPr>
        <w:object w:dxaOrig="2860" w:dyaOrig="600">
          <v:shape id="_x0000_i1121" type="#_x0000_t75" style="width:143.25pt;height:30pt" o:ole="">
            <v:imagedata r:id="rId195" o:title=""/>
          </v:shape>
          <o:OLEObject Type="Embed" ProgID="Equation.3" ShapeID="_x0000_i1121" DrawAspect="Content" ObjectID="_1610359516" r:id="rId196"/>
        </w:object>
      </w:r>
    </w:p>
    <w:p w:rsidR="00820336" w:rsidRPr="00CE13BD" w:rsidRDefault="00820336" w:rsidP="00AE1C15">
      <w:pPr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</w:p>
    <w:p w:rsidR="00820336" w:rsidRPr="00CE13BD" w:rsidRDefault="00820336" w:rsidP="00AE1C15">
      <w:pPr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</w:p>
    <w:p w:rsidR="00684A00" w:rsidRPr="00CE13BD" w:rsidRDefault="00A95570" w:rsidP="00EF5833">
      <w:pPr>
        <w:pStyle w:val="a6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b/>
          <w:sz w:val="24"/>
          <w:szCs w:val="24"/>
        </w:rPr>
        <w:t>Образец эк</w:t>
      </w:r>
      <w:r w:rsidR="00FC40A1" w:rsidRPr="00CE13BD">
        <w:rPr>
          <w:rFonts w:ascii="Times New Roman" w:hAnsi="Times New Roman"/>
          <w:b/>
          <w:sz w:val="24"/>
          <w:szCs w:val="24"/>
        </w:rPr>
        <w:t>заменационны</w:t>
      </w:r>
      <w:r w:rsidRPr="00CE13BD">
        <w:rPr>
          <w:rFonts w:ascii="Times New Roman" w:hAnsi="Times New Roman"/>
          <w:b/>
          <w:sz w:val="24"/>
          <w:szCs w:val="24"/>
        </w:rPr>
        <w:t>х</w:t>
      </w:r>
      <w:r w:rsidR="00FC40A1" w:rsidRPr="00CE13BD">
        <w:rPr>
          <w:rFonts w:ascii="Times New Roman" w:hAnsi="Times New Roman"/>
          <w:b/>
          <w:sz w:val="24"/>
          <w:szCs w:val="24"/>
        </w:rPr>
        <w:t xml:space="preserve"> билет</w:t>
      </w:r>
      <w:r w:rsidRPr="00CE13BD">
        <w:rPr>
          <w:rFonts w:ascii="Times New Roman" w:hAnsi="Times New Roman"/>
          <w:b/>
          <w:sz w:val="24"/>
          <w:szCs w:val="24"/>
        </w:rPr>
        <w:t>ов для оценки компетенций ОПК-1, ПК-2</w:t>
      </w:r>
    </w:p>
    <w:p w:rsidR="00B878E7" w:rsidRPr="00CE13BD" w:rsidRDefault="00B878E7" w:rsidP="00EF5833">
      <w:pPr>
        <w:pStyle w:val="aff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CE13BD">
        <w:rPr>
          <w:rFonts w:ascii="Times New Roman" w:hAnsi="Times New Roman" w:cs="Times New Roman"/>
          <w:sz w:val="24"/>
          <w:szCs w:val="24"/>
        </w:rPr>
        <w:t>Нижегородский государственный университет им. Н.И.Лобачевского</w:t>
      </w:r>
    </w:p>
    <w:p w:rsidR="00B878E7" w:rsidRPr="00CE13BD" w:rsidRDefault="00B878E7" w:rsidP="00EF5833">
      <w:pPr>
        <w:pStyle w:val="aff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CE13BD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E13BD">
        <w:rPr>
          <w:rFonts w:ascii="Times New Roman" w:hAnsi="Times New Roman" w:cs="Times New Roman"/>
          <w:i/>
          <w:sz w:val="24"/>
          <w:szCs w:val="24"/>
          <w:u w:val="single"/>
        </w:rPr>
        <w:t>ДУМЧА</w:t>
      </w:r>
      <w:r w:rsidRPr="00CE13BD">
        <w:rPr>
          <w:rFonts w:ascii="Times New Roman" w:hAnsi="Times New Roman" w:cs="Times New Roman"/>
          <w:sz w:val="24"/>
          <w:szCs w:val="24"/>
        </w:rPr>
        <w:t xml:space="preserve">     Дисциплина </w:t>
      </w:r>
      <w:r w:rsidRPr="00CE13BD">
        <w:rPr>
          <w:rFonts w:ascii="Times New Roman" w:hAnsi="Times New Roman" w:cs="Times New Roman"/>
          <w:i/>
          <w:sz w:val="24"/>
          <w:szCs w:val="24"/>
          <w:u w:val="single"/>
        </w:rPr>
        <w:t>Доп. главы Математического анализа</w:t>
      </w:r>
    </w:p>
    <w:p w:rsidR="00B878E7" w:rsidRPr="00CE13BD" w:rsidRDefault="00B878E7" w:rsidP="00EF5833">
      <w:pPr>
        <w:pStyle w:val="aff0"/>
        <w:ind w:left="720"/>
        <w:rPr>
          <w:rFonts w:ascii="Times New Roman" w:hAnsi="Times New Roman" w:cs="Times New Roman"/>
          <w:sz w:val="24"/>
          <w:szCs w:val="24"/>
        </w:rPr>
      </w:pPr>
    </w:p>
    <w:p w:rsidR="00B878E7" w:rsidRPr="00CE13BD" w:rsidRDefault="00B878E7" w:rsidP="00EF5833">
      <w:pPr>
        <w:pStyle w:val="aff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CE13BD">
        <w:rPr>
          <w:rFonts w:ascii="Times New Roman" w:hAnsi="Times New Roman" w:cs="Times New Roman"/>
          <w:sz w:val="24"/>
          <w:szCs w:val="24"/>
        </w:rPr>
        <w:t>ЭКЗАМЕНАЦИОННЫЙ БИЛЕТ № 7</w:t>
      </w:r>
    </w:p>
    <w:p w:rsidR="00B878E7" w:rsidRPr="00CE13BD" w:rsidRDefault="00B878E7" w:rsidP="00EF5833">
      <w:pPr>
        <w:pStyle w:val="aff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188" w:type="dxa"/>
        <w:tblLook w:val="01E0" w:firstRow="1" w:lastRow="1" w:firstColumn="1" w:lastColumn="1" w:noHBand="0" w:noVBand="0"/>
      </w:tblPr>
      <w:tblGrid>
        <w:gridCol w:w="8949"/>
      </w:tblGrid>
      <w:tr w:rsidR="00B878E7" w:rsidRPr="00CE13BD" w:rsidTr="00155A7F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878E7" w:rsidRPr="00CE13BD" w:rsidRDefault="00B878E7" w:rsidP="00155A7F">
            <w:pPr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1. Определение интеграла 1 рода по плоской кривой. Достаточные условия существования и вычисление интеграла 1 рода в случае явного задания плоской кривой.</w:t>
            </w:r>
          </w:p>
          <w:p w:rsidR="00B878E7" w:rsidRPr="00CE13BD" w:rsidRDefault="00B878E7" w:rsidP="00155A7F">
            <w:pPr>
              <w:rPr>
                <w:rFonts w:ascii="Times New Roman" w:hAnsi="Times New Roman"/>
                <w:sz w:val="20"/>
                <w:szCs w:val="24"/>
              </w:rPr>
            </w:pPr>
            <w:r w:rsidRPr="00CE13BD">
              <w:rPr>
                <w:rFonts w:ascii="Times New Roman" w:hAnsi="Times New Roman"/>
                <w:sz w:val="20"/>
                <w:szCs w:val="24"/>
              </w:rPr>
              <w:t>2. Формула Стокса.</w:t>
            </w:r>
          </w:p>
        </w:tc>
      </w:tr>
    </w:tbl>
    <w:p w:rsidR="00B878E7" w:rsidRPr="00CE13BD" w:rsidRDefault="00B878E7" w:rsidP="00EF5833">
      <w:pPr>
        <w:pStyle w:val="a6"/>
        <w:rPr>
          <w:rFonts w:ascii="Times New Roman" w:hAnsi="Times New Roman"/>
          <w:sz w:val="24"/>
          <w:szCs w:val="24"/>
        </w:rPr>
      </w:pPr>
    </w:p>
    <w:p w:rsidR="00B878E7" w:rsidRPr="00CE13BD" w:rsidRDefault="00B878E7" w:rsidP="00EF5833">
      <w:pPr>
        <w:pStyle w:val="aff0"/>
        <w:ind w:left="720" w:right="1232"/>
        <w:rPr>
          <w:rFonts w:ascii="Times New Roman" w:hAnsi="Times New Roman" w:cs="Times New Roman"/>
          <w:sz w:val="24"/>
          <w:szCs w:val="24"/>
        </w:rPr>
      </w:pPr>
    </w:p>
    <w:p w:rsidR="00B878E7" w:rsidRPr="00CE13BD" w:rsidRDefault="00B878E7" w:rsidP="00EF5833">
      <w:pPr>
        <w:pStyle w:val="aff0"/>
        <w:ind w:left="360" w:right="1232"/>
        <w:jc w:val="center"/>
        <w:rPr>
          <w:rFonts w:ascii="Times New Roman" w:hAnsi="Times New Roman" w:cs="Times New Roman"/>
          <w:sz w:val="24"/>
          <w:szCs w:val="24"/>
        </w:rPr>
      </w:pPr>
      <w:r w:rsidRPr="00CE13BD">
        <w:rPr>
          <w:rFonts w:ascii="Times New Roman" w:hAnsi="Times New Roman" w:cs="Times New Roman"/>
          <w:sz w:val="24"/>
          <w:szCs w:val="24"/>
        </w:rPr>
        <w:t>Экзаменатор ________________________</w:t>
      </w:r>
    </w:p>
    <w:p w:rsidR="00B878E7" w:rsidRDefault="00EF5833" w:rsidP="00EF5833">
      <w:pPr>
        <w:pStyle w:val="a6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 xml:space="preserve">                            Зав. кафедрой_______________________</w:t>
      </w:r>
    </w:p>
    <w:p w:rsidR="00A84911" w:rsidRDefault="00A84911" w:rsidP="00EF5833">
      <w:pPr>
        <w:pStyle w:val="a6"/>
        <w:rPr>
          <w:rFonts w:ascii="Times New Roman" w:hAnsi="Times New Roman"/>
          <w:sz w:val="24"/>
          <w:szCs w:val="24"/>
        </w:rPr>
      </w:pPr>
    </w:p>
    <w:p w:rsidR="00A84911" w:rsidRPr="00CE13BD" w:rsidRDefault="00A84911" w:rsidP="00EF5833">
      <w:pPr>
        <w:pStyle w:val="a6"/>
        <w:rPr>
          <w:rFonts w:ascii="Times New Roman" w:hAnsi="Times New Roman"/>
          <w:sz w:val="24"/>
          <w:szCs w:val="24"/>
        </w:rPr>
      </w:pPr>
    </w:p>
    <w:p w:rsidR="00DB2C31" w:rsidRPr="00CE13BD" w:rsidRDefault="00DB2C31" w:rsidP="00DB2C31">
      <w:pPr>
        <w:rPr>
          <w:rFonts w:ascii="Times New Roman" w:hAnsi="Times New Roman"/>
          <w:b/>
          <w:sz w:val="24"/>
          <w:szCs w:val="24"/>
        </w:rPr>
      </w:pPr>
      <w:r w:rsidRPr="00CE13BD">
        <w:rPr>
          <w:rFonts w:ascii="Times New Roman" w:hAnsi="Times New Roman"/>
          <w:b/>
          <w:sz w:val="24"/>
          <w:szCs w:val="24"/>
        </w:rPr>
        <w:t>6.5.  Методические материалы, определяющие процедуры оценивания</w:t>
      </w:r>
    </w:p>
    <w:p w:rsidR="00DB2C31" w:rsidRPr="00CE13BD" w:rsidRDefault="00DB2C31" w:rsidP="00DB2C31">
      <w:pPr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 xml:space="preserve">Положение о проведении текущего контроля успеваемости и промежуточной аттестации обучающихся в ННГУ.  </w:t>
      </w:r>
      <w:hyperlink r:id="rId197" w:history="1">
        <w:r w:rsidR="00EF5833" w:rsidRPr="00CE13BD">
          <w:rPr>
            <w:rStyle w:val="afa"/>
            <w:rFonts w:ascii="Times New Roman" w:hAnsi="Times New Roman"/>
            <w:sz w:val="24"/>
            <w:szCs w:val="24"/>
          </w:rPr>
          <w:t>http://www.unn.ru/site/images/docs/obrazov-org/Formi_stroki_kontrolya_13.02.2014.pdf</w:t>
        </w:r>
      </w:hyperlink>
    </w:p>
    <w:p w:rsidR="00EF5833" w:rsidRPr="00CE13BD" w:rsidRDefault="00EF5833" w:rsidP="00EF5833">
      <w:pPr>
        <w:pStyle w:val="23"/>
        <w:spacing w:after="120"/>
        <w:rPr>
          <w:rFonts w:eastAsia="MS Mincho"/>
        </w:rPr>
      </w:pPr>
      <w:r w:rsidRPr="00CE13BD">
        <w:rPr>
          <w:rFonts w:eastAsia="MS Mincho"/>
        </w:rPr>
        <w:t>Положение о фонде оценочных средств, утвержденное приказом ректора ННГУ от 10.06.2015 №247-ОД.</w:t>
      </w:r>
    </w:p>
    <w:p w:rsidR="00A84911" w:rsidRDefault="00A84911" w:rsidP="00684A00">
      <w:pPr>
        <w:pStyle w:val="a6"/>
        <w:ind w:left="660"/>
        <w:rPr>
          <w:rFonts w:ascii="Times New Roman" w:hAnsi="Times New Roman"/>
          <w:sz w:val="24"/>
          <w:szCs w:val="24"/>
        </w:rPr>
      </w:pPr>
    </w:p>
    <w:p w:rsidR="00A84911" w:rsidRPr="00CE13BD" w:rsidRDefault="00A84911" w:rsidP="00684A00">
      <w:pPr>
        <w:pStyle w:val="a6"/>
        <w:ind w:left="660"/>
        <w:rPr>
          <w:rFonts w:ascii="Times New Roman" w:hAnsi="Times New Roman"/>
          <w:sz w:val="24"/>
          <w:szCs w:val="24"/>
        </w:rPr>
      </w:pPr>
    </w:p>
    <w:p w:rsidR="00DC7B0C" w:rsidRPr="00CE13BD" w:rsidRDefault="00DC7B0C" w:rsidP="000F35BF">
      <w:pPr>
        <w:pStyle w:val="a6"/>
        <w:numPr>
          <w:ilvl w:val="0"/>
          <w:numId w:val="14"/>
        </w:numPr>
        <w:ind w:left="0" w:firstLine="0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b/>
          <w:sz w:val="24"/>
          <w:szCs w:val="24"/>
        </w:rPr>
        <w:lastRenderedPageBreak/>
        <w:t>Учебно-методическое и информационное обеспечение дисциплины</w:t>
      </w:r>
    </w:p>
    <w:p w:rsidR="00522A95" w:rsidRPr="00CE13BD" w:rsidRDefault="00522A95" w:rsidP="00522A95">
      <w:pPr>
        <w:shd w:val="clear" w:color="auto" w:fill="FFFFFF"/>
        <w:spacing w:line="283" w:lineRule="exact"/>
        <w:jc w:val="both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а) Основная литература:</w:t>
      </w:r>
    </w:p>
    <w:p w:rsidR="00522A95" w:rsidRPr="00CE13BD" w:rsidRDefault="00522A95" w:rsidP="00522A95">
      <w:pPr>
        <w:shd w:val="clear" w:color="auto" w:fill="FFFFFF"/>
        <w:tabs>
          <w:tab w:val="left" w:pos="235"/>
        </w:tabs>
        <w:spacing w:line="278" w:lineRule="exact"/>
        <w:jc w:val="both"/>
        <w:rPr>
          <w:rFonts w:ascii="Times New Roman" w:hAnsi="Times New Roman"/>
          <w:color w:val="000000" w:themeColor="text1"/>
          <w:spacing w:val="-17"/>
          <w:sz w:val="24"/>
          <w:szCs w:val="24"/>
        </w:rPr>
      </w:pPr>
      <w:r w:rsidRPr="00CE13BD">
        <w:rPr>
          <w:rFonts w:ascii="Times New Roman" w:hAnsi="Times New Roman"/>
          <w:color w:val="000000" w:themeColor="text1"/>
          <w:sz w:val="24"/>
          <w:szCs w:val="24"/>
        </w:rPr>
        <w:t>1.Фихтенгольц Г.М. Курс дифференциального и интегрального исчисления: / М; СПб.:Физматлит: Невский диалект, 2002 – 728 с.(247 экз.)</w:t>
      </w:r>
    </w:p>
    <w:p w:rsidR="00522A95" w:rsidRPr="00CE13BD" w:rsidRDefault="00522A95" w:rsidP="00522A9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31" w:lineRule="exact"/>
        <w:ind w:right="480"/>
        <w:rPr>
          <w:rFonts w:ascii="Times New Roman" w:hAnsi="Times New Roman"/>
          <w:color w:val="000000" w:themeColor="text1"/>
          <w:sz w:val="24"/>
          <w:szCs w:val="24"/>
        </w:rPr>
      </w:pPr>
      <w:r w:rsidRPr="00CE13BD">
        <w:rPr>
          <w:rFonts w:ascii="Times New Roman" w:hAnsi="Times New Roman"/>
          <w:color w:val="000000" w:themeColor="text1"/>
          <w:spacing w:val="-1"/>
          <w:sz w:val="24"/>
          <w:szCs w:val="24"/>
        </w:rPr>
        <w:t>2. Демидович Б.П. Сборник задач и упражнений по математическому анализу: Учеб.</w:t>
      </w:r>
      <w:r w:rsidRPr="00CE13BD">
        <w:rPr>
          <w:rFonts w:ascii="Times New Roman" w:hAnsi="Times New Roman"/>
          <w:color w:val="000000" w:themeColor="text1"/>
          <w:sz w:val="24"/>
          <w:szCs w:val="24"/>
        </w:rPr>
        <w:t xml:space="preserve">пособие. М.: АСТ Астрель, 2010 .558 с. (252 экз.) </w:t>
      </w:r>
    </w:p>
    <w:p w:rsidR="00522A95" w:rsidRPr="00CE13BD" w:rsidRDefault="00522A95" w:rsidP="00522A9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31" w:lineRule="exact"/>
        <w:ind w:right="480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</w:p>
    <w:p w:rsidR="00522A95" w:rsidRPr="00CE13BD" w:rsidRDefault="00522A95" w:rsidP="00522A9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31" w:lineRule="exact"/>
        <w:ind w:right="480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r w:rsidRPr="00CE13BD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3. Кудрявцев Л.Д. и др. Сборник задач по математическому анализу / М.И.Т.(в 3 т), 2003 – 472 с. (116 экз.) </w:t>
      </w:r>
    </w:p>
    <w:p w:rsidR="00522A95" w:rsidRPr="00CE13BD" w:rsidRDefault="00522A95" w:rsidP="00522A95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A95" w:rsidRPr="00CE13BD" w:rsidRDefault="00522A95" w:rsidP="00522A95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 xml:space="preserve">4. Графики функций: учебно-метод. пособие. Сост. Т.П.Киселева, И.И.Олюнина. - Нижний Новгород: Изд-во ННГУ, 2015. - 43с. </w:t>
      </w:r>
      <w:hyperlink r:id="rId198" w:history="1">
        <w:r w:rsidRPr="00CE13BD">
          <w:rPr>
            <w:rStyle w:val="afa"/>
            <w:rFonts w:ascii="Times New Roman" w:hAnsi="Times New Roman"/>
            <w:sz w:val="24"/>
            <w:szCs w:val="24"/>
          </w:rPr>
          <w:t>http://www.unn.ru/books/resources.html</w:t>
        </w:r>
      </w:hyperlink>
    </w:p>
    <w:p w:rsidR="00522A95" w:rsidRPr="00CE13BD" w:rsidRDefault="00522A95" w:rsidP="00522A95">
      <w:pPr>
        <w:shd w:val="clear" w:color="auto" w:fill="FFFFFF"/>
        <w:suppressAutoHyphens/>
        <w:spacing w:after="0" w:line="24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</w:p>
    <w:p w:rsidR="00522A95" w:rsidRPr="00CE13BD" w:rsidRDefault="00522A95" w:rsidP="00522A95">
      <w:pPr>
        <w:shd w:val="clear" w:color="auto" w:fill="FFFFFF"/>
        <w:suppressAutoHyphens/>
        <w:spacing w:after="0" w:line="240" w:lineRule="auto"/>
        <w:rPr>
          <w:rStyle w:val="afa"/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color w:val="000000" w:themeColor="text1"/>
          <w:sz w:val="24"/>
          <w:szCs w:val="24"/>
        </w:rPr>
        <w:t>5. Числовые</w:t>
      </w:r>
      <w:r w:rsidRPr="00CE13BD">
        <w:rPr>
          <w:rFonts w:ascii="Times New Roman" w:hAnsi="Times New Roman"/>
          <w:sz w:val="24"/>
          <w:szCs w:val="24"/>
        </w:rPr>
        <w:t xml:space="preserve"> ряды. Учебно-методическое пособие. Составители: Киселева Т.П.,  Трубачева А.Л. - Нижний Новгород: Нижегородский госуниверситет, 2014. - 32с. </w:t>
      </w:r>
      <w:hyperlink r:id="rId199" w:history="1">
        <w:r w:rsidRPr="00CE13BD">
          <w:rPr>
            <w:rStyle w:val="afa"/>
            <w:rFonts w:ascii="Times New Roman" w:hAnsi="Times New Roman"/>
            <w:sz w:val="24"/>
            <w:szCs w:val="24"/>
          </w:rPr>
          <w:t>http://www.unn.ru/books/resources.html</w:t>
        </w:r>
      </w:hyperlink>
    </w:p>
    <w:p w:rsidR="00522A95" w:rsidRPr="00CE13BD" w:rsidRDefault="00522A95" w:rsidP="00522A95">
      <w:pPr>
        <w:shd w:val="clear" w:color="auto" w:fill="FFFFFF"/>
        <w:suppressAutoHyphens/>
        <w:spacing w:after="0" w:line="240" w:lineRule="auto"/>
        <w:ind w:left="426" w:hanging="426"/>
        <w:rPr>
          <w:rFonts w:ascii="Times New Roman" w:hAnsi="Times New Roman"/>
          <w:i/>
          <w:color w:val="FF0000"/>
          <w:sz w:val="24"/>
          <w:szCs w:val="24"/>
        </w:rPr>
      </w:pPr>
      <w:r w:rsidRPr="00CE13BD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CE13BD">
        <w:rPr>
          <w:rFonts w:ascii="Times New Roman" w:hAnsi="Times New Roman"/>
          <w:sz w:val="24"/>
          <w:szCs w:val="24"/>
        </w:rPr>
        <w:t>Калашников А.Л., Фокина В.И. Задачи по методам вычислений. Численное интегрирование. Учебно – методическая разработка. Н.Новгород, ННГУ, 1997.</w:t>
      </w:r>
    </w:p>
    <w:p w:rsidR="00522A95" w:rsidRPr="00CE13BD" w:rsidRDefault="004F30D6" w:rsidP="00522A95">
      <w:pPr>
        <w:pStyle w:val="a6"/>
        <w:ind w:left="360"/>
        <w:rPr>
          <w:rFonts w:ascii="Times New Roman" w:eastAsia="MS Mincho" w:hAnsi="Times New Roman"/>
          <w:sz w:val="24"/>
          <w:szCs w:val="24"/>
        </w:rPr>
      </w:pPr>
      <w:hyperlink r:id="rId200" w:history="1">
        <w:r w:rsidR="00522A95" w:rsidRPr="00CE13BD">
          <w:rPr>
            <w:rStyle w:val="afa"/>
            <w:rFonts w:ascii="Times New Roman" w:eastAsia="MS Mincho" w:hAnsi="Times New Roman"/>
            <w:sz w:val="24"/>
            <w:szCs w:val="24"/>
          </w:rPr>
          <w:t>http://www.unn.ru/books/resources.html</w:t>
        </w:r>
      </w:hyperlink>
    </w:p>
    <w:p w:rsidR="00522A95" w:rsidRPr="00CE13BD" w:rsidRDefault="00522A95" w:rsidP="00522A95">
      <w:pPr>
        <w:rPr>
          <w:rFonts w:ascii="Times New Roman" w:eastAsia="MS Mincho" w:hAnsi="Times New Roman"/>
          <w:sz w:val="24"/>
          <w:szCs w:val="24"/>
        </w:rPr>
      </w:pPr>
      <w:r w:rsidRPr="00CE13BD">
        <w:rPr>
          <w:rFonts w:ascii="Times New Roman" w:eastAsia="MS Mincho" w:hAnsi="Times New Roman"/>
          <w:sz w:val="24"/>
          <w:szCs w:val="24"/>
        </w:rPr>
        <w:t>б) Дополнительная литература</w:t>
      </w:r>
    </w:p>
    <w:p w:rsidR="00522A95" w:rsidRPr="00CE13BD" w:rsidRDefault="00522A95" w:rsidP="00522A95">
      <w:pPr>
        <w:pStyle w:val="a6"/>
        <w:numPr>
          <w:ilvl w:val="0"/>
          <w:numId w:val="6"/>
        </w:numPr>
        <w:shd w:val="clear" w:color="auto" w:fill="FFFFFF"/>
        <w:tabs>
          <w:tab w:val="clear" w:pos="730"/>
          <w:tab w:val="left" w:pos="235"/>
          <w:tab w:val="num" w:pos="360"/>
        </w:tabs>
        <w:spacing w:after="0" w:line="278" w:lineRule="exact"/>
        <w:ind w:left="360"/>
        <w:jc w:val="both"/>
        <w:rPr>
          <w:rFonts w:ascii="Times New Roman" w:hAnsi="Times New Roman"/>
          <w:color w:val="000000" w:themeColor="text1"/>
          <w:spacing w:val="-17"/>
          <w:sz w:val="24"/>
          <w:szCs w:val="24"/>
        </w:rPr>
      </w:pPr>
      <w:r w:rsidRPr="00CE13BD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ИЛЬИН В. А., ПОЗНЯК Э. Г. Основы математического анализа: В 2-х ч. Часть I / М.:, 2009. — 648 с. (105 экз.)</w:t>
      </w:r>
      <w:r w:rsidRPr="00CE13BD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. </w:t>
      </w:r>
    </w:p>
    <w:p w:rsidR="00522A95" w:rsidRPr="00CE13BD" w:rsidRDefault="00522A95" w:rsidP="00522A9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563C1"/>
          <w:sz w:val="24"/>
          <w:szCs w:val="24"/>
          <w:u w:val="single"/>
        </w:rPr>
      </w:pPr>
      <w:r w:rsidRPr="00CE13BD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2. ИЛЬИН В. А., ПОЗНЯК Э. Г. Основы математического анализа: В 2-х ч. Часть II: / М.:, 2009. – - 464 с. (112 экз.)</w:t>
      </w:r>
    </w:p>
    <w:p w:rsidR="00522A95" w:rsidRPr="00CE13BD" w:rsidRDefault="00522A95" w:rsidP="00522A9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563C1"/>
          <w:sz w:val="24"/>
          <w:szCs w:val="24"/>
          <w:u w:val="single"/>
        </w:rPr>
      </w:pPr>
      <w:r w:rsidRPr="00CE13BD">
        <w:rPr>
          <w:rFonts w:ascii="Times New Roman" w:hAnsi="Times New Roman"/>
          <w:sz w:val="24"/>
          <w:szCs w:val="24"/>
        </w:rPr>
        <w:t xml:space="preserve">3. Контрольные задачи на функциональные последовательности и ряды, интеграл и ряды Фурье. Практикум. Составители: Калашников А.Л., Федоткин А.М.., Фокина В.Н. – Н. Новгород, Нижегородский госуниверситет, 2011. –  22с. – Фонд эле… ННГУ, рег. № </w:t>
      </w:r>
      <w:r w:rsidRPr="00CE13BD">
        <w:rPr>
          <w:rFonts w:ascii="Times New Roman" w:hAnsi="Times New Roman"/>
          <w:color w:val="000000"/>
          <w:spacing w:val="13"/>
          <w:sz w:val="24"/>
          <w:szCs w:val="16"/>
          <w:shd w:val="clear" w:color="auto" w:fill="FFFFFF"/>
        </w:rPr>
        <w:t>383.11.0. –</w:t>
      </w:r>
      <w:r w:rsidRPr="00CE13BD">
        <w:rPr>
          <w:rFonts w:ascii="Times New Roman" w:hAnsi="Times New Roman"/>
          <w:color w:val="000000"/>
          <w:spacing w:val="13"/>
          <w:sz w:val="24"/>
          <w:szCs w:val="16"/>
          <w:shd w:val="clear" w:color="auto" w:fill="FFFFFF"/>
          <w:lang w:val="en-US"/>
        </w:rPr>
        <w:t>URL</w:t>
      </w:r>
      <w:r w:rsidRPr="00CE13BD">
        <w:rPr>
          <w:rFonts w:ascii="Times New Roman" w:hAnsi="Times New Roman"/>
          <w:color w:val="000000"/>
          <w:spacing w:val="13"/>
          <w:sz w:val="24"/>
          <w:szCs w:val="16"/>
          <w:shd w:val="clear" w:color="auto" w:fill="FFFFFF"/>
        </w:rPr>
        <w:t>:</w:t>
      </w:r>
      <w:r w:rsidRPr="00CE13BD">
        <w:rPr>
          <w:rStyle w:val="afa"/>
          <w:rFonts w:ascii="Times New Roman" w:hAnsi="Times New Roman"/>
          <w:sz w:val="24"/>
          <w:szCs w:val="24"/>
        </w:rPr>
        <w:t>. http://www.unn.ru/books/resources.html</w:t>
      </w:r>
    </w:p>
    <w:p w:rsidR="00DC7B0C" w:rsidRPr="00CE13BD" w:rsidRDefault="00DC7B0C" w:rsidP="00DC7B0C">
      <w:pPr>
        <w:spacing w:after="0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EF5833" w:rsidRPr="00CE13BD" w:rsidRDefault="00522A95" w:rsidP="00DC7B0C">
      <w:pPr>
        <w:spacing w:after="0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в</w:t>
      </w:r>
      <w:r w:rsidR="00DC7B0C" w:rsidRPr="00CE13BD">
        <w:rPr>
          <w:rFonts w:ascii="Times New Roman" w:hAnsi="Times New Roman"/>
          <w:sz w:val="24"/>
          <w:szCs w:val="24"/>
        </w:rPr>
        <w:t xml:space="preserve">) программное обеспечение и Интернет-ресурсы </w:t>
      </w:r>
    </w:p>
    <w:p w:rsidR="00DC7B0C" w:rsidRPr="00CE13BD" w:rsidRDefault="00DC7B0C" w:rsidP="00DC7B0C">
      <w:pPr>
        <w:spacing w:after="0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  <w:u w:val="single"/>
        </w:rPr>
        <w:t>http://www.unn.ru/books/resources.html</w:t>
      </w:r>
    </w:p>
    <w:p w:rsidR="00DC7B0C" w:rsidRPr="00CE13BD" w:rsidRDefault="00DC7B0C" w:rsidP="00DC7B0C">
      <w:pPr>
        <w:spacing w:after="0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  <w:u w:val="single"/>
        </w:rPr>
        <w:t>http://new.e-vmk.unn.ru/sites/</w:t>
      </w:r>
    </w:p>
    <w:p w:rsidR="005B352B" w:rsidRPr="00CE13BD" w:rsidRDefault="005B352B" w:rsidP="00BA5CA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C4D0D" w:rsidRPr="00CE13BD" w:rsidRDefault="00F64CB8" w:rsidP="00BA5CA1">
      <w:pPr>
        <w:spacing w:after="0"/>
        <w:rPr>
          <w:rFonts w:ascii="Times New Roman" w:hAnsi="Times New Roman"/>
          <w:b/>
          <w:sz w:val="24"/>
          <w:szCs w:val="24"/>
        </w:rPr>
      </w:pPr>
      <w:r w:rsidRPr="00CE13BD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</w:t>
      </w:r>
    </w:p>
    <w:p w:rsidR="004101E6" w:rsidRDefault="00EF5833" w:rsidP="009C1398">
      <w:pPr>
        <w:spacing w:line="240" w:lineRule="auto"/>
        <w:ind w:firstLine="55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13BD">
        <w:rPr>
          <w:rFonts w:ascii="Times New Roman" w:hAnsi="Times New Roman"/>
          <w:sz w:val="24"/>
          <w:szCs w:val="24"/>
          <w:lang w:eastAsia="ar-SA"/>
        </w:rPr>
        <w:t>Имеются в наличии учебные аудитории для проведения занятий лекционного типа, промежуточной аттестации, а также помещения для самостоятельной работы, оснащенные компьютерной техникой с возможностью подключения к сети «Интернет»</w:t>
      </w:r>
      <w:r w:rsidR="004101E6" w:rsidRPr="00267C27">
        <w:rPr>
          <w:rFonts w:ascii="Times New Roman" w:hAnsi="Times New Roman"/>
          <w:sz w:val="24"/>
        </w:rPr>
        <w:t>и обеспечением доступа в электронную информационно-образовательную среду ННГУ</w:t>
      </w:r>
      <w:r w:rsidRPr="00CE13BD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9C1398">
        <w:rPr>
          <w:rFonts w:ascii="Times New Roman" w:hAnsi="Times New Roman"/>
          <w:sz w:val="24"/>
          <w:szCs w:val="24"/>
        </w:rPr>
        <w:t>Наличие рекомендо</w:t>
      </w:r>
      <w:r w:rsidR="009C1398">
        <w:rPr>
          <w:rFonts w:ascii="Times New Roman" w:hAnsi="Times New Roman"/>
          <w:sz w:val="24"/>
          <w:szCs w:val="24"/>
        </w:rPr>
        <w:softHyphen/>
        <w:t>ванной литературы.</w:t>
      </w:r>
    </w:p>
    <w:p w:rsidR="009B7FF7" w:rsidRPr="00CE13BD" w:rsidRDefault="009B7FF7" w:rsidP="00DC0331">
      <w:pPr>
        <w:spacing w:line="216" w:lineRule="auto"/>
        <w:rPr>
          <w:rFonts w:ascii="Times New Roman" w:hAnsi="Times New Roman"/>
          <w:sz w:val="24"/>
          <w:szCs w:val="24"/>
        </w:rPr>
      </w:pPr>
    </w:p>
    <w:p w:rsidR="00EF5833" w:rsidRPr="00CE13BD" w:rsidRDefault="00EF58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br w:type="page"/>
      </w:r>
    </w:p>
    <w:p w:rsidR="004101E6" w:rsidRPr="00CE13BD" w:rsidRDefault="006E19B3" w:rsidP="009B7FF7">
      <w:pPr>
        <w:jc w:val="both"/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lastRenderedPageBreak/>
        <w:t xml:space="preserve">Программа составлена в соответствии с требованиями </w:t>
      </w:r>
      <w:r w:rsidR="00EF5833" w:rsidRPr="00CE13BD">
        <w:rPr>
          <w:rFonts w:ascii="Times New Roman" w:hAnsi="Times New Roman"/>
          <w:sz w:val="24"/>
          <w:szCs w:val="24"/>
        </w:rPr>
        <w:t>ФГОС ВО</w:t>
      </w:r>
      <w:r w:rsidRPr="00CE13BD">
        <w:rPr>
          <w:rFonts w:ascii="Times New Roman" w:hAnsi="Times New Roman"/>
          <w:sz w:val="24"/>
          <w:szCs w:val="24"/>
        </w:rPr>
        <w:t xml:space="preserve"> по направлению </w:t>
      </w:r>
      <w:r w:rsidR="00EF5833" w:rsidRPr="00CE13BD">
        <w:rPr>
          <w:rFonts w:ascii="Times New Roman" w:hAnsi="Times New Roman"/>
          <w:sz w:val="24"/>
          <w:szCs w:val="24"/>
        </w:rPr>
        <w:t>подготовки</w:t>
      </w:r>
      <w:r w:rsidR="002A0786" w:rsidRPr="00CE13BD">
        <w:rPr>
          <w:rFonts w:ascii="Times New Roman" w:hAnsi="Times New Roman"/>
          <w:sz w:val="24"/>
          <w:szCs w:val="24"/>
        </w:rPr>
        <w:t>01</w:t>
      </w:r>
      <w:r w:rsidR="00D27953">
        <w:rPr>
          <w:rFonts w:ascii="Times New Roman" w:hAnsi="Times New Roman"/>
          <w:sz w:val="24"/>
          <w:szCs w:val="24"/>
        </w:rPr>
        <w:t>.</w:t>
      </w:r>
      <w:r w:rsidR="002A0786" w:rsidRPr="00CE13BD">
        <w:rPr>
          <w:rFonts w:ascii="Times New Roman" w:hAnsi="Times New Roman"/>
          <w:sz w:val="24"/>
          <w:szCs w:val="24"/>
        </w:rPr>
        <w:t>03</w:t>
      </w:r>
      <w:r w:rsidR="00D27953">
        <w:rPr>
          <w:rFonts w:ascii="Times New Roman" w:hAnsi="Times New Roman"/>
          <w:sz w:val="24"/>
          <w:szCs w:val="24"/>
        </w:rPr>
        <w:t>.</w:t>
      </w:r>
      <w:r w:rsidR="002A0786" w:rsidRPr="00CE13BD">
        <w:rPr>
          <w:rFonts w:ascii="Times New Roman" w:hAnsi="Times New Roman"/>
          <w:sz w:val="24"/>
          <w:szCs w:val="24"/>
        </w:rPr>
        <w:t xml:space="preserve">02 </w:t>
      </w:r>
      <w:r w:rsidR="00D27953">
        <w:rPr>
          <w:rFonts w:ascii="Times New Roman" w:hAnsi="Times New Roman"/>
          <w:sz w:val="24"/>
          <w:szCs w:val="24"/>
        </w:rPr>
        <w:t>«</w:t>
      </w:r>
      <w:r w:rsidR="002A0786" w:rsidRPr="00CE13BD">
        <w:rPr>
          <w:rFonts w:ascii="Times New Roman" w:hAnsi="Times New Roman"/>
          <w:sz w:val="24"/>
          <w:szCs w:val="24"/>
        </w:rPr>
        <w:t>Прикладная математика и информатика</w:t>
      </w:r>
      <w:r w:rsidR="00D27953">
        <w:rPr>
          <w:rFonts w:ascii="Times New Roman" w:hAnsi="Times New Roman"/>
          <w:sz w:val="24"/>
          <w:szCs w:val="24"/>
        </w:rPr>
        <w:t xml:space="preserve">» </w:t>
      </w:r>
    </w:p>
    <w:p w:rsidR="00D27953" w:rsidRDefault="005B352B" w:rsidP="005B352B">
      <w:pPr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E13BD">
        <w:rPr>
          <w:rFonts w:ascii="Times New Roman" w:hAnsi="Times New Roman"/>
          <w:color w:val="000000" w:themeColor="text1"/>
          <w:sz w:val="24"/>
          <w:szCs w:val="24"/>
        </w:rPr>
        <w:t>Автор</w:t>
      </w:r>
      <w:r w:rsidR="00D27953">
        <w:rPr>
          <w:rFonts w:ascii="Times New Roman" w:hAnsi="Times New Roman"/>
          <w:color w:val="000000" w:themeColor="text1"/>
          <w:sz w:val="24"/>
          <w:szCs w:val="24"/>
        </w:rPr>
        <w:t>ы _______________________</w:t>
      </w:r>
      <w:r w:rsidRPr="00CE13BD">
        <w:rPr>
          <w:rFonts w:ascii="Times New Roman" w:hAnsi="Times New Roman"/>
          <w:color w:val="000000" w:themeColor="text1"/>
          <w:sz w:val="24"/>
          <w:szCs w:val="24"/>
          <w:u w:val="single"/>
        </w:rPr>
        <w:t>к.ф.-м.н., доцент Кротов Н.В.</w:t>
      </w:r>
      <w:r w:rsidR="00436EF8" w:rsidRPr="00CE13B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, </w:t>
      </w:r>
    </w:p>
    <w:p w:rsidR="005B352B" w:rsidRPr="00CE13BD" w:rsidRDefault="00436EF8" w:rsidP="005B352B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E13BD">
        <w:rPr>
          <w:rFonts w:ascii="Times New Roman" w:hAnsi="Times New Roman"/>
          <w:color w:val="000000" w:themeColor="text1"/>
          <w:sz w:val="24"/>
          <w:szCs w:val="24"/>
          <w:u w:val="single"/>
        </w:rPr>
        <w:t>асс. Сизова Н.А.</w:t>
      </w:r>
    </w:p>
    <w:p w:rsidR="00BB50F9" w:rsidRPr="00CE13BD" w:rsidRDefault="00EF5833" w:rsidP="00BB50F9">
      <w:pPr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Рецензент:</w:t>
      </w:r>
      <w:r w:rsidR="004F30D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CE13BD">
        <w:rPr>
          <w:rFonts w:ascii="Times New Roman" w:hAnsi="Times New Roman"/>
          <w:sz w:val="24"/>
          <w:szCs w:val="24"/>
        </w:rPr>
        <w:t>______________________</w:t>
      </w:r>
    </w:p>
    <w:p w:rsidR="004101E6" w:rsidRPr="00CE13BD" w:rsidRDefault="0028768D" w:rsidP="0028768D">
      <w:pPr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>Заведующий кафедрой</w:t>
      </w:r>
      <w:r w:rsidR="00D27953">
        <w:rPr>
          <w:rFonts w:ascii="Times New Roman" w:hAnsi="Times New Roman"/>
          <w:sz w:val="24"/>
          <w:szCs w:val="24"/>
        </w:rPr>
        <w:t xml:space="preserve"> ДУМиЧА</w:t>
      </w:r>
      <w:r w:rsidRPr="00CE13BD">
        <w:rPr>
          <w:rFonts w:ascii="Times New Roman" w:hAnsi="Times New Roman"/>
          <w:sz w:val="24"/>
          <w:szCs w:val="24"/>
        </w:rPr>
        <w:t>_________________ Д.В. Баландин</w:t>
      </w:r>
    </w:p>
    <w:p w:rsidR="0028768D" w:rsidRPr="00CE13BD" w:rsidRDefault="0028768D" w:rsidP="0028768D">
      <w:pPr>
        <w:rPr>
          <w:rFonts w:ascii="Times New Roman" w:hAnsi="Times New Roman"/>
          <w:sz w:val="24"/>
          <w:szCs w:val="24"/>
        </w:rPr>
      </w:pPr>
      <w:r w:rsidRPr="00CE13BD">
        <w:rPr>
          <w:rFonts w:ascii="Times New Roman" w:hAnsi="Times New Roman"/>
          <w:sz w:val="24"/>
          <w:szCs w:val="24"/>
        </w:rPr>
        <w:t xml:space="preserve">Программа одобрена методической комиссией Института информационных технологий, математики и механики ННГУ им. Н.И. Лобачевского </w:t>
      </w:r>
    </w:p>
    <w:p w:rsidR="00F64CB8" w:rsidRPr="00CE13BD" w:rsidRDefault="00F64CB8" w:rsidP="00D27953">
      <w:pPr>
        <w:rPr>
          <w:rFonts w:ascii="Times New Roman" w:hAnsi="Times New Roman"/>
          <w:sz w:val="24"/>
          <w:szCs w:val="24"/>
        </w:rPr>
      </w:pPr>
    </w:p>
    <w:sectPr w:rsidR="00F64CB8" w:rsidRPr="00CE13BD" w:rsidSect="00DD5401">
      <w:footerReference w:type="even" r:id="rId20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38B" w:rsidRDefault="00DF238B">
      <w:r>
        <w:separator/>
      </w:r>
    </w:p>
  </w:endnote>
  <w:endnote w:type="continuationSeparator" w:id="0">
    <w:p w:rsidR="00DF238B" w:rsidRDefault="00DF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6B" w:rsidRDefault="00117C1D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52686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2686B" w:rsidRDefault="0052686B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38B" w:rsidRDefault="00DF238B">
      <w:r>
        <w:separator/>
      </w:r>
    </w:p>
  </w:footnote>
  <w:footnote w:type="continuationSeparator" w:id="0">
    <w:p w:rsidR="00DF238B" w:rsidRDefault="00DF2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pacing w:val="13"/>
        <w:sz w:val="23"/>
        <w:szCs w:val="23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abstractNum w:abstractNumId="2" w15:restartNumberingAfterBreak="0">
    <w:nsid w:val="057D38BE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</w:lvl>
    <w:lvl w:ilvl="2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>
      <w:start w:val="1"/>
      <w:numFmt w:val="decimal"/>
      <w:lvlText w:val="%5."/>
      <w:lvlJc w:val="left"/>
      <w:pPr>
        <w:tabs>
          <w:tab w:val="num" w:pos="2170"/>
        </w:tabs>
        <w:ind w:left="2170" w:hanging="360"/>
      </w:pPr>
    </w:lvl>
    <w:lvl w:ilvl="5">
      <w:start w:val="1"/>
      <w:numFmt w:val="decimal"/>
      <w:lvlText w:val="%6."/>
      <w:lvlJc w:val="left"/>
      <w:pPr>
        <w:tabs>
          <w:tab w:val="num" w:pos="2530"/>
        </w:tabs>
        <w:ind w:left="2530" w:hanging="360"/>
      </w:pPr>
    </w:lvl>
    <w:lvl w:ilvl="6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>
      <w:start w:val="1"/>
      <w:numFmt w:val="decimal"/>
      <w:lvlText w:val="%8."/>
      <w:lvlJc w:val="left"/>
      <w:pPr>
        <w:tabs>
          <w:tab w:val="num" w:pos="3250"/>
        </w:tabs>
        <w:ind w:left="3250" w:hanging="360"/>
      </w:pPr>
    </w:lvl>
    <w:lvl w:ilvl="8">
      <w:start w:val="1"/>
      <w:numFmt w:val="decimal"/>
      <w:lvlText w:val="%9."/>
      <w:lvlJc w:val="left"/>
      <w:pPr>
        <w:tabs>
          <w:tab w:val="num" w:pos="3610"/>
        </w:tabs>
        <w:ind w:left="3610" w:hanging="360"/>
      </w:pPr>
    </w:lvl>
  </w:abstractNum>
  <w:abstractNum w:abstractNumId="3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863F3"/>
    <w:multiLevelType w:val="hybridMultilevel"/>
    <w:tmpl w:val="548CC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FC2A1F"/>
    <w:multiLevelType w:val="hybridMultilevel"/>
    <w:tmpl w:val="4EAEF366"/>
    <w:lvl w:ilvl="0" w:tplc="B058D336">
      <w:start w:val="2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6" w15:restartNumberingAfterBreak="0">
    <w:nsid w:val="166C623D"/>
    <w:multiLevelType w:val="hybridMultilevel"/>
    <w:tmpl w:val="0E7E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175D2"/>
    <w:multiLevelType w:val="hybridMultilevel"/>
    <w:tmpl w:val="8E18CEB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CC85381"/>
    <w:multiLevelType w:val="hybridMultilevel"/>
    <w:tmpl w:val="6A42C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C369F2"/>
    <w:multiLevelType w:val="hybridMultilevel"/>
    <w:tmpl w:val="65E44960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0" w15:restartNumberingAfterBreak="0">
    <w:nsid w:val="1EC36118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1" w15:restartNumberingAfterBreak="0">
    <w:nsid w:val="1ECE7FD7"/>
    <w:multiLevelType w:val="hybridMultilevel"/>
    <w:tmpl w:val="854879EA"/>
    <w:lvl w:ilvl="0" w:tplc="7EF04286">
      <w:start w:val="1"/>
      <w:numFmt w:val="bullet"/>
      <w:lvlText w:val=""/>
      <w:lvlJc w:val="left"/>
      <w:pPr>
        <w:ind w:left="75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7A6EDF"/>
    <w:multiLevelType w:val="hybridMultilevel"/>
    <w:tmpl w:val="3AD69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5035A"/>
    <w:multiLevelType w:val="hybridMultilevel"/>
    <w:tmpl w:val="AAD8AE4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8155608"/>
    <w:multiLevelType w:val="hybridMultilevel"/>
    <w:tmpl w:val="42FE8CC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300E47B6"/>
    <w:multiLevelType w:val="hybridMultilevel"/>
    <w:tmpl w:val="99AA7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700A2F"/>
    <w:multiLevelType w:val="hybridMultilevel"/>
    <w:tmpl w:val="AAEA7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A377BE"/>
    <w:multiLevelType w:val="hybridMultilevel"/>
    <w:tmpl w:val="29A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53457"/>
    <w:multiLevelType w:val="hybridMultilevel"/>
    <w:tmpl w:val="805E38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B26AF"/>
    <w:multiLevelType w:val="hybridMultilevel"/>
    <w:tmpl w:val="3F94A068"/>
    <w:lvl w:ilvl="0" w:tplc="9EEC56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8376E"/>
    <w:multiLevelType w:val="hybridMultilevel"/>
    <w:tmpl w:val="E78443A8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0EB4702"/>
    <w:multiLevelType w:val="hybridMultilevel"/>
    <w:tmpl w:val="A4D8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4505"/>
    <w:multiLevelType w:val="hybridMultilevel"/>
    <w:tmpl w:val="072440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CC5A2D"/>
    <w:multiLevelType w:val="hybridMultilevel"/>
    <w:tmpl w:val="572002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92B4D0D"/>
    <w:multiLevelType w:val="hybridMultilevel"/>
    <w:tmpl w:val="61EAA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414EA"/>
    <w:multiLevelType w:val="hybridMultilevel"/>
    <w:tmpl w:val="FDD0E2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7E730E"/>
    <w:multiLevelType w:val="singleLevel"/>
    <w:tmpl w:val="68FC0958"/>
    <w:lvl w:ilvl="0">
      <w:start w:val="2"/>
      <w:numFmt w:val="decimal"/>
      <w:lvlText w:val="23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CFF135B"/>
    <w:multiLevelType w:val="hybridMultilevel"/>
    <w:tmpl w:val="941A56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DC00EE"/>
    <w:multiLevelType w:val="singleLevel"/>
    <w:tmpl w:val="CE728688"/>
    <w:lvl w:ilvl="0">
      <w:start w:val="5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0575BE3"/>
    <w:multiLevelType w:val="multilevel"/>
    <w:tmpl w:val="18EEC822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  <w:lang w:val="en-US"/>
      </w:rPr>
    </w:lvl>
    <w:lvl w:ilvl="1">
      <w:start w:val="6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30" w15:restartNumberingAfterBreak="0">
    <w:nsid w:val="57860A8F"/>
    <w:multiLevelType w:val="singleLevel"/>
    <w:tmpl w:val="6ABE7E6E"/>
    <w:lvl w:ilvl="0">
      <w:start w:val="6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DDE56B9"/>
    <w:multiLevelType w:val="hybridMultilevel"/>
    <w:tmpl w:val="74C8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37F4C"/>
    <w:multiLevelType w:val="hybridMultilevel"/>
    <w:tmpl w:val="D22A34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D3266D"/>
    <w:multiLevelType w:val="hybridMultilevel"/>
    <w:tmpl w:val="BCAE0DB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7614273"/>
    <w:multiLevelType w:val="hybridMultilevel"/>
    <w:tmpl w:val="EE5CC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36737"/>
    <w:multiLevelType w:val="hybridMultilevel"/>
    <w:tmpl w:val="08DC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748E9"/>
    <w:multiLevelType w:val="hybridMultilevel"/>
    <w:tmpl w:val="0E7E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75819"/>
    <w:multiLevelType w:val="hybridMultilevel"/>
    <w:tmpl w:val="FE884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6033C"/>
    <w:multiLevelType w:val="hybridMultilevel"/>
    <w:tmpl w:val="5EFA2852"/>
    <w:lvl w:ilvl="0" w:tplc="C010B626">
      <w:start w:val="2015"/>
      <w:numFmt w:val="decimal"/>
      <w:lvlText w:val="%1"/>
      <w:lvlJc w:val="left"/>
      <w:pPr>
        <w:ind w:left="840" w:hanging="48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241DE"/>
    <w:multiLevelType w:val="hybridMultilevel"/>
    <w:tmpl w:val="38F6C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174B4D"/>
    <w:multiLevelType w:val="hybridMultilevel"/>
    <w:tmpl w:val="9B5224EE"/>
    <w:lvl w:ilvl="0" w:tplc="7EF04286">
      <w:start w:val="1"/>
      <w:numFmt w:val="bullet"/>
      <w:lvlText w:val=""/>
      <w:lvlJc w:val="left"/>
      <w:pPr>
        <w:ind w:left="757" w:hanging="39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42" w15:restartNumberingAfterBreak="0">
    <w:nsid w:val="7E9C0625"/>
    <w:multiLevelType w:val="hybridMultilevel"/>
    <w:tmpl w:val="3F7E2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8432E1"/>
    <w:multiLevelType w:val="hybridMultilevel"/>
    <w:tmpl w:val="556A5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7"/>
  </w:num>
  <w:num w:numId="3">
    <w:abstractNumId w:val="19"/>
  </w:num>
  <w:num w:numId="4">
    <w:abstractNumId w:val="24"/>
  </w:num>
  <w:num w:numId="5">
    <w:abstractNumId w:val="20"/>
  </w:num>
  <w:num w:numId="6">
    <w:abstractNumId w:val="2"/>
  </w:num>
  <w:num w:numId="7">
    <w:abstractNumId w:val="35"/>
  </w:num>
  <w:num w:numId="8">
    <w:abstractNumId w:val="6"/>
  </w:num>
  <w:num w:numId="9">
    <w:abstractNumId w:val="31"/>
  </w:num>
  <w:num w:numId="10">
    <w:abstractNumId w:val="9"/>
  </w:num>
  <w:num w:numId="11">
    <w:abstractNumId w:val="40"/>
  </w:num>
  <w:num w:numId="12">
    <w:abstractNumId w:val="11"/>
  </w:num>
  <w:num w:numId="13">
    <w:abstractNumId w:val="29"/>
  </w:num>
  <w:num w:numId="14">
    <w:abstractNumId w:val="41"/>
  </w:num>
  <w:num w:numId="15">
    <w:abstractNumId w:val="25"/>
  </w:num>
  <w:num w:numId="16">
    <w:abstractNumId w:val="32"/>
  </w:num>
  <w:num w:numId="17">
    <w:abstractNumId w:val="42"/>
  </w:num>
  <w:num w:numId="18">
    <w:abstractNumId w:val="14"/>
  </w:num>
  <w:num w:numId="19">
    <w:abstractNumId w:val="43"/>
  </w:num>
  <w:num w:numId="20">
    <w:abstractNumId w:val="15"/>
  </w:num>
  <w:num w:numId="21">
    <w:abstractNumId w:val="12"/>
  </w:num>
  <w:num w:numId="22">
    <w:abstractNumId w:val="4"/>
  </w:num>
  <w:num w:numId="23">
    <w:abstractNumId w:val="8"/>
  </w:num>
  <w:num w:numId="24">
    <w:abstractNumId w:val="13"/>
  </w:num>
  <w:num w:numId="25">
    <w:abstractNumId w:val="33"/>
  </w:num>
  <w:num w:numId="26">
    <w:abstractNumId w:val="27"/>
  </w:num>
  <w:num w:numId="27">
    <w:abstractNumId w:val="16"/>
  </w:num>
  <w:num w:numId="28">
    <w:abstractNumId w:val="23"/>
  </w:num>
  <w:num w:numId="29">
    <w:abstractNumId w:val="22"/>
  </w:num>
  <w:num w:numId="30">
    <w:abstractNumId w:val="7"/>
  </w:num>
  <w:num w:numId="31">
    <w:abstractNumId w:val="18"/>
  </w:num>
  <w:num w:numId="32">
    <w:abstractNumId w:val="17"/>
  </w:num>
  <w:num w:numId="33">
    <w:abstractNumId w:val="10"/>
  </w:num>
  <w:num w:numId="34">
    <w:abstractNumId w:val="36"/>
  </w:num>
  <w:num w:numId="35">
    <w:abstractNumId w:val="5"/>
  </w:num>
  <w:num w:numId="36">
    <w:abstractNumId w:val="26"/>
  </w:num>
  <w:num w:numId="37">
    <w:abstractNumId w:val="28"/>
  </w:num>
  <w:num w:numId="38">
    <w:abstractNumId w:val="30"/>
  </w:num>
  <w:num w:numId="39">
    <w:abstractNumId w:val="39"/>
  </w:num>
  <w:num w:numId="40">
    <w:abstractNumId w:val="34"/>
  </w:num>
  <w:num w:numId="41">
    <w:abstractNumId w:val="21"/>
  </w:num>
  <w:num w:numId="42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12C1"/>
    <w:rsid w:val="00002F86"/>
    <w:rsid w:val="00004E7E"/>
    <w:rsid w:val="000117C1"/>
    <w:rsid w:val="000157B5"/>
    <w:rsid w:val="0002192E"/>
    <w:rsid w:val="00025837"/>
    <w:rsid w:val="00025CDC"/>
    <w:rsid w:val="000273A7"/>
    <w:rsid w:val="0003482B"/>
    <w:rsid w:val="00035698"/>
    <w:rsid w:val="00035B6F"/>
    <w:rsid w:val="0003751D"/>
    <w:rsid w:val="000448DC"/>
    <w:rsid w:val="00051C60"/>
    <w:rsid w:val="00052F69"/>
    <w:rsid w:val="00055795"/>
    <w:rsid w:val="0005785E"/>
    <w:rsid w:val="00061BE1"/>
    <w:rsid w:val="000626BE"/>
    <w:rsid w:val="00066658"/>
    <w:rsid w:val="00067924"/>
    <w:rsid w:val="00070959"/>
    <w:rsid w:val="000728B1"/>
    <w:rsid w:val="00075384"/>
    <w:rsid w:val="00075777"/>
    <w:rsid w:val="00076ECF"/>
    <w:rsid w:val="00081A17"/>
    <w:rsid w:val="000904A4"/>
    <w:rsid w:val="000907D0"/>
    <w:rsid w:val="00091007"/>
    <w:rsid w:val="0009415C"/>
    <w:rsid w:val="000949A5"/>
    <w:rsid w:val="00095B91"/>
    <w:rsid w:val="00097E50"/>
    <w:rsid w:val="000A0008"/>
    <w:rsid w:val="000A1342"/>
    <w:rsid w:val="000A249F"/>
    <w:rsid w:val="000A4432"/>
    <w:rsid w:val="000A4FA7"/>
    <w:rsid w:val="000A53A7"/>
    <w:rsid w:val="000A7241"/>
    <w:rsid w:val="000B21E7"/>
    <w:rsid w:val="000B5097"/>
    <w:rsid w:val="000B58A4"/>
    <w:rsid w:val="000B6121"/>
    <w:rsid w:val="000B6195"/>
    <w:rsid w:val="000C1289"/>
    <w:rsid w:val="000C3C68"/>
    <w:rsid w:val="000C782D"/>
    <w:rsid w:val="000C7AD0"/>
    <w:rsid w:val="000D1811"/>
    <w:rsid w:val="000D1D8C"/>
    <w:rsid w:val="000D2829"/>
    <w:rsid w:val="000E1BFF"/>
    <w:rsid w:val="000E5220"/>
    <w:rsid w:val="000F35BF"/>
    <w:rsid w:val="00101B85"/>
    <w:rsid w:val="00102FC9"/>
    <w:rsid w:val="00104515"/>
    <w:rsid w:val="00106053"/>
    <w:rsid w:val="001124D8"/>
    <w:rsid w:val="00112CE4"/>
    <w:rsid w:val="00114F24"/>
    <w:rsid w:val="00116539"/>
    <w:rsid w:val="00116AE5"/>
    <w:rsid w:val="0011713E"/>
    <w:rsid w:val="001171E4"/>
    <w:rsid w:val="00117C1D"/>
    <w:rsid w:val="00120EBC"/>
    <w:rsid w:val="00123524"/>
    <w:rsid w:val="00130028"/>
    <w:rsid w:val="00130A91"/>
    <w:rsid w:val="00140EB7"/>
    <w:rsid w:val="00141489"/>
    <w:rsid w:val="001453C3"/>
    <w:rsid w:val="00146E54"/>
    <w:rsid w:val="00154C1A"/>
    <w:rsid w:val="00155A7F"/>
    <w:rsid w:val="00167FE9"/>
    <w:rsid w:val="00173304"/>
    <w:rsid w:val="00180F19"/>
    <w:rsid w:val="00180FCB"/>
    <w:rsid w:val="00185F82"/>
    <w:rsid w:val="00191DF5"/>
    <w:rsid w:val="001922C7"/>
    <w:rsid w:val="001A1E26"/>
    <w:rsid w:val="001A2F8C"/>
    <w:rsid w:val="001A3835"/>
    <w:rsid w:val="001B0686"/>
    <w:rsid w:val="001B2A99"/>
    <w:rsid w:val="001B319F"/>
    <w:rsid w:val="001B3CDE"/>
    <w:rsid w:val="001B46B5"/>
    <w:rsid w:val="001B51FD"/>
    <w:rsid w:val="001B7E05"/>
    <w:rsid w:val="001C0ACA"/>
    <w:rsid w:val="001C1E36"/>
    <w:rsid w:val="001C2079"/>
    <w:rsid w:val="001C41F5"/>
    <w:rsid w:val="001C4B51"/>
    <w:rsid w:val="001C6207"/>
    <w:rsid w:val="001C7396"/>
    <w:rsid w:val="001D0273"/>
    <w:rsid w:val="001D23B9"/>
    <w:rsid w:val="001D76BF"/>
    <w:rsid w:val="001E1993"/>
    <w:rsid w:val="001E2B00"/>
    <w:rsid w:val="001E46D4"/>
    <w:rsid w:val="001E6B8E"/>
    <w:rsid w:val="001E6C29"/>
    <w:rsid w:val="001F1C69"/>
    <w:rsid w:val="001F2B3A"/>
    <w:rsid w:val="001F33D1"/>
    <w:rsid w:val="001F5493"/>
    <w:rsid w:val="001F56C3"/>
    <w:rsid w:val="002038E8"/>
    <w:rsid w:val="00211749"/>
    <w:rsid w:val="00211D0C"/>
    <w:rsid w:val="002169F6"/>
    <w:rsid w:val="0022348D"/>
    <w:rsid w:val="00232DA0"/>
    <w:rsid w:val="00233F9B"/>
    <w:rsid w:val="00245E1D"/>
    <w:rsid w:val="00246505"/>
    <w:rsid w:val="00250383"/>
    <w:rsid w:val="00252494"/>
    <w:rsid w:val="002544DA"/>
    <w:rsid w:val="00263048"/>
    <w:rsid w:val="00264631"/>
    <w:rsid w:val="00264820"/>
    <w:rsid w:val="00266523"/>
    <w:rsid w:val="00266B05"/>
    <w:rsid w:val="00270823"/>
    <w:rsid w:val="00271321"/>
    <w:rsid w:val="002764AB"/>
    <w:rsid w:val="00276BB6"/>
    <w:rsid w:val="00277EBC"/>
    <w:rsid w:val="0028423F"/>
    <w:rsid w:val="00284A8E"/>
    <w:rsid w:val="00286F87"/>
    <w:rsid w:val="002873ED"/>
    <w:rsid w:val="0028768D"/>
    <w:rsid w:val="00292EB3"/>
    <w:rsid w:val="00297507"/>
    <w:rsid w:val="002A0786"/>
    <w:rsid w:val="002A2585"/>
    <w:rsid w:val="002B0570"/>
    <w:rsid w:val="002B298A"/>
    <w:rsid w:val="002B29A4"/>
    <w:rsid w:val="002B73ED"/>
    <w:rsid w:val="002C4945"/>
    <w:rsid w:val="002C774F"/>
    <w:rsid w:val="002D141E"/>
    <w:rsid w:val="002D4CC6"/>
    <w:rsid w:val="002E0C73"/>
    <w:rsid w:val="002E3571"/>
    <w:rsid w:val="002E697E"/>
    <w:rsid w:val="002F1B54"/>
    <w:rsid w:val="002F7A31"/>
    <w:rsid w:val="00300F97"/>
    <w:rsid w:val="0030212F"/>
    <w:rsid w:val="003078C1"/>
    <w:rsid w:val="00307D84"/>
    <w:rsid w:val="003146B4"/>
    <w:rsid w:val="00314981"/>
    <w:rsid w:val="00314E2B"/>
    <w:rsid w:val="003157B8"/>
    <w:rsid w:val="00323191"/>
    <w:rsid w:val="00324F8D"/>
    <w:rsid w:val="00327E30"/>
    <w:rsid w:val="00331B27"/>
    <w:rsid w:val="00340DE6"/>
    <w:rsid w:val="003414C6"/>
    <w:rsid w:val="00342780"/>
    <w:rsid w:val="00342C41"/>
    <w:rsid w:val="00350CE6"/>
    <w:rsid w:val="003543EE"/>
    <w:rsid w:val="0036132C"/>
    <w:rsid w:val="00363C35"/>
    <w:rsid w:val="00367563"/>
    <w:rsid w:val="003706A8"/>
    <w:rsid w:val="003823E9"/>
    <w:rsid w:val="00382695"/>
    <w:rsid w:val="0038481A"/>
    <w:rsid w:val="0038490F"/>
    <w:rsid w:val="00390172"/>
    <w:rsid w:val="003921D0"/>
    <w:rsid w:val="00393B12"/>
    <w:rsid w:val="00393B92"/>
    <w:rsid w:val="0039405A"/>
    <w:rsid w:val="003977D3"/>
    <w:rsid w:val="003A1888"/>
    <w:rsid w:val="003A326C"/>
    <w:rsid w:val="003A454B"/>
    <w:rsid w:val="003A63FA"/>
    <w:rsid w:val="003B0941"/>
    <w:rsid w:val="003B4645"/>
    <w:rsid w:val="003B795B"/>
    <w:rsid w:val="003C751D"/>
    <w:rsid w:val="003E2D9C"/>
    <w:rsid w:val="003E5334"/>
    <w:rsid w:val="003F1C74"/>
    <w:rsid w:val="003F1F68"/>
    <w:rsid w:val="003F5B5B"/>
    <w:rsid w:val="003F7541"/>
    <w:rsid w:val="004025BD"/>
    <w:rsid w:val="004050E2"/>
    <w:rsid w:val="00407250"/>
    <w:rsid w:val="00407BFC"/>
    <w:rsid w:val="004101E6"/>
    <w:rsid w:val="0041590A"/>
    <w:rsid w:val="00421FC5"/>
    <w:rsid w:val="004221DB"/>
    <w:rsid w:val="00423593"/>
    <w:rsid w:val="00425904"/>
    <w:rsid w:val="00426A6A"/>
    <w:rsid w:val="00427F8F"/>
    <w:rsid w:val="0043159F"/>
    <w:rsid w:val="0043588D"/>
    <w:rsid w:val="00436834"/>
    <w:rsid w:val="00436EF8"/>
    <w:rsid w:val="00445926"/>
    <w:rsid w:val="00446EBB"/>
    <w:rsid w:val="00452908"/>
    <w:rsid w:val="00453020"/>
    <w:rsid w:val="00453AFE"/>
    <w:rsid w:val="00453E93"/>
    <w:rsid w:val="00457583"/>
    <w:rsid w:val="00464C78"/>
    <w:rsid w:val="0047321C"/>
    <w:rsid w:val="00481D65"/>
    <w:rsid w:val="00484742"/>
    <w:rsid w:val="0048681E"/>
    <w:rsid w:val="00490630"/>
    <w:rsid w:val="00490763"/>
    <w:rsid w:val="00492075"/>
    <w:rsid w:val="00492B27"/>
    <w:rsid w:val="00494515"/>
    <w:rsid w:val="00497387"/>
    <w:rsid w:val="004A0BED"/>
    <w:rsid w:val="004A289A"/>
    <w:rsid w:val="004A7124"/>
    <w:rsid w:val="004B3F35"/>
    <w:rsid w:val="004B4267"/>
    <w:rsid w:val="004B4504"/>
    <w:rsid w:val="004C4060"/>
    <w:rsid w:val="004C574C"/>
    <w:rsid w:val="004D4AC7"/>
    <w:rsid w:val="004D6589"/>
    <w:rsid w:val="004E09D2"/>
    <w:rsid w:val="004E1C7B"/>
    <w:rsid w:val="004E3917"/>
    <w:rsid w:val="004E41AA"/>
    <w:rsid w:val="004E5396"/>
    <w:rsid w:val="004E5B0E"/>
    <w:rsid w:val="004F30D6"/>
    <w:rsid w:val="004F3474"/>
    <w:rsid w:val="004F3519"/>
    <w:rsid w:val="004F416E"/>
    <w:rsid w:val="004F66D0"/>
    <w:rsid w:val="00503B29"/>
    <w:rsid w:val="00505DA7"/>
    <w:rsid w:val="00507CC7"/>
    <w:rsid w:val="00507EC8"/>
    <w:rsid w:val="00511C8B"/>
    <w:rsid w:val="00513956"/>
    <w:rsid w:val="00514604"/>
    <w:rsid w:val="00516097"/>
    <w:rsid w:val="00522A95"/>
    <w:rsid w:val="0052362E"/>
    <w:rsid w:val="00523A2F"/>
    <w:rsid w:val="0052686B"/>
    <w:rsid w:val="00527CAE"/>
    <w:rsid w:val="00534AA3"/>
    <w:rsid w:val="00535E47"/>
    <w:rsid w:val="00537BEA"/>
    <w:rsid w:val="00541257"/>
    <w:rsid w:val="00542716"/>
    <w:rsid w:val="005428F3"/>
    <w:rsid w:val="00550114"/>
    <w:rsid w:val="005604D0"/>
    <w:rsid w:val="00561A7A"/>
    <w:rsid w:val="00562A00"/>
    <w:rsid w:val="0056409B"/>
    <w:rsid w:val="0057029A"/>
    <w:rsid w:val="00575AC3"/>
    <w:rsid w:val="00580D24"/>
    <w:rsid w:val="0058416A"/>
    <w:rsid w:val="00585256"/>
    <w:rsid w:val="00592363"/>
    <w:rsid w:val="005A1682"/>
    <w:rsid w:val="005A4824"/>
    <w:rsid w:val="005A77AB"/>
    <w:rsid w:val="005B2D4E"/>
    <w:rsid w:val="005B352B"/>
    <w:rsid w:val="005B5370"/>
    <w:rsid w:val="005B568D"/>
    <w:rsid w:val="005B6BF9"/>
    <w:rsid w:val="005B6D74"/>
    <w:rsid w:val="005B78AC"/>
    <w:rsid w:val="005C0DCE"/>
    <w:rsid w:val="005C18AF"/>
    <w:rsid w:val="005C301B"/>
    <w:rsid w:val="005C5F67"/>
    <w:rsid w:val="005D170B"/>
    <w:rsid w:val="005D273F"/>
    <w:rsid w:val="005E0AD9"/>
    <w:rsid w:val="005E4ECE"/>
    <w:rsid w:val="005F1FA7"/>
    <w:rsid w:val="005F4FEA"/>
    <w:rsid w:val="005F50C0"/>
    <w:rsid w:val="005F5818"/>
    <w:rsid w:val="005F5B00"/>
    <w:rsid w:val="005F729F"/>
    <w:rsid w:val="0061107A"/>
    <w:rsid w:val="00623D3E"/>
    <w:rsid w:val="006245FF"/>
    <w:rsid w:val="006336B9"/>
    <w:rsid w:val="006351EC"/>
    <w:rsid w:val="00636AF2"/>
    <w:rsid w:val="006405EB"/>
    <w:rsid w:val="006406FD"/>
    <w:rsid w:val="00641EFD"/>
    <w:rsid w:val="00642C2E"/>
    <w:rsid w:val="00643F3B"/>
    <w:rsid w:val="006522DC"/>
    <w:rsid w:val="00654A47"/>
    <w:rsid w:val="00654BF9"/>
    <w:rsid w:val="00657075"/>
    <w:rsid w:val="006601B1"/>
    <w:rsid w:val="00660FBB"/>
    <w:rsid w:val="0066234A"/>
    <w:rsid w:val="006644A2"/>
    <w:rsid w:val="006715BB"/>
    <w:rsid w:val="00673296"/>
    <w:rsid w:val="00675309"/>
    <w:rsid w:val="0068043C"/>
    <w:rsid w:val="00684820"/>
    <w:rsid w:val="00684A00"/>
    <w:rsid w:val="006858C8"/>
    <w:rsid w:val="00694E4D"/>
    <w:rsid w:val="006A081A"/>
    <w:rsid w:val="006A0BFB"/>
    <w:rsid w:val="006A18ED"/>
    <w:rsid w:val="006A3682"/>
    <w:rsid w:val="006B2907"/>
    <w:rsid w:val="006B5D66"/>
    <w:rsid w:val="006B6823"/>
    <w:rsid w:val="006C0E52"/>
    <w:rsid w:val="006C12BC"/>
    <w:rsid w:val="006C4213"/>
    <w:rsid w:val="006D24E3"/>
    <w:rsid w:val="006D3A27"/>
    <w:rsid w:val="006D5B12"/>
    <w:rsid w:val="006D7AD2"/>
    <w:rsid w:val="006E0588"/>
    <w:rsid w:val="006E19B3"/>
    <w:rsid w:val="006E24C2"/>
    <w:rsid w:val="006E25CD"/>
    <w:rsid w:val="006E3D05"/>
    <w:rsid w:val="006E3F86"/>
    <w:rsid w:val="006F3650"/>
    <w:rsid w:val="00703F1D"/>
    <w:rsid w:val="00707E03"/>
    <w:rsid w:val="007118F8"/>
    <w:rsid w:val="007139D2"/>
    <w:rsid w:val="0071594B"/>
    <w:rsid w:val="0071595E"/>
    <w:rsid w:val="00715C44"/>
    <w:rsid w:val="00715C63"/>
    <w:rsid w:val="007209EA"/>
    <w:rsid w:val="00721898"/>
    <w:rsid w:val="00723A7D"/>
    <w:rsid w:val="0072617E"/>
    <w:rsid w:val="007273FB"/>
    <w:rsid w:val="00732AF2"/>
    <w:rsid w:val="00733C76"/>
    <w:rsid w:val="007376DB"/>
    <w:rsid w:val="00744F24"/>
    <w:rsid w:val="00753AAC"/>
    <w:rsid w:val="00755F78"/>
    <w:rsid w:val="007577F9"/>
    <w:rsid w:val="007620B7"/>
    <w:rsid w:val="007624B5"/>
    <w:rsid w:val="007624BC"/>
    <w:rsid w:val="00763F23"/>
    <w:rsid w:val="00764DE2"/>
    <w:rsid w:val="0076502C"/>
    <w:rsid w:val="00774D04"/>
    <w:rsid w:val="00780AFC"/>
    <w:rsid w:val="00782549"/>
    <w:rsid w:val="0078795E"/>
    <w:rsid w:val="00794809"/>
    <w:rsid w:val="00797A1F"/>
    <w:rsid w:val="007A0091"/>
    <w:rsid w:val="007B2A7E"/>
    <w:rsid w:val="007B723F"/>
    <w:rsid w:val="007C0225"/>
    <w:rsid w:val="007C62D2"/>
    <w:rsid w:val="007C7ABC"/>
    <w:rsid w:val="007D02EB"/>
    <w:rsid w:val="007D32F2"/>
    <w:rsid w:val="007D380B"/>
    <w:rsid w:val="007D47F6"/>
    <w:rsid w:val="007E1C51"/>
    <w:rsid w:val="007E1E90"/>
    <w:rsid w:val="007E1FA4"/>
    <w:rsid w:val="007E57D2"/>
    <w:rsid w:val="007F7B06"/>
    <w:rsid w:val="00800B10"/>
    <w:rsid w:val="00805E62"/>
    <w:rsid w:val="00806846"/>
    <w:rsid w:val="008076FD"/>
    <w:rsid w:val="00810FEF"/>
    <w:rsid w:val="00813F88"/>
    <w:rsid w:val="00814169"/>
    <w:rsid w:val="00814242"/>
    <w:rsid w:val="00814A61"/>
    <w:rsid w:val="00820336"/>
    <w:rsid w:val="00823287"/>
    <w:rsid w:val="008309D8"/>
    <w:rsid w:val="00831607"/>
    <w:rsid w:val="00832539"/>
    <w:rsid w:val="00833902"/>
    <w:rsid w:val="00836CAE"/>
    <w:rsid w:val="008412D9"/>
    <w:rsid w:val="00842545"/>
    <w:rsid w:val="00843DD6"/>
    <w:rsid w:val="00850221"/>
    <w:rsid w:val="00852D99"/>
    <w:rsid w:val="008572D2"/>
    <w:rsid w:val="00867FFB"/>
    <w:rsid w:val="00871740"/>
    <w:rsid w:val="0087267D"/>
    <w:rsid w:val="00872737"/>
    <w:rsid w:val="008758B9"/>
    <w:rsid w:val="0087715F"/>
    <w:rsid w:val="00881994"/>
    <w:rsid w:val="00881FE9"/>
    <w:rsid w:val="008820EC"/>
    <w:rsid w:val="00886942"/>
    <w:rsid w:val="00892F2B"/>
    <w:rsid w:val="00895F07"/>
    <w:rsid w:val="00897956"/>
    <w:rsid w:val="008A1E93"/>
    <w:rsid w:val="008A4085"/>
    <w:rsid w:val="008A4E5D"/>
    <w:rsid w:val="008A7941"/>
    <w:rsid w:val="008B221B"/>
    <w:rsid w:val="008B3798"/>
    <w:rsid w:val="008B5750"/>
    <w:rsid w:val="008C0A2A"/>
    <w:rsid w:val="008C0C8B"/>
    <w:rsid w:val="008C173A"/>
    <w:rsid w:val="008D2B94"/>
    <w:rsid w:val="008D3B4E"/>
    <w:rsid w:val="008D5AAA"/>
    <w:rsid w:val="008E0046"/>
    <w:rsid w:val="008E5D48"/>
    <w:rsid w:val="008E5F3C"/>
    <w:rsid w:val="008E7DAD"/>
    <w:rsid w:val="008F206C"/>
    <w:rsid w:val="008F705D"/>
    <w:rsid w:val="0090222D"/>
    <w:rsid w:val="00903AB5"/>
    <w:rsid w:val="00904B06"/>
    <w:rsid w:val="0090594A"/>
    <w:rsid w:val="00907E7F"/>
    <w:rsid w:val="009129E7"/>
    <w:rsid w:val="00917CBB"/>
    <w:rsid w:val="00924272"/>
    <w:rsid w:val="009249E7"/>
    <w:rsid w:val="00924D44"/>
    <w:rsid w:val="00925114"/>
    <w:rsid w:val="009257F7"/>
    <w:rsid w:val="00936B0C"/>
    <w:rsid w:val="0093745B"/>
    <w:rsid w:val="00937707"/>
    <w:rsid w:val="009551E0"/>
    <w:rsid w:val="0096150D"/>
    <w:rsid w:val="00964ED4"/>
    <w:rsid w:val="009651C1"/>
    <w:rsid w:val="0096713D"/>
    <w:rsid w:val="00973B80"/>
    <w:rsid w:val="009818D3"/>
    <w:rsid w:val="00982E74"/>
    <w:rsid w:val="00983153"/>
    <w:rsid w:val="009946F0"/>
    <w:rsid w:val="0099548F"/>
    <w:rsid w:val="00995915"/>
    <w:rsid w:val="0099722C"/>
    <w:rsid w:val="009A0668"/>
    <w:rsid w:val="009A09A6"/>
    <w:rsid w:val="009B1AD2"/>
    <w:rsid w:val="009B236C"/>
    <w:rsid w:val="009B71D0"/>
    <w:rsid w:val="009B7EF9"/>
    <w:rsid w:val="009B7FF7"/>
    <w:rsid w:val="009C1044"/>
    <w:rsid w:val="009C1398"/>
    <w:rsid w:val="009C37E6"/>
    <w:rsid w:val="009D1CD2"/>
    <w:rsid w:val="009D46B9"/>
    <w:rsid w:val="009E0ACE"/>
    <w:rsid w:val="009E37A2"/>
    <w:rsid w:val="009E7E10"/>
    <w:rsid w:val="009F3460"/>
    <w:rsid w:val="009F4898"/>
    <w:rsid w:val="009F53F2"/>
    <w:rsid w:val="009F54DC"/>
    <w:rsid w:val="009F677C"/>
    <w:rsid w:val="00A05D45"/>
    <w:rsid w:val="00A13C21"/>
    <w:rsid w:val="00A23C9A"/>
    <w:rsid w:val="00A24062"/>
    <w:rsid w:val="00A2471B"/>
    <w:rsid w:val="00A25AFE"/>
    <w:rsid w:val="00A30044"/>
    <w:rsid w:val="00A30438"/>
    <w:rsid w:val="00A30F6B"/>
    <w:rsid w:val="00A334E3"/>
    <w:rsid w:val="00A35D59"/>
    <w:rsid w:val="00A36531"/>
    <w:rsid w:val="00A370A3"/>
    <w:rsid w:val="00A43504"/>
    <w:rsid w:val="00A45179"/>
    <w:rsid w:val="00A524D1"/>
    <w:rsid w:val="00A54AB2"/>
    <w:rsid w:val="00A55147"/>
    <w:rsid w:val="00A5533D"/>
    <w:rsid w:val="00A57B6F"/>
    <w:rsid w:val="00A621FA"/>
    <w:rsid w:val="00A6442E"/>
    <w:rsid w:val="00A6696A"/>
    <w:rsid w:val="00A67F5A"/>
    <w:rsid w:val="00A70969"/>
    <w:rsid w:val="00A71665"/>
    <w:rsid w:val="00A743B8"/>
    <w:rsid w:val="00A80496"/>
    <w:rsid w:val="00A811E2"/>
    <w:rsid w:val="00A845A0"/>
    <w:rsid w:val="00A848F1"/>
    <w:rsid w:val="00A84911"/>
    <w:rsid w:val="00A866A7"/>
    <w:rsid w:val="00A87951"/>
    <w:rsid w:val="00A9285D"/>
    <w:rsid w:val="00A94F61"/>
    <w:rsid w:val="00A95013"/>
    <w:rsid w:val="00A95570"/>
    <w:rsid w:val="00A9563F"/>
    <w:rsid w:val="00A96209"/>
    <w:rsid w:val="00A97F14"/>
    <w:rsid w:val="00AA11F3"/>
    <w:rsid w:val="00AA1F81"/>
    <w:rsid w:val="00AA3E52"/>
    <w:rsid w:val="00AA51B8"/>
    <w:rsid w:val="00AA77D6"/>
    <w:rsid w:val="00AB55F4"/>
    <w:rsid w:val="00AB69D4"/>
    <w:rsid w:val="00AC0252"/>
    <w:rsid w:val="00AC0263"/>
    <w:rsid w:val="00AC18B8"/>
    <w:rsid w:val="00AC24A1"/>
    <w:rsid w:val="00AD0CDE"/>
    <w:rsid w:val="00AD2C98"/>
    <w:rsid w:val="00AD3264"/>
    <w:rsid w:val="00AD56D7"/>
    <w:rsid w:val="00AD5C1E"/>
    <w:rsid w:val="00AE1C15"/>
    <w:rsid w:val="00AE6E76"/>
    <w:rsid w:val="00AF4E4E"/>
    <w:rsid w:val="00AF69FA"/>
    <w:rsid w:val="00B1066B"/>
    <w:rsid w:val="00B1454C"/>
    <w:rsid w:val="00B16C58"/>
    <w:rsid w:val="00B17DA8"/>
    <w:rsid w:val="00B20735"/>
    <w:rsid w:val="00B24B08"/>
    <w:rsid w:val="00B27468"/>
    <w:rsid w:val="00B27EF6"/>
    <w:rsid w:val="00B300B8"/>
    <w:rsid w:val="00B33D30"/>
    <w:rsid w:val="00B353D1"/>
    <w:rsid w:val="00B35EB1"/>
    <w:rsid w:val="00B37AF2"/>
    <w:rsid w:val="00B401F4"/>
    <w:rsid w:val="00B43909"/>
    <w:rsid w:val="00B4707B"/>
    <w:rsid w:val="00B47216"/>
    <w:rsid w:val="00B47D62"/>
    <w:rsid w:val="00B530F6"/>
    <w:rsid w:val="00B55CBC"/>
    <w:rsid w:val="00B60800"/>
    <w:rsid w:val="00B62358"/>
    <w:rsid w:val="00B62EEE"/>
    <w:rsid w:val="00B6363B"/>
    <w:rsid w:val="00B71A26"/>
    <w:rsid w:val="00B739B4"/>
    <w:rsid w:val="00B74FCC"/>
    <w:rsid w:val="00B76A0F"/>
    <w:rsid w:val="00B80F7A"/>
    <w:rsid w:val="00B82201"/>
    <w:rsid w:val="00B878E7"/>
    <w:rsid w:val="00B908E1"/>
    <w:rsid w:val="00B90B1B"/>
    <w:rsid w:val="00B970DD"/>
    <w:rsid w:val="00BA0FE3"/>
    <w:rsid w:val="00BA2D14"/>
    <w:rsid w:val="00BA5CA1"/>
    <w:rsid w:val="00BA648E"/>
    <w:rsid w:val="00BA7993"/>
    <w:rsid w:val="00BB3F9C"/>
    <w:rsid w:val="00BB50F9"/>
    <w:rsid w:val="00BB53DA"/>
    <w:rsid w:val="00BB55A5"/>
    <w:rsid w:val="00BC3BE5"/>
    <w:rsid w:val="00BC5A09"/>
    <w:rsid w:val="00BD02C9"/>
    <w:rsid w:val="00BD28E1"/>
    <w:rsid w:val="00BD5A0E"/>
    <w:rsid w:val="00BD628D"/>
    <w:rsid w:val="00BE38AF"/>
    <w:rsid w:val="00BF03A2"/>
    <w:rsid w:val="00BF28B9"/>
    <w:rsid w:val="00C000D7"/>
    <w:rsid w:val="00C04463"/>
    <w:rsid w:val="00C04FE0"/>
    <w:rsid w:val="00C051C6"/>
    <w:rsid w:val="00C074C5"/>
    <w:rsid w:val="00C11542"/>
    <w:rsid w:val="00C14004"/>
    <w:rsid w:val="00C1635A"/>
    <w:rsid w:val="00C2171D"/>
    <w:rsid w:val="00C27109"/>
    <w:rsid w:val="00C3166C"/>
    <w:rsid w:val="00C33E34"/>
    <w:rsid w:val="00C36C48"/>
    <w:rsid w:val="00C4070C"/>
    <w:rsid w:val="00C42E09"/>
    <w:rsid w:val="00C455B7"/>
    <w:rsid w:val="00C46806"/>
    <w:rsid w:val="00C55053"/>
    <w:rsid w:val="00C56F45"/>
    <w:rsid w:val="00C65ED6"/>
    <w:rsid w:val="00C738DE"/>
    <w:rsid w:val="00C74205"/>
    <w:rsid w:val="00C81395"/>
    <w:rsid w:val="00C81CF1"/>
    <w:rsid w:val="00C84E79"/>
    <w:rsid w:val="00C964DF"/>
    <w:rsid w:val="00C970A5"/>
    <w:rsid w:val="00CB3FF2"/>
    <w:rsid w:val="00CB4173"/>
    <w:rsid w:val="00CB6AF0"/>
    <w:rsid w:val="00CC22B7"/>
    <w:rsid w:val="00CC2B7D"/>
    <w:rsid w:val="00CC3193"/>
    <w:rsid w:val="00CC48DE"/>
    <w:rsid w:val="00CC714C"/>
    <w:rsid w:val="00CD6809"/>
    <w:rsid w:val="00CD7A40"/>
    <w:rsid w:val="00CE13BD"/>
    <w:rsid w:val="00CE2982"/>
    <w:rsid w:val="00CE6C94"/>
    <w:rsid w:val="00CE6F43"/>
    <w:rsid w:val="00CE7807"/>
    <w:rsid w:val="00CF4D55"/>
    <w:rsid w:val="00D135FC"/>
    <w:rsid w:val="00D208D9"/>
    <w:rsid w:val="00D23BD8"/>
    <w:rsid w:val="00D25002"/>
    <w:rsid w:val="00D25F78"/>
    <w:rsid w:val="00D27702"/>
    <w:rsid w:val="00D27953"/>
    <w:rsid w:val="00D3540C"/>
    <w:rsid w:val="00D407D7"/>
    <w:rsid w:val="00D41CD4"/>
    <w:rsid w:val="00D442AC"/>
    <w:rsid w:val="00D45102"/>
    <w:rsid w:val="00D509CC"/>
    <w:rsid w:val="00D5404F"/>
    <w:rsid w:val="00D54110"/>
    <w:rsid w:val="00D605C3"/>
    <w:rsid w:val="00D607C7"/>
    <w:rsid w:val="00D74438"/>
    <w:rsid w:val="00D82BF5"/>
    <w:rsid w:val="00D83FAA"/>
    <w:rsid w:val="00D84259"/>
    <w:rsid w:val="00D8538B"/>
    <w:rsid w:val="00D8624A"/>
    <w:rsid w:val="00D94068"/>
    <w:rsid w:val="00D95386"/>
    <w:rsid w:val="00D97F53"/>
    <w:rsid w:val="00DA1FA4"/>
    <w:rsid w:val="00DA3A71"/>
    <w:rsid w:val="00DA5902"/>
    <w:rsid w:val="00DA7DEC"/>
    <w:rsid w:val="00DB2C31"/>
    <w:rsid w:val="00DB5B34"/>
    <w:rsid w:val="00DB6CF6"/>
    <w:rsid w:val="00DC0331"/>
    <w:rsid w:val="00DC212C"/>
    <w:rsid w:val="00DC2416"/>
    <w:rsid w:val="00DC3F00"/>
    <w:rsid w:val="00DC6A53"/>
    <w:rsid w:val="00DC7949"/>
    <w:rsid w:val="00DC7B0C"/>
    <w:rsid w:val="00DD0254"/>
    <w:rsid w:val="00DD4FF9"/>
    <w:rsid w:val="00DD5401"/>
    <w:rsid w:val="00DE1DAD"/>
    <w:rsid w:val="00DE33E2"/>
    <w:rsid w:val="00DE63F9"/>
    <w:rsid w:val="00DF019F"/>
    <w:rsid w:val="00DF238B"/>
    <w:rsid w:val="00DF24B9"/>
    <w:rsid w:val="00DF367F"/>
    <w:rsid w:val="00E02680"/>
    <w:rsid w:val="00E06E48"/>
    <w:rsid w:val="00E11824"/>
    <w:rsid w:val="00E123BF"/>
    <w:rsid w:val="00E142C8"/>
    <w:rsid w:val="00E16A50"/>
    <w:rsid w:val="00E20FA9"/>
    <w:rsid w:val="00E22A86"/>
    <w:rsid w:val="00E248B4"/>
    <w:rsid w:val="00E27940"/>
    <w:rsid w:val="00E3098A"/>
    <w:rsid w:val="00E312BB"/>
    <w:rsid w:val="00E348DD"/>
    <w:rsid w:val="00E34994"/>
    <w:rsid w:val="00E34B6E"/>
    <w:rsid w:val="00E4243D"/>
    <w:rsid w:val="00E42EF3"/>
    <w:rsid w:val="00E44ADF"/>
    <w:rsid w:val="00E5266D"/>
    <w:rsid w:val="00E52D67"/>
    <w:rsid w:val="00E55BCC"/>
    <w:rsid w:val="00E70E32"/>
    <w:rsid w:val="00E73DEB"/>
    <w:rsid w:val="00E74FD4"/>
    <w:rsid w:val="00E77ED6"/>
    <w:rsid w:val="00E816B6"/>
    <w:rsid w:val="00E82CF6"/>
    <w:rsid w:val="00E9027E"/>
    <w:rsid w:val="00E90F3F"/>
    <w:rsid w:val="00E919F8"/>
    <w:rsid w:val="00E94474"/>
    <w:rsid w:val="00E9578A"/>
    <w:rsid w:val="00EA0D68"/>
    <w:rsid w:val="00EA1679"/>
    <w:rsid w:val="00EA4FD2"/>
    <w:rsid w:val="00EA74D7"/>
    <w:rsid w:val="00EB10D2"/>
    <w:rsid w:val="00EC28C9"/>
    <w:rsid w:val="00EC4711"/>
    <w:rsid w:val="00EC64B1"/>
    <w:rsid w:val="00EC685A"/>
    <w:rsid w:val="00ED5635"/>
    <w:rsid w:val="00ED57AD"/>
    <w:rsid w:val="00ED68FC"/>
    <w:rsid w:val="00EE3242"/>
    <w:rsid w:val="00EE3F52"/>
    <w:rsid w:val="00EE7116"/>
    <w:rsid w:val="00EF187C"/>
    <w:rsid w:val="00EF19D2"/>
    <w:rsid w:val="00EF5833"/>
    <w:rsid w:val="00F01B2E"/>
    <w:rsid w:val="00F03D8B"/>
    <w:rsid w:val="00F03FFD"/>
    <w:rsid w:val="00F0664A"/>
    <w:rsid w:val="00F07C0B"/>
    <w:rsid w:val="00F12A46"/>
    <w:rsid w:val="00F16AA6"/>
    <w:rsid w:val="00F20D10"/>
    <w:rsid w:val="00F2260D"/>
    <w:rsid w:val="00F2285E"/>
    <w:rsid w:val="00F30422"/>
    <w:rsid w:val="00F31CD7"/>
    <w:rsid w:val="00F332E5"/>
    <w:rsid w:val="00F343E7"/>
    <w:rsid w:val="00F361FB"/>
    <w:rsid w:val="00F36617"/>
    <w:rsid w:val="00F40ECF"/>
    <w:rsid w:val="00F42462"/>
    <w:rsid w:val="00F4287E"/>
    <w:rsid w:val="00F42C66"/>
    <w:rsid w:val="00F430CA"/>
    <w:rsid w:val="00F44478"/>
    <w:rsid w:val="00F55454"/>
    <w:rsid w:val="00F56275"/>
    <w:rsid w:val="00F57F75"/>
    <w:rsid w:val="00F57F83"/>
    <w:rsid w:val="00F606E4"/>
    <w:rsid w:val="00F64CB8"/>
    <w:rsid w:val="00F70493"/>
    <w:rsid w:val="00F72CCA"/>
    <w:rsid w:val="00F73009"/>
    <w:rsid w:val="00F736A6"/>
    <w:rsid w:val="00F74F44"/>
    <w:rsid w:val="00F760D1"/>
    <w:rsid w:val="00F801D0"/>
    <w:rsid w:val="00F803E6"/>
    <w:rsid w:val="00F80CFE"/>
    <w:rsid w:val="00F8132E"/>
    <w:rsid w:val="00F827B5"/>
    <w:rsid w:val="00F90A3B"/>
    <w:rsid w:val="00F95665"/>
    <w:rsid w:val="00FA02B1"/>
    <w:rsid w:val="00FA457E"/>
    <w:rsid w:val="00FA5914"/>
    <w:rsid w:val="00FB04C9"/>
    <w:rsid w:val="00FB2048"/>
    <w:rsid w:val="00FB2C73"/>
    <w:rsid w:val="00FB2E63"/>
    <w:rsid w:val="00FB4ECD"/>
    <w:rsid w:val="00FC09AF"/>
    <w:rsid w:val="00FC40A1"/>
    <w:rsid w:val="00FC4926"/>
    <w:rsid w:val="00FC4D0D"/>
    <w:rsid w:val="00FD1264"/>
    <w:rsid w:val="00FD1423"/>
    <w:rsid w:val="00FD7B59"/>
    <w:rsid w:val="00FE15C0"/>
    <w:rsid w:val="00FE6A1D"/>
    <w:rsid w:val="00FF1285"/>
    <w:rsid w:val="00FF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11ED0B"/>
  <w15:docId w15:val="{E0426CB0-353B-4374-A91A-CBC536E5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4D0"/>
    <w:pPr>
      <w:spacing w:after="160" w:line="276" w:lineRule="auto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B319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19F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qFormat/>
    <w:rsid w:val="00A55147"/>
    <w:pPr>
      <w:ind w:left="720"/>
      <w:contextualSpacing/>
    </w:p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Textbody">
    <w:name w:val="Text body"/>
    <w:basedOn w:val="a"/>
    <w:rsid w:val="003A1888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1"/>
      <w:sz w:val="24"/>
      <w:szCs w:val="20"/>
      <w:lang w:eastAsia="hi-IN" w:bidi="hi-IN"/>
    </w:rPr>
  </w:style>
  <w:style w:type="paragraph" w:customStyle="1" w:styleId="a9">
    <w:name w:val="Абзац с отступом"/>
    <w:basedOn w:val="a"/>
    <w:next w:val="a"/>
    <w:rsid w:val="00850221"/>
    <w:pPr>
      <w:suppressAutoHyphens/>
      <w:spacing w:before="60" w:after="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1">
    <w:name w:val="Обычный1"/>
    <w:rsid w:val="00806846"/>
    <w:pPr>
      <w:suppressAutoHyphens/>
      <w:spacing w:after="160" w:line="276" w:lineRule="auto"/>
      <w:ind w:firstLine="567"/>
      <w:jc w:val="both"/>
    </w:pPr>
    <w:rPr>
      <w:rFonts w:ascii="Times New Roman" w:hAnsi="Times New Roman"/>
      <w:sz w:val="24"/>
      <w:szCs w:val="21"/>
      <w:lang w:eastAsia="ar-SA"/>
    </w:rPr>
  </w:style>
  <w:style w:type="character" w:customStyle="1" w:styleId="10">
    <w:name w:val="Заголовок 1 Знак"/>
    <w:link w:val="1"/>
    <w:uiPriority w:val="9"/>
    <w:rsid w:val="001B319F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1B319F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1B319F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B319F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1B319F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1B319F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aa">
    <w:name w:val="caption"/>
    <w:basedOn w:val="a"/>
    <w:next w:val="a"/>
    <w:uiPriority w:val="35"/>
    <w:semiHidden/>
    <w:unhideWhenUsed/>
    <w:qFormat/>
    <w:rsid w:val="001B319F"/>
    <w:pPr>
      <w:spacing w:line="240" w:lineRule="auto"/>
    </w:pPr>
    <w:rPr>
      <w:b/>
      <w:bCs/>
      <w:color w:val="404040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1B319F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ac">
    <w:name w:val="Заголовок Знак"/>
    <w:link w:val="ab"/>
    <w:uiPriority w:val="10"/>
    <w:rsid w:val="001B319F"/>
    <w:rPr>
      <w:rFonts w:ascii="Calibri Light" w:eastAsia="SimSun" w:hAnsi="Calibri Light" w:cs="Times New Roman"/>
      <w:color w:val="262626"/>
      <w:sz w:val="96"/>
      <w:szCs w:val="96"/>
    </w:rPr>
  </w:style>
  <w:style w:type="paragraph" w:styleId="ad">
    <w:name w:val="Subtitle"/>
    <w:basedOn w:val="a"/>
    <w:next w:val="a"/>
    <w:link w:val="ae"/>
    <w:uiPriority w:val="11"/>
    <w:qFormat/>
    <w:rsid w:val="001B319F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ae">
    <w:name w:val="Подзаголовок Знак"/>
    <w:link w:val="ad"/>
    <w:uiPriority w:val="11"/>
    <w:rsid w:val="001B319F"/>
    <w:rPr>
      <w:caps/>
      <w:color w:val="404040"/>
      <w:spacing w:val="20"/>
      <w:sz w:val="28"/>
      <w:szCs w:val="28"/>
    </w:rPr>
  </w:style>
  <w:style w:type="character" w:styleId="af">
    <w:name w:val="Strong"/>
    <w:uiPriority w:val="22"/>
    <w:qFormat/>
    <w:rsid w:val="001B319F"/>
    <w:rPr>
      <w:b/>
      <w:bCs/>
    </w:rPr>
  </w:style>
  <w:style w:type="character" w:styleId="af0">
    <w:name w:val="Emphasis"/>
    <w:uiPriority w:val="20"/>
    <w:qFormat/>
    <w:rsid w:val="001B319F"/>
    <w:rPr>
      <w:i/>
      <w:iCs/>
      <w:color w:val="000000"/>
    </w:rPr>
  </w:style>
  <w:style w:type="paragraph" w:styleId="af1">
    <w:name w:val="No Spacing"/>
    <w:uiPriority w:val="1"/>
    <w:qFormat/>
    <w:rsid w:val="001B319F"/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1B319F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22">
    <w:name w:val="Цитата 2 Знак"/>
    <w:link w:val="21"/>
    <w:uiPriority w:val="29"/>
    <w:rsid w:val="001B319F"/>
    <w:rPr>
      <w:rFonts w:ascii="Calibri Light" w:eastAsia="SimSun" w:hAnsi="Calibri Light" w:cs="Times New Roman"/>
      <w:color w:val="000000"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1B319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af3">
    <w:name w:val="Выделенная цитата Знак"/>
    <w:link w:val="af2"/>
    <w:uiPriority w:val="30"/>
    <w:rsid w:val="001B319F"/>
    <w:rPr>
      <w:rFonts w:ascii="Calibri Light" w:eastAsia="SimSun" w:hAnsi="Calibri Light" w:cs="Times New Roman"/>
      <w:sz w:val="24"/>
      <w:szCs w:val="24"/>
    </w:rPr>
  </w:style>
  <w:style w:type="character" w:styleId="af4">
    <w:name w:val="Subtle Emphasis"/>
    <w:uiPriority w:val="19"/>
    <w:qFormat/>
    <w:rsid w:val="001B319F"/>
    <w:rPr>
      <w:i/>
      <w:iCs/>
      <w:color w:val="595959"/>
    </w:rPr>
  </w:style>
  <w:style w:type="character" w:styleId="af5">
    <w:name w:val="Intense Emphasis"/>
    <w:uiPriority w:val="21"/>
    <w:qFormat/>
    <w:rsid w:val="001B319F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6">
    <w:name w:val="Subtle Reference"/>
    <w:uiPriority w:val="31"/>
    <w:qFormat/>
    <w:rsid w:val="001B319F"/>
    <w:rPr>
      <w:caps w:val="0"/>
      <w:smallCaps/>
      <w:color w:val="404040"/>
      <w:spacing w:val="0"/>
      <w:u w:val="single" w:color="7F7F7F"/>
    </w:rPr>
  </w:style>
  <w:style w:type="character" w:styleId="af7">
    <w:name w:val="Intense Reference"/>
    <w:uiPriority w:val="32"/>
    <w:qFormat/>
    <w:rsid w:val="001B319F"/>
    <w:rPr>
      <w:b/>
      <w:bCs/>
      <w:caps w:val="0"/>
      <w:smallCaps/>
      <w:color w:val="auto"/>
      <w:spacing w:val="0"/>
      <w:u w:val="single"/>
    </w:rPr>
  </w:style>
  <w:style w:type="character" w:styleId="af8">
    <w:name w:val="Book Title"/>
    <w:uiPriority w:val="33"/>
    <w:qFormat/>
    <w:rsid w:val="001B319F"/>
    <w:rPr>
      <w:b/>
      <w:bCs/>
      <w:caps w:val="0"/>
      <w:smallCaps/>
      <w:spacing w:val="0"/>
    </w:rPr>
  </w:style>
  <w:style w:type="paragraph" w:styleId="af9">
    <w:name w:val="TOC Heading"/>
    <w:basedOn w:val="1"/>
    <w:next w:val="a"/>
    <w:uiPriority w:val="39"/>
    <w:semiHidden/>
    <w:unhideWhenUsed/>
    <w:qFormat/>
    <w:rsid w:val="001B319F"/>
    <w:pPr>
      <w:outlineLvl w:val="9"/>
    </w:pPr>
  </w:style>
  <w:style w:type="character" w:styleId="afa">
    <w:name w:val="Hyperlink"/>
    <w:uiPriority w:val="99"/>
    <w:unhideWhenUsed/>
    <w:rsid w:val="004025BD"/>
    <w:rPr>
      <w:color w:val="0563C1"/>
      <w:u w:val="single"/>
    </w:rPr>
  </w:style>
  <w:style w:type="character" w:customStyle="1" w:styleId="WW8Num1z3">
    <w:name w:val="WW8Num1z3"/>
    <w:rsid w:val="006405EB"/>
  </w:style>
  <w:style w:type="paragraph" w:customStyle="1" w:styleId="Example">
    <w:name w:val="Example"/>
    <w:basedOn w:val="a"/>
    <w:rsid w:val="006405EB"/>
    <w:pPr>
      <w:suppressAutoHyphens/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pple-converted-space">
    <w:name w:val="apple-converted-space"/>
    <w:rsid w:val="00BC3BE5"/>
  </w:style>
  <w:style w:type="paragraph" w:customStyle="1" w:styleId="Standard">
    <w:name w:val="Standard"/>
    <w:rsid w:val="00A6442E"/>
    <w:pPr>
      <w:widowControl w:val="0"/>
      <w:suppressAutoHyphens/>
      <w:textAlignment w:val="baseline"/>
    </w:pPr>
    <w:rPr>
      <w:rFonts w:ascii="Times New Roman" w:hAnsi="Times New Roman"/>
      <w:kern w:val="1"/>
      <w:sz w:val="24"/>
      <w:lang w:eastAsia="hi-IN" w:bidi="hi-IN"/>
    </w:rPr>
  </w:style>
  <w:style w:type="paragraph" w:styleId="afb">
    <w:name w:val="header"/>
    <w:basedOn w:val="a"/>
    <w:link w:val="afc"/>
    <w:uiPriority w:val="99"/>
    <w:unhideWhenUsed/>
    <w:rsid w:val="0017330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173304"/>
    <w:rPr>
      <w:sz w:val="21"/>
      <w:szCs w:val="21"/>
    </w:rPr>
  </w:style>
  <w:style w:type="character" w:styleId="afd">
    <w:name w:val="Placeholder Text"/>
    <w:basedOn w:val="a0"/>
    <w:uiPriority w:val="99"/>
    <w:semiHidden/>
    <w:rsid w:val="00393B12"/>
    <w:rPr>
      <w:color w:val="808080"/>
    </w:rPr>
  </w:style>
  <w:style w:type="paragraph" w:styleId="afe">
    <w:name w:val="Balloon Text"/>
    <w:basedOn w:val="a"/>
    <w:link w:val="aff"/>
    <w:uiPriority w:val="99"/>
    <w:semiHidden/>
    <w:unhideWhenUsed/>
    <w:rsid w:val="00F0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F07C0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16539"/>
    <w:pPr>
      <w:spacing w:after="0" w:line="240" w:lineRule="auto"/>
      <w:ind w:left="141" w:firstLine="567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116539"/>
    <w:rPr>
      <w:rFonts w:ascii="Arial" w:hAnsi="Arial" w:cs="Arial"/>
      <w:sz w:val="24"/>
      <w:szCs w:val="24"/>
    </w:rPr>
  </w:style>
  <w:style w:type="paragraph" w:customStyle="1" w:styleId="23">
    <w:name w:val="Обычный2"/>
    <w:rsid w:val="000157B5"/>
    <w:pPr>
      <w:ind w:firstLine="567"/>
      <w:jc w:val="both"/>
    </w:pPr>
    <w:rPr>
      <w:rFonts w:ascii="Times New Roman" w:hAnsi="Times New Roman"/>
      <w:sz w:val="24"/>
    </w:rPr>
  </w:style>
  <w:style w:type="paragraph" w:styleId="24">
    <w:name w:val="Body Text Indent 2"/>
    <w:basedOn w:val="a"/>
    <w:link w:val="25"/>
    <w:uiPriority w:val="99"/>
    <w:unhideWhenUsed/>
    <w:rsid w:val="001F56C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1F56C3"/>
    <w:rPr>
      <w:sz w:val="21"/>
      <w:szCs w:val="21"/>
    </w:rPr>
  </w:style>
  <w:style w:type="paragraph" w:styleId="aff0">
    <w:name w:val="Plain Text"/>
    <w:basedOn w:val="a"/>
    <w:link w:val="aff1"/>
    <w:rsid w:val="00B878E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B878E7"/>
    <w:rPr>
      <w:rFonts w:ascii="Courier New" w:hAnsi="Courier New" w:cs="Courier New"/>
    </w:rPr>
  </w:style>
  <w:style w:type="paragraph" w:customStyle="1" w:styleId="12">
    <w:name w:val="Абзац списка1"/>
    <w:basedOn w:val="a"/>
    <w:uiPriority w:val="34"/>
    <w:qFormat/>
    <w:rsid w:val="00623D3E"/>
    <w:pPr>
      <w:ind w:left="720"/>
      <w:contextualSpacing/>
    </w:pPr>
  </w:style>
  <w:style w:type="paragraph" w:customStyle="1" w:styleId="33">
    <w:name w:val="Обычный3"/>
    <w:rsid w:val="00623D3E"/>
    <w:pPr>
      <w:ind w:firstLine="567"/>
      <w:jc w:val="both"/>
    </w:pPr>
    <w:rPr>
      <w:rFonts w:ascii="Times New Roman" w:hAnsi="Times New Roman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268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4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864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61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7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3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2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5.bin"/><Relationship Id="rId42" Type="http://schemas.openxmlformats.org/officeDocument/2006/relationships/image" Target="media/image16.wmf"/><Relationship Id="rId63" Type="http://schemas.openxmlformats.org/officeDocument/2006/relationships/oleObject" Target="embeddings/oleObject26.bin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159" Type="http://schemas.openxmlformats.org/officeDocument/2006/relationships/image" Target="media/image74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86.wmf"/><Relationship Id="rId196" Type="http://schemas.openxmlformats.org/officeDocument/2006/relationships/oleObject" Target="embeddings/oleObject97.bin"/><Relationship Id="rId200" Type="http://schemas.openxmlformats.org/officeDocument/2006/relationships/hyperlink" Target="http://www.unn.ru/books/resources.html" TargetMode="External"/><Relationship Id="rId16" Type="http://schemas.openxmlformats.org/officeDocument/2006/relationships/image" Target="media/image3.wmf"/><Relationship Id="rId107" Type="http://schemas.openxmlformats.org/officeDocument/2006/relationships/oleObject" Target="embeddings/oleObject48.bin"/><Relationship Id="rId11" Type="http://schemas.openxmlformats.org/officeDocument/2006/relationships/hyperlink" Target="http://www.unn.ru/books/resources.html" TargetMode="External"/><Relationship Id="rId32" Type="http://schemas.openxmlformats.org/officeDocument/2006/relationships/image" Target="media/image11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56.bin"/><Relationship Id="rId128" Type="http://schemas.openxmlformats.org/officeDocument/2006/relationships/image" Target="media/image59.wmf"/><Relationship Id="rId144" Type="http://schemas.openxmlformats.org/officeDocument/2006/relationships/image" Target="media/image67.wmf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5.bin"/><Relationship Id="rId165" Type="http://schemas.openxmlformats.org/officeDocument/2006/relationships/image" Target="media/image76.wmf"/><Relationship Id="rId181" Type="http://schemas.openxmlformats.org/officeDocument/2006/relationships/oleObject" Target="embeddings/oleObject89.bin"/><Relationship Id="rId186" Type="http://schemas.openxmlformats.org/officeDocument/2006/relationships/oleObject" Target="embeddings/oleObject92.bin"/><Relationship Id="rId22" Type="http://schemas.openxmlformats.org/officeDocument/2006/relationships/image" Target="media/image6.wmf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3.bin"/><Relationship Id="rId134" Type="http://schemas.openxmlformats.org/officeDocument/2006/relationships/image" Target="media/image62.wmf"/><Relationship Id="rId139" Type="http://schemas.openxmlformats.org/officeDocument/2006/relationships/oleObject" Target="embeddings/oleObject64.bin"/><Relationship Id="rId80" Type="http://schemas.openxmlformats.org/officeDocument/2006/relationships/image" Target="media/image35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0.wmf"/><Relationship Id="rId155" Type="http://schemas.openxmlformats.org/officeDocument/2006/relationships/oleObject" Target="embeddings/oleObject72.bin"/><Relationship Id="rId171" Type="http://schemas.openxmlformats.org/officeDocument/2006/relationships/image" Target="media/image79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5.bin"/><Relationship Id="rId197" Type="http://schemas.openxmlformats.org/officeDocument/2006/relationships/hyperlink" Target="http://www.unn.ru/site/images/docs/obrazov-org/Formi_stroki_kontrolya_13.02.2014.pdf" TargetMode="External"/><Relationship Id="rId201" Type="http://schemas.openxmlformats.org/officeDocument/2006/relationships/footer" Target="footer1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49.png"/><Relationship Id="rId124" Type="http://schemas.openxmlformats.org/officeDocument/2006/relationships/image" Target="media/image57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45" Type="http://schemas.openxmlformats.org/officeDocument/2006/relationships/oleObject" Target="embeddings/oleObject67.bin"/><Relationship Id="rId161" Type="http://schemas.openxmlformats.org/officeDocument/2006/relationships/oleObject" Target="embeddings/oleObject76.bin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90.bin"/><Relationship Id="rId187" Type="http://schemas.openxmlformats.org/officeDocument/2006/relationships/image" Target="media/image8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6.bin"/><Relationship Id="rId28" Type="http://schemas.openxmlformats.org/officeDocument/2006/relationships/image" Target="media/image9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55.wmf"/><Relationship Id="rId44" Type="http://schemas.openxmlformats.org/officeDocument/2006/relationships/image" Target="media/image17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5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2.bin"/><Relationship Id="rId151" Type="http://schemas.openxmlformats.org/officeDocument/2006/relationships/oleObject" Target="embeddings/oleObject70.bin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6.bin"/><Relationship Id="rId198" Type="http://schemas.openxmlformats.org/officeDocument/2006/relationships/hyperlink" Target="http://www.unn.ru/books/resources.html" TargetMode="External"/><Relationship Id="rId172" Type="http://schemas.openxmlformats.org/officeDocument/2006/relationships/oleObject" Target="embeddings/oleObject82.bin"/><Relationship Id="rId193" Type="http://schemas.openxmlformats.org/officeDocument/2006/relationships/image" Target="media/image87.wmf"/><Relationship Id="rId202" Type="http://schemas.openxmlformats.org/officeDocument/2006/relationships/fontTable" Target="fontTable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39" Type="http://schemas.openxmlformats.org/officeDocument/2006/relationships/oleObject" Target="embeddings/oleObject14.bin"/><Relationship Id="rId109" Type="http://schemas.openxmlformats.org/officeDocument/2006/relationships/image" Target="media/image50.wmf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54.bin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68.wmf"/><Relationship Id="rId167" Type="http://schemas.openxmlformats.org/officeDocument/2006/relationships/image" Target="media/image77.wmf"/><Relationship Id="rId188" Type="http://schemas.openxmlformats.org/officeDocument/2006/relationships/oleObject" Target="embeddings/oleObject93.bin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1.wmf"/><Relationship Id="rId162" Type="http://schemas.openxmlformats.org/officeDocument/2006/relationships/image" Target="media/image75.wmf"/><Relationship Id="rId183" Type="http://schemas.openxmlformats.org/officeDocument/2006/relationships/image" Target="media/image82.wmf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oleObject" Target="embeddings/oleObject17.bin"/><Relationship Id="rId66" Type="http://schemas.openxmlformats.org/officeDocument/2006/relationships/image" Target="media/image28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0.bin"/><Relationship Id="rId136" Type="http://schemas.openxmlformats.org/officeDocument/2006/relationships/image" Target="media/image63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5.bin"/><Relationship Id="rId82" Type="http://schemas.openxmlformats.org/officeDocument/2006/relationships/image" Target="media/image36.wmf"/><Relationship Id="rId152" Type="http://schemas.openxmlformats.org/officeDocument/2006/relationships/image" Target="media/image71.wmf"/><Relationship Id="rId173" Type="http://schemas.openxmlformats.org/officeDocument/2006/relationships/image" Target="media/image80.wmf"/><Relationship Id="rId194" Type="http://schemas.openxmlformats.org/officeDocument/2006/relationships/oleObject" Target="embeddings/oleObject96.bin"/><Relationship Id="rId199" Type="http://schemas.openxmlformats.org/officeDocument/2006/relationships/hyperlink" Target="http://www.unn.ru/books/resources.html" TargetMode="External"/><Relationship Id="rId203" Type="http://schemas.openxmlformats.org/officeDocument/2006/relationships/theme" Target="theme/theme1.xml"/><Relationship Id="rId19" Type="http://schemas.openxmlformats.org/officeDocument/2006/relationships/oleObject" Target="embeddings/oleObject4.bin"/><Relationship Id="rId14" Type="http://schemas.openxmlformats.org/officeDocument/2006/relationships/image" Target="media/image2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80.bin"/><Relationship Id="rId8" Type="http://schemas.openxmlformats.org/officeDocument/2006/relationships/hyperlink" Target="http://e-learning.unn.ru/course/view.php?id=1660" TargetMode="External"/><Relationship Id="rId51" Type="http://schemas.openxmlformats.org/officeDocument/2006/relationships/oleObject" Target="embeddings/oleObject20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91.bin"/><Relationship Id="rId189" Type="http://schemas.openxmlformats.org/officeDocument/2006/relationships/image" Target="media/image85.wmf"/><Relationship Id="rId3" Type="http://schemas.openxmlformats.org/officeDocument/2006/relationships/styles" Target="styles.xml"/><Relationship Id="rId25" Type="http://schemas.openxmlformats.org/officeDocument/2006/relationships/oleObject" Target="embeddings/oleObject7.bin"/><Relationship Id="rId46" Type="http://schemas.openxmlformats.org/officeDocument/2006/relationships/image" Target="media/image18.wmf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4.bin"/><Relationship Id="rId20" Type="http://schemas.openxmlformats.org/officeDocument/2006/relationships/image" Target="media/image5.wmf"/><Relationship Id="rId41" Type="http://schemas.openxmlformats.org/officeDocument/2006/relationships/oleObject" Target="embeddings/oleObject15.bin"/><Relationship Id="rId62" Type="http://schemas.openxmlformats.org/officeDocument/2006/relationships/image" Target="media/image26.wmf"/><Relationship Id="rId83" Type="http://schemas.openxmlformats.org/officeDocument/2006/relationships/oleObject" Target="embeddings/oleObject36.bin"/><Relationship Id="rId88" Type="http://schemas.openxmlformats.org/officeDocument/2006/relationships/image" Target="media/image39.wmf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81.wmf"/><Relationship Id="rId195" Type="http://schemas.openxmlformats.org/officeDocument/2006/relationships/image" Target="media/image88.wmf"/><Relationship Id="rId190" Type="http://schemas.openxmlformats.org/officeDocument/2006/relationships/oleObject" Target="embeddings/oleObject94.bin"/><Relationship Id="rId15" Type="http://schemas.openxmlformats.org/officeDocument/2006/relationships/oleObject" Target="embeddings/oleObject2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3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58.bin"/><Relationship Id="rId10" Type="http://schemas.openxmlformats.org/officeDocument/2006/relationships/hyperlink" Target="http://www.unn.ru/books/resources.html" TargetMode="External"/><Relationship Id="rId31" Type="http://schemas.openxmlformats.org/officeDocument/2006/relationships/oleObject" Target="embeddings/oleObject10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69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78.wmf"/><Relationship Id="rId185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hyperlink" Target="http://www.unn.ru/books/resources.html" TargetMode="External"/><Relationship Id="rId180" Type="http://schemas.openxmlformats.org/officeDocument/2006/relationships/oleObject" Target="embeddings/oleObject88.bin"/><Relationship Id="rId26" Type="http://schemas.openxmlformats.org/officeDocument/2006/relationships/image" Target="media/image8.wmf"/><Relationship Id="rId47" Type="http://schemas.openxmlformats.org/officeDocument/2006/relationships/oleObject" Target="embeddings/oleObject18.bin"/><Relationship Id="rId68" Type="http://schemas.openxmlformats.org/officeDocument/2006/relationships/image" Target="media/image29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1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010D8-7EF5-418A-B2F5-662295EE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5534</Words>
  <Characters>31544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37004</CharactersWithSpaces>
  <SharedDoc>false</SharedDoc>
  <HLinks>
    <vt:vector size="48" baseType="variant">
      <vt:variant>
        <vt:i4>6357079</vt:i4>
      </vt:variant>
      <vt:variant>
        <vt:i4>225</vt:i4>
      </vt:variant>
      <vt:variant>
        <vt:i4>0</vt:i4>
      </vt:variant>
      <vt:variant>
        <vt:i4>5</vt:i4>
      </vt:variant>
      <vt:variant>
        <vt:lpwstr>http://www.unn.ru/pages/general/norm-acts/attest_stud 2014.pdf</vt:lpwstr>
      </vt:variant>
      <vt:variant>
        <vt:lpwstr/>
      </vt:variant>
      <vt:variant>
        <vt:i4>786457</vt:i4>
      </vt:variant>
      <vt:variant>
        <vt:i4>18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15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7143546</vt:i4>
      </vt:variant>
      <vt:variant>
        <vt:i4>12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786457</vt:i4>
      </vt:variant>
      <vt:variant>
        <vt:i4>9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6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10</vt:i4>
      </vt:variant>
      <vt:variant>
        <vt:i4>3</vt:i4>
      </vt:variant>
      <vt:variant>
        <vt:i4>0</vt:i4>
      </vt:variant>
      <vt:variant>
        <vt:i4>5</vt:i4>
      </vt:variant>
      <vt:variant>
        <vt:lpwstr>http://new.e-vmk.unn.ru/sites/e-vmk-lms/</vt:lpwstr>
      </vt:variant>
      <vt:variant>
        <vt:lpwstr/>
      </vt:variant>
      <vt:variant>
        <vt:i4>7733328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http://ru.wikipedia.org/wiki/%D0%A3%D1%87%D0%B5%D0%B1%D0%BD%D1%8B%D0%B9_%D0%BF%D1%80%D0%BE%D0%B5%D0%BA%D1%82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Alexandra</cp:lastModifiedBy>
  <cp:revision>3</cp:revision>
  <cp:lastPrinted>2015-10-20T16:14:00Z</cp:lastPrinted>
  <dcterms:created xsi:type="dcterms:W3CDTF">2018-12-03T07:42:00Z</dcterms:created>
  <dcterms:modified xsi:type="dcterms:W3CDTF">2019-01-30T10:16:00Z</dcterms:modified>
</cp:coreProperties>
</file>