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CD" w:rsidRDefault="000534CD" w:rsidP="000534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="00DC78A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Нижегородский государственный университет им. Н.И. Лобачевского»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0534CD" w:rsidRPr="00537849" w:rsidTr="007A531B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0534CD" w:rsidRPr="00537849" w:rsidTr="007A531B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0534CD" w:rsidRDefault="000534CD" w:rsidP="000534CD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0534CD" w:rsidRPr="00537849" w:rsidTr="00DC78A2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Гергель В.П.</w:t>
            </w:r>
          </w:p>
        </w:tc>
      </w:tr>
    </w:tbl>
    <w:p w:rsidR="000534CD" w:rsidRDefault="000534CD" w:rsidP="000534CD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0534CD" w:rsidRPr="00537849" w:rsidTr="007A531B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0534CD" w:rsidRPr="00537849" w:rsidRDefault="000534CD" w:rsidP="007A531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B54BDA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0534CD" w:rsidRDefault="000534CD" w:rsidP="000534CD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DC78A2" w:rsidRDefault="00DF53EB" w:rsidP="00A31CF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Математические модели в естествознании</w:t>
            </w:r>
          </w:p>
        </w:tc>
      </w:tr>
    </w:tbl>
    <w:p w:rsidR="000534CD" w:rsidRPr="004E5F3E" w:rsidRDefault="000534CD" w:rsidP="000534C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B54BDA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0534CD" w:rsidRPr="004E5F3E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4E5F3E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4E5F3E" w:rsidRDefault="0047523F" w:rsidP="00E937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 w:rsidR="002F3D61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 w:rsidR="00A31CFE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93706">
              <w:rPr>
                <w:rFonts w:ascii="Times New Roman" w:eastAsia="Calibri" w:hAnsi="Times New Roman"/>
                <w:b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0534CD" w:rsidRPr="004E5F3E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E93706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</w:t>
            </w:r>
            <w:r w:rsidR="00B54BD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и вычислительная математика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F3D61" w:rsidRDefault="002F3D61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0534CD" w:rsidRDefault="000534CD" w:rsidP="000534CD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534CD" w:rsidRPr="002D09DD" w:rsidTr="00DC78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34CD" w:rsidRPr="002D09DD" w:rsidRDefault="000534CD" w:rsidP="007A531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очно-заочная / заочная)</w:t>
      </w: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rPr>
          <w:rFonts w:ascii="Times New Roman" w:hAnsi="Times New Roman"/>
          <w:sz w:val="24"/>
          <w:szCs w:val="24"/>
        </w:rPr>
      </w:pPr>
    </w:p>
    <w:p w:rsidR="000534CD" w:rsidRDefault="000534CD" w:rsidP="000534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0534CD" w:rsidRDefault="00B54BDA" w:rsidP="000534C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</w:t>
      </w:r>
      <w:r w:rsidR="000534CD">
        <w:rPr>
          <w:rFonts w:ascii="Times New Roman" w:hAnsi="Times New Roman"/>
          <w:sz w:val="24"/>
          <w:szCs w:val="24"/>
        </w:rPr>
        <w:t xml:space="preserve"> год</w:t>
      </w:r>
    </w:p>
    <w:p w:rsidR="00DA7F06" w:rsidRDefault="000534CD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DA7F06" w:rsidRPr="00A52629" w:rsidRDefault="00DA7F06" w:rsidP="00B8471C">
      <w:pPr>
        <w:spacing w:after="0" w:line="240" w:lineRule="auto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 w:rsidR="008F41A1">
        <w:rPr>
          <w:rFonts w:ascii="Times New Roman" w:hAnsi="Times New Roman"/>
          <w:bCs/>
          <w:sz w:val="24"/>
          <w:szCs w:val="24"/>
        </w:rPr>
        <w:t>«</w:t>
      </w:r>
      <w:r w:rsidR="00DF53EB">
        <w:rPr>
          <w:rFonts w:ascii="Times New Roman" w:hAnsi="Times New Roman"/>
          <w:bCs/>
          <w:sz w:val="24"/>
          <w:szCs w:val="24"/>
        </w:rPr>
        <w:t>Математические модели в естествознании</w:t>
      </w:r>
      <w:r w:rsidR="008F41A1">
        <w:rPr>
          <w:rFonts w:ascii="Times New Roman" w:hAnsi="Times New Roman"/>
          <w:bCs/>
          <w:sz w:val="24"/>
          <w:szCs w:val="24"/>
        </w:rPr>
        <w:t xml:space="preserve">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 w:rsidR="00DC78A2">
        <w:rPr>
          <w:rFonts w:ascii="Times New Roman" w:hAnsi="Times New Roman"/>
          <w:bCs/>
          <w:sz w:val="24"/>
          <w:szCs w:val="24"/>
        </w:rPr>
        <w:t>дисциплинам по выбор</w:t>
      </w:r>
      <w:r w:rsidR="00B54BDA">
        <w:rPr>
          <w:rFonts w:ascii="Times New Roman" w:hAnsi="Times New Roman"/>
          <w:bCs/>
          <w:sz w:val="24"/>
          <w:szCs w:val="24"/>
        </w:rPr>
        <w:t>у</w:t>
      </w:r>
      <w:r w:rsidR="00DC78A2">
        <w:rPr>
          <w:rFonts w:ascii="Times New Roman" w:hAnsi="Times New Roman"/>
          <w:bCs/>
          <w:sz w:val="24"/>
          <w:szCs w:val="24"/>
        </w:rPr>
        <w:t xml:space="preserve">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="00A52629">
        <w:rPr>
          <w:rFonts w:ascii="Times New Roman" w:hAnsi="Times New Roman"/>
          <w:sz w:val="24"/>
          <w:szCs w:val="24"/>
        </w:rPr>
        <w:t>ОПОП: Б1</w:t>
      </w:r>
      <w:r w:rsidR="00DC78A2">
        <w:rPr>
          <w:rFonts w:ascii="Times New Roman" w:hAnsi="Times New Roman"/>
          <w:sz w:val="24"/>
          <w:szCs w:val="24"/>
        </w:rPr>
        <w:t>.В.ДВ.</w:t>
      </w:r>
      <w:r w:rsidR="00B54BDA">
        <w:rPr>
          <w:rFonts w:ascii="Times New Roman" w:hAnsi="Times New Roman"/>
          <w:sz w:val="24"/>
          <w:szCs w:val="24"/>
        </w:rPr>
        <w:t>0</w:t>
      </w:r>
      <w:r w:rsidR="002F7B9B">
        <w:rPr>
          <w:rFonts w:ascii="Times New Roman" w:hAnsi="Times New Roman"/>
          <w:sz w:val="24"/>
          <w:szCs w:val="24"/>
        </w:rPr>
        <w:t>8</w:t>
      </w:r>
      <w:r w:rsidR="00A52629">
        <w:rPr>
          <w:rFonts w:ascii="Times New Roman" w:hAnsi="Times New Roman"/>
          <w:sz w:val="24"/>
          <w:szCs w:val="24"/>
        </w:rPr>
        <w:t>.</w:t>
      </w:r>
      <w:r w:rsidR="00B54BDA">
        <w:rPr>
          <w:rFonts w:ascii="Times New Roman" w:hAnsi="Times New Roman"/>
          <w:sz w:val="24"/>
          <w:szCs w:val="24"/>
        </w:rPr>
        <w:t>0</w:t>
      </w:r>
      <w:r w:rsidR="00712F4B">
        <w:rPr>
          <w:rFonts w:ascii="Times New Roman" w:hAnsi="Times New Roman"/>
          <w:sz w:val="24"/>
          <w:szCs w:val="24"/>
        </w:rPr>
        <w:t>2</w:t>
      </w:r>
      <w:r w:rsidR="00A526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>
        <w:rPr>
          <w:rFonts w:ascii="Times New Roman" w:hAnsi="Times New Roman"/>
          <w:sz w:val="24"/>
          <w:szCs w:val="24"/>
        </w:rPr>
        <w:t>пределенном периоде обучения –</w:t>
      </w:r>
      <w:r w:rsidR="00712F4B">
        <w:rPr>
          <w:rFonts w:ascii="Times New Roman" w:hAnsi="Times New Roman"/>
          <w:sz w:val="24"/>
          <w:szCs w:val="24"/>
        </w:rPr>
        <w:t xml:space="preserve"> 4, </w:t>
      </w:r>
      <w:r w:rsidR="00A52629"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 w:rsidR="00A52629">
        <w:rPr>
          <w:rFonts w:ascii="Times New Roman" w:hAnsi="Times New Roman"/>
          <w:sz w:val="24"/>
          <w:szCs w:val="24"/>
        </w:rPr>
        <w:t>.</w:t>
      </w:r>
    </w:p>
    <w:p w:rsidR="00DA7F06" w:rsidRPr="00F423E5" w:rsidRDefault="00DA7F06" w:rsidP="00B8471C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B847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 w:rsidR="008F41A1"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="008F41A1"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B847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B847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B8471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DC78A2" w:rsidRDefault="00DA7F06" w:rsidP="00DC78A2">
      <w:pPr>
        <w:numPr>
          <w:ilvl w:val="0"/>
          <w:numId w:val="1"/>
        </w:numPr>
        <w:spacing w:before="120"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 xml:space="preserve">Планируемые результаты обучения </w:t>
      </w:r>
      <w:r w:rsidR="00F37B9E" w:rsidRPr="00DC78A2">
        <w:rPr>
          <w:rFonts w:ascii="Times New Roman" w:hAnsi="Times New Roman"/>
          <w:b/>
          <w:sz w:val="28"/>
          <w:szCs w:val="28"/>
        </w:rPr>
        <w:t xml:space="preserve"> </w:t>
      </w:r>
      <w:r w:rsidRPr="00DC78A2">
        <w:rPr>
          <w:rFonts w:ascii="Times New Roman" w:hAnsi="Times New Roman"/>
          <w:b/>
          <w:sz w:val="28"/>
          <w:szCs w:val="28"/>
        </w:rPr>
        <w:t xml:space="preserve">по дисциплине </w:t>
      </w:r>
      <w:r w:rsidR="008F41A1" w:rsidRPr="00DC78A2">
        <w:rPr>
          <w:rFonts w:ascii="Times New Roman" w:hAnsi="Times New Roman"/>
          <w:b/>
          <w:sz w:val="28"/>
          <w:szCs w:val="28"/>
        </w:rPr>
        <w:t xml:space="preserve">, </w:t>
      </w:r>
      <w:r w:rsidRPr="00DC78A2">
        <w:rPr>
          <w:rFonts w:ascii="Times New Roman" w:hAnsi="Times New Roman"/>
          <w:b/>
          <w:sz w:val="28"/>
          <w:szCs w:val="28"/>
        </w:rPr>
        <w:t>соотнесенные с планируемыми результатами освоения образовательной програ</w:t>
      </w:r>
      <w:r w:rsidR="00DC78A2"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DA7F06" w:rsidRDefault="00DA7F06" w:rsidP="00B84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DC78A2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DC78A2" w:rsidRPr="009851AF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DC78A2" w:rsidRPr="0018649B" w:rsidRDefault="00DC78A2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8418E0" w:rsidRDefault="00DA7F06" w:rsidP="00B8471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 xml:space="preserve"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в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>ы</w:t>
      </w:r>
      <w:r w:rsidR="008418E0" w:rsidRPr="00EE765C">
        <w:rPr>
          <w:rFonts w:ascii="Times New Roman" w:hAnsi="Times New Roman"/>
          <w:color w:val="000000"/>
          <w:sz w:val="24"/>
          <w:szCs w:val="24"/>
        </w:rPr>
        <w:t xml:space="preserve">пускной квалификационной работы, </w:t>
      </w:r>
      <w:r w:rsidRPr="00EE765C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 w:rsidR="00B54BDA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54BDA" w:rsidRPr="000F0C12" w:rsidRDefault="00B54BDA" w:rsidP="00B8471C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365"/>
      </w:tblGrid>
      <w:tr w:rsidR="00B54BDA" w:rsidRPr="00B8471C" w:rsidTr="00B54BDA">
        <w:trPr>
          <w:cantSplit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ОПК-1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(ОПК-1)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использовать фундаментальные знания в области естествозн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ния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в будущей профессиональной деятельности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З1 (ОПК-1) Знать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фундаментальные законы естествознания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В1 (ОПК-1). Владеть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 естествознания</w:t>
            </w:r>
          </w:p>
        </w:tc>
      </w:tr>
      <w:tr w:rsidR="00B54BDA" w:rsidRPr="00B8471C" w:rsidTr="00B54BDA">
        <w:trPr>
          <w:cantSplit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ОПК-4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24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(ОПК-4) Уметь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мационно-коммуникационных технологий</w:t>
            </w:r>
          </w:p>
          <w:p w:rsidR="00B54BDA" w:rsidRPr="00B8471C" w:rsidRDefault="00B54BDA" w:rsidP="00B8471C">
            <w:pPr>
              <w:tabs>
                <w:tab w:val="num" w:pos="24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З1 (ОПК-4) Знать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Знание методов решения стандартных задач профессиональной деятельности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54BDA" w:rsidRPr="00B8471C" w:rsidRDefault="00B54BDA" w:rsidP="00B8471C">
            <w:pPr>
              <w:tabs>
                <w:tab w:val="num" w:pos="24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В1 (ОПК-4) Владеть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методами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решения стандартных задач профессиональной деятельности</w:t>
            </w:r>
          </w:p>
        </w:tc>
      </w:tr>
      <w:tr w:rsidR="00B54BDA" w:rsidRPr="00B8471C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ПК-1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(ПК-1)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закономерностей отдел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ной предметной области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З1 (ПК-1) Знать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общие формы и закономерности отдельной предметной области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В1(ПК-1). Владеть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опытом использования общих форм и закономерностей обла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ти естествознания</w:t>
            </w:r>
          </w:p>
        </w:tc>
      </w:tr>
      <w:tr w:rsidR="00B54BDA" w:rsidRPr="00B8471C" w:rsidTr="00B54BDA">
        <w:trPr>
          <w:cantSplit/>
          <w:trHeight w:val="833"/>
          <w:jc w:val="center"/>
        </w:trPr>
        <w:tc>
          <w:tcPr>
            <w:tcW w:w="1980" w:type="dxa"/>
          </w:tcPr>
          <w:p w:rsidR="00B54BDA" w:rsidRPr="00B8471C" w:rsidRDefault="00B54BDA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ПК-2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7365" w:type="dxa"/>
          </w:tcPr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У1 (ПК-2)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математически корректно ставить естественнонаучные задачи и классические задачи математики и механики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 xml:space="preserve">З1 (ПК-2) Знать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методы постановки</w:t>
            </w:r>
            <w:r w:rsidR="0027512E" w:rsidRPr="00B8471C">
              <w:rPr>
                <w:rFonts w:ascii="Times New Roman" w:hAnsi="Times New Roman"/>
                <w:sz w:val="20"/>
                <w:szCs w:val="20"/>
              </w:rPr>
              <w:t xml:space="preserve"> естественнонаучных задач 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классических задач математики и механики</w:t>
            </w:r>
          </w:p>
          <w:p w:rsidR="00B54BDA" w:rsidRPr="00B8471C" w:rsidRDefault="00B54BDA" w:rsidP="00B8471C">
            <w:pPr>
              <w:tabs>
                <w:tab w:val="num" w:pos="354"/>
              </w:tabs>
              <w:spacing w:after="0" w:line="240" w:lineRule="auto"/>
              <w:ind w:left="170" w:hanging="170"/>
              <w:rPr>
                <w:rFonts w:ascii="Times New Roman" w:hAnsi="Times New Roman"/>
                <w:i/>
                <w:sz w:val="20"/>
                <w:szCs w:val="20"/>
              </w:rPr>
            </w:pPr>
            <w:r w:rsidRPr="00B8471C">
              <w:rPr>
                <w:rFonts w:ascii="Times New Roman" w:hAnsi="Times New Roman"/>
                <w:i/>
                <w:sz w:val="20"/>
                <w:szCs w:val="20"/>
              </w:rPr>
              <w:t>В1(ПК-2). Владеть</w:t>
            </w:r>
            <w:r w:rsidRPr="00B8471C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математическими методами, применяемыми при постановке</w:t>
            </w:r>
            <w:r w:rsidR="0027512E" w:rsidRPr="00B8471C">
              <w:rPr>
                <w:rFonts w:ascii="Times New Roman" w:hAnsi="Times New Roman"/>
                <w:sz w:val="20"/>
                <w:szCs w:val="20"/>
              </w:rPr>
              <w:t xml:space="preserve"> естественнонаучных задач 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классических задач математики и механики</w:t>
            </w:r>
          </w:p>
        </w:tc>
      </w:tr>
    </w:tbl>
    <w:p w:rsidR="008418E0" w:rsidRPr="00DC78A2" w:rsidRDefault="008418E0" w:rsidP="00B8471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B8471C" w:rsidRPr="00B8471C" w:rsidRDefault="00B8471C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471C">
        <w:rPr>
          <w:rFonts w:ascii="Times New Roman" w:hAnsi="Times New Roman"/>
          <w:sz w:val="24"/>
          <w:szCs w:val="24"/>
        </w:rPr>
        <w:t xml:space="preserve">Объем дисциплины (модуля) составляет </w:t>
      </w:r>
      <w:r>
        <w:rPr>
          <w:rFonts w:ascii="Times New Roman" w:hAnsi="Times New Roman"/>
          <w:sz w:val="24"/>
          <w:szCs w:val="24"/>
        </w:rPr>
        <w:t>7</w:t>
      </w:r>
      <w:r w:rsidRPr="00B8471C">
        <w:rPr>
          <w:rFonts w:ascii="Times New Roman" w:hAnsi="Times New Roman"/>
          <w:sz w:val="24"/>
          <w:szCs w:val="24"/>
        </w:rPr>
        <w:t xml:space="preserve"> зачетных единиц, всего </w:t>
      </w:r>
      <w:r>
        <w:rPr>
          <w:rFonts w:ascii="Times New Roman" w:hAnsi="Times New Roman"/>
          <w:sz w:val="24"/>
          <w:szCs w:val="24"/>
        </w:rPr>
        <w:t>25</w:t>
      </w:r>
      <w:r w:rsidRPr="00B8471C">
        <w:rPr>
          <w:rFonts w:ascii="Times New Roman" w:hAnsi="Times New Roman"/>
          <w:sz w:val="24"/>
          <w:szCs w:val="24"/>
        </w:rPr>
        <w:t xml:space="preserve">2 часа, из которых </w:t>
      </w:r>
      <w:r>
        <w:rPr>
          <w:rFonts w:ascii="Times New Roman" w:hAnsi="Times New Roman"/>
          <w:sz w:val="24"/>
          <w:szCs w:val="24"/>
        </w:rPr>
        <w:t>115</w:t>
      </w:r>
      <w:r w:rsidRPr="00B8471C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B8471C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/>
          <w:sz w:val="24"/>
          <w:szCs w:val="24"/>
        </w:rPr>
        <w:t>6</w:t>
      </w:r>
      <w:r w:rsidRPr="00B8471C">
        <w:rPr>
          <w:rFonts w:ascii="Times New Roman" w:hAnsi="Times New Roman"/>
          <w:sz w:val="24"/>
          <w:szCs w:val="24"/>
        </w:rPr>
        <w:t>6 часов – зан</w:t>
      </w:r>
      <w:r w:rsidRPr="00B8471C">
        <w:rPr>
          <w:rFonts w:ascii="Times New Roman" w:hAnsi="Times New Roman"/>
          <w:sz w:val="24"/>
          <w:szCs w:val="24"/>
        </w:rPr>
        <w:t>я</w:t>
      </w:r>
      <w:r w:rsidRPr="00B8471C">
        <w:rPr>
          <w:rFonts w:ascii="Times New Roman" w:hAnsi="Times New Roman"/>
          <w:sz w:val="24"/>
          <w:szCs w:val="24"/>
        </w:rPr>
        <w:t xml:space="preserve">тия лекционного типа, </w:t>
      </w:r>
      <w:r>
        <w:rPr>
          <w:rFonts w:ascii="Times New Roman" w:hAnsi="Times New Roman"/>
          <w:sz w:val="24"/>
          <w:szCs w:val="24"/>
        </w:rPr>
        <w:t>49</w:t>
      </w:r>
      <w:r w:rsidRPr="00B8471C">
        <w:rPr>
          <w:rFonts w:ascii="Times New Roman" w:hAnsi="Times New Roman"/>
          <w:sz w:val="24"/>
          <w:szCs w:val="24"/>
        </w:rPr>
        <w:t xml:space="preserve"> часов – практические занятия), </w:t>
      </w:r>
      <w:r>
        <w:rPr>
          <w:rFonts w:ascii="Times New Roman" w:hAnsi="Times New Roman"/>
          <w:sz w:val="24"/>
          <w:szCs w:val="24"/>
        </w:rPr>
        <w:t>137</w:t>
      </w:r>
      <w:r w:rsidRPr="00B8471C">
        <w:rPr>
          <w:rFonts w:ascii="Times New Roman" w:hAnsi="Times New Roman"/>
          <w:sz w:val="24"/>
          <w:szCs w:val="24"/>
        </w:rPr>
        <w:t xml:space="preserve"> часов составляет самосто</w:t>
      </w:r>
      <w:r w:rsidRPr="00B8471C">
        <w:rPr>
          <w:rFonts w:ascii="Times New Roman" w:hAnsi="Times New Roman"/>
          <w:sz w:val="24"/>
          <w:szCs w:val="24"/>
        </w:rPr>
        <w:t>я</w:t>
      </w:r>
      <w:r w:rsidRPr="00B8471C">
        <w:rPr>
          <w:rFonts w:ascii="Times New Roman" w:hAnsi="Times New Roman"/>
          <w:sz w:val="24"/>
          <w:szCs w:val="24"/>
        </w:rPr>
        <w:t>тельная работа обучающегося.</w:t>
      </w:r>
    </w:p>
    <w:p w:rsidR="00906FB9" w:rsidRPr="00F12E24" w:rsidRDefault="00906FB9" w:rsidP="00846A94">
      <w:pPr>
        <w:keepNext/>
        <w:spacing w:after="0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64"/>
        <w:gridCol w:w="12"/>
        <w:gridCol w:w="314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6"/>
        <w:gridCol w:w="377"/>
        <w:gridCol w:w="393"/>
        <w:gridCol w:w="422"/>
        <w:gridCol w:w="478"/>
        <w:gridCol w:w="367"/>
        <w:gridCol w:w="346"/>
        <w:gridCol w:w="363"/>
        <w:gridCol w:w="303"/>
      </w:tblGrid>
      <w:tr w:rsidR="00906FB9" w:rsidRPr="00B8471C" w:rsidTr="00D80028">
        <w:trPr>
          <w:trHeight w:val="135"/>
        </w:trPr>
        <w:tc>
          <w:tcPr>
            <w:tcW w:w="945" w:type="pct"/>
            <w:vMerge w:val="restart"/>
            <w:tcBorders>
              <w:right w:val="single" w:sz="4" w:space="0" w:color="auto"/>
            </w:tcBorders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и краткое </w:t>
            </w:r>
            <w:r w:rsidR="00846A94" w:rsidRPr="00B847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содержание ра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делов и тем ди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циплины (мод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ля),</w:t>
            </w: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="00846A94" w:rsidRPr="00B847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промежуточной аттестации по дисциплине (м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дулю)</w:t>
            </w:r>
          </w:p>
        </w:tc>
        <w:tc>
          <w:tcPr>
            <w:tcW w:w="53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19" w:type="pct"/>
            <w:gridSpan w:val="19"/>
            <w:tcBorders>
              <w:lef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906FB9" w:rsidRPr="00B8471C" w:rsidTr="00D80028">
        <w:trPr>
          <w:trHeight w:val="791"/>
        </w:trPr>
        <w:tc>
          <w:tcPr>
            <w:tcW w:w="945" w:type="pct"/>
            <w:vMerge/>
            <w:tcBorders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pct"/>
            <w:gridSpan w:val="16"/>
            <w:tcBorders>
              <w:left w:val="single" w:sz="4" w:space="0" w:color="auto"/>
            </w:tcBorders>
          </w:tcPr>
          <w:p w:rsidR="00906FB9" w:rsidRPr="00B8471C" w:rsidRDefault="00906FB9" w:rsidP="00B847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контактная работа (работа во взаимодействии </w:t>
            </w:r>
            <w:r w:rsidR="00846A94" w:rsidRPr="00B8471C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 преподавателем), часы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B8471C" w:rsidRDefault="00906FB9" w:rsidP="00B847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18" w:type="pct"/>
            <w:gridSpan w:val="3"/>
            <w:vMerge w:val="restart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</w:tc>
      </w:tr>
      <w:tr w:rsidR="00906FB9" w:rsidRPr="00B8471C" w:rsidTr="00D80028">
        <w:trPr>
          <w:trHeight w:val="1611"/>
        </w:trPr>
        <w:tc>
          <w:tcPr>
            <w:tcW w:w="945" w:type="pct"/>
            <w:vMerge/>
            <w:tcBorders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596" w:type="pct"/>
            <w:gridSpan w:val="4"/>
            <w:textDirection w:val="btLr"/>
            <w:tcFitText/>
            <w:vAlign w:val="center"/>
          </w:tcPr>
          <w:p w:rsidR="00906FB9" w:rsidRPr="00B8471C" w:rsidRDefault="00906FB9" w:rsidP="00B8471C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649" w:type="pct"/>
            <w:gridSpan w:val="3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18" w:type="pct"/>
            <w:gridSpan w:val="3"/>
            <w:vMerge/>
          </w:tcPr>
          <w:p w:rsidR="00906FB9" w:rsidRPr="00B8471C" w:rsidRDefault="00906FB9" w:rsidP="00B8471C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3169" w:rsidRPr="00B8471C" w:rsidTr="00D80028">
        <w:trPr>
          <w:cantSplit/>
          <w:trHeight w:val="1134"/>
        </w:trPr>
        <w:tc>
          <w:tcPr>
            <w:tcW w:w="945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1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16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45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5" w:type="pct"/>
            <w:shd w:val="clear" w:color="auto" w:fill="FFFF99"/>
            <w:textDirection w:val="btLr"/>
            <w:vAlign w:val="center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513169" w:rsidRPr="00B8471C" w:rsidTr="00D80028">
        <w:trPr>
          <w:trHeight w:val="202"/>
        </w:trPr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437F21" w:rsidRPr="00B8471C" w:rsidRDefault="00CC64D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1.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Понятие модели. Познавательная роль модели. М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тематика как язык описания природы и язык точных наук. Динамич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ская сист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ма..Фазовое пр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странство, из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бражающая точка, фазовая траект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рия. Эволюцио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ные процессы и динамические системы. Фазовый портрет.</w:t>
            </w:r>
          </w:p>
          <w:p w:rsidR="00906FB9" w:rsidRPr="00B8471C" w:rsidRDefault="00437F21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Состояния равн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весия динамич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ской системы. 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трактор. Репеллер.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CC64D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bottom w:val="single" w:sz="4" w:space="0" w:color="000000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pStyle w:val="a6"/>
              <w:spacing w:line="240" w:lineRule="auto"/>
              <w:rPr>
                <w:rFonts w:ascii="Times New Roman" w:hAnsi="Times New Roman"/>
                <w:color w:val="0000FF"/>
                <w:sz w:val="20"/>
              </w:rPr>
            </w:pPr>
            <w:r w:rsidRPr="00B8471C">
              <w:rPr>
                <w:rFonts w:ascii="Times New Roman" w:hAnsi="Times New Roman"/>
                <w:sz w:val="20"/>
              </w:rPr>
              <w:t>2.</w:t>
            </w:r>
            <w:r w:rsidR="00437F21" w:rsidRPr="00B8471C">
              <w:rPr>
                <w:rFonts w:ascii="Times New Roman" w:hAnsi="Times New Roman"/>
                <w:color w:val="0000FF"/>
                <w:sz w:val="20"/>
              </w:rPr>
              <w:t xml:space="preserve"> </w:t>
            </w:r>
            <w:r w:rsidR="00437F21" w:rsidRPr="00B8471C">
              <w:rPr>
                <w:rFonts w:ascii="Times New Roman" w:hAnsi="Times New Roman"/>
                <w:sz w:val="20"/>
              </w:rPr>
              <w:t>Математическое и физическое м</w:t>
            </w:r>
            <w:r w:rsidR="00437F21" w:rsidRPr="00B8471C">
              <w:rPr>
                <w:rFonts w:ascii="Times New Roman" w:hAnsi="Times New Roman"/>
                <w:sz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</w:rPr>
              <w:t>делирование.  Анализ размерн</w:t>
            </w:r>
            <w:r w:rsidR="00437F21" w:rsidRPr="00B8471C">
              <w:rPr>
                <w:rFonts w:ascii="Times New Roman" w:hAnsi="Times New Roman"/>
                <w:sz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</w:rPr>
              <w:t>стей.  П- теорема.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980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32980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06D3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437F21" w:rsidRPr="00B8471C" w:rsidRDefault="000E06D3" w:rsidP="00B84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3.</w:t>
            </w:r>
            <w:r w:rsidR="00906FB9" w:rsidRPr="00B8471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Детерминир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ванные и вероя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ностные модели.</w:t>
            </w:r>
          </w:p>
          <w:p w:rsidR="00906FB9" w:rsidRPr="00B8471C" w:rsidRDefault="00437F21" w:rsidP="00B8471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Случайные вел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чины. Распредел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ние скоростей м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лекул в газе (ра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пределение Ма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к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свелла). Распред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ление молекул газа в силовом поле (распредел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ние Больцмана). </w:t>
            </w:r>
            <w:r w:rsidR="00BE72F3" w:rsidRPr="00B8471C">
              <w:rPr>
                <w:rFonts w:ascii="Times New Roman" w:hAnsi="Times New Roman"/>
                <w:sz w:val="20"/>
                <w:szCs w:val="20"/>
              </w:rPr>
              <w:t xml:space="preserve">Распределение Гиббса.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Бароме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рическая формула. О тепловом ра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ширении тел. Флуктуации. Среднеквадрати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ч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ная и относител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ь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ная флуктуации.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A3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  <w:r w:rsidR="00F8086B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Динамические системы с ди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кретным врем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 xml:space="preserve">нем. Диаграмма </w:t>
            </w:r>
            <w:proofErr w:type="spellStart"/>
            <w:r w:rsidR="00437F21" w:rsidRPr="00B8471C">
              <w:rPr>
                <w:rFonts w:ascii="Times New Roman" w:hAnsi="Times New Roman"/>
                <w:sz w:val="20"/>
                <w:szCs w:val="20"/>
              </w:rPr>
              <w:t>Ламерея</w:t>
            </w:r>
            <w:proofErr w:type="spellEnd"/>
            <w:r w:rsidR="00437F21" w:rsidRPr="00B847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5.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Динамические системы с непр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рывным временем. Экспоненциал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ь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ные процессы. Экспоненциальная функция. Периоды удвоения и пол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у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распада. Примеры экспоненциальных процессов: ради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активный распад, процесс разряда конденсатора, торможение п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рашютиста, ост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ы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вание тел, осла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б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ление интенсивн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сти излучения при прохождении ч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рез поглощающую среду.</w:t>
            </w:r>
            <w:r w:rsidR="00CC64D9" w:rsidRPr="00B84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Рост нар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донаселения, ра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з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витие производс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ва, экон</w:t>
            </w:r>
            <w:r w:rsidR="00CC64D9" w:rsidRPr="00B8471C">
              <w:rPr>
                <w:rFonts w:ascii="Times New Roman" w:hAnsi="Times New Roman"/>
                <w:sz w:val="20"/>
                <w:szCs w:val="20"/>
              </w:rPr>
              <w:t>омики, науки, накопление знаний.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A61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3169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C64D9" w:rsidRPr="00B8471C" w:rsidRDefault="00906FB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Логистическая модель</w:t>
            </w:r>
            <w:r w:rsidR="00437F21" w:rsidRPr="00B8471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 xml:space="preserve"> Уравн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  <w:proofErr w:type="spellStart"/>
            <w:r w:rsidR="00437F21" w:rsidRPr="00B8471C">
              <w:rPr>
                <w:rFonts w:ascii="Times New Roman" w:hAnsi="Times New Roman"/>
                <w:sz w:val="20"/>
                <w:szCs w:val="20"/>
              </w:rPr>
              <w:t>Ферхюльста</w:t>
            </w:r>
            <w:proofErr w:type="spellEnd"/>
            <w:r w:rsidR="00437F21" w:rsidRPr="00B8471C">
              <w:rPr>
                <w:rFonts w:ascii="Times New Roman" w:hAnsi="Times New Roman"/>
                <w:sz w:val="20"/>
                <w:szCs w:val="20"/>
              </w:rPr>
              <w:t>. Примеры биол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гических и соц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альных объектов. Задача об эвол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ю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ции числа рыб в водоеме в завис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мости от инте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н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сивности рыб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437F21" w:rsidRPr="00B8471C">
              <w:rPr>
                <w:rFonts w:ascii="Times New Roman" w:hAnsi="Times New Roman"/>
                <w:sz w:val="20"/>
                <w:szCs w:val="20"/>
              </w:rPr>
              <w:t>ловства. Задача о планировании с обратной связью.</w:t>
            </w:r>
            <w:r w:rsidR="00CC64D9" w:rsidRPr="00B847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FB9" w:rsidRPr="00B8471C" w:rsidRDefault="00CC64D9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Модель хищник-жертва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906FB9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906FB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906FB9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F8086B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C23C46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Изолированные, закрытые  откр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ы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тые процессы. Термодинамич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ское равновесие. Неравновесное состояние. Нео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б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ратимый и обр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тимый процессы  Предмет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намики: классич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ская, линейная нелинейная те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р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модинамика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8086B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F8086B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F8086B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086B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7A3D45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Наука о равн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весиях и равн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весных процессах. Аксиомы класс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ческой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намики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 аксиома. Темп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ратура. 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Функция состо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я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ния и функция процесса. Понятия работы и теплоты.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 аксиома. Вну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т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ренняя энергия. Первое начало термодинамики.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3 аксиома. Второе начало термод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намики. Энтропия. Соотношение Гиббса. Закон во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з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растания энтр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пии. Энтропия идеального газа. Статистическое толкование энтр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пии.</w:t>
            </w:r>
          </w:p>
          <w:p w:rsidR="007A3D45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 аксиома. Третье начало термод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намики.</w:t>
            </w:r>
          </w:p>
          <w:p w:rsidR="00F8086B" w:rsidRPr="00B8471C" w:rsidRDefault="007A3D45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Адиабатический и политропный пр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>цессы идеального газа.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2DB" w:rsidRPr="00B8471C" w:rsidRDefault="00C652D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C72C8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F8086B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F8086B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033D60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10BA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F8086B" w:rsidRPr="00B8471C" w:rsidRDefault="004C695D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F8086B" w:rsidRPr="00B8471C" w:rsidRDefault="00F8086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9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>.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Аппарат класс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ческой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намики. Уравн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ния состояния. Термодинамич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е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ские потенциалы. Критерии наличия равновесия и его устойчивости.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652DB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C23C46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10BA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Неравновесные процессы. Л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о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кальное термод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и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намическое ра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в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новесие.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C23C46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B8471C" w:rsidRDefault="00E32D72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3C46" w:rsidRPr="00B8471C" w:rsidTr="00D80028">
        <w:tc>
          <w:tcPr>
            <w:tcW w:w="945" w:type="pct"/>
            <w:tcBorders>
              <w:right w:val="single" w:sz="4" w:space="0" w:color="auto"/>
            </w:tcBorders>
            <w:shd w:val="clear" w:color="auto" w:fill="auto"/>
          </w:tcPr>
          <w:p w:rsidR="00C23C46" w:rsidRPr="00B8471C" w:rsidRDefault="00E32D72" w:rsidP="00B847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11.</w:t>
            </w:r>
            <w:r w:rsidR="003E3B3D" w:rsidRPr="00B8471C">
              <w:rPr>
                <w:rFonts w:ascii="Times New Roman" w:hAnsi="Times New Roman"/>
                <w:sz w:val="20"/>
                <w:szCs w:val="20"/>
              </w:rPr>
              <w:t>Эволюционные процессы в откр</w:t>
            </w:r>
            <w:r w:rsidR="003E3B3D" w:rsidRPr="00B8471C">
              <w:rPr>
                <w:rFonts w:ascii="Times New Roman" w:hAnsi="Times New Roman"/>
                <w:sz w:val="20"/>
                <w:szCs w:val="20"/>
              </w:rPr>
              <w:t>ы</w:t>
            </w:r>
            <w:r w:rsidR="003E3B3D" w:rsidRPr="00B8471C">
              <w:rPr>
                <w:rFonts w:ascii="Times New Roman" w:hAnsi="Times New Roman"/>
                <w:sz w:val="20"/>
                <w:szCs w:val="20"/>
              </w:rPr>
              <w:t xml:space="preserve">тых системах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С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>а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 xml:space="preserve">моорганизация. Диссипативные </w:t>
            </w:r>
            <w:r w:rsidRPr="00B8471C">
              <w:rPr>
                <w:rFonts w:ascii="Times New Roman" w:hAnsi="Times New Roman"/>
                <w:sz w:val="20"/>
                <w:szCs w:val="20"/>
              </w:rPr>
              <w:t xml:space="preserve">структуры </w:t>
            </w:r>
            <w:r w:rsidR="007A3D45" w:rsidRPr="00B8471C">
              <w:rPr>
                <w:rFonts w:ascii="Times New Roman" w:hAnsi="Times New Roman"/>
                <w:sz w:val="20"/>
                <w:szCs w:val="20"/>
              </w:rPr>
              <w:t xml:space="preserve"> ячейки </w:t>
            </w:r>
            <w:proofErr w:type="spellStart"/>
            <w:r w:rsidR="007A3D45" w:rsidRPr="00B8471C">
              <w:rPr>
                <w:rFonts w:ascii="Times New Roman" w:hAnsi="Times New Roman"/>
                <w:sz w:val="20"/>
                <w:szCs w:val="20"/>
              </w:rPr>
              <w:t>Бенара</w:t>
            </w:r>
            <w:proofErr w:type="spellEnd"/>
            <w:r w:rsidR="007A3D45" w:rsidRPr="00B8471C">
              <w:rPr>
                <w:rFonts w:ascii="Times New Roman" w:hAnsi="Times New Roman"/>
                <w:sz w:val="20"/>
                <w:szCs w:val="20"/>
              </w:rPr>
              <w:t>, реакция Белоусова-Жаботинского</w:t>
            </w:r>
            <w:r w:rsidR="00EA39EF" w:rsidRPr="00B8471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169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C23C46" w:rsidRPr="00B8471C" w:rsidRDefault="005B4A61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5001B8" w:rsidRPr="00B8471C" w:rsidRDefault="00033D60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C23C46" w:rsidRPr="00B8471C" w:rsidRDefault="00E32D72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shd w:val="clear" w:color="auto" w:fill="FFFF99"/>
          </w:tcPr>
          <w:p w:rsidR="00C23C46" w:rsidRPr="00B8471C" w:rsidRDefault="00C23C46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FB9" w:rsidRPr="00B8471C" w:rsidTr="00E206CC">
        <w:tc>
          <w:tcPr>
            <w:tcW w:w="5000" w:type="pct"/>
            <w:gridSpan w:val="24"/>
          </w:tcPr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8471C">
              <w:rPr>
                <w:rFonts w:ascii="Times New Roman" w:hAnsi="Times New Roman"/>
                <w:b/>
                <w:sz w:val="20"/>
                <w:szCs w:val="20"/>
              </w:rPr>
              <w:t xml:space="preserve">Промежуточная аттестация: </w:t>
            </w:r>
            <w:r w:rsidR="00D80028" w:rsidRPr="00B8471C">
              <w:rPr>
                <w:rFonts w:ascii="Times New Roman" w:hAnsi="Times New Roman"/>
                <w:b/>
                <w:sz w:val="20"/>
                <w:szCs w:val="20"/>
              </w:rPr>
              <w:t>зачёт</w:t>
            </w:r>
          </w:p>
          <w:p w:rsidR="00906FB9" w:rsidRPr="00B8471C" w:rsidRDefault="00906FB9" w:rsidP="00B8471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B8471C">
              <w:rPr>
                <w:rFonts w:ascii="Times New Roman" w:hAnsi="Times New Roman"/>
                <w:sz w:val="20"/>
                <w:szCs w:val="20"/>
              </w:rPr>
              <w:t>выполнение тематической контрольной работы</w:t>
            </w:r>
          </w:p>
        </w:tc>
      </w:tr>
    </w:tbl>
    <w:p w:rsidR="00906FB9" w:rsidRPr="00033D60" w:rsidRDefault="00906FB9" w:rsidP="00B8471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 w:rsidR="0092735B"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 w:rsidR="00995A42"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 w:rsidR="0092735B"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 w:rsidR="0092735B"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92735B"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 w:rsidR="0092735B"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Pr="00C33E34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>самостоятельные</w:t>
      </w:r>
      <w:r w:rsidR="00995A42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36491" w:rsidRPr="00033D60" w:rsidRDefault="00033D60" w:rsidP="00B8471C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B8471C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r w:rsidRPr="00B8471C">
        <w:rPr>
          <w:rFonts w:ascii="Times New Roman" w:hAnsi="Times New Roman"/>
          <w:b/>
          <w:sz w:val="28"/>
          <w:szCs w:val="28"/>
        </w:rPr>
        <w:br/>
        <w:t>обучающихся</w:t>
      </w:r>
    </w:p>
    <w:p w:rsidR="00033D60" w:rsidRPr="00B8471C" w:rsidRDefault="00033D60" w:rsidP="00B8471C">
      <w:pPr>
        <w:tabs>
          <w:tab w:val="left" w:pos="708"/>
        </w:tabs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B8471C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B8471C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B8471C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033D60" w:rsidRPr="00B8471C" w:rsidRDefault="00033D60" w:rsidP="00B8471C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033D60" w:rsidRPr="00B8471C" w:rsidRDefault="00033D60" w:rsidP="00B8471C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471C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промежуточной аттестации (экзамен).</w:t>
      </w:r>
    </w:p>
    <w:p w:rsidR="00033D60" w:rsidRPr="00B8471C" w:rsidRDefault="00033D60" w:rsidP="00B8471C">
      <w:pPr>
        <w:pStyle w:val="21"/>
        <w:keepNext/>
        <w:widowControl w:val="0"/>
        <w:numPr>
          <w:ilvl w:val="0"/>
          <w:numId w:val="15"/>
        </w:numPr>
        <w:jc w:val="left"/>
        <w:rPr>
          <w:b/>
          <w:sz w:val="28"/>
          <w:szCs w:val="28"/>
        </w:rPr>
      </w:pPr>
      <w:r w:rsidRPr="00B8471C">
        <w:rPr>
          <w:b/>
          <w:sz w:val="28"/>
          <w:szCs w:val="28"/>
        </w:rPr>
        <w:t>Фонд оценочных средств для промежуточной аттестации по дисци</w:t>
      </w:r>
      <w:r w:rsidRPr="00B8471C">
        <w:rPr>
          <w:b/>
          <w:sz w:val="28"/>
          <w:szCs w:val="28"/>
        </w:rPr>
        <w:t>п</w:t>
      </w:r>
      <w:r w:rsidRPr="00B8471C">
        <w:rPr>
          <w:b/>
          <w:sz w:val="28"/>
          <w:szCs w:val="28"/>
        </w:rPr>
        <w:t>лине (модулю)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Перечень компетенций выпускников образовательной программы с указанием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 (знаний, умений, владений), характеризующих этапы их формиров</w:t>
      </w:r>
      <w:r w:rsidRPr="008134C3">
        <w:rPr>
          <w:rFonts w:ascii="Times New Roman" w:hAnsi="Times New Roman"/>
          <w:sz w:val="24"/>
          <w:szCs w:val="24"/>
        </w:rPr>
        <w:t>а</w:t>
      </w:r>
      <w:r w:rsidRPr="008134C3">
        <w:rPr>
          <w:rFonts w:ascii="Times New Roman" w:hAnsi="Times New Roman"/>
          <w:sz w:val="24"/>
          <w:szCs w:val="24"/>
        </w:rPr>
        <w:t>ния, описание показателей и критериев оценивания компетенций на различных этапах их формирования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B8471C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033D60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033D60" w:rsidRPr="009851AF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033D60" w:rsidRPr="0018649B" w:rsidRDefault="00033D60" w:rsidP="00B84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033D60" w:rsidRPr="008134C3" w:rsidRDefault="00033D60" w:rsidP="00B8471C">
      <w:pPr>
        <w:pStyle w:val="a9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92735B" w:rsidRPr="008134C3" w:rsidTr="00712F4B">
        <w:trPr>
          <w:cantSplit/>
          <w:trHeight w:val="530"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cantSplit/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cantSplit/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033D60" w:rsidRPr="008134C3" w:rsidTr="0092735B">
        <w:trPr>
          <w:cantSplit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учебно-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033D60" w:rsidRPr="00EE765C" w:rsidRDefault="00033D60" w:rsidP="00033D60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92735B" w:rsidRPr="008134C3" w:rsidTr="00712F4B">
        <w:trPr>
          <w:trHeight w:val="530"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712F4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033D60" w:rsidRPr="008134C3" w:rsidTr="00712F4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тический аппарат современного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033D60" w:rsidRPr="008134C3" w:rsidTr="00712F4B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го 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тествознания</w:t>
            </w:r>
          </w:p>
        </w:tc>
      </w:tr>
    </w:tbl>
    <w:p w:rsidR="00033D60" w:rsidRPr="00EE765C" w:rsidRDefault="00033D60" w:rsidP="00712F4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967"/>
        <w:gridCol w:w="2088"/>
        <w:gridCol w:w="1918"/>
        <w:gridCol w:w="12"/>
        <w:gridCol w:w="1696"/>
      </w:tblGrid>
      <w:tr w:rsidR="0092735B" w:rsidRPr="008134C3" w:rsidTr="00712F4B">
        <w:trPr>
          <w:trHeight w:val="530"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712F4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033D60" w:rsidRPr="008134C3" w:rsidTr="00712F4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033D60" w:rsidRPr="008134C3" w:rsidTr="00712F4B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дами тензорного исчисления для математического моделирования теоретических и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методов тензорного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тодов тензорного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033D60" w:rsidRPr="00EE765C" w:rsidRDefault="00033D60" w:rsidP="00712F4B">
      <w:pPr>
        <w:spacing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92735B" w:rsidRPr="008134C3" w:rsidTr="00712F4B">
        <w:trPr>
          <w:trHeight w:val="530"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2735B" w:rsidRPr="008134C3" w:rsidTr="00712F4B">
        <w:trPr>
          <w:trHeight w:val="530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35B" w:rsidRPr="008134C3" w:rsidRDefault="0092735B" w:rsidP="00712F4B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033D60" w:rsidRPr="008134C3" w:rsidTr="00712F4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033D60" w:rsidRPr="008134C3" w:rsidTr="00712F4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033D60" w:rsidRPr="008134C3" w:rsidTr="00712F4B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тельной учебно-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D60" w:rsidRPr="008134C3" w:rsidRDefault="00033D60" w:rsidP="00712F4B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Описание шкал </w:t>
      </w:r>
      <w:r w:rsidRPr="00816B32">
        <w:rPr>
          <w:rFonts w:ascii="Times New Roman" w:hAnsi="Times New Roman"/>
          <w:sz w:val="24"/>
          <w:szCs w:val="24"/>
        </w:rPr>
        <w:t>оценивания</w:t>
      </w:r>
    </w:p>
    <w:p w:rsidR="00033D60" w:rsidRPr="008134C3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 w:rsidR="0092735B"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033D60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92735B">
        <w:rPr>
          <w:rFonts w:ascii="Times New Roman" w:hAnsi="Times New Roman"/>
          <w:sz w:val="24"/>
          <w:szCs w:val="24"/>
        </w:rPr>
        <w:t>зачёте</w:t>
      </w:r>
      <w:r>
        <w:rPr>
          <w:rFonts w:ascii="Times New Roman" w:hAnsi="Times New Roman"/>
          <w:sz w:val="24"/>
          <w:szCs w:val="24"/>
        </w:rPr>
        <w:t xml:space="preserve"> определяется:</w:t>
      </w:r>
    </w:p>
    <w:p w:rsidR="00033D60" w:rsidRDefault="00033D60" w:rsidP="00712F4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033D60" w:rsidRDefault="00033D60" w:rsidP="00712F4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033D60" w:rsidRDefault="008E3C8D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="00033D60"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="00033D60"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1019"/>
        <w:gridCol w:w="1276"/>
        <w:gridCol w:w="6911"/>
      </w:tblGrid>
      <w:tr w:rsidR="008E3C8D" w:rsidRPr="00172229" w:rsidTr="008E3C8D">
        <w:trPr>
          <w:tblHeader/>
        </w:trPr>
        <w:tc>
          <w:tcPr>
            <w:tcW w:w="1384" w:type="dxa"/>
            <w:gridSpan w:val="2"/>
            <w:vAlign w:val="center"/>
          </w:tcPr>
          <w:p w:rsidR="008E3C8D" w:rsidRPr="00172229" w:rsidRDefault="008E3C8D" w:rsidP="008E3C8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lastRenderedPageBreak/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8E3C8D" w:rsidRPr="00172229" w:rsidTr="008E3C8D"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8E3C8D" w:rsidRPr="00172229" w:rsidTr="008E3C8D">
        <w:tc>
          <w:tcPr>
            <w:tcW w:w="365" w:type="dxa"/>
            <w:vMerge w:val="restart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8E3C8D" w:rsidRPr="00172229" w:rsidTr="008E3C8D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8E3C8D" w:rsidRPr="00172229" w:rsidRDefault="008E3C8D" w:rsidP="008E3C8D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8E3C8D" w:rsidRPr="00172229" w:rsidRDefault="008E3C8D" w:rsidP="00033D6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8E3C8D" w:rsidRPr="00172229" w:rsidRDefault="008E3C8D" w:rsidP="00033D6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33D60" w:rsidRPr="008134C3" w:rsidRDefault="00033D60" w:rsidP="00712F4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033D60" w:rsidRPr="008134C3" w:rsidRDefault="00033D60" w:rsidP="00712F4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033D60" w:rsidRPr="008134C3" w:rsidRDefault="00033D60" w:rsidP="00712F4B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вий,</w:t>
      </w:r>
    </w:p>
    <w:p w:rsidR="00033D60" w:rsidRPr="008134C3" w:rsidRDefault="00033D60" w:rsidP="00712F4B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вия).</w:t>
      </w:r>
    </w:p>
    <w:p w:rsidR="00033D60" w:rsidRPr="00172229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</w:t>
      </w:r>
      <w:r w:rsidRPr="008134C3">
        <w:rPr>
          <w:rFonts w:ascii="Times New Roman" w:hAnsi="Times New Roman"/>
          <w:sz w:val="24"/>
          <w:szCs w:val="24"/>
        </w:rPr>
        <w:t>е</w:t>
      </w:r>
      <w:r w:rsidRPr="008134C3">
        <w:rPr>
          <w:rFonts w:ascii="Times New Roman" w:hAnsi="Times New Roman"/>
          <w:sz w:val="24"/>
          <w:szCs w:val="24"/>
        </w:rPr>
        <w:t>зультатов обучения, характеризующих этапы формирования компетенций и (или) для ит</w:t>
      </w:r>
      <w:r w:rsidRPr="008134C3">
        <w:rPr>
          <w:rFonts w:ascii="Times New Roman" w:hAnsi="Times New Roman"/>
          <w:sz w:val="24"/>
          <w:szCs w:val="24"/>
        </w:rPr>
        <w:t>о</w:t>
      </w:r>
      <w:r w:rsidRPr="008134C3">
        <w:rPr>
          <w:rFonts w:ascii="Times New Roman" w:hAnsi="Times New Roman"/>
          <w:sz w:val="24"/>
          <w:szCs w:val="24"/>
        </w:rPr>
        <w:t xml:space="preserve">гового контроля </w:t>
      </w:r>
      <w:proofErr w:type="spellStart"/>
      <w:r w:rsidRPr="008134C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134C3">
        <w:rPr>
          <w:rFonts w:ascii="Times New Roman" w:hAnsi="Times New Roman"/>
          <w:sz w:val="24"/>
          <w:szCs w:val="24"/>
        </w:rPr>
        <w:t xml:space="preserve"> компетенции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Уравнение </w:t>
      </w:r>
      <w:proofErr w:type="spellStart"/>
      <w:r w:rsidRPr="00712F4B">
        <w:rPr>
          <w:rFonts w:ascii="Times New Roman" w:hAnsi="Times New Roman"/>
          <w:sz w:val="24"/>
          <w:szCs w:val="24"/>
        </w:rPr>
        <w:t>Ферхюльста</w:t>
      </w:r>
      <w:proofErr w:type="spellEnd"/>
      <w:r w:rsidRPr="00712F4B">
        <w:rPr>
          <w:rFonts w:ascii="Times New Roman" w:hAnsi="Times New Roman"/>
          <w:sz w:val="24"/>
          <w:szCs w:val="24"/>
        </w:rPr>
        <w:t>. Примеры биологических и социальных объектов. Задача об эв</w:t>
      </w:r>
      <w:r w:rsidRPr="00712F4B">
        <w:rPr>
          <w:rFonts w:ascii="Times New Roman" w:hAnsi="Times New Roman"/>
          <w:sz w:val="24"/>
          <w:szCs w:val="24"/>
        </w:rPr>
        <w:t>о</w:t>
      </w:r>
      <w:r w:rsidRPr="00712F4B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</w:t>
      </w:r>
      <w:r w:rsidR="00033D60" w:rsidRPr="00712F4B">
        <w:rPr>
          <w:rFonts w:ascii="Times New Roman" w:hAnsi="Times New Roman"/>
          <w:sz w:val="24"/>
          <w:szCs w:val="24"/>
        </w:rPr>
        <w:t>.</w:t>
      </w:r>
    </w:p>
    <w:p w:rsidR="00033D60" w:rsidRPr="00712F4B" w:rsidRDefault="00AE1C84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на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высоте</m:t>
        </m:r>
        <m:r>
          <w:rPr>
            <w:rFonts w:ascii="Cambria Math" w:hAnsi="Times New Roman"/>
            <w:sz w:val="24"/>
            <w:szCs w:val="24"/>
          </w:rPr>
          <m:t xml:space="preserve"> </m:t>
        </m:r>
        <m:r>
          <w:rPr>
            <w:rFonts w:ascii="Cambria Math" w:hAnsi="Times New Roman"/>
            <w:sz w:val="24"/>
            <w:szCs w:val="24"/>
          </w:rPr>
          <m:t>h</m:t>
        </m:r>
      </m:oMath>
      <w:r w:rsidRPr="00712F4B">
        <w:rPr>
          <w:rFonts w:ascii="Times New Roman" w:hAnsi="Times New Roman"/>
          <w:sz w:val="24"/>
          <w:szCs w:val="24"/>
        </w:rPr>
        <w:t xml:space="preserve"> над Землей</w:t>
      </w:r>
      <w:r w:rsidR="00033D60" w:rsidRPr="00712F4B">
        <w:rPr>
          <w:rFonts w:ascii="Times New Roman" w:hAnsi="Times New Roman"/>
          <w:sz w:val="24"/>
          <w:szCs w:val="24"/>
        </w:rPr>
        <w:t>.</w:t>
      </w:r>
    </w:p>
    <w:p w:rsidR="00033D60" w:rsidRPr="00712F4B" w:rsidRDefault="00AE1C84" w:rsidP="00712F4B">
      <w:pPr>
        <w:pStyle w:val="a6"/>
        <w:spacing w:line="240" w:lineRule="auto"/>
        <w:rPr>
          <w:rFonts w:ascii="Times New Roman" w:hAnsi="Times New Roman"/>
          <w:szCs w:val="24"/>
        </w:rPr>
      </w:pPr>
      <w:r w:rsidRPr="00712F4B">
        <w:rPr>
          <w:rFonts w:ascii="Times New Roman" w:hAnsi="Times New Roman"/>
          <w:szCs w:val="24"/>
        </w:rPr>
        <w:lastRenderedPageBreak/>
        <w:t>Газ состоит из молекул, масса каждой m , При какой температуре число молекул  со ск</w:t>
      </w:r>
      <w:r w:rsidRPr="00712F4B">
        <w:rPr>
          <w:rFonts w:ascii="Times New Roman" w:hAnsi="Times New Roman"/>
          <w:szCs w:val="24"/>
        </w:rPr>
        <w:t>о</w:t>
      </w:r>
      <w:r w:rsidRPr="00712F4B">
        <w:rPr>
          <w:rFonts w:ascii="Times New Roman" w:hAnsi="Times New Roman"/>
          <w:szCs w:val="24"/>
        </w:rPr>
        <w:t xml:space="preserve">ростями в интервале </w:t>
      </w:r>
      <m:oMath>
        <m:r>
          <w:rPr>
            <w:rFonts w:ascii="Cambria Math" w:hAnsi="Times New Roman"/>
            <w:szCs w:val="24"/>
          </w:rPr>
          <m:t xml:space="preserve"> (</m:t>
        </m:r>
        <m:r>
          <w:rPr>
            <w:rFonts w:ascii="Cambria Math" w:hAnsi="Cambria Math"/>
            <w:szCs w:val="24"/>
          </w:rPr>
          <m:t>v</m:t>
        </m:r>
        <m:r>
          <w:rPr>
            <w:rFonts w:ascii="Cambria Math" w:hAnsi="Times New Roman"/>
            <w:szCs w:val="24"/>
          </w:rPr>
          <m:t xml:space="preserve">, </m:t>
        </m:r>
        <m:r>
          <w:rPr>
            <w:rFonts w:ascii="Cambria Math" w:hAnsi="Cambria Math"/>
            <w:szCs w:val="24"/>
          </w:rPr>
          <m:t>v</m:t>
        </m:r>
        <m:r>
          <w:rPr>
            <w:rFonts w:ascii="Cambria Math" w:hAnsi="Times New Roman"/>
            <w:szCs w:val="24"/>
          </w:rPr>
          <m:t>+</m:t>
        </m:r>
        <m:r>
          <w:rPr>
            <w:rFonts w:ascii="Cambria Math" w:hAnsi="Cambria Math"/>
            <w:szCs w:val="24"/>
          </w:rPr>
          <m:t>dv</m:t>
        </m:r>
        <m:r>
          <w:rPr>
            <w:rFonts w:ascii="Cambria Math" w:hAnsi="Times New Roman"/>
            <w:szCs w:val="24"/>
          </w:rPr>
          <m:t>)</m:t>
        </m:r>
      </m:oMath>
      <w:r w:rsidRPr="00712F4B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033D60" w:rsidRPr="008134C3" w:rsidRDefault="00033D60" w:rsidP="00033D60">
      <w:pPr>
        <w:pStyle w:val="a9"/>
        <w:numPr>
          <w:ilvl w:val="1"/>
          <w:numId w:val="15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</w:p>
    <w:p w:rsidR="00033D60" w:rsidRPr="008134C3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033D60" w:rsidRPr="008134C3" w:rsidRDefault="00033D60" w:rsidP="00712F4B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033D60" w:rsidRPr="008134C3" w:rsidRDefault="00033D60" w:rsidP="00712F4B">
      <w:pPr>
        <w:pStyle w:val="21"/>
        <w:keepNext/>
        <w:widowControl w:val="0"/>
        <w:numPr>
          <w:ilvl w:val="0"/>
          <w:numId w:val="15"/>
        </w:numPr>
        <w:ind w:left="357" w:hanging="357"/>
        <w:jc w:val="left"/>
        <w:rPr>
          <w:b/>
        </w:rPr>
      </w:pPr>
      <w:r w:rsidRPr="008134C3">
        <w:rPr>
          <w:b/>
        </w:rPr>
        <w:t>Учебно-методическое и информационное обеспечение дисциплины (модуля)</w:t>
      </w:r>
    </w:p>
    <w:p w:rsidR="00033D60" w:rsidRPr="00712F4B" w:rsidRDefault="00033D60" w:rsidP="00712F4B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а) основная литература:</w:t>
      </w:r>
    </w:p>
    <w:p w:rsidR="00033D60" w:rsidRPr="00712F4B" w:rsidRDefault="00033D60" w:rsidP="00712F4B">
      <w:pPr>
        <w:pStyle w:val="a9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Pr="00712F4B">
        <w:rPr>
          <w:rFonts w:ascii="Times New Roman" w:hAnsi="Times New Roman"/>
          <w:sz w:val="24"/>
          <w:szCs w:val="24"/>
        </w:rPr>
        <w:t>Неймарк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. Математические модели в естествознании и технике. Н.Новгород. Изд-во ННГУ.2004.401 с.</w:t>
      </w:r>
      <w:r w:rsidR="008E3C8D" w:rsidRPr="00712F4B">
        <w:rPr>
          <w:rFonts w:ascii="Times New Roman" w:hAnsi="Times New Roman"/>
          <w:sz w:val="24"/>
          <w:szCs w:val="24"/>
        </w:rPr>
        <w:t xml:space="preserve"> (165 экз.)</w:t>
      </w:r>
    </w:p>
    <w:p w:rsidR="00033D60" w:rsidRPr="00712F4B" w:rsidRDefault="00033D60" w:rsidP="00712F4B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425E26" w:rsidRPr="00712F4B" w:rsidRDefault="00425E26" w:rsidP="00712F4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F4B">
        <w:rPr>
          <w:rFonts w:ascii="Times New Roman" w:hAnsi="Times New Roman"/>
          <w:sz w:val="24"/>
          <w:szCs w:val="24"/>
        </w:rPr>
        <w:t>Юдович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В.И. Математические модели естественных наук. СПб:- Лань.2011, 336 с. (2 экз.)</w:t>
      </w:r>
    </w:p>
    <w:p w:rsidR="00425E26" w:rsidRPr="00712F4B" w:rsidRDefault="00425E26" w:rsidP="00712F4B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F4B">
        <w:rPr>
          <w:rFonts w:ascii="Times New Roman" w:hAnsi="Times New Roman"/>
          <w:sz w:val="24"/>
          <w:szCs w:val="24"/>
        </w:rPr>
        <w:t>Блехман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712F4B">
        <w:rPr>
          <w:rFonts w:ascii="Times New Roman" w:hAnsi="Times New Roman"/>
          <w:sz w:val="24"/>
          <w:szCs w:val="24"/>
        </w:rPr>
        <w:t>Мышкис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712F4B">
        <w:rPr>
          <w:rFonts w:ascii="Times New Roman" w:hAnsi="Times New Roman"/>
          <w:sz w:val="24"/>
          <w:szCs w:val="24"/>
        </w:rPr>
        <w:t>Пановко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Я.Г. Механика и прикладная математика: Логика и особенности приложения математики. М. Наука. 1990. 360 с. (2 экз., 1983 – 2 экз.)</w:t>
      </w:r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12F4B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</w:t>
      </w:r>
      <w:r w:rsidR="00425E26" w:rsidRPr="00712F4B">
        <w:rPr>
          <w:rFonts w:ascii="Times New Roman" w:hAnsi="Times New Roman"/>
          <w:sz w:val="24"/>
          <w:szCs w:val="24"/>
        </w:rPr>
        <w:t xml:space="preserve"> (2 экз.)</w:t>
      </w:r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Безручко Б.П.,  </w:t>
      </w:r>
      <w:proofErr w:type="spellStart"/>
      <w:r w:rsidRPr="00712F4B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712F4B">
        <w:rPr>
          <w:rFonts w:ascii="Times New Roman" w:hAnsi="Times New Roman"/>
          <w:sz w:val="24"/>
          <w:szCs w:val="24"/>
        </w:rPr>
        <w:t>Трубецков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Д.И., Храмов А.Е. Путь в синергет</w:t>
      </w:r>
      <w:r w:rsidRPr="00712F4B">
        <w:rPr>
          <w:rFonts w:ascii="Times New Roman" w:hAnsi="Times New Roman"/>
          <w:sz w:val="24"/>
          <w:szCs w:val="24"/>
        </w:rPr>
        <w:t>и</w:t>
      </w:r>
      <w:r w:rsidRPr="00712F4B">
        <w:rPr>
          <w:rFonts w:ascii="Times New Roman" w:hAnsi="Times New Roman"/>
          <w:sz w:val="24"/>
          <w:szCs w:val="24"/>
        </w:rPr>
        <w:t xml:space="preserve">ку. Москва. </w:t>
      </w:r>
      <w:r w:rsidRPr="00712F4B">
        <w:rPr>
          <w:rFonts w:ascii="Times New Roman" w:hAnsi="Times New Roman"/>
          <w:sz w:val="24"/>
          <w:szCs w:val="24"/>
          <w:lang w:val="en-US"/>
        </w:rPr>
        <w:t>URSS</w:t>
      </w:r>
      <w:r w:rsidRPr="00712F4B">
        <w:rPr>
          <w:rFonts w:ascii="Times New Roman" w:hAnsi="Times New Roman"/>
          <w:sz w:val="24"/>
          <w:szCs w:val="24"/>
        </w:rPr>
        <w:t>. 302 с.</w:t>
      </w:r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2F4B">
        <w:rPr>
          <w:rFonts w:ascii="Times New Roman" w:hAnsi="Times New Roman"/>
          <w:sz w:val="24"/>
          <w:szCs w:val="24"/>
        </w:rPr>
        <w:t>Соросовский</w:t>
      </w:r>
      <w:proofErr w:type="spellEnd"/>
      <w:r w:rsidRPr="00712F4B">
        <w:rPr>
          <w:rFonts w:ascii="Times New Roman" w:hAnsi="Times New Roman"/>
          <w:sz w:val="24"/>
          <w:szCs w:val="24"/>
        </w:rPr>
        <w:t xml:space="preserve"> образовательный журнал. Электронный журнал. Режим доступа к статьям: </w:t>
      </w:r>
      <w:hyperlink r:id="rId8" w:history="1"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-</w:t>
        </w:r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712F4B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proofErr w:type="spellEnd"/>
        <w:r w:rsidRPr="00712F4B">
          <w:rPr>
            <w:rStyle w:val="aa"/>
            <w:rFonts w:ascii="Times New Roman" w:hAnsi="Times New Roman"/>
            <w:sz w:val="24"/>
            <w:szCs w:val="24"/>
          </w:rPr>
          <w:t>.</w:t>
        </w:r>
        <w:r w:rsidRPr="00712F4B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</w:hyperlink>
    </w:p>
    <w:p w:rsidR="00033D60" w:rsidRPr="00712F4B" w:rsidRDefault="00033D60" w:rsidP="00712F4B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033D60" w:rsidRPr="00712F4B" w:rsidRDefault="00033D60" w:rsidP="00712F4B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033D60" w:rsidRPr="00712F4B" w:rsidRDefault="00B830BB" w:rsidP="00712F4B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33D60" w:rsidRPr="00712F4B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033D60" w:rsidRPr="00712F4B" w:rsidRDefault="00B830BB" w:rsidP="00712F4B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0" w:history="1">
        <w:r w:rsidR="00033D60" w:rsidRPr="00712F4B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033D60" w:rsidRPr="00712F4B" w:rsidRDefault="00B830BB" w:rsidP="00712F4B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33D60" w:rsidRPr="00712F4B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033D60" w:rsidRPr="008134C3" w:rsidRDefault="00033D60" w:rsidP="00712F4B">
      <w:pPr>
        <w:pStyle w:val="21"/>
        <w:keepNext/>
        <w:widowControl w:val="0"/>
        <w:numPr>
          <w:ilvl w:val="0"/>
          <w:numId w:val="15"/>
        </w:numPr>
        <w:ind w:left="357" w:hanging="357"/>
        <w:jc w:val="left"/>
        <w:rPr>
          <w:b/>
        </w:rPr>
      </w:pPr>
      <w:r w:rsidRPr="008134C3">
        <w:rPr>
          <w:b/>
        </w:rPr>
        <w:t>Материально-техническое обеспечение дисциплины (модуля)</w:t>
      </w:r>
    </w:p>
    <w:p w:rsidR="00033D60" w:rsidRPr="00712F4B" w:rsidRDefault="00033D60" w:rsidP="00712F4B">
      <w:pPr>
        <w:tabs>
          <w:tab w:val="right" w:leader="underscore" w:pos="8505"/>
        </w:tabs>
        <w:spacing w:after="0"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712F4B">
        <w:rPr>
          <w:rFonts w:ascii="Times New Roman" w:hAnsi="Times New Roman"/>
          <w:bCs/>
          <w:spacing w:val="-2"/>
          <w:sz w:val="24"/>
          <w:szCs w:val="24"/>
        </w:rPr>
        <w:t>Учебные аудитории, оборудованные мультимедийной техникой (компьютер, проектор, э</w:t>
      </w:r>
      <w:r w:rsidRPr="00712F4B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712F4B">
        <w:rPr>
          <w:rFonts w:ascii="Times New Roman" w:hAnsi="Times New Roman"/>
          <w:bCs/>
          <w:spacing w:val="-2"/>
          <w:sz w:val="24"/>
          <w:szCs w:val="24"/>
        </w:rPr>
        <w:t>ран), для проведения занятий лекционного и семинарского типа.</w:t>
      </w:r>
    </w:p>
    <w:p w:rsidR="00033D60" w:rsidRPr="00712F4B" w:rsidRDefault="00033D60" w:rsidP="00712F4B">
      <w:pPr>
        <w:pStyle w:val="ab"/>
        <w:keepNext/>
        <w:tabs>
          <w:tab w:val="left" w:pos="1134"/>
          <w:tab w:val="right" w:leader="underscore" w:pos="8505"/>
        </w:tabs>
        <w:spacing w:before="3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12F4B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с учетом рекомендаций ОПОП ВО по направлению 01.03.02 «Прикладная математика и информатика» (профиль </w:t>
      </w:r>
      <w:r w:rsidR="008E3C8D" w:rsidRPr="00712F4B">
        <w:rPr>
          <w:rFonts w:ascii="Times New Roman" w:hAnsi="Times New Roman"/>
          <w:sz w:val="24"/>
          <w:szCs w:val="24"/>
        </w:rPr>
        <w:t>"Математическое моделирование и вычислительная математика"</w:t>
      </w:r>
      <w:r w:rsidRPr="00712F4B">
        <w:rPr>
          <w:rFonts w:ascii="Times New Roman" w:hAnsi="Times New Roman"/>
          <w:sz w:val="24"/>
          <w:szCs w:val="24"/>
        </w:rPr>
        <w:t>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Автор(ы)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Рецензент(ы)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33D60" w:rsidRPr="008134C3" w:rsidTr="00033D60">
        <w:trPr>
          <w:trHeight w:val="1134"/>
        </w:trPr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033D60" w:rsidRPr="008134C3" w:rsidRDefault="00033D60" w:rsidP="00033D60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033D60" w:rsidRDefault="00033D60" w:rsidP="00033D60">
      <w:pPr>
        <w:spacing w:before="60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p w:rsidR="00B8471C" w:rsidRDefault="00B8471C" w:rsidP="00B8471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>
        <w:rPr>
          <w:rFonts w:ascii="Times New Roman" w:hAnsi="Times New Roman"/>
          <w:b/>
          <w:sz w:val="24"/>
          <w:szCs w:val="24"/>
        </w:rPr>
        <w:br/>
        <w:t>Нижегородский государственный университет им. Н.И. Лобачевского»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B8471C" w:rsidRPr="00537849" w:rsidTr="00B8471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B8471C" w:rsidRDefault="00B8471C" w:rsidP="00B8471C">
      <w:pPr>
        <w:spacing w:line="21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(факультет / институт / филиал)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B8471C" w:rsidRPr="00537849" w:rsidTr="00B8471C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B8471C" w:rsidRDefault="00B8471C" w:rsidP="00B8471C">
      <w:pPr>
        <w:spacing w:after="0" w:line="240" w:lineRule="auto"/>
      </w:pPr>
    </w:p>
    <w:tbl>
      <w:tblPr>
        <w:tblW w:w="0" w:type="auto"/>
        <w:tblInd w:w="3888" w:type="dxa"/>
        <w:tblLook w:val="01E0"/>
      </w:tblPr>
      <w:tblGrid>
        <w:gridCol w:w="2107"/>
        <w:gridCol w:w="1910"/>
        <w:gridCol w:w="1666"/>
      </w:tblGrid>
      <w:tr w:rsidR="00B8471C" w:rsidRPr="00537849" w:rsidTr="00B8471C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В.П.</w:t>
            </w:r>
          </w:p>
        </w:tc>
      </w:tr>
    </w:tbl>
    <w:p w:rsidR="00B8471C" w:rsidRDefault="00B8471C" w:rsidP="00B8471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B8471C" w:rsidRPr="00537849" w:rsidTr="00B8471C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B8471C" w:rsidRPr="00537849" w:rsidRDefault="00B8471C" w:rsidP="00B8471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537849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537849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B8471C" w:rsidRDefault="00B8471C" w:rsidP="00B8471C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дисциплины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4E5F3E" w:rsidTr="00B8471C">
        <w:trPr>
          <w:trHeight w:val="328"/>
        </w:trPr>
        <w:tc>
          <w:tcPr>
            <w:tcW w:w="6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DC78A2" w:rsidRDefault="00DF53EB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Математические модели в естествознании</w:t>
            </w:r>
            <w:r w:rsidR="00B8471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</w:t>
            </w:r>
          </w:p>
        </w:tc>
      </w:tr>
    </w:tbl>
    <w:p w:rsidR="00B8471C" w:rsidRPr="004E5F3E" w:rsidRDefault="00B8471C" w:rsidP="00B8471C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(наименование дисциплины (модуля))</w:t>
      </w:r>
    </w:p>
    <w:p w:rsidR="00B8471C" w:rsidRPr="004E5F3E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Уровень высшего образования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4E5F3E" w:rsidTr="00B8471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B54BDA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B54BDA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B8471C" w:rsidRPr="004E5F3E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>(</w:t>
      </w:r>
      <w:proofErr w:type="spellStart"/>
      <w:r w:rsidRPr="004E5F3E">
        <w:rPr>
          <w:rFonts w:ascii="Times New Roman" w:hAnsi="Times New Roman"/>
          <w:sz w:val="18"/>
          <w:szCs w:val="18"/>
        </w:rPr>
        <w:t>бакалавриат</w:t>
      </w:r>
      <w:proofErr w:type="spellEnd"/>
      <w:r w:rsidRPr="004E5F3E">
        <w:rPr>
          <w:rFonts w:ascii="Times New Roman" w:hAnsi="Times New Roman"/>
          <w:sz w:val="18"/>
          <w:szCs w:val="18"/>
        </w:rPr>
        <w:t xml:space="preserve"> / магистратура / </w:t>
      </w:r>
      <w:proofErr w:type="spellStart"/>
      <w:r w:rsidRPr="004E5F3E">
        <w:rPr>
          <w:rFonts w:ascii="Times New Roman" w:hAnsi="Times New Roman"/>
          <w:sz w:val="18"/>
          <w:szCs w:val="18"/>
        </w:rPr>
        <w:t>специалитет</w:t>
      </w:r>
      <w:proofErr w:type="spellEnd"/>
      <w:r w:rsidRPr="004E5F3E">
        <w:rPr>
          <w:rFonts w:ascii="Times New Roman" w:hAnsi="Times New Roman"/>
          <w:sz w:val="18"/>
          <w:szCs w:val="18"/>
        </w:rPr>
        <w:t>)</w:t>
      </w:r>
    </w:p>
    <w:p w:rsidR="00B8471C" w:rsidRPr="004E5F3E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Направление подготовки / специальность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4E5F3E" w:rsidTr="00B8471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4E5F3E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01.0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Прикладная математика и информатика</w:t>
            </w:r>
          </w:p>
        </w:tc>
      </w:tr>
    </w:tbl>
    <w:p w:rsidR="00B8471C" w:rsidRPr="004E5F3E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4E5F3E">
        <w:rPr>
          <w:rFonts w:ascii="Times New Roman" w:hAnsi="Times New Roman"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F3E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2D09DD" w:rsidTr="00B8471C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2D09DD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B8471C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профиль / магистерская программа / специализация)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Квалификация (степень)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2D09DD" w:rsidTr="00B8471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2F3D61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бакалавр</w:t>
            </w:r>
          </w:p>
        </w:tc>
      </w:tr>
    </w:tbl>
    <w:p w:rsidR="00B8471C" w:rsidRDefault="00B8471C" w:rsidP="00B8471C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(бакалавр / магистр / специалист)</w:t>
      </w: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8471C" w:rsidRPr="002D09DD" w:rsidTr="00B8471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471C" w:rsidRPr="002D09DD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09DD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(очная / </w:t>
      </w:r>
      <w:proofErr w:type="spellStart"/>
      <w:r>
        <w:rPr>
          <w:rFonts w:ascii="Times New Roman" w:hAnsi="Times New Roman"/>
          <w:sz w:val="18"/>
          <w:szCs w:val="18"/>
        </w:rPr>
        <w:t>очно-заочная</w:t>
      </w:r>
      <w:proofErr w:type="spellEnd"/>
      <w:r>
        <w:rPr>
          <w:rFonts w:ascii="Times New Roman" w:hAnsi="Times New Roman"/>
          <w:sz w:val="18"/>
          <w:szCs w:val="18"/>
        </w:rPr>
        <w:t xml:space="preserve"> / заочная)</w:t>
      </w: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rPr>
          <w:rFonts w:ascii="Times New Roman" w:hAnsi="Times New Roman"/>
          <w:sz w:val="24"/>
          <w:szCs w:val="24"/>
        </w:rPr>
      </w:pPr>
    </w:p>
    <w:p w:rsidR="00B8471C" w:rsidRDefault="00B8471C" w:rsidP="00B84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</w:t>
      </w:r>
    </w:p>
    <w:p w:rsidR="00B8471C" w:rsidRDefault="00B8471C" w:rsidP="00B8471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2017 год</w:t>
      </w:r>
    </w:p>
    <w:p w:rsidR="00B8471C" w:rsidRPr="00712F4B" w:rsidRDefault="00B8471C" w:rsidP="00712F4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br w:type="page"/>
      </w:r>
      <w:r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Pr="00930D27">
        <w:rPr>
          <w:rFonts w:ascii="Times New Roman" w:hAnsi="Times New Roman"/>
          <w:b/>
          <w:sz w:val="28"/>
          <w:szCs w:val="28"/>
        </w:rPr>
        <w:t>и цели</w:t>
      </w:r>
      <w:r w:rsidRPr="00467DED">
        <w:rPr>
          <w:rFonts w:ascii="Times New Roman" w:hAnsi="Times New Roman"/>
          <w:b/>
          <w:sz w:val="28"/>
          <w:szCs w:val="28"/>
        </w:rPr>
        <w:t xml:space="preserve"> дисциплины в структуре ОПОП</w:t>
      </w:r>
    </w:p>
    <w:p w:rsidR="00B8471C" w:rsidRPr="00A52629" w:rsidRDefault="00B8471C" w:rsidP="00712F4B">
      <w:pPr>
        <w:spacing w:after="0" w:line="240" w:lineRule="auto"/>
        <w:ind w:left="-28" w:firstLine="688"/>
        <w:jc w:val="both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 xml:space="preserve">Дисциплина </w:t>
      </w:r>
      <w:r>
        <w:rPr>
          <w:rFonts w:ascii="Times New Roman" w:hAnsi="Times New Roman"/>
          <w:bCs/>
          <w:sz w:val="24"/>
          <w:szCs w:val="24"/>
        </w:rPr>
        <w:t>«</w:t>
      </w:r>
      <w:r w:rsidR="00DF53EB">
        <w:rPr>
          <w:rFonts w:ascii="Times New Roman" w:hAnsi="Times New Roman"/>
          <w:bCs/>
          <w:sz w:val="24"/>
          <w:szCs w:val="24"/>
        </w:rPr>
        <w:t>Математические модели в естествознании</w:t>
      </w:r>
      <w:r>
        <w:rPr>
          <w:rFonts w:ascii="Times New Roman" w:hAnsi="Times New Roman"/>
          <w:bCs/>
          <w:sz w:val="24"/>
          <w:szCs w:val="24"/>
        </w:rPr>
        <w:t xml:space="preserve"> 2» </w:t>
      </w:r>
      <w:r w:rsidRPr="00DA3EAC">
        <w:rPr>
          <w:rFonts w:ascii="Times New Roman" w:hAnsi="Times New Roman"/>
          <w:bCs/>
          <w:sz w:val="24"/>
          <w:szCs w:val="24"/>
        </w:rPr>
        <w:t xml:space="preserve">относится к </w:t>
      </w:r>
      <w:r>
        <w:rPr>
          <w:rFonts w:ascii="Times New Roman" w:hAnsi="Times New Roman"/>
          <w:bCs/>
          <w:sz w:val="24"/>
          <w:szCs w:val="24"/>
        </w:rPr>
        <w:t>дисципл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нам по выбору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>
        <w:rPr>
          <w:rFonts w:ascii="Times New Roman" w:hAnsi="Times New Roman"/>
          <w:sz w:val="24"/>
          <w:szCs w:val="24"/>
        </w:rPr>
        <w:t>ОПОП: Б1.В.ДВ.08.0</w:t>
      </w:r>
      <w:r w:rsidR="00712F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О</w:t>
      </w:r>
      <w:r w:rsidRPr="004E5F3E">
        <w:rPr>
          <w:rFonts w:ascii="Times New Roman" w:hAnsi="Times New Roman"/>
          <w:sz w:val="24"/>
          <w:szCs w:val="24"/>
        </w:rPr>
        <w:t>бязательна для освоения на о</w:t>
      </w:r>
      <w:r>
        <w:rPr>
          <w:rFonts w:ascii="Times New Roman" w:hAnsi="Times New Roman"/>
          <w:sz w:val="24"/>
          <w:szCs w:val="24"/>
        </w:rPr>
        <w:t>пределенном период</w:t>
      </w:r>
      <w:r w:rsidR="00712F4B">
        <w:rPr>
          <w:rFonts w:ascii="Times New Roman" w:hAnsi="Times New Roman"/>
          <w:sz w:val="24"/>
          <w:szCs w:val="24"/>
        </w:rPr>
        <w:t xml:space="preserve">е обучения – </w:t>
      </w:r>
      <w:r>
        <w:rPr>
          <w:rFonts w:ascii="Times New Roman" w:hAnsi="Times New Roman"/>
          <w:sz w:val="24"/>
          <w:szCs w:val="24"/>
        </w:rPr>
        <w:t>5</w:t>
      </w:r>
      <w:r w:rsidRPr="004E5F3E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.</w:t>
      </w:r>
    </w:p>
    <w:p w:rsidR="00B8471C" w:rsidRPr="00F423E5" w:rsidRDefault="00B8471C" w:rsidP="00712F4B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B8471C" w:rsidRPr="00DA7F06" w:rsidRDefault="00B8471C" w:rsidP="00712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</w:t>
      </w:r>
      <w:r w:rsidRPr="00DA7F06">
        <w:rPr>
          <w:rFonts w:ascii="Times New Roman" w:hAnsi="Times New Roman"/>
          <w:sz w:val="24"/>
          <w:szCs w:val="24"/>
        </w:rPr>
        <w:t>а</w:t>
      </w:r>
      <w:r w:rsidRPr="00DA7F06">
        <w:rPr>
          <w:rFonts w:ascii="Times New Roman" w:hAnsi="Times New Roman"/>
          <w:sz w:val="24"/>
          <w:szCs w:val="24"/>
        </w:rPr>
        <w:t xml:space="preserve">конах и методах изучения </w:t>
      </w:r>
      <w:r>
        <w:rPr>
          <w:rFonts w:ascii="Times New Roman" w:hAnsi="Times New Roman"/>
          <w:sz w:val="24"/>
          <w:szCs w:val="24"/>
        </w:rPr>
        <w:t xml:space="preserve">динамических систем различной природы, </w:t>
      </w:r>
      <w:r w:rsidRPr="00DA7F06">
        <w:rPr>
          <w:rFonts w:ascii="Times New Roman" w:hAnsi="Times New Roman"/>
          <w:sz w:val="24"/>
          <w:szCs w:val="24"/>
        </w:rPr>
        <w:t>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</w:t>
      </w:r>
      <w:r w:rsidRPr="00DA7F06">
        <w:rPr>
          <w:rFonts w:ascii="Times New Roman" w:hAnsi="Times New Roman"/>
          <w:color w:val="000000"/>
          <w:sz w:val="24"/>
          <w:szCs w:val="24"/>
        </w:rPr>
        <w:t>е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ния </w:t>
      </w:r>
      <w:r>
        <w:rPr>
          <w:rFonts w:ascii="Times New Roman" w:hAnsi="Times New Roman"/>
          <w:color w:val="000000"/>
          <w:sz w:val="24"/>
          <w:szCs w:val="24"/>
        </w:rPr>
        <w:t xml:space="preserve">математики и механики </w:t>
      </w:r>
      <w:r w:rsidRPr="00DA7F06">
        <w:rPr>
          <w:rFonts w:ascii="Times New Roman" w:hAnsi="Times New Roman"/>
          <w:color w:val="000000"/>
          <w:sz w:val="24"/>
          <w:szCs w:val="24"/>
        </w:rPr>
        <w:t>к решению конкретных задач по исследованию различных видов движения материальных объектов</w:t>
      </w:r>
    </w:p>
    <w:p w:rsidR="00B8471C" w:rsidRPr="00DA7F06" w:rsidRDefault="00B8471C" w:rsidP="00712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</w:t>
      </w:r>
      <w:r w:rsidRPr="00DA7F06">
        <w:rPr>
          <w:rFonts w:ascii="Times New Roman" w:hAnsi="Times New Roman"/>
          <w:sz w:val="24"/>
          <w:szCs w:val="24"/>
        </w:rPr>
        <w:t>о</w:t>
      </w:r>
      <w:r w:rsidRPr="00DA7F06">
        <w:rPr>
          <w:rFonts w:ascii="Times New Roman" w:hAnsi="Times New Roman"/>
          <w:sz w:val="24"/>
          <w:szCs w:val="24"/>
        </w:rPr>
        <w:t>вания динамических систем, привитие особого стиля мышления – математического моделирования;</w:t>
      </w:r>
    </w:p>
    <w:p w:rsidR="00B8471C" w:rsidRPr="00DA7F06" w:rsidRDefault="00B8471C" w:rsidP="00712F4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B8471C" w:rsidRPr="009F4558" w:rsidRDefault="00B8471C" w:rsidP="00712F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необходимо также для выполнения научно-исследовательской работы, прохождения производственной практики и итоговой госуда</w:t>
      </w:r>
      <w:r w:rsidRPr="009F4558">
        <w:rPr>
          <w:rFonts w:ascii="Times New Roman" w:hAnsi="Times New Roman"/>
          <w:color w:val="000000"/>
          <w:sz w:val="24"/>
          <w:szCs w:val="24"/>
        </w:rPr>
        <w:t>р</w:t>
      </w:r>
      <w:r w:rsidRPr="009F4558">
        <w:rPr>
          <w:rFonts w:ascii="Times New Roman" w:hAnsi="Times New Roman"/>
          <w:color w:val="000000"/>
          <w:sz w:val="24"/>
          <w:szCs w:val="24"/>
        </w:rPr>
        <w:t>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471C" w:rsidRPr="00DC78A2" w:rsidRDefault="00B8471C" w:rsidP="00712F4B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t>Планируемые результаты обучения  по дисциплине , соотнесенные с планируемыми результатами освоения образовательной програ</w:t>
      </w:r>
      <w:r>
        <w:rPr>
          <w:rFonts w:ascii="Times New Roman" w:hAnsi="Times New Roman"/>
          <w:b/>
          <w:sz w:val="28"/>
          <w:szCs w:val="28"/>
        </w:rPr>
        <w:t>ммы (компетенциями выпускников)</w:t>
      </w:r>
    </w:p>
    <w:p w:rsidR="00B8471C" w:rsidRDefault="00B8471C" w:rsidP="00712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B8471C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B8471C" w:rsidRPr="009851AF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712F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B8471C" w:rsidRDefault="00B8471C" w:rsidP="00712F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765C">
        <w:rPr>
          <w:rFonts w:ascii="Times New Roman" w:hAnsi="Times New Roman"/>
          <w:color w:val="000000"/>
          <w:sz w:val="24"/>
          <w:szCs w:val="24"/>
        </w:rPr>
        <w:t>В целом, результате освоения дисциплины, обучающийся должен получить нео</w:t>
      </w:r>
      <w:r w:rsidRPr="00EE765C">
        <w:rPr>
          <w:rFonts w:ascii="Times New Roman" w:hAnsi="Times New Roman"/>
          <w:color w:val="000000"/>
          <w:sz w:val="24"/>
          <w:szCs w:val="24"/>
        </w:rPr>
        <w:t>б</w:t>
      </w:r>
      <w:r w:rsidRPr="00EE765C">
        <w:rPr>
          <w:rFonts w:ascii="Times New Roman" w:hAnsi="Times New Roman"/>
          <w:color w:val="000000"/>
          <w:sz w:val="24"/>
          <w:szCs w:val="24"/>
        </w:rPr>
        <w:t>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в</w:t>
      </w:r>
      <w:r w:rsidRPr="00EE765C">
        <w:rPr>
          <w:rFonts w:ascii="Times New Roman" w:hAnsi="Times New Roman"/>
          <w:color w:val="000000"/>
          <w:sz w:val="24"/>
          <w:szCs w:val="24"/>
        </w:rPr>
        <w:t>ы</w:t>
      </w:r>
      <w:r w:rsidRPr="00EE765C">
        <w:rPr>
          <w:rFonts w:ascii="Times New Roman" w:hAnsi="Times New Roman"/>
          <w:color w:val="000000"/>
          <w:sz w:val="24"/>
          <w:szCs w:val="24"/>
        </w:rPr>
        <w:t>пускной квалификационной работы, приобрести (овладеть) необходимый опыт для по</w:t>
      </w:r>
      <w:r w:rsidRPr="00EE765C">
        <w:rPr>
          <w:rFonts w:ascii="Times New Roman" w:hAnsi="Times New Roman"/>
          <w:color w:val="000000"/>
          <w:sz w:val="24"/>
          <w:szCs w:val="24"/>
        </w:rPr>
        <w:t>л</w:t>
      </w:r>
      <w:r w:rsidRPr="00EE765C">
        <w:rPr>
          <w:rFonts w:ascii="Times New Roman" w:hAnsi="Times New Roman"/>
          <w:color w:val="000000"/>
          <w:sz w:val="24"/>
          <w:szCs w:val="24"/>
        </w:rPr>
        <w:t>ноце</w:t>
      </w:r>
      <w:r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B8471C" w:rsidRPr="000F0C12" w:rsidRDefault="00B8471C" w:rsidP="00712F4B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1"/>
        <w:gridCol w:w="8530"/>
      </w:tblGrid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ОПК-1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У1 (ОПК-1)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использовать фундаментальные знания в области естествознания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 будущей профессиональной деятельности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З1 (ОПК-1) Знать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фундаментальные законы естествознания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В1 (ОПК-1). Владеть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фундаментальными знаниями в области естествознания</w:t>
            </w:r>
          </w:p>
        </w:tc>
      </w:tr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ОПК-4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У1 (ОПК-4) Уметь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решать стандартные задачи профессиональной деятельности на основе 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формационной и библиографической культуры с применением информационно-коммуникационных технологий</w:t>
            </w:r>
          </w:p>
          <w:p w:rsidR="00B8471C" w:rsidRPr="00E60E52" w:rsidRDefault="00B8471C" w:rsidP="00E60E52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З1 (ОПК-4) Знать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метод</w:t>
            </w:r>
            <w:r w:rsidR="00E60E52">
              <w:rPr>
                <w:rFonts w:ascii="Times New Roman" w:hAnsi="Times New Roman"/>
                <w:sz w:val="20"/>
                <w:szCs w:val="20"/>
              </w:rPr>
              <w:t>ы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решения стандартных задач профессиональной деятельности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B8471C" w:rsidRPr="00E60E52" w:rsidRDefault="00B8471C" w:rsidP="00E60E52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В1 (ОПК-4) Владеть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методами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решения стандартных задач профессиональной деятельности</w:t>
            </w:r>
          </w:p>
        </w:tc>
      </w:tr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ПК-1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У1 (ПК-1)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Уметь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осознанно определять общие формы и закономерностей отдельной предме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ной области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З1 (ПК-1) Знать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общие формы и закономерности отдельной предметной области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В1(ПК-1). Владеть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опытом использования общих форм и закономерностей области естеств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8471C" w:rsidRPr="00E60E52" w:rsidTr="00E60E52">
        <w:trPr>
          <w:jc w:val="center"/>
        </w:trPr>
        <w:tc>
          <w:tcPr>
            <w:tcW w:w="1016" w:type="dxa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ПК-2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8329" w:type="dxa"/>
          </w:tcPr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У1 (ПК-2)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Уметь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математически корректно ставить естественнонаучные задачи и классические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задачи математики и механики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 xml:space="preserve">З1 (ПК-2) Знать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методы постановки естественнонаучных задач и классических задач матем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тики и механики</w:t>
            </w:r>
          </w:p>
          <w:p w:rsidR="00B8471C" w:rsidRPr="00E60E52" w:rsidRDefault="00B8471C" w:rsidP="00E60E52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0"/>
                <w:szCs w:val="20"/>
              </w:rPr>
            </w:pPr>
            <w:r w:rsidRPr="00E60E52">
              <w:rPr>
                <w:rFonts w:ascii="Times New Roman" w:hAnsi="Times New Roman"/>
                <w:i/>
                <w:sz w:val="20"/>
                <w:szCs w:val="20"/>
              </w:rPr>
              <w:t>В1(ПК-2). Владеть</w:t>
            </w:r>
            <w:r w:rsidRPr="00E60E5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математическими методами, применяемыми при постановке естественнон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учных задач и классических задач математики и механики</w:t>
            </w:r>
          </w:p>
        </w:tc>
      </w:tr>
    </w:tbl>
    <w:p w:rsidR="00B8471C" w:rsidRPr="00DC78A2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DC78A2">
        <w:rPr>
          <w:rFonts w:ascii="Times New Roman" w:hAnsi="Times New Roman"/>
          <w:b/>
          <w:sz w:val="28"/>
          <w:szCs w:val="28"/>
        </w:rPr>
        <w:lastRenderedPageBreak/>
        <w:t>Структура и содержание дисциплины</w:t>
      </w:r>
    </w:p>
    <w:p w:rsidR="00B8471C" w:rsidRPr="00F12E24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E24">
        <w:rPr>
          <w:rFonts w:ascii="Times New Roman" w:hAnsi="Times New Roman"/>
          <w:sz w:val="24"/>
          <w:szCs w:val="24"/>
        </w:rPr>
        <w:t>Объем дисциплины (модуля)</w:t>
      </w:r>
      <w:r w:rsidR="00E60E52">
        <w:rPr>
          <w:rFonts w:ascii="Times New Roman" w:hAnsi="Times New Roman"/>
          <w:sz w:val="24"/>
          <w:szCs w:val="24"/>
        </w:rPr>
        <w:t xml:space="preserve"> в 5 семестре</w:t>
      </w:r>
      <w:r w:rsidRPr="00F12E24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F12E24">
        <w:rPr>
          <w:rFonts w:ascii="Times New Roman" w:hAnsi="Times New Roman"/>
          <w:sz w:val="24"/>
          <w:szCs w:val="24"/>
        </w:rPr>
        <w:t xml:space="preserve"> единицы, всего </w:t>
      </w:r>
      <w:r w:rsidR="00E60E52">
        <w:rPr>
          <w:rFonts w:ascii="Times New Roman" w:hAnsi="Times New Roman"/>
          <w:sz w:val="24"/>
          <w:szCs w:val="24"/>
        </w:rPr>
        <w:t>108 ч</w:t>
      </w:r>
      <w:r w:rsidR="00E60E52">
        <w:rPr>
          <w:rFonts w:ascii="Times New Roman" w:hAnsi="Times New Roman"/>
          <w:sz w:val="24"/>
          <w:szCs w:val="24"/>
        </w:rPr>
        <w:t>а</w:t>
      </w:r>
      <w:r w:rsidR="00E60E52">
        <w:rPr>
          <w:rFonts w:ascii="Times New Roman" w:hAnsi="Times New Roman"/>
          <w:sz w:val="24"/>
          <w:szCs w:val="24"/>
        </w:rPr>
        <w:t>сов</w:t>
      </w:r>
      <w:r w:rsidRPr="00F12E24">
        <w:rPr>
          <w:rFonts w:ascii="Times New Roman" w:hAnsi="Times New Roman"/>
          <w:sz w:val="24"/>
          <w:szCs w:val="24"/>
        </w:rPr>
        <w:t xml:space="preserve">, из которых </w:t>
      </w:r>
      <w:r w:rsidR="00E60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 час</w:t>
      </w:r>
      <w:r w:rsidRPr="00F12E24">
        <w:rPr>
          <w:rFonts w:ascii="Times New Roman" w:hAnsi="Times New Roman"/>
          <w:sz w:val="24"/>
          <w:szCs w:val="24"/>
        </w:rPr>
        <w:t xml:space="preserve"> составляет контактная работа обучающегося с преподавателем (</w:t>
      </w:r>
      <w:r w:rsidR="00E60E52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</w:t>
      </w:r>
      <w:r w:rsidR="00E60E52"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занятия лекционного типа, </w:t>
      </w:r>
      <w:r w:rsidR="00E60E52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E24">
        <w:rPr>
          <w:rFonts w:ascii="Times New Roman" w:hAnsi="Times New Roman"/>
          <w:sz w:val="24"/>
          <w:szCs w:val="24"/>
        </w:rPr>
        <w:t>часов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12E24">
        <w:rPr>
          <w:rFonts w:ascii="Times New Roman" w:hAnsi="Times New Roman"/>
          <w:sz w:val="24"/>
          <w:szCs w:val="24"/>
        </w:rPr>
        <w:t xml:space="preserve"> практические занятия</w:t>
      </w:r>
      <w:r>
        <w:rPr>
          <w:rFonts w:ascii="Times New Roman" w:hAnsi="Times New Roman"/>
          <w:sz w:val="24"/>
          <w:szCs w:val="24"/>
        </w:rPr>
        <w:t>)</w:t>
      </w:r>
      <w:r w:rsidRPr="00F12E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E60E52">
        <w:rPr>
          <w:rFonts w:ascii="Times New Roman" w:hAnsi="Times New Roman"/>
          <w:sz w:val="24"/>
          <w:szCs w:val="24"/>
        </w:rPr>
        <w:t>57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F12E24">
        <w:rPr>
          <w:rFonts w:ascii="Times New Roman" w:hAnsi="Times New Roman"/>
          <w:sz w:val="24"/>
          <w:szCs w:val="24"/>
        </w:rPr>
        <w:t xml:space="preserve"> составляет с</w:t>
      </w:r>
      <w:r w:rsidRPr="00F12E24">
        <w:rPr>
          <w:rFonts w:ascii="Times New Roman" w:hAnsi="Times New Roman"/>
          <w:sz w:val="24"/>
          <w:szCs w:val="24"/>
        </w:rPr>
        <w:t>а</w:t>
      </w:r>
      <w:r w:rsidRPr="00F12E24">
        <w:rPr>
          <w:rFonts w:ascii="Times New Roman" w:hAnsi="Times New Roman"/>
          <w:sz w:val="24"/>
          <w:szCs w:val="24"/>
        </w:rPr>
        <w:t>мостоятельная работа обучающегося.</w:t>
      </w:r>
    </w:p>
    <w:p w:rsidR="00B8471C" w:rsidRDefault="00B8471C" w:rsidP="00E60E52">
      <w:pPr>
        <w:keepNext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12E24">
        <w:rPr>
          <w:rFonts w:ascii="Times New Roman" w:hAnsi="Times New Roman"/>
          <w:sz w:val="24"/>
          <w:szCs w:val="24"/>
          <w:u w:val="single"/>
        </w:rPr>
        <w:t>Содержание дисциплины (модуля)</w:t>
      </w: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8"/>
        <w:gridCol w:w="368"/>
        <w:gridCol w:w="322"/>
        <w:gridCol w:w="357"/>
        <w:gridCol w:w="377"/>
        <w:gridCol w:w="377"/>
        <w:gridCol w:w="396"/>
        <w:gridCol w:w="381"/>
        <w:gridCol w:w="381"/>
        <w:gridCol w:w="377"/>
        <w:gridCol w:w="387"/>
        <w:gridCol w:w="383"/>
        <w:gridCol w:w="369"/>
        <w:gridCol w:w="10"/>
        <w:gridCol w:w="382"/>
        <w:gridCol w:w="377"/>
        <w:gridCol w:w="391"/>
        <w:gridCol w:w="476"/>
        <w:gridCol w:w="424"/>
        <w:gridCol w:w="367"/>
        <w:gridCol w:w="346"/>
        <w:gridCol w:w="363"/>
        <w:gridCol w:w="305"/>
      </w:tblGrid>
      <w:tr w:rsidR="00B8471C" w:rsidRPr="00E60E52" w:rsidTr="00B8471C">
        <w:trPr>
          <w:trHeight w:val="135"/>
        </w:trPr>
        <w:tc>
          <w:tcPr>
            <w:tcW w:w="947" w:type="pct"/>
            <w:vMerge w:val="restart"/>
            <w:tcBorders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ние разделов и тем дисциплины (модуля), 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форма промеж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точной аттест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ции по дисци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лине (модулю)</w:t>
            </w:r>
          </w:p>
        </w:tc>
        <w:tc>
          <w:tcPr>
            <w:tcW w:w="5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3516" w:type="pct"/>
            <w:gridSpan w:val="19"/>
            <w:tcBorders>
              <w:lef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8471C" w:rsidRPr="00E60E52" w:rsidTr="00B8471C">
        <w:trPr>
          <w:trHeight w:val="79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7" w:type="pct"/>
            <w:gridSpan w:val="16"/>
            <w:tcBorders>
              <w:left w:val="single" w:sz="4" w:space="0" w:color="auto"/>
            </w:tcBorders>
          </w:tcPr>
          <w:p w:rsidR="00B8471C" w:rsidRPr="00E60E52" w:rsidRDefault="00B8471C" w:rsidP="00E60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телем), часы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471C" w:rsidRPr="00E60E52" w:rsidRDefault="00B8471C" w:rsidP="00E60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519" w:type="pct"/>
            <w:gridSpan w:val="3"/>
            <w:vMerge w:val="restart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обучающегося, часы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rPr>
          <w:trHeight w:val="1611"/>
        </w:trPr>
        <w:tc>
          <w:tcPr>
            <w:tcW w:w="947" w:type="pct"/>
            <w:vMerge/>
            <w:tcBorders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9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лекц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онного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нарского типа</w:t>
            </w:r>
          </w:p>
        </w:tc>
        <w:tc>
          <w:tcPr>
            <w:tcW w:w="583" w:type="pct"/>
            <w:gridSpan w:val="3"/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торного типа</w:t>
            </w:r>
          </w:p>
        </w:tc>
        <w:tc>
          <w:tcPr>
            <w:tcW w:w="593" w:type="pct"/>
            <w:gridSpan w:val="4"/>
            <w:textDirection w:val="btLr"/>
            <w:tcFitText/>
            <w:vAlign w:val="center"/>
          </w:tcPr>
          <w:p w:rsidR="00B8471C" w:rsidRPr="00E60E52" w:rsidRDefault="00B8471C" w:rsidP="00E60E52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648" w:type="pct"/>
            <w:gridSpan w:val="3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519" w:type="pct"/>
            <w:gridSpan w:val="3"/>
            <w:vMerge/>
          </w:tcPr>
          <w:p w:rsidR="00B8471C" w:rsidRPr="00E60E52" w:rsidRDefault="00B8471C" w:rsidP="00E60E52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471C" w:rsidRPr="00E60E52" w:rsidTr="00B8471C">
        <w:trPr>
          <w:cantSplit/>
          <w:trHeight w:val="1134"/>
        </w:trPr>
        <w:tc>
          <w:tcPr>
            <w:tcW w:w="947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3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8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94" w:type="pct"/>
            <w:gridSpan w:val="2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95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93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200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244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217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88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  <w:tc>
          <w:tcPr>
            <w:tcW w:w="177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86" w:type="pct"/>
            <w:shd w:val="clear" w:color="auto" w:fill="auto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Вечерняя</w:t>
            </w:r>
          </w:p>
        </w:tc>
        <w:tc>
          <w:tcPr>
            <w:tcW w:w="156" w:type="pct"/>
            <w:shd w:val="clear" w:color="auto" w:fill="FFFF99"/>
            <w:textDirection w:val="btLr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Заочная</w:t>
            </w: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1.. Системы с ра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пределенными параметрами.</w:t>
            </w:r>
          </w:p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Уравнение тепл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проводности. </w:t>
            </w:r>
          </w:p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Волновое уравн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ние. Волна. Фронт волны. Плоская волна. Фазовая скорость волны. Дисперсия. Ди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персионное ура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нение. Групповая скорость.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C77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 Электромагни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ное поле. Вектор напряженности электрического поля и вектор ма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г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нитной индукции. Уравнения Ма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свелла. Электр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магнитная волна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3. Бегущие волны и дисперсионное уравнение. Задача об изменении те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м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пературе повер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х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ностного слоя Земли под влиян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ем суточных и годовых колеб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ний температуры над ней. Скорость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льда на поверхности водоема.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4.Математические модели объектов микромира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Корпускулярные свойства света. Фотон. Фотоэле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трический эффект.</w:t>
            </w:r>
          </w:p>
          <w:p w:rsidR="00B8471C" w:rsidRPr="00E60E52" w:rsidRDefault="00B8471C" w:rsidP="00C77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 xml:space="preserve"> Волны де Бройля. 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5. Пси-функция. Уравнение Шр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дингера.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Формализм от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ы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скания возможных значений физич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ской величины  и вероятности, с которыми она принимает эти значения</w:t>
            </w:r>
          </w:p>
          <w:p w:rsidR="00B8471C" w:rsidRPr="00E60E52" w:rsidRDefault="00B8471C" w:rsidP="00C77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Принцип неопр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деленности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6. Движение ква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товой частицы в некоторых пр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стых одномерных полях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Свободное движ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ние квантовой частицы. Частица в бесконечно гл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у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бокой потенц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альной яме.</w:t>
            </w:r>
          </w:p>
          <w:p w:rsidR="00B8471C" w:rsidRPr="00E60E52" w:rsidRDefault="00B8471C" w:rsidP="00E60E5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7.</w:t>
            </w:r>
            <w:r w:rsidRPr="00E60E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Специальная теория относ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Принцип относ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тельности. Кла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сическая механ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ка,  преобразов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ния Галилея.</w:t>
            </w:r>
          </w:p>
          <w:p w:rsidR="00B8471C" w:rsidRPr="00E60E52" w:rsidRDefault="00B8471C" w:rsidP="00C77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Принцип сущес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т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вования наибол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ь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шей скорости ра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пространения взаимодействия Релятивистская динамика.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8. Преобразование Лоренца.</w:t>
            </w:r>
          </w:p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Кинематические эффекты «заме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д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ления» времени и «сокращения дл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ны».</w:t>
            </w:r>
          </w:p>
          <w:p w:rsidR="00B8471C" w:rsidRPr="00E60E52" w:rsidRDefault="00B8471C" w:rsidP="00C771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Сложение скор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о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стей.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947" w:type="pct"/>
            <w:tcBorders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9 .  Импульс. Р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е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лятивистская д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и</w:t>
            </w:r>
            <w:r w:rsidRPr="00E60E52">
              <w:rPr>
                <w:rFonts w:ascii="Times New Roman" w:hAnsi="Times New Roman"/>
                <w:sz w:val="20"/>
                <w:szCs w:val="20"/>
              </w:rPr>
              <w:t>намика.</w:t>
            </w:r>
          </w:p>
          <w:p w:rsidR="00B8471C" w:rsidRPr="00E60E52" w:rsidRDefault="00B8471C" w:rsidP="00C771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Энергия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left w:val="single" w:sz="4" w:space="0" w:color="auto"/>
            </w:tcBorders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" w:type="pct"/>
            <w:gridSpan w:val="2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" w:type="pct"/>
            <w:shd w:val="clear" w:color="auto" w:fill="auto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" w:type="pct"/>
            <w:shd w:val="clear" w:color="auto" w:fill="FFFF99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471C" w:rsidRPr="00E60E52" w:rsidTr="00B8471C">
        <w:tc>
          <w:tcPr>
            <w:tcW w:w="5000" w:type="pct"/>
            <w:gridSpan w:val="23"/>
          </w:tcPr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60E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Промежуточная аттестация: зачёт, </w:t>
            </w:r>
          </w:p>
          <w:p w:rsidR="00B8471C" w:rsidRPr="00E60E52" w:rsidRDefault="00B8471C" w:rsidP="00E60E52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800000"/>
                <w:sz w:val="20"/>
                <w:szCs w:val="20"/>
              </w:rPr>
            </w:pPr>
            <w:r w:rsidRPr="00E60E52">
              <w:rPr>
                <w:rFonts w:ascii="Times New Roman" w:hAnsi="Times New Roman"/>
                <w:sz w:val="20"/>
                <w:szCs w:val="20"/>
              </w:rPr>
              <w:t>выполнение тематической контрольной работы</w:t>
            </w:r>
          </w:p>
        </w:tc>
      </w:tr>
    </w:tbl>
    <w:p w:rsidR="00B8471C" w:rsidRPr="00033D60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33D60">
        <w:rPr>
          <w:rFonts w:ascii="Times New Roman" w:hAnsi="Times New Roman"/>
          <w:b/>
          <w:sz w:val="28"/>
          <w:szCs w:val="28"/>
        </w:rPr>
        <w:t>Образовательные технологии</w:t>
      </w:r>
    </w:p>
    <w:p w:rsidR="00B8471C" w:rsidRPr="000F0C12" w:rsidRDefault="00B8471C" w:rsidP="00B8471C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</w:t>
      </w:r>
      <w:r w:rsidRPr="00875D6B">
        <w:rPr>
          <w:rStyle w:val="FontStyle50"/>
          <w:rFonts w:ascii="Times New Roman" w:hAnsi="Times New Roman"/>
          <w:sz w:val="24"/>
          <w:szCs w:val="24"/>
        </w:rPr>
        <w:t>и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ны проходит в виде аудиторной и самостоятельной работы студентов. </w:t>
      </w:r>
      <w:r>
        <w:rPr>
          <w:rFonts w:ascii="Times New Roman" w:hAnsi="Times New Roman"/>
          <w:bCs/>
          <w:sz w:val="24"/>
          <w:szCs w:val="24"/>
        </w:rPr>
        <w:t>Используются</w:t>
      </w:r>
      <w:r>
        <w:rPr>
          <w:rFonts w:ascii="Times New Roman" w:hAnsi="Times New Roman"/>
          <w:color w:val="008000"/>
          <w:sz w:val="24"/>
          <w:szCs w:val="24"/>
        </w:rPr>
        <w:t xml:space="preserve"> </w:t>
      </w:r>
      <w:r w:rsidRPr="000B04DF">
        <w:rPr>
          <w:rFonts w:ascii="Times New Roman" w:hAnsi="Times New Roman"/>
          <w:bCs/>
          <w:sz w:val="24"/>
          <w:szCs w:val="24"/>
        </w:rPr>
        <w:t>ле</w:t>
      </w:r>
      <w:r w:rsidRPr="000B04DF">
        <w:rPr>
          <w:rFonts w:ascii="Times New Roman" w:hAnsi="Times New Roman"/>
          <w:bCs/>
          <w:sz w:val="24"/>
          <w:szCs w:val="24"/>
        </w:rPr>
        <w:t>к</w:t>
      </w:r>
      <w:r w:rsidRPr="000B04DF">
        <w:rPr>
          <w:rFonts w:ascii="Times New Roman" w:hAnsi="Times New Roman"/>
          <w:bCs/>
          <w:sz w:val="24"/>
          <w:szCs w:val="24"/>
        </w:rPr>
        <w:t xml:space="preserve">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зачет</w:t>
      </w:r>
      <w:r w:rsidRPr="000F0C1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в сочетании с </w:t>
      </w:r>
      <w:r w:rsidRPr="000F0C12">
        <w:rPr>
          <w:rFonts w:ascii="Times New Roman" w:hAnsi="Times New Roman"/>
          <w:color w:val="000000"/>
          <w:sz w:val="24"/>
          <w:szCs w:val="24"/>
        </w:rPr>
        <w:t>разли</w:t>
      </w:r>
      <w:r w:rsidRPr="000F0C12">
        <w:rPr>
          <w:rFonts w:ascii="Times New Roman" w:hAnsi="Times New Roman"/>
          <w:color w:val="000000"/>
          <w:sz w:val="24"/>
          <w:szCs w:val="24"/>
        </w:rPr>
        <w:t>ч</w:t>
      </w:r>
      <w:r w:rsidRPr="000F0C12">
        <w:rPr>
          <w:rFonts w:ascii="Times New Roman" w:hAnsi="Times New Roman"/>
          <w:color w:val="000000"/>
          <w:sz w:val="24"/>
          <w:szCs w:val="24"/>
        </w:rPr>
        <w:t>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>
        <w:rPr>
          <w:rFonts w:ascii="Times New Roman" w:hAnsi="Times New Roman"/>
          <w:color w:val="000000"/>
          <w:sz w:val="24"/>
          <w:szCs w:val="24"/>
        </w:rPr>
        <w:t>ами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на те ли иные проблемы,  дискусси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B8471C" w:rsidRPr="00C33E34" w:rsidRDefault="00B8471C" w:rsidP="00B8471C">
      <w:pPr>
        <w:spacing w:after="0" w:line="240" w:lineRule="auto"/>
        <w:ind w:firstLine="660"/>
        <w:jc w:val="both"/>
        <w:rPr>
          <w:rFonts w:ascii="Times New Roman" w:hAnsi="Times New Roman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>денты решают задачи, указанные преподавателем. Пров</w:t>
      </w:r>
      <w:r w:rsidRPr="000B04DF">
        <w:rPr>
          <w:rFonts w:ascii="Times New Roman" w:hAnsi="Times New Roman"/>
          <w:bCs/>
          <w:sz w:val="24"/>
          <w:szCs w:val="24"/>
        </w:rPr>
        <w:t>о</w:t>
      </w:r>
      <w:r w:rsidRPr="000B04DF">
        <w:rPr>
          <w:rFonts w:ascii="Times New Roman" w:hAnsi="Times New Roman"/>
          <w:bCs/>
          <w:sz w:val="24"/>
          <w:szCs w:val="24"/>
        </w:rPr>
        <w:t xml:space="preserve">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самостоятельные,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B8471C" w:rsidRPr="00033D60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60E52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самостоятельной работы </w:t>
      </w:r>
      <w:r w:rsidRPr="00E60E52">
        <w:rPr>
          <w:rFonts w:ascii="Times New Roman" w:hAnsi="Times New Roman"/>
          <w:b/>
          <w:sz w:val="28"/>
          <w:szCs w:val="28"/>
        </w:rPr>
        <w:br/>
        <w:t>обучающихся</w:t>
      </w:r>
    </w:p>
    <w:p w:rsidR="00B8471C" w:rsidRPr="008134C3" w:rsidRDefault="00B8471C" w:rsidP="00E60E52">
      <w:pPr>
        <w:tabs>
          <w:tab w:val="left" w:pos="708"/>
        </w:tabs>
        <w:spacing w:after="0" w:line="240" w:lineRule="auto"/>
        <w:rPr>
          <w:rFonts w:ascii="Times New Roman" w:eastAsia="Calibri" w:hAnsi="Times New Roman"/>
          <w:bCs/>
          <w:iCs/>
          <w:sz w:val="24"/>
          <w:szCs w:val="24"/>
        </w:rPr>
      </w:pP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В соответствии с рабочей программой и тематическим планом изучение дисциплины пр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о</w:t>
      </w:r>
      <w:r w:rsidRPr="008134C3">
        <w:rPr>
          <w:rStyle w:val="FontStyle50"/>
          <w:rFonts w:ascii="Times New Roman" w:eastAsia="Calibri" w:hAnsi="Times New Roman" w:cs="Times New Roman"/>
          <w:sz w:val="24"/>
          <w:szCs w:val="24"/>
        </w:rPr>
        <w:t>ходит в виде аудиторной и самостоятельной работы студентов.</w:t>
      </w:r>
    </w:p>
    <w:p w:rsidR="00B8471C" w:rsidRPr="008134C3" w:rsidRDefault="00B8471C" w:rsidP="00E60E5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 (в течение всего семестра, опрос на занятиях семинарского типа),</w:t>
      </w:r>
    </w:p>
    <w:p w:rsidR="00B8471C" w:rsidRPr="008134C3" w:rsidRDefault="00B8471C" w:rsidP="00E60E52">
      <w:pPr>
        <w:widowControl w:val="0"/>
        <w:numPr>
          <w:ilvl w:val="0"/>
          <w:numId w:val="14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134C3">
        <w:rPr>
          <w:rFonts w:ascii="Times New Roman" w:eastAsia="Calibri" w:hAnsi="Times New Roman"/>
          <w:color w:val="000000"/>
          <w:sz w:val="24"/>
          <w:szCs w:val="24"/>
        </w:rPr>
        <w:t>подготовка к п</w:t>
      </w:r>
      <w:r>
        <w:rPr>
          <w:rFonts w:ascii="Times New Roman" w:eastAsia="Calibri" w:hAnsi="Times New Roman"/>
          <w:color w:val="000000"/>
          <w:sz w:val="24"/>
          <w:szCs w:val="24"/>
        </w:rPr>
        <w:t>ромежуточной аттестации (</w:t>
      </w:r>
      <w:r w:rsidRPr="008134C3">
        <w:rPr>
          <w:rFonts w:ascii="Times New Roman" w:eastAsia="Calibri" w:hAnsi="Times New Roman"/>
          <w:color w:val="000000"/>
          <w:sz w:val="24"/>
          <w:szCs w:val="24"/>
        </w:rPr>
        <w:t>экзамен).</w:t>
      </w:r>
    </w:p>
    <w:p w:rsidR="00B8471C" w:rsidRDefault="00B8471C" w:rsidP="00E60E52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E60E52">
        <w:rPr>
          <w:rFonts w:ascii="Times New Roman" w:hAnsi="Times New Roman"/>
          <w:b/>
          <w:sz w:val="28"/>
          <w:szCs w:val="28"/>
        </w:rPr>
        <w:t xml:space="preserve">Фонд оценочных средств для промежуточной аттестации </w:t>
      </w:r>
      <w:r w:rsidR="00C77158">
        <w:rPr>
          <w:rFonts w:ascii="Times New Roman" w:hAnsi="Times New Roman"/>
          <w:b/>
          <w:sz w:val="28"/>
          <w:szCs w:val="28"/>
        </w:rPr>
        <w:br/>
      </w:r>
      <w:r w:rsidRPr="00E60E52">
        <w:rPr>
          <w:rFonts w:ascii="Times New Roman" w:hAnsi="Times New Roman"/>
          <w:b/>
          <w:sz w:val="28"/>
          <w:szCs w:val="28"/>
        </w:rPr>
        <w:t>по дисциплине (модулю)</w:t>
      </w:r>
    </w:p>
    <w:p w:rsidR="00C77158" w:rsidRPr="00C77158" w:rsidRDefault="00C77158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E60E52">
        <w:rPr>
          <w:rFonts w:ascii="Times New Roman" w:hAnsi="Times New Roman"/>
          <w:sz w:val="28"/>
          <w:szCs w:val="28"/>
        </w:rPr>
        <w:t xml:space="preserve">Перечень компетенций выпускников образовательной программы с указанием результатов обучения (знаний, умений, владений), </w:t>
      </w:r>
      <w:r>
        <w:rPr>
          <w:rFonts w:ascii="Times New Roman" w:hAnsi="Times New Roman"/>
          <w:sz w:val="28"/>
          <w:szCs w:val="28"/>
        </w:rPr>
        <w:br/>
      </w:r>
      <w:r w:rsidRPr="00E60E52">
        <w:rPr>
          <w:rFonts w:ascii="Times New Roman" w:hAnsi="Times New Roman"/>
          <w:sz w:val="28"/>
          <w:szCs w:val="28"/>
        </w:rPr>
        <w:t xml:space="preserve">характеризующих этапы их формирования, описание показателей </w:t>
      </w:r>
      <w:r>
        <w:rPr>
          <w:rFonts w:ascii="Times New Roman" w:hAnsi="Times New Roman"/>
          <w:sz w:val="28"/>
          <w:szCs w:val="28"/>
        </w:rPr>
        <w:br/>
      </w:r>
      <w:r w:rsidRPr="00E60E52">
        <w:rPr>
          <w:rFonts w:ascii="Times New Roman" w:hAnsi="Times New Roman"/>
          <w:sz w:val="28"/>
          <w:szCs w:val="28"/>
        </w:rPr>
        <w:t xml:space="preserve">и критериев оценивания компетенций на различных этапах </w:t>
      </w:r>
      <w:r>
        <w:rPr>
          <w:rFonts w:ascii="Times New Roman" w:hAnsi="Times New Roman"/>
          <w:sz w:val="28"/>
          <w:szCs w:val="28"/>
        </w:rPr>
        <w:br/>
      </w:r>
      <w:r w:rsidRPr="00E60E52">
        <w:rPr>
          <w:rFonts w:ascii="Times New Roman" w:hAnsi="Times New Roman"/>
          <w:sz w:val="28"/>
          <w:szCs w:val="28"/>
        </w:rPr>
        <w:t>их формирования</w:t>
      </w:r>
    </w:p>
    <w:p w:rsidR="00B8471C" w:rsidRPr="008134C3" w:rsidRDefault="00B8471C" w:rsidP="00E60E52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Дисцип</w:t>
      </w:r>
      <w:r>
        <w:rPr>
          <w:rFonts w:ascii="Times New Roman" w:hAnsi="Times New Roman"/>
          <w:sz w:val="24"/>
          <w:szCs w:val="24"/>
        </w:rPr>
        <w:t>лина направлена на развитие</w:t>
      </w:r>
      <w:r w:rsidRPr="008134C3">
        <w:rPr>
          <w:rFonts w:ascii="Times New Roman" w:hAnsi="Times New Roman"/>
          <w:sz w:val="24"/>
          <w:szCs w:val="24"/>
        </w:rPr>
        <w:t xml:space="preserve"> компетенций:</w:t>
      </w:r>
    </w:p>
    <w:p w:rsidR="00B8471C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информатикой;</w:t>
      </w:r>
    </w:p>
    <w:p w:rsidR="00B8471C" w:rsidRPr="009851AF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  <w:r>
        <w:rPr>
          <w:rFonts w:ascii="Times New Roman" w:hAnsi="Times New Roman"/>
          <w:sz w:val="24"/>
          <w:szCs w:val="24"/>
        </w:rPr>
        <w:t>;</w:t>
      </w:r>
    </w:p>
    <w:p w:rsidR="00B8471C" w:rsidRPr="0018649B" w:rsidRDefault="00B8471C" w:rsidP="00E60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B8471C" w:rsidRPr="008134C3" w:rsidRDefault="00B8471C" w:rsidP="00E60E52">
      <w:pPr>
        <w:pStyle w:val="a9"/>
        <w:keepNext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форматики, основные факты, концепции, принципы теорий, связанные с прикладной 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0"/>
        <w:gridCol w:w="1781"/>
        <w:gridCol w:w="2024"/>
        <w:gridCol w:w="1919"/>
        <w:gridCol w:w="1897"/>
      </w:tblGrid>
      <w:tr w:rsidR="00B8471C" w:rsidRPr="008134C3" w:rsidTr="00C77158">
        <w:trPr>
          <w:trHeight w:val="530"/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lastRenderedPageBreak/>
              <w:t>жения заданного уровня освоения компетенций)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>Критерии оценивания результатов обучения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тематики и инфо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матическое знание концепций мех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ники, математики и информатики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задач естествознания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частично освоенное умение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ной литературой по разным отра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ние работать с уче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литературой по разным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самостоятел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ной </w:t>
            </w:r>
            <w:proofErr w:type="spellStart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учебно</w:t>
            </w:r>
            <w:proofErr w:type="spellEnd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- иссл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довательской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ты; способностью формулировать результат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тарные навыки учебной работы; формулировать результат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 систематические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</w:tr>
    </w:tbl>
    <w:p w:rsidR="00B8471C" w:rsidRPr="00EE765C" w:rsidRDefault="00B8471C" w:rsidP="00B8471C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>ОПК-4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</w:t>
      </w:r>
      <w:r w:rsidRPr="009851AF">
        <w:rPr>
          <w:rFonts w:ascii="Times New Roman" w:hAnsi="Times New Roman"/>
          <w:sz w:val="24"/>
          <w:szCs w:val="24"/>
        </w:rPr>
        <w:t>с</w:t>
      </w:r>
      <w:r w:rsidRPr="009851AF">
        <w:rPr>
          <w:rFonts w:ascii="Times New Roman" w:hAnsi="Times New Roman"/>
          <w:sz w:val="24"/>
          <w:szCs w:val="24"/>
        </w:rPr>
        <w:t>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</w:r>
      <w:r w:rsidRPr="009851AF">
        <w:rPr>
          <w:rFonts w:ascii="Times New Roman" w:hAnsi="Times New Roman"/>
          <w:sz w:val="24"/>
          <w:szCs w:val="24"/>
        </w:rPr>
        <w:t>о</w:t>
      </w:r>
      <w:r w:rsidRPr="009851AF">
        <w:rPr>
          <w:rFonts w:ascii="Times New Roman" w:hAnsi="Times New Roman"/>
          <w:sz w:val="24"/>
          <w:szCs w:val="24"/>
        </w:rPr>
        <w:t>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9"/>
        <w:gridCol w:w="1769"/>
        <w:gridCol w:w="11"/>
        <w:gridCol w:w="2023"/>
        <w:gridCol w:w="1918"/>
        <w:gridCol w:w="12"/>
        <w:gridCol w:w="1889"/>
      </w:tblGrid>
      <w:tr w:rsidR="00B8471C" w:rsidRPr="008134C3" w:rsidTr="00C77158">
        <w:trPr>
          <w:tblHeader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Планируемые р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дост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жения заданного уровня освоения компетенций)</w:t>
            </w:r>
          </w:p>
        </w:tc>
        <w:tc>
          <w:tcPr>
            <w:tcW w:w="7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471C" w:rsidRPr="008134C3" w:rsidTr="00C77158">
        <w:trPr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C77158">
        <w:trPr>
          <w:trHeight w:val="624"/>
          <w:tblHeader/>
        </w:trPr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84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основные понятия, операции и правила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осно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ций и правил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сист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матическое знание основных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понятий, операций и правил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ний или частично освоенное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тический аппарат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числения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ски освоенное ум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использовать на практике математ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ческий аппарат 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временного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дельные пробелы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Сформированное умение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на практике математический аппарат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тензорного исчисления</w:t>
            </w:r>
          </w:p>
        </w:tc>
      </w:tr>
      <w:tr w:rsidR="00B8471C" w:rsidRPr="008134C3" w:rsidTr="00C77158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ы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ками использования на практике апп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рата современного тензорного исчи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ления для матем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тического и чи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ленного моделир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вания различных явлений механики, физики, 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Отсутствие зн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ний или фрагме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тарные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та современного тензорного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личных явлений механики, физ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ки, естествозн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2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современного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зорного исчисления для математического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совреме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ного тензорного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исчисления для 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lastRenderedPageBreak/>
              <w:t>Сформированные систематические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аппарата совр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менного тензорн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го исчисления для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математического и численного мод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лирования разли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явлений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ники, физики, 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тествознания</w:t>
            </w:r>
          </w:p>
        </w:tc>
      </w:tr>
    </w:tbl>
    <w:p w:rsidR="00B8471C" w:rsidRPr="00EE765C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18649B">
        <w:rPr>
          <w:rFonts w:ascii="Times New Roman" w:hAnsi="Times New Roman"/>
          <w:sz w:val="24"/>
          <w:szCs w:val="24"/>
        </w:rPr>
        <w:lastRenderedPageBreak/>
        <w:t>ПК-1 способность собирать, обрабатывать и интерпретировать данные современных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учных исследований, необходимые для формирования выводов по соответствующим н</w:t>
      </w:r>
      <w:r w:rsidRPr="0018649B">
        <w:rPr>
          <w:rFonts w:ascii="Times New Roman" w:hAnsi="Times New Roman"/>
          <w:sz w:val="24"/>
          <w:szCs w:val="24"/>
        </w:rPr>
        <w:t>а</w:t>
      </w:r>
      <w:r w:rsidRPr="0018649B">
        <w:rPr>
          <w:rFonts w:ascii="Times New Roman" w:hAnsi="Times New Roman"/>
          <w:sz w:val="24"/>
          <w:szCs w:val="24"/>
        </w:rPr>
        <w:t>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90"/>
        <w:gridCol w:w="1967"/>
        <w:gridCol w:w="2088"/>
        <w:gridCol w:w="1918"/>
        <w:gridCol w:w="12"/>
        <w:gridCol w:w="1696"/>
      </w:tblGrid>
      <w:tr w:rsidR="00B8471C" w:rsidRPr="008134C3" w:rsidTr="00C77158">
        <w:trPr>
          <w:trHeight w:val="530"/>
          <w:tblHeader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C77158">
        <w:trPr>
          <w:trHeight w:val="530"/>
          <w:tblHeader/>
        </w:trPr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C77158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C7715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ЗНАТЬ: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ки классических задач математики и механики с 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пользованием те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Отсутствие знаний или фрагментарное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использов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нием тензорного исчисления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классических задач математики и механики с испол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ь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зованием тензорного исчисления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содержащее отдельные пробелы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постановок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тензорного исчисления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тематическое знание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постан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вок классич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ники с 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ванием 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ного исчисления</w:t>
            </w:r>
          </w:p>
        </w:tc>
      </w:tr>
      <w:tr w:rsidR="00B8471C" w:rsidRPr="008134C3" w:rsidTr="00C7715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использ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вать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матики и механики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 целом успешное, но не систематически освоенное умение использовать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ное исчисление для математически ко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ректных постановок естественнонаучных задач и классических задач математики и механики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 xml:space="preserve"> тензорное исчисление для математически корректных пост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новок естественн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научных задач и классических задач математики и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ханики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испол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ь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зовать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тензорное исчисление для математически корректных п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становок 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веннонаучных задач и класс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ческих задач математики и механики</w:t>
            </w:r>
          </w:p>
        </w:tc>
      </w:tr>
      <w:tr w:rsidR="00B8471C" w:rsidRPr="008134C3" w:rsidTr="00C7715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ВЛАДЕТЬ: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дами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навыков или фрагментарные навыки использов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тематического 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делирования теор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ния для математич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ского моделирования теоретических и пр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кладных задач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использ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методов тензорного исчисления для математического моделирования теоретических и прикладных задач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C77158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ческие навыки использования на практике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м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тодов тензорного исчисления для математического моделирования теоретических и прикладных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</w:t>
            </w:r>
          </w:p>
        </w:tc>
      </w:tr>
    </w:tbl>
    <w:p w:rsidR="00B8471C" w:rsidRPr="00EE765C" w:rsidRDefault="00B8471C" w:rsidP="00C77158">
      <w:pPr>
        <w:spacing w:after="0" w:line="240" w:lineRule="auto"/>
        <w:rPr>
          <w:rFonts w:ascii="Times New Roman" w:hAnsi="Times New Roman"/>
        </w:rPr>
      </w:pPr>
      <w:r w:rsidRPr="0018649B">
        <w:rPr>
          <w:rFonts w:ascii="Times New Roman" w:hAnsi="Times New Roman"/>
          <w:sz w:val="24"/>
          <w:szCs w:val="24"/>
        </w:rPr>
        <w:t>ПК-2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</w:t>
      </w:r>
      <w:r w:rsidRPr="0018649B">
        <w:rPr>
          <w:rFonts w:ascii="Times New Roman" w:hAnsi="Times New Roman"/>
          <w:sz w:val="24"/>
          <w:szCs w:val="24"/>
        </w:rPr>
        <w:t>е</w:t>
      </w:r>
      <w:r w:rsidRPr="0018649B">
        <w:rPr>
          <w:rFonts w:ascii="Times New Roman" w:hAnsi="Times New Roman"/>
          <w:sz w:val="24"/>
          <w:szCs w:val="24"/>
        </w:rPr>
        <w:t>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9"/>
        <w:gridCol w:w="1957"/>
        <w:gridCol w:w="9"/>
        <w:gridCol w:w="2089"/>
        <w:gridCol w:w="1919"/>
        <w:gridCol w:w="9"/>
        <w:gridCol w:w="1699"/>
      </w:tblGrid>
      <w:tr w:rsidR="00B8471C" w:rsidRPr="008134C3" w:rsidTr="00B8471C">
        <w:trPr>
          <w:cantSplit/>
          <w:tblHeader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Планируемые результаты </w:t>
            </w: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br/>
              <w:t>обучения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* 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br/>
              <w:t>(показатели до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тижения заданного уровня освоения компетенций)</w:t>
            </w:r>
          </w:p>
        </w:tc>
        <w:tc>
          <w:tcPr>
            <w:tcW w:w="7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34C3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  <w:t>Критерии оценивания результатов обучения</w:t>
            </w:r>
          </w:p>
        </w:tc>
      </w:tr>
      <w:tr w:rsidR="00B8471C" w:rsidRPr="008134C3" w:rsidTr="00B8471C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B8471C" w:rsidRPr="008134C3" w:rsidTr="00B8471C">
        <w:trPr>
          <w:cantSplit/>
          <w:trHeight w:val="624"/>
          <w:tblHeader/>
        </w:trPr>
        <w:tc>
          <w:tcPr>
            <w:tcW w:w="18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57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71C" w:rsidRPr="008134C3" w:rsidRDefault="00B8471C" w:rsidP="00B8471C">
            <w:pPr>
              <w:pStyle w:val="a9"/>
              <w:keepNext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</w:tr>
      <w:tr w:rsidR="00B8471C" w:rsidRPr="008134C3" w:rsidTr="00B8471C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ЗНАТЬ: концепции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фрагментарное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матики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знание концепций механики, матем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тики и информат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Успешное и си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тематическое знание конце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п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ций механики, математики и информатики</w:t>
            </w:r>
          </w:p>
        </w:tc>
      </w:tr>
      <w:tr w:rsidR="00B8471C" w:rsidRPr="008134C3" w:rsidTr="00B8471C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УМЕТЬ: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самосто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я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тельно разобраться с современными математическими средствами, осв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ить и использовать их для решения практических з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а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дач естествознания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умений или частично осв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енное умение раб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тать с учебной 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ствознания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не систематически освоенное умение работать с учебной литературой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т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вознания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 целом успешное, но содержащее отдельные пробелы умение работать с учебной литерат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рой по разным 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о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Сформированное умение работать с учебной лит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ратурой по ра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ным отраслям </w:t>
            </w:r>
            <w:r w:rsidRPr="008134C3">
              <w:rPr>
                <w:rFonts w:ascii="Times New Roman" w:hAnsi="Times New Roman"/>
                <w:sz w:val="20"/>
                <w:szCs w:val="20"/>
              </w:rPr>
              <w:t>естествознания</w:t>
            </w:r>
          </w:p>
        </w:tc>
      </w:tr>
      <w:tr w:rsidR="00B8471C" w:rsidRPr="008134C3" w:rsidTr="00B8471C">
        <w:trPr>
          <w:cantSplit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ВЛАДЕТЬ: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ками самосто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я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 xml:space="preserve">тельной </w:t>
            </w:r>
            <w:proofErr w:type="spellStart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учебно</w:t>
            </w:r>
            <w:proofErr w:type="spellEnd"/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- исследовательской работы; способн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стью формулир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вать результат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Отсутствие знаний или фрагментарные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Общие, но не стру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турированные нав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ы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ки учебной работы; формулировать р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е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зультат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Сформированные, но содержащие отдельные пробелы навыки учебной работы; формул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ровать результат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71C" w:rsidRPr="008134C3" w:rsidRDefault="00B8471C" w:rsidP="00B847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  <w:lang w:eastAsia="ar-SA"/>
              </w:rPr>
            </w:pP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Сформирова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ные системат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и</w:t>
            </w:r>
            <w:r w:rsidRPr="008134C3">
              <w:rPr>
                <w:rFonts w:ascii="Times New Roman" w:eastAsia="Calibri" w:hAnsi="Times New Roman"/>
                <w:color w:val="000000"/>
                <w:kern w:val="24"/>
                <w:sz w:val="20"/>
                <w:szCs w:val="20"/>
              </w:rPr>
              <w:t>ческие навыки учебной работы; формулировать результат</w:t>
            </w:r>
          </w:p>
        </w:tc>
      </w:tr>
    </w:tbl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>Описание шкал оценивания</w:t>
      </w:r>
    </w:p>
    <w:p w:rsidR="00B8471C" w:rsidRPr="008134C3" w:rsidRDefault="00B8471C" w:rsidP="00C7715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В соответствии с учебным планом контроль усвоения студентами содержания дисципл</w:t>
      </w:r>
      <w:r w:rsidRPr="008134C3">
        <w:rPr>
          <w:rFonts w:ascii="Times New Roman" w:hAnsi="Times New Roman"/>
          <w:sz w:val="24"/>
          <w:szCs w:val="24"/>
        </w:rPr>
        <w:t>и</w:t>
      </w:r>
      <w:r w:rsidRPr="008134C3">
        <w:rPr>
          <w:rFonts w:ascii="Times New Roman" w:hAnsi="Times New Roman"/>
          <w:sz w:val="24"/>
          <w:szCs w:val="24"/>
        </w:rPr>
        <w:t xml:space="preserve">ны проводится в форме </w:t>
      </w:r>
      <w:r>
        <w:rPr>
          <w:rFonts w:ascii="Times New Roman" w:hAnsi="Times New Roman"/>
          <w:sz w:val="24"/>
          <w:szCs w:val="24"/>
        </w:rPr>
        <w:t>зачёта</w:t>
      </w:r>
      <w:r w:rsidRPr="008134C3">
        <w:rPr>
          <w:rFonts w:ascii="Times New Roman" w:hAnsi="Times New Roman"/>
          <w:sz w:val="24"/>
          <w:szCs w:val="24"/>
        </w:rPr>
        <w:t>.</w:t>
      </w:r>
    </w:p>
    <w:p w:rsidR="00B8471C" w:rsidRDefault="00B8471C" w:rsidP="00C7715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зачёте определяется:</w:t>
      </w:r>
    </w:p>
    <w:p w:rsidR="00B8471C" w:rsidRDefault="00B8471C" w:rsidP="00C7715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усвоения студентом</w:t>
      </w:r>
      <w:r w:rsidRPr="004657CC">
        <w:rPr>
          <w:rFonts w:ascii="Times New Roman" w:hAnsi="Times New Roman"/>
          <w:sz w:val="24"/>
          <w:szCs w:val="24"/>
        </w:rPr>
        <w:t xml:space="preserve"> основного учебного материала по дисциплине;</w:t>
      </w:r>
    </w:p>
    <w:p w:rsidR="00B8471C" w:rsidRDefault="00B8471C" w:rsidP="00C7715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7CC">
        <w:rPr>
          <w:rFonts w:ascii="Times New Roman" w:hAnsi="Times New Roman"/>
          <w:sz w:val="24"/>
          <w:szCs w:val="24"/>
        </w:rPr>
        <w:t>уровень понимания студент</w:t>
      </w:r>
      <w:r>
        <w:rPr>
          <w:rFonts w:ascii="Times New Roman" w:hAnsi="Times New Roman"/>
          <w:sz w:val="24"/>
          <w:szCs w:val="24"/>
        </w:rPr>
        <w:t>ом</w:t>
      </w:r>
      <w:r w:rsidRPr="004657CC">
        <w:rPr>
          <w:rFonts w:ascii="Times New Roman" w:hAnsi="Times New Roman"/>
          <w:sz w:val="24"/>
          <w:szCs w:val="24"/>
        </w:rPr>
        <w:t xml:space="preserve"> изученного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B8471C" w:rsidRDefault="00B8471C" w:rsidP="00C77158">
      <w:pPr>
        <w:pStyle w:val="a9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Зачёт</w:t>
      </w:r>
      <w:r w:rsidRPr="004657CC">
        <w:rPr>
          <w:rFonts w:ascii="Times New Roman" w:hAnsi="Times New Roman"/>
          <w:sz w:val="24"/>
          <w:szCs w:val="24"/>
        </w:rPr>
        <w:t xml:space="preserve"> включает устную и письменную часть. Письменная часть направлена на выявление степени освоения базовых понятий. Устная часть </w:t>
      </w:r>
      <w:r>
        <w:rPr>
          <w:rFonts w:ascii="Times New Roman" w:hAnsi="Times New Roman"/>
          <w:sz w:val="24"/>
          <w:szCs w:val="24"/>
        </w:rPr>
        <w:t>зачёта</w:t>
      </w:r>
      <w:r w:rsidRPr="004657CC">
        <w:rPr>
          <w:rFonts w:ascii="Times New Roman" w:hAnsi="Times New Roman"/>
          <w:sz w:val="24"/>
          <w:szCs w:val="24"/>
        </w:rPr>
        <w:t xml:space="preserve">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1019"/>
        <w:gridCol w:w="1276"/>
        <w:gridCol w:w="6911"/>
      </w:tblGrid>
      <w:tr w:rsidR="00B8471C" w:rsidRPr="00172229" w:rsidTr="00B8471C">
        <w:trPr>
          <w:tblHeader/>
        </w:trPr>
        <w:tc>
          <w:tcPr>
            <w:tcW w:w="1384" w:type="dxa"/>
            <w:gridSpan w:val="2"/>
            <w:vAlign w:val="center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нок в соо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т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ветствии со стандартом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Шкала оценок, рекоме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н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дованная к использ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</w:rPr>
              <w:t>ванию в ННГУ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Описание оценки</w:t>
            </w:r>
          </w:p>
        </w:tc>
      </w:tr>
      <w:tr w:rsidR="00B8471C" w:rsidRPr="00172229" w:rsidTr="00B8471C">
        <w:tc>
          <w:tcPr>
            <w:tcW w:w="365" w:type="dxa"/>
            <w:vMerge w:val="restart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Зачтено</w:t>
            </w: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Превосхо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д</w:t>
            </w:r>
            <w:r w:rsidRPr="00172229">
              <w:rPr>
                <w:rFonts w:ascii="Times New Roman" w:eastAsia="Calibri" w:hAnsi="Times New Roman"/>
                <w:bCs/>
                <w:kern w:val="32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самостоятельно решает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задачу, отвечает по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л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ностью на вопросы билета и дополнительные вопросы (задания), выходящие за рамки изу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ченного объема курса и изученных алгоритмов и подхо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дов,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являя инициативу и творческое мышление.</w:t>
            </w:r>
          </w:p>
        </w:tc>
      </w:tr>
      <w:tr w:rsidR="00B8471C" w:rsidRPr="00172229" w:rsidTr="00B8471C"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Отлично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Отличная подготовка. Студент отвечает полностью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вопросы билета, сам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стоятельно решает задачу в рамках изученных алгоритмов и подходов. При ответе на допол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нительные вопросы (задания) допускаются незначитель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ные неточности.</w:t>
            </w:r>
          </w:p>
        </w:tc>
      </w:tr>
      <w:tr w:rsidR="00B8471C" w:rsidRPr="00172229" w:rsidTr="00B8471C"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Очень х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рошо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Хорошая подготовка. Студент показывает хороший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самостоятельно решает за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дачу и отвечает на вопросы (задания) пр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подавателя с небольшими неточностями.</w:t>
            </w:r>
          </w:p>
        </w:tc>
      </w:tr>
      <w:tr w:rsidR="00B8471C" w:rsidRPr="00172229" w:rsidTr="00B8471C"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Хорошо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1"/>
                <w:sz w:val="20"/>
                <w:szCs w:val="20"/>
              </w:rPr>
              <w:t>Хорошая подготовка. Студент показывает средний уро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вень знания вопросов билета, решает задачу с наводящи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ми вопросами преподавателя и отвечает на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некоторые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дополнительные вопросы преподавателя (в рамках биле</w:t>
            </w:r>
            <w:r w:rsidRPr="00172229">
              <w:rPr>
                <w:rFonts w:ascii="Times New Roman" w:eastAsia="Calibri" w:hAnsi="Times New Roman"/>
                <w:color w:val="000000"/>
                <w:spacing w:val="-4"/>
                <w:sz w:val="20"/>
                <w:szCs w:val="20"/>
              </w:rPr>
              <w:t>та).</w:t>
            </w:r>
          </w:p>
        </w:tc>
      </w:tr>
      <w:tr w:rsidR="00B8471C" w:rsidRPr="00172229" w:rsidTr="00B8471C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Удовл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Удовлетв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рительно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172229">
              <w:rPr>
                <w:rFonts w:ascii="Times New Roman" w:eastAsia="Calibri" w:hAnsi="Times New Roman"/>
                <w:color w:val="000000"/>
                <w:spacing w:val="3"/>
                <w:sz w:val="20"/>
                <w:szCs w:val="20"/>
              </w:rPr>
              <w:t>зовых понятий, может решить типовую задачу с помо</w:t>
            </w:r>
            <w:r w:rsidRPr="00172229">
              <w:rPr>
                <w:rFonts w:ascii="Times New Roman" w:eastAsia="Calibri" w:hAnsi="Times New Roman"/>
                <w:color w:val="000000"/>
                <w:spacing w:val="-2"/>
                <w:sz w:val="20"/>
                <w:szCs w:val="20"/>
              </w:rPr>
              <w:t>щью преподавателя.</w:t>
            </w:r>
          </w:p>
        </w:tc>
      </w:tr>
      <w:tr w:rsidR="00B8471C" w:rsidRPr="00172229" w:rsidTr="00B8471C">
        <w:tc>
          <w:tcPr>
            <w:tcW w:w="365" w:type="dxa"/>
            <w:vMerge w:val="restart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1019" w:type="dxa"/>
            <w:vMerge w:val="restart"/>
            <w:shd w:val="clear" w:color="auto" w:fill="auto"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229">
              <w:rPr>
                <w:rFonts w:ascii="Times New Roman" w:hAnsi="Times New Roman"/>
                <w:sz w:val="20"/>
                <w:szCs w:val="20"/>
              </w:rPr>
              <w:t>Неудовлетвор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и</w:t>
            </w:r>
            <w:r w:rsidRPr="00172229">
              <w:rPr>
                <w:rFonts w:ascii="Times New Roman" w:hAnsi="Times New Roman"/>
                <w:sz w:val="20"/>
                <w:szCs w:val="20"/>
              </w:rPr>
              <w:t>тельно</w:t>
            </w: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Неудовл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творител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ь</w:t>
            </w: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но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неудовлетворительное 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курса и базовых понятий. </w:t>
            </w:r>
          </w:p>
        </w:tc>
      </w:tr>
      <w:tr w:rsidR="00B8471C" w:rsidRPr="00172229" w:rsidTr="00B8471C">
        <w:trPr>
          <w:cantSplit/>
          <w:trHeight w:val="1134"/>
        </w:trPr>
        <w:tc>
          <w:tcPr>
            <w:tcW w:w="365" w:type="dxa"/>
            <w:vMerge/>
            <w:textDirection w:val="btLr"/>
            <w:vAlign w:val="center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  <w:shd w:val="clear" w:color="auto" w:fill="auto"/>
          </w:tcPr>
          <w:p w:rsidR="00B8471C" w:rsidRPr="00172229" w:rsidRDefault="00B8471C" w:rsidP="00B8471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sz w:val="20"/>
                <w:szCs w:val="20"/>
              </w:rPr>
              <w:t>Плохо</w:t>
            </w:r>
          </w:p>
        </w:tc>
        <w:tc>
          <w:tcPr>
            <w:tcW w:w="6911" w:type="dxa"/>
            <w:shd w:val="clear" w:color="auto" w:fill="auto"/>
          </w:tcPr>
          <w:p w:rsidR="00B8471C" w:rsidRPr="00172229" w:rsidRDefault="00B8471C" w:rsidP="00B8471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Студент показывает полное незнание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 xml:space="preserve">вопросов билета, </w:t>
            </w:r>
            <w:r w:rsidRPr="00172229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основ </w:t>
            </w:r>
            <w:r w:rsidRPr="00172229">
              <w:rPr>
                <w:rFonts w:ascii="Times New Roman" w:eastAsia="Calibri" w:hAnsi="Times New Roman"/>
                <w:color w:val="000000"/>
                <w:spacing w:val="-1"/>
                <w:sz w:val="20"/>
                <w:szCs w:val="20"/>
              </w:rPr>
              <w:t>курса и базовых понятий.</w:t>
            </w:r>
          </w:p>
        </w:tc>
      </w:tr>
    </w:tbl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 xml:space="preserve">Критерии и процедуры оценивания результатов обучения </w:t>
      </w:r>
      <w:r w:rsidR="00C77158">
        <w:rPr>
          <w:rFonts w:ascii="Times New Roman" w:hAnsi="Times New Roman"/>
          <w:sz w:val="28"/>
          <w:szCs w:val="28"/>
        </w:rPr>
        <w:br/>
      </w:r>
      <w:r w:rsidRPr="00C77158">
        <w:rPr>
          <w:rFonts w:ascii="Times New Roman" w:hAnsi="Times New Roman"/>
          <w:sz w:val="28"/>
          <w:szCs w:val="28"/>
        </w:rPr>
        <w:t xml:space="preserve">по дисциплине (модулю), характеризующих этапы </w:t>
      </w:r>
      <w:r w:rsidR="00C77158">
        <w:rPr>
          <w:rFonts w:ascii="Times New Roman" w:hAnsi="Times New Roman"/>
          <w:sz w:val="28"/>
          <w:szCs w:val="28"/>
        </w:rPr>
        <w:br/>
      </w:r>
      <w:r w:rsidRPr="00C77158">
        <w:rPr>
          <w:rFonts w:ascii="Times New Roman" w:hAnsi="Times New Roman"/>
          <w:sz w:val="28"/>
          <w:szCs w:val="28"/>
        </w:rPr>
        <w:t>формирования компетенций</w:t>
      </w:r>
    </w:p>
    <w:p w:rsidR="00B8471C" w:rsidRPr="008134C3" w:rsidRDefault="00B8471C" w:rsidP="00C771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знаний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следующие процедуры и технологии: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индивидуальное собеседование,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письменные ответы на вопросы.</w:t>
      </w:r>
    </w:p>
    <w:p w:rsidR="00B8471C" w:rsidRPr="008134C3" w:rsidRDefault="00B8471C" w:rsidP="00C771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 xml:space="preserve">Для оценивания результатов обучения в виде </w:t>
      </w:r>
      <w:r w:rsidRPr="008134C3">
        <w:rPr>
          <w:rFonts w:ascii="Times New Roman" w:hAnsi="Times New Roman"/>
          <w:sz w:val="24"/>
          <w:szCs w:val="24"/>
          <w:u w:val="single"/>
        </w:rPr>
        <w:t>умений</w:t>
      </w:r>
      <w:r w:rsidRPr="008134C3">
        <w:rPr>
          <w:rFonts w:ascii="Times New Roman" w:hAnsi="Times New Roman"/>
          <w:sz w:val="24"/>
          <w:szCs w:val="24"/>
        </w:rPr>
        <w:t xml:space="preserve"> и </w:t>
      </w:r>
      <w:r w:rsidRPr="008134C3">
        <w:rPr>
          <w:rFonts w:ascii="Times New Roman" w:hAnsi="Times New Roman"/>
          <w:sz w:val="24"/>
          <w:szCs w:val="24"/>
          <w:u w:val="single"/>
        </w:rPr>
        <w:t>владений</w:t>
      </w:r>
      <w:r w:rsidRPr="008134C3">
        <w:rPr>
          <w:rFonts w:ascii="Times New Roman" w:hAnsi="Times New Roman"/>
          <w:sz w:val="24"/>
          <w:szCs w:val="24"/>
        </w:rPr>
        <w:t xml:space="preserve"> используются следу</w:t>
      </w:r>
      <w:r w:rsidRPr="008134C3">
        <w:rPr>
          <w:rFonts w:ascii="Times New Roman" w:hAnsi="Times New Roman"/>
          <w:sz w:val="24"/>
          <w:szCs w:val="24"/>
        </w:rPr>
        <w:t>ю</w:t>
      </w:r>
      <w:r w:rsidRPr="008134C3">
        <w:rPr>
          <w:rFonts w:ascii="Times New Roman" w:hAnsi="Times New Roman"/>
          <w:sz w:val="24"/>
          <w:szCs w:val="24"/>
        </w:rPr>
        <w:t>щие процедуры и технологии: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практические контрольные задания.</w:t>
      </w:r>
    </w:p>
    <w:p w:rsidR="00B8471C" w:rsidRPr="008134C3" w:rsidRDefault="00B8471C" w:rsidP="00C77158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Типы практических контрольных заданий: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задания на установление правильной последовательности, взаимосвязанности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вий,</w:t>
      </w:r>
    </w:p>
    <w:p w:rsidR="00B8471C" w:rsidRPr="008134C3" w:rsidRDefault="00B8471C" w:rsidP="00C77158">
      <w:pPr>
        <w:widowControl w:val="0"/>
        <w:numPr>
          <w:ilvl w:val="0"/>
          <w:numId w:val="16"/>
        </w:numPr>
        <w:shd w:val="clear" w:color="auto" w:fill="FFFFFF"/>
        <w:tabs>
          <w:tab w:val="left" w:pos="708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установление последовательности действий (описание алгоритма выполнения дейс</w:t>
      </w:r>
      <w:r w:rsidRPr="008134C3">
        <w:rPr>
          <w:rFonts w:ascii="Times New Roman" w:hAnsi="Times New Roman"/>
          <w:sz w:val="24"/>
          <w:szCs w:val="24"/>
        </w:rPr>
        <w:t>т</w:t>
      </w:r>
      <w:r w:rsidRPr="008134C3">
        <w:rPr>
          <w:rFonts w:ascii="Times New Roman" w:hAnsi="Times New Roman"/>
          <w:sz w:val="24"/>
          <w:szCs w:val="24"/>
        </w:rPr>
        <w:t>вия).</w:t>
      </w:r>
    </w:p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C7715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77158">
        <w:rPr>
          <w:rFonts w:ascii="Times New Roman" w:hAnsi="Times New Roman"/>
          <w:sz w:val="28"/>
          <w:szCs w:val="28"/>
        </w:rPr>
        <w:t xml:space="preserve"> </w:t>
      </w:r>
      <w:r w:rsidR="00C77158">
        <w:rPr>
          <w:rFonts w:ascii="Times New Roman" w:hAnsi="Times New Roman"/>
          <w:sz w:val="28"/>
          <w:szCs w:val="28"/>
        </w:rPr>
        <w:br/>
      </w:r>
      <w:r w:rsidRPr="00C77158">
        <w:rPr>
          <w:rFonts w:ascii="Times New Roman" w:hAnsi="Times New Roman"/>
          <w:sz w:val="28"/>
          <w:szCs w:val="28"/>
        </w:rPr>
        <w:t>компетенции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Уравнение </w:t>
      </w:r>
      <w:proofErr w:type="spellStart"/>
      <w:r w:rsidRPr="00AE1C84">
        <w:rPr>
          <w:rFonts w:ascii="Times New Roman" w:hAnsi="Times New Roman"/>
          <w:sz w:val="24"/>
          <w:szCs w:val="24"/>
        </w:rPr>
        <w:t>Ферхюльста</w:t>
      </w:r>
      <w:proofErr w:type="spellEnd"/>
      <w:r w:rsidRPr="00AE1C84">
        <w:rPr>
          <w:rFonts w:ascii="Times New Roman" w:hAnsi="Times New Roman"/>
          <w:sz w:val="24"/>
          <w:szCs w:val="24"/>
        </w:rPr>
        <w:t>. Примеры биологических и социальных объектов. Задача об эв</w:t>
      </w:r>
      <w:r w:rsidRPr="00AE1C84">
        <w:rPr>
          <w:rFonts w:ascii="Times New Roman" w:hAnsi="Times New Roman"/>
          <w:sz w:val="24"/>
          <w:szCs w:val="24"/>
        </w:rPr>
        <w:t>о</w:t>
      </w:r>
      <w:r w:rsidRPr="00AE1C84">
        <w:rPr>
          <w:rFonts w:ascii="Times New Roman" w:hAnsi="Times New Roman"/>
          <w:sz w:val="24"/>
          <w:szCs w:val="24"/>
        </w:rPr>
        <w:t>люции числа рыб в водоеме в зависимости от интенсивности рыболовства.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Адиабатический и политропный процессы идеального газа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>Математическое и физическое моделирование.  П- теорема.</w:t>
      </w:r>
    </w:p>
    <w:p w:rsidR="00B8471C" w:rsidRPr="00AE1C84" w:rsidRDefault="00B8471C" w:rsidP="00C771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1C84">
        <w:rPr>
          <w:rFonts w:ascii="Times New Roman" w:hAnsi="Times New Roman"/>
          <w:sz w:val="24"/>
          <w:szCs w:val="24"/>
        </w:rPr>
        <w:t xml:space="preserve">Определить дальность полета пули S с помощью метода размерностей. Пуля выпущена горизонтально со скоростью </w:t>
      </w:r>
      <m:oMath>
        <m:r>
          <w:rPr>
            <w:rFonts w:ascii="Cambria Math" w:hAnsi="Cambria Math"/>
            <w:sz w:val="24"/>
            <w:szCs w:val="24"/>
          </w:rPr>
          <m:t>υ на высоте h</m:t>
        </m:r>
      </m:oMath>
      <w:r w:rsidRPr="00AE1C84">
        <w:rPr>
          <w:rFonts w:ascii="Times New Roman" w:hAnsi="Times New Roman"/>
          <w:sz w:val="24"/>
          <w:szCs w:val="24"/>
        </w:rPr>
        <w:t xml:space="preserve"> над Землей.</w:t>
      </w:r>
    </w:p>
    <w:p w:rsidR="00B8471C" w:rsidRPr="00AE1C84" w:rsidRDefault="00B8471C" w:rsidP="00C77158">
      <w:pPr>
        <w:pStyle w:val="a6"/>
        <w:spacing w:line="240" w:lineRule="auto"/>
        <w:rPr>
          <w:rFonts w:ascii="Times New Roman" w:hAnsi="Times New Roman"/>
          <w:szCs w:val="24"/>
        </w:rPr>
      </w:pPr>
      <w:r w:rsidRPr="00AE1C84">
        <w:rPr>
          <w:rFonts w:ascii="Times New Roman" w:hAnsi="Times New Roman"/>
          <w:szCs w:val="24"/>
        </w:rPr>
        <w:t xml:space="preserve">Газ состоит из молекул, масса каждой </w:t>
      </w:r>
      <w:proofErr w:type="spellStart"/>
      <w:r w:rsidRPr="00AE1C84">
        <w:rPr>
          <w:rFonts w:ascii="Times New Roman" w:hAnsi="Times New Roman"/>
          <w:szCs w:val="24"/>
        </w:rPr>
        <w:t>m</w:t>
      </w:r>
      <w:proofErr w:type="spellEnd"/>
      <w:r w:rsidRPr="00AE1C84">
        <w:rPr>
          <w:rFonts w:ascii="Times New Roman" w:hAnsi="Times New Roman"/>
          <w:szCs w:val="24"/>
        </w:rPr>
        <w:t xml:space="preserve"> , При какой температуре число молекул  со ск</w:t>
      </w:r>
      <w:r w:rsidRPr="00AE1C84">
        <w:rPr>
          <w:rFonts w:ascii="Times New Roman" w:hAnsi="Times New Roman"/>
          <w:szCs w:val="24"/>
        </w:rPr>
        <w:t>о</w:t>
      </w:r>
      <w:r w:rsidRPr="00AE1C84">
        <w:rPr>
          <w:rFonts w:ascii="Times New Roman" w:hAnsi="Times New Roman"/>
          <w:szCs w:val="24"/>
        </w:rPr>
        <w:t xml:space="preserve">ростями в интервале </w:t>
      </w:r>
      <m:oMath>
        <m:r>
          <w:rPr>
            <w:rFonts w:ascii="Cambria Math" w:hAnsi="Cambria Math"/>
            <w:szCs w:val="24"/>
          </w:rPr>
          <m:t xml:space="preserve"> (v, v+dv)</m:t>
        </m:r>
      </m:oMath>
      <w:r w:rsidRPr="00AE1C84">
        <w:rPr>
          <w:rFonts w:ascii="Times New Roman" w:hAnsi="Times New Roman"/>
          <w:szCs w:val="24"/>
        </w:rPr>
        <w:t xml:space="preserve"> будет максимально. Найти наиболее вероятную скорость молекул, отвечающую такой температуре</w:t>
      </w:r>
    </w:p>
    <w:p w:rsidR="00B8471C" w:rsidRPr="00C77158" w:rsidRDefault="00B8471C" w:rsidP="00C77158">
      <w:pPr>
        <w:numPr>
          <w:ilvl w:val="1"/>
          <w:numId w:val="20"/>
        </w:numPr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C77158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B8471C" w:rsidRPr="008134C3" w:rsidRDefault="00B8471C" w:rsidP="00B8471C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«О проведении текущего контроля успеваемости и промежуточной аттестации обучающихся в ННГУ», утверждённое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55-ОД от 13.02.2014,</w:t>
      </w:r>
    </w:p>
    <w:p w:rsidR="00B8471C" w:rsidRPr="008134C3" w:rsidRDefault="00B8471C" w:rsidP="00B8471C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134C3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8134C3">
        <w:rPr>
          <w:rFonts w:ascii="Times New Roman" w:hAnsi="Times New Roman"/>
          <w:sz w:val="24"/>
          <w:szCs w:val="24"/>
          <w:lang w:val="en-US"/>
        </w:rPr>
        <w:t> </w:t>
      </w:r>
      <w:r w:rsidRPr="008134C3">
        <w:rPr>
          <w:rFonts w:ascii="Times New Roman" w:hAnsi="Times New Roman"/>
          <w:sz w:val="24"/>
          <w:szCs w:val="24"/>
        </w:rPr>
        <w:t>247-ОД от 10.06.2015.</w:t>
      </w:r>
    </w:p>
    <w:p w:rsidR="00B8471C" w:rsidRPr="00C77158" w:rsidRDefault="00B8471C" w:rsidP="00C77158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C77158">
        <w:rPr>
          <w:rFonts w:ascii="Times New Roman" w:hAnsi="Times New Roman"/>
          <w:b/>
          <w:sz w:val="28"/>
          <w:szCs w:val="28"/>
        </w:rPr>
        <w:lastRenderedPageBreak/>
        <w:t>Учебно-методическое и информационное обеспечение дисциплины (модуля)</w:t>
      </w:r>
    </w:p>
    <w:p w:rsidR="00B8471C" w:rsidRPr="00C77158" w:rsidRDefault="00B8471C" w:rsidP="00C77158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а) основная литература:</w:t>
      </w:r>
    </w:p>
    <w:p w:rsidR="00B8471C" w:rsidRPr="00C77158" w:rsidRDefault="00B8471C" w:rsidP="00C77158">
      <w:pPr>
        <w:pStyle w:val="a9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 xml:space="preserve">Ю.И. </w:t>
      </w:r>
      <w:proofErr w:type="spellStart"/>
      <w:r w:rsidRPr="00C77158">
        <w:rPr>
          <w:rFonts w:ascii="Times New Roman" w:hAnsi="Times New Roman"/>
          <w:sz w:val="24"/>
          <w:szCs w:val="24"/>
        </w:rPr>
        <w:t>Неймарк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. Математические модели в естествознании и технике. Н.Новгород. Изд-во ННГУ.2004.401 с. (165 экз.)</w:t>
      </w:r>
    </w:p>
    <w:p w:rsidR="00B8471C" w:rsidRPr="00C77158" w:rsidRDefault="00B8471C" w:rsidP="00C77158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58">
        <w:rPr>
          <w:rFonts w:ascii="Times New Roman" w:hAnsi="Times New Roman"/>
          <w:sz w:val="24"/>
          <w:szCs w:val="24"/>
        </w:rPr>
        <w:t>Юдович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В.И. Математические модели естественных наук. СПб:- Лань.2011, 336 с. (2 экз.)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58">
        <w:rPr>
          <w:rFonts w:ascii="Times New Roman" w:hAnsi="Times New Roman"/>
          <w:sz w:val="24"/>
          <w:szCs w:val="24"/>
        </w:rPr>
        <w:t>Блехман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 w:rsidRPr="00C77158">
        <w:rPr>
          <w:rFonts w:ascii="Times New Roman" w:hAnsi="Times New Roman"/>
          <w:sz w:val="24"/>
          <w:szCs w:val="24"/>
        </w:rPr>
        <w:t>Мышкис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А.Д., </w:t>
      </w:r>
      <w:proofErr w:type="spellStart"/>
      <w:r w:rsidRPr="00C77158">
        <w:rPr>
          <w:rFonts w:ascii="Times New Roman" w:hAnsi="Times New Roman"/>
          <w:sz w:val="24"/>
          <w:szCs w:val="24"/>
        </w:rPr>
        <w:t>Пановко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Я.Г. Механика и прикладная математика: Логика и особенности приложения математики. М. Наука. 1990. 360 с. (2 экз., 1983 – 2 экз.)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В.С. Анищенко. Знакомство с нелинейной динамикой. Саратов. 2000. 180 с. (2 экз.)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 xml:space="preserve">Безручко Б.П.,  </w:t>
      </w:r>
      <w:proofErr w:type="spellStart"/>
      <w:r w:rsidRPr="00C77158">
        <w:rPr>
          <w:rFonts w:ascii="Times New Roman" w:hAnsi="Times New Roman"/>
          <w:sz w:val="24"/>
          <w:szCs w:val="24"/>
        </w:rPr>
        <w:t>Короновский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А.А., </w:t>
      </w:r>
      <w:proofErr w:type="spellStart"/>
      <w:r w:rsidRPr="00C77158">
        <w:rPr>
          <w:rFonts w:ascii="Times New Roman" w:hAnsi="Times New Roman"/>
          <w:sz w:val="24"/>
          <w:szCs w:val="24"/>
        </w:rPr>
        <w:t>Трубецков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Д.И., Храмов А.Е. Путь в синергет</w:t>
      </w:r>
      <w:r w:rsidRPr="00C77158">
        <w:rPr>
          <w:rFonts w:ascii="Times New Roman" w:hAnsi="Times New Roman"/>
          <w:sz w:val="24"/>
          <w:szCs w:val="24"/>
        </w:rPr>
        <w:t>и</w:t>
      </w:r>
      <w:r w:rsidRPr="00C77158">
        <w:rPr>
          <w:rFonts w:ascii="Times New Roman" w:hAnsi="Times New Roman"/>
          <w:sz w:val="24"/>
          <w:szCs w:val="24"/>
        </w:rPr>
        <w:t xml:space="preserve">ку. Москва. </w:t>
      </w:r>
      <w:r w:rsidRPr="00C77158">
        <w:rPr>
          <w:rFonts w:ascii="Times New Roman" w:hAnsi="Times New Roman"/>
          <w:sz w:val="24"/>
          <w:szCs w:val="24"/>
          <w:lang w:val="en-US"/>
        </w:rPr>
        <w:t>URSS</w:t>
      </w:r>
      <w:r w:rsidRPr="00C77158">
        <w:rPr>
          <w:rFonts w:ascii="Times New Roman" w:hAnsi="Times New Roman"/>
          <w:sz w:val="24"/>
          <w:szCs w:val="24"/>
        </w:rPr>
        <w:t>. 302 с.</w:t>
      </w:r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7158">
        <w:rPr>
          <w:rFonts w:ascii="Times New Roman" w:hAnsi="Times New Roman"/>
          <w:sz w:val="24"/>
          <w:szCs w:val="24"/>
        </w:rPr>
        <w:t>Соросовский</w:t>
      </w:r>
      <w:proofErr w:type="spellEnd"/>
      <w:r w:rsidRPr="00C77158">
        <w:rPr>
          <w:rFonts w:ascii="Times New Roman" w:hAnsi="Times New Roman"/>
          <w:sz w:val="24"/>
          <w:szCs w:val="24"/>
        </w:rPr>
        <w:t xml:space="preserve"> образовательный журнал. Электронный журнал. Режим доступа к статьям: </w:t>
      </w:r>
      <w:hyperlink r:id="rId12" w:history="1"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issep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rssi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cgi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-</w:t>
        </w:r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bin</w:t>
        </w:r>
        <w:r w:rsidRPr="00C77158">
          <w:rPr>
            <w:rStyle w:val="aa"/>
            <w:rFonts w:ascii="Times New Roman" w:hAnsi="Times New Roman"/>
            <w:sz w:val="24"/>
            <w:szCs w:val="24"/>
          </w:rPr>
          <w:t>/</w:t>
        </w:r>
        <w:proofErr w:type="spellStart"/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rubr</w:t>
        </w:r>
        <w:proofErr w:type="spellEnd"/>
        <w:r w:rsidRPr="00C77158">
          <w:rPr>
            <w:rStyle w:val="aa"/>
            <w:rFonts w:ascii="Times New Roman" w:hAnsi="Times New Roman"/>
            <w:sz w:val="24"/>
            <w:szCs w:val="24"/>
          </w:rPr>
          <w:t>.</w:t>
        </w:r>
        <w:r w:rsidRPr="00C77158">
          <w:rPr>
            <w:rStyle w:val="aa"/>
            <w:rFonts w:ascii="Times New Roman" w:hAnsi="Times New Roman"/>
            <w:sz w:val="24"/>
            <w:szCs w:val="24"/>
            <w:lang w:val="en-US"/>
          </w:rPr>
          <w:t>pl</w:t>
        </w:r>
      </w:hyperlink>
    </w:p>
    <w:p w:rsidR="00B8471C" w:rsidRPr="00C77158" w:rsidRDefault="00B8471C" w:rsidP="00C77158">
      <w:pPr>
        <w:pStyle w:val="a9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 xml:space="preserve">Ландау Л.Д., Лифшиц Е.М. Теоретическая физика. Москва. </w:t>
      </w:r>
    </w:p>
    <w:p w:rsidR="00B8471C" w:rsidRPr="00C77158" w:rsidRDefault="00B8471C" w:rsidP="00C77158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в) программное обеспечение и Интернет-ресурсы:</w:t>
      </w:r>
    </w:p>
    <w:p w:rsidR="00B8471C" w:rsidRPr="00C77158" w:rsidRDefault="00B830BB" w:rsidP="00C77158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B8471C" w:rsidRPr="00C77158">
          <w:rPr>
            <w:rStyle w:val="aa"/>
            <w:rFonts w:ascii="Times New Roman" w:hAnsi="Times New Roman"/>
            <w:sz w:val="24"/>
            <w:szCs w:val="24"/>
          </w:rPr>
          <w:t>http://eqworld.ipmnet.ru/ru/library/mechanics.htm</w:t>
        </w:r>
      </w:hyperlink>
    </w:p>
    <w:p w:rsidR="00B8471C" w:rsidRPr="00C77158" w:rsidRDefault="00B830BB" w:rsidP="00C77158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Style w:val="aa"/>
          <w:rFonts w:ascii="Times New Roman" w:hAnsi="Times New Roman"/>
          <w:color w:val="auto"/>
          <w:sz w:val="24"/>
          <w:szCs w:val="24"/>
          <w:u w:val="none"/>
        </w:rPr>
      </w:pPr>
      <w:hyperlink r:id="rId14" w:history="1">
        <w:r w:rsidR="00B8471C" w:rsidRPr="00C77158">
          <w:rPr>
            <w:rStyle w:val="aa"/>
            <w:rFonts w:ascii="Times New Roman" w:hAnsi="Times New Roman"/>
            <w:sz w:val="24"/>
            <w:szCs w:val="24"/>
          </w:rPr>
          <w:t>http://eqworld.ipmnet.ru/ru/library/mechanics/theoretical.htm</w:t>
        </w:r>
      </w:hyperlink>
    </w:p>
    <w:p w:rsidR="00B8471C" w:rsidRPr="00C77158" w:rsidRDefault="00B830BB" w:rsidP="00C77158">
      <w:pPr>
        <w:widowControl w:val="0"/>
        <w:numPr>
          <w:ilvl w:val="0"/>
          <w:numId w:val="17"/>
        </w:numPr>
        <w:tabs>
          <w:tab w:val="left" w:pos="1134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B8471C" w:rsidRPr="00C77158">
          <w:rPr>
            <w:rStyle w:val="aa"/>
            <w:rFonts w:ascii="Times New Roman" w:hAnsi="Times New Roman"/>
            <w:sz w:val="24"/>
            <w:szCs w:val="24"/>
          </w:rPr>
          <w:t>http://eqworld.ipmnet.ru/ru/library/mechanics/thermal.htm</w:t>
        </w:r>
      </w:hyperlink>
    </w:p>
    <w:p w:rsidR="00B8471C" w:rsidRPr="00C77158" w:rsidRDefault="00B8471C" w:rsidP="00C77158">
      <w:pPr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C77158">
        <w:rPr>
          <w:rFonts w:ascii="Times New Roman" w:hAnsi="Times New Roman"/>
          <w:b/>
          <w:sz w:val="28"/>
          <w:szCs w:val="28"/>
        </w:rPr>
        <w:t>Материально-техническое обеспечение дисциплины (модуля)</w:t>
      </w:r>
    </w:p>
    <w:p w:rsidR="00B8471C" w:rsidRPr="00C77158" w:rsidRDefault="00B8471C" w:rsidP="00C77158">
      <w:pPr>
        <w:tabs>
          <w:tab w:val="right" w:leader="underscore" w:pos="8505"/>
        </w:tabs>
        <w:spacing w:line="240" w:lineRule="auto"/>
        <w:rPr>
          <w:rFonts w:ascii="Times New Roman" w:hAnsi="Times New Roman"/>
          <w:bCs/>
          <w:spacing w:val="-2"/>
          <w:sz w:val="24"/>
          <w:szCs w:val="24"/>
        </w:rPr>
      </w:pPr>
      <w:r w:rsidRPr="00C77158">
        <w:rPr>
          <w:rFonts w:ascii="Times New Roman" w:hAnsi="Times New Roman"/>
          <w:bCs/>
          <w:spacing w:val="-2"/>
          <w:sz w:val="24"/>
          <w:szCs w:val="24"/>
        </w:rPr>
        <w:t xml:space="preserve">Учебные аудитории, оборудованные </w:t>
      </w:r>
      <w:proofErr w:type="spellStart"/>
      <w:r w:rsidRPr="00C77158">
        <w:rPr>
          <w:rFonts w:ascii="Times New Roman" w:hAnsi="Times New Roman"/>
          <w:bCs/>
          <w:spacing w:val="-2"/>
          <w:sz w:val="24"/>
          <w:szCs w:val="24"/>
        </w:rPr>
        <w:t>мультимедийной</w:t>
      </w:r>
      <w:proofErr w:type="spellEnd"/>
      <w:r w:rsidRPr="00C77158">
        <w:rPr>
          <w:rFonts w:ascii="Times New Roman" w:hAnsi="Times New Roman"/>
          <w:bCs/>
          <w:spacing w:val="-2"/>
          <w:sz w:val="24"/>
          <w:szCs w:val="24"/>
        </w:rPr>
        <w:t xml:space="preserve"> техникой (компьютер, проектор, э</w:t>
      </w:r>
      <w:r w:rsidRPr="00C77158">
        <w:rPr>
          <w:rFonts w:ascii="Times New Roman" w:hAnsi="Times New Roman"/>
          <w:bCs/>
          <w:spacing w:val="-2"/>
          <w:sz w:val="24"/>
          <w:szCs w:val="24"/>
        </w:rPr>
        <w:t>к</w:t>
      </w:r>
      <w:r w:rsidRPr="00C77158">
        <w:rPr>
          <w:rFonts w:ascii="Times New Roman" w:hAnsi="Times New Roman"/>
          <w:bCs/>
          <w:spacing w:val="-2"/>
          <w:sz w:val="24"/>
          <w:szCs w:val="24"/>
        </w:rPr>
        <w:t>ран), для проведения занятий лекционного и семинарского типа.</w:t>
      </w:r>
    </w:p>
    <w:p w:rsidR="00B8471C" w:rsidRPr="00C77158" w:rsidRDefault="00B8471C" w:rsidP="00C77158">
      <w:pPr>
        <w:pStyle w:val="ab"/>
        <w:keepNext/>
        <w:tabs>
          <w:tab w:val="left" w:pos="1134"/>
          <w:tab w:val="right" w:leader="underscore" w:pos="8505"/>
        </w:tabs>
        <w:spacing w:before="600" w:line="240" w:lineRule="auto"/>
        <w:jc w:val="both"/>
        <w:rPr>
          <w:rFonts w:ascii="Times New Roman" w:hAnsi="Times New Roman"/>
          <w:sz w:val="24"/>
          <w:szCs w:val="24"/>
        </w:rPr>
      </w:pPr>
      <w:r w:rsidRPr="00C77158">
        <w:rPr>
          <w:rFonts w:ascii="Times New Roman" w:hAnsi="Times New Roman"/>
          <w:sz w:val="24"/>
          <w:szCs w:val="24"/>
        </w:rPr>
        <w:t>Программа составлена в соответствии с требованиями ФГОС ВО с учетом рекоменд</w:t>
      </w:r>
      <w:r w:rsidRPr="00C77158">
        <w:rPr>
          <w:rFonts w:ascii="Times New Roman" w:hAnsi="Times New Roman"/>
          <w:sz w:val="24"/>
          <w:szCs w:val="24"/>
        </w:rPr>
        <w:t>а</w:t>
      </w:r>
      <w:r w:rsidRPr="00C77158">
        <w:rPr>
          <w:rFonts w:ascii="Times New Roman" w:hAnsi="Times New Roman"/>
          <w:sz w:val="24"/>
          <w:szCs w:val="24"/>
        </w:rPr>
        <w:t>ций ОПОП ВО по направлению 01.03.02 «Прикладная математика и информатика» (профиль "Математическое моделирование и вычислительная математика").</w:t>
      </w: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8471C" w:rsidRPr="008134C3" w:rsidTr="00B8471C">
        <w:trPr>
          <w:trHeight w:val="1134"/>
        </w:trPr>
        <w:tc>
          <w:tcPr>
            <w:tcW w:w="3001" w:type="dxa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Автор(</w:t>
            </w: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., профессор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Новиков В.В.</w:t>
            </w:r>
          </w:p>
        </w:tc>
      </w:tr>
      <w:tr w:rsidR="00B8471C" w:rsidRPr="008134C3" w:rsidTr="00B8471C">
        <w:trPr>
          <w:trHeight w:val="1134"/>
        </w:trPr>
        <w:tc>
          <w:tcPr>
            <w:tcW w:w="3001" w:type="dxa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Рецензент(</w:t>
            </w: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ы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B8471C" w:rsidRPr="008134C3" w:rsidTr="00B8471C">
        <w:trPr>
          <w:trHeight w:val="1134"/>
        </w:trPr>
        <w:tc>
          <w:tcPr>
            <w:tcW w:w="3001" w:type="dxa"/>
            <w:vAlign w:val="bottom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терной и экспериментал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t>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8471C" w:rsidRPr="008134C3" w:rsidRDefault="00B8471C" w:rsidP="00B8471C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8134C3">
              <w:rPr>
                <w:rFonts w:ascii="Times New Roman" w:eastAsia="Calibri" w:hAnsi="Times New Roman"/>
                <w:sz w:val="24"/>
                <w:szCs w:val="24"/>
              </w:rPr>
              <w:t>д.ф.-м.н</w:t>
            </w:r>
            <w:proofErr w:type="spellEnd"/>
            <w:r w:rsidRPr="008134C3">
              <w:rPr>
                <w:rFonts w:ascii="Times New Roman" w:eastAsia="Calibri" w:hAnsi="Times New Roman"/>
                <w:sz w:val="24"/>
                <w:szCs w:val="24"/>
              </w:rPr>
              <w:t xml:space="preserve">., профессор </w:t>
            </w:r>
            <w:r w:rsidRPr="008134C3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B8471C" w:rsidRPr="00EB4EE0" w:rsidRDefault="00B8471C" w:rsidP="00033D60">
      <w:pPr>
        <w:spacing w:before="600"/>
        <w:rPr>
          <w:rFonts w:ascii="Times New Roman" w:hAnsi="Times New Roman"/>
          <w:sz w:val="24"/>
          <w:szCs w:val="24"/>
          <w:lang w:eastAsia="ar-SA"/>
        </w:rPr>
      </w:pPr>
      <w:r w:rsidRPr="008134C3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B8471C" w:rsidRPr="00EB4EE0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71C" w:rsidRDefault="00B8471C" w:rsidP="00DA7F06">
      <w:pPr>
        <w:spacing w:after="0" w:line="240" w:lineRule="auto"/>
      </w:pPr>
      <w:r>
        <w:separator/>
      </w:r>
    </w:p>
  </w:endnote>
  <w:endnote w:type="continuationSeparator" w:id="0">
    <w:p w:rsidR="00B8471C" w:rsidRDefault="00B8471C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71C" w:rsidRDefault="00B8471C" w:rsidP="00DA7F06">
      <w:pPr>
        <w:spacing w:after="0" w:line="240" w:lineRule="auto"/>
      </w:pPr>
      <w:r>
        <w:separator/>
      </w:r>
    </w:p>
  </w:footnote>
  <w:footnote w:type="continuationSeparator" w:id="0">
    <w:p w:rsidR="00B8471C" w:rsidRDefault="00B8471C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3CC6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14C7BE5"/>
    <w:multiLevelType w:val="hybridMultilevel"/>
    <w:tmpl w:val="95B4C3FE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3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A67CDD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6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81F0A99"/>
    <w:multiLevelType w:val="multilevel"/>
    <w:tmpl w:val="AE1AB6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9"/>
  </w:num>
  <w:num w:numId="12">
    <w:abstractNumId w:val="6"/>
  </w:num>
  <w:num w:numId="13">
    <w:abstractNumId w:val="7"/>
  </w:num>
  <w:num w:numId="14">
    <w:abstractNumId w:val="14"/>
  </w:num>
  <w:num w:numId="15">
    <w:abstractNumId w:val="18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4CD"/>
    <w:rsid w:val="00007BEF"/>
    <w:rsid w:val="00033D60"/>
    <w:rsid w:val="00040B71"/>
    <w:rsid w:val="000534CD"/>
    <w:rsid w:val="00074C39"/>
    <w:rsid w:val="0009685F"/>
    <w:rsid w:val="000B3F08"/>
    <w:rsid w:val="000C5D46"/>
    <w:rsid w:val="000E06D3"/>
    <w:rsid w:val="00152616"/>
    <w:rsid w:val="00155A17"/>
    <w:rsid w:val="001C2691"/>
    <w:rsid w:val="001C3354"/>
    <w:rsid w:val="001C636D"/>
    <w:rsid w:val="001F4592"/>
    <w:rsid w:val="002311EB"/>
    <w:rsid w:val="0027512E"/>
    <w:rsid w:val="002874F8"/>
    <w:rsid w:val="00297FE4"/>
    <w:rsid w:val="002B79A0"/>
    <w:rsid w:val="002C72C8"/>
    <w:rsid w:val="002F3D61"/>
    <w:rsid w:val="002F7B9B"/>
    <w:rsid w:val="0033336C"/>
    <w:rsid w:val="00374DBA"/>
    <w:rsid w:val="003C5167"/>
    <w:rsid w:val="003E3B3D"/>
    <w:rsid w:val="004216C7"/>
    <w:rsid w:val="00425E26"/>
    <w:rsid w:val="00437F21"/>
    <w:rsid w:val="004565F1"/>
    <w:rsid w:val="00473BC9"/>
    <w:rsid w:val="0047523F"/>
    <w:rsid w:val="004A6AD8"/>
    <w:rsid w:val="004C3159"/>
    <w:rsid w:val="004C695D"/>
    <w:rsid w:val="004E2C47"/>
    <w:rsid w:val="005001B8"/>
    <w:rsid w:val="005022B1"/>
    <w:rsid w:val="00513169"/>
    <w:rsid w:val="00551133"/>
    <w:rsid w:val="00564EE7"/>
    <w:rsid w:val="005B4A61"/>
    <w:rsid w:val="005D452A"/>
    <w:rsid w:val="005D7A80"/>
    <w:rsid w:val="005F4B7B"/>
    <w:rsid w:val="00627FFB"/>
    <w:rsid w:val="006369AD"/>
    <w:rsid w:val="00654FC5"/>
    <w:rsid w:val="006654DD"/>
    <w:rsid w:val="0068702F"/>
    <w:rsid w:val="00692636"/>
    <w:rsid w:val="006B1ED3"/>
    <w:rsid w:val="00712F4B"/>
    <w:rsid w:val="007275C1"/>
    <w:rsid w:val="00733550"/>
    <w:rsid w:val="007610BA"/>
    <w:rsid w:val="007A3D45"/>
    <w:rsid w:val="007A531B"/>
    <w:rsid w:val="00837923"/>
    <w:rsid w:val="008418E0"/>
    <w:rsid w:val="00846A94"/>
    <w:rsid w:val="00871064"/>
    <w:rsid w:val="008E3C8D"/>
    <w:rsid w:val="008F41A1"/>
    <w:rsid w:val="00906EC4"/>
    <w:rsid w:val="00906FB9"/>
    <w:rsid w:val="0092735B"/>
    <w:rsid w:val="0096684A"/>
    <w:rsid w:val="00986921"/>
    <w:rsid w:val="0099539B"/>
    <w:rsid w:val="00995A42"/>
    <w:rsid w:val="009D358E"/>
    <w:rsid w:val="00A31B36"/>
    <w:rsid w:val="00A31CFE"/>
    <w:rsid w:val="00A52629"/>
    <w:rsid w:val="00A863BB"/>
    <w:rsid w:val="00A94739"/>
    <w:rsid w:val="00AC5E34"/>
    <w:rsid w:val="00AE1C84"/>
    <w:rsid w:val="00AF365E"/>
    <w:rsid w:val="00AF7DEA"/>
    <w:rsid w:val="00B03F60"/>
    <w:rsid w:val="00B36491"/>
    <w:rsid w:val="00B4439F"/>
    <w:rsid w:val="00B44CBA"/>
    <w:rsid w:val="00B54BDA"/>
    <w:rsid w:val="00B65153"/>
    <w:rsid w:val="00B830BB"/>
    <w:rsid w:val="00B8471C"/>
    <w:rsid w:val="00B91169"/>
    <w:rsid w:val="00B959A8"/>
    <w:rsid w:val="00BA2E2A"/>
    <w:rsid w:val="00BB5F5E"/>
    <w:rsid w:val="00BD4DF0"/>
    <w:rsid w:val="00BE1C99"/>
    <w:rsid w:val="00BE6AF3"/>
    <w:rsid w:val="00BE72F3"/>
    <w:rsid w:val="00C23C46"/>
    <w:rsid w:val="00C503C1"/>
    <w:rsid w:val="00C652DB"/>
    <w:rsid w:val="00C77158"/>
    <w:rsid w:val="00C9137A"/>
    <w:rsid w:val="00CC64D9"/>
    <w:rsid w:val="00D063B9"/>
    <w:rsid w:val="00D24AC9"/>
    <w:rsid w:val="00D57A97"/>
    <w:rsid w:val="00D616EE"/>
    <w:rsid w:val="00D62AD0"/>
    <w:rsid w:val="00D6450F"/>
    <w:rsid w:val="00D71679"/>
    <w:rsid w:val="00D80028"/>
    <w:rsid w:val="00D95AB3"/>
    <w:rsid w:val="00DA7F06"/>
    <w:rsid w:val="00DB4A0F"/>
    <w:rsid w:val="00DB7E75"/>
    <w:rsid w:val="00DC78A2"/>
    <w:rsid w:val="00DF53EB"/>
    <w:rsid w:val="00E166A6"/>
    <w:rsid w:val="00E206CC"/>
    <w:rsid w:val="00E2171D"/>
    <w:rsid w:val="00E32D72"/>
    <w:rsid w:val="00E60E52"/>
    <w:rsid w:val="00E620AA"/>
    <w:rsid w:val="00E72C01"/>
    <w:rsid w:val="00E76A36"/>
    <w:rsid w:val="00E93706"/>
    <w:rsid w:val="00EA39EF"/>
    <w:rsid w:val="00EE246E"/>
    <w:rsid w:val="00EE765C"/>
    <w:rsid w:val="00F12E24"/>
    <w:rsid w:val="00F32980"/>
    <w:rsid w:val="00F358B7"/>
    <w:rsid w:val="00F37B9E"/>
    <w:rsid w:val="00F423E5"/>
    <w:rsid w:val="00F8086B"/>
    <w:rsid w:val="00FA33EA"/>
    <w:rsid w:val="00FD3F63"/>
    <w:rsid w:val="00FD52A9"/>
    <w:rsid w:val="00FE5348"/>
    <w:rsid w:val="00FE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2311EB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33D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3D6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033D60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03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D60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033D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ep.rssi.ru/cgi-bin/rubr.pl" TargetMode="External"/><Relationship Id="rId13" Type="http://schemas.openxmlformats.org/officeDocument/2006/relationships/hyperlink" Target="http://eqworld.ipmnet.ru/ru/library/mechanics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sep.rssi.ru/cgi-bin/rub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qworld.ipmnet.ru/ru/library/mechanics/therma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qworld.ipmnet.ru/ru/library/mechanics/thermal.htm" TargetMode="External"/><Relationship Id="rId10" Type="http://schemas.openxmlformats.org/officeDocument/2006/relationships/hyperlink" Target="http://eqworld.ipmnet.ru/ru/library/mechanics/theoretica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qworld.ipmnet.ru/ru/library/mechanics.htm" TargetMode="External"/><Relationship Id="rId14" Type="http://schemas.openxmlformats.org/officeDocument/2006/relationships/hyperlink" Target="http://eqworld.ipmnet.ru/ru/library/mechanics/theore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E410-D479-47B8-A920-0B97CD89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21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zhidkovav</cp:lastModifiedBy>
  <cp:revision>67</cp:revision>
  <dcterms:created xsi:type="dcterms:W3CDTF">2016-09-29T17:59:00Z</dcterms:created>
  <dcterms:modified xsi:type="dcterms:W3CDTF">2018-01-15T17:40:00Z</dcterms:modified>
</cp:coreProperties>
</file>