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053" w:rsidRPr="002463F1" w:rsidRDefault="00D90053" w:rsidP="00D90053">
      <w:pPr>
        <w:jc w:val="center"/>
        <w:rPr>
          <w:szCs w:val="24"/>
        </w:rPr>
      </w:pPr>
      <w:r w:rsidRPr="00205EE9">
        <w:rPr>
          <w:szCs w:val="24"/>
        </w:rPr>
        <w:t xml:space="preserve">МИНИСТЕРСТВО НАУКИ И ВЫСШЕГО ОБРАЗОВАНИЯ РОССИЙСКОЙ ФЕДЕРАЦИИ </w:t>
      </w:r>
      <w:r w:rsidRPr="002463F1">
        <w:rPr>
          <w:szCs w:val="24"/>
        </w:rPr>
        <w:t>Федеральное государственное автономное образовательное учреждение</w:t>
      </w:r>
    </w:p>
    <w:p w:rsidR="00D90053" w:rsidRPr="002463F1" w:rsidRDefault="00D90053" w:rsidP="00D90053">
      <w:pPr>
        <w:jc w:val="center"/>
        <w:rPr>
          <w:szCs w:val="24"/>
          <w:u w:val="single"/>
        </w:rPr>
      </w:pPr>
      <w:r w:rsidRPr="002463F1">
        <w:rPr>
          <w:szCs w:val="24"/>
        </w:rPr>
        <w:t xml:space="preserve"> высшего профессионального образования</w:t>
      </w:r>
    </w:p>
    <w:p w:rsidR="00D90053" w:rsidRPr="002463F1" w:rsidRDefault="00D90053" w:rsidP="00D90053">
      <w:pPr>
        <w:jc w:val="center"/>
        <w:rPr>
          <w:szCs w:val="24"/>
        </w:rPr>
      </w:pPr>
      <w:r w:rsidRPr="002463F1">
        <w:rPr>
          <w:szCs w:val="24"/>
        </w:rPr>
        <w:t>«Нижегородский государственный университет им. Н.И. Лобачевского»</w:t>
      </w:r>
    </w:p>
    <w:p w:rsidR="00D90053" w:rsidRPr="002463F1" w:rsidRDefault="00D90053" w:rsidP="00D90053">
      <w:pPr>
        <w:jc w:val="center"/>
        <w:rPr>
          <w:szCs w:val="24"/>
        </w:rPr>
      </w:pPr>
      <w:r w:rsidRPr="002463F1">
        <w:rPr>
          <w:szCs w:val="24"/>
        </w:rPr>
        <w:t>Институт экономики и предпринимательства</w:t>
      </w:r>
    </w:p>
    <w:p w:rsidR="00D90053" w:rsidRDefault="00D90053" w:rsidP="00D90053">
      <w:pPr>
        <w:ind w:left="5670"/>
        <w:jc w:val="center"/>
        <w:rPr>
          <w:szCs w:val="24"/>
        </w:rPr>
      </w:pPr>
    </w:p>
    <w:p w:rsidR="00D90053" w:rsidRDefault="00D90053" w:rsidP="00D90053">
      <w:pPr>
        <w:ind w:left="5670"/>
        <w:jc w:val="center"/>
        <w:rPr>
          <w:szCs w:val="24"/>
        </w:rPr>
      </w:pPr>
    </w:p>
    <w:p w:rsidR="00D90053" w:rsidRDefault="00D90053" w:rsidP="00D90053">
      <w:pPr>
        <w:ind w:left="5670"/>
        <w:jc w:val="center"/>
        <w:rPr>
          <w:szCs w:val="24"/>
        </w:rPr>
      </w:pPr>
    </w:p>
    <w:p w:rsidR="00D90053" w:rsidRDefault="00D90053" w:rsidP="00D90053">
      <w:pPr>
        <w:ind w:left="5670"/>
        <w:jc w:val="center"/>
        <w:rPr>
          <w:szCs w:val="24"/>
        </w:rPr>
      </w:pPr>
    </w:p>
    <w:p w:rsidR="00D90053" w:rsidRDefault="00D90053" w:rsidP="00D90053">
      <w:pPr>
        <w:suppressAutoHyphens/>
        <w:ind w:left="4956" w:firstLine="708"/>
        <w:jc w:val="center"/>
        <w:rPr>
          <w:szCs w:val="24"/>
          <w:lang w:eastAsia="ar-SA"/>
        </w:rPr>
      </w:pPr>
      <w:r w:rsidRPr="00CD2E44">
        <w:rPr>
          <w:szCs w:val="24"/>
          <w:lang w:eastAsia="ar-SA"/>
        </w:rPr>
        <w:t>УТВЕРЖДЕНО</w:t>
      </w:r>
    </w:p>
    <w:p w:rsidR="00D90053" w:rsidRPr="00CD2E44" w:rsidRDefault="00D90053" w:rsidP="00D90053">
      <w:pPr>
        <w:suppressAutoHyphens/>
        <w:ind w:left="4956" w:firstLine="708"/>
        <w:jc w:val="center"/>
        <w:rPr>
          <w:szCs w:val="24"/>
          <w:lang w:eastAsia="ar-SA"/>
        </w:rPr>
      </w:pPr>
    </w:p>
    <w:p w:rsidR="00D90053" w:rsidRPr="00CD2E44" w:rsidRDefault="00D90053" w:rsidP="00D90053">
      <w:pPr>
        <w:suppressAutoHyphens/>
        <w:ind w:left="5664"/>
        <w:jc w:val="right"/>
        <w:rPr>
          <w:szCs w:val="24"/>
          <w:lang w:eastAsia="ar-SA"/>
        </w:rPr>
      </w:pPr>
      <w:r w:rsidRPr="00CD2E44">
        <w:rPr>
          <w:szCs w:val="24"/>
          <w:lang w:eastAsia="ar-SA"/>
        </w:rPr>
        <w:t>решением ученого совета ННГУ</w:t>
      </w:r>
    </w:p>
    <w:p w:rsidR="00D90053" w:rsidRDefault="00D90053" w:rsidP="00D90053">
      <w:pPr>
        <w:suppressAutoHyphens/>
        <w:ind w:left="4956" w:firstLine="708"/>
        <w:jc w:val="right"/>
        <w:rPr>
          <w:szCs w:val="24"/>
          <w:lang w:eastAsia="ar-SA"/>
        </w:rPr>
      </w:pPr>
      <w:r w:rsidRPr="00CD2E44">
        <w:rPr>
          <w:szCs w:val="24"/>
          <w:lang w:eastAsia="ar-SA"/>
        </w:rPr>
        <w:t>протокол от</w:t>
      </w:r>
      <w:r>
        <w:rPr>
          <w:szCs w:val="24"/>
          <w:lang w:eastAsia="ar-SA"/>
        </w:rPr>
        <w:t xml:space="preserve"> </w:t>
      </w:r>
    </w:p>
    <w:p w:rsidR="00D90053" w:rsidRPr="00CD2E44" w:rsidRDefault="00D90053" w:rsidP="00D90053">
      <w:pPr>
        <w:suppressAutoHyphens/>
        <w:ind w:left="4956" w:firstLine="708"/>
        <w:jc w:val="right"/>
        <w:rPr>
          <w:szCs w:val="24"/>
          <w:lang w:eastAsia="ar-SA"/>
        </w:rPr>
      </w:pPr>
      <w:r w:rsidRPr="00CD2E44">
        <w:rPr>
          <w:szCs w:val="24"/>
          <w:lang w:eastAsia="ar-SA"/>
        </w:rPr>
        <w:t>«19» июня 2020 г. №7</w:t>
      </w:r>
    </w:p>
    <w:p w:rsidR="00F37159" w:rsidRPr="00F37159" w:rsidRDefault="00F37159" w:rsidP="00F37159">
      <w:pPr>
        <w:tabs>
          <w:tab w:val="left" w:pos="142"/>
          <w:tab w:val="left" w:pos="5670"/>
        </w:tabs>
        <w:jc w:val="left"/>
        <w:rPr>
          <w:rFonts w:cs="Times New Roman"/>
          <w:sz w:val="28"/>
          <w:szCs w:val="24"/>
        </w:rPr>
      </w:pPr>
    </w:p>
    <w:p w:rsidR="00F37159" w:rsidRPr="00F37159" w:rsidRDefault="00F37159" w:rsidP="00F37159">
      <w:pPr>
        <w:tabs>
          <w:tab w:val="left" w:pos="142"/>
          <w:tab w:val="left" w:pos="5670"/>
        </w:tabs>
        <w:suppressAutoHyphens/>
        <w:jc w:val="left"/>
        <w:rPr>
          <w:rFonts w:cs="Times New Roman"/>
          <w:sz w:val="28"/>
          <w:szCs w:val="24"/>
          <w:lang w:eastAsia="ar-SA"/>
        </w:rPr>
      </w:pPr>
    </w:p>
    <w:p w:rsidR="00F37159" w:rsidRPr="00F37159" w:rsidRDefault="00F37159" w:rsidP="00F37159">
      <w:pPr>
        <w:tabs>
          <w:tab w:val="left" w:pos="142"/>
          <w:tab w:val="left" w:pos="5670"/>
        </w:tabs>
        <w:suppressAutoHyphens/>
        <w:jc w:val="left"/>
        <w:rPr>
          <w:rFonts w:cs="Times New Roman"/>
          <w:sz w:val="28"/>
          <w:szCs w:val="24"/>
          <w:lang w:eastAsia="ar-SA"/>
        </w:rPr>
      </w:pPr>
    </w:p>
    <w:p w:rsidR="00F37159" w:rsidRPr="00F37159" w:rsidRDefault="00F37159" w:rsidP="00F37159">
      <w:pPr>
        <w:tabs>
          <w:tab w:val="left" w:pos="142"/>
        </w:tabs>
        <w:suppressAutoHyphens/>
        <w:jc w:val="center"/>
        <w:rPr>
          <w:rFonts w:cs="Times New Roman"/>
          <w:b/>
          <w:sz w:val="28"/>
          <w:szCs w:val="28"/>
          <w:lang w:eastAsia="ar-SA"/>
        </w:rPr>
      </w:pPr>
      <w:r w:rsidRPr="00F37159">
        <w:rPr>
          <w:rFonts w:cs="Times New Roman"/>
          <w:b/>
          <w:sz w:val="28"/>
          <w:szCs w:val="28"/>
          <w:lang w:eastAsia="ar-SA"/>
        </w:rPr>
        <w:t>Рабочая программа дисциплины</w:t>
      </w:r>
    </w:p>
    <w:p w:rsidR="00B255BB" w:rsidRDefault="00B255BB" w:rsidP="00B255BB">
      <w:pPr>
        <w:tabs>
          <w:tab w:val="left" w:pos="142"/>
        </w:tabs>
        <w:jc w:val="center"/>
        <w:rPr>
          <w:rFonts w:cs="Times New Roman"/>
          <w:bCs/>
          <w:sz w:val="28"/>
          <w:szCs w:val="28"/>
        </w:rPr>
      </w:pPr>
    </w:p>
    <w:p w:rsidR="00E553FC" w:rsidRPr="003D78C7" w:rsidRDefault="008B5698" w:rsidP="00B255BB">
      <w:pPr>
        <w:tabs>
          <w:tab w:val="left" w:pos="142"/>
        </w:tabs>
        <w:jc w:val="center"/>
        <w:rPr>
          <w:rFonts w:cs="Times New Roman"/>
          <w:bCs/>
          <w:sz w:val="28"/>
          <w:szCs w:val="28"/>
        </w:rPr>
      </w:pPr>
      <w:r>
        <w:rPr>
          <w:rFonts w:cs="Times New Roman"/>
          <w:bCs/>
          <w:sz w:val="28"/>
          <w:szCs w:val="28"/>
        </w:rPr>
        <w:t>«</w:t>
      </w:r>
      <w:r w:rsidR="00E553FC" w:rsidRPr="003D78C7">
        <w:rPr>
          <w:rFonts w:cs="Times New Roman"/>
          <w:bCs/>
          <w:sz w:val="28"/>
          <w:szCs w:val="28"/>
        </w:rPr>
        <w:t>Микробиология, санитария и</w:t>
      </w:r>
      <w:r w:rsidR="00C44BD6">
        <w:rPr>
          <w:rFonts w:cs="Times New Roman"/>
          <w:bCs/>
          <w:sz w:val="28"/>
          <w:szCs w:val="28"/>
        </w:rPr>
        <w:t xml:space="preserve"> гигиена в пищевом производстве</w:t>
      </w:r>
      <w:r>
        <w:rPr>
          <w:rFonts w:cs="Times New Roman"/>
          <w:bCs/>
          <w:sz w:val="28"/>
          <w:szCs w:val="28"/>
        </w:rPr>
        <w:t>»</w:t>
      </w:r>
    </w:p>
    <w:p w:rsidR="00E553FC" w:rsidRPr="003D78C7" w:rsidRDefault="00E553FC" w:rsidP="00BA3C7B">
      <w:pPr>
        <w:tabs>
          <w:tab w:val="left" w:pos="142"/>
        </w:tabs>
        <w:jc w:val="center"/>
        <w:rPr>
          <w:rFonts w:cs="Times New Roman"/>
          <w:sz w:val="28"/>
          <w:szCs w:val="28"/>
        </w:rPr>
      </w:pPr>
    </w:p>
    <w:p w:rsidR="00E553FC" w:rsidRDefault="00E553FC" w:rsidP="00BA3C7B">
      <w:pPr>
        <w:tabs>
          <w:tab w:val="left" w:pos="142"/>
        </w:tabs>
        <w:jc w:val="center"/>
        <w:rPr>
          <w:rFonts w:cs="Times New Roman"/>
          <w:sz w:val="28"/>
          <w:szCs w:val="28"/>
        </w:rPr>
      </w:pPr>
    </w:p>
    <w:p w:rsidR="00B255BB" w:rsidRPr="003D78C7" w:rsidRDefault="00B255BB" w:rsidP="00BA3C7B">
      <w:pPr>
        <w:tabs>
          <w:tab w:val="left" w:pos="142"/>
        </w:tabs>
        <w:jc w:val="center"/>
        <w:rPr>
          <w:rFonts w:cs="Times New Roman"/>
          <w:sz w:val="28"/>
          <w:szCs w:val="28"/>
        </w:rPr>
      </w:pPr>
    </w:p>
    <w:p w:rsidR="00E553FC" w:rsidRPr="003D78C7" w:rsidRDefault="00E553FC" w:rsidP="00BA3C7B">
      <w:pPr>
        <w:tabs>
          <w:tab w:val="left" w:pos="142"/>
        </w:tabs>
        <w:jc w:val="center"/>
        <w:rPr>
          <w:rFonts w:cs="Times New Roman"/>
          <w:b/>
          <w:bCs/>
          <w:sz w:val="28"/>
          <w:szCs w:val="28"/>
        </w:rPr>
      </w:pPr>
      <w:r w:rsidRPr="003D78C7">
        <w:rPr>
          <w:rFonts w:cs="Times New Roman"/>
          <w:b/>
          <w:bCs/>
          <w:sz w:val="28"/>
          <w:szCs w:val="28"/>
        </w:rPr>
        <w:t>Специальность среднего профессионального образования</w:t>
      </w:r>
    </w:p>
    <w:p w:rsidR="00E553FC" w:rsidRPr="003D78C7" w:rsidRDefault="00E553FC" w:rsidP="00BA3C7B">
      <w:pPr>
        <w:tabs>
          <w:tab w:val="left" w:pos="142"/>
        </w:tabs>
        <w:jc w:val="center"/>
        <w:rPr>
          <w:rFonts w:cs="Times New Roman"/>
          <w:b/>
          <w:bCs/>
          <w:sz w:val="28"/>
          <w:szCs w:val="28"/>
        </w:rPr>
      </w:pPr>
    </w:p>
    <w:p w:rsidR="00E553FC" w:rsidRPr="003D78C7" w:rsidRDefault="00E553FC" w:rsidP="00BA3C7B">
      <w:pPr>
        <w:tabs>
          <w:tab w:val="left" w:pos="142"/>
        </w:tabs>
        <w:jc w:val="center"/>
        <w:rPr>
          <w:rFonts w:cs="Times New Roman"/>
          <w:sz w:val="28"/>
          <w:szCs w:val="28"/>
        </w:rPr>
      </w:pPr>
      <w:r w:rsidRPr="003D78C7">
        <w:rPr>
          <w:rFonts w:cs="Times New Roman"/>
          <w:sz w:val="28"/>
          <w:szCs w:val="28"/>
        </w:rPr>
        <w:t>19.02.10 «Технология продукции общественного питания»</w:t>
      </w:r>
    </w:p>
    <w:p w:rsidR="00E553FC" w:rsidRPr="003D78C7" w:rsidRDefault="00E553FC" w:rsidP="00BA3C7B">
      <w:pPr>
        <w:tabs>
          <w:tab w:val="left" w:pos="142"/>
        </w:tabs>
        <w:jc w:val="center"/>
        <w:rPr>
          <w:rFonts w:cs="Times New Roman"/>
          <w:sz w:val="28"/>
          <w:szCs w:val="28"/>
        </w:rPr>
      </w:pPr>
    </w:p>
    <w:p w:rsidR="00E553FC" w:rsidRDefault="00E553FC" w:rsidP="00BA3C7B">
      <w:pPr>
        <w:tabs>
          <w:tab w:val="left" w:pos="142"/>
        </w:tabs>
        <w:jc w:val="center"/>
        <w:rPr>
          <w:rFonts w:cs="Times New Roman"/>
          <w:sz w:val="28"/>
          <w:szCs w:val="28"/>
        </w:rPr>
      </w:pPr>
    </w:p>
    <w:p w:rsidR="00B255BB" w:rsidRPr="003D78C7" w:rsidRDefault="00B255BB" w:rsidP="00BA3C7B">
      <w:pPr>
        <w:tabs>
          <w:tab w:val="left" w:pos="142"/>
        </w:tabs>
        <w:jc w:val="center"/>
        <w:rPr>
          <w:rFonts w:cs="Times New Roman"/>
          <w:sz w:val="28"/>
          <w:szCs w:val="28"/>
        </w:rPr>
      </w:pPr>
    </w:p>
    <w:p w:rsidR="00E553FC" w:rsidRPr="003D78C7" w:rsidRDefault="00E553FC" w:rsidP="00BA3C7B">
      <w:pPr>
        <w:tabs>
          <w:tab w:val="left" w:pos="142"/>
        </w:tabs>
        <w:jc w:val="center"/>
        <w:rPr>
          <w:rFonts w:cs="Times New Roman"/>
          <w:b/>
          <w:bCs/>
          <w:sz w:val="28"/>
          <w:szCs w:val="28"/>
        </w:rPr>
      </w:pPr>
      <w:r w:rsidRPr="003D78C7">
        <w:rPr>
          <w:rFonts w:cs="Times New Roman"/>
          <w:b/>
          <w:bCs/>
          <w:sz w:val="28"/>
          <w:szCs w:val="28"/>
        </w:rPr>
        <w:t>Квалификация выпускника</w:t>
      </w:r>
    </w:p>
    <w:p w:rsidR="00E553FC" w:rsidRPr="003D78C7" w:rsidRDefault="00E553FC" w:rsidP="00BA3C7B">
      <w:pPr>
        <w:tabs>
          <w:tab w:val="left" w:pos="142"/>
        </w:tabs>
        <w:jc w:val="center"/>
        <w:rPr>
          <w:rFonts w:cs="Times New Roman"/>
          <w:b/>
          <w:bCs/>
          <w:sz w:val="28"/>
          <w:szCs w:val="28"/>
        </w:rPr>
      </w:pPr>
    </w:p>
    <w:p w:rsidR="00E553FC" w:rsidRPr="003D78C7" w:rsidRDefault="00E553FC" w:rsidP="00BA3C7B">
      <w:pPr>
        <w:tabs>
          <w:tab w:val="left" w:pos="142"/>
        </w:tabs>
        <w:jc w:val="center"/>
        <w:rPr>
          <w:rFonts w:cs="Times New Roman"/>
          <w:sz w:val="28"/>
          <w:szCs w:val="28"/>
        </w:rPr>
      </w:pPr>
      <w:r w:rsidRPr="003D78C7">
        <w:rPr>
          <w:rFonts w:cs="Times New Roman"/>
          <w:sz w:val="28"/>
          <w:szCs w:val="28"/>
        </w:rPr>
        <w:t>техник-технолог</w:t>
      </w:r>
    </w:p>
    <w:p w:rsidR="006153CF" w:rsidRDefault="006153CF" w:rsidP="00BA3C7B">
      <w:pPr>
        <w:tabs>
          <w:tab w:val="left" w:pos="142"/>
        </w:tabs>
        <w:jc w:val="center"/>
        <w:rPr>
          <w:rFonts w:cs="Times New Roman"/>
          <w:sz w:val="28"/>
          <w:szCs w:val="28"/>
        </w:rPr>
      </w:pPr>
    </w:p>
    <w:p w:rsidR="00B255BB" w:rsidRPr="003D78C7" w:rsidRDefault="00B255BB" w:rsidP="00BA3C7B">
      <w:pPr>
        <w:tabs>
          <w:tab w:val="left" w:pos="142"/>
        </w:tabs>
        <w:jc w:val="center"/>
        <w:rPr>
          <w:rFonts w:cs="Times New Roman"/>
          <w:sz w:val="28"/>
          <w:szCs w:val="28"/>
        </w:rPr>
      </w:pPr>
    </w:p>
    <w:p w:rsidR="006153CF" w:rsidRPr="003D78C7" w:rsidRDefault="006153CF" w:rsidP="00BA3C7B">
      <w:pPr>
        <w:jc w:val="center"/>
        <w:rPr>
          <w:rFonts w:cs="Times New Roman"/>
          <w:b/>
          <w:bCs/>
          <w:sz w:val="28"/>
          <w:szCs w:val="28"/>
        </w:rPr>
      </w:pPr>
      <w:r w:rsidRPr="003D78C7">
        <w:rPr>
          <w:rFonts w:cs="Times New Roman"/>
          <w:b/>
          <w:bCs/>
          <w:sz w:val="28"/>
          <w:szCs w:val="28"/>
        </w:rPr>
        <w:t>Форма обучения</w:t>
      </w:r>
    </w:p>
    <w:p w:rsidR="006153CF" w:rsidRPr="003D78C7" w:rsidRDefault="006153CF" w:rsidP="00BA3C7B">
      <w:pPr>
        <w:jc w:val="center"/>
        <w:rPr>
          <w:rFonts w:cs="Times New Roman"/>
          <w:bCs/>
          <w:sz w:val="28"/>
          <w:szCs w:val="28"/>
        </w:rPr>
      </w:pPr>
      <w:r w:rsidRPr="003D78C7">
        <w:rPr>
          <w:rFonts w:cs="Times New Roman"/>
          <w:bCs/>
          <w:sz w:val="28"/>
          <w:szCs w:val="28"/>
        </w:rPr>
        <w:t>очная</w:t>
      </w:r>
    </w:p>
    <w:p w:rsidR="00E553FC" w:rsidRPr="003D78C7" w:rsidRDefault="00E553FC" w:rsidP="00BA3C7B">
      <w:pPr>
        <w:tabs>
          <w:tab w:val="left" w:pos="142"/>
        </w:tabs>
        <w:jc w:val="center"/>
        <w:rPr>
          <w:rFonts w:cs="Times New Roman"/>
          <w:sz w:val="28"/>
          <w:szCs w:val="28"/>
        </w:rPr>
      </w:pPr>
    </w:p>
    <w:p w:rsidR="00E553FC" w:rsidRPr="003D78C7" w:rsidRDefault="00E553FC" w:rsidP="00BA3C7B">
      <w:pPr>
        <w:tabs>
          <w:tab w:val="left" w:pos="142"/>
        </w:tabs>
        <w:jc w:val="center"/>
        <w:rPr>
          <w:rFonts w:cs="Times New Roman"/>
          <w:strike/>
          <w:sz w:val="28"/>
          <w:szCs w:val="28"/>
        </w:rPr>
      </w:pPr>
    </w:p>
    <w:p w:rsidR="00E553FC" w:rsidRDefault="00E553FC" w:rsidP="00BA3C7B">
      <w:pPr>
        <w:tabs>
          <w:tab w:val="left" w:pos="142"/>
        </w:tabs>
        <w:jc w:val="center"/>
        <w:rPr>
          <w:rFonts w:cs="Times New Roman"/>
          <w:sz w:val="28"/>
          <w:szCs w:val="28"/>
        </w:rPr>
      </w:pPr>
    </w:p>
    <w:p w:rsidR="00B255BB" w:rsidRPr="003D78C7" w:rsidRDefault="00B255BB" w:rsidP="00BA3C7B">
      <w:pPr>
        <w:tabs>
          <w:tab w:val="left" w:pos="142"/>
        </w:tabs>
        <w:jc w:val="center"/>
        <w:rPr>
          <w:rFonts w:cs="Times New Roman"/>
          <w:sz w:val="28"/>
          <w:szCs w:val="28"/>
        </w:rPr>
      </w:pPr>
    </w:p>
    <w:p w:rsidR="00E553FC" w:rsidRPr="003D78C7" w:rsidRDefault="00E553FC" w:rsidP="00BA3C7B">
      <w:pPr>
        <w:tabs>
          <w:tab w:val="left" w:pos="142"/>
        </w:tabs>
        <w:jc w:val="center"/>
        <w:rPr>
          <w:rFonts w:cs="Times New Roman"/>
          <w:sz w:val="28"/>
          <w:szCs w:val="28"/>
        </w:rPr>
      </w:pPr>
    </w:p>
    <w:p w:rsidR="00E553FC" w:rsidRPr="003D78C7" w:rsidRDefault="00E553FC" w:rsidP="00BA3C7B">
      <w:pPr>
        <w:tabs>
          <w:tab w:val="left" w:pos="142"/>
        </w:tabs>
        <w:jc w:val="center"/>
        <w:rPr>
          <w:rFonts w:cs="Times New Roman"/>
          <w:sz w:val="28"/>
          <w:szCs w:val="28"/>
        </w:rPr>
      </w:pPr>
    </w:p>
    <w:p w:rsidR="00E553FC" w:rsidRPr="003D78C7" w:rsidRDefault="00E553FC" w:rsidP="00BA3C7B">
      <w:pPr>
        <w:tabs>
          <w:tab w:val="left" w:pos="142"/>
        </w:tabs>
        <w:jc w:val="center"/>
        <w:rPr>
          <w:rFonts w:cs="Times New Roman"/>
          <w:sz w:val="28"/>
          <w:szCs w:val="28"/>
        </w:rPr>
      </w:pPr>
      <w:r w:rsidRPr="003D78C7">
        <w:rPr>
          <w:rFonts w:cs="Times New Roman"/>
          <w:sz w:val="28"/>
          <w:szCs w:val="28"/>
        </w:rPr>
        <w:t>Нижний Новгород</w:t>
      </w:r>
    </w:p>
    <w:p w:rsidR="003523E5" w:rsidRPr="003523E5" w:rsidRDefault="00D90053" w:rsidP="00BA3C7B">
      <w:pPr>
        <w:tabs>
          <w:tab w:val="left" w:pos="142"/>
        </w:tabs>
        <w:jc w:val="center"/>
        <w:rPr>
          <w:rFonts w:cs="Times New Roman"/>
          <w:sz w:val="28"/>
          <w:szCs w:val="28"/>
        </w:rPr>
      </w:pPr>
      <w:r>
        <w:rPr>
          <w:rFonts w:cs="Times New Roman"/>
          <w:sz w:val="28"/>
          <w:szCs w:val="28"/>
        </w:rPr>
        <w:t>2020</w:t>
      </w:r>
    </w:p>
    <w:p w:rsidR="003523E5" w:rsidRDefault="003D78C7" w:rsidP="00F72139">
      <w:pPr>
        <w:ind w:firstLine="709"/>
        <w:rPr>
          <w:rFonts w:cs="Times New Roman"/>
          <w:szCs w:val="24"/>
        </w:rPr>
      </w:pPr>
      <w:r>
        <w:rPr>
          <w:rFonts w:cs="Times New Roman"/>
          <w:sz w:val="28"/>
          <w:szCs w:val="28"/>
        </w:rPr>
        <w:br w:type="page"/>
      </w:r>
      <w:r w:rsidR="00B255BB">
        <w:lastRenderedPageBreak/>
        <w:t>Программа дисциплины</w:t>
      </w:r>
      <w:r w:rsidR="00B255BB" w:rsidRPr="00B72996">
        <w:t xml:space="preserve"> составлен</w:t>
      </w:r>
      <w:r w:rsidR="00B255BB">
        <w:t>а</w:t>
      </w:r>
      <w:r w:rsidR="00B255BB" w:rsidRPr="00B72996">
        <w:t xml:space="preserve"> в соответствии с требованиями ФГОС СПО по специальности</w:t>
      </w:r>
      <w:r w:rsidR="007832F1" w:rsidRPr="00C33C3E">
        <w:rPr>
          <w:rFonts w:cs="Times New Roman"/>
          <w:szCs w:val="24"/>
        </w:rPr>
        <w:t xml:space="preserve"> 19.02.10 «Технология продукции общественного питания»</w:t>
      </w:r>
    </w:p>
    <w:p w:rsidR="00F72139" w:rsidRPr="00C715AD" w:rsidRDefault="00F72139" w:rsidP="00F72139">
      <w:pPr>
        <w:ind w:firstLine="709"/>
        <w:rPr>
          <w:rFonts w:cs="Times New Roman"/>
          <w:szCs w:val="24"/>
        </w:rPr>
      </w:pPr>
    </w:p>
    <w:p w:rsidR="007832F1" w:rsidRPr="00C33C3E" w:rsidRDefault="007832F1" w:rsidP="00B255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cs="Times New Roman"/>
          <w:szCs w:val="24"/>
        </w:rPr>
      </w:pPr>
      <w:r w:rsidRPr="00C33C3E">
        <w:rPr>
          <w:rFonts w:cs="Times New Roman"/>
          <w:szCs w:val="24"/>
        </w:rPr>
        <w:t>Автор:</w:t>
      </w:r>
    </w:p>
    <w:p w:rsidR="00B255BB" w:rsidRDefault="00B255BB" w:rsidP="00486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Times New Roman"/>
          <w:szCs w:val="24"/>
        </w:rPr>
      </w:pPr>
    </w:p>
    <w:p w:rsidR="00C33C3E" w:rsidRPr="00C33C3E" w:rsidRDefault="00C33C3E" w:rsidP="00F371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80"/>
        <w:jc w:val="right"/>
        <w:rPr>
          <w:rFonts w:cs="Times New Roman"/>
          <w:szCs w:val="24"/>
        </w:rPr>
      </w:pPr>
      <w:r w:rsidRPr="00C33C3E">
        <w:rPr>
          <w:rFonts w:cs="Times New Roman"/>
          <w:szCs w:val="24"/>
        </w:rPr>
        <w:t>Ст. п</w:t>
      </w:r>
      <w:r w:rsidR="00B255BB">
        <w:rPr>
          <w:rFonts w:cs="Times New Roman"/>
          <w:szCs w:val="24"/>
        </w:rPr>
        <w:t>реподаватель, к.э.н., доцент</w:t>
      </w:r>
      <w:r w:rsidR="00B255BB">
        <w:rPr>
          <w:rFonts w:cs="Times New Roman"/>
          <w:szCs w:val="24"/>
        </w:rPr>
        <w:tab/>
      </w:r>
      <w:r w:rsidR="00F37159">
        <w:rPr>
          <w:rFonts w:cs="Times New Roman"/>
          <w:szCs w:val="24"/>
        </w:rPr>
        <w:t xml:space="preserve">               </w:t>
      </w:r>
      <w:r w:rsidR="00B255BB">
        <w:rPr>
          <w:rFonts w:cs="Times New Roman"/>
          <w:szCs w:val="24"/>
        </w:rPr>
        <w:tab/>
      </w:r>
      <w:r w:rsidR="00F37159">
        <w:rPr>
          <w:rFonts w:cs="Times New Roman"/>
          <w:szCs w:val="24"/>
        </w:rPr>
        <w:t xml:space="preserve">      </w:t>
      </w:r>
      <w:r w:rsidR="00B255BB">
        <w:rPr>
          <w:rFonts w:cs="Times New Roman"/>
          <w:szCs w:val="24"/>
        </w:rPr>
        <w:t>___________________</w:t>
      </w:r>
      <w:r w:rsidR="00B255BB">
        <w:rPr>
          <w:rFonts w:cs="Times New Roman"/>
          <w:szCs w:val="24"/>
        </w:rPr>
        <w:tab/>
      </w:r>
      <w:r w:rsidR="00F37159">
        <w:rPr>
          <w:rFonts w:cs="Times New Roman"/>
          <w:szCs w:val="24"/>
        </w:rPr>
        <w:t xml:space="preserve"> </w:t>
      </w:r>
      <w:r w:rsidRPr="00C33C3E">
        <w:rPr>
          <w:rFonts w:cs="Times New Roman"/>
          <w:szCs w:val="24"/>
        </w:rPr>
        <w:t>Кундина Л.Ю.</w:t>
      </w:r>
    </w:p>
    <w:p w:rsidR="007832F1" w:rsidRDefault="007832F1" w:rsidP="00486E76">
      <w:pPr>
        <w:rPr>
          <w:i/>
        </w:rPr>
      </w:pPr>
    </w:p>
    <w:p w:rsidR="00F37159" w:rsidRPr="00C33C3E" w:rsidRDefault="00F37159" w:rsidP="00486E76">
      <w:pPr>
        <w:rPr>
          <w:rFonts w:cs="Times New Roman"/>
          <w:szCs w:val="24"/>
        </w:rPr>
      </w:pPr>
    </w:p>
    <w:p w:rsidR="00D90053" w:rsidRPr="00CD2E44" w:rsidRDefault="00D90053" w:rsidP="00D90053">
      <w:pPr>
        <w:widowControl w:val="0"/>
        <w:autoSpaceDE w:val="0"/>
        <w:autoSpaceDN w:val="0"/>
        <w:adjustRightInd w:val="0"/>
        <w:spacing w:line="360" w:lineRule="auto"/>
        <w:rPr>
          <w:szCs w:val="24"/>
        </w:rPr>
      </w:pPr>
      <w:r w:rsidRPr="00CD2E44">
        <w:rPr>
          <w:szCs w:val="24"/>
        </w:rPr>
        <w:t>Программа дисциплины рассмотрена и одобрена на заседании методической комиссии №3 от 26.03.2020.</w:t>
      </w:r>
    </w:p>
    <w:p w:rsidR="00D90053" w:rsidRPr="00CD2E44" w:rsidRDefault="00D90053" w:rsidP="00D90053">
      <w:pPr>
        <w:widowControl w:val="0"/>
        <w:autoSpaceDE w:val="0"/>
        <w:autoSpaceDN w:val="0"/>
        <w:adjustRightInd w:val="0"/>
        <w:spacing w:line="360" w:lineRule="auto"/>
        <w:rPr>
          <w:szCs w:val="24"/>
        </w:rPr>
      </w:pPr>
    </w:p>
    <w:p w:rsidR="00D90053" w:rsidRPr="00CD2E44" w:rsidRDefault="00D90053" w:rsidP="00D90053">
      <w:pPr>
        <w:widowControl w:val="0"/>
        <w:autoSpaceDE w:val="0"/>
        <w:autoSpaceDN w:val="0"/>
        <w:adjustRightInd w:val="0"/>
        <w:spacing w:line="360" w:lineRule="auto"/>
        <w:rPr>
          <w:szCs w:val="24"/>
        </w:rPr>
      </w:pPr>
      <w:r w:rsidRPr="00CD2E44">
        <w:rPr>
          <w:szCs w:val="24"/>
        </w:rPr>
        <w:t>Председатель методической комиссии</w:t>
      </w:r>
    </w:p>
    <w:p w:rsidR="00D90053" w:rsidRPr="002463F1" w:rsidRDefault="00D90053" w:rsidP="00D90053">
      <w:pPr>
        <w:widowControl w:val="0"/>
        <w:autoSpaceDE w:val="0"/>
        <w:autoSpaceDN w:val="0"/>
        <w:adjustRightInd w:val="0"/>
        <w:spacing w:line="360" w:lineRule="auto"/>
        <w:rPr>
          <w:szCs w:val="24"/>
        </w:rPr>
      </w:pPr>
      <w:r w:rsidRPr="00CD2E44">
        <w:rPr>
          <w:szCs w:val="24"/>
        </w:rPr>
        <w:t>Института экономики и предпринимательства</w:t>
      </w:r>
      <w:r w:rsidRPr="00CD2E44">
        <w:rPr>
          <w:szCs w:val="24"/>
        </w:rPr>
        <w:tab/>
      </w:r>
      <w:r w:rsidRPr="00CD2E44">
        <w:rPr>
          <w:szCs w:val="24"/>
        </w:rPr>
        <w:tab/>
      </w:r>
      <w:r w:rsidRPr="00CD2E44">
        <w:rPr>
          <w:szCs w:val="24"/>
        </w:rPr>
        <w:tab/>
      </w:r>
      <w:r w:rsidRPr="00CD2E44">
        <w:rPr>
          <w:szCs w:val="24"/>
        </w:rPr>
        <w:tab/>
        <w:t>С.В. Едемская</w:t>
      </w:r>
    </w:p>
    <w:p w:rsidR="00F37159" w:rsidRPr="00F37159" w:rsidRDefault="00F37159" w:rsidP="00F371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ind w:firstLine="709"/>
        <w:rPr>
          <w:rFonts w:cs="Times New Roman"/>
          <w:szCs w:val="24"/>
        </w:rPr>
      </w:pPr>
    </w:p>
    <w:p w:rsidR="00F37159" w:rsidRPr="00D90053" w:rsidRDefault="00D90053" w:rsidP="00D90053">
      <w:pPr>
        <w:tabs>
          <w:tab w:val="left" w:pos="142"/>
        </w:tabs>
      </w:pPr>
      <w:r>
        <w:t xml:space="preserve">Руководитель образовательной программы </w:t>
      </w:r>
      <w:r>
        <w:tab/>
      </w:r>
      <w:r>
        <w:tab/>
      </w:r>
      <w:r>
        <w:tab/>
      </w:r>
      <w:r>
        <w:tab/>
        <w:t xml:space="preserve">О.В. </w:t>
      </w:r>
      <w:r>
        <w:rPr>
          <w:rFonts w:cs="Times New Roman"/>
          <w:szCs w:val="24"/>
        </w:rPr>
        <w:t>Чкалова</w:t>
      </w:r>
    </w:p>
    <w:p w:rsidR="00F37159" w:rsidRPr="00F37159" w:rsidRDefault="00F37159" w:rsidP="00F37159">
      <w:pPr>
        <w:rPr>
          <w:rFonts w:cs="Times New Roman"/>
          <w:sz w:val="28"/>
          <w:szCs w:val="28"/>
        </w:rPr>
      </w:pPr>
    </w:p>
    <w:p w:rsidR="00F37159" w:rsidRDefault="00F37159" w:rsidP="00F37159">
      <w:pPr>
        <w:rPr>
          <w:rFonts w:cs="Times New Roman"/>
          <w:b/>
          <w:szCs w:val="24"/>
        </w:rPr>
      </w:pPr>
    </w:p>
    <w:p w:rsidR="00D90053" w:rsidRDefault="00D90053" w:rsidP="00F37159">
      <w:pPr>
        <w:rPr>
          <w:rFonts w:cs="Times New Roman"/>
          <w:b/>
          <w:szCs w:val="24"/>
        </w:rPr>
      </w:pPr>
    </w:p>
    <w:p w:rsidR="00440AC9" w:rsidRPr="004B7903" w:rsidRDefault="00440AC9" w:rsidP="00440AC9">
      <w:pPr>
        <w:tabs>
          <w:tab w:val="left" w:pos="142"/>
        </w:tabs>
        <w:rPr>
          <w:b/>
          <w:bCs/>
          <w:sz w:val="28"/>
          <w:szCs w:val="28"/>
        </w:rPr>
      </w:pPr>
      <w:r w:rsidRPr="004B7903">
        <w:rPr>
          <w:b/>
        </w:rPr>
        <w:t>Программа учебной дисциплины согласована:</w:t>
      </w:r>
    </w:p>
    <w:p w:rsidR="00F37159" w:rsidRPr="00F37159" w:rsidRDefault="00F37159" w:rsidP="00F37159">
      <w:pPr>
        <w:spacing w:line="360" w:lineRule="auto"/>
        <w:rPr>
          <w:rFonts w:cs="Times New Roman"/>
          <w:bCs/>
          <w:szCs w:val="24"/>
        </w:rPr>
      </w:pPr>
      <w:r w:rsidRPr="00F37159">
        <w:rPr>
          <w:rFonts w:cs="Times New Roman"/>
          <w:bCs/>
          <w:szCs w:val="24"/>
        </w:rPr>
        <w:t xml:space="preserve">Исполнительный директор ООО "Софья" </w:t>
      </w:r>
    </w:p>
    <w:p w:rsidR="00F37159" w:rsidRPr="00F37159" w:rsidRDefault="00F37159" w:rsidP="00F371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line="360" w:lineRule="auto"/>
        <w:rPr>
          <w:rFonts w:cs="Times New Roman"/>
          <w:b/>
          <w:bCs/>
          <w:szCs w:val="24"/>
        </w:rPr>
      </w:pPr>
      <w:r w:rsidRPr="00F37159">
        <w:rPr>
          <w:rFonts w:cs="Times New Roman"/>
          <w:bCs/>
          <w:szCs w:val="24"/>
        </w:rPr>
        <w:t>Н.А.Зудин</w:t>
      </w:r>
      <w:r w:rsidRPr="00F37159">
        <w:rPr>
          <w:rFonts w:cs="Times New Roman"/>
          <w:b/>
          <w:bCs/>
          <w:szCs w:val="24"/>
        </w:rPr>
        <w:t xml:space="preserve">   </w:t>
      </w:r>
      <w:r w:rsidRPr="00F37159">
        <w:rPr>
          <w:rFonts w:cs="Times New Roman"/>
          <w:szCs w:val="28"/>
        </w:rPr>
        <w:t>____________________</w:t>
      </w:r>
    </w:p>
    <w:p w:rsidR="00F37159" w:rsidRPr="00F37159" w:rsidRDefault="00F37159" w:rsidP="00F37159">
      <w:pPr>
        <w:rPr>
          <w:rFonts w:cs="Times New Roman"/>
          <w:szCs w:val="28"/>
        </w:rPr>
      </w:pPr>
    </w:p>
    <w:p w:rsidR="00F37159" w:rsidRPr="00F37159" w:rsidRDefault="00F37159" w:rsidP="00F37159">
      <w:pPr>
        <w:rPr>
          <w:rFonts w:cs="Times New Roman"/>
          <w:szCs w:val="28"/>
        </w:rPr>
      </w:pPr>
      <w:r w:rsidRPr="00F37159">
        <w:rPr>
          <w:rFonts w:cs="Times New Roman"/>
          <w:szCs w:val="28"/>
        </w:rPr>
        <w:t>«___»__________20___ г.</w:t>
      </w:r>
    </w:p>
    <w:p w:rsidR="00F37159" w:rsidRPr="00F37159" w:rsidRDefault="00F37159" w:rsidP="00F37159">
      <w:pPr>
        <w:rPr>
          <w:rFonts w:cs="Times New Roman"/>
          <w:szCs w:val="28"/>
        </w:rPr>
      </w:pPr>
      <w:r w:rsidRPr="00F37159">
        <w:rPr>
          <w:rFonts w:cs="Times New Roman"/>
          <w:szCs w:val="28"/>
        </w:rPr>
        <w:t xml:space="preserve">              </w:t>
      </w:r>
    </w:p>
    <w:p w:rsidR="00F37159" w:rsidRPr="00F37159" w:rsidRDefault="00F37159" w:rsidP="00F37159">
      <w:pPr>
        <w:rPr>
          <w:rFonts w:cs="Times New Roman"/>
          <w:szCs w:val="28"/>
        </w:rPr>
      </w:pPr>
      <w:r w:rsidRPr="00F37159">
        <w:rPr>
          <w:rFonts w:cs="Times New Roman"/>
          <w:szCs w:val="28"/>
        </w:rPr>
        <w:t>М.П.</w:t>
      </w:r>
    </w:p>
    <w:p w:rsidR="00F37159" w:rsidRPr="00F37159" w:rsidRDefault="00F37159" w:rsidP="00F37159">
      <w:pPr>
        <w:jc w:val="left"/>
        <w:rPr>
          <w:rFonts w:cs="Times New Roman"/>
          <w:szCs w:val="24"/>
        </w:rPr>
      </w:pPr>
    </w:p>
    <w:p w:rsidR="00E553FC" w:rsidRPr="003523E5" w:rsidRDefault="00E553FC" w:rsidP="003523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cs="Times New Roman"/>
          <w:b/>
          <w:szCs w:val="24"/>
        </w:rPr>
      </w:pPr>
      <w:r>
        <w:rPr>
          <w:rFonts w:cs="Times New Roman"/>
          <w:szCs w:val="24"/>
        </w:rPr>
        <w:br w:type="page"/>
      </w:r>
      <w:r w:rsidRPr="003523E5">
        <w:rPr>
          <w:rFonts w:cs="Times New Roman"/>
          <w:b/>
          <w:bCs/>
          <w:sz w:val="26"/>
          <w:szCs w:val="26"/>
        </w:rPr>
        <w:lastRenderedPageBreak/>
        <w:t>СОДЕРЖАНИЕ</w:t>
      </w:r>
    </w:p>
    <w:p w:rsidR="00E553FC" w:rsidRPr="008B5698" w:rsidRDefault="00E553FC" w:rsidP="00486E76">
      <w:pPr>
        <w:rPr>
          <w:rFonts w:cs="Times New Roman"/>
          <w:szCs w:val="24"/>
        </w:rPr>
      </w:pPr>
    </w:p>
    <w:p w:rsidR="00B46B84" w:rsidRPr="00C41E61" w:rsidRDefault="00EF3B4B" w:rsidP="00B46B84">
      <w:pPr>
        <w:pStyle w:val="25"/>
        <w:tabs>
          <w:tab w:val="right" w:leader="dot" w:pos="9344"/>
        </w:tabs>
        <w:spacing w:line="360" w:lineRule="auto"/>
        <w:ind w:left="0"/>
        <w:rPr>
          <w:rFonts w:ascii="Calibri" w:hAnsi="Calibri" w:cs="Times New Roman"/>
          <w:noProof/>
          <w:sz w:val="22"/>
        </w:rPr>
      </w:pPr>
      <w:r>
        <w:rPr>
          <w:rFonts w:cs="Times New Roman"/>
          <w:iCs/>
          <w:szCs w:val="24"/>
        </w:rPr>
        <w:fldChar w:fldCharType="begin"/>
      </w:r>
      <w:r w:rsidR="003F16BF">
        <w:rPr>
          <w:rFonts w:cs="Times New Roman"/>
          <w:iCs/>
          <w:szCs w:val="24"/>
        </w:rPr>
        <w:instrText xml:space="preserve"> TOC \o "1-3" \h \z \u </w:instrText>
      </w:r>
      <w:r>
        <w:rPr>
          <w:rFonts w:cs="Times New Roman"/>
          <w:iCs/>
          <w:szCs w:val="24"/>
        </w:rPr>
        <w:fldChar w:fldCharType="separate"/>
      </w:r>
      <w:hyperlink w:anchor="_Toc505447044" w:history="1">
        <w:r w:rsidR="00B46B84" w:rsidRPr="00CE0626">
          <w:rPr>
            <w:rStyle w:val="a3"/>
            <w:caps/>
            <w:noProof/>
          </w:rPr>
          <w:t>1. паспорт РАБОЧЕЙ ПРОГРАММЫ ДИСЦИПЛИНЫ</w:t>
        </w:r>
        <w:r w:rsidR="00B46B84">
          <w:rPr>
            <w:noProof/>
            <w:webHidden/>
          </w:rPr>
          <w:tab/>
        </w:r>
        <w:r>
          <w:rPr>
            <w:noProof/>
            <w:webHidden/>
          </w:rPr>
          <w:fldChar w:fldCharType="begin"/>
        </w:r>
        <w:r w:rsidR="00B46B84">
          <w:rPr>
            <w:noProof/>
            <w:webHidden/>
          </w:rPr>
          <w:instrText xml:space="preserve"> PAGEREF _Toc505447044 \h </w:instrText>
        </w:r>
        <w:r>
          <w:rPr>
            <w:noProof/>
            <w:webHidden/>
          </w:rPr>
        </w:r>
        <w:r>
          <w:rPr>
            <w:noProof/>
            <w:webHidden/>
          </w:rPr>
          <w:fldChar w:fldCharType="separate"/>
        </w:r>
        <w:r w:rsidR="00A57D8E">
          <w:rPr>
            <w:noProof/>
            <w:webHidden/>
          </w:rPr>
          <w:t>4</w:t>
        </w:r>
        <w:r>
          <w:rPr>
            <w:noProof/>
            <w:webHidden/>
          </w:rPr>
          <w:fldChar w:fldCharType="end"/>
        </w:r>
      </w:hyperlink>
    </w:p>
    <w:p w:rsidR="00B46B84" w:rsidRPr="00C41E61" w:rsidRDefault="00BA3093" w:rsidP="00B46B84">
      <w:pPr>
        <w:pStyle w:val="25"/>
        <w:tabs>
          <w:tab w:val="right" w:leader="dot" w:pos="9344"/>
        </w:tabs>
        <w:spacing w:line="360" w:lineRule="auto"/>
        <w:ind w:left="0"/>
        <w:rPr>
          <w:rFonts w:ascii="Calibri" w:hAnsi="Calibri" w:cs="Times New Roman"/>
          <w:noProof/>
          <w:sz w:val="22"/>
        </w:rPr>
      </w:pPr>
      <w:hyperlink w:anchor="_Toc505447045" w:history="1">
        <w:r w:rsidR="00B46B84" w:rsidRPr="00CE0626">
          <w:rPr>
            <w:rStyle w:val="a3"/>
            <w:noProof/>
          </w:rPr>
          <w:t>2. СТРУКТУРА И СОДЕРЖАНИЕ ДИСЦИПЛИНЫ</w:t>
        </w:r>
        <w:r w:rsidR="00B46B84">
          <w:rPr>
            <w:noProof/>
            <w:webHidden/>
          </w:rPr>
          <w:tab/>
        </w:r>
        <w:r w:rsidR="00EF3B4B">
          <w:rPr>
            <w:noProof/>
            <w:webHidden/>
          </w:rPr>
          <w:fldChar w:fldCharType="begin"/>
        </w:r>
        <w:r w:rsidR="00B46B84">
          <w:rPr>
            <w:noProof/>
            <w:webHidden/>
          </w:rPr>
          <w:instrText xml:space="preserve"> PAGEREF _Toc505447045 \h </w:instrText>
        </w:r>
        <w:r w:rsidR="00EF3B4B">
          <w:rPr>
            <w:noProof/>
            <w:webHidden/>
          </w:rPr>
        </w:r>
        <w:r w:rsidR="00EF3B4B">
          <w:rPr>
            <w:noProof/>
            <w:webHidden/>
          </w:rPr>
          <w:fldChar w:fldCharType="separate"/>
        </w:r>
        <w:r w:rsidR="00A57D8E">
          <w:rPr>
            <w:noProof/>
            <w:webHidden/>
          </w:rPr>
          <w:t>6</w:t>
        </w:r>
        <w:r w:rsidR="00EF3B4B">
          <w:rPr>
            <w:noProof/>
            <w:webHidden/>
          </w:rPr>
          <w:fldChar w:fldCharType="end"/>
        </w:r>
      </w:hyperlink>
    </w:p>
    <w:p w:rsidR="00B46B84" w:rsidRPr="00C41E61" w:rsidRDefault="00BA3093" w:rsidP="00B46B84">
      <w:pPr>
        <w:pStyle w:val="25"/>
        <w:tabs>
          <w:tab w:val="right" w:leader="dot" w:pos="9344"/>
        </w:tabs>
        <w:spacing w:line="360" w:lineRule="auto"/>
        <w:ind w:left="0"/>
        <w:rPr>
          <w:rFonts w:ascii="Calibri" w:hAnsi="Calibri" w:cs="Times New Roman"/>
          <w:noProof/>
          <w:sz w:val="22"/>
        </w:rPr>
      </w:pPr>
      <w:hyperlink w:anchor="_Toc505447046" w:history="1">
        <w:r w:rsidR="00B46B84" w:rsidRPr="00CE0626">
          <w:rPr>
            <w:rStyle w:val="a3"/>
            <w:caps/>
            <w:noProof/>
          </w:rPr>
          <w:t>3. условия реализации программы дисциплины</w:t>
        </w:r>
        <w:r w:rsidR="00B46B84">
          <w:rPr>
            <w:noProof/>
            <w:webHidden/>
          </w:rPr>
          <w:tab/>
        </w:r>
        <w:r w:rsidR="00EF3B4B">
          <w:rPr>
            <w:noProof/>
            <w:webHidden/>
          </w:rPr>
          <w:fldChar w:fldCharType="begin"/>
        </w:r>
        <w:r w:rsidR="00B46B84">
          <w:rPr>
            <w:noProof/>
            <w:webHidden/>
          </w:rPr>
          <w:instrText xml:space="preserve"> PAGEREF _Toc505447046 \h </w:instrText>
        </w:r>
        <w:r w:rsidR="00EF3B4B">
          <w:rPr>
            <w:noProof/>
            <w:webHidden/>
          </w:rPr>
        </w:r>
        <w:r w:rsidR="00EF3B4B">
          <w:rPr>
            <w:noProof/>
            <w:webHidden/>
          </w:rPr>
          <w:fldChar w:fldCharType="separate"/>
        </w:r>
        <w:r w:rsidR="00A57D8E">
          <w:rPr>
            <w:noProof/>
            <w:webHidden/>
          </w:rPr>
          <w:t>13</w:t>
        </w:r>
        <w:r w:rsidR="00EF3B4B">
          <w:rPr>
            <w:noProof/>
            <w:webHidden/>
          </w:rPr>
          <w:fldChar w:fldCharType="end"/>
        </w:r>
      </w:hyperlink>
    </w:p>
    <w:p w:rsidR="00B46B84" w:rsidRPr="00C41E61" w:rsidRDefault="00BA3093" w:rsidP="00B46B84">
      <w:pPr>
        <w:pStyle w:val="25"/>
        <w:tabs>
          <w:tab w:val="right" w:leader="dot" w:pos="9344"/>
        </w:tabs>
        <w:spacing w:line="360" w:lineRule="auto"/>
        <w:ind w:left="0"/>
        <w:rPr>
          <w:rFonts w:ascii="Calibri" w:hAnsi="Calibri" w:cs="Times New Roman"/>
          <w:noProof/>
          <w:sz w:val="22"/>
        </w:rPr>
      </w:pPr>
      <w:hyperlink w:anchor="_Toc505447047" w:history="1">
        <w:r w:rsidR="00B46B84" w:rsidRPr="00CE0626">
          <w:rPr>
            <w:rStyle w:val="a3"/>
            <w:caps/>
            <w:noProof/>
          </w:rPr>
          <w:t>4. Контроль и оценка результатов освоения Дисциплины</w:t>
        </w:r>
        <w:r w:rsidR="00B46B84">
          <w:rPr>
            <w:noProof/>
            <w:webHidden/>
          </w:rPr>
          <w:tab/>
        </w:r>
        <w:r w:rsidR="00EF3B4B">
          <w:rPr>
            <w:noProof/>
            <w:webHidden/>
          </w:rPr>
          <w:fldChar w:fldCharType="begin"/>
        </w:r>
        <w:r w:rsidR="00B46B84">
          <w:rPr>
            <w:noProof/>
            <w:webHidden/>
          </w:rPr>
          <w:instrText xml:space="preserve"> PAGEREF _Toc505447047 \h </w:instrText>
        </w:r>
        <w:r w:rsidR="00EF3B4B">
          <w:rPr>
            <w:noProof/>
            <w:webHidden/>
          </w:rPr>
        </w:r>
        <w:r w:rsidR="00EF3B4B">
          <w:rPr>
            <w:noProof/>
            <w:webHidden/>
          </w:rPr>
          <w:fldChar w:fldCharType="separate"/>
        </w:r>
        <w:r w:rsidR="00A57D8E">
          <w:rPr>
            <w:noProof/>
            <w:webHidden/>
          </w:rPr>
          <w:t>15</w:t>
        </w:r>
        <w:r w:rsidR="00EF3B4B">
          <w:rPr>
            <w:noProof/>
            <w:webHidden/>
          </w:rPr>
          <w:fldChar w:fldCharType="end"/>
        </w:r>
      </w:hyperlink>
    </w:p>
    <w:p w:rsidR="00E553FC" w:rsidRPr="003523E5" w:rsidRDefault="00EF3B4B" w:rsidP="00B4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iCs/>
          <w:szCs w:val="24"/>
        </w:rPr>
      </w:pPr>
      <w:r>
        <w:rPr>
          <w:rFonts w:cs="Times New Roman"/>
          <w:iCs/>
          <w:szCs w:val="24"/>
        </w:rPr>
        <w:fldChar w:fldCharType="end"/>
      </w:r>
    </w:p>
    <w:p w:rsidR="00E553FC" w:rsidRPr="003523E5" w:rsidRDefault="00E553FC" w:rsidP="003523E5">
      <w:pPr>
        <w:pStyle w:val="2"/>
        <w:rPr>
          <w:caps/>
        </w:rPr>
      </w:pPr>
      <w:r>
        <w:br w:type="page"/>
      </w:r>
      <w:bookmarkStart w:id="0" w:name="_Toc505447044"/>
      <w:bookmarkStart w:id="1" w:name="_Toc459555175"/>
      <w:r w:rsidRPr="003523E5">
        <w:rPr>
          <w:caps/>
        </w:rPr>
        <w:lastRenderedPageBreak/>
        <w:t xml:space="preserve">1. паспорт </w:t>
      </w:r>
      <w:r w:rsidR="00B255BB">
        <w:rPr>
          <w:caps/>
        </w:rPr>
        <w:t xml:space="preserve">РАБОЧЕЙ </w:t>
      </w:r>
      <w:r w:rsidRPr="003523E5">
        <w:rPr>
          <w:caps/>
        </w:rPr>
        <w:t>ПРОГРАММЫ ДИСЦИПЛИНЫ</w:t>
      </w:r>
      <w:bookmarkEnd w:id="0"/>
    </w:p>
    <w:p w:rsidR="00E553FC" w:rsidRPr="003523E5" w:rsidRDefault="00E553FC" w:rsidP="003523E5">
      <w:pPr>
        <w:jc w:val="center"/>
        <w:rPr>
          <w:b/>
        </w:rPr>
      </w:pPr>
      <w:r w:rsidRPr="003523E5">
        <w:rPr>
          <w:b/>
        </w:rPr>
        <w:t>«МИКРОБИОЛОГИЯ, САНИТАРИЯ, И ГИГИЕНА В ПИЩЕВОМ ПРОИЗВОДСТВЕ»</w:t>
      </w:r>
    </w:p>
    <w:p w:rsidR="00E553FC" w:rsidRPr="00B255BB" w:rsidRDefault="00E553FC" w:rsidP="00B2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b/>
          <w:bCs/>
          <w:szCs w:val="24"/>
        </w:rPr>
      </w:pPr>
    </w:p>
    <w:p w:rsidR="00E553FC" w:rsidRPr="00B255BB" w:rsidRDefault="00E553FC" w:rsidP="00B2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Cs w:val="24"/>
        </w:rPr>
      </w:pPr>
      <w:r w:rsidRPr="00B255BB">
        <w:rPr>
          <w:rFonts w:cs="Times New Roman"/>
          <w:b/>
          <w:bCs/>
          <w:szCs w:val="24"/>
        </w:rPr>
        <w:t xml:space="preserve">1.1. Область применения </w:t>
      </w:r>
      <w:r w:rsidR="00B255BB" w:rsidRPr="00B255BB">
        <w:rPr>
          <w:rFonts w:cs="Times New Roman"/>
          <w:b/>
          <w:bCs/>
          <w:szCs w:val="24"/>
        </w:rPr>
        <w:t xml:space="preserve">рабочей </w:t>
      </w:r>
      <w:r w:rsidRPr="00B255BB">
        <w:rPr>
          <w:rFonts w:cs="Times New Roman"/>
          <w:b/>
          <w:bCs/>
          <w:szCs w:val="24"/>
        </w:rPr>
        <w:t>программы</w:t>
      </w:r>
    </w:p>
    <w:p w:rsidR="00E553FC" w:rsidRPr="00B255BB" w:rsidRDefault="00E553FC" w:rsidP="00B2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b/>
          <w:bCs/>
          <w:szCs w:val="24"/>
        </w:rPr>
      </w:pPr>
    </w:p>
    <w:p w:rsidR="007832F1" w:rsidRPr="00B255BB" w:rsidRDefault="007832F1" w:rsidP="00B255BB">
      <w:pPr>
        <w:widowControl w:val="0"/>
        <w:autoSpaceDE w:val="0"/>
        <w:autoSpaceDN w:val="0"/>
        <w:adjustRightInd w:val="0"/>
        <w:ind w:firstLine="709"/>
        <w:contextualSpacing/>
        <w:rPr>
          <w:rFonts w:cs="Times New Roman"/>
          <w:szCs w:val="24"/>
        </w:rPr>
      </w:pPr>
      <w:r w:rsidRPr="00B255BB">
        <w:rPr>
          <w:rFonts w:cs="Times New Roman"/>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19.02.10 «Технология продукции общественного питания» в части освоения основного вида профессиональной деятельности (ВПД) техника-технолога и соответствующих общих(ОК) и профессиональных компетенций (ПК):</w:t>
      </w:r>
    </w:p>
    <w:p w:rsidR="007832F1" w:rsidRPr="00B255BB" w:rsidRDefault="007832F1" w:rsidP="00B2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szCs w:val="24"/>
        </w:rPr>
      </w:pPr>
      <w:r w:rsidRPr="00B255BB">
        <w:rPr>
          <w:rFonts w:cs="Times New Roman"/>
          <w:szCs w:val="24"/>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специальностям СПО 19.02.10 «Технология продукции общественного питания».</w:t>
      </w:r>
    </w:p>
    <w:p w:rsidR="00E553FC" w:rsidRPr="00B255BB" w:rsidRDefault="00E553FC" w:rsidP="00B2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b/>
          <w:bCs/>
          <w:i/>
          <w:iCs/>
          <w:szCs w:val="24"/>
        </w:rPr>
      </w:pPr>
    </w:p>
    <w:p w:rsidR="00E553FC" w:rsidRPr="00B255BB" w:rsidRDefault="00E553FC" w:rsidP="00B2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Cs w:val="24"/>
        </w:rPr>
      </w:pPr>
      <w:r w:rsidRPr="00B255BB">
        <w:rPr>
          <w:rFonts w:cs="Times New Roman"/>
          <w:b/>
          <w:bCs/>
          <w:szCs w:val="24"/>
        </w:rPr>
        <w:t xml:space="preserve">1.2. </w:t>
      </w:r>
      <w:r w:rsidR="00B255BB" w:rsidRPr="00B255BB">
        <w:rPr>
          <w:rFonts w:cs="Times New Roman"/>
          <w:b/>
          <w:szCs w:val="24"/>
        </w:rPr>
        <w:t>Место дисциплины в структуре программы подготовки специалистов среднего звена</w:t>
      </w:r>
      <w:r w:rsidRPr="00B255BB">
        <w:rPr>
          <w:rFonts w:cs="Times New Roman"/>
          <w:b/>
          <w:bCs/>
          <w:szCs w:val="24"/>
        </w:rPr>
        <w:t xml:space="preserve">: </w:t>
      </w:r>
    </w:p>
    <w:p w:rsidR="00E553FC" w:rsidRPr="00B255BB" w:rsidRDefault="00E553FC" w:rsidP="00B2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b/>
          <w:bCs/>
          <w:szCs w:val="24"/>
        </w:rPr>
      </w:pPr>
    </w:p>
    <w:p w:rsidR="00E553FC" w:rsidRPr="00B255BB" w:rsidRDefault="00E553FC" w:rsidP="00B255BB">
      <w:pPr>
        <w:ind w:firstLine="709"/>
        <w:rPr>
          <w:rFonts w:cs="Times New Roman"/>
          <w:szCs w:val="24"/>
        </w:rPr>
      </w:pPr>
      <w:r w:rsidRPr="00B255BB">
        <w:rPr>
          <w:rFonts w:cs="Times New Roman"/>
          <w:szCs w:val="24"/>
        </w:rPr>
        <w:t xml:space="preserve">Дисциплина «Микробиология, санитария и гигиена в пищевом производстве» входит в Профессиональный цикл (общепрофессиональные дисциплины), изучается на </w:t>
      </w:r>
      <w:r w:rsidR="00543171" w:rsidRPr="00B255BB">
        <w:rPr>
          <w:rFonts w:cs="Times New Roman"/>
          <w:szCs w:val="24"/>
        </w:rPr>
        <w:t>2</w:t>
      </w:r>
      <w:r w:rsidRPr="00B255BB">
        <w:rPr>
          <w:rFonts w:cs="Times New Roman"/>
          <w:szCs w:val="24"/>
        </w:rPr>
        <w:t xml:space="preserve"> курсе (</w:t>
      </w:r>
      <w:r w:rsidR="00D74D09">
        <w:rPr>
          <w:rFonts w:cs="Times New Roman"/>
          <w:szCs w:val="24"/>
        </w:rPr>
        <w:t>3</w:t>
      </w:r>
      <w:r w:rsidRPr="00B255BB">
        <w:rPr>
          <w:rFonts w:cs="Times New Roman"/>
          <w:szCs w:val="24"/>
        </w:rPr>
        <w:t xml:space="preserve"> семестр) проводится в сроки, определенные базовым учебным планом.</w:t>
      </w:r>
    </w:p>
    <w:p w:rsidR="00E553FC" w:rsidRPr="00B255BB" w:rsidRDefault="00E553FC" w:rsidP="00B2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b/>
          <w:bCs/>
          <w:szCs w:val="24"/>
        </w:rPr>
      </w:pPr>
    </w:p>
    <w:p w:rsidR="00E553FC" w:rsidRPr="00B255BB" w:rsidRDefault="00E553FC" w:rsidP="00B2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4"/>
        </w:rPr>
      </w:pPr>
      <w:r w:rsidRPr="00B255BB">
        <w:rPr>
          <w:rFonts w:cs="Times New Roman"/>
          <w:b/>
          <w:bCs/>
          <w:szCs w:val="24"/>
        </w:rPr>
        <w:t xml:space="preserve">1.3. </w:t>
      </w:r>
      <w:r w:rsidR="00B255BB" w:rsidRPr="00B255BB">
        <w:rPr>
          <w:rFonts w:cs="Times New Roman"/>
          <w:b/>
          <w:szCs w:val="24"/>
        </w:rPr>
        <w:t>Цели и задачи дисциплины; требования к результатам освоения дисциплины:</w:t>
      </w:r>
    </w:p>
    <w:p w:rsidR="00E553FC" w:rsidRPr="00B255BB" w:rsidRDefault="00E553FC" w:rsidP="00B2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szCs w:val="24"/>
        </w:rPr>
      </w:pPr>
    </w:p>
    <w:p w:rsidR="00E553FC" w:rsidRPr="00B255BB" w:rsidRDefault="00E553FC" w:rsidP="00B255BB">
      <w:pPr>
        <w:ind w:firstLine="709"/>
        <w:rPr>
          <w:rFonts w:cs="Times New Roman"/>
          <w:szCs w:val="24"/>
        </w:rPr>
      </w:pPr>
      <w:r w:rsidRPr="00B255BB">
        <w:rPr>
          <w:rFonts w:cs="Times New Roman"/>
          <w:szCs w:val="24"/>
        </w:rPr>
        <w:t xml:space="preserve">Целями освоения </w:t>
      </w:r>
      <w:r w:rsidRPr="00B255BB">
        <w:rPr>
          <w:rFonts w:cs="Times New Roman"/>
          <w:spacing w:val="-3"/>
          <w:szCs w:val="24"/>
        </w:rPr>
        <w:t>дисциплин</w:t>
      </w:r>
      <w:r w:rsidRPr="00B255BB">
        <w:rPr>
          <w:rFonts w:cs="Times New Roman"/>
          <w:szCs w:val="24"/>
        </w:rPr>
        <w:t xml:space="preserve">ы «Микробиология, санитария и гигиена в пищевом производстве» являются </w:t>
      </w:r>
    </w:p>
    <w:p w:rsidR="00E553FC" w:rsidRPr="00B255BB" w:rsidRDefault="00E553FC" w:rsidP="00B255BB">
      <w:pPr>
        <w:ind w:firstLine="709"/>
        <w:rPr>
          <w:rFonts w:cs="Times New Roman"/>
          <w:szCs w:val="24"/>
        </w:rPr>
      </w:pPr>
      <w:r w:rsidRPr="00B255BB">
        <w:rPr>
          <w:rFonts w:cs="Times New Roman"/>
          <w:kern w:val="28"/>
          <w:szCs w:val="24"/>
        </w:rPr>
        <w:sym w:font="Symbol" w:char="F02D"/>
      </w:r>
      <w:r w:rsidRPr="00B255BB">
        <w:rPr>
          <w:rFonts w:cs="Times New Roman"/>
          <w:kern w:val="28"/>
          <w:szCs w:val="24"/>
        </w:rPr>
        <w:t xml:space="preserve"> усвоение студентами знаний о морфологии, физиологии и систематике микроорганизмов, </w:t>
      </w:r>
      <w:r w:rsidRPr="00B255BB">
        <w:rPr>
          <w:rFonts w:cs="Times New Roman"/>
          <w:szCs w:val="24"/>
        </w:rPr>
        <w:t>- о возможных источниках микробиологического загрязнения в пищевом производстве,- о методах предотвращения порчи сырья и готовой продукции;</w:t>
      </w:r>
    </w:p>
    <w:p w:rsidR="00E553FC" w:rsidRPr="00B255BB" w:rsidRDefault="00E553FC" w:rsidP="00B255BB">
      <w:pPr>
        <w:ind w:firstLine="709"/>
        <w:rPr>
          <w:rFonts w:cs="Times New Roman"/>
          <w:szCs w:val="24"/>
        </w:rPr>
      </w:pPr>
      <w:r w:rsidRPr="00B255BB">
        <w:rPr>
          <w:rFonts w:cs="Times New Roman"/>
          <w:szCs w:val="24"/>
        </w:rPr>
        <w:t xml:space="preserve">- изучение санитарно-гигиенических требований к помещениям, оборудованию, инвентарю, одежде;- правил личной гигиены работников пищевых производств </w:t>
      </w:r>
    </w:p>
    <w:p w:rsidR="00E553FC" w:rsidRPr="00B255BB" w:rsidRDefault="00E553FC" w:rsidP="00B255BB">
      <w:pPr>
        <w:ind w:firstLine="709"/>
        <w:rPr>
          <w:rFonts w:cs="Times New Roman"/>
          <w:kern w:val="28"/>
          <w:szCs w:val="24"/>
        </w:rPr>
      </w:pPr>
      <w:r w:rsidRPr="00B255BB">
        <w:rPr>
          <w:rFonts w:cs="Times New Roman"/>
          <w:kern w:val="28"/>
          <w:szCs w:val="24"/>
        </w:rPr>
        <w:sym w:font="Symbol" w:char="F02D"/>
      </w:r>
      <w:r w:rsidRPr="00B255BB">
        <w:rPr>
          <w:rFonts w:cs="Times New Roman"/>
          <w:kern w:val="28"/>
          <w:szCs w:val="24"/>
        </w:rPr>
        <w:t xml:space="preserve"> приобретение практических умений и навыков в профессиональной деятельности.</w:t>
      </w:r>
    </w:p>
    <w:p w:rsidR="00FD1C6E" w:rsidRPr="00B255BB" w:rsidRDefault="00FD1C6E" w:rsidP="00B255BB">
      <w:pPr>
        <w:pStyle w:val="12"/>
        <w:ind w:left="0" w:firstLine="709"/>
        <w:rPr>
          <w:rFonts w:cs="Times New Roman"/>
          <w:color w:val="FF0000"/>
          <w:szCs w:val="24"/>
        </w:rPr>
      </w:pPr>
    </w:p>
    <w:p w:rsidR="00E553FC" w:rsidRPr="00B255BB" w:rsidRDefault="00E553FC" w:rsidP="00B2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szCs w:val="24"/>
        </w:rPr>
      </w:pPr>
      <w:r w:rsidRPr="00B255BB">
        <w:rPr>
          <w:rFonts w:cs="Times New Roman"/>
          <w:szCs w:val="24"/>
        </w:rPr>
        <w:t xml:space="preserve">В результате освоения учебной дисциплины обучающийся должен </w:t>
      </w:r>
      <w:r w:rsidRPr="00B255BB">
        <w:rPr>
          <w:rFonts w:cs="Times New Roman"/>
          <w:i/>
          <w:iCs/>
          <w:szCs w:val="24"/>
        </w:rPr>
        <w:t>уметь</w:t>
      </w:r>
      <w:r w:rsidRPr="00B255BB">
        <w:rPr>
          <w:rFonts w:cs="Times New Roman"/>
          <w:szCs w:val="24"/>
        </w:rPr>
        <w:t>:</w:t>
      </w:r>
    </w:p>
    <w:p w:rsidR="00E553FC" w:rsidRPr="00B255BB" w:rsidRDefault="00E553FC" w:rsidP="00B255BB">
      <w:pPr>
        <w:shd w:val="clear" w:color="auto" w:fill="FFFFFF"/>
        <w:ind w:firstLine="709"/>
        <w:rPr>
          <w:rFonts w:cs="Times New Roman"/>
          <w:szCs w:val="24"/>
        </w:rPr>
      </w:pPr>
      <w:r w:rsidRPr="00B255BB">
        <w:rPr>
          <w:rFonts w:cs="Times New Roman"/>
          <w:szCs w:val="24"/>
        </w:rPr>
        <w:t>- использовать лабораторное оборудование;</w:t>
      </w:r>
    </w:p>
    <w:p w:rsidR="00E553FC" w:rsidRPr="00B255BB" w:rsidRDefault="00E553FC" w:rsidP="00B255BB">
      <w:pPr>
        <w:shd w:val="clear" w:color="auto" w:fill="FFFFFF"/>
        <w:ind w:firstLine="709"/>
        <w:rPr>
          <w:rFonts w:cs="Times New Roman"/>
          <w:szCs w:val="24"/>
        </w:rPr>
      </w:pPr>
      <w:r w:rsidRPr="00B255BB">
        <w:rPr>
          <w:rFonts w:cs="Times New Roman"/>
          <w:szCs w:val="24"/>
        </w:rPr>
        <w:t>- определять основные группы микроорганизмов;</w:t>
      </w:r>
    </w:p>
    <w:p w:rsidR="00E553FC" w:rsidRPr="00B255BB" w:rsidRDefault="00E553FC" w:rsidP="00B255BB">
      <w:pPr>
        <w:shd w:val="clear" w:color="auto" w:fill="FFFFFF"/>
        <w:ind w:firstLine="709"/>
        <w:rPr>
          <w:rFonts w:cs="Times New Roman"/>
          <w:szCs w:val="24"/>
        </w:rPr>
      </w:pPr>
      <w:r w:rsidRPr="00B255BB">
        <w:rPr>
          <w:rFonts w:cs="Times New Roman"/>
          <w:szCs w:val="24"/>
        </w:rPr>
        <w:t>- проводить микробиологические исследования и давать оценку полученным результатам;</w:t>
      </w:r>
    </w:p>
    <w:p w:rsidR="00E553FC" w:rsidRPr="00B255BB" w:rsidRDefault="00E553FC" w:rsidP="00B255BB">
      <w:pPr>
        <w:shd w:val="clear" w:color="auto" w:fill="FFFFFF"/>
        <w:ind w:firstLine="709"/>
        <w:rPr>
          <w:rFonts w:cs="Times New Roman"/>
          <w:szCs w:val="24"/>
        </w:rPr>
      </w:pPr>
      <w:r w:rsidRPr="00B255BB">
        <w:rPr>
          <w:rFonts w:cs="Times New Roman"/>
          <w:szCs w:val="24"/>
        </w:rPr>
        <w:t>- соблюдать санитарно-гигиенические требования в условиях пищевого производства;</w:t>
      </w:r>
    </w:p>
    <w:p w:rsidR="00E553FC" w:rsidRPr="00B255BB" w:rsidRDefault="00E553FC" w:rsidP="00B255BB">
      <w:pPr>
        <w:shd w:val="clear" w:color="auto" w:fill="FFFFFF"/>
        <w:ind w:firstLine="709"/>
        <w:rPr>
          <w:rFonts w:cs="Times New Roman"/>
          <w:szCs w:val="24"/>
        </w:rPr>
      </w:pPr>
      <w:r w:rsidRPr="00B255BB">
        <w:rPr>
          <w:rFonts w:cs="Times New Roman"/>
          <w:szCs w:val="24"/>
        </w:rPr>
        <w:t>- производить санитарную обработку оборудования и инвентаря;</w:t>
      </w:r>
    </w:p>
    <w:p w:rsidR="00E553FC" w:rsidRPr="00B255BB" w:rsidRDefault="00E553FC" w:rsidP="00B255BB">
      <w:pPr>
        <w:shd w:val="clear" w:color="auto" w:fill="FFFFFF"/>
        <w:ind w:firstLine="709"/>
        <w:rPr>
          <w:rFonts w:cs="Times New Roman"/>
          <w:szCs w:val="24"/>
        </w:rPr>
      </w:pPr>
      <w:r w:rsidRPr="00B255BB">
        <w:rPr>
          <w:rFonts w:cs="Times New Roman"/>
          <w:szCs w:val="24"/>
        </w:rPr>
        <w:t>- осуществлять микробиологический контроль пищевого производства.</w:t>
      </w:r>
    </w:p>
    <w:p w:rsidR="00E553FC" w:rsidRPr="00B255BB" w:rsidRDefault="00E553FC" w:rsidP="00B2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szCs w:val="24"/>
        </w:rPr>
      </w:pPr>
    </w:p>
    <w:p w:rsidR="00E553FC" w:rsidRPr="00B255BB" w:rsidRDefault="00E553FC" w:rsidP="00B2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szCs w:val="24"/>
        </w:rPr>
      </w:pPr>
      <w:r w:rsidRPr="00B255BB">
        <w:rPr>
          <w:rFonts w:cs="Times New Roman"/>
          <w:szCs w:val="24"/>
        </w:rPr>
        <w:t xml:space="preserve">В результате освоения учебной дисциплины обучающийся должен </w:t>
      </w:r>
      <w:r w:rsidRPr="00B255BB">
        <w:rPr>
          <w:rFonts w:cs="Times New Roman"/>
          <w:i/>
          <w:iCs/>
          <w:szCs w:val="24"/>
        </w:rPr>
        <w:t>знать</w:t>
      </w:r>
      <w:r w:rsidRPr="00B255BB">
        <w:rPr>
          <w:rFonts w:cs="Times New Roman"/>
          <w:szCs w:val="24"/>
        </w:rPr>
        <w:t>:</w:t>
      </w:r>
    </w:p>
    <w:p w:rsidR="00E553FC" w:rsidRPr="00B255BB" w:rsidRDefault="00E553FC" w:rsidP="00B255BB">
      <w:pPr>
        <w:shd w:val="clear" w:color="auto" w:fill="FFFFFF"/>
        <w:ind w:firstLine="709"/>
        <w:rPr>
          <w:rFonts w:cs="Times New Roman"/>
          <w:szCs w:val="24"/>
        </w:rPr>
      </w:pPr>
      <w:r w:rsidRPr="00B255BB">
        <w:rPr>
          <w:rFonts w:cs="Times New Roman"/>
          <w:szCs w:val="24"/>
        </w:rPr>
        <w:t>- основные понятия и термины микробиологии;</w:t>
      </w:r>
    </w:p>
    <w:p w:rsidR="00E553FC" w:rsidRPr="00B255BB" w:rsidRDefault="00E553FC" w:rsidP="00B255BB">
      <w:pPr>
        <w:shd w:val="clear" w:color="auto" w:fill="FFFFFF"/>
        <w:ind w:firstLine="709"/>
        <w:rPr>
          <w:rFonts w:cs="Times New Roman"/>
          <w:szCs w:val="24"/>
        </w:rPr>
      </w:pPr>
      <w:r w:rsidRPr="00B255BB">
        <w:rPr>
          <w:rFonts w:cs="Times New Roman"/>
          <w:szCs w:val="24"/>
        </w:rPr>
        <w:t>- классификацию микроорганизмов;</w:t>
      </w:r>
    </w:p>
    <w:p w:rsidR="00E553FC" w:rsidRPr="00B255BB" w:rsidRDefault="00E553FC" w:rsidP="00B255BB">
      <w:pPr>
        <w:shd w:val="clear" w:color="auto" w:fill="FFFFFF"/>
        <w:ind w:firstLine="709"/>
        <w:rPr>
          <w:rFonts w:cs="Times New Roman"/>
          <w:szCs w:val="24"/>
        </w:rPr>
      </w:pPr>
      <w:r w:rsidRPr="00B255BB">
        <w:rPr>
          <w:rFonts w:cs="Times New Roman"/>
          <w:szCs w:val="24"/>
        </w:rPr>
        <w:t>- морфологию и физиологию основных групп микроорганизмов;</w:t>
      </w:r>
    </w:p>
    <w:p w:rsidR="00E553FC" w:rsidRPr="00B255BB" w:rsidRDefault="00E553FC" w:rsidP="00B255BB">
      <w:pPr>
        <w:shd w:val="clear" w:color="auto" w:fill="FFFFFF"/>
        <w:ind w:firstLine="709"/>
        <w:rPr>
          <w:rFonts w:cs="Times New Roman"/>
          <w:szCs w:val="24"/>
        </w:rPr>
      </w:pPr>
      <w:r w:rsidRPr="00B255BB">
        <w:rPr>
          <w:rFonts w:cs="Times New Roman"/>
          <w:szCs w:val="24"/>
        </w:rPr>
        <w:t>- генетическую и химическую основы наследственности и формы изменчивости микроорганизмов;</w:t>
      </w:r>
    </w:p>
    <w:p w:rsidR="00E553FC" w:rsidRPr="00B255BB" w:rsidRDefault="00E553FC" w:rsidP="00B255BB">
      <w:pPr>
        <w:shd w:val="clear" w:color="auto" w:fill="FFFFFF"/>
        <w:ind w:firstLine="709"/>
        <w:rPr>
          <w:rFonts w:cs="Times New Roman"/>
          <w:szCs w:val="24"/>
        </w:rPr>
      </w:pPr>
      <w:r w:rsidRPr="00B255BB">
        <w:rPr>
          <w:rFonts w:cs="Times New Roman"/>
          <w:szCs w:val="24"/>
        </w:rPr>
        <w:t>- роль микроорганизмов в круговороте веществ в природе;</w:t>
      </w:r>
    </w:p>
    <w:p w:rsidR="00E553FC" w:rsidRPr="00B255BB" w:rsidRDefault="00E553FC" w:rsidP="00B255BB">
      <w:pPr>
        <w:shd w:val="clear" w:color="auto" w:fill="FFFFFF"/>
        <w:ind w:firstLine="709"/>
        <w:rPr>
          <w:rFonts w:cs="Times New Roman"/>
          <w:szCs w:val="24"/>
        </w:rPr>
      </w:pPr>
      <w:r w:rsidRPr="00B255BB">
        <w:rPr>
          <w:rFonts w:cs="Times New Roman"/>
          <w:szCs w:val="24"/>
        </w:rPr>
        <w:lastRenderedPageBreak/>
        <w:t>- характеристики микрофлоры почвы, воды и воздуха;</w:t>
      </w:r>
    </w:p>
    <w:p w:rsidR="00E553FC" w:rsidRPr="00B255BB" w:rsidRDefault="00E553FC" w:rsidP="00B255BB">
      <w:pPr>
        <w:shd w:val="clear" w:color="auto" w:fill="FFFFFF"/>
        <w:ind w:firstLine="709"/>
        <w:rPr>
          <w:rFonts w:cs="Times New Roman"/>
          <w:szCs w:val="24"/>
        </w:rPr>
      </w:pPr>
      <w:r w:rsidRPr="00B255BB">
        <w:rPr>
          <w:rFonts w:cs="Times New Roman"/>
          <w:szCs w:val="24"/>
        </w:rPr>
        <w:t>- особенности сапрофитных и патогенных микроорганизмов;</w:t>
      </w:r>
    </w:p>
    <w:p w:rsidR="00E553FC" w:rsidRPr="00B255BB" w:rsidRDefault="00E553FC" w:rsidP="00B255BB">
      <w:pPr>
        <w:shd w:val="clear" w:color="auto" w:fill="FFFFFF"/>
        <w:ind w:firstLine="709"/>
        <w:rPr>
          <w:rFonts w:cs="Times New Roman"/>
          <w:szCs w:val="24"/>
        </w:rPr>
      </w:pPr>
      <w:r w:rsidRPr="00B255BB">
        <w:rPr>
          <w:rFonts w:cs="Times New Roman"/>
          <w:szCs w:val="24"/>
        </w:rPr>
        <w:t>- основные пищевые инфекции и пищевые отравления;</w:t>
      </w:r>
    </w:p>
    <w:p w:rsidR="00E553FC" w:rsidRPr="00B255BB" w:rsidRDefault="00E553FC" w:rsidP="00B255BB">
      <w:pPr>
        <w:shd w:val="clear" w:color="auto" w:fill="FFFFFF"/>
        <w:ind w:firstLine="709"/>
        <w:rPr>
          <w:rFonts w:cs="Times New Roman"/>
          <w:szCs w:val="24"/>
        </w:rPr>
      </w:pPr>
      <w:r w:rsidRPr="00B255BB">
        <w:rPr>
          <w:rFonts w:cs="Times New Roman"/>
          <w:szCs w:val="24"/>
        </w:rPr>
        <w:t xml:space="preserve">- возможные источники микробиологического загрязнения в пищевом производстве, условия их </w:t>
      </w:r>
    </w:p>
    <w:p w:rsidR="00E553FC" w:rsidRPr="00B255BB" w:rsidRDefault="00E553FC" w:rsidP="00B255BB">
      <w:pPr>
        <w:shd w:val="clear" w:color="auto" w:fill="FFFFFF"/>
        <w:ind w:firstLine="709"/>
        <w:rPr>
          <w:rFonts w:cs="Times New Roman"/>
          <w:szCs w:val="24"/>
        </w:rPr>
      </w:pPr>
      <w:r w:rsidRPr="00B255BB">
        <w:rPr>
          <w:rFonts w:cs="Times New Roman"/>
          <w:szCs w:val="24"/>
        </w:rPr>
        <w:t>развития;</w:t>
      </w:r>
    </w:p>
    <w:p w:rsidR="00E553FC" w:rsidRPr="00B255BB" w:rsidRDefault="00E553FC" w:rsidP="00B255BB">
      <w:pPr>
        <w:shd w:val="clear" w:color="auto" w:fill="FFFFFF"/>
        <w:ind w:firstLine="709"/>
        <w:rPr>
          <w:rFonts w:cs="Times New Roman"/>
          <w:szCs w:val="24"/>
        </w:rPr>
      </w:pPr>
      <w:r w:rsidRPr="00B255BB">
        <w:rPr>
          <w:rFonts w:cs="Times New Roman"/>
          <w:szCs w:val="24"/>
        </w:rPr>
        <w:t>- методы предотвращения порчи сырья и готовой продукции;</w:t>
      </w:r>
    </w:p>
    <w:p w:rsidR="00E553FC" w:rsidRPr="00B255BB" w:rsidRDefault="00E553FC" w:rsidP="00B255BB">
      <w:pPr>
        <w:shd w:val="clear" w:color="auto" w:fill="FFFFFF"/>
        <w:ind w:firstLine="709"/>
        <w:rPr>
          <w:rFonts w:cs="Times New Roman"/>
          <w:szCs w:val="24"/>
        </w:rPr>
      </w:pPr>
      <w:r w:rsidRPr="00B255BB">
        <w:rPr>
          <w:rFonts w:cs="Times New Roman"/>
          <w:szCs w:val="24"/>
        </w:rPr>
        <w:t>- схему микробиологического контроля;</w:t>
      </w:r>
    </w:p>
    <w:p w:rsidR="00E553FC" w:rsidRPr="00B255BB" w:rsidRDefault="00E553FC" w:rsidP="00B255BB">
      <w:pPr>
        <w:shd w:val="clear" w:color="auto" w:fill="FFFFFF"/>
        <w:ind w:firstLine="709"/>
        <w:rPr>
          <w:rFonts w:cs="Times New Roman"/>
          <w:szCs w:val="24"/>
        </w:rPr>
      </w:pPr>
      <w:r w:rsidRPr="00B255BB">
        <w:rPr>
          <w:rFonts w:cs="Times New Roman"/>
          <w:szCs w:val="24"/>
        </w:rPr>
        <w:t>-санитарно-технологические требования к помещениям, оборудованию, инвентарю, одежде;</w:t>
      </w:r>
    </w:p>
    <w:p w:rsidR="00E553FC" w:rsidRPr="00B255BB" w:rsidRDefault="00E553FC" w:rsidP="00B255BB">
      <w:pPr>
        <w:shd w:val="clear" w:color="auto" w:fill="FFFFFF"/>
        <w:ind w:firstLine="709"/>
        <w:rPr>
          <w:rFonts w:cs="Times New Roman"/>
          <w:szCs w:val="24"/>
        </w:rPr>
      </w:pPr>
      <w:r w:rsidRPr="00B255BB">
        <w:rPr>
          <w:rFonts w:cs="Times New Roman"/>
          <w:szCs w:val="24"/>
        </w:rPr>
        <w:t>- правила личной гигиены работников пищевых производств.</w:t>
      </w:r>
    </w:p>
    <w:p w:rsidR="00E553FC" w:rsidRPr="00B255BB" w:rsidRDefault="00E553FC" w:rsidP="00B2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b/>
          <w:bCs/>
          <w:szCs w:val="24"/>
        </w:rPr>
      </w:pPr>
    </w:p>
    <w:p w:rsidR="007832F1" w:rsidRPr="00B255BB" w:rsidRDefault="007832F1" w:rsidP="00B255BB">
      <w:pPr>
        <w:shd w:val="clear" w:color="auto" w:fill="FFFFFF"/>
        <w:ind w:firstLine="709"/>
        <w:rPr>
          <w:rFonts w:cs="Times New Roman"/>
          <w:szCs w:val="24"/>
        </w:rPr>
      </w:pPr>
      <w:r w:rsidRPr="00B255BB">
        <w:rPr>
          <w:rFonts w:cs="Times New Roman"/>
          <w:szCs w:val="24"/>
        </w:rPr>
        <w:t>В результате освоения дисциплины обучающийся должен обладать следующими компетенциями:</w:t>
      </w:r>
    </w:p>
    <w:p w:rsidR="007832F1" w:rsidRPr="00B255BB" w:rsidRDefault="007832F1" w:rsidP="00B255BB">
      <w:pPr>
        <w:widowControl w:val="0"/>
        <w:autoSpaceDE w:val="0"/>
        <w:autoSpaceDN w:val="0"/>
        <w:adjustRightInd w:val="0"/>
        <w:ind w:firstLine="709"/>
        <w:rPr>
          <w:rFonts w:cs="Times New Roman"/>
          <w:szCs w:val="24"/>
        </w:rPr>
      </w:pPr>
      <w:r w:rsidRPr="00B255BB">
        <w:rPr>
          <w:rFonts w:cs="Times New Roman"/>
          <w:szCs w:val="24"/>
        </w:rPr>
        <w:t>ОК 1. Понимать сущность и социальную значимость своей будущей профессии, проявлять к ней устойчивый интерес.</w:t>
      </w:r>
    </w:p>
    <w:p w:rsidR="007832F1" w:rsidRPr="00B255BB" w:rsidRDefault="007832F1" w:rsidP="00B255BB">
      <w:pPr>
        <w:widowControl w:val="0"/>
        <w:autoSpaceDE w:val="0"/>
        <w:autoSpaceDN w:val="0"/>
        <w:adjustRightInd w:val="0"/>
        <w:ind w:firstLine="709"/>
        <w:rPr>
          <w:rFonts w:cs="Times New Roman"/>
          <w:szCs w:val="24"/>
        </w:rPr>
      </w:pPr>
      <w:r w:rsidRPr="00B255BB">
        <w:rPr>
          <w:rFonts w:cs="Times New Roman"/>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832F1" w:rsidRPr="00B255BB" w:rsidRDefault="007832F1" w:rsidP="00B255BB">
      <w:pPr>
        <w:widowControl w:val="0"/>
        <w:autoSpaceDE w:val="0"/>
        <w:autoSpaceDN w:val="0"/>
        <w:adjustRightInd w:val="0"/>
        <w:ind w:firstLine="709"/>
        <w:rPr>
          <w:rFonts w:cs="Times New Roman"/>
          <w:szCs w:val="24"/>
        </w:rPr>
      </w:pPr>
      <w:r w:rsidRPr="00B255BB">
        <w:rPr>
          <w:rFonts w:cs="Times New Roman"/>
          <w:szCs w:val="24"/>
        </w:rPr>
        <w:t>ОК 3. Принимать решения в стандартных и нестандартных ситуациях и нести за них ответственность.</w:t>
      </w:r>
    </w:p>
    <w:p w:rsidR="007832F1" w:rsidRPr="00B255BB" w:rsidRDefault="007832F1" w:rsidP="00B255BB">
      <w:pPr>
        <w:widowControl w:val="0"/>
        <w:autoSpaceDE w:val="0"/>
        <w:autoSpaceDN w:val="0"/>
        <w:adjustRightInd w:val="0"/>
        <w:ind w:firstLine="709"/>
        <w:rPr>
          <w:rFonts w:cs="Times New Roman"/>
          <w:szCs w:val="24"/>
        </w:rPr>
      </w:pPr>
      <w:r w:rsidRPr="00B255BB">
        <w:rPr>
          <w:rFonts w:cs="Times New Roman"/>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832F1" w:rsidRPr="00B255BB" w:rsidRDefault="007832F1" w:rsidP="00B255BB">
      <w:pPr>
        <w:widowControl w:val="0"/>
        <w:autoSpaceDE w:val="0"/>
        <w:autoSpaceDN w:val="0"/>
        <w:adjustRightInd w:val="0"/>
        <w:ind w:firstLine="709"/>
        <w:rPr>
          <w:rFonts w:cs="Times New Roman"/>
          <w:szCs w:val="24"/>
        </w:rPr>
      </w:pPr>
      <w:r w:rsidRPr="00B255BB">
        <w:rPr>
          <w:rFonts w:cs="Times New Roman"/>
          <w:szCs w:val="24"/>
        </w:rPr>
        <w:t>ОК 5. Использовать информационно-коммуникационные технологии в профессиональной деятельности.</w:t>
      </w:r>
    </w:p>
    <w:p w:rsidR="007832F1" w:rsidRPr="00B255BB" w:rsidRDefault="007832F1" w:rsidP="00B255BB">
      <w:pPr>
        <w:widowControl w:val="0"/>
        <w:autoSpaceDE w:val="0"/>
        <w:autoSpaceDN w:val="0"/>
        <w:adjustRightInd w:val="0"/>
        <w:ind w:firstLine="709"/>
        <w:rPr>
          <w:rFonts w:cs="Times New Roman"/>
          <w:szCs w:val="24"/>
        </w:rPr>
      </w:pPr>
      <w:r w:rsidRPr="00B255BB">
        <w:rPr>
          <w:rFonts w:cs="Times New Roman"/>
          <w:szCs w:val="24"/>
        </w:rPr>
        <w:t>ОК 6. Работать в коллективе и команде, эффективно общаться с коллегами, руководством, потребителями.</w:t>
      </w:r>
    </w:p>
    <w:p w:rsidR="007832F1" w:rsidRPr="00B255BB" w:rsidRDefault="007832F1" w:rsidP="00B255BB">
      <w:pPr>
        <w:widowControl w:val="0"/>
        <w:autoSpaceDE w:val="0"/>
        <w:autoSpaceDN w:val="0"/>
        <w:adjustRightInd w:val="0"/>
        <w:ind w:firstLine="709"/>
        <w:rPr>
          <w:rFonts w:cs="Times New Roman"/>
          <w:szCs w:val="24"/>
        </w:rPr>
      </w:pPr>
      <w:r w:rsidRPr="00B255BB">
        <w:rPr>
          <w:rFonts w:cs="Times New Roman"/>
          <w:szCs w:val="24"/>
        </w:rPr>
        <w:t>ОК 7. Брать на себя ответственность за работу членов команды (подчиненных), результат выполнения заданий.</w:t>
      </w:r>
    </w:p>
    <w:p w:rsidR="007832F1" w:rsidRPr="00B255BB" w:rsidRDefault="007832F1" w:rsidP="00B255BB">
      <w:pPr>
        <w:widowControl w:val="0"/>
        <w:autoSpaceDE w:val="0"/>
        <w:autoSpaceDN w:val="0"/>
        <w:adjustRightInd w:val="0"/>
        <w:ind w:firstLine="709"/>
        <w:rPr>
          <w:rFonts w:cs="Times New Roman"/>
          <w:szCs w:val="24"/>
        </w:rPr>
      </w:pPr>
      <w:r w:rsidRPr="00B255BB">
        <w:rPr>
          <w:rFonts w:cs="Times New Roman"/>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832F1" w:rsidRPr="00B255BB" w:rsidRDefault="007832F1" w:rsidP="00B255BB">
      <w:pPr>
        <w:widowControl w:val="0"/>
        <w:autoSpaceDE w:val="0"/>
        <w:autoSpaceDN w:val="0"/>
        <w:adjustRightInd w:val="0"/>
        <w:ind w:firstLine="709"/>
        <w:rPr>
          <w:rFonts w:cs="Times New Roman"/>
          <w:szCs w:val="24"/>
        </w:rPr>
      </w:pPr>
      <w:r w:rsidRPr="00B255BB">
        <w:rPr>
          <w:rFonts w:cs="Times New Roman"/>
          <w:szCs w:val="24"/>
        </w:rPr>
        <w:t>ОК 9. Ориентироваться в условиях частой смены технологий в профессиональной деятельности.</w:t>
      </w:r>
    </w:p>
    <w:p w:rsidR="007832F1" w:rsidRPr="00B255BB" w:rsidRDefault="007832F1" w:rsidP="00B255BB">
      <w:pPr>
        <w:widowControl w:val="0"/>
        <w:autoSpaceDE w:val="0"/>
        <w:autoSpaceDN w:val="0"/>
        <w:adjustRightInd w:val="0"/>
        <w:ind w:firstLine="709"/>
        <w:rPr>
          <w:rFonts w:cs="Times New Roman"/>
          <w:szCs w:val="24"/>
        </w:rPr>
      </w:pPr>
      <w:r w:rsidRPr="00B255BB">
        <w:rPr>
          <w:rFonts w:cs="Times New Roman"/>
          <w:szCs w:val="24"/>
        </w:rPr>
        <w:t>ПК 1.1. Организовывать подготовку мяса и приготовление полуфабрикатов для сложной кулинарной продукции.</w:t>
      </w:r>
    </w:p>
    <w:p w:rsidR="007832F1" w:rsidRPr="00B255BB" w:rsidRDefault="007832F1" w:rsidP="00B255BB">
      <w:pPr>
        <w:widowControl w:val="0"/>
        <w:autoSpaceDE w:val="0"/>
        <w:autoSpaceDN w:val="0"/>
        <w:adjustRightInd w:val="0"/>
        <w:ind w:firstLine="709"/>
        <w:rPr>
          <w:rFonts w:cs="Times New Roman"/>
          <w:szCs w:val="24"/>
        </w:rPr>
      </w:pPr>
      <w:r w:rsidRPr="00B255BB">
        <w:rPr>
          <w:rFonts w:cs="Times New Roman"/>
          <w:szCs w:val="24"/>
        </w:rPr>
        <w:t>ПК 1.2. Организовывать подготовку рыбы и приготовление полуфабрикатов для сложной кулинарной продукции.</w:t>
      </w:r>
    </w:p>
    <w:p w:rsidR="007832F1" w:rsidRPr="00B255BB" w:rsidRDefault="007832F1" w:rsidP="00B255BB">
      <w:pPr>
        <w:widowControl w:val="0"/>
        <w:autoSpaceDE w:val="0"/>
        <w:autoSpaceDN w:val="0"/>
        <w:adjustRightInd w:val="0"/>
        <w:ind w:firstLine="709"/>
        <w:rPr>
          <w:rFonts w:cs="Times New Roman"/>
          <w:szCs w:val="24"/>
        </w:rPr>
      </w:pPr>
      <w:r w:rsidRPr="00B255BB">
        <w:rPr>
          <w:rFonts w:cs="Times New Roman"/>
          <w:szCs w:val="24"/>
        </w:rPr>
        <w:t>ПК 1.3. Организовывать подготовку домашней птицы для приготовления сложной кулинарной продукции.</w:t>
      </w:r>
    </w:p>
    <w:p w:rsidR="007832F1" w:rsidRPr="00B255BB" w:rsidRDefault="007832F1" w:rsidP="00B255BB">
      <w:pPr>
        <w:widowControl w:val="0"/>
        <w:autoSpaceDE w:val="0"/>
        <w:autoSpaceDN w:val="0"/>
        <w:adjustRightInd w:val="0"/>
        <w:ind w:firstLine="709"/>
        <w:rPr>
          <w:rFonts w:cs="Times New Roman"/>
          <w:szCs w:val="24"/>
        </w:rPr>
      </w:pPr>
      <w:r w:rsidRPr="00B255BB">
        <w:rPr>
          <w:rFonts w:cs="Times New Roman"/>
          <w:szCs w:val="24"/>
        </w:rPr>
        <w:t>ПК 2.1. Организовывать и проводить приготовление канапе, легких и сложных холодных закусок.</w:t>
      </w:r>
    </w:p>
    <w:p w:rsidR="007832F1" w:rsidRPr="00B255BB" w:rsidRDefault="007832F1" w:rsidP="00B255BB">
      <w:pPr>
        <w:widowControl w:val="0"/>
        <w:autoSpaceDE w:val="0"/>
        <w:autoSpaceDN w:val="0"/>
        <w:adjustRightInd w:val="0"/>
        <w:ind w:firstLine="709"/>
        <w:rPr>
          <w:rFonts w:cs="Times New Roman"/>
          <w:szCs w:val="24"/>
        </w:rPr>
      </w:pPr>
      <w:r w:rsidRPr="00B255BB">
        <w:rPr>
          <w:rFonts w:cs="Times New Roman"/>
          <w:szCs w:val="24"/>
        </w:rPr>
        <w:t>ПК 2.2. Организовывать и проводить приготовление сложных холодных блюд из рыбы, мяса и сельскохозяйственной (домашней) птицы.</w:t>
      </w:r>
    </w:p>
    <w:p w:rsidR="007832F1" w:rsidRPr="00B255BB" w:rsidRDefault="007832F1" w:rsidP="00B255BB">
      <w:pPr>
        <w:widowControl w:val="0"/>
        <w:autoSpaceDE w:val="0"/>
        <w:autoSpaceDN w:val="0"/>
        <w:adjustRightInd w:val="0"/>
        <w:ind w:firstLine="709"/>
        <w:rPr>
          <w:rFonts w:cs="Times New Roman"/>
          <w:szCs w:val="24"/>
        </w:rPr>
      </w:pPr>
      <w:r w:rsidRPr="00B255BB">
        <w:rPr>
          <w:rFonts w:cs="Times New Roman"/>
          <w:szCs w:val="24"/>
        </w:rPr>
        <w:t>ПК 2.3. Организовывать и проводить приготовление сложных холодных соусов.</w:t>
      </w:r>
    </w:p>
    <w:p w:rsidR="007832F1" w:rsidRPr="00B255BB" w:rsidRDefault="007832F1" w:rsidP="00B255BB">
      <w:pPr>
        <w:widowControl w:val="0"/>
        <w:autoSpaceDE w:val="0"/>
        <w:autoSpaceDN w:val="0"/>
        <w:adjustRightInd w:val="0"/>
        <w:ind w:firstLine="709"/>
        <w:rPr>
          <w:rFonts w:cs="Times New Roman"/>
          <w:szCs w:val="24"/>
        </w:rPr>
      </w:pPr>
      <w:r w:rsidRPr="00B255BB">
        <w:rPr>
          <w:rFonts w:cs="Times New Roman"/>
          <w:szCs w:val="24"/>
        </w:rPr>
        <w:t>ПК 3.1. Организовывать и проводить приготовление сложных супов.</w:t>
      </w:r>
    </w:p>
    <w:p w:rsidR="007832F1" w:rsidRPr="00B255BB" w:rsidRDefault="007832F1" w:rsidP="00B255BB">
      <w:pPr>
        <w:widowControl w:val="0"/>
        <w:autoSpaceDE w:val="0"/>
        <w:autoSpaceDN w:val="0"/>
        <w:adjustRightInd w:val="0"/>
        <w:ind w:firstLine="709"/>
        <w:rPr>
          <w:rFonts w:cs="Times New Roman"/>
          <w:szCs w:val="24"/>
        </w:rPr>
      </w:pPr>
      <w:r w:rsidRPr="00B255BB">
        <w:rPr>
          <w:rFonts w:cs="Times New Roman"/>
          <w:szCs w:val="24"/>
        </w:rPr>
        <w:t>ПК 3.2. Организовывать и проводить приготовление сложных горячих соусов.</w:t>
      </w:r>
    </w:p>
    <w:p w:rsidR="007832F1" w:rsidRPr="00B255BB" w:rsidRDefault="007832F1" w:rsidP="00B255BB">
      <w:pPr>
        <w:widowControl w:val="0"/>
        <w:autoSpaceDE w:val="0"/>
        <w:autoSpaceDN w:val="0"/>
        <w:adjustRightInd w:val="0"/>
        <w:ind w:firstLine="709"/>
        <w:rPr>
          <w:rFonts w:cs="Times New Roman"/>
          <w:szCs w:val="24"/>
        </w:rPr>
      </w:pPr>
      <w:r w:rsidRPr="00B255BB">
        <w:rPr>
          <w:rFonts w:cs="Times New Roman"/>
          <w:szCs w:val="24"/>
        </w:rPr>
        <w:t>ПК 3.3. Организовывать и проводить приготовление сложных блюд из овощей, грибов и сыра.</w:t>
      </w:r>
    </w:p>
    <w:p w:rsidR="007832F1" w:rsidRPr="00B255BB" w:rsidRDefault="007832F1" w:rsidP="00B255BB">
      <w:pPr>
        <w:widowControl w:val="0"/>
        <w:autoSpaceDE w:val="0"/>
        <w:autoSpaceDN w:val="0"/>
        <w:adjustRightInd w:val="0"/>
        <w:ind w:firstLine="709"/>
        <w:rPr>
          <w:rFonts w:cs="Times New Roman"/>
          <w:szCs w:val="24"/>
        </w:rPr>
      </w:pPr>
      <w:r w:rsidRPr="00B255BB">
        <w:rPr>
          <w:rFonts w:cs="Times New Roman"/>
          <w:szCs w:val="24"/>
        </w:rPr>
        <w:t>ПК 3.4. Организовывать и проводить приготовление сложных блюд из рыбы, мяса и сельскохозяйственной (домашней) птицы.</w:t>
      </w:r>
    </w:p>
    <w:p w:rsidR="007832F1" w:rsidRPr="00B255BB" w:rsidRDefault="007832F1" w:rsidP="00B255BB">
      <w:pPr>
        <w:widowControl w:val="0"/>
        <w:autoSpaceDE w:val="0"/>
        <w:autoSpaceDN w:val="0"/>
        <w:adjustRightInd w:val="0"/>
        <w:ind w:firstLine="709"/>
        <w:rPr>
          <w:rFonts w:cs="Times New Roman"/>
          <w:szCs w:val="24"/>
        </w:rPr>
      </w:pPr>
      <w:r w:rsidRPr="00B255BB">
        <w:rPr>
          <w:rFonts w:cs="Times New Roman"/>
          <w:szCs w:val="24"/>
        </w:rPr>
        <w:t xml:space="preserve">ПК 4.1. Организовывать и проводить приготовление сдобных хлебобулочных </w:t>
      </w:r>
      <w:r w:rsidRPr="00B255BB">
        <w:rPr>
          <w:rFonts w:cs="Times New Roman"/>
          <w:szCs w:val="24"/>
        </w:rPr>
        <w:lastRenderedPageBreak/>
        <w:t>изделий и праздничного хлеба.</w:t>
      </w:r>
    </w:p>
    <w:p w:rsidR="007832F1" w:rsidRPr="00B255BB" w:rsidRDefault="007832F1" w:rsidP="00B255BB">
      <w:pPr>
        <w:widowControl w:val="0"/>
        <w:autoSpaceDE w:val="0"/>
        <w:autoSpaceDN w:val="0"/>
        <w:adjustRightInd w:val="0"/>
        <w:ind w:firstLine="709"/>
        <w:rPr>
          <w:rFonts w:cs="Times New Roman"/>
          <w:szCs w:val="24"/>
        </w:rPr>
      </w:pPr>
      <w:r w:rsidRPr="00B255BB">
        <w:rPr>
          <w:rFonts w:cs="Times New Roman"/>
          <w:szCs w:val="24"/>
        </w:rPr>
        <w:t>ПК 4.2. Организовывать и проводить приготовление сложных мучных кондитерских изделий и праздничных тортов.</w:t>
      </w:r>
    </w:p>
    <w:p w:rsidR="007832F1" w:rsidRPr="00B255BB" w:rsidRDefault="007832F1" w:rsidP="00B255BB">
      <w:pPr>
        <w:widowControl w:val="0"/>
        <w:autoSpaceDE w:val="0"/>
        <w:autoSpaceDN w:val="0"/>
        <w:adjustRightInd w:val="0"/>
        <w:ind w:firstLine="709"/>
        <w:rPr>
          <w:rFonts w:cs="Times New Roman"/>
          <w:szCs w:val="24"/>
        </w:rPr>
      </w:pPr>
      <w:r w:rsidRPr="00B255BB">
        <w:rPr>
          <w:rFonts w:cs="Times New Roman"/>
          <w:szCs w:val="24"/>
        </w:rPr>
        <w:t>ПК 4.3. Организовывать и проводить приготовление мелкоштучных кондитерских изделий.</w:t>
      </w:r>
    </w:p>
    <w:p w:rsidR="007832F1" w:rsidRPr="00B255BB" w:rsidRDefault="007832F1" w:rsidP="00B255BB">
      <w:pPr>
        <w:widowControl w:val="0"/>
        <w:autoSpaceDE w:val="0"/>
        <w:autoSpaceDN w:val="0"/>
        <w:adjustRightInd w:val="0"/>
        <w:ind w:firstLine="709"/>
        <w:rPr>
          <w:rFonts w:cs="Times New Roman"/>
          <w:szCs w:val="24"/>
        </w:rPr>
      </w:pPr>
      <w:r w:rsidRPr="00B255BB">
        <w:rPr>
          <w:rFonts w:cs="Times New Roman"/>
          <w:szCs w:val="24"/>
        </w:rPr>
        <w:t>ПК 4.4. Организовывать и проводить приготовление сложных отделочных полуфабрикатов, использовать их в оформлении.</w:t>
      </w:r>
    </w:p>
    <w:p w:rsidR="007832F1" w:rsidRPr="00B255BB" w:rsidRDefault="007832F1" w:rsidP="00B255BB">
      <w:pPr>
        <w:widowControl w:val="0"/>
        <w:autoSpaceDE w:val="0"/>
        <w:autoSpaceDN w:val="0"/>
        <w:adjustRightInd w:val="0"/>
        <w:ind w:firstLine="709"/>
        <w:rPr>
          <w:rFonts w:cs="Times New Roman"/>
          <w:szCs w:val="24"/>
        </w:rPr>
      </w:pPr>
      <w:r w:rsidRPr="00B255BB">
        <w:rPr>
          <w:rFonts w:cs="Times New Roman"/>
          <w:szCs w:val="24"/>
        </w:rPr>
        <w:t>ПК 5.1. Организовывать и проводить приготовление сложных холодных десертов.</w:t>
      </w:r>
    </w:p>
    <w:p w:rsidR="007832F1" w:rsidRPr="00B255BB" w:rsidRDefault="007832F1" w:rsidP="00B255BB">
      <w:pPr>
        <w:widowControl w:val="0"/>
        <w:autoSpaceDE w:val="0"/>
        <w:autoSpaceDN w:val="0"/>
        <w:adjustRightInd w:val="0"/>
        <w:ind w:firstLine="709"/>
        <w:rPr>
          <w:rFonts w:cs="Times New Roman"/>
          <w:szCs w:val="24"/>
        </w:rPr>
      </w:pPr>
      <w:r w:rsidRPr="00B255BB">
        <w:rPr>
          <w:rFonts w:cs="Times New Roman"/>
          <w:szCs w:val="24"/>
        </w:rPr>
        <w:t>ПК 5.2. Организовывать и проводить приготовление сложных горячих десертов.</w:t>
      </w:r>
    </w:p>
    <w:p w:rsidR="007832F1" w:rsidRPr="00B255BB" w:rsidRDefault="007832F1" w:rsidP="00B255BB">
      <w:pPr>
        <w:widowControl w:val="0"/>
        <w:autoSpaceDE w:val="0"/>
        <w:autoSpaceDN w:val="0"/>
        <w:adjustRightInd w:val="0"/>
        <w:ind w:firstLine="709"/>
        <w:rPr>
          <w:rFonts w:cs="Times New Roman"/>
          <w:szCs w:val="24"/>
        </w:rPr>
      </w:pPr>
      <w:r w:rsidRPr="00B255BB">
        <w:rPr>
          <w:rFonts w:cs="Times New Roman"/>
          <w:szCs w:val="24"/>
        </w:rPr>
        <w:t>ПК 6.1. Участвовать в планировании основных показателей производства.</w:t>
      </w:r>
    </w:p>
    <w:p w:rsidR="007832F1" w:rsidRPr="00B255BB" w:rsidRDefault="007832F1" w:rsidP="00B255BB">
      <w:pPr>
        <w:widowControl w:val="0"/>
        <w:autoSpaceDE w:val="0"/>
        <w:autoSpaceDN w:val="0"/>
        <w:adjustRightInd w:val="0"/>
        <w:ind w:firstLine="709"/>
        <w:rPr>
          <w:rFonts w:cs="Times New Roman"/>
          <w:szCs w:val="24"/>
        </w:rPr>
      </w:pPr>
      <w:r w:rsidRPr="00B255BB">
        <w:rPr>
          <w:rFonts w:cs="Times New Roman"/>
          <w:szCs w:val="24"/>
        </w:rPr>
        <w:t>ПК 6.2. Планировать выполнение работ исполнителями.</w:t>
      </w:r>
    </w:p>
    <w:p w:rsidR="007832F1" w:rsidRPr="00B255BB" w:rsidRDefault="007832F1" w:rsidP="00B255BB">
      <w:pPr>
        <w:widowControl w:val="0"/>
        <w:autoSpaceDE w:val="0"/>
        <w:autoSpaceDN w:val="0"/>
        <w:adjustRightInd w:val="0"/>
        <w:ind w:firstLine="709"/>
        <w:rPr>
          <w:rFonts w:cs="Times New Roman"/>
          <w:szCs w:val="24"/>
        </w:rPr>
      </w:pPr>
      <w:r w:rsidRPr="00B255BB">
        <w:rPr>
          <w:rFonts w:cs="Times New Roman"/>
          <w:szCs w:val="24"/>
        </w:rPr>
        <w:t>ПК 6.3. Организовывать работу трудового коллектива.</w:t>
      </w:r>
    </w:p>
    <w:p w:rsidR="007832F1" w:rsidRPr="00B255BB" w:rsidRDefault="007832F1" w:rsidP="00B255BB">
      <w:pPr>
        <w:widowControl w:val="0"/>
        <w:autoSpaceDE w:val="0"/>
        <w:autoSpaceDN w:val="0"/>
        <w:adjustRightInd w:val="0"/>
        <w:ind w:firstLine="709"/>
        <w:rPr>
          <w:rFonts w:cs="Times New Roman"/>
          <w:szCs w:val="24"/>
        </w:rPr>
      </w:pPr>
      <w:r w:rsidRPr="00B255BB">
        <w:rPr>
          <w:rFonts w:cs="Times New Roman"/>
          <w:szCs w:val="24"/>
        </w:rPr>
        <w:t>ПК 6.4. Контролировать ход и оценивать результаты выполнения работ исполнителями.</w:t>
      </w:r>
    </w:p>
    <w:p w:rsidR="007832F1" w:rsidRPr="00B255BB" w:rsidRDefault="007832F1" w:rsidP="00B255BB">
      <w:pPr>
        <w:widowControl w:val="0"/>
        <w:autoSpaceDE w:val="0"/>
        <w:autoSpaceDN w:val="0"/>
        <w:adjustRightInd w:val="0"/>
        <w:ind w:firstLine="709"/>
        <w:rPr>
          <w:rFonts w:cs="Times New Roman"/>
          <w:szCs w:val="24"/>
        </w:rPr>
      </w:pPr>
      <w:r w:rsidRPr="00B255BB">
        <w:rPr>
          <w:rFonts w:cs="Times New Roman"/>
          <w:szCs w:val="24"/>
        </w:rPr>
        <w:t>ПК 6.5. Вести утвержденную учетно-отчетную документацию.</w:t>
      </w:r>
    </w:p>
    <w:p w:rsidR="005A28BB" w:rsidRPr="00B255BB" w:rsidRDefault="005A28BB" w:rsidP="00B2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b/>
          <w:bCs/>
          <w:szCs w:val="24"/>
        </w:rPr>
      </w:pPr>
    </w:p>
    <w:p w:rsidR="00E553FC" w:rsidRPr="00B255BB" w:rsidRDefault="00E553FC" w:rsidP="00B2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Cs w:val="24"/>
        </w:rPr>
      </w:pPr>
      <w:r w:rsidRPr="00B255BB">
        <w:rPr>
          <w:rFonts w:cs="Times New Roman"/>
          <w:b/>
          <w:bCs/>
          <w:szCs w:val="24"/>
        </w:rPr>
        <w:t>1.4. Трудоемкость учебной дисциплины</w:t>
      </w:r>
    </w:p>
    <w:p w:rsidR="00E553FC" w:rsidRPr="00B255BB" w:rsidRDefault="00E553FC" w:rsidP="00B2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szCs w:val="24"/>
        </w:rPr>
      </w:pPr>
    </w:p>
    <w:p w:rsidR="00E553FC" w:rsidRPr="00B255BB" w:rsidRDefault="00E553FC" w:rsidP="00B2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szCs w:val="24"/>
        </w:rPr>
      </w:pPr>
      <w:r w:rsidRPr="00B255BB">
        <w:rPr>
          <w:rFonts w:cs="Times New Roman"/>
          <w:szCs w:val="24"/>
        </w:rPr>
        <w:t xml:space="preserve">Общая трудоемкость </w:t>
      </w:r>
      <w:r w:rsidR="005A28BB" w:rsidRPr="00B255BB">
        <w:rPr>
          <w:rFonts w:cs="Times New Roman"/>
          <w:szCs w:val="24"/>
        </w:rPr>
        <w:t xml:space="preserve">учебной нагрузки обучающегося </w:t>
      </w:r>
      <w:r w:rsidR="00D90053">
        <w:rPr>
          <w:rFonts w:cs="Times New Roman"/>
          <w:szCs w:val="24"/>
        </w:rPr>
        <w:t>8</w:t>
      </w:r>
      <w:r w:rsidR="009E1563">
        <w:rPr>
          <w:rFonts w:cs="Times New Roman"/>
          <w:szCs w:val="24"/>
        </w:rPr>
        <w:t>6</w:t>
      </w:r>
      <w:r w:rsidR="00C33C3E" w:rsidRPr="00B255BB">
        <w:rPr>
          <w:rFonts w:cs="Times New Roman"/>
          <w:szCs w:val="24"/>
        </w:rPr>
        <w:t xml:space="preserve"> часа</w:t>
      </w:r>
      <w:r w:rsidRPr="00B255BB">
        <w:rPr>
          <w:rFonts w:cs="Times New Roman"/>
          <w:szCs w:val="24"/>
        </w:rPr>
        <w:t>, в том числе:</w:t>
      </w:r>
    </w:p>
    <w:p w:rsidR="00E553FC" w:rsidRPr="00B255BB" w:rsidRDefault="00E553FC" w:rsidP="00B2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szCs w:val="24"/>
        </w:rPr>
      </w:pPr>
      <w:r w:rsidRPr="00B255BB">
        <w:rPr>
          <w:rFonts w:cs="Times New Roman"/>
          <w:szCs w:val="24"/>
        </w:rPr>
        <w:t xml:space="preserve">обязательной аудиторной </w:t>
      </w:r>
      <w:r w:rsidR="005A28BB" w:rsidRPr="00B255BB">
        <w:rPr>
          <w:rFonts w:cs="Times New Roman"/>
          <w:szCs w:val="24"/>
        </w:rPr>
        <w:t xml:space="preserve">учебной нагрузки обучающегося </w:t>
      </w:r>
      <w:r w:rsidR="009E1563">
        <w:rPr>
          <w:rFonts w:cs="Times New Roman"/>
          <w:szCs w:val="24"/>
        </w:rPr>
        <w:t>56</w:t>
      </w:r>
      <w:r w:rsidR="005A28BB" w:rsidRPr="00B255BB">
        <w:rPr>
          <w:rFonts w:cs="Times New Roman"/>
          <w:szCs w:val="24"/>
        </w:rPr>
        <w:t xml:space="preserve"> час</w:t>
      </w:r>
      <w:r w:rsidR="009E1563">
        <w:rPr>
          <w:rFonts w:cs="Times New Roman"/>
          <w:szCs w:val="24"/>
        </w:rPr>
        <w:t>ов</w:t>
      </w:r>
      <w:r w:rsidRPr="00B255BB">
        <w:rPr>
          <w:rFonts w:cs="Times New Roman"/>
          <w:szCs w:val="24"/>
        </w:rPr>
        <w:t>;</w:t>
      </w:r>
    </w:p>
    <w:p w:rsidR="00E553FC" w:rsidRPr="00B255BB" w:rsidRDefault="00E553FC" w:rsidP="00B2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szCs w:val="24"/>
        </w:rPr>
      </w:pPr>
      <w:r w:rsidRPr="00B255BB">
        <w:rPr>
          <w:rFonts w:cs="Times New Roman"/>
          <w:szCs w:val="24"/>
        </w:rPr>
        <w:t xml:space="preserve">самостоятельной работы обучающегося </w:t>
      </w:r>
      <w:r w:rsidR="00640A13">
        <w:rPr>
          <w:rFonts w:cs="Times New Roman"/>
          <w:szCs w:val="24"/>
        </w:rPr>
        <w:t>2</w:t>
      </w:r>
      <w:r w:rsidR="00D90053">
        <w:rPr>
          <w:rFonts w:cs="Times New Roman"/>
          <w:szCs w:val="24"/>
        </w:rPr>
        <w:t>4</w:t>
      </w:r>
      <w:r w:rsidR="00543171" w:rsidRPr="00B255BB">
        <w:rPr>
          <w:rFonts w:cs="Times New Roman"/>
          <w:szCs w:val="24"/>
        </w:rPr>
        <w:t xml:space="preserve"> </w:t>
      </w:r>
      <w:r w:rsidRPr="00B255BB">
        <w:rPr>
          <w:rFonts w:cs="Times New Roman"/>
          <w:szCs w:val="24"/>
        </w:rPr>
        <w:t>час</w:t>
      </w:r>
      <w:r w:rsidR="00F43E01" w:rsidRPr="00B255BB">
        <w:rPr>
          <w:rFonts w:cs="Times New Roman"/>
          <w:szCs w:val="24"/>
        </w:rPr>
        <w:t>ов</w:t>
      </w:r>
      <w:r w:rsidR="00674A12" w:rsidRPr="00B255BB">
        <w:rPr>
          <w:rFonts w:cs="Times New Roman"/>
          <w:szCs w:val="24"/>
        </w:rPr>
        <w:t>.</w:t>
      </w:r>
    </w:p>
    <w:p w:rsidR="00E553FC" w:rsidRPr="005F4F85"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b/>
          <w:bCs/>
          <w:szCs w:val="24"/>
        </w:rPr>
      </w:pPr>
    </w:p>
    <w:p w:rsidR="00E553FC" w:rsidRPr="00953D41" w:rsidRDefault="00E553FC" w:rsidP="003523E5">
      <w:pPr>
        <w:pStyle w:val="2"/>
      </w:pPr>
      <w:bookmarkStart w:id="2" w:name="_Toc505447045"/>
      <w:r w:rsidRPr="00953D41">
        <w:t>2. СТРУКТУРА И СОДЕРЖАНИЕ ДИСЦИПЛИНЫ</w:t>
      </w:r>
      <w:bookmarkEnd w:id="2"/>
    </w:p>
    <w:p w:rsidR="00E553FC" w:rsidRPr="00953D41" w:rsidRDefault="00E553FC" w:rsidP="00B2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6"/>
          <w:szCs w:val="26"/>
          <w:u w:val="single"/>
        </w:rPr>
      </w:pPr>
      <w:r w:rsidRPr="00953D41">
        <w:rPr>
          <w:rFonts w:cs="Times New Roman"/>
          <w:b/>
          <w:bCs/>
          <w:sz w:val="26"/>
          <w:szCs w:val="26"/>
        </w:rPr>
        <w:t>2.1. Объем дисциплины и виды учебной работы</w:t>
      </w:r>
    </w:p>
    <w:p w:rsidR="00E553FC"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b/>
          <w:bCs/>
          <w:sz w:val="26"/>
          <w:szCs w:val="26"/>
        </w:rPr>
      </w:pPr>
    </w:p>
    <w:tbl>
      <w:tblPr>
        <w:tblW w:w="9704"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E553FC" w:rsidRPr="003523E5" w:rsidTr="003523E5">
        <w:trPr>
          <w:trHeight w:val="460"/>
        </w:trPr>
        <w:tc>
          <w:tcPr>
            <w:tcW w:w="7904" w:type="dxa"/>
            <w:vAlign w:val="center"/>
          </w:tcPr>
          <w:p w:rsidR="00E553FC" w:rsidRPr="003523E5" w:rsidRDefault="00E553FC" w:rsidP="003523E5">
            <w:pPr>
              <w:jc w:val="center"/>
              <w:rPr>
                <w:rFonts w:cs="Times New Roman"/>
                <w:szCs w:val="24"/>
              </w:rPr>
            </w:pPr>
            <w:r w:rsidRPr="003523E5">
              <w:rPr>
                <w:rFonts w:cs="Times New Roman"/>
                <w:b/>
                <w:bCs/>
                <w:szCs w:val="24"/>
              </w:rPr>
              <w:t>Вид учебной работы</w:t>
            </w:r>
          </w:p>
        </w:tc>
        <w:tc>
          <w:tcPr>
            <w:tcW w:w="1800" w:type="dxa"/>
            <w:vAlign w:val="center"/>
          </w:tcPr>
          <w:p w:rsidR="00E553FC" w:rsidRPr="003523E5" w:rsidRDefault="00E553FC" w:rsidP="003523E5">
            <w:pPr>
              <w:jc w:val="center"/>
              <w:rPr>
                <w:rFonts w:cs="Times New Roman"/>
                <w:iCs/>
                <w:szCs w:val="24"/>
              </w:rPr>
            </w:pPr>
            <w:r w:rsidRPr="003523E5">
              <w:rPr>
                <w:rFonts w:cs="Times New Roman"/>
                <w:b/>
                <w:bCs/>
                <w:iCs/>
                <w:szCs w:val="24"/>
              </w:rPr>
              <w:t>Объем часов</w:t>
            </w:r>
          </w:p>
        </w:tc>
      </w:tr>
      <w:tr w:rsidR="00E553FC" w:rsidRPr="003523E5" w:rsidTr="003523E5">
        <w:trPr>
          <w:trHeight w:val="285"/>
        </w:trPr>
        <w:tc>
          <w:tcPr>
            <w:tcW w:w="7904" w:type="dxa"/>
            <w:vAlign w:val="center"/>
          </w:tcPr>
          <w:p w:rsidR="00E553FC" w:rsidRPr="003523E5" w:rsidRDefault="0000099D" w:rsidP="003523E5">
            <w:pPr>
              <w:jc w:val="left"/>
              <w:rPr>
                <w:rFonts w:cs="Times New Roman"/>
                <w:b/>
                <w:bCs/>
                <w:szCs w:val="24"/>
              </w:rPr>
            </w:pPr>
            <w:r w:rsidRPr="003523E5">
              <w:rPr>
                <w:rFonts w:cs="Times New Roman"/>
                <w:b/>
                <w:bCs/>
                <w:szCs w:val="24"/>
              </w:rPr>
              <w:t>Максимальная учебная нагрузка</w:t>
            </w:r>
            <w:r w:rsidR="00E553FC" w:rsidRPr="003523E5">
              <w:rPr>
                <w:rFonts w:cs="Times New Roman"/>
                <w:b/>
                <w:bCs/>
                <w:szCs w:val="24"/>
              </w:rPr>
              <w:t xml:space="preserve"> (всего)</w:t>
            </w:r>
          </w:p>
        </w:tc>
        <w:tc>
          <w:tcPr>
            <w:tcW w:w="1800" w:type="dxa"/>
            <w:vAlign w:val="center"/>
          </w:tcPr>
          <w:p w:rsidR="00E553FC" w:rsidRPr="003523E5" w:rsidRDefault="00D90053" w:rsidP="003523E5">
            <w:pPr>
              <w:jc w:val="center"/>
              <w:rPr>
                <w:rFonts w:cs="Times New Roman"/>
                <w:b/>
                <w:szCs w:val="24"/>
              </w:rPr>
            </w:pPr>
            <w:r>
              <w:rPr>
                <w:rFonts w:cs="Times New Roman"/>
                <w:b/>
                <w:szCs w:val="24"/>
              </w:rPr>
              <w:t>8</w:t>
            </w:r>
            <w:r w:rsidR="009E1563">
              <w:rPr>
                <w:rFonts w:cs="Times New Roman"/>
                <w:b/>
                <w:szCs w:val="24"/>
              </w:rPr>
              <w:t>6</w:t>
            </w:r>
          </w:p>
        </w:tc>
      </w:tr>
      <w:tr w:rsidR="00E553FC" w:rsidRPr="003523E5" w:rsidTr="003523E5">
        <w:tc>
          <w:tcPr>
            <w:tcW w:w="7904" w:type="dxa"/>
            <w:vAlign w:val="center"/>
          </w:tcPr>
          <w:p w:rsidR="00E553FC" w:rsidRPr="003523E5" w:rsidRDefault="00E553FC" w:rsidP="003523E5">
            <w:pPr>
              <w:jc w:val="left"/>
              <w:rPr>
                <w:rFonts w:cs="Times New Roman"/>
                <w:szCs w:val="24"/>
              </w:rPr>
            </w:pPr>
            <w:r w:rsidRPr="003523E5">
              <w:rPr>
                <w:rFonts w:cs="Times New Roman"/>
                <w:b/>
                <w:bCs/>
                <w:szCs w:val="24"/>
              </w:rPr>
              <w:t>Обязательная аудиторная учебная нагрузка (всего)</w:t>
            </w:r>
          </w:p>
        </w:tc>
        <w:tc>
          <w:tcPr>
            <w:tcW w:w="1800" w:type="dxa"/>
            <w:vAlign w:val="center"/>
          </w:tcPr>
          <w:p w:rsidR="00E553FC" w:rsidRPr="003523E5" w:rsidRDefault="009E1563" w:rsidP="003523E5">
            <w:pPr>
              <w:jc w:val="center"/>
              <w:rPr>
                <w:rFonts w:cs="Times New Roman"/>
                <w:b/>
                <w:szCs w:val="24"/>
              </w:rPr>
            </w:pPr>
            <w:r>
              <w:rPr>
                <w:rFonts w:cs="Times New Roman"/>
                <w:b/>
                <w:szCs w:val="24"/>
              </w:rPr>
              <w:t>56</w:t>
            </w:r>
          </w:p>
        </w:tc>
      </w:tr>
      <w:tr w:rsidR="00E553FC" w:rsidRPr="003523E5" w:rsidTr="003523E5">
        <w:tc>
          <w:tcPr>
            <w:tcW w:w="7904" w:type="dxa"/>
            <w:vAlign w:val="center"/>
          </w:tcPr>
          <w:p w:rsidR="00E553FC" w:rsidRPr="003523E5" w:rsidRDefault="00E553FC" w:rsidP="003523E5">
            <w:pPr>
              <w:jc w:val="left"/>
              <w:rPr>
                <w:rFonts w:cs="Times New Roman"/>
                <w:szCs w:val="24"/>
              </w:rPr>
            </w:pPr>
            <w:r w:rsidRPr="003523E5">
              <w:rPr>
                <w:rFonts w:cs="Times New Roman"/>
                <w:szCs w:val="24"/>
              </w:rPr>
              <w:t>в том числе:</w:t>
            </w:r>
          </w:p>
        </w:tc>
        <w:tc>
          <w:tcPr>
            <w:tcW w:w="1800" w:type="dxa"/>
            <w:vAlign w:val="center"/>
          </w:tcPr>
          <w:p w:rsidR="00E553FC" w:rsidRPr="003523E5" w:rsidRDefault="00E553FC" w:rsidP="003523E5">
            <w:pPr>
              <w:jc w:val="center"/>
              <w:rPr>
                <w:rFonts w:cs="Times New Roman"/>
                <w:szCs w:val="24"/>
              </w:rPr>
            </w:pPr>
          </w:p>
        </w:tc>
      </w:tr>
      <w:tr w:rsidR="00E553FC" w:rsidRPr="003523E5" w:rsidTr="003523E5">
        <w:tc>
          <w:tcPr>
            <w:tcW w:w="7904" w:type="dxa"/>
            <w:vAlign w:val="center"/>
          </w:tcPr>
          <w:p w:rsidR="00E553FC" w:rsidRPr="003523E5" w:rsidRDefault="00E553FC" w:rsidP="003523E5">
            <w:pPr>
              <w:jc w:val="left"/>
              <w:rPr>
                <w:rFonts w:cs="Times New Roman"/>
                <w:szCs w:val="24"/>
              </w:rPr>
            </w:pPr>
            <w:r w:rsidRPr="003523E5">
              <w:rPr>
                <w:rFonts w:cs="Times New Roman"/>
                <w:szCs w:val="24"/>
              </w:rPr>
              <w:t>лекции</w:t>
            </w:r>
          </w:p>
        </w:tc>
        <w:tc>
          <w:tcPr>
            <w:tcW w:w="1800" w:type="dxa"/>
            <w:vAlign w:val="center"/>
          </w:tcPr>
          <w:p w:rsidR="00E553FC" w:rsidRPr="003523E5" w:rsidRDefault="009E1563" w:rsidP="003523E5">
            <w:pPr>
              <w:jc w:val="center"/>
              <w:rPr>
                <w:rFonts w:cs="Times New Roman"/>
                <w:szCs w:val="24"/>
              </w:rPr>
            </w:pPr>
            <w:r>
              <w:rPr>
                <w:rFonts w:cs="Times New Roman"/>
                <w:szCs w:val="24"/>
              </w:rPr>
              <w:t>28</w:t>
            </w:r>
          </w:p>
        </w:tc>
      </w:tr>
      <w:tr w:rsidR="00E553FC" w:rsidRPr="003523E5" w:rsidTr="003523E5">
        <w:tc>
          <w:tcPr>
            <w:tcW w:w="7904" w:type="dxa"/>
            <w:vAlign w:val="center"/>
          </w:tcPr>
          <w:p w:rsidR="00E553FC" w:rsidRPr="003523E5" w:rsidRDefault="00E553FC" w:rsidP="003523E5">
            <w:pPr>
              <w:jc w:val="left"/>
              <w:rPr>
                <w:rFonts w:cs="Times New Roman"/>
                <w:szCs w:val="24"/>
              </w:rPr>
            </w:pPr>
            <w:r w:rsidRPr="003523E5">
              <w:rPr>
                <w:rFonts w:cs="Times New Roman"/>
                <w:szCs w:val="24"/>
              </w:rPr>
              <w:t>практические занятия</w:t>
            </w:r>
          </w:p>
        </w:tc>
        <w:tc>
          <w:tcPr>
            <w:tcW w:w="1800" w:type="dxa"/>
            <w:vAlign w:val="center"/>
          </w:tcPr>
          <w:p w:rsidR="00E553FC" w:rsidRPr="003523E5" w:rsidRDefault="009E1563" w:rsidP="00D90053">
            <w:pPr>
              <w:jc w:val="center"/>
              <w:rPr>
                <w:rFonts w:cs="Times New Roman"/>
                <w:szCs w:val="24"/>
              </w:rPr>
            </w:pPr>
            <w:r>
              <w:rPr>
                <w:rFonts w:cs="Times New Roman"/>
                <w:szCs w:val="24"/>
              </w:rPr>
              <w:t>2</w:t>
            </w:r>
            <w:r w:rsidR="00D90053">
              <w:rPr>
                <w:rFonts w:cs="Times New Roman"/>
                <w:szCs w:val="24"/>
              </w:rPr>
              <w:t>4</w:t>
            </w:r>
          </w:p>
        </w:tc>
      </w:tr>
      <w:tr w:rsidR="00D90053" w:rsidRPr="003523E5" w:rsidTr="003523E5">
        <w:tc>
          <w:tcPr>
            <w:tcW w:w="7904" w:type="dxa"/>
            <w:vAlign w:val="center"/>
          </w:tcPr>
          <w:p w:rsidR="00D90053" w:rsidRPr="003523E5" w:rsidRDefault="00D90053" w:rsidP="003523E5">
            <w:pPr>
              <w:jc w:val="left"/>
              <w:rPr>
                <w:rFonts w:cs="Times New Roman"/>
                <w:szCs w:val="24"/>
              </w:rPr>
            </w:pPr>
            <w:r>
              <w:rPr>
                <w:rFonts w:cs="Times New Roman"/>
                <w:szCs w:val="24"/>
              </w:rPr>
              <w:t>лабораторное занятие</w:t>
            </w:r>
          </w:p>
        </w:tc>
        <w:tc>
          <w:tcPr>
            <w:tcW w:w="1800" w:type="dxa"/>
            <w:vAlign w:val="center"/>
          </w:tcPr>
          <w:p w:rsidR="00D90053" w:rsidRDefault="00D90053" w:rsidP="00D90053">
            <w:pPr>
              <w:jc w:val="center"/>
              <w:rPr>
                <w:rFonts w:cs="Times New Roman"/>
                <w:szCs w:val="24"/>
              </w:rPr>
            </w:pPr>
            <w:r>
              <w:rPr>
                <w:rFonts w:cs="Times New Roman"/>
                <w:szCs w:val="24"/>
              </w:rPr>
              <w:t>4</w:t>
            </w:r>
          </w:p>
        </w:tc>
      </w:tr>
      <w:tr w:rsidR="00E553FC" w:rsidRPr="003523E5" w:rsidTr="003523E5">
        <w:tc>
          <w:tcPr>
            <w:tcW w:w="7904" w:type="dxa"/>
            <w:vAlign w:val="center"/>
          </w:tcPr>
          <w:p w:rsidR="00E553FC" w:rsidRPr="003523E5" w:rsidRDefault="00E553FC" w:rsidP="003523E5">
            <w:pPr>
              <w:jc w:val="left"/>
              <w:rPr>
                <w:rFonts w:cs="Times New Roman"/>
                <w:b/>
                <w:bCs/>
                <w:szCs w:val="24"/>
              </w:rPr>
            </w:pPr>
            <w:r w:rsidRPr="003523E5">
              <w:rPr>
                <w:rFonts w:cs="Times New Roman"/>
                <w:b/>
                <w:bCs/>
                <w:szCs w:val="24"/>
              </w:rPr>
              <w:t>Самостоятельная работа обучающегося (всего)</w:t>
            </w:r>
          </w:p>
        </w:tc>
        <w:tc>
          <w:tcPr>
            <w:tcW w:w="1800" w:type="dxa"/>
            <w:vAlign w:val="center"/>
          </w:tcPr>
          <w:p w:rsidR="00E553FC" w:rsidRPr="003523E5" w:rsidRDefault="00D90053" w:rsidP="003523E5">
            <w:pPr>
              <w:jc w:val="center"/>
              <w:rPr>
                <w:rFonts w:cs="Times New Roman"/>
                <w:b/>
                <w:szCs w:val="24"/>
              </w:rPr>
            </w:pPr>
            <w:r>
              <w:rPr>
                <w:rFonts w:cs="Times New Roman"/>
                <w:b/>
                <w:szCs w:val="24"/>
              </w:rPr>
              <w:t>24</w:t>
            </w:r>
          </w:p>
        </w:tc>
      </w:tr>
      <w:tr w:rsidR="00640A13" w:rsidRPr="003523E5" w:rsidTr="003523E5">
        <w:tc>
          <w:tcPr>
            <w:tcW w:w="7904" w:type="dxa"/>
            <w:vAlign w:val="center"/>
          </w:tcPr>
          <w:p w:rsidR="00640A13" w:rsidRPr="003523E5" w:rsidRDefault="00640A13" w:rsidP="003523E5">
            <w:pPr>
              <w:jc w:val="left"/>
              <w:rPr>
                <w:rFonts w:cs="Times New Roman"/>
                <w:b/>
                <w:bCs/>
                <w:szCs w:val="24"/>
              </w:rPr>
            </w:pPr>
            <w:r>
              <w:rPr>
                <w:rFonts w:cs="Times New Roman"/>
                <w:b/>
                <w:bCs/>
                <w:szCs w:val="24"/>
              </w:rPr>
              <w:t xml:space="preserve">Консультации </w:t>
            </w:r>
          </w:p>
        </w:tc>
        <w:tc>
          <w:tcPr>
            <w:tcW w:w="1800" w:type="dxa"/>
            <w:vAlign w:val="center"/>
          </w:tcPr>
          <w:p w:rsidR="00640A13" w:rsidRDefault="00D90053" w:rsidP="003523E5">
            <w:pPr>
              <w:jc w:val="center"/>
              <w:rPr>
                <w:rFonts w:cs="Times New Roman"/>
                <w:b/>
                <w:szCs w:val="24"/>
              </w:rPr>
            </w:pPr>
            <w:r>
              <w:rPr>
                <w:rFonts w:cs="Times New Roman"/>
                <w:b/>
                <w:szCs w:val="24"/>
              </w:rPr>
              <w:t>6</w:t>
            </w:r>
          </w:p>
        </w:tc>
      </w:tr>
      <w:tr w:rsidR="00E553FC" w:rsidRPr="003523E5" w:rsidTr="003523E5">
        <w:tc>
          <w:tcPr>
            <w:tcW w:w="9704" w:type="dxa"/>
            <w:gridSpan w:val="2"/>
            <w:vAlign w:val="center"/>
          </w:tcPr>
          <w:p w:rsidR="00E553FC" w:rsidRPr="00B255BB" w:rsidRDefault="00B255BB" w:rsidP="00D74D09">
            <w:pPr>
              <w:jc w:val="left"/>
              <w:rPr>
                <w:rFonts w:cs="Times New Roman"/>
                <w:iCs/>
                <w:szCs w:val="24"/>
              </w:rPr>
            </w:pPr>
            <w:r w:rsidRPr="00B255BB">
              <w:rPr>
                <w:i/>
                <w:iCs/>
                <w:szCs w:val="24"/>
              </w:rPr>
              <w:t>Промежуточная аттестация в форме</w:t>
            </w:r>
            <w:r w:rsidRPr="00B255BB">
              <w:rPr>
                <w:rFonts w:cs="Times New Roman"/>
                <w:iCs/>
                <w:szCs w:val="24"/>
              </w:rPr>
              <w:t xml:space="preserve"> </w:t>
            </w:r>
            <w:r w:rsidR="00D74D09">
              <w:rPr>
                <w:rFonts w:cs="Times New Roman"/>
                <w:iCs/>
                <w:szCs w:val="24"/>
              </w:rPr>
              <w:t>ИТО</w:t>
            </w:r>
          </w:p>
        </w:tc>
      </w:tr>
    </w:tbl>
    <w:p w:rsidR="00E553FC"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b/>
          <w:bCs/>
          <w:sz w:val="26"/>
          <w:szCs w:val="26"/>
        </w:rPr>
      </w:pPr>
    </w:p>
    <w:bookmarkEnd w:id="1"/>
    <w:p w:rsidR="00E553FC"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b/>
          <w:bCs/>
          <w:szCs w:val="24"/>
        </w:rPr>
        <w:sectPr w:rsidR="00E553FC" w:rsidSect="00B255BB">
          <w:footerReference w:type="default" r:id="rId8"/>
          <w:pgSz w:w="11906" w:h="16838"/>
          <w:pgMar w:top="1134" w:right="851" w:bottom="1134" w:left="1701" w:header="709" w:footer="709" w:gutter="0"/>
          <w:cols w:space="708"/>
          <w:titlePg/>
          <w:docGrid w:linePitch="360"/>
        </w:sectPr>
      </w:pPr>
    </w:p>
    <w:p w:rsidR="00E553FC" w:rsidRPr="00B255BB" w:rsidRDefault="00E553FC" w:rsidP="00486E76">
      <w:pPr>
        <w:rPr>
          <w:rFonts w:cs="Times New Roman"/>
          <w:b/>
          <w:bCs/>
          <w:szCs w:val="24"/>
        </w:rPr>
      </w:pPr>
      <w:r w:rsidRPr="00B255BB">
        <w:rPr>
          <w:rFonts w:cs="Times New Roman"/>
          <w:b/>
          <w:bCs/>
          <w:szCs w:val="24"/>
        </w:rPr>
        <w:lastRenderedPageBreak/>
        <w:t xml:space="preserve">2.2. </w:t>
      </w:r>
      <w:r w:rsidR="00B255BB" w:rsidRPr="00B255BB">
        <w:rPr>
          <w:b/>
          <w:szCs w:val="24"/>
        </w:rPr>
        <w:t>Тематический план и содержание дисциплины</w:t>
      </w:r>
      <w:r w:rsidR="00B255BB" w:rsidRPr="00B255BB">
        <w:rPr>
          <w:b/>
          <w:caps/>
          <w:szCs w:val="24"/>
        </w:rPr>
        <w:t xml:space="preserve"> </w:t>
      </w:r>
      <w:r w:rsidRPr="00B255BB">
        <w:rPr>
          <w:rFonts w:cs="Times New Roman"/>
          <w:b/>
          <w:bCs/>
          <w:szCs w:val="24"/>
        </w:rPr>
        <w:t>«Микробиология, санитария и гигиена в пищевом производстве»</w:t>
      </w:r>
    </w:p>
    <w:tbl>
      <w:tblPr>
        <w:tblW w:w="50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9884"/>
        <w:gridCol w:w="1054"/>
        <w:gridCol w:w="1214"/>
      </w:tblGrid>
      <w:tr w:rsidR="00C43FD6" w:rsidRPr="00C43FD6" w:rsidTr="00B255BB">
        <w:trPr>
          <w:trHeight w:val="20"/>
          <w:jc w:val="center"/>
        </w:trPr>
        <w:tc>
          <w:tcPr>
            <w:tcW w:w="837" w:type="pct"/>
            <w:vAlign w:val="center"/>
          </w:tcPr>
          <w:p w:rsidR="00C43FD6" w:rsidRPr="00C43FD6" w:rsidRDefault="00C43FD6" w:rsidP="00C43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Cs w:val="24"/>
              </w:rPr>
            </w:pPr>
            <w:r w:rsidRPr="00C43FD6">
              <w:rPr>
                <w:rFonts w:cs="Times New Roman"/>
                <w:b/>
                <w:bCs/>
                <w:szCs w:val="24"/>
              </w:rPr>
              <w:t>Наименование разделов и тем</w:t>
            </w:r>
          </w:p>
        </w:tc>
        <w:tc>
          <w:tcPr>
            <w:tcW w:w="3386" w:type="pct"/>
            <w:vAlign w:val="center"/>
          </w:tcPr>
          <w:p w:rsidR="00C43FD6" w:rsidRPr="00C43FD6" w:rsidRDefault="00C43FD6" w:rsidP="00C43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Cs w:val="24"/>
              </w:rPr>
            </w:pPr>
            <w:r w:rsidRPr="00C43FD6">
              <w:rPr>
                <w:rFonts w:cs="Times New Roman"/>
                <w:b/>
                <w:bCs/>
                <w:szCs w:val="24"/>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361" w:type="pct"/>
            <w:vAlign w:val="center"/>
          </w:tcPr>
          <w:p w:rsidR="00C43FD6" w:rsidRPr="00C43FD6" w:rsidRDefault="00C43FD6" w:rsidP="00C43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Cs w:val="24"/>
              </w:rPr>
            </w:pPr>
            <w:r w:rsidRPr="00C43FD6">
              <w:rPr>
                <w:rFonts w:cs="Times New Roman"/>
                <w:b/>
                <w:bCs/>
                <w:szCs w:val="24"/>
              </w:rPr>
              <w:t>Объем часов</w:t>
            </w:r>
          </w:p>
        </w:tc>
        <w:tc>
          <w:tcPr>
            <w:tcW w:w="416" w:type="pct"/>
            <w:vAlign w:val="center"/>
          </w:tcPr>
          <w:p w:rsidR="00C43FD6" w:rsidRPr="00C43FD6" w:rsidRDefault="00C43FD6" w:rsidP="00C43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Cs w:val="24"/>
              </w:rPr>
            </w:pPr>
            <w:r w:rsidRPr="00C43FD6">
              <w:rPr>
                <w:rFonts w:cs="Times New Roman"/>
                <w:b/>
                <w:bCs/>
                <w:szCs w:val="24"/>
              </w:rPr>
              <w:t>Уровень освоения</w:t>
            </w:r>
          </w:p>
        </w:tc>
      </w:tr>
      <w:tr w:rsidR="00C43FD6" w:rsidRPr="00C43FD6" w:rsidTr="00B255BB">
        <w:trPr>
          <w:trHeight w:val="20"/>
          <w:jc w:val="center"/>
        </w:trPr>
        <w:tc>
          <w:tcPr>
            <w:tcW w:w="837" w:type="pct"/>
            <w:vAlign w:val="center"/>
          </w:tcPr>
          <w:p w:rsidR="00C43FD6" w:rsidRPr="00C43FD6" w:rsidRDefault="00C43FD6" w:rsidP="00C43FD6">
            <w:pPr>
              <w:jc w:val="center"/>
              <w:rPr>
                <w:rFonts w:cs="Times New Roman"/>
                <w:b/>
                <w:bCs/>
                <w:szCs w:val="24"/>
              </w:rPr>
            </w:pPr>
            <w:r w:rsidRPr="00C43FD6">
              <w:rPr>
                <w:rFonts w:cs="Times New Roman"/>
                <w:b/>
                <w:bCs/>
                <w:szCs w:val="24"/>
              </w:rPr>
              <w:t>1</w:t>
            </w:r>
          </w:p>
        </w:tc>
        <w:tc>
          <w:tcPr>
            <w:tcW w:w="3386" w:type="pct"/>
            <w:vAlign w:val="center"/>
          </w:tcPr>
          <w:p w:rsidR="00C43FD6" w:rsidRPr="00C43FD6" w:rsidRDefault="00C43FD6" w:rsidP="00C43FD6">
            <w:pPr>
              <w:jc w:val="center"/>
              <w:rPr>
                <w:rFonts w:cs="Times New Roman"/>
                <w:b/>
                <w:bCs/>
                <w:szCs w:val="24"/>
              </w:rPr>
            </w:pPr>
            <w:r w:rsidRPr="00C43FD6">
              <w:rPr>
                <w:rFonts w:cs="Times New Roman"/>
                <w:b/>
                <w:bCs/>
                <w:szCs w:val="24"/>
              </w:rPr>
              <w:t>2</w:t>
            </w:r>
          </w:p>
        </w:tc>
        <w:tc>
          <w:tcPr>
            <w:tcW w:w="361" w:type="pct"/>
            <w:vAlign w:val="center"/>
          </w:tcPr>
          <w:p w:rsidR="00C43FD6" w:rsidRPr="00C43FD6" w:rsidRDefault="00C43FD6" w:rsidP="00C43FD6">
            <w:pPr>
              <w:jc w:val="center"/>
              <w:rPr>
                <w:rFonts w:cs="Times New Roman"/>
                <w:b/>
                <w:bCs/>
                <w:szCs w:val="24"/>
              </w:rPr>
            </w:pPr>
            <w:r w:rsidRPr="00C43FD6">
              <w:rPr>
                <w:rFonts w:cs="Times New Roman"/>
                <w:b/>
                <w:bCs/>
                <w:szCs w:val="24"/>
              </w:rPr>
              <w:t>3</w:t>
            </w:r>
          </w:p>
        </w:tc>
        <w:tc>
          <w:tcPr>
            <w:tcW w:w="416" w:type="pct"/>
            <w:vAlign w:val="center"/>
          </w:tcPr>
          <w:p w:rsidR="00C43FD6" w:rsidRPr="00C43FD6" w:rsidRDefault="00C43FD6" w:rsidP="00C43FD6">
            <w:pPr>
              <w:jc w:val="center"/>
              <w:rPr>
                <w:rFonts w:cs="Times New Roman"/>
                <w:b/>
                <w:bCs/>
                <w:szCs w:val="24"/>
              </w:rPr>
            </w:pPr>
            <w:r w:rsidRPr="00C43FD6">
              <w:rPr>
                <w:rFonts w:cs="Times New Roman"/>
                <w:b/>
                <w:bCs/>
                <w:szCs w:val="24"/>
              </w:rPr>
              <w:t>4</w:t>
            </w:r>
          </w:p>
        </w:tc>
      </w:tr>
      <w:tr w:rsidR="00C43FD6" w:rsidRPr="00C43FD6" w:rsidTr="00B255BB">
        <w:trPr>
          <w:trHeight w:val="20"/>
          <w:jc w:val="center"/>
        </w:trPr>
        <w:tc>
          <w:tcPr>
            <w:tcW w:w="4223" w:type="pct"/>
            <w:gridSpan w:val="2"/>
            <w:vAlign w:val="center"/>
          </w:tcPr>
          <w:p w:rsidR="00C43FD6" w:rsidRPr="00C43FD6" w:rsidRDefault="00C43FD6" w:rsidP="00B255BB">
            <w:pPr>
              <w:jc w:val="center"/>
              <w:rPr>
                <w:rFonts w:cs="Times New Roman"/>
                <w:szCs w:val="24"/>
              </w:rPr>
            </w:pPr>
            <w:r w:rsidRPr="00C43FD6">
              <w:rPr>
                <w:rFonts w:cs="Times New Roman"/>
                <w:b/>
                <w:bCs/>
                <w:szCs w:val="24"/>
              </w:rPr>
              <w:t>Раздел 1. Микробиология</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b/>
                <w:bCs/>
                <w:szCs w:val="24"/>
              </w:rPr>
            </w:pPr>
          </w:p>
        </w:tc>
      </w:tr>
      <w:tr w:rsidR="00C43FD6" w:rsidRPr="00C43FD6" w:rsidTr="00B255BB">
        <w:trPr>
          <w:trHeight w:val="20"/>
          <w:jc w:val="center"/>
        </w:trPr>
        <w:tc>
          <w:tcPr>
            <w:tcW w:w="837" w:type="pct"/>
            <w:vMerge w:val="restart"/>
            <w:vAlign w:val="center"/>
          </w:tcPr>
          <w:p w:rsidR="00C43FD6" w:rsidRPr="00C43FD6" w:rsidRDefault="00C43FD6" w:rsidP="00B255BB">
            <w:pPr>
              <w:jc w:val="center"/>
              <w:rPr>
                <w:rFonts w:cs="Times New Roman"/>
                <w:b/>
                <w:bCs/>
                <w:szCs w:val="24"/>
              </w:rPr>
            </w:pPr>
            <w:r w:rsidRPr="00C43FD6">
              <w:rPr>
                <w:rFonts w:cs="Times New Roman"/>
                <w:b/>
                <w:bCs/>
                <w:szCs w:val="24"/>
              </w:rPr>
              <w:t>Тема 1. Предмет, цели и задачи курса</w:t>
            </w:r>
          </w:p>
        </w:tc>
        <w:tc>
          <w:tcPr>
            <w:tcW w:w="3386" w:type="pct"/>
            <w:vAlign w:val="center"/>
          </w:tcPr>
          <w:p w:rsidR="00C43FD6" w:rsidRPr="00C43FD6" w:rsidRDefault="00C43FD6" w:rsidP="00B255BB">
            <w:pPr>
              <w:rPr>
                <w:rFonts w:cs="Times New Roman"/>
                <w:szCs w:val="24"/>
              </w:rPr>
            </w:pPr>
            <w:r w:rsidRPr="00C43FD6">
              <w:rPr>
                <w:rFonts w:cs="Times New Roman"/>
                <w:szCs w:val="24"/>
              </w:rPr>
              <w:t>Содержание учебного материала</w:t>
            </w:r>
          </w:p>
        </w:tc>
        <w:tc>
          <w:tcPr>
            <w:tcW w:w="361" w:type="pct"/>
            <w:vAlign w:val="center"/>
          </w:tcPr>
          <w:p w:rsidR="00C43FD6" w:rsidRPr="00C43FD6" w:rsidRDefault="00C43FD6" w:rsidP="00B255BB">
            <w:pPr>
              <w:jc w:val="center"/>
              <w:rPr>
                <w:rFonts w:cs="Times New Roman"/>
                <w:b/>
                <w:szCs w:val="24"/>
              </w:rPr>
            </w:pPr>
            <w:r w:rsidRPr="00C43FD6">
              <w:rPr>
                <w:rFonts w:cs="Times New Roman"/>
                <w:b/>
                <w:szCs w:val="24"/>
              </w:rPr>
              <w:t>2</w:t>
            </w:r>
          </w:p>
        </w:tc>
        <w:tc>
          <w:tcPr>
            <w:tcW w:w="416" w:type="pct"/>
            <w:vAlign w:val="center"/>
          </w:tcPr>
          <w:p w:rsidR="00C43FD6" w:rsidRPr="00C43FD6" w:rsidRDefault="00C43FD6" w:rsidP="00B255BB">
            <w:pPr>
              <w:jc w:val="center"/>
              <w:rPr>
                <w:rFonts w:cs="Times New Roman"/>
                <w:szCs w:val="24"/>
              </w:rPr>
            </w:pPr>
            <w:r w:rsidRPr="00C43FD6">
              <w:rPr>
                <w:rFonts w:cs="Times New Roman"/>
                <w:szCs w:val="24"/>
              </w:rPr>
              <w:t>2</w:t>
            </w: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b/>
                <w:bCs/>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1. Предмет, цели и задачи курса «Микробиология, санитария и гигиена в пищевом производстве».</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b/>
                <w:bCs/>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2. Краткая история развития этих наук</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b/>
                <w:bCs/>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Самостоятельная работа</w:t>
            </w:r>
          </w:p>
        </w:tc>
        <w:tc>
          <w:tcPr>
            <w:tcW w:w="361" w:type="pct"/>
            <w:vAlign w:val="center"/>
          </w:tcPr>
          <w:p w:rsidR="00C43FD6" w:rsidRPr="00C43FD6" w:rsidRDefault="00D74D09" w:rsidP="00B255BB">
            <w:pPr>
              <w:jc w:val="center"/>
              <w:rPr>
                <w:rFonts w:cs="Times New Roman"/>
                <w:b/>
                <w:szCs w:val="24"/>
              </w:rPr>
            </w:pPr>
            <w:r>
              <w:rPr>
                <w:rFonts w:cs="Times New Roman"/>
                <w:b/>
                <w:szCs w:val="24"/>
              </w:rPr>
              <w:t>2</w:t>
            </w:r>
          </w:p>
        </w:tc>
        <w:tc>
          <w:tcPr>
            <w:tcW w:w="416" w:type="pct"/>
            <w:vAlign w:val="center"/>
          </w:tcPr>
          <w:p w:rsidR="00C43FD6" w:rsidRPr="00C43FD6" w:rsidRDefault="00C43FD6" w:rsidP="00B255BB">
            <w:pPr>
              <w:jc w:val="center"/>
              <w:rPr>
                <w:rFonts w:cs="Times New Roman"/>
                <w:szCs w:val="24"/>
              </w:rPr>
            </w:pPr>
            <w:r w:rsidRPr="00C43FD6">
              <w:rPr>
                <w:rFonts w:cs="Times New Roman"/>
                <w:szCs w:val="24"/>
              </w:rPr>
              <w:t>3</w:t>
            </w: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b/>
                <w:bCs/>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1. Выполнение задания по теме по вариантам (ответ в виде файла).</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b/>
                <w:bCs/>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2. Выполнение тестирования по теме 1</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restart"/>
            <w:vAlign w:val="center"/>
          </w:tcPr>
          <w:p w:rsidR="00C43FD6" w:rsidRPr="00C43FD6" w:rsidRDefault="00C43FD6" w:rsidP="00B255BB">
            <w:pPr>
              <w:jc w:val="center"/>
              <w:rPr>
                <w:rFonts w:cs="Times New Roman"/>
                <w:b/>
                <w:bCs/>
                <w:szCs w:val="24"/>
              </w:rPr>
            </w:pPr>
            <w:r w:rsidRPr="00C43FD6">
              <w:rPr>
                <w:rFonts w:cs="Times New Roman"/>
                <w:b/>
                <w:bCs/>
                <w:szCs w:val="24"/>
              </w:rPr>
              <w:t>Тема 2.</w:t>
            </w:r>
          </w:p>
          <w:p w:rsidR="00C43FD6" w:rsidRPr="00C43FD6" w:rsidRDefault="00C43FD6" w:rsidP="00B255BB">
            <w:pPr>
              <w:jc w:val="center"/>
              <w:rPr>
                <w:rFonts w:cs="Times New Roman"/>
                <w:b/>
                <w:bCs/>
                <w:szCs w:val="24"/>
              </w:rPr>
            </w:pPr>
            <w:r w:rsidRPr="00C43FD6">
              <w:rPr>
                <w:rFonts w:cs="Times New Roman"/>
                <w:b/>
                <w:bCs/>
                <w:szCs w:val="24"/>
              </w:rPr>
              <w:t>Морфология и систематика микроорганизмов</w:t>
            </w:r>
          </w:p>
        </w:tc>
        <w:tc>
          <w:tcPr>
            <w:tcW w:w="3386" w:type="pct"/>
            <w:vAlign w:val="center"/>
          </w:tcPr>
          <w:p w:rsidR="00C43FD6" w:rsidRPr="00C43FD6" w:rsidRDefault="00C43FD6" w:rsidP="00B255BB">
            <w:pPr>
              <w:rPr>
                <w:rFonts w:cs="Times New Roman"/>
                <w:szCs w:val="24"/>
              </w:rPr>
            </w:pPr>
            <w:r w:rsidRPr="00C43FD6">
              <w:rPr>
                <w:rFonts w:cs="Times New Roman"/>
                <w:szCs w:val="24"/>
              </w:rPr>
              <w:t>Содержание учебного материала</w:t>
            </w:r>
          </w:p>
        </w:tc>
        <w:tc>
          <w:tcPr>
            <w:tcW w:w="361" w:type="pct"/>
            <w:vAlign w:val="center"/>
          </w:tcPr>
          <w:p w:rsidR="00C43FD6" w:rsidRPr="00C43FD6" w:rsidRDefault="00C43FD6" w:rsidP="00B255BB">
            <w:pPr>
              <w:jc w:val="center"/>
              <w:rPr>
                <w:rFonts w:cs="Times New Roman"/>
                <w:b/>
                <w:szCs w:val="24"/>
              </w:rPr>
            </w:pPr>
            <w:r w:rsidRPr="00C43FD6">
              <w:rPr>
                <w:rFonts w:cs="Times New Roman"/>
                <w:b/>
                <w:szCs w:val="24"/>
              </w:rPr>
              <w:t>4</w:t>
            </w:r>
          </w:p>
        </w:tc>
        <w:tc>
          <w:tcPr>
            <w:tcW w:w="416" w:type="pct"/>
            <w:vAlign w:val="center"/>
          </w:tcPr>
          <w:p w:rsidR="00C43FD6" w:rsidRPr="00C43FD6" w:rsidRDefault="00C43FD6" w:rsidP="00B255BB">
            <w:pPr>
              <w:jc w:val="center"/>
              <w:rPr>
                <w:rFonts w:cs="Times New Roman"/>
                <w:szCs w:val="24"/>
              </w:rPr>
            </w:pPr>
            <w:r w:rsidRPr="00C43FD6">
              <w:rPr>
                <w:rFonts w:cs="Times New Roman"/>
                <w:szCs w:val="24"/>
              </w:rPr>
              <w:t>2</w:t>
            </w: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b/>
                <w:bCs/>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1. Бактерии. Строение бактериальной клетки. Форма и размеры бактерий. Подвижность бактерий. Размножение бактерий. Спорообразование. Основы систематики бактерий.</w:t>
            </w:r>
          </w:p>
        </w:tc>
        <w:tc>
          <w:tcPr>
            <w:tcW w:w="361" w:type="pct"/>
            <w:vAlign w:val="center"/>
          </w:tcPr>
          <w:p w:rsidR="00C43FD6" w:rsidRPr="00C43FD6" w:rsidRDefault="00C43FD6" w:rsidP="00B255BB">
            <w:pPr>
              <w:jc w:val="center"/>
              <w:rPr>
                <w:rFonts w:cs="Times New Roman"/>
                <w:b/>
                <w:bCs/>
                <w:szCs w:val="24"/>
              </w:rPr>
            </w:pPr>
          </w:p>
        </w:tc>
        <w:tc>
          <w:tcPr>
            <w:tcW w:w="416" w:type="pct"/>
            <w:vAlign w:val="center"/>
          </w:tcPr>
          <w:p w:rsidR="00C43FD6" w:rsidRPr="00C43FD6" w:rsidRDefault="00C43FD6" w:rsidP="00B255BB">
            <w:pPr>
              <w:jc w:val="center"/>
              <w:rPr>
                <w:rFonts w:cs="Times New Roman"/>
                <w:b/>
                <w:bCs/>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b/>
                <w:bCs/>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2. Вирусы и фаги. Их строение, размножение и значение для человека.</w:t>
            </w:r>
          </w:p>
        </w:tc>
        <w:tc>
          <w:tcPr>
            <w:tcW w:w="361" w:type="pct"/>
            <w:vAlign w:val="center"/>
          </w:tcPr>
          <w:p w:rsidR="00C43FD6" w:rsidRPr="00C43FD6" w:rsidRDefault="00C43FD6" w:rsidP="00B255BB">
            <w:pPr>
              <w:jc w:val="center"/>
              <w:rPr>
                <w:rFonts w:cs="Times New Roman"/>
                <w:b/>
                <w:bCs/>
                <w:szCs w:val="24"/>
              </w:rPr>
            </w:pPr>
          </w:p>
        </w:tc>
        <w:tc>
          <w:tcPr>
            <w:tcW w:w="416" w:type="pct"/>
            <w:vAlign w:val="center"/>
          </w:tcPr>
          <w:p w:rsidR="00C43FD6" w:rsidRPr="00C43FD6" w:rsidRDefault="00C43FD6" w:rsidP="00B255BB">
            <w:pPr>
              <w:jc w:val="center"/>
              <w:rPr>
                <w:rFonts w:cs="Times New Roman"/>
                <w:b/>
                <w:bCs/>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b/>
                <w:bCs/>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3. Грибы. Строение тела гриба и грибной клетки. Размножение грибов. Систематика грибов.</w:t>
            </w:r>
          </w:p>
        </w:tc>
        <w:tc>
          <w:tcPr>
            <w:tcW w:w="361" w:type="pct"/>
            <w:vAlign w:val="center"/>
          </w:tcPr>
          <w:p w:rsidR="00C43FD6" w:rsidRPr="00C43FD6" w:rsidRDefault="00C43FD6" w:rsidP="00B255BB">
            <w:pPr>
              <w:jc w:val="center"/>
              <w:rPr>
                <w:rFonts w:cs="Times New Roman"/>
                <w:b/>
                <w:bCs/>
                <w:szCs w:val="24"/>
              </w:rPr>
            </w:pPr>
          </w:p>
        </w:tc>
        <w:tc>
          <w:tcPr>
            <w:tcW w:w="416" w:type="pct"/>
            <w:vAlign w:val="center"/>
          </w:tcPr>
          <w:p w:rsidR="00C43FD6" w:rsidRPr="00C43FD6" w:rsidRDefault="00C43FD6" w:rsidP="00B255BB">
            <w:pPr>
              <w:jc w:val="center"/>
              <w:rPr>
                <w:rFonts w:cs="Times New Roman"/>
                <w:b/>
                <w:bCs/>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b/>
                <w:bCs/>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4. Дрожжи. Форма и строение дрожжевой клетки. Размножение дрожжей. Основы систематики дрожжей</w:t>
            </w:r>
          </w:p>
        </w:tc>
        <w:tc>
          <w:tcPr>
            <w:tcW w:w="361" w:type="pct"/>
            <w:vAlign w:val="center"/>
          </w:tcPr>
          <w:p w:rsidR="00C43FD6" w:rsidRPr="00C43FD6" w:rsidRDefault="00C43FD6" w:rsidP="00B255BB">
            <w:pPr>
              <w:jc w:val="center"/>
              <w:rPr>
                <w:rFonts w:cs="Times New Roman"/>
                <w:b/>
                <w:bCs/>
                <w:szCs w:val="24"/>
              </w:rPr>
            </w:pPr>
          </w:p>
        </w:tc>
        <w:tc>
          <w:tcPr>
            <w:tcW w:w="416" w:type="pct"/>
            <w:vAlign w:val="center"/>
          </w:tcPr>
          <w:p w:rsidR="00C43FD6" w:rsidRPr="00C43FD6" w:rsidRDefault="00C43FD6" w:rsidP="00B255BB">
            <w:pPr>
              <w:jc w:val="center"/>
              <w:rPr>
                <w:rFonts w:cs="Times New Roman"/>
                <w:b/>
                <w:bCs/>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b/>
                <w:bCs/>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Практические занятия</w:t>
            </w:r>
          </w:p>
        </w:tc>
        <w:tc>
          <w:tcPr>
            <w:tcW w:w="361" w:type="pct"/>
            <w:vAlign w:val="center"/>
          </w:tcPr>
          <w:p w:rsidR="00C43FD6" w:rsidRPr="00C43FD6" w:rsidRDefault="00C43FD6" w:rsidP="00B255BB">
            <w:pPr>
              <w:jc w:val="center"/>
              <w:rPr>
                <w:rFonts w:cs="Times New Roman"/>
                <w:b/>
                <w:szCs w:val="24"/>
              </w:rPr>
            </w:pPr>
            <w:r w:rsidRPr="00C43FD6">
              <w:rPr>
                <w:rFonts w:cs="Times New Roman"/>
                <w:b/>
                <w:szCs w:val="24"/>
              </w:rPr>
              <w:t>6</w:t>
            </w:r>
          </w:p>
        </w:tc>
        <w:tc>
          <w:tcPr>
            <w:tcW w:w="416" w:type="pct"/>
            <w:vAlign w:val="center"/>
          </w:tcPr>
          <w:p w:rsidR="00C43FD6" w:rsidRPr="00C43FD6" w:rsidRDefault="00C43FD6" w:rsidP="00B255BB">
            <w:pPr>
              <w:jc w:val="center"/>
              <w:rPr>
                <w:rFonts w:cs="Times New Roman"/>
                <w:szCs w:val="24"/>
              </w:rPr>
            </w:pPr>
            <w:r w:rsidRPr="00C43FD6">
              <w:rPr>
                <w:rFonts w:cs="Times New Roman"/>
                <w:szCs w:val="24"/>
              </w:rPr>
              <w:t>2</w:t>
            </w: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b/>
                <w:bCs/>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1. Устройство микроскопа.</w:t>
            </w:r>
          </w:p>
        </w:tc>
        <w:tc>
          <w:tcPr>
            <w:tcW w:w="361" w:type="pct"/>
            <w:vAlign w:val="center"/>
          </w:tcPr>
          <w:p w:rsidR="00C43FD6" w:rsidRPr="00C43FD6" w:rsidRDefault="00C43FD6" w:rsidP="00B255BB">
            <w:pPr>
              <w:jc w:val="center"/>
              <w:rPr>
                <w:rFonts w:cs="Times New Roman"/>
                <w:szCs w:val="24"/>
              </w:rPr>
            </w:pPr>
            <w:r w:rsidRPr="00C43FD6">
              <w:rPr>
                <w:rFonts w:cs="Times New Roman"/>
                <w:szCs w:val="24"/>
              </w:rPr>
              <w:t>2</w:t>
            </w: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b/>
                <w:bCs/>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2. Морфология дрожжей и плесневых грибов</w:t>
            </w:r>
          </w:p>
        </w:tc>
        <w:tc>
          <w:tcPr>
            <w:tcW w:w="361" w:type="pct"/>
            <w:vAlign w:val="center"/>
          </w:tcPr>
          <w:p w:rsidR="00C43FD6" w:rsidRPr="00C43FD6" w:rsidRDefault="00C43FD6" w:rsidP="00B255BB">
            <w:pPr>
              <w:jc w:val="center"/>
              <w:rPr>
                <w:rFonts w:cs="Times New Roman"/>
                <w:szCs w:val="24"/>
              </w:rPr>
            </w:pPr>
            <w:r w:rsidRPr="00C43FD6">
              <w:rPr>
                <w:rFonts w:cs="Times New Roman"/>
                <w:szCs w:val="24"/>
              </w:rPr>
              <w:t>2</w:t>
            </w: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b/>
                <w:bCs/>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3. Морфология бактерий</w:t>
            </w:r>
          </w:p>
        </w:tc>
        <w:tc>
          <w:tcPr>
            <w:tcW w:w="361" w:type="pct"/>
            <w:vAlign w:val="center"/>
          </w:tcPr>
          <w:p w:rsidR="00C43FD6" w:rsidRPr="00C43FD6" w:rsidRDefault="00C43FD6" w:rsidP="00B255BB">
            <w:pPr>
              <w:jc w:val="center"/>
              <w:rPr>
                <w:rFonts w:cs="Times New Roman"/>
                <w:szCs w:val="24"/>
              </w:rPr>
            </w:pPr>
            <w:r w:rsidRPr="00C43FD6">
              <w:rPr>
                <w:rFonts w:cs="Times New Roman"/>
                <w:szCs w:val="24"/>
              </w:rPr>
              <w:t>2</w:t>
            </w: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b/>
                <w:bCs/>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Самостоятельная работа студента</w:t>
            </w:r>
          </w:p>
        </w:tc>
        <w:tc>
          <w:tcPr>
            <w:tcW w:w="361" w:type="pct"/>
            <w:vAlign w:val="center"/>
          </w:tcPr>
          <w:p w:rsidR="00C43FD6" w:rsidRPr="00C43FD6" w:rsidRDefault="00640A13" w:rsidP="00B255BB">
            <w:pPr>
              <w:jc w:val="center"/>
              <w:rPr>
                <w:rFonts w:cs="Times New Roman"/>
                <w:b/>
                <w:szCs w:val="24"/>
              </w:rPr>
            </w:pPr>
            <w:r>
              <w:rPr>
                <w:rFonts w:cs="Times New Roman"/>
                <w:b/>
                <w:szCs w:val="24"/>
              </w:rPr>
              <w:t>2</w:t>
            </w:r>
          </w:p>
        </w:tc>
        <w:tc>
          <w:tcPr>
            <w:tcW w:w="416" w:type="pct"/>
            <w:vAlign w:val="center"/>
          </w:tcPr>
          <w:p w:rsidR="00C43FD6" w:rsidRPr="00C43FD6" w:rsidRDefault="00C43FD6" w:rsidP="00B255BB">
            <w:pPr>
              <w:jc w:val="center"/>
              <w:rPr>
                <w:rFonts w:cs="Times New Roman"/>
                <w:szCs w:val="24"/>
              </w:rPr>
            </w:pPr>
            <w:r w:rsidRPr="00C43FD6">
              <w:rPr>
                <w:rFonts w:cs="Times New Roman"/>
                <w:szCs w:val="24"/>
              </w:rPr>
              <w:t>3</w:t>
            </w: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b/>
                <w:bCs/>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1. Выполнение задания по теме по вариантам.</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b/>
                <w:bCs/>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2. Выполнение тестирования по теме 2</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restart"/>
            <w:vAlign w:val="center"/>
          </w:tcPr>
          <w:p w:rsidR="00C43FD6" w:rsidRPr="00C43FD6" w:rsidRDefault="00C43FD6" w:rsidP="00B255BB">
            <w:pPr>
              <w:jc w:val="center"/>
              <w:rPr>
                <w:rFonts w:cs="Times New Roman"/>
                <w:b/>
                <w:bCs/>
                <w:szCs w:val="24"/>
              </w:rPr>
            </w:pPr>
            <w:r w:rsidRPr="00C43FD6">
              <w:rPr>
                <w:rFonts w:cs="Times New Roman"/>
                <w:b/>
                <w:bCs/>
                <w:szCs w:val="24"/>
              </w:rPr>
              <w:t>Тема 3. Физиология микроорганизмов</w:t>
            </w:r>
          </w:p>
        </w:tc>
        <w:tc>
          <w:tcPr>
            <w:tcW w:w="3386" w:type="pct"/>
            <w:vAlign w:val="center"/>
          </w:tcPr>
          <w:p w:rsidR="00C43FD6" w:rsidRPr="00C43FD6" w:rsidRDefault="00C43FD6" w:rsidP="00B255BB">
            <w:pPr>
              <w:rPr>
                <w:rFonts w:cs="Times New Roman"/>
                <w:szCs w:val="24"/>
              </w:rPr>
            </w:pPr>
            <w:r w:rsidRPr="00C43FD6">
              <w:rPr>
                <w:rFonts w:cs="Times New Roman"/>
                <w:szCs w:val="24"/>
              </w:rPr>
              <w:t>Содержание учебного материала</w:t>
            </w:r>
          </w:p>
        </w:tc>
        <w:tc>
          <w:tcPr>
            <w:tcW w:w="361" w:type="pct"/>
            <w:vAlign w:val="center"/>
          </w:tcPr>
          <w:p w:rsidR="00C43FD6" w:rsidRPr="00C43FD6" w:rsidRDefault="00C43FD6" w:rsidP="00B255BB">
            <w:pPr>
              <w:jc w:val="center"/>
              <w:rPr>
                <w:rFonts w:cs="Times New Roman"/>
                <w:b/>
                <w:szCs w:val="24"/>
              </w:rPr>
            </w:pPr>
            <w:r w:rsidRPr="00C43FD6">
              <w:rPr>
                <w:rFonts w:cs="Times New Roman"/>
                <w:b/>
                <w:szCs w:val="24"/>
              </w:rPr>
              <w:t>2</w:t>
            </w:r>
          </w:p>
        </w:tc>
        <w:tc>
          <w:tcPr>
            <w:tcW w:w="416" w:type="pct"/>
            <w:vAlign w:val="center"/>
          </w:tcPr>
          <w:p w:rsidR="00C43FD6" w:rsidRPr="00C43FD6" w:rsidRDefault="00C43FD6" w:rsidP="00B255BB">
            <w:pPr>
              <w:jc w:val="center"/>
              <w:rPr>
                <w:rFonts w:cs="Times New Roman"/>
                <w:szCs w:val="24"/>
              </w:rPr>
            </w:pPr>
            <w:r w:rsidRPr="00C43FD6">
              <w:rPr>
                <w:rFonts w:cs="Times New Roman"/>
                <w:szCs w:val="24"/>
              </w:rPr>
              <w:t>2</w:t>
            </w: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1. Химический состав микроорганизмов.</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2. Понятие об обмене веществ микроорганизмов. Конструктивный обмен (анаболизм). Поступление питательных веществ в клетку. Типы питания микробов</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3. Энергетический обмен (катаболизм). Аэробные и анаэробные микроорганизмы. Использование энергии микроорганизмами</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Практические занятия</w:t>
            </w:r>
          </w:p>
        </w:tc>
        <w:tc>
          <w:tcPr>
            <w:tcW w:w="361" w:type="pct"/>
            <w:vAlign w:val="center"/>
          </w:tcPr>
          <w:p w:rsidR="00C43FD6" w:rsidRPr="00C43FD6" w:rsidRDefault="00C43FD6" w:rsidP="00B255BB">
            <w:pPr>
              <w:jc w:val="center"/>
              <w:rPr>
                <w:rFonts w:cs="Times New Roman"/>
                <w:b/>
                <w:szCs w:val="24"/>
              </w:rPr>
            </w:pPr>
            <w:r w:rsidRPr="00C43FD6">
              <w:rPr>
                <w:rFonts w:cs="Times New Roman"/>
                <w:b/>
                <w:szCs w:val="24"/>
              </w:rPr>
              <w:t>6</w:t>
            </w:r>
          </w:p>
        </w:tc>
        <w:tc>
          <w:tcPr>
            <w:tcW w:w="416" w:type="pct"/>
            <w:vAlign w:val="center"/>
          </w:tcPr>
          <w:p w:rsidR="00C43FD6" w:rsidRPr="00C43FD6" w:rsidRDefault="00C43FD6" w:rsidP="00B255BB">
            <w:pPr>
              <w:jc w:val="center"/>
              <w:rPr>
                <w:rFonts w:cs="Times New Roman"/>
                <w:szCs w:val="24"/>
              </w:rPr>
            </w:pPr>
            <w:r w:rsidRPr="00C43FD6">
              <w:rPr>
                <w:rFonts w:cs="Times New Roman"/>
                <w:szCs w:val="24"/>
              </w:rPr>
              <w:t>2</w:t>
            </w: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1. Культивирование микроорганизмов</w:t>
            </w:r>
          </w:p>
        </w:tc>
        <w:tc>
          <w:tcPr>
            <w:tcW w:w="361" w:type="pct"/>
            <w:vAlign w:val="center"/>
          </w:tcPr>
          <w:p w:rsidR="00C43FD6" w:rsidRPr="00C43FD6" w:rsidRDefault="00C43FD6" w:rsidP="00B255BB">
            <w:pPr>
              <w:jc w:val="center"/>
              <w:rPr>
                <w:rFonts w:cs="Times New Roman"/>
                <w:szCs w:val="24"/>
              </w:rPr>
            </w:pPr>
            <w:r w:rsidRPr="00C43FD6">
              <w:rPr>
                <w:rFonts w:cs="Times New Roman"/>
                <w:szCs w:val="24"/>
              </w:rPr>
              <w:t>2</w:t>
            </w: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562"/>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2. Количественный учет и характеристика микроорганизмов</w:t>
            </w:r>
          </w:p>
        </w:tc>
        <w:tc>
          <w:tcPr>
            <w:tcW w:w="361" w:type="pct"/>
            <w:vAlign w:val="center"/>
          </w:tcPr>
          <w:p w:rsidR="00C43FD6" w:rsidRPr="00C43FD6" w:rsidRDefault="00C43FD6" w:rsidP="00C43FD6">
            <w:pPr>
              <w:jc w:val="center"/>
              <w:rPr>
                <w:rFonts w:cs="Times New Roman"/>
                <w:szCs w:val="24"/>
              </w:rPr>
            </w:pPr>
            <w:r w:rsidRPr="00C43FD6">
              <w:rPr>
                <w:rFonts w:cs="Times New Roman"/>
                <w:szCs w:val="24"/>
              </w:rPr>
              <w:t>4</w:t>
            </w:r>
          </w:p>
        </w:tc>
        <w:tc>
          <w:tcPr>
            <w:tcW w:w="416" w:type="pct"/>
            <w:vAlign w:val="center"/>
          </w:tcPr>
          <w:p w:rsidR="00C43FD6" w:rsidRPr="00C43FD6" w:rsidRDefault="00C43FD6" w:rsidP="00C43FD6">
            <w:pP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Самостоятельная работа студента</w:t>
            </w:r>
          </w:p>
        </w:tc>
        <w:tc>
          <w:tcPr>
            <w:tcW w:w="361" w:type="pct"/>
            <w:vAlign w:val="center"/>
          </w:tcPr>
          <w:p w:rsidR="00C43FD6" w:rsidRPr="00C43FD6" w:rsidRDefault="00640A13" w:rsidP="00B255BB">
            <w:pPr>
              <w:jc w:val="center"/>
              <w:rPr>
                <w:rFonts w:cs="Times New Roman"/>
                <w:b/>
                <w:szCs w:val="24"/>
              </w:rPr>
            </w:pPr>
            <w:r>
              <w:rPr>
                <w:rFonts w:cs="Times New Roman"/>
                <w:b/>
                <w:szCs w:val="24"/>
              </w:rPr>
              <w:t>2</w:t>
            </w:r>
          </w:p>
        </w:tc>
        <w:tc>
          <w:tcPr>
            <w:tcW w:w="416" w:type="pct"/>
            <w:vAlign w:val="center"/>
          </w:tcPr>
          <w:p w:rsidR="00C43FD6" w:rsidRPr="00C43FD6" w:rsidRDefault="00C43FD6" w:rsidP="00B255BB">
            <w:pPr>
              <w:jc w:val="center"/>
              <w:rPr>
                <w:rFonts w:cs="Times New Roman"/>
                <w:szCs w:val="24"/>
              </w:rPr>
            </w:pPr>
            <w:r w:rsidRPr="00C43FD6">
              <w:rPr>
                <w:rFonts w:cs="Times New Roman"/>
                <w:szCs w:val="24"/>
              </w:rPr>
              <w:t>3</w:t>
            </w: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1. Выполнение задания по теме по вариантам (ответ в виде файла).</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2. Выполнение тестирования по теме  3</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restart"/>
            <w:vAlign w:val="center"/>
          </w:tcPr>
          <w:p w:rsidR="00C43FD6" w:rsidRPr="00C43FD6" w:rsidRDefault="00C43FD6" w:rsidP="00B255BB">
            <w:pPr>
              <w:jc w:val="center"/>
              <w:rPr>
                <w:rFonts w:cs="Times New Roman"/>
                <w:b/>
                <w:bCs/>
                <w:szCs w:val="24"/>
              </w:rPr>
            </w:pPr>
            <w:r w:rsidRPr="00C43FD6">
              <w:rPr>
                <w:rFonts w:cs="Times New Roman"/>
                <w:b/>
                <w:bCs/>
                <w:szCs w:val="24"/>
              </w:rPr>
              <w:t>Тема 4.</w:t>
            </w:r>
          </w:p>
          <w:p w:rsidR="00C43FD6" w:rsidRPr="00C43FD6" w:rsidRDefault="00C43FD6" w:rsidP="00B255BB">
            <w:pPr>
              <w:jc w:val="center"/>
              <w:rPr>
                <w:rFonts w:cs="Times New Roman"/>
                <w:b/>
                <w:bCs/>
                <w:szCs w:val="24"/>
              </w:rPr>
            </w:pPr>
            <w:r w:rsidRPr="00C43FD6">
              <w:rPr>
                <w:rFonts w:cs="Times New Roman"/>
                <w:b/>
                <w:bCs/>
                <w:szCs w:val="24"/>
              </w:rPr>
              <w:t>Важнейшие биохимические процессы, вызываемые микроорганизмами</w:t>
            </w:r>
          </w:p>
        </w:tc>
        <w:tc>
          <w:tcPr>
            <w:tcW w:w="3386" w:type="pct"/>
            <w:vAlign w:val="center"/>
          </w:tcPr>
          <w:p w:rsidR="00C43FD6" w:rsidRPr="00C43FD6" w:rsidRDefault="00C43FD6" w:rsidP="00B255BB">
            <w:pPr>
              <w:rPr>
                <w:rFonts w:cs="Times New Roman"/>
                <w:szCs w:val="24"/>
              </w:rPr>
            </w:pPr>
            <w:r w:rsidRPr="00C43FD6">
              <w:rPr>
                <w:rFonts w:cs="Times New Roman"/>
                <w:szCs w:val="24"/>
              </w:rPr>
              <w:t>Содержание учебного материала</w:t>
            </w:r>
          </w:p>
        </w:tc>
        <w:tc>
          <w:tcPr>
            <w:tcW w:w="361" w:type="pct"/>
            <w:vAlign w:val="center"/>
          </w:tcPr>
          <w:p w:rsidR="00C43FD6" w:rsidRPr="00C43FD6" w:rsidRDefault="00C43FD6" w:rsidP="00B255BB">
            <w:pPr>
              <w:jc w:val="center"/>
              <w:rPr>
                <w:rFonts w:cs="Times New Roman"/>
                <w:b/>
                <w:szCs w:val="24"/>
              </w:rPr>
            </w:pPr>
            <w:r w:rsidRPr="00C43FD6">
              <w:rPr>
                <w:rFonts w:cs="Times New Roman"/>
                <w:b/>
                <w:szCs w:val="24"/>
              </w:rPr>
              <w:t>2</w:t>
            </w:r>
          </w:p>
        </w:tc>
        <w:tc>
          <w:tcPr>
            <w:tcW w:w="416" w:type="pct"/>
            <w:vAlign w:val="center"/>
          </w:tcPr>
          <w:p w:rsidR="00C43FD6" w:rsidRPr="00C43FD6" w:rsidRDefault="00C43FD6" w:rsidP="00B255BB">
            <w:pPr>
              <w:jc w:val="center"/>
              <w:rPr>
                <w:rFonts w:cs="Times New Roman"/>
                <w:szCs w:val="24"/>
              </w:rPr>
            </w:pPr>
            <w:r w:rsidRPr="00C43FD6">
              <w:rPr>
                <w:rFonts w:cs="Times New Roman"/>
                <w:szCs w:val="24"/>
              </w:rPr>
              <w:t>2</w:t>
            </w: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Превращение безазотистых органических веществ. Анаэробные процессы: спиртовое, молочнокислое, масляно-кислое, пропионово-кислое брожения. Их химизм, условия протекания. Микроорганизмы, вызывающие анаэробные процессы. Практическое значение процессов брожения.</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Аэробные процессы: окисление этилового спирта до уксусной кислоты, окисление углеводов до лимонной кислоты, разложение клетчатки и пектиновых веществ, разрушение древесины, разложение жиров и жирных кислот. Сущность и практическое значение этих процессов. Микроорганизмы, осуществляющие аэробные процессы.</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Превращение азотсодержащих веществ: гниение, нитрификация, денитрификация, фиксация молекулярного азота. Сущность и практ. значение этих процессов. Микроорганизмы, вызывающие процессы превращения азотсодержащих веществ.</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Семинарские занятия</w:t>
            </w:r>
          </w:p>
        </w:tc>
        <w:tc>
          <w:tcPr>
            <w:tcW w:w="361" w:type="pct"/>
            <w:vAlign w:val="center"/>
          </w:tcPr>
          <w:p w:rsidR="00C43FD6" w:rsidRPr="00C43FD6" w:rsidRDefault="00C43FD6" w:rsidP="00B255BB">
            <w:pPr>
              <w:jc w:val="center"/>
              <w:rPr>
                <w:rFonts w:cs="Times New Roman"/>
                <w:b/>
                <w:szCs w:val="24"/>
              </w:rPr>
            </w:pPr>
            <w:r w:rsidRPr="00C43FD6">
              <w:rPr>
                <w:rFonts w:cs="Times New Roman"/>
                <w:b/>
                <w:szCs w:val="24"/>
              </w:rPr>
              <w:t>2</w:t>
            </w:r>
          </w:p>
        </w:tc>
        <w:tc>
          <w:tcPr>
            <w:tcW w:w="416" w:type="pct"/>
            <w:vAlign w:val="center"/>
          </w:tcPr>
          <w:p w:rsidR="00C43FD6" w:rsidRPr="00C43FD6" w:rsidRDefault="00C43FD6" w:rsidP="00B255BB">
            <w:pPr>
              <w:jc w:val="center"/>
              <w:rPr>
                <w:rFonts w:cs="Times New Roman"/>
                <w:szCs w:val="24"/>
              </w:rPr>
            </w:pPr>
            <w:r w:rsidRPr="00C43FD6">
              <w:rPr>
                <w:rFonts w:cs="Times New Roman"/>
                <w:szCs w:val="24"/>
              </w:rPr>
              <w:t>2</w:t>
            </w:r>
          </w:p>
        </w:tc>
      </w:tr>
      <w:tr w:rsidR="00C43FD6" w:rsidRPr="00C43FD6" w:rsidTr="00B255BB">
        <w:trPr>
          <w:trHeight w:val="562"/>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Важнейшие биохимические процессы, вызываемые микроорганизмами</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Самостоятельная работа студента</w:t>
            </w:r>
          </w:p>
        </w:tc>
        <w:tc>
          <w:tcPr>
            <w:tcW w:w="361" w:type="pct"/>
            <w:vAlign w:val="center"/>
          </w:tcPr>
          <w:p w:rsidR="00C43FD6" w:rsidRPr="00C43FD6" w:rsidRDefault="00640A13" w:rsidP="00B255BB">
            <w:pPr>
              <w:jc w:val="center"/>
              <w:rPr>
                <w:rFonts w:cs="Times New Roman"/>
                <w:b/>
                <w:szCs w:val="24"/>
              </w:rPr>
            </w:pPr>
            <w:r>
              <w:rPr>
                <w:rFonts w:cs="Times New Roman"/>
                <w:b/>
                <w:szCs w:val="24"/>
              </w:rPr>
              <w:t>2</w:t>
            </w:r>
          </w:p>
        </w:tc>
        <w:tc>
          <w:tcPr>
            <w:tcW w:w="416" w:type="pct"/>
            <w:vAlign w:val="center"/>
          </w:tcPr>
          <w:p w:rsidR="00C43FD6" w:rsidRPr="00C43FD6" w:rsidRDefault="00C43FD6" w:rsidP="00B255BB">
            <w:pPr>
              <w:jc w:val="center"/>
              <w:rPr>
                <w:rFonts w:cs="Times New Roman"/>
                <w:szCs w:val="24"/>
              </w:rPr>
            </w:pPr>
            <w:r w:rsidRPr="00C43FD6">
              <w:rPr>
                <w:rFonts w:cs="Times New Roman"/>
                <w:szCs w:val="24"/>
              </w:rPr>
              <w:t>3</w:t>
            </w: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1. Выполнение задания по теме  по вариантам (ответ в виде файла).</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2. Выполнение тестирования по теме  4</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4. Ответы на контрольные вопросы</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restart"/>
            <w:vAlign w:val="center"/>
          </w:tcPr>
          <w:p w:rsidR="00C43FD6" w:rsidRPr="00C43FD6" w:rsidRDefault="00C43FD6" w:rsidP="00B255BB">
            <w:pPr>
              <w:jc w:val="center"/>
              <w:rPr>
                <w:rFonts w:cs="Times New Roman"/>
                <w:b/>
                <w:bCs/>
                <w:szCs w:val="24"/>
              </w:rPr>
            </w:pPr>
            <w:r w:rsidRPr="00C43FD6">
              <w:rPr>
                <w:rFonts w:cs="Times New Roman"/>
                <w:b/>
                <w:bCs/>
                <w:szCs w:val="24"/>
              </w:rPr>
              <w:t>Тема 5.</w:t>
            </w:r>
          </w:p>
          <w:p w:rsidR="00C43FD6" w:rsidRPr="00C43FD6" w:rsidRDefault="00C43FD6" w:rsidP="00B255BB">
            <w:pPr>
              <w:jc w:val="center"/>
              <w:rPr>
                <w:rFonts w:cs="Times New Roman"/>
                <w:b/>
                <w:bCs/>
                <w:szCs w:val="24"/>
              </w:rPr>
            </w:pPr>
            <w:r w:rsidRPr="00C43FD6">
              <w:rPr>
                <w:rFonts w:cs="Times New Roman"/>
                <w:b/>
                <w:bCs/>
                <w:szCs w:val="24"/>
              </w:rPr>
              <w:t>Влияние факторов внешней среды на микроорганизмы</w:t>
            </w:r>
          </w:p>
        </w:tc>
        <w:tc>
          <w:tcPr>
            <w:tcW w:w="3386" w:type="pct"/>
            <w:vAlign w:val="center"/>
          </w:tcPr>
          <w:p w:rsidR="00C43FD6" w:rsidRPr="00C43FD6" w:rsidRDefault="00C43FD6" w:rsidP="00B255BB">
            <w:pPr>
              <w:rPr>
                <w:rFonts w:cs="Times New Roman"/>
                <w:szCs w:val="24"/>
              </w:rPr>
            </w:pPr>
            <w:r w:rsidRPr="00C43FD6">
              <w:rPr>
                <w:rFonts w:cs="Times New Roman"/>
                <w:szCs w:val="24"/>
              </w:rPr>
              <w:t>Содержание учебного материала</w:t>
            </w:r>
          </w:p>
        </w:tc>
        <w:tc>
          <w:tcPr>
            <w:tcW w:w="361" w:type="pct"/>
            <w:vAlign w:val="center"/>
          </w:tcPr>
          <w:p w:rsidR="00C43FD6" w:rsidRPr="00C43FD6" w:rsidRDefault="00C43FD6" w:rsidP="00B255BB">
            <w:pPr>
              <w:jc w:val="center"/>
              <w:rPr>
                <w:rFonts w:cs="Times New Roman"/>
                <w:b/>
                <w:szCs w:val="24"/>
              </w:rPr>
            </w:pPr>
            <w:r w:rsidRPr="00C43FD6">
              <w:rPr>
                <w:rFonts w:cs="Times New Roman"/>
                <w:b/>
                <w:szCs w:val="24"/>
              </w:rPr>
              <w:t>2</w:t>
            </w:r>
          </w:p>
        </w:tc>
        <w:tc>
          <w:tcPr>
            <w:tcW w:w="416" w:type="pct"/>
            <w:vAlign w:val="center"/>
          </w:tcPr>
          <w:p w:rsidR="00C43FD6" w:rsidRPr="00C43FD6" w:rsidRDefault="00C43FD6" w:rsidP="00B255BB">
            <w:pPr>
              <w:jc w:val="center"/>
              <w:rPr>
                <w:rFonts w:cs="Times New Roman"/>
                <w:szCs w:val="24"/>
              </w:rPr>
            </w:pPr>
            <w:r w:rsidRPr="00C43FD6">
              <w:rPr>
                <w:rFonts w:cs="Times New Roman"/>
                <w:szCs w:val="24"/>
              </w:rPr>
              <w:t>2</w:t>
            </w: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b/>
                <w:bCs/>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1. Абиотические факторы, влияющие на развитие микроорганизмов: температура, влажность, химический состав, реакция среды, окислительно-восстановительные условия среды, концентрация растворенных веществ в среде, лучистая энергия, ультразвук.</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b/>
                <w:bCs/>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2. Биотические факторы, регулирующие жизнедеятельность микроорганизмов: симбиоз, паразитизм, антагонизм. Использование человеком антибиотических веществ.</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b/>
                <w:bCs/>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3. Возможные пути регулирования жизнедеятельности микроорганизмов при хранении пищевых продуктов.</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b/>
                <w:bCs/>
                <w:szCs w:val="24"/>
              </w:rPr>
            </w:pPr>
          </w:p>
        </w:tc>
        <w:tc>
          <w:tcPr>
            <w:tcW w:w="3386" w:type="pct"/>
            <w:vAlign w:val="center"/>
          </w:tcPr>
          <w:p w:rsidR="00C43FD6" w:rsidRPr="00C43FD6" w:rsidRDefault="00D74D09" w:rsidP="00D74D09">
            <w:pPr>
              <w:rPr>
                <w:rFonts w:cs="Times New Roman"/>
                <w:szCs w:val="24"/>
              </w:rPr>
            </w:pPr>
            <w:r>
              <w:rPr>
                <w:rFonts w:cs="Times New Roman"/>
                <w:szCs w:val="24"/>
              </w:rPr>
              <w:t>Лабораторное</w:t>
            </w:r>
            <w:r w:rsidR="00C43FD6" w:rsidRPr="00C43FD6">
              <w:rPr>
                <w:rFonts w:cs="Times New Roman"/>
                <w:szCs w:val="24"/>
              </w:rPr>
              <w:t xml:space="preserve"> заняти</w:t>
            </w:r>
            <w:r>
              <w:rPr>
                <w:rFonts w:cs="Times New Roman"/>
                <w:szCs w:val="24"/>
              </w:rPr>
              <w:t>е</w:t>
            </w:r>
          </w:p>
        </w:tc>
        <w:tc>
          <w:tcPr>
            <w:tcW w:w="361" w:type="pct"/>
            <w:vAlign w:val="center"/>
          </w:tcPr>
          <w:p w:rsidR="00C43FD6" w:rsidRPr="00C43FD6" w:rsidRDefault="00C43FD6" w:rsidP="00B255BB">
            <w:pPr>
              <w:jc w:val="center"/>
              <w:rPr>
                <w:rFonts w:cs="Times New Roman"/>
                <w:b/>
                <w:szCs w:val="24"/>
              </w:rPr>
            </w:pPr>
            <w:r w:rsidRPr="00C43FD6">
              <w:rPr>
                <w:rFonts w:cs="Times New Roman"/>
                <w:b/>
                <w:szCs w:val="24"/>
              </w:rPr>
              <w:t>4</w:t>
            </w:r>
          </w:p>
        </w:tc>
        <w:tc>
          <w:tcPr>
            <w:tcW w:w="416" w:type="pct"/>
            <w:vAlign w:val="center"/>
          </w:tcPr>
          <w:p w:rsidR="00C43FD6" w:rsidRPr="00C43FD6" w:rsidRDefault="00C43FD6" w:rsidP="00B255BB">
            <w:pPr>
              <w:jc w:val="center"/>
              <w:rPr>
                <w:rFonts w:cs="Times New Roman"/>
                <w:szCs w:val="24"/>
              </w:rPr>
            </w:pPr>
            <w:r w:rsidRPr="00C43FD6">
              <w:rPr>
                <w:rFonts w:cs="Times New Roman"/>
                <w:szCs w:val="24"/>
              </w:rPr>
              <w:t>2</w:t>
            </w: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b/>
                <w:bCs/>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Влияние факторов внешней среды на микроорганизмы</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b/>
                <w:bCs/>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Самостоятельная работа студента</w:t>
            </w:r>
          </w:p>
        </w:tc>
        <w:tc>
          <w:tcPr>
            <w:tcW w:w="361" w:type="pct"/>
            <w:vAlign w:val="center"/>
          </w:tcPr>
          <w:p w:rsidR="00C43FD6" w:rsidRPr="00C43FD6" w:rsidRDefault="00D74D09" w:rsidP="00B255BB">
            <w:pPr>
              <w:jc w:val="center"/>
              <w:rPr>
                <w:rFonts w:cs="Times New Roman"/>
                <w:b/>
                <w:szCs w:val="24"/>
              </w:rPr>
            </w:pPr>
            <w:r>
              <w:rPr>
                <w:rFonts w:cs="Times New Roman"/>
                <w:b/>
                <w:szCs w:val="24"/>
              </w:rPr>
              <w:t>2</w:t>
            </w:r>
          </w:p>
        </w:tc>
        <w:tc>
          <w:tcPr>
            <w:tcW w:w="416" w:type="pct"/>
            <w:vAlign w:val="center"/>
          </w:tcPr>
          <w:p w:rsidR="00C43FD6" w:rsidRPr="00C43FD6" w:rsidRDefault="00C43FD6" w:rsidP="00B255BB">
            <w:pPr>
              <w:jc w:val="center"/>
              <w:rPr>
                <w:rFonts w:cs="Times New Roman"/>
                <w:szCs w:val="24"/>
              </w:rPr>
            </w:pPr>
            <w:r w:rsidRPr="00C43FD6">
              <w:rPr>
                <w:rFonts w:cs="Times New Roman"/>
                <w:szCs w:val="24"/>
              </w:rPr>
              <w:t>3</w:t>
            </w: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b/>
                <w:bCs/>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 xml:space="preserve">Выполнение задания по теме </w:t>
            </w:r>
            <w:r w:rsidR="00B255BB" w:rsidRPr="00C43FD6">
              <w:rPr>
                <w:rFonts w:cs="Times New Roman"/>
                <w:szCs w:val="24"/>
              </w:rPr>
              <w:t>в по</w:t>
            </w:r>
            <w:r w:rsidRPr="00C43FD6">
              <w:rPr>
                <w:rFonts w:cs="Times New Roman"/>
                <w:szCs w:val="24"/>
              </w:rPr>
              <w:t xml:space="preserve"> вариантам (ответ в виде файла).</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b/>
                <w:bCs/>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Выполнение тестирования по теме  5</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Подготовка к семинарскому занятию, изучение дополнительной литературы</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Ответы на контрольные вопросы</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restart"/>
            <w:vAlign w:val="center"/>
          </w:tcPr>
          <w:p w:rsidR="00C43FD6" w:rsidRPr="00C43FD6" w:rsidRDefault="00C43FD6" w:rsidP="00B255BB">
            <w:pPr>
              <w:jc w:val="center"/>
              <w:rPr>
                <w:rFonts w:cs="Times New Roman"/>
                <w:b/>
                <w:bCs/>
                <w:szCs w:val="24"/>
              </w:rPr>
            </w:pPr>
            <w:r w:rsidRPr="00C43FD6">
              <w:rPr>
                <w:rFonts w:cs="Times New Roman"/>
                <w:b/>
                <w:bCs/>
                <w:szCs w:val="24"/>
              </w:rPr>
              <w:t>Тема 6. Микробиология важнейших пищевых продуктов</w:t>
            </w:r>
          </w:p>
        </w:tc>
        <w:tc>
          <w:tcPr>
            <w:tcW w:w="3386" w:type="pct"/>
            <w:vAlign w:val="center"/>
          </w:tcPr>
          <w:p w:rsidR="00C43FD6" w:rsidRPr="00C43FD6" w:rsidRDefault="00C43FD6" w:rsidP="00B255BB">
            <w:pPr>
              <w:rPr>
                <w:rFonts w:cs="Times New Roman"/>
                <w:b/>
                <w:bCs/>
                <w:szCs w:val="24"/>
              </w:rPr>
            </w:pPr>
            <w:r w:rsidRPr="00C43FD6">
              <w:rPr>
                <w:rFonts w:cs="Times New Roman"/>
                <w:b/>
                <w:bCs/>
                <w:szCs w:val="24"/>
              </w:rPr>
              <w:t>Содержание учебного материала</w:t>
            </w:r>
          </w:p>
        </w:tc>
        <w:tc>
          <w:tcPr>
            <w:tcW w:w="361" w:type="pct"/>
            <w:vAlign w:val="center"/>
          </w:tcPr>
          <w:p w:rsidR="00C43FD6" w:rsidRPr="00C43FD6" w:rsidRDefault="00C43FD6" w:rsidP="00B255BB">
            <w:pPr>
              <w:jc w:val="center"/>
              <w:rPr>
                <w:rFonts w:cs="Times New Roman"/>
                <w:b/>
                <w:szCs w:val="24"/>
              </w:rPr>
            </w:pPr>
            <w:r w:rsidRPr="00C43FD6">
              <w:rPr>
                <w:rFonts w:cs="Times New Roman"/>
                <w:b/>
                <w:szCs w:val="24"/>
              </w:rPr>
              <w:t>4</w:t>
            </w:r>
          </w:p>
        </w:tc>
        <w:tc>
          <w:tcPr>
            <w:tcW w:w="416" w:type="pct"/>
            <w:vAlign w:val="center"/>
          </w:tcPr>
          <w:p w:rsidR="00C43FD6" w:rsidRPr="00C43FD6" w:rsidRDefault="00C43FD6" w:rsidP="00B255BB">
            <w:pPr>
              <w:jc w:val="center"/>
              <w:rPr>
                <w:rFonts w:cs="Times New Roman"/>
                <w:szCs w:val="24"/>
              </w:rPr>
            </w:pPr>
            <w:r w:rsidRPr="00C43FD6">
              <w:rPr>
                <w:rFonts w:cs="Times New Roman"/>
                <w:szCs w:val="24"/>
              </w:rPr>
              <w:t>2</w:t>
            </w: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1. Микробиология плодов и овощей. Болезни плодов и овощей, возбудители их вызывающие. Мероприятия, направленные на повышение сохранности плодов и овощей и предотвращение их порчи.</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2. Микробиология молока и молочных продуктов. Полезные микроорганизмы, использующиеся в производстве кисломолочных продуктов, сыра. Микробы, вызывающие порчу молочных товаров. Условия, обеспечивающие стойкость молочных продуктов к микробной порче.</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3. Микробиология мяса и колбасных изделий. Состав микрофлоры мяса, мясных полуфабрикатов и колбасных изделий. Виды порчи мясных продуктов. Мероприятия, направленные на повышение срока хранения мясных изделий и предотвращение их порчи.</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4. Микробиология рыбы и рыбопродуктов. Состав микрофлоры рыбы. Виды порчи. Способы хранения рыбы: охлаждение, замораживание, посол, копчение, сушка, вяление.</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5. Микробиология яиц и яичных продуктов. Микрофлора яиц. Дефекты яиц, вызываемые микроорганизмами. Способы повышения сохранности яиц и яичных продуктов.</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6. Микробиология кондитерских товаров. Состав микрофлоры кондитерских изделий. Условия хранения кондитерских товаров</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7. Микробиология крупы, муки макаронных изделий и хлеба. Видовой состав микрофлоры зерномучных товаров. Виды порчи крупы, муки, дефекты макаронных изделий, болезни хлеба. Мероприятия, повышающие сохранность зерномучных продуктов.</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8. Микробиология вкусовых товаров. Микрофлора вкусовых товаров. Виды их порчи. Условия, обеспечивающие стойкость вкусовых продуктов к микробной порче.</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9. Микробиология консервов. Микрофлора консервов. Виды микробной порчи консервов.</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Семинарские занятия</w:t>
            </w:r>
          </w:p>
        </w:tc>
        <w:tc>
          <w:tcPr>
            <w:tcW w:w="361" w:type="pct"/>
            <w:vAlign w:val="center"/>
          </w:tcPr>
          <w:p w:rsidR="00C43FD6" w:rsidRPr="00C43FD6" w:rsidRDefault="00D74D09" w:rsidP="00B255BB">
            <w:pPr>
              <w:jc w:val="center"/>
              <w:rPr>
                <w:rFonts w:cs="Times New Roman"/>
                <w:b/>
                <w:szCs w:val="24"/>
              </w:rPr>
            </w:pPr>
            <w:r>
              <w:rPr>
                <w:rFonts w:cs="Times New Roman"/>
                <w:b/>
                <w:szCs w:val="24"/>
              </w:rPr>
              <w:t>4</w:t>
            </w:r>
          </w:p>
        </w:tc>
        <w:tc>
          <w:tcPr>
            <w:tcW w:w="416" w:type="pct"/>
            <w:vAlign w:val="center"/>
          </w:tcPr>
          <w:p w:rsidR="00C43FD6" w:rsidRPr="00C43FD6" w:rsidRDefault="00C43FD6" w:rsidP="00B255BB">
            <w:pPr>
              <w:jc w:val="center"/>
              <w:rPr>
                <w:rFonts w:cs="Times New Roman"/>
                <w:szCs w:val="24"/>
              </w:rPr>
            </w:pPr>
            <w:r w:rsidRPr="00C43FD6">
              <w:rPr>
                <w:rFonts w:cs="Times New Roman"/>
                <w:szCs w:val="24"/>
              </w:rPr>
              <w:t>2</w:t>
            </w:r>
          </w:p>
        </w:tc>
      </w:tr>
      <w:tr w:rsidR="00C43FD6" w:rsidRPr="00C43FD6" w:rsidTr="00B255BB">
        <w:trPr>
          <w:trHeight w:val="562"/>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Микробиология важнейших пищевых продуктов</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Самостоятельная работа студента</w:t>
            </w:r>
          </w:p>
        </w:tc>
        <w:tc>
          <w:tcPr>
            <w:tcW w:w="361" w:type="pct"/>
            <w:vAlign w:val="center"/>
          </w:tcPr>
          <w:p w:rsidR="00C43FD6" w:rsidRPr="00C43FD6" w:rsidRDefault="00C43FD6" w:rsidP="00B255BB">
            <w:pPr>
              <w:jc w:val="center"/>
              <w:rPr>
                <w:rFonts w:cs="Times New Roman"/>
                <w:b/>
                <w:szCs w:val="24"/>
              </w:rPr>
            </w:pPr>
            <w:r w:rsidRPr="00C43FD6">
              <w:rPr>
                <w:rFonts w:cs="Times New Roman"/>
                <w:b/>
                <w:szCs w:val="24"/>
              </w:rPr>
              <w:t>2</w:t>
            </w:r>
          </w:p>
        </w:tc>
        <w:tc>
          <w:tcPr>
            <w:tcW w:w="416" w:type="pct"/>
            <w:vAlign w:val="center"/>
          </w:tcPr>
          <w:p w:rsidR="00C43FD6" w:rsidRPr="00C43FD6" w:rsidRDefault="00C43FD6" w:rsidP="00B255BB">
            <w:pPr>
              <w:jc w:val="center"/>
              <w:rPr>
                <w:rFonts w:cs="Times New Roman"/>
                <w:szCs w:val="24"/>
              </w:rPr>
            </w:pPr>
            <w:r w:rsidRPr="00C43FD6">
              <w:rPr>
                <w:rFonts w:cs="Times New Roman"/>
                <w:szCs w:val="24"/>
              </w:rPr>
              <w:t>3</w:t>
            </w: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 xml:space="preserve">1. Выполнение задания по </w:t>
            </w:r>
            <w:r w:rsidR="00B255BB" w:rsidRPr="00C43FD6">
              <w:rPr>
                <w:rFonts w:cs="Times New Roman"/>
                <w:szCs w:val="24"/>
              </w:rPr>
              <w:t>теме по</w:t>
            </w:r>
            <w:r w:rsidRPr="00C43FD6">
              <w:rPr>
                <w:rFonts w:cs="Times New Roman"/>
                <w:szCs w:val="24"/>
              </w:rPr>
              <w:t xml:space="preserve"> вариантам .</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2. Выполнение тестирования по теме</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3. Подготовка к семинарскому занятию, изучение дополнительной литературы</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4. Ответы на контрольные вопросы</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restart"/>
            <w:vAlign w:val="center"/>
          </w:tcPr>
          <w:p w:rsidR="00C43FD6" w:rsidRPr="00C43FD6" w:rsidRDefault="00C43FD6" w:rsidP="00B255BB">
            <w:pPr>
              <w:jc w:val="center"/>
              <w:rPr>
                <w:rFonts w:cs="Times New Roman"/>
                <w:b/>
                <w:bCs/>
                <w:szCs w:val="24"/>
              </w:rPr>
            </w:pPr>
            <w:r w:rsidRPr="00C43FD6">
              <w:rPr>
                <w:rFonts w:cs="Times New Roman"/>
                <w:b/>
                <w:bCs/>
                <w:szCs w:val="24"/>
              </w:rPr>
              <w:t>Тема 7.</w:t>
            </w:r>
          </w:p>
          <w:p w:rsidR="00C43FD6" w:rsidRPr="00C43FD6" w:rsidRDefault="00C43FD6" w:rsidP="00B255BB">
            <w:pPr>
              <w:jc w:val="center"/>
              <w:rPr>
                <w:rFonts w:cs="Times New Roman"/>
                <w:b/>
                <w:bCs/>
                <w:szCs w:val="24"/>
              </w:rPr>
            </w:pPr>
            <w:r w:rsidRPr="00C43FD6">
              <w:rPr>
                <w:rFonts w:cs="Times New Roman"/>
                <w:b/>
                <w:bCs/>
                <w:szCs w:val="24"/>
              </w:rPr>
              <w:t>Источники инфицирования пищевых продуктов микроорганизмами</w:t>
            </w:r>
          </w:p>
        </w:tc>
        <w:tc>
          <w:tcPr>
            <w:tcW w:w="3386" w:type="pct"/>
            <w:vAlign w:val="center"/>
          </w:tcPr>
          <w:p w:rsidR="00C43FD6" w:rsidRPr="00C43FD6" w:rsidRDefault="00C43FD6" w:rsidP="00B255BB">
            <w:pPr>
              <w:rPr>
                <w:rFonts w:cs="Times New Roman"/>
                <w:szCs w:val="24"/>
              </w:rPr>
            </w:pPr>
            <w:r w:rsidRPr="00C43FD6">
              <w:rPr>
                <w:rFonts w:cs="Times New Roman"/>
                <w:szCs w:val="24"/>
              </w:rPr>
              <w:t>Содержание учебного материала</w:t>
            </w:r>
          </w:p>
        </w:tc>
        <w:tc>
          <w:tcPr>
            <w:tcW w:w="361" w:type="pct"/>
            <w:vAlign w:val="center"/>
          </w:tcPr>
          <w:p w:rsidR="00C43FD6" w:rsidRPr="00C43FD6" w:rsidRDefault="00C43FD6" w:rsidP="00B255BB">
            <w:pPr>
              <w:jc w:val="center"/>
              <w:rPr>
                <w:rFonts w:cs="Times New Roman"/>
                <w:b/>
                <w:szCs w:val="24"/>
              </w:rPr>
            </w:pPr>
            <w:r w:rsidRPr="00C43FD6">
              <w:rPr>
                <w:rFonts w:cs="Times New Roman"/>
                <w:b/>
                <w:szCs w:val="24"/>
              </w:rPr>
              <w:t>2</w:t>
            </w:r>
          </w:p>
        </w:tc>
        <w:tc>
          <w:tcPr>
            <w:tcW w:w="416" w:type="pct"/>
            <w:vAlign w:val="center"/>
          </w:tcPr>
          <w:p w:rsidR="00C43FD6" w:rsidRPr="00C43FD6" w:rsidRDefault="00C43FD6" w:rsidP="00B255BB">
            <w:pPr>
              <w:jc w:val="center"/>
              <w:rPr>
                <w:rFonts w:cs="Times New Roman"/>
                <w:szCs w:val="24"/>
              </w:rPr>
            </w:pPr>
            <w:r w:rsidRPr="00C43FD6">
              <w:rPr>
                <w:rFonts w:cs="Times New Roman"/>
                <w:szCs w:val="24"/>
              </w:rPr>
              <w:t>2</w:t>
            </w: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1. Распространение микроорганизмов в природе. Микрофлора воздуха, воды, почвы. Микрофлора тела человека. Микрофлора тары и упаковочных материалов.</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2. Мероприятия по предупреждению инфицирования пищевых продуктов микроорганизмами.</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Семинарские занятия</w:t>
            </w:r>
          </w:p>
        </w:tc>
        <w:tc>
          <w:tcPr>
            <w:tcW w:w="361" w:type="pct"/>
            <w:vAlign w:val="center"/>
          </w:tcPr>
          <w:p w:rsidR="00C43FD6" w:rsidRPr="00C43FD6" w:rsidRDefault="009E1563" w:rsidP="00B255BB">
            <w:pPr>
              <w:jc w:val="center"/>
              <w:rPr>
                <w:rFonts w:cs="Times New Roman"/>
                <w:b/>
                <w:szCs w:val="24"/>
              </w:rPr>
            </w:pPr>
            <w:r>
              <w:rPr>
                <w:rFonts w:cs="Times New Roman"/>
                <w:b/>
                <w:szCs w:val="24"/>
              </w:rPr>
              <w:t>4</w:t>
            </w:r>
          </w:p>
        </w:tc>
        <w:tc>
          <w:tcPr>
            <w:tcW w:w="416" w:type="pct"/>
            <w:vAlign w:val="center"/>
          </w:tcPr>
          <w:p w:rsidR="00C43FD6" w:rsidRPr="00C43FD6" w:rsidRDefault="00C43FD6" w:rsidP="00B255BB">
            <w:pPr>
              <w:jc w:val="center"/>
              <w:rPr>
                <w:rFonts w:cs="Times New Roman"/>
                <w:szCs w:val="24"/>
              </w:rPr>
            </w:pPr>
            <w:r w:rsidRPr="00C43FD6">
              <w:rPr>
                <w:rFonts w:cs="Times New Roman"/>
                <w:szCs w:val="24"/>
              </w:rPr>
              <w:t>2</w:t>
            </w: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Источники инфицирования пищевых продуктов микроорганизмами</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Самостоятельная работа студента</w:t>
            </w:r>
          </w:p>
        </w:tc>
        <w:tc>
          <w:tcPr>
            <w:tcW w:w="361" w:type="pct"/>
            <w:vAlign w:val="center"/>
          </w:tcPr>
          <w:p w:rsidR="00C43FD6" w:rsidRPr="00C43FD6" w:rsidRDefault="00C43FD6" w:rsidP="00B255BB">
            <w:pPr>
              <w:jc w:val="center"/>
              <w:rPr>
                <w:rFonts w:cs="Times New Roman"/>
                <w:b/>
                <w:szCs w:val="24"/>
              </w:rPr>
            </w:pPr>
            <w:r w:rsidRPr="00C43FD6">
              <w:rPr>
                <w:rFonts w:cs="Times New Roman"/>
                <w:b/>
                <w:szCs w:val="24"/>
              </w:rPr>
              <w:t>2</w:t>
            </w:r>
          </w:p>
        </w:tc>
        <w:tc>
          <w:tcPr>
            <w:tcW w:w="416" w:type="pct"/>
            <w:vAlign w:val="center"/>
          </w:tcPr>
          <w:p w:rsidR="00C43FD6" w:rsidRPr="00C43FD6" w:rsidRDefault="00C43FD6" w:rsidP="00B255BB">
            <w:pPr>
              <w:jc w:val="center"/>
              <w:rPr>
                <w:rFonts w:cs="Times New Roman"/>
                <w:szCs w:val="24"/>
              </w:rPr>
            </w:pPr>
            <w:r w:rsidRPr="00C43FD6">
              <w:rPr>
                <w:rFonts w:cs="Times New Roman"/>
                <w:szCs w:val="24"/>
              </w:rPr>
              <w:t>3</w:t>
            </w: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 xml:space="preserve">Выполнение задания по </w:t>
            </w:r>
            <w:r w:rsidR="00B255BB" w:rsidRPr="00C43FD6">
              <w:rPr>
                <w:rFonts w:cs="Times New Roman"/>
                <w:szCs w:val="24"/>
              </w:rPr>
              <w:t>теме по</w:t>
            </w:r>
            <w:r w:rsidRPr="00C43FD6">
              <w:rPr>
                <w:rFonts w:cs="Times New Roman"/>
                <w:szCs w:val="24"/>
              </w:rPr>
              <w:t xml:space="preserve"> вариантам .</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Выполнение тестирования по теме</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restart"/>
            <w:vAlign w:val="center"/>
          </w:tcPr>
          <w:p w:rsidR="00C43FD6" w:rsidRPr="00C43FD6" w:rsidRDefault="00C43FD6" w:rsidP="00B255BB">
            <w:pPr>
              <w:jc w:val="center"/>
              <w:rPr>
                <w:rFonts w:cs="Times New Roman"/>
                <w:b/>
                <w:bCs/>
                <w:szCs w:val="24"/>
              </w:rPr>
            </w:pPr>
            <w:r w:rsidRPr="00C43FD6">
              <w:rPr>
                <w:rFonts w:cs="Times New Roman"/>
                <w:b/>
                <w:bCs/>
                <w:szCs w:val="24"/>
              </w:rPr>
              <w:t>Тема 8.</w:t>
            </w:r>
          </w:p>
          <w:p w:rsidR="00C43FD6" w:rsidRPr="00C43FD6" w:rsidRDefault="00C43FD6" w:rsidP="00B255BB">
            <w:pPr>
              <w:jc w:val="center"/>
              <w:rPr>
                <w:rFonts w:cs="Times New Roman"/>
                <w:b/>
                <w:bCs/>
                <w:szCs w:val="24"/>
              </w:rPr>
            </w:pPr>
            <w:r w:rsidRPr="00C43FD6">
              <w:rPr>
                <w:rFonts w:cs="Times New Roman"/>
                <w:b/>
                <w:bCs/>
                <w:szCs w:val="24"/>
              </w:rPr>
              <w:t>3аболевания, передающиеся с пищей и их профилактика</w:t>
            </w:r>
          </w:p>
        </w:tc>
        <w:tc>
          <w:tcPr>
            <w:tcW w:w="3386" w:type="pct"/>
            <w:vAlign w:val="center"/>
          </w:tcPr>
          <w:p w:rsidR="00C43FD6" w:rsidRPr="00C43FD6" w:rsidRDefault="00C43FD6" w:rsidP="00B255BB">
            <w:pPr>
              <w:rPr>
                <w:rFonts w:cs="Times New Roman"/>
                <w:szCs w:val="24"/>
              </w:rPr>
            </w:pPr>
            <w:r w:rsidRPr="00C43FD6">
              <w:rPr>
                <w:rFonts w:cs="Times New Roman"/>
                <w:szCs w:val="24"/>
              </w:rPr>
              <w:t>Содержание учебного материала</w:t>
            </w:r>
          </w:p>
        </w:tc>
        <w:tc>
          <w:tcPr>
            <w:tcW w:w="361" w:type="pct"/>
            <w:vAlign w:val="center"/>
          </w:tcPr>
          <w:p w:rsidR="00C43FD6" w:rsidRPr="00C43FD6" w:rsidRDefault="00C43FD6" w:rsidP="00B255BB">
            <w:pPr>
              <w:jc w:val="center"/>
              <w:rPr>
                <w:rFonts w:cs="Times New Roman"/>
                <w:b/>
                <w:szCs w:val="24"/>
              </w:rPr>
            </w:pPr>
            <w:r w:rsidRPr="00C43FD6">
              <w:rPr>
                <w:rFonts w:cs="Times New Roman"/>
                <w:b/>
                <w:szCs w:val="24"/>
              </w:rPr>
              <w:t>2</w:t>
            </w:r>
          </w:p>
        </w:tc>
        <w:tc>
          <w:tcPr>
            <w:tcW w:w="416" w:type="pct"/>
            <w:vAlign w:val="center"/>
          </w:tcPr>
          <w:p w:rsidR="00C43FD6" w:rsidRPr="00C43FD6" w:rsidRDefault="00C43FD6" w:rsidP="00B255BB">
            <w:pPr>
              <w:jc w:val="center"/>
              <w:rPr>
                <w:rFonts w:cs="Times New Roman"/>
                <w:szCs w:val="24"/>
              </w:rPr>
            </w:pPr>
            <w:r w:rsidRPr="00C43FD6">
              <w:rPr>
                <w:rFonts w:cs="Times New Roman"/>
                <w:szCs w:val="24"/>
              </w:rPr>
              <w:t>2</w:t>
            </w: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1. Пищевые инфекции. Кишечные инфекции: холера, брюшной тиф, паратифы, дизентерия. Зоонозы: бруцеллез, туберкулез, сибирская язва, ящур. Характеристика заболевания. Микроорганизмы – возбудители заболеваний.</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2. Пищевые отравления. Пищевые отравления микробного происхождения: пищевые токсикоинфекции и пищевые интоксикации. Пищевые токсикоинфекции: сальмонеллезы, листериоз, заболевания, вызываемые условно-патогенными бактериями. Пищевые интоксикации бактериальной природы (стафилококковые интоксикации, ботулизм) и грибковой природы – микотоксикозы (алиментарно-токсическая алейкия, фузариотоксикоз, эрготизм). Пищевые отравления немикробного происхождения.</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3. Профилактика пищевых инфекций и отравлений. Микробиологический контроль качества пищевых продуктов.</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4. Глистные заболевания (гельминтозы) и их профилактика.</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Семинарские занятия</w:t>
            </w:r>
          </w:p>
        </w:tc>
        <w:tc>
          <w:tcPr>
            <w:tcW w:w="361" w:type="pct"/>
            <w:vAlign w:val="center"/>
          </w:tcPr>
          <w:p w:rsidR="00C43FD6" w:rsidRPr="00C43FD6" w:rsidRDefault="00C43FD6" w:rsidP="00B255BB">
            <w:pPr>
              <w:jc w:val="center"/>
              <w:rPr>
                <w:rFonts w:cs="Times New Roman"/>
                <w:b/>
                <w:szCs w:val="24"/>
              </w:rPr>
            </w:pPr>
            <w:r w:rsidRPr="00C43FD6">
              <w:rPr>
                <w:rFonts w:cs="Times New Roman"/>
                <w:b/>
                <w:szCs w:val="24"/>
              </w:rPr>
              <w:t>2</w:t>
            </w:r>
          </w:p>
        </w:tc>
        <w:tc>
          <w:tcPr>
            <w:tcW w:w="416" w:type="pct"/>
            <w:vAlign w:val="center"/>
          </w:tcPr>
          <w:p w:rsidR="00C43FD6" w:rsidRPr="00C43FD6" w:rsidRDefault="00C43FD6" w:rsidP="00B255BB">
            <w:pPr>
              <w:jc w:val="center"/>
              <w:rPr>
                <w:rFonts w:cs="Times New Roman"/>
                <w:szCs w:val="24"/>
              </w:rPr>
            </w:pPr>
            <w:r w:rsidRPr="00C43FD6">
              <w:rPr>
                <w:rFonts w:cs="Times New Roman"/>
                <w:szCs w:val="24"/>
              </w:rPr>
              <w:t>2</w:t>
            </w: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1. Заболевания, передающиеся с пищей и их профилактика Пищевые инфекции</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562"/>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2. Заболевания, передающиеся с пищей и их профилактика Пищевые отравления. Глистные заболевания</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Самостоятельная работа студента</w:t>
            </w:r>
          </w:p>
        </w:tc>
        <w:tc>
          <w:tcPr>
            <w:tcW w:w="361" w:type="pct"/>
            <w:vAlign w:val="center"/>
          </w:tcPr>
          <w:p w:rsidR="00C43FD6" w:rsidRPr="00C43FD6" w:rsidRDefault="00D74D09" w:rsidP="00B255BB">
            <w:pPr>
              <w:jc w:val="center"/>
              <w:rPr>
                <w:rFonts w:cs="Times New Roman"/>
                <w:b/>
                <w:szCs w:val="24"/>
              </w:rPr>
            </w:pPr>
            <w:r>
              <w:rPr>
                <w:rFonts w:cs="Times New Roman"/>
                <w:b/>
                <w:szCs w:val="24"/>
              </w:rPr>
              <w:t>1</w:t>
            </w:r>
          </w:p>
        </w:tc>
        <w:tc>
          <w:tcPr>
            <w:tcW w:w="416" w:type="pct"/>
            <w:vAlign w:val="center"/>
          </w:tcPr>
          <w:p w:rsidR="00C43FD6" w:rsidRPr="00C43FD6" w:rsidRDefault="00C43FD6" w:rsidP="00B255BB">
            <w:pPr>
              <w:jc w:val="center"/>
              <w:rPr>
                <w:rFonts w:cs="Times New Roman"/>
                <w:szCs w:val="24"/>
              </w:rPr>
            </w:pPr>
            <w:r w:rsidRPr="00C43FD6">
              <w:rPr>
                <w:rFonts w:cs="Times New Roman"/>
                <w:szCs w:val="24"/>
              </w:rPr>
              <w:t>3</w:t>
            </w: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1. Выполнение задания по теме.</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2. Выполнение тестирования по теме</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3. Подготовка к семинарскому занятию, изучение дополнительной литературы</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4. Ответы на контрольные вопросы</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4223" w:type="pct"/>
            <w:gridSpan w:val="2"/>
            <w:vAlign w:val="center"/>
          </w:tcPr>
          <w:p w:rsidR="00C43FD6" w:rsidRPr="00C43FD6" w:rsidRDefault="00C43FD6" w:rsidP="00B255BB">
            <w:pPr>
              <w:jc w:val="center"/>
              <w:rPr>
                <w:rFonts w:cs="Times New Roman"/>
                <w:szCs w:val="24"/>
              </w:rPr>
            </w:pPr>
            <w:r w:rsidRPr="00C43FD6">
              <w:rPr>
                <w:rFonts w:cs="Times New Roman"/>
                <w:b/>
                <w:bCs/>
                <w:szCs w:val="24"/>
              </w:rPr>
              <w:t>Раздел 2.Санитария и гигиена в пищевом производстве</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restart"/>
            <w:vAlign w:val="center"/>
          </w:tcPr>
          <w:p w:rsidR="00C43FD6" w:rsidRPr="00C43FD6" w:rsidRDefault="00C43FD6" w:rsidP="00B255BB">
            <w:pPr>
              <w:jc w:val="center"/>
              <w:rPr>
                <w:rFonts w:cs="Times New Roman"/>
                <w:b/>
                <w:bCs/>
                <w:szCs w:val="24"/>
              </w:rPr>
            </w:pPr>
            <w:r w:rsidRPr="00C43FD6">
              <w:rPr>
                <w:rFonts w:cs="Times New Roman"/>
                <w:b/>
                <w:bCs/>
                <w:szCs w:val="24"/>
              </w:rPr>
              <w:t>Тема 9.</w:t>
            </w:r>
          </w:p>
          <w:p w:rsidR="00C43FD6" w:rsidRPr="00C43FD6" w:rsidRDefault="00C43FD6" w:rsidP="00B255BB">
            <w:pPr>
              <w:jc w:val="center"/>
              <w:rPr>
                <w:rFonts w:cs="Times New Roman"/>
                <w:b/>
                <w:bCs/>
                <w:szCs w:val="24"/>
              </w:rPr>
            </w:pPr>
            <w:r w:rsidRPr="00C43FD6">
              <w:rPr>
                <w:rFonts w:cs="Times New Roman"/>
                <w:b/>
                <w:bCs/>
                <w:szCs w:val="24"/>
              </w:rPr>
              <w:t>Санитарно-гигиенические требования к факторам внешней среды и благоустройству предприятий общественного питания</w:t>
            </w:r>
          </w:p>
        </w:tc>
        <w:tc>
          <w:tcPr>
            <w:tcW w:w="3386" w:type="pct"/>
            <w:vAlign w:val="center"/>
          </w:tcPr>
          <w:p w:rsidR="00C43FD6" w:rsidRPr="00C43FD6" w:rsidRDefault="00C43FD6" w:rsidP="00B255BB">
            <w:pPr>
              <w:rPr>
                <w:rFonts w:cs="Times New Roman"/>
                <w:szCs w:val="24"/>
              </w:rPr>
            </w:pPr>
            <w:r w:rsidRPr="00C43FD6">
              <w:rPr>
                <w:rFonts w:cs="Times New Roman"/>
                <w:szCs w:val="24"/>
              </w:rPr>
              <w:t>Содержание учебного материала</w:t>
            </w:r>
          </w:p>
        </w:tc>
        <w:tc>
          <w:tcPr>
            <w:tcW w:w="361" w:type="pct"/>
            <w:vAlign w:val="center"/>
          </w:tcPr>
          <w:p w:rsidR="00C43FD6" w:rsidRPr="00C43FD6" w:rsidRDefault="00C43FD6" w:rsidP="00B255BB">
            <w:pPr>
              <w:jc w:val="center"/>
              <w:rPr>
                <w:rFonts w:cs="Times New Roman"/>
                <w:b/>
                <w:szCs w:val="24"/>
              </w:rPr>
            </w:pPr>
            <w:r w:rsidRPr="00C43FD6">
              <w:rPr>
                <w:rFonts w:cs="Times New Roman"/>
                <w:b/>
                <w:szCs w:val="24"/>
              </w:rPr>
              <w:t>2</w:t>
            </w:r>
          </w:p>
        </w:tc>
        <w:tc>
          <w:tcPr>
            <w:tcW w:w="416" w:type="pct"/>
            <w:vAlign w:val="center"/>
          </w:tcPr>
          <w:p w:rsidR="00C43FD6" w:rsidRPr="00C43FD6" w:rsidRDefault="00C43FD6" w:rsidP="00B255BB">
            <w:pPr>
              <w:jc w:val="center"/>
              <w:rPr>
                <w:rFonts w:cs="Times New Roman"/>
                <w:szCs w:val="24"/>
              </w:rPr>
            </w:pPr>
            <w:r w:rsidRPr="00C43FD6">
              <w:rPr>
                <w:rFonts w:cs="Times New Roman"/>
                <w:szCs w:val="24"/>
              </w:rPr>
              <w:t>2</w:t>
            </w: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1. Гигиена воздуха, воды и почвы.</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2. Санитарно-гигиенические требования к отоплению, вентиляции, канализации и освещению предприятий общественного питания.</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Практические занятия</w:t>
            </w:r>
          </w:p>
        </w:tc>
        <w:tc>
          <w:tcPr>
            <w:tcW w:w="361" w:type="pct"/>
            <w:vAlign w:val="center"/>
          </w:tcPr>
          <w:p w:rsidR="00C43FD6" w:rsidRPr="00C43FD6" w:rsidRDefault="00C43FD6" w:rsidP="00B255BB">
            <w:pPr>
              <w:jc w:val="center"/>
              <w:rPr>
                <w:rFonts w:cs="Times New Roman"/>
                <w:b/>
                <w:szCs w:val="24"/>
              </w:rPr>
            </w:pPr>
            <w:r w:rsidRPr="00C43FD6">
              <w:rPr>
                <w:rFonts w:cs="Times New Roman"/>
                <w:b/>
                <w:szCs w:val="24"/>
              </w:rPr>
              <w:t>4</w:t>
            </w:r>
          </w:p>
        </w:tc>
        <w:tc>
          <w:tcPr>
            <w:tcW w:w="416" w:type="pct"/>
            <w:vAlign w:val="center"/>
          </w:tcPr>
          <w:p w:rsidR="00C43FD6" w:rsidRPr="00C43FD6" w:rsidRDefault="00C43FD6" w:rsidP="00B255BB">
            <w:pPr>
              <w:jc w:val="center"/>
              <w:rPr>
                <w:rFonts w:cs="Times New Roman"/>
                <w:szCs w:val="24"/>
              </w:rPr>
            </w:pPr>
            <w:r w:rsidRPr="00C43FD6">
              <w:rPr>
                <w:rFonts w:cs="Times New Roman"/>
                <w:szCs w:val="24"/>
              </w:rPr>
              <w:t>2</w:t>
            </w: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Исследование микрофлоры воздуха, чистоты рук и поверхностей оборудования</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562"/>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Самостоятельная работа студентов</w:t>
            </w:r>
          </w:p>
        </w:tc>
        <w:tc>
          <w:tcPr>
            <w:tcW w:w="361" w:type="pct"/>
            <w:vAlign w:val="center"/>
          </w:tcPr>
          <w:p w:rsidR="00C43FD6" w:rsidRPr="00C43FD6" w:rsidRDefault="00D74D09" w:rsidP="00B255BB">
            <w:pPr>
              <w:jc w:val="center"/>
              <w:rPr>
                <w:rFonts w:cs="Times New Roman"/>
                <w:b/>
                <w:szCs w:val="24"/>
              </w:rPr>
            </w:pPr>
            <w:r>
              <w:rPr>
                <w:rFonts w:cs="Times New Roman"/>
                <w:b/>
                <w:szCs w:val="24"/>
              </w:rPr>
              <w:t>1</w:t>
            </w:r>
          </w:p>
        </w:tc>
        <w:tc>
          <w:tcPr>
            <w:tcW w:w="416" w:type="pct"/>
            <w:vAlign w:val="center"/>
          </w:tcPr>
          <w:p w:rsidR="00C43FD6" w:rsidRPr="00C43FD6" w:rsidRDefault="00C43FD6" w:rsidP="00B255BB">
            <w:pPr>
              <w:jc w:val="center"/>
              <w:rPr>
                <w:rFonts w:cs="Times New Roman"/>
                <w:szCs w:val="24"/>
              </w:rPr>
            </w:pPr>
            <w:r w:rsidRPr="00C43FD6">
              <w:rPr>
                <w:rFonts w:cs="Times New Roman"/>
                <w:szCs w:val="24"/>
              </w:rPr>
              <w:t>3</w:t>
            </w: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 xml:space="preserve">1. Выполнение задания по </w:t>
            </w:r>
            <w:r w:rsidR="00B255BB" w:rsidRPr="00C43FD6">
              <w:rPr>
                <w:rFonts w:cs="Times New Roman"/>
                <w:szCs w:val="24"/>
              </w:rPr>
              <w:t>теме.</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2. Выполнение тестирования по теме.</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3. Подготовка к семинарскому занятию, изучение дополнительной литературы</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4. Ответы на контрольные вопросы</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restart"/>
            <w:vAlign w:val="center"/>
          </w:tcPr>
          <w:p w:rsidR="00C43FD6" w:rsidRPr="00C43FD6" w:rsidRDefault="00C43FD6" w:rsidP="00B255BB">
            <w:pPr>
              <w:jc w:val="center"/>
              <w:rPr>
                <w:rFonts w:cs="Times New Roman"/>
                <w:b/>
                <w:bCs/>
                <w:szCs w:val="24"/>
              </w:rPr>
            </w:pPr>
            <w:r w:rsidRPr="00C43FD6">
              <w:rPr>
                <w:rFonts w:cs="Times New Roman"/>
                <w:b/>
                <w:bCs/>
                <w:szCs w:val="24"/>
              </w:rPr>
              <w:t>Тема 10.</w:t>
            </w:r>
          </w:p>
          <w:p w:rsidR="00C43FD6" w:rsidRPr="00C43FD6" w:rsidRDefault="00C43FD6" w:rsidP="00B255BB">
            <w:pPr>
              <w:jc w:val="center"/>
              <w:rPr>
                <w:rFonts w:cs="Times New Roman"/>
                <w:b/>
                <w:bCs/>
                <w:szCs w:val="24"/>
              </w:rPr>
            </w:pPr>
            <w:r w:rsidRPr="00C43FD6">
              <w:rPr>
                <w:rFonts w:cs="Times New Roman"/>
                <w:b/>
                <w:bCs/>
                <w:szCs w:val="24"/>
              </w:rPr>
              <w:t>Санитарно-гигиенические требования  к устройству, содержанию и оборудованию предприятий общественного питания</w:t>
            </w:r>
          </w:p>
        </w:tc>
        <w:tc>
          <w:tcPr>
            <w:tcW w:w="3386" w:type="pct"/>
            <w:vAlign w:val="center"/>
          </w:tcPr>
          <w:p w:rsidR="00C43FD6" w:rsidRPr="00C43FD6" w:rsidRDefault="00C43FD6" w:rsidP="00B255BB">
            <w:pPr>
              <w:rPr>
                <w:rFonts w:cs="Times New Roman"/>
                <w:szCs w:val="24"/>
              </w:rPr>
            </w:pPr>
            <w:r w:rsidRPr="00C43FD6">
              <w:rPr>
                <w:rFonts w:cs="Times New Roman"/>
                <w:szCs w:val="24"/>
              </w:rPr>
              <w:t>Содержание учебного материала</w:t>
            </w:r>
          </w:p>
        </w:tc>
        <w:tc>
          <w:tcPr>
            <w:tcW w:w="361" w:type="pct"/>
            <w:vAlign w:val="center"/>
          </w:tcPr>
          <w:p w:rsidR="00C43FD6" w:rsidRPr="00C43FD6" w:rsidRDefault="00C43FD6" w:rsidP="00B255BB">
            <w:pPr>
              <w:jc w:val="center"/>
              <w:rPr>
                <w:rFonts w:cs="Times New Roman"/>
                <w:b/>
                <w:szCs w:val="24"/>
              </w:rPr>
            </w:pPr>
            <w:r w:rsidRPr="00C43FD6">
              <w:rPr>
                <w:rFonts w:cs="Times New Roman"/>
                <w:b/>
                <w:szCs w:val="24"/>
              </w:rPr>
              <w:t>2</w:t>
            </w:r>
          </w:p>
        </w:tc>
        <w:tc>
          <w:tcPr>
            <w:tcW w:w="416" w:type="pct"/>
            <w:vAlign w:val="center"/>
          </w:tcPr>
          <w:p w:rsidR="00C43FD6" w:rsidRPr="00C43FD6" w:rsidRDefault="00C43FD6" w:rsidP="00B255BB">
            <w:pPr>
              <w:jc w:val="center"/>
              <w:rPr>
                <w:rFonts w:cs="Times New Roman"/>
                <w:szCs w:val="24"/>
              </w:rPr>
            </w:pPr>
            <w:r w:rsidRPr="00C43FD6">
              <w:rPr>
                <w:rFonts w:cs="Times New Roman"/>
                <w:szCs w:val="24"/>
              </w:rPr>
              <w:t>2</w:t>
            </w: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1. Гигиенические требования к размещению и планировке предприятий общественного питания.</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2. Санитарные требования к содержанию помещений: уборка территории и помещений. Дезинфекция, дезинсекция и дератизации помещений.</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3. Гигиенические требования к оборудованию, инвентарю, посуде и материалам, из которых они изготовлены. Санитарные требования к мытью посуды, инвентаря и оборудования.</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Самостоятельная работа студента</w:t>
            </w:r>
          </w:p>
        </w:tc>
        <w:tc>
          <w:tcPr>
            <w:tcW w:w="361" w:type="pct"/>
            <w:vAlign w:val="center"/>
          </w:tcPr>
          <w:p w:rsidR="00C43FD6" w:rsidRPr="00C43FD6" w:rsidRDefault="00C43FD6" w:rsidP="00B255BB">
            <w:pPr>
              <w:jc w:val="center"/>
              <w:rPr>
                <w:rFonts w:cs="Times New Roman"/>
                <w:b/>
                <w:szCs w:val="24"/>
              </w:rPr>
            </w:pPr>
            <w:r w:rsidRPr="00C43FD6">
              <w:rPr>
                <w:rFonts w:cs="Times New Roman"/>
                <w:b/>
                <w:szCs w:val="24"/>
              </w:rPr>
              <w:t>2</w:t>
            </w:r>
          </w:p>
        </w:tc>
        <w:tc>
          <w:tcPr>
            <w:tcW w:w="416" w:type="pct"/>
            <w:vAlign w:val="center"/>
          </w:tcPr>
          <w:p w:rsidR="00C43FD6" w:rsidRPr="00C43FD6" w:rsidRDefault="00C43FD6" w:rsidP="00B255BB">
            <w:pPr>
              <w:jc w:val="center"/>
              <w:rPr>
                <w:rFonts w:cs="Times New Roman"/>
                <w:szCs w:val="24"/>
              </w:rPr>
            </w:pPr>
            <w:r w:rsidRPr="00C43FD6">
              <w:rPr>
                <w:rFonts w:cs="Times New Roman"/>
                <w:szCs w:val="24"/>
              </w:rPr>
              <w:t>3</w:t>
            </w: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1. Выполнение задания по теме</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2. Выполнение тестирования по теме</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3. Подготовка к семинарскому занятию, изучение дополнительной литературы</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4. Ответы на контрольные вопросы</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restart"/>
            <w:vAlign w:val="center"/>
          </w:tcPr>
          <w:p w:rsidR="00C43FD6" w:rsidRPr="00C43FD6" w:rsidRDefault="00C43FD6" w:rsidP="00B255BB">
            <w:pPr>
              <w:jc w:val="center"/>
              <w:rPr>
                <w:rFonts w:cs="Times New Roman"/>
                <w:b/>
                <w:bCs/>
                <w:szCs w:val="24"/>
              </w:rPr>
            </w:pPr>
            <w:r w:rsidRPr="00C43FD6">
              <w:rPr>
                <w:rFonts w:cs="Times New Roman"/>
                <w:b/>
                <w:bCs/>
                <w:szCs w:val="24"/>
              </w:rPr>
              <w:t>Тема 11.</w:t>
            </w:r>
          </w:p>
          <w:p w:rsidR="00C43FD6" w:rsidRPr="00C43FD6" w:rsidRDefault="00C43FD6" w:rsidP="00B255BB">
            <w:pPr>
              <w:jc w:val="center"/>
              <w:rPr>
                <w:rFonts w:cs="Times New Roman"/>
                <w:b/>
                <w:bCs/>
                <w:szCs w:val="24"/>
              </w:rPr>
            </w:pPr>
            <w:r w:rsidRPr="00C43FD6">
              <w:rPr>
                <w:rFonts w:cs="Times New Roman"/>
                <w:b/>
                <w:bCs/>
                <w:szCs w:val="24"/>
              </w:rPr>
              <w:t xml:space="preserve">Санитарно-гигиенические требования к транспортировке, приемке и хранению пищевых </w:t>
            </w:r>
            <w:r w:rsidRPr="00C43FD6">
              <w:rPr>
                <w:rFonts w:cs="Times New Roman"/>
                <w:b/>
                <w:bCs/>
                <w:szCs w:val="24"/>
              </w:rPr>
              <w:lastRenderedPageBreak/>
              <w:t>продуктов</w:t>
            </w:r>
          </w:p>
        </w:tc>
        <w:tc>
          <w:tcPr>
            <w:tcW w:w="3386" w:type="pct"/>
            <w:vAlign w:val="center"/>
          </w:tcPr>
          <w:p w:rsidR="00C43FD6" w:rsidRPr="00C43FD6" w:rsidRDefault="00C43FD6" w:rsidP="00B255BB">
            <w:pPr>
              <w:rPr>
                <w:rFonts w:cs="Times New Roman"/>
                <w:szCs w:val="24"/>
              </w:rPr>
            </w:pPr>
            <w:r w:rsidRPr="00C43FD6">
              <w:rPr>
                <w:rFonts w:cs="Times New Roman"/>
                <w:szCs w:val="24"/>
              </w:rPr>
              <w:lastRenderedPageBreak/>
              <w:t>Содержание учебного материала</w:t>
            </w:r>
          </w:p>
        </w:tc>
        <w:tc>
          <w:tcPr>
            <w:tcW w:w="361" w:type="pct"/>
            <w:vAlign w:val="center"/>
          </w:tcPr>
          <w:p w:rsidR="00C43FD6" w:rsidRPr="00C43FD6" w:rsidRDefault="009E1563" w:rsidP="00B255BB">
            <w:pPr>
              <w:jc w:val="center"/>
              <w:rPr>
                <w:rFonts w:cs="Times New Roman"/>
                <w:b/>
                <w:szCs w:val="24"/>
              </w:rPr>
            </w:pPr>
            <w:r>
              <w:rPr>
                <w:rFonts w:cs="Times New Roman"/>
                <w:b/>
                <w:szCs w:val="24"/>
              </w:rPr>
              <w:t>2</w:t>
            </w:r>
          </w:p>
        </w:tc>
        <w:tc>
          <w:tcPr>
            <w:tcW w:w="416" w:type="pct"/>
            <w:vAlign w:val="center"/>
          </w:tcPr>
          <w:p w:rsidR="00C43FD6" w:rsidRPr="00C43FD6" w:rsidRDefault="00C43FD6" w:rsidP="00B255BB">
            <w:pPr>
              <w:jc w:val="center"/>
              <w:rPr>
                <w:rFonts w:cs="Times New Roman"/>
                <w:szCs w:val="24"/>
              </w:rPr>
            </w:pPr>
            <w:r w:rsidRPr="00C43FD6">
              <w:rPr>
                <w:rFonts w:cs="Times New Roman"/>
                <w:szCs w:val="24"/>
              </w:rPr>
              <w:t>2</w:t>
            </w: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1. Гигиенические требования к транспорту и перевозке пищевых продуктов.</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2. Санитарные правила приемки пищевых продуктов и оценка их качества.</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3. Гигиенические требования к складским помещениям и хранению пищевых продуктов.</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4. Гигиенические требования к транспорту и перевозке пищевых продуктов.</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Самостоятельная работа студента</w:t>
            </w:r>
          </w:p>
        </w:tc>
        <w:tc>
          <w:tcPr>
            <w:tcW w:w="361" w:type="pct"/>
            <w:vAlign w:val="center"/>
          </w:tcPr>
          <w:p w:rsidR="00C43FD6" w:rsidRPr="00C43FD6" w:rsidRDefault="00640A13" w:rsidP="00B255BB">
            <w:pPr>
              <w:jc w:val="center"/>
              <w:rPr>
                <w:rFonts w:cs="Times New Roman"/>
                <w:b/>
                <w:szCs w:val="24"/>
              </w:rPr>
            </w:pPr>
            <w:r>
              <w:rPr>
                <w:rFonts w:cs="Times New Roman"/>
                <w:b/>
                <w:szCs w:val="24"/>
              </w:rPr>
              <w:t>2</w:t>
            </w:r>
          </w:p>
        </w:tc>
        <w:tc>
          <w:tcPr>
            <w:tcW w:w="416" w:type="pct"/>
            <w:vAlign w:val="center"/>
          </w:tcPr>
          <w:p w:rsidR="00C43FD6" w:rsidRPr="00C43FD6" w:rsidRDefault="00C43FD6" w:rsidP="00B255BB">
            <w:pPr>
              <w:jc w:val="center"/>
              <w:rPr>
                <w:rFonts w:cs="Times New Roman"/>
                <w:szCs w:val="24"/>
              </w:rPr>
            </w:pPr>
            <w:r w:rsidRPr="00C43FD6">
              <w:rPr>
                <w:rFonts w:cs="Times New Roman"/>
                <w:szCs w:val="24"/>
              </w:rPr>
              <w:t>3</w:t>
            </w: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1. Выполнение задания по теме</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2. Выполнение тестирования по теме</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3. Подготовка к семинарскому занятию, изучение дополнительной литературы</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4. Ответы на контрольные вопросы</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restart"/>
            <w:vAlign w:val="center"/>
          </w:tcPr>
          <w:p w:rsidR="00C43FD6" w:rsidRPr="00C43FD6" w:rsidRDefault="00C43FD6" w:rsidP="00B255BB">
            <w:pPr>
              <w:jc w:val="center"/>
              <w:rPr>
                <w:rFonts w:cs="Times New Roman"/>
                <w:b/>
                <w:bCs/>
                <w:szCs w:val="24"/>
              </w:rPr>
            </w:pPr>
            <w:r w:rsidRPr="00C43FD6">
              <w:rPr>
                <w:rFonts w:cs="Times New Roman"/>
                <w:b/>
                <w:bCs/>
                <w:szCs w:val="24"/>
              </w:rPr>
              <w:t>Тема 12.</w:t>
            </w:r>
          </w:p>
          <w:p w:rsidR="00C43FD6" w:rsidRPr="00C43FD6" w:rsidRDefault="00C43FD6" w:rsidP="00B255BB">
            <w:pPr>
              <w:jc w:val="center"/>
              <w:rPr>
                <w:rFonts w:cs="Times New Roman"/>
                <w:b/>
                <w:bCs/>
                <w:szCs w:val="24"/>
              </w:rPr>
            </w:pPr>
            <w:r w:rsidRPr="00C43FD6">
              <w:rPr>
                <w:rFonts w:cs="Times New Roman"/>
                <w:b/>
                <w:bCs/>
                <w:szCs w:val="24"/>
              </w:rPr>
              <w:t>Санитарно-гигиенические требования к кулинарной обработке пищевых продуктов и реализации готовой продукции</w:t>
            </w:r>
          </w:p>
        </w:tc>
        <w:tc>
          <w:tcPr>
            <w:tcW w:w="3386" w:type="pct"/>
            <w:vAlign w:val="center"/>
          </w:tcPr>
          <w:p w:rsidR="00C43FD6" w:rsidRPr="00C43FD6" w:rsidRDefault="00C43FD6" w:rsidP="00B255BB">
            <w:pPr>
              <w:rPr>
                <w:rFonts w:cs="Times New Roman"/>
                <w:szCs w:val="24"/>
              </w:rPr>
            </w:pPr>
            <w:r w:rsidRPr="00C43FD6">
              <w:rPr>
                <w:rFonts w:cs="Times New Roman"/>
                <w:szCs w:val="24"/>
              </w:rPr>
              <w:t>Содержание учебного материала</w:t>
            </w:r>
          </w:p>
        </w:tc>
        <w:tc>
          <w:tcPr>
            <w:tcW w:w="361" w:type="pct"/>
            <w:vAlign w:val="center"/>
          </w:tcPr>
          <w:p w:rsidR="00C43FD6" w:rsidRPr="00C43FD6" w:rsidRDefault="00C43FD6" w:rsidP="00B255BB">
            <w:pPr>
              <w:jc w:val="center"/>
              <w:rPr>
                <w:rFonts w:cs="Times New Roman"/>
                <w:b/>
                <w:szCs w:val="24"/>
              </w:rPr>
            </w:pPr>
            <w:r w:rsidRPr="00C43FD6">
              <w:rPr>
                <w:rFonts w:cs="Times New Roman"/>
                <w:b/>
                <w:szCs w:val="24"/>
              </w:rPr>
              <w:t>2</w:t>
            </w:r>
          </w:p>
        </w:tc>
        <w:tc>
          <w:tcPr>
            <w:tcW w:w="416" w:type="pct"/>
            <w:vAlign w:val="center"/>
          </w:tcPr>
          <w:p w:rsidR="00C43FD6" w:rsidRPr="00C43FD6" w:rsidRDefault="00C43FD6" w:rsidP="00B255BB">
            <w:pPr>
              <w:jc w:val="center"/>
              <w:rPr>
                <w:rFonts w:cs="Times New Roman"/>
                <w:szCs w:val="24"/>
              </w:rPr>
            </w:pPr>
            <w:r w:rsidRPr="00C43FD6">
              <w:rPr>
                <w:rFonts w:cs="Times New Roman"/>
                <w:szCs w:val="24"/>
              </w:rPr>
              <w:t>2</w:t>
            </w: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1. Санитарно-гигиенические требования к механической кулинарной обработке продуктов: мяса, птицы, рыбы, яиц, сыпучих продуктов, овощей. Гигиенические требования к изготовлению салатов и винегретов.</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2. Санитарные требования в тепловой обработке продуктов и процессу приготовления блюд. Варка, жарка продуктов. Санитарные правила приготовления скоропортящихся мясных блюд и изделий, холодных и сладких блюд, кондитерских кремовых изделий, мягкого мороженого. Санитарные требования к пищевым добавкам.</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3. Санитарно-гигиенические требования к реализации готовой продукции и обслуживанию потребителей. Гигиеническая оценка качества готовой продукции.</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4. Личная гигиена работников предприятий общественного питания. Правила личной гигиены, ношения санитарной одежды. Профилактические медицинские осмотры и обследования. Борьба с вредными привычками.</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Самостоятельная работа студента</w:t>
            </w:r>
          </w:p>
        </w:tc>
        <w:tc>
          <w:tcPr>
            <w:tcW w:w="361" w:type="pct"/>
            <w:vAlign w:val="center"/>
          </w:tcPr>
          <w:p w:rsidR="00C43FD6" w:rsidRPr="00C43FD6" w:rsidRDefault="00640A13" w:rsidP="00B255BB">
            <w:pPr>
              <w:jc w:val="center"/>
              <w:rPr>
                <w:rFonts w:cs="Times New Roman"/>
                <w:b/>
                <w:szCs w:val="24"/>
              </w:rPr>
            </w:pPr>
            <w:r>
              <w:rPr>
                <w:rFonts w:cs="Times New Roman"/>
                <w:b/>
                <w:szCs w:val="24"/>
              </w:rPr>
              <w:t>2</w:t>
            </w:r>
          </w:p>
        </w:tc>
        <w:tc>
          <w:tcPr>
            <w:tcW w:w="416" w:type="pct"/>
            <w:vAlign w:val="center"/>
          </w:tcPr>
          <w:p w:rsidR="00C43FD6" w:rsidRPr="00C43FD6" w:rsidRDefault="00C43FD6" w:rsidP="00B255BB">
            <w:pPr>
              <w:jc w:val="center"/>
              <w:rPr>
                <w:rFonts w:cs="Times New Roman"/>
                <w:szCs w:val="24"/>
              </w:rPr>
            </w:pPr>
            <w:r w:rsidRPr="00C43FD6">
              <w:rPr>
                <w:rFonts w:cs="Times New Roman"/>
                <w:szCs w:val="24"/>
              </w:rPr>
              <w:t>3</w:t>
            </w: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1. Выполнение задания по теме</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2. Выполнение тестирования по теме</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3. Подготовка к семинарскому занятию, изучение дополнительной литературы</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C43FD6" w:rsidRPr="00C43FD6" w:rsidTr="00B255BB">
        <w:trPr>
          <w:trHeight w:val="20"/>
          <w:jc w:val="center"/>
        </w:trPr>
        <w:tc>
          <w:tcPr>
            <w:tcW w:w="837" w:type="pct"/>
            <w:vMerge/>
            <w:vAlign w:val="center"/>
          </w:tcPr>
          <w:p w:rsidR="00C43FD6" w:rsidRPr="00C43FD6" w:rsidRDefault="00C43FD6" w:rsidP="00B255BB">
            <w:pPr>
              <w:jc w:val="center"/>
              <w:rPr>
                <w:rFonts w:cs="Times New Roman"/>
                <w:szCs w:val="24"/>
              </w:rPr>
            </w:pPr>
          </w:p>
        </w:tc>
        <w:tc>
          <w:tcPr>
            <w:tcW w:w="3386" w:type="pct"/>
            <w:vAlign w:val="center"/>
          </w:tcPr>
          <w:p w:rsidR="00C43FD6" w:rsidRPr="00C43FD6" w:rsidRDefault="00C43FD6" w:rsidP="00B255BB">
            <w:pPr>
              <w:rPr>
                <w:rFonts w:cs="Times New Roman"/>
                <w:szCs w:val="24"/>
              </w:rPr>
            </w:pPr>
            <w:r w:rsidRPr="00C43FD6">
              <w:rPr>
                <w:rFonts w:cs="Times New Roman"/>
                <w:szCs w:val="24"/>
              </w:rPr>
              <w:t>4. Ответы на контрольные вопросы</w:t>
            </w:r>
          </w:p>
        </w:tc>
        <w:tc>
          <w:tcPr>
            <w:tcW w:w="361" w:type="pct"/>
            <w:vAlign w:val="center"/>
          </w:tcPr>
          <w:p w:rsidR="00C43FD6" w:rsidRPr="00C43FD6" w:rsidRDefault="00C43FD6" w:rsidP="00B255BB">
            <w:pPr>
              <w:jc w:val="center"/>
              <w:rPr>
                <w:rFonts w:cs="Times New Roman"/>
                <w:szCs w:val="24"/>
              </w:rPr>
            </w:pPr>
          </w:p>
        </w:tc>
        <w:tc>
          <w:tcPr>
            <w:tcW w:w="416" w:type="pct"/>
            <w:vAlign w:val="center"/>
          </w:tcPr>
          <w:p w:rsidR="00C43FD6" w:rsidRPr="00C43FD6" w:rsidRDefault="00C43FD6" w:rsidP="00B255BB">
            <w:pPr>
              <w:jc w:val="center"/>
              <w:rPr>
                <w:rFonts w:cs="Times New Roman"/>
                <w:szCs w:val="24"/>
              </w:rPr>
            </w:pPr>
          </w:p>
        </w:tc>
      </w:tr>
      <w:tr w:rsidR="00640A13" w:rsidRPr="00C43FD6" w:rsidTr="00B255BB">
        <w:trPr>
          <w:trHeight w:val="20"/>
          <w:jc w:val="center"/>
        </w:trPr>
        <w:tc>
          <w:tcPr>
            <w:tcW w:w="4223" w:type="pct"/>
            <w:gridSpan w:val="2"/>
            <w:vAlign w:val="center"/>
          </w:tcPr>
          <w:p w:rsidR="00640A13" w:rsidRPr="00C43FD6" w:rsidRDefault="00640A13" w:rsidP="00B255BB">
            <w:pPr>
              <w:rPr>
                <w:rFonts w:cs="Times New Roman"/>
                <w:b/>
                <w:bCs/>
                <w:szCs w:val="24"/>
              </w:rPr>
            </w:pPr>
            <w:r>
              <w:rPr>
                <w:rFonts w:cs="Times New Roman"/>
                <w:b/>
                <w:bCs/>
                <w:szCs w:val="24"/>
              </w:rPr>
              <w:t xml:space="preserve">Консультации </w:t>
            </w:r>
          </w:p>
        </w:tc>
        <w:tc>
          <w:tcPr>
            <w:tcW w:w="361" w:type="pct"/>
            <w:vAlign w:val="center"/>
          </w:tcPr>
          <w:p w:rsidR="00640A13" w:rsidRPr="00C43FD6" w:rsidRDefault="00D74D09" w:rsidP="00B255BB">
            <w:pPr>
              <w:jc w:val="center"/>
              <w:rPr>
                <w:rFonts w:cs="Times New Roman"/>
                <w:b/>
                <w:szCs w:val="24"/>
              </w:rPr>
            </w:pPr>
            <w:r>
              <w:rPr>
                <w:rFonts w:cs="Times New Roman"/>
                <w:b/>
                <w:szCs w:val="24"/>
              </w:rPr>
              <w:t>6</w:t>
            </w:r>
          </w:p>
        </w:tc>
        <w:tc>
          <w:tcPr>
            <w:tcW w:w="416" w:type="pct"/>
            <w:vAlign w:val="center"/>
          </w:tcPr>
          <w:p w:rsidR="00640A13" w:rsidRPr="00C43FD6" w:rsidRDefault="00640A13" w:rsidP="00B255BB">
            <w:pPr>
              <w:jc w:val="center"/>
              <w:rPr>
                <w:rFonts w:cs="Times New Roman"/>
                <w:b/>
                <w:color w:val="FF0000"/>
                <w:szCs w:val="24"/>
              </w:rPr>
            </w:pPr>
          </w:p>
        </w:tc>
      </w:tr>
      <w:tr w:rsidR="00C43FD6" w:rsidRPr="00C43FD6" w:rsidTr="00B255BB">
        <w:trPr>
          <w:trHeight w:val="20"/>
          <w:jc w:val="center"/>
        </w:trPr>
        <w:tc>
          <w:tcPr>
            <w:tcW w:w="4223" w:type="pct"/>
            <w:gridSpan w:val="2"/>
            <w:vAlign w:val="center"/>
          </w:tcPr>
          <w:p w:rsidR="00C43FD6" w:rsidRPr="00C43FD6" w:rsidRDefault="00C43FD6" w:rsidP="00B255BB">
            <w:pPr>
              <w:rPr>
                <w:rFonts w:cs="Times New Roman"/>
                <w:b/>
                <w:szCs w:val="24"/>
              </w:rPr>
            </w:pPr>
            <w:r w:rsidRPr="00C43FD6">
              <w:rPr>
                <w:rFonts w:cs="Times New Roman"/>
                <w:b/>
                <w:bCs/>
                <w:szCs w:val="24"/>
              </w:rPr>
              <w:t>Всего</w:t>
            </w:r>
          </w:p>
        </w:tc>
        <w:tc>
          <w:tcPr>
            <w:tcW w:w="361" w:type="pct"/>
            <w:vAlign w:val="center"/>
          </w:tcPr>
          <w:p w:rsidR="00C43FD6" w:rsidRPr="00C43FD6" w:rsidRDefault="00D74D09" w:rsidP="00B255BB">
            <w:pPr>
              <w:jc w:val="center"/>
              <w:rPr>
                <w:rFonts w:cs="Times New Roman"/>
                <w:b/>
                <w:szCs w:val="24"/>
              </w:rPr>
            </w:pPr>
            <w:r>
              <w:rPr>
                <w:rFonts w:cs="Times New Roman"/>
                <w:b/>
                <w:szCs w:val="24"/>
              </w:rPr>
              <w:t>8</w:t>
            </w:r>
            <w:r w:rsidR="009E1563">
              <w:rPr>
                <w:rFonts w:cs="Times New Roman"/>
                <w:b/>
                <w:szCs w:val="24"/>
              </w:rPr>
              <w:t>6</w:t>
            </w:r>
          </w:p>
        </w:tc>
        <w:tc>
          <w:tcPr>
            <w:tcW w:w="416" w:type="pct"/>
            <w:vAlign w:val="center"/>
          </w:tcPr>
          <w:p w:rsidR="00C43FD6" w:rsidRPr="00C43FD6" w:rsidRDefault="00C43FD6" w:rsidP="00B255BB">
            <w:pPr>
              <w:jc w:val="center"/>
              <w:rPr>
                <w:rFonts w:cs="Times New Roman"/>
                <w:b/>
                <w:color w:val="FF0000"/>
                <w:szCs w:val="24"/>
              </w:rPr>
            </w:pPr>
          </w:p>
        </w:tc>
      </w:tr>
    </w:tbl>
    <w:p w:rsidR="00E553FC" w:rsidRPr="00D10657" w:rsidRDefault="00E553FC" w:rsidP="00486E76">
      <w:pPr>
        <w:rPr>
          <w:rFonts w:cs="Times New Roman"/>
          <w:b/>
          <w:bCs/>
          <w:szCs w:val="24"/>
        </w:rPr>
      </w:pPr>
    </w:p>
    <w:p w:rsidR="00E553FC" w:rsidRPr="00C43FD6" w:rsidRDefault="00E553FC" w:rsidP="00486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19"/>
        <w:rPr>
          <w:rFonts w:cs="Times New Roman"/>
          <w:szCs w:val="24"/>
        </w:rPr>
      </w:pPr>
      <w:r w:rsidRPr="00C43FD6">
        <w:rPr>
          <w:rFonts w:cs="Times New Roman"/>
          <w:szCs w:val="24"/>
        </w:rPr>
        <w:t>Для характеристики уровня освоения учебного материала используются следующие обозначения:</w:t>
      </w:r>
    </w:p>
    <w:p w:rsidR="00E553FC" w:rsidRPr="00C43FD6" w:rsidRDefault="00E553FC" w:rsidP="00486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19"/>
        <w:rPr>
          <w:rFonts w:cs="Times New Roman"/>
          <w:szCs w:val="24"/>
        </w:rPr>
      </w:pPr>
      <w:r w:rsidRPr="00C43FD6">
        <w:rPr>
          <w:rFonts w:cs="Times New Roman"/>
          <w:szCs w:val="24"/>
        </w:rPr>
        <w:t xml:space="preserve">1. – ознакомительный (узнавание ранее изученных объектов, свойств); </w:t>
      </w:r>
    </w:p>
    <w:p w:rsidR="00E553FC" w:rsidRPr="00C43FD6" w:rsidRDefault="00E553FC" w:rsidP="00486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19"/>
        <w:rPr>
          <w:rFonts w:cs="Times New Roman"/>
          <w:szCs w:val="24"/>
        </w:rPr>
      </w:pPr>
      <w:r w:rsidRPr="00C43FD6">
        <w:rPr>
          <w:rFonts w:cs="Times New Roman"/>
          <w:szCs w:val="24"/>
        </w:rPr>
        <w:t>2. – репродуктивный (выполнение деятельности по образцу, инструкции или под руководством)</w:t>
      </w:r>
    </w:p>
    <w:p w:rsidR="00E553FC" w:rsidRPr="00C43FD6" w:rsidRDefault="00E553FC" w:rsidP="00486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19"/>
        <w:rPr>
          <w:rFonts w:cs="Times New Roman"/>
          <w:szCs w:val="24"/>
        </w:rPr>
      </w:pPr>
      <w:r w:rsidRPr="00C43FD6">
        <w:rPr>
          <w:rFonts w:cs="Times New Roman"/>
          <w:szCs w:val="24"/>
        </w:rPr>
        <w:t>3. – продуктивный (планирование и самостоятельное выполнение деятельности, решение проблемных задач)</w:t>
      </w:r>
    </w:p>
    <w:p w:rsidR="00E553FC" w:rsidRPr="00C43FD6" w:rsidRDefault="00E553FC" w:rsidP="00486E76">
      <w:pPr>
        <w:rPr>
          <w:rFonts w:cs="Times New Roman"/>
          <w:szCs w:val="24"/>
        </w:rPr>
        <w:sectPr w:rsidR="00E553FC" w:rsidRPr="00C43FD6" w:rsidSect="00486E76">
          <w:pgSz w:w="16838" w:h="11906" w:orient="landscape"/>
          <w:pgMar w:top="1134" w:right="850" w:bottom="1134" w:left="1701" w:header="709" w:footer="709" w:gutter="0"/>
          <w:cols w:space="708"/>
          <w:docGrid w:linePitch="360"/>
        </w:sectPr>
      </w:pPr>
    </w:p>
    <w:p w:rsidR="00E553FC" w:rsidRPr="003523E5" w:rsidRDefault="00E553FC" w:rsidP="003523E5">
      <w:pPr>
        <w:pStyle w:val="2"/>
        <w:rPr>
          <w:caps/>
        </w:rPr>
      </w:pPr>
      <w:bookmarkStart w:id="3" w:name="_Toc459555177"/>
      <w:bookmarkStart w:id="4" w:name="_Toc505447046"/>
      <w:r w:rsidRPr="003523E5">
        <w:rPr>
          <w:caps/>
        </w:rPr>
        <w:lastRenderedPageBreak/>
        <w:t xml:space="preserve">3. условия реализации </w:t>
      </w:r>
      <w:bookmarkEnd w:id="3"/>
      <w:r w:rsidR="00B255BB">
        <w:rPr>
          <w:caps/>
        </w:rPr>
        <w:t>программы дисциплины</w:t>
      </w:r>
      <w:bookmarkEnd w:id="4"/>
    </w:p>
    <w:p w:rsidR="00E553FC" w:rsidRPr="005F4F85" w:rsidRDefault="00E553FC" w:rsidP="00486E76">
      <w:pPr>
        <w:rPr>
          <w:rFonts w:cs="Times New Roman"/>
          <w:szCs w:val="24"/>
        </w:rPr>
      </w:pPr>
    </w:p>
    <w:p w:rsidR="00E553FC" w:rsidRPr="00B255BB" w:rsidRDefault="00E553FC" w:rsidP="00B255BB">
      <w:pPr>
        <w:tabs>
          <w:tab w:val="left" w:pos="916"/>
          <w:tab w:val="left" w:pos="12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Cs w:val="24"/>
        </w:rPr>
      </w:pPr>
      <w:r w:rsidRPr="00B255BB">
        <w:rPr>
          <w:rFonts w:cs="Times New Roman"/>
          <w:b/>
          <w:bCs/>
          <w:szCs w:val="24"/>
        </w:rPr>
        <w:t xml:space="preserve">3.1. </w:t>
      </w:r>
      <w:r w:rsidR="00B255BB" w:rsidRPr="00B255BB">
        <w:rPr>
          <w:b/>
          <w:bCs/>
          <w:szCs w:val="24"/>
        </w:rPr>
        <w:t>Требования к минимальному материально-техническому обеспечению</w:t>
      </w:r>
    </w:p>
    <w:p w:rsidR="00E553FC" w:rsidRPr="005F4F85" w:rsidRDefault="00E553FC" w:rsidP="00486E76">
      <w:pPr>
        <w:tabs>
          <w:tab w:val="left" w:pos="916"/>
          <w:tab w:val="left" w:pos="12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b/>
          <w:bCs/>
          <w:szCs w:val="24"/>
        </w:rPr>
      </w:pPr>
    </w:p>
    <w:p w:rsidR="00E553FC" w:rsidRPr="00D67915" w:rsidRDefault="00E553FC" w:rsidP="00486E76">
      <w:pPr>
        <w:pStyle w:val="3"/>
        <w:shd w:val="clear" w:color="auto" w:fill="auto"/>
        <w:tabs>
          <w:tab w:val="left" w:pos="1210"/>
        </w:tabs>
        <w:spacing w:line="240" w:lineRule="auto"/>
        <w:ind w:firstLine="709"/>
        <w:rPr>
          <w:rFonts w:ascii="Times New Roman" w:hAnsi="Times New Roman"/>
          <w:spacing w:val="0"/>
          <w:sz w:val="24"/>
          <w:szCs w:val="24"/>
        </w:rPr>
      </w:pPr>
      <w:r w:rsidRPr="00D67915">
        <w:rPr>
          <w:rFonts w:ascii="Times New Roman" w:hAnsi="Times New Roman"/>
          <w:spacing w:val="0"/>
          <w:sz w:val="24"/>
          <w:szCs w:val="24"/>
        </w:rPr>
        <w:t>Реализация учебной дисциплины требует наличия учебной лаборатории микробиологии, санитарии и гигиены.</w:t>
      </w:r>
    </w:p>
    <w:p w:rsidR="00E553FC" w:rsidRPr="00D67915" w:rsidRDefault="00E553FC" w:rsidP="00486E76">
      <w:pPr>
        <w:pStyle w:val="3"/>
        <w:shd w:val="clear" w:color="auto" w:fill="auto"/>
        <w:tabs>
          <w:tab w:val="left" w:pos="1210"/>
        </w:tabs>
        <w:spacing w:line="240" w:lineRule="auto"/>
        <w:ind w:firstLine="709"/>
        <w:rPr>
          <w:rFonts w:ascii="Times New Roman" w:hAnsi="Times New Roman"/>
          <w:spacing w:val="0"/>
          <w:sz w:val="24"/>
          <w:szCs w:val="24"/>
        </w:rPr>
      </w:pPr>
      <w:r w:rsidRPr="00D67915">
        <w:rPr>
          <w:rFonts w:ascii="Times New Roman" w:hAnsi="Times New Roman"/>
          <w:spacing w:val="0"/>
          <w:sz w:val="24"/>
          <w:szCs w:val="24"/>
        </w:rPr>
        <w:t xml:space="preserve">Оборудование учебной лаборатории: лабораторные столы, стулья, </w:t>
      </w:r>
      <w:r w:rsidRPr="00D67915">
        <w:rPr>
          <w:rStyle w:val="aa"/>
          <w:rFonts w:ascii="Times New Roman" w:hAnsi="Times New Roman"/>
          <w:b w:val="0"/>
          <w:bCs w:val="0"/>
          <w:color w:val="auto"/>
          <w:sz w:val="24"/>
          <w:szCs w:val="24"/>
        </w:rPr>
        <w:t>посадочные места</w:t>
      </w:r>
      <w:r w:rsidRPr="00D67915">
        <w:rPr>
          <w:rStyle w:val="aa"/>
          <w:rFonts w:ascii="Times New Roman" w:hAnsi="Times New Roman"/>
          <w:color w:val="auto"/>
          <w:sz w:val="24"/>
          <w:szCs w:val="24"/>
        </w:rPr>
        <w:t xml:space="preserve"> </w:t>
      </w:r>
      <w:r w:rsidRPr="00D67915">
        <w:rPr>
          <w:rFonts w:ascii="Times New Roman" w:hAnsi="Times New Roman"/>
          <w:spacing w:val="0"/>
          <w:sz w:val="24"/>
          <w:szCs w:val="24"/>
        </w:rPr>
        <w:t xml:space="preserve">по количеству обучающихся; </w:t>
      </w:r>
      <w:r w:rsidRPr="00D67915">
        <w:rPr>
          <w:rStyle w:val="aa"/>
          <w:rFonts w:ascii="Times New Roman" w:hAnsi="Times New Roman"/>
          <w:b w:val="0"/>
          <w:bCs w:val="0"/>
          <w:color w:val="auto"/>
          <w:sz w:val="24"/>
          <w:szCs w:val="24"/>
        </w:rPr>
        <w:t>рабочее место</w:t>
      </w:r>
      <w:r w:rsidRPr="00D67915">
        <w:rPr>
          <w:rStyle w:val="aa"/>
          <w:rFonts w:ascii="Times New Roman" w:hAnsi="Times New Roman"/>
          <w:color w:val="auto"/>
          <w:sz w:val="24"/>
          <w:szCs w:val="24"/>
        </w:rPr>
        <w:t xml:space="preserve"> </w:t>
      </w:r>
      <w:r w:rsidRPr="00D67915">
        <w:rPr>
          <w:rFonts w:ascii="Times New Roman" w:hAnsi="Times New Roman"/>
          <w:spacing w:val="0"/>
          <w:sz w:val="24"/>
          <w:szCs w:val="24"/>
        </w:rPr>
        <w:t>преподавателя; термостат для выращивания культур микроорганизмов; сушильный шкаф для стерилизации посуды; холодильник для хранения культур микроорганизмов; микроскопы; осветители.</w:t>
      </w:r>
    </w:p>
    <w:p w:rsidR="00E553FC" w:rsidRPr="00D67915" w:rsidRDefault="00E553FC" w:rsidP="00486E76">
      <w:pPr>
        <w:tabs>
          <w:tab w:val="left" w:pos="993"/>
          <w:tab w:val="left" w:pos="1210"/>
        </w:tabs>
        <w:ind w:firstLine="709"/>
        <w:rPr>
          <w:rFonts w:cs="Times New Roman"/>
          <w:szCs w:val="24"/>
        </w:rPr>
      </w:pPr>
      <w:r w:rsidRPr="00D67915">
        <w:rPr>
          <w:rFonts w:cs="Times New Roman"/>
          <w:szCs w:val="24"/>
        </w:rPr>
        <w:t xml:space="preserve">Технические средства обучения: </w:t>
      </w:r>
    </w:p>
    <w:p w:rsidR="00E553FC" w:rsidRPr="00D67915" w:rsidRDefault="00E553FC" w:rsidP="00486E76">
      <w:pPr>
        <w:numPr>
          <w:ilvl w:val="0"/>
          <w:numId w:val="5"/>
        </w:numPr>
        <w:tabs>
          <w:tab w:val="left" w:pos="993"/>
          <w:tab w:val="left" w:pos="1210"/>
        </w:tabs>
        <w:rPr>
          <w:rFonts w:cs="Times New Roman"/>
          <w:szCs w:val="24"/>
        </w:rPr>
      </w:pPr>
      <w:r w:rsidRPr="00D67915">
        <w:rPr>
          <w:rFonts w:cs="Times New Roman"/>
          <w:szCs w:val="24"/>
        </w:rPr>
        <w:t>Компьютер с лицензионным программным обеспечением и мультимедиапроектор, экран</w:t>
      </w:r>
    </w:p>
    <w:p w:rsidR="00E553FC" w:rsidRPr="005F4F85" w:rsidRDefault="00E553FC" w:rsidP="00486E76">
      <w:pPr>
        <w:pStyle w:val="a4"/>
        <w:numPr>
          <w:ilvl w:val="0"/>
          <w:numId w:val="5"/>
        </w:numPr>
        <w:tabs>
          <w:tab w:val="left" w:pos="1210"/>
        </w:tabs>
        <w:ind w:left="0"/>
        <w:rPr>
          <w:rFonts w:cs="Times New Roman"/>
          <w:szCs w:val="24"/>
        </w:rPr>
      </w:pPr>
      <w:r w:rsidRPr="005F4F85">
        <w:rPr>
          <w:rFonts w:cs="Times New Roman"/>
          <w:szCs w:val="24"/>
        </w:rPr>
        <w:t>Фильмы, посвященные вопросам микробиологии и санитарии</w:t>
      </w:r>
    </w:p>
    <w:p w:rsidR="00E553FC" w:rsidRPr="005F4F85" w:rsidRDefault="00E553FC" w:rsidP="00486E76">
      <w:pPr>
        <w:numPr>
          <w:ilvl w:val="0"/>
          <w:numId w:val="5"/>
        </w:numPr>
        <w:tabs>
          <w:tab w:val="left" w:pos="993"/>
          <w:tab w:val="left" w:pos="1210"/>
        </w:tabs>
        <w:rPr>
          <w:rFonts w:cs="Times New Roman"/>
          <w:szCs w:val="24"/>
        </w:rPr>
      </w:pPr>
      <w:r w:rsidRPr="005F4F85">
        <w:rPr>
          <w:rFonts w:cs="Times New Roman"/>
          <w:szCs w:val="24"/>
        </w:rPr>
        <w:t>Схемы, таблицы, рисунки, термины микробиологии и санитарии и др. материалы  на электронных носителях для демонстрации на лекциях и практических занятиях с помощью мультимедийной установки.</w:t>
      </w:r>
    </w:p>
    <w:p w:rsidR="00E553FC" w:rsidRPr="005F4F85" w:rsidRDefault="00E553FC" w:rsidP="00486E76">
      <w:pPr>
        <w:numPr>
          <w:ilvl w:val="0"/>
          <w:numId w:val="5"/>
        </w:numPr>
        <w:tabs>
          <w:tab w:val="left" w:pos="993"/>
          <w:tab w:val="left" w:pos="1210"/>
        </w:tabs>
        <w:rPr>
          <w:rFonts w:cs="Times New Roman"/>
          <w:szCs w:val="24"/>
        </w:rPr>
      </w:pPr>
      <w:r w:rsidRPr="005F4F85">
        <w:rPr>
          <w:rFonts w:cs="Times New Roman"/>
          <w:szCs w:val="24"/>
        </w:rPr>
        <w:t xml:space="preserve">Презентации всех тем курса, выполненные средствами </w:t>
      </w:r>
      <w:r w:rsidRPr="005F4F85">
        <w:rPr>
          <w:rFonts w:cs="Times New Roman"/>
          <w:szCs w:val="24"/>
          <w:lang w:val="en-US"/>
        </w:rPr>
        <w:t>Microsoft</w:t>
      </w:r>
      <w:r w:rsidRPr="005F4F85">
        <w:rPr>
          <w:rFonts w:cs="Times New Roman"/>
          <w:szCs w:val="24"/>
        </w:rPr>
        <w:t xml:space="preserve"> </w:t>
      </w:r>
      <w:r w:rsidRPr="005F4F85">
        <w:rPr>
          <w:rFonts w:cs="Times New Roman"/>
          <w:szCs w:val="24"/>
          <w:lang w:val="en-US"/>
        </w:rPr>
        <w:t>Power</w:t>
      </w:r>
      <w:r w:rsidRPr="005F4F85">
        <w:rPr>
          <w:rFonts w:cs="Times New Roman"/>
          <w:szCs w:val="24"/>
        </w:rPr>
        <w:t xml:space="preserve"> </w:t>
      </w:r>
      <w:r w:rsidRPr="005F4F85">
        <w:rPr>
          <w:rFonts w:cs="Times New Roman"/>
          <w:szCs w:val="24"/>
          <w:lang w:val="en-US"/>
        </w:rPr>
        <w:t>Point</w:t>
      </w:r>
      <w:r w:rsidRPr="005F4F85">
        <w:rPr>
          <w:rFonts w:cs="Times New Roman"/>
          <w:szCs w:val="24"/>
        </w:rPr>
        <w:t xml:space="preserve"> для демонстрации на лекциях и практических занятиях с помощью</w:t>
      </w:r>
      <w:bookmarkStart w:id="5" w:name="_GoBack"/>
      <w:bookmarkEnd w:id="5"/>
      <w:r w:rsidRPr="005F4F85">
        <w:rPr>
          <w:rFonts w:cs="Times New Roman"/>
          <w:szCs w:val="24"/>
        </w:rPr>
        <w:t xml:space="preserve"> мультимедийной установки.</w:t>
      </w:r>
    </w:p>
    <w:p w:rsidR="00E553FC" w:rsidRPr="005F4F85" w:rsidRDefault="00E553FC" w:rsidP="00486E76">
      <w:pPr>
        <w:tabs>
          <w:tab w:val="left" w:pos="1210"/>
        </w:tabs>
        <w:ind w:firstLine="709"/>
        <w:rPr>
          <w:rFonts w:cs="Times New Roman"/>
          <w:b/>
          <w:bCs/>
          <w:szCs w:val="24"/>
        </w:rPr>
      </w:pPr>
    </w:p>
    <w:p w:rsidR="00E553FC" w:rsidRPr="00B255BB" w:rsidRDefault="00E553FC" w:rsidP="00486E76">
      <w:pPr>
        <w:tabs>
          <w:tab w:val="left" w:pos="1210"/>
        </w:tabs>
        <w:ind w:firstLine="709"/>
        <w:rPr>
          <w:rFonts w:cs="Times New Roman"/>
          <w:b/>
          <w:bCs/>
          <w:szCs w:val="24"/>
        </w:rPr>
      </w:pPr>
      <w:r w:rsidRPr="00B255BB">
        <w:rPr>
          <w:rFonts w:cs="Times New Roman"/>
          <w:b/>
          <w:bCs/>
          <w:szCs w:val="24"/>
        </w:rPr>
        <w:t xml:space="preserve">3.2. </w:t>
      </w:r>
      <w:r w:rsidR="00B255BB" w:rsidRPr="00B255BB">
        <w:rPr>
          <w:b/>
          <w:szCs w:val="24"/>
        </w:rPr>
        <w:t>Информационное обеспечение обучения</w:t>
      </w:r>
    </w:p>
    <w:p w:rsidR="003D78C7" w:rsidRPr="00B255BB" w:rsidRDefault="00B255BB" w:rsidP="00B255BB">
      <w:pPr>
        <w:ind w:firstLine="720"/>
        <w:contextualSpacing/>
        <w:jc w:val="center"/>
        <w:rPr>
          <w:rFonts w:cs="Times New Roman"/>
          <w:sz w:val="22"/>
          <w:szCs w:val="24"/>
        </w:rPr>
      </w:pPr>
      <w:r w:rsidRPr="00B255BB">
        <w:rPr>
          <w:b/>
          <w:bCs/>
          <w:szCs w:val="28"/>
        </w:rPr>
        <w:t>Перечень рекомендуемой основной и дополнительной литературы, интернет-ресурсов, необходимых для освоения дисциплины</w:t>
      </w:r>
    </w:p>
    <w:p w:rsidR="00B255BB" w:rsidRDefault="00B255BB" w:rsidP="00486E76">
      <w:pPr>
        <w:ind w:firstLine="720"/>
        <w:contextualSpacing/>
        <w:rPr>
          <w:rFonts w:cs="Times New Roman"/>
          <w:b/>
          <w:bCs/>
          <w:iCs/>
          <w:szCs w:val="24"/>
        </w:rPr>
      </w:pPr>
    </w:p>
    <w:p w:rsidR="003D78C7" w:rsidRPr="005F4F85" w:rsidRDefault="003D78C7" w:rsidP="00486E76">
      <w:pPr>
        <w:ind w:firstLine="720"/>
        <w:contextualSpacing/>
        <w:rPr>
          <w:rFonts w:cs="Times New Roman"/>
          <w:b/>
          <w:szCs w:val="24"/>
        </w:rPr>
      </w:pPr>
      <w:r w:rsidRPr="005F4F85">
        <w:rPr>
          <w:rFonts w:cs="Times New Roman"/>
          <w:b/>
          <w:bCs/>
          <w:iCs/>
          <w:szCs w:val="24"/>
        </w:rPr>
        <w:t>Нормативно-правовые документы</w:t>
      </w:r>
    </w:p>
    <w:p w:rsidR="003D78C7" w:rsidRPr="005F4F85" w:rsidRDefault="003D78C7" w:rsidP="00B255BB">
      <w:pPr>
        <w:numPr>
          <w:ilvl w:val="0"/>
          <w:numId w:val="25"/>
        </w:numPr>
        <w:tabs>
          <w:tab w:val="left" w:pos="851"/>
        </w:tabs>
        <w:ind w:left="0" w:firstLine="709"/>
        <w:contextualSpacing/>
        <w:rPr>
          <w:rFonts w:cs="Times New Roman"/>
          <w:szCs w:val="24"/>
        </w:rPr>
      </w:pPr>
      <w:r w:rsidRPr="005F4F85">
        <w:rPr>
          <w:rFonts w:cs="Times New Roman"/>
          <w:szCs w:val="24"/>
        </w:rPr>
        <w:t>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 изменениями на 27 марта 2007 года).</w:t>
      </w:r>
    </w:p>
    <w:p w:rsidR="003D78C7" w:rsidRPr="005F4F85" w:rsidRDefault="003D78C7" w:rsidP="00B255BB">
      <w:pPr>
        <w:numPr>
          <w:ilvl w:val="0"/>
          <w:numId w:val="25"/>
        </w:numPr>
        <w:tabs>
          <w:tab w:val="left" w:pos="851"/>
        </w:tabs>
        <w:ind w:left="0" w:firstLine="709"/>
        <w:contextualSpacing/>
        <w:rPr>
          <w:rFonts w:cs="Times New Roman"/>
          <w:szCs w:val="24"/>
        </w:rPr>
      </w:pPr>
      <w:r w:rsidRPr="005F4F85">
        <w:rPr>
          <w:rFonts w:cs="Times New Roman"/>
          <w:szCs w:val="24"/>
        </w:rPr>
        <w:t>СанПиН 2.2.4.548-96 "Гигиенические требования к микроклимату производственных помещений". Постановление Госкомсанэпиднадзора России от 01 октября 1996 года №21. СанПиН от 01 октября 1996 года №2.2.4.548-96.</w:t>
      </w:r>
    </w:p>
    <w:p w:rsidR="003D78C7" w:rsidRPr="005F4F85" w:rsidRDefault="003D78C7" w:rsidP="00B255BB">
      <w:pPr>
        <w:numPr>
          <w:ilvl w:val="0"/>
          <w:numId w:val="25"/>
        </w:numPr>
        <w:tabs>
          <w:tab w:val="left" w:pos="851"/>
        </w:tabs>
        <w:ind w:left="0" w:firstLine="709"/>
        <w:contextualSpacing/>
        <w:rPr>
          <w:rFonts w:cs="Times New Roman"/>
          <w:szCs w:val="24"/>
        </w:rPr>
      </w:pPr>
      <w:r w:rsidRPr="005F4F85">
        <w:rPr>
          <w:rFonts w:cs="Times New Roman"/>
          <w:szCs w:val="24"/>
        </w:rPr>
        <w:t>СанПиН 2.3.2.1078-2001 «Санитарно-эпидемиологические правила и нормативы. Гигиенические требования безопасности и пищевой ценности пищевых продуктов». Постановление Главного государственного санитарного врача РФ от 28 июня 2010 года</w:t>
      </w:r>
    </w:p>
    <w:p w:rsidR="003D78C7" w:rsidRPr="005F4F85" w:rsidRDefault="003D78C7" w:rsidP="00B255BB">
      <w:pPr>
        <w:numPr>
          <w:ilvl w:val="0"/>
          <w:numId w:val="25"/>
        </w:numPr>
        <w:tabs>
          <w:tab w:val="left" w:pos="851"/>
        </w:tabs>
        <w:ind w:left="0" w:firstLine="709"/>
        <w:contextualSpacing/>
        <w:rPr>
          <w:rFonts w:cs="Times New Roman"/>
          <w:szCs w:val="24"/>
        </w:rPr>
      </w:pPr>
      <w:r w:rsidRPr="005F4F85">
        <w:rPr>
          <w:rFonts w:cs="Times New Roman"/>
          <w:szCs w:val="24"/>
        </w:rPr>
        <w:t>СанПиН 2.3.6.1066-01. Санитарно-эпидемиологические требования к организациям торговли и обороту в них продовольственного сырья и пищевых продуктов. Постановление Главного государственного санитарного врача РФ от 07 сентября 2001 года №23. СП (Санитарные правила) от 07 сентября 2001 года №2.3.6.1066-01.</w:t>
      </w:r>
    </w:p>
    <w:p w:rsidR="003D78C7" w:rsidRPr="005F4F85" w:rsidRDefault="003D78C7" w:rsidP="00B255BB">
      <w:pPr>
        <w:numPr>
          <w:ilvl w:val="0"/>
          <w:numId w:val="25"/>
        </w:numPr>
        <w:tabs>
          <w:tab w:val="left" w:pos="851"/>
        </w:tabs>
        <w:ind w:left="0" w:firstLine="709"/>
        <w:contextualSpacing/>
        <w:rPr>
          <w:rFonts w:cs="Times New Roman"/>
          <w:szCs w:val="24"/>
        </w:rPr>
      </w:pPr>
      <w:r w:rsidRPr="005F4F85">
        <w:rPr>
          <w:rFonts w:cs="Times New Roman"/>
          <w:szCs w:val="24"/>
        </w:rPr>
        <w:t>СП 2.3.6.1079-01 Санитарно-эпидемиологические правила и нормативы. Санитарно-эпидемиологические требования к организациям общественного питания, изготовлению и оборото</w:t>
      </w:r>
      <w:r w:rsidR="005F4F85">
        <w:rPr>
          <w:rFonts w:cs="Times New Roman"/>
          <w:szCs w:val="24"/>
        </w:rPr>
        <w:t xml:space="preserve"> </w:t>
      </w:r>
      <w:r w:rsidRPr="005F4F85">
        <w:rPr>
          <w:rFonts w:cs="Times New Roman"/>
          <w:szCs w:val="24"/>
        </w:rPr>
        <w:t>способности в них пищевых продуктов и продовольственного сырья с изменениями и дополнениями. Постановление Главного государственного санитарного врача РФ от 03 апреля 2003 года №28. СП (Санитарные правила) от 03 апреля 2003 года №2.3.6.1254-03.</w:t>
      </w:r>
    </w:p>
    <w:p w:rsidR="003D78C7" w:rsidRPr="005F4F85" w:rsidRDefault="003D78C7" w:rsidP="00B255BB">
      <w:pPr>
        <w:numPr>
          <w:ilvl w:val="0"/>
          <w:numId w:val="25"/>
        </w:numPr>
        <w:tabs>
          <w:tab w:val="left" w:pos="851"/>
        </w:tabs>
        <w:ind w:left="0" w:firstLine="709"/>
        <w:contextualSpacing/>
        <w:rPr>
          <w:rFonts w:cs="Times New Roman"/>
          <w:szCs w:val="24"/>
        </w:rPr>
      </w:pPr>
      <w:r w:rsidRPr="005F4F85">
        <w:rPr>
          <w:rFonts w:cs="Times New Roman"/>
          <w:szCs w:val="24"/>
        </w:rPr>
        <w:t>СП 1.1.2193-07 «Организация и проведение производственного контроля над соблюдением санитарных правил и выполнением санитарно-противоэпидемических (профилактических) мероприятий». Постановление Главного государственного санитарного врача РФ от 27 марта 2007 года №13. СП (Санитарные правила) от 27 марта 2007 года №1.1.2193-07.</w:t>
      </w:r>
    </w:p>
    <w:p w:rsidR="003D78C7" w:rsidRPr="005F4F85" w:rsidRDefault="003D78C7" w:rsidP="00B255BB">
      <w:pPr>
        <w:numPr>
          <w:ilvl w:val="0"/>
          <w:numId w:val="25"/>
        </w:numPr>
        <w:tabs>
          <w:tab w:val="left" w:pos="851"/>
        </w:tabs>
        <w:ind w:left="0" w:firstLine="709"/>
        <w:contextualSpacing/>
        <w:rPr>
          <w:rFonts w:cs="Times New Roman"/>
          <w:szCs w:val="24"/>
        </w:rPr>
      </w:pPr>
      <w:r w:rsidRPr="005F4F85">
        <w:rPr>
          <w:rFonts w:cs="Times New Roman"/>
          <w:szCs w:val="24"/>
        </w:rPr>
        <w:lastRenderedPageBreak/>
        <w:t xml:space="preserve">ГОСТ 30389-2013 Услуги общественного питания. Предприятия общественного питания. Классификация и общие требования. </w:t>
      </w:r>
    </w:p>
    <w:p w:rsidR="003D78C7" w:rsidRPr="005F4F85" w:rsidRDefault="003D78C7" w:rsidP="00B255BB">
      <w:pPr>
        <w:numPr>
          <w:ilvl w:val="0"/>
          <w:numId w:val="25"/>
        </w:numPr>
        <w:tabs>
          <w:tab w:val="left" w:pos="851"/>
        </w:tabs>
        <w:ind w:left="0" w:firstLine="709"/>
        <w:contextualSpacing/>
        <w:rPr>
          <w:rFonts w:cs="Times New Roman"/>
          <w:szCs w:val="24"/>
        </w:rPr>
      </w:pPr>
      <w:r w:rsidRPr="005F4F85">
        <w:rPr>
          <w:rFonts w:cs="Times New Roman"/>
          <w:szCs w:val="24"/>
        </w:rPr>
        <w:t xml:space="preserve">ГОСТ 30390-2013 Услуги общественного питания. Продукция общественного питания, реализуемая населению. Общие технические условия. </w:t>
      </w:r>
    </w:p>
    <w:p w:rsidR="003523E5" w:rsidRDefault="003D78C7" w:rsidP="00B255BB">
      <w:pPr>
        <w:numPr>
          <w:ilvl w:val="0"/>
          <w:numId w:val="25"/>
        </w:numPr>
        <w:tabs>
          <w:tab w:val="left" w:pos="851"/>
        </w:tabs>
        <w:ind w:left="0" w:firstLine="709"/>
        <w:contextualSpacing/>
        <w:rPr>
          <w:rFonts w:cs="Times New Roman"/>
          <w:szCs w:val="24"/>
        </w:rPr>
      </w:pPr>
      <w:r w:rsidRPr="005F4F85">
        <w:rPr>
          <w:rFonts w:cs="Times New Roman"/>
          <w:szCs w:val="24"/>
        </w:rPr>
        <w:t xml:space="preserve">ГОСТ 31984-2012 Услуги общественного питания. Общие требования. </w:t>
      </w:r>
    </w:p>
    <w:p w:rsidR="003D78C7" w:rsidRPr="003523E5" w:rsidRDefault="003D78C7" w:rsidP="00B255BB">
      <w:pPr>
        <w:numPr>
          <w:ilvl w:val="0"/>
          <w:numId w:val="25"/>
        </w:numPr>
        <w:tabs>
          <w:tab w:val="left" w:pos="851"/>
        </w:tabs>
        <w:ind w:left="0" w:firstLine="709"/>
        <w:contextualSpacing/>
        <w:rPr>
          <w:rFonts w:cs="Times New Roman"/>
          <w:szCs w:val="24"/>
        </w:rPr>
      </w:pPr>
      <w:r w:rsidRPr="003523E5">
        <w:rPr>
          <w:rFonts w:cs="Times New Roman"/>
          <w:szCs w:val="24"/>
        </w:rPr>
        <w:t xml:space="preserve">ГОСТ 30524-2013 Услуги общественного питания. Требования к персоналу. </w:t>
      </w:r>
    </w:p>
    <w:p w:rsidR="003D78C7" w:rsidRPr="005F4F85" w:rsidRDefault="003D78C7" w:rsidP="00B255BB">
      <w:pPr>
        <w:numPr>
          <w:ilvl w:val="0"/>
          <w:numId w:val="25"/>
        </w:numPr>
        <w:tabs>
          <w:tab w:val="left" w:pos="709"/>
        </w:tabs>
        <w:ind w:left="0" w:firstLine="709"/>
        <w:contextualSpacing/>
        <w:rPr>
          <w:rFonts w:cs="Times New Roman"/>
          <w:szCs w:val="24"/>
        </w:rPr>
      </w:pPr>
      <w:r w:rsidRPr="005F4F85">
        <w:rPr>
          <w:rFonts w:cs="Times New Roman"/>
          <w:szCs w:val="24"/>
        </w:rPr>
        <w:t xml:space="preserve">ГОСТ Р 51705.1-2001 "Системы качества. Управление качеством пищевых продуктов на основе принципов ХАССП. Общие требования". </w:t>
      </w:r>
    </w:p>
    <w:p w:rsidR="003D78C7" w:rsidRPr="005F4F85" w:rsidRDefault="003D78C7" w:rsidP="00B255BB">
      <w:pPr>
        <w:numPr>
          <w:ilvl w:val="0"/>
          <w:numId w:val="25"/>
        </w:numPr>
        <w:tabs>
          <w:tab w:val="left" w:pos="709"/>
        </w:tabs>
        <w:ind w:left="0" w:firstLine="709"/>
        <w:contextualSpacing/>
        <w:rPr>
          <w:rFonts w:cs="Times New Roman"/>
          <w:szCs w:val="24"/>
        </w:rPr>
      </w:pPr>
      <w:r w:rsidRPr="005F4F85">
        <w:rPr>
          <w:rFonts w:cs="Times New Roman"/>
          <w:szCs w:val="24"/>
        </w:rPr>
        <w:t xml:space="preserve">ГОСТ 31986-2012 Услуги общественного питания. Метод органолептической оценки качества продукции общественного питания. </w:t>
      </w:r>
    </w:p>
    <w:p w:rsidR="003D78C7" w:rsidRPr="005F4F85" w:rsidRDefault="003D78C7" w:rsidP="00B255BB">
      <w:pPr>
        <w:numPr>
          <w:ilvl w:val="0"/>
          <w:numId w:val="25"/>
        </w:numPr>
        <w:tabs>
          <w:tab w:val="left" w:pos="709"/>
        </w:tabs>
        <w:ind w:left="0" w:firstLine="709"/>
        <w:contextualSpacing/>
        <w:rPr>
          <w:rFonts w:cs="Times New Roman"/>
          <w:szCs w:val="24"/>
        </w:rPr>
      </w:pPr>
      <w:r w:rsidRPr="005F4F85">
        <w:rPr>
          <w:rFonts w:cs="Times New Roman"/>
          <w:szCs w:val="24"/>
        </w:rPr>
        <w:t xml:space="preserve">ГОСТ 31989-2012 Услуги общественного питания. Общие требования к заготовочным предприятиям общественного питания. </w:t>
      </w:r>
    </w:p>
    <w:p w:rsidR="003D78C7" w:rsidRPr="005F4F85" w:rsidRDefault="003D78C7" w:rsidP="00B255BB">
      <w:pPr>
        <w:numPr>
          <w:ilvl w:val="0"/>
          <w:numId w:val="25"/>
        </w:numPr>
        <w:tabs>
          <w:tab w:val="left" w:pos="709"/>
        </w:tabs>
        <w:ind w:left="0" w:firstLine="709"/>
        <w:contextualSpacing/>
        <w:rPr>
          <w:rFonts w:cs="Times New Roman"/>
          <w:szCs w:val="24"/>
        </w:rPr>
      </w:pPr>
      <w:r w:rsidRPr="005F4F85">
        <w:rPr>
          <w:rFonts w:cs="Times New Roman"/>
          <w:szCs w:val="24"/>
        </w:rPr>
        <w:t>ГОСТ 31988-2012 Услуги общественного питания. Метод расчета отходов и потерь сырья и пищевых продуктов при производстве продукции общественного питания.</w:t>
      </w:r>
    </w:p>
    <w:p w:rsidR="003D78C7" w:rsidRDefault="003D78C7" w:rsidP="00B255BB">
      <w:pPr>
        <w:numPr>
          <w:ilvl w:val="0"/>
          <w:numId w:val="25"/>
        </w:numPr>
        <w:tabs>
          <w:tab w:val="left" w:pos="709"/>
        </w:tabs>
        <w:ind w:left="0" w:firstLine="709"/>
        <w:contextualSpacing/>
        <w:rPr>
          <w:rFonts w:cs="Times New Roman"/>
          <w:szCs w:val="24"/>
        </w:rPr>
      </w:pPr>
      <w:r w:rsidRPr="005F4F85">
        <w:rPr>
          <w:rFonts w:cs="Times New Roman"/>
          <w:szCs w:val="24"/>
        </w:rPr>
        <w:t>ГОСТ Р ИСО 22000-2007 – «Системы менеджмента безопасности пищевой продукции. Требования к организациям, участвующим в цепи создания пищевой продукции</w:t>
      </w:r>
      <w:r w:rsidR="003523E5">
        <w:rPr>
          <w:rFonts w:cs="Times New Roman"/>
          <w:szCs w:val="24"/>
        </w:rPr>
        <w:t>.</w:t>
      </w:r>
    </w:p>
    <w:p w:rsidR="003523E5" w:rsidRPr="005F4F85" w:rsidRDefault="003523E5" w:rsidP="003523E5">
      <w:pPr>
        <w:tabs>
          <w:tab w:val="left" w:pos="709"/>
        </w:tabs>
        <w:ind w:left="567"/>
        <w:contextualSpacing/>
        <w:rPr>
          <w:rFonts w:cs="Times New Roman"/>
          <w:szCs w:val="24"/>
        </w:rPr>
      </w:pPr>
    </w:p>
    <w:p w:rsidR="003D78C7" w:rsidRPr="005F4F85" w:rsidRDefault="00B255BB" w:rsidP="00486E76">
      <w:pPr>
        <w:rPr>
          <w:rFonts w:eastAsia="MS Mincho" w:cs="Times New Roman"/>
          <w:szCs w:val="24"/>
        </w:rPr>
      </w:pPr>
      <w:r>
        <w:rPr>
          <w:rFonts w:cs="Times New Roman"/>
          <w:b/>
          <w:szCs w:val="24"/>
        </w:rPr>
        <w:t>Основные источники</w:t>
      </w:r>
      <w:r w:rsidR="003D78C7" w:rsidRPr="005F4F85">
        <w:rPr>
          <w:rFonts w:eastAsia="MS Mincho" w:cs="Times New Roman"/>
          <w:szCs w:val="24"/>
        </w:rPr>
        <w:t xml:space="preserve"> </w:t>
      </w:r>
    </w:p>
    <w:p w:rsidR="007832F1" w:rsidRDefault="00D74D09" w:rsidP="00D74D09">
      <w:pPr>
        <w:numPr>
          <w:ilvl w:val="0"/>
          <w:numId w:val="23"/>
        </w:numPr>
        <w:tabs>
          <w:tab w:val="left" w:pos="851"/>
        </w:tabs>
        <w:rPr>
          <w:rFonts w:eastAsia="MS Mincho" w:cs="Times New Roman"/>
          <w:szCs w:val="24"/>
        </w:rPr>
      </w:pPr>
      <w:r w:rsidRPr="00D74D09">
        <w:rPr>
          <w:rFonts w:eastAsia="MS Mincho" w:cs="Times New Roman"/>
          <w:szCs w:val="24"/>
        </w:rPr>
        <w:t xml:space="preserve">Основы микробиологии, санитарии и гигиены в пищевом производстве. Эмерджентные зоонозы : учебное пособие для среднего профессионального образования / А. В. Куликовский, З. Ю. Хапцев, Д. А. Макаров, А. А. Комаров. — 2-е изд., испр. и доп. — Москва : Издательство Юрайт, 2020. — 233 с. — (Профессиональное образование). — ISBN 978-5-534-12489-7. — Текст : электронный // ЭБС Юрайт [сайт]. — URL: </w:t>
      </w:r>
      <w:hyperlink r:id="rId9" w:history="1">
        <w:r w:rsidRPr="00FA7A33">
          <w:rPr>
            <w:rStyle w:val="a3"/>
            <w:rFonts w:eastAsia="MS Mincho" w:cs="Times New Roman"/>
            <w:szCs w:val="24"/>
          </w:rPr>
          <w:t>https://urait.ru/bcode/456278</w:t>
        </w:r>
      </w:hyperlink>
      <w:r w:rsidRPr="00D74D09">
        <w:rPr>
          <w:rFonts w:eastAsia="MS Mincho" w:cs="Times New Roman"/>
          <w:szCs w:val="24"/>
        </w:rPr>
        <w:t xml:space="preserve"> </w:t>
      </w:r>
    </w:p>
    <w:p w:rsidR="00D74D09" w:rsidRDefault="00D74D09" w:rsidP="00D74D09">
      <w:pPr>
        <w:numPr>
          <w:ilvl w:val="0"/>
          <w:numId w:val="23"/>
        </w:numPr>
        <w:tabs>
          <w:tab w:val="left" w:pos="851"/>
        </w:tabs>
        <w:rPr>
          <w:rFonts w:eastAsia="MS Mincho" w:cs="Times New Roman"/>
          <w:szCs w:val="24"/>
        </w:rPr>
      </w:pPr>
      <w:r w:rsidRPr="00D74D09">
        <w:rPr>
          <w:rFonts w:eastAsia="MS Mincho" w:cs="Times New Roman"/>
          <w:szCs w:val="24"/>
        </w:rPr>
        <w:t xml:space="preserve">Козлов, А. И.  Гигиена и экология человека. Питание : учебное пособие для среднего профессионального образования / А. И. Козлов. — 2-е изд., испр. и доп. — Москва : Издательство Юрайт, 2020. — 187 с. — (Профессиональное образование). — ISBN 978-5-534-12965-6. — Текст : электронный // ЭБС Юрайт [сайт]. — URL: https://urait.ru/bcode/448654 </w:t>
      </w:r>
    </w:p>
    <w:p w:rsidR="00B255BB" w:rsidRPr="005F4F85" w:rsidRDefault="00B255BB" w:rsidP="00D74D09">
      <w:pPr>
        <w:tabs>
          <w:tab w:val="left" w:pos="851"/>
        </w:tabs>
        <w:ind w:left="567"/>
        <w:rPr>
          <w:rFonts w:eastAsia="MS Mincho" w:cs="Times New Roman"/>
          <w:szCs w:val="24"/>
        </w:rPr>
      </w:pPr>
    </w:p>
    <w:p w:rsidR="005F4F85" w:rsidRPr="005F4F85" w:rsidRDefault="00B255BB" w:rsidP="00486E76">
      <w:pPr>
        <w:tabs>
          <w:tab w:val="left" w:pos="851"/>
        </w:tabs>
        <w:rPr>
          <w:rFonts w:cs="Times New Roman"/>
          <w:iCs/>
          <w:szCs w:val="24"/>
          <w:shd w:val="clear" w:color="auto" w:fill="FFFFFF"/>
        </w:rPr>
      </w:pPr>
      <w:r>
        <w:rPr>
          <w:rFonts w:cs="Times New Roman"/>
          <w:b/>
          <w:szCs w:val="24"/>
        </w:rPr>
        <w:t>Дополнительные источники</w:t>
      </w:r>
    </w:p>
    <w:p w:rsidR="00B255BB" w:rsidRDefault="00D74D09" w:rsidP="00486E76">
      <w:pPr>
        <w:tabs>
          <w:tab w:val="left" w:pos="1210"/>
        </w:tabs>
        <w:rPr>
          <w:rFonts w:cs="Times New Roman"/>
          <w:b/>
          <w:bCs/>
          <w:iCs/>
          <w:szCs w:val="24"/>
        </w:rPr>
      </w:pPr>
      <w:r>
        <w:rPr>
          <w:rFonts w:cs="Times New Roman"/>
          <w:iCs/>
          <w:szCs w:val="24"/>
          <w:shd w:val="clear" w:color="auto" w:fill="FFFFFF"/>
        </w:rPr>
        <w:t xml:space="preserve">1. </w:t>
      </w:r>
      <w:r w:rsidRPr="00D74D09">
        <w:rPr>
          <w:rFonts w:cs="Times New Roman"/>
          <w:iCs/>
          <w:szCs w:val="24"/>
          <w:shd w:val="clear" w:color="auto" w:fill="FFFFFF"/>
        </w:rPr>
        <w:t xml:space="preserve">Емцев, В. Т.  Микробиология : учебник для среднего профессионального образования / В. Т. Емцев, Е. Н. Мишустин. — 8-е изд., испр. и доп. — Москва : Издательство Юрайт, 2020. — 428 с. — (Профессиональное образование). — ISBN 978-5-534-09738-2. — Текст : электронный // ЭБС Юрайт [сайт]. — URL: https://urait.ru/bcode/452964 </w:t>
      </w:r>
    </w:p>
    <w:p w:rsidR="00E553FC" w:rsidRPr="005F4F85" w:rsidRDefault="00E553FC" w:rsidP="00486E76">
      <w:pPr>
        <w:tabs>
          <w:tab w:val="left" w:pos="1210"/>
        </w:tabs>
        <w:rPr>
          <w:rFonts w:cs="Times New Roman"/>
          <w:b/>
          <w:bCs/>
          <w:iCs/>
          <w:szCs w:val="24"/>
        </w:rPr>
      </w:pPr>
      <w:r w:rsidRPr="005F4F85">
        <w:rPr>
          <w:rFonts w:cs="Times New Roman"/>
          <w:b/>
          <w:bCs/>
          <w:iCs/>
          <w:szCs w:val="24"/>
        </w:rPr>
        <w:t xml:space="preserve">Интернет-ресурсы </w:t>
      </w:r>
    </w:p>
    <w:p w:rsidR="00E553FC" w:rsidRPr="005F4F85" w:rsidRDefault="00E553FC" w:rsidP="00486E76">
      <w:pPr>
        <w:numPr>
          <w:ilvl w:val="0"/>
          <w:numId w:val="3"/>
        </w:numPr>
        <w:tabs>
          <w:tab w:val="left" w:pos="1210"/>
        </w:tabs>
        <w:ind w:firstLine="709"/>
        <w:rPr>
          <w:rFonts w:cs="Times New Roman"/>
          <w:szCs w:val="24"/>
        </w:rPr>
      </w:pPr>
      <w:r w:rsidRPr="005F4F85">
        <w:rPr>
          <w:rFonts w:cs="Times New Roman"/>
          <w:szCs w:val="24"/>
          <w:lang w:val="en-US"/>
        </w:rPr>
        <w:t>www.microbiol.pharm.ru</w:t>
      </w:r>
    </w:p>
    <w:p w:rsidR="00E553FC" w:rsidRPr="005F4F85" w:rsidRDefault="00BA3093" w:rsidP="00486E76">
      <w:pPr>
        <w:numPr>
          <w:ilvl w:val="0"/>
          <w:numId w:val="3"/>
        </w:numPr>
        <w:tabs>
          <w:tab w:val="left" w:pos="1210"/>
        </w:tabs>
        <w:ind w:firstLine="709"/>
        <w:rPr>
          <w:rFonts w:cs="Times New Roman"/>
          <w:szCs w:val="24"/>
        </w:rPr>
      </w:pPr>
      <w:hyperlink r:id="rId10" w:history="1">
        <w:r w:rsidR="00E553FC" w:rsidRPr="005F4F85">
          <w:rPr>
            <w:rStyle w:val="a3"/>
            <w:rFonts w:cs="Times New Roman"/>
            <w:color w:val="auto"/>
            <w:szCs w:val="24"/>
            <w:u w:val="none"/>
            <w:lang w:val="en-US"/>
          </w:rPr>
          <w:t>www.med-doc.info</w:t>
        </w:r>
      </w:hyperlink>
    </w:p>
    <w:p w:rsidR="00E553FC" w:rsidRPr="005F4F85" w:rsidRDefault="00BA3093" w:rsidP="00486E76">
      <w:pPr>
        <w:numPr>
          <w:ilvl w:val="0"/>
          <w:numId w:val="3"/>
        </w:numPr>
        <w:tabs>
          <w:tab w:val="left" w:pos="1210"/>
        </w:tabs>
        <w:ind w:firstLine="709"/>
        <w:rPr>
          <w:rFonts w:cs="Times New Roman"/>
          <w:szCs w:val="24"/>
        </w:rPr>
      </w:pPr>
      <w:hyperlink r:id="rId11" w:history="1">
        <w:r w:rsidR="00E553FC" w:rsidRPr="005F4F85">
          <w:rPr>
            <w:rStyle w:val="a3"/>
            <w:rFonts w:cs="Times New Roman"/>
            <w:color w:val="auto"/>
            <w:szCs w:val="24"/>
            <w:u w:val="none"/>
            <w:lang w:val="en-US"/>
          </w:rPr>
          <w:t>www.kmgi.kustin.ru</w:t>
        </w:r>
      </w:hyperlink>
    </w:p>
    <w:p w:rsidR="00E553FC" w:rsidRPr="005F4F85" w:rsidRDefault="00BA3093" w:rsidP="00486E76">
      <w:pPr>
        <w:numPr>
          <w:ilvl w:val="0"/>
          <w:numId w:val="3"/>
        </w:numPr>
        <w:tabs>
          <w:tab w:val="left" w:pos="1210"/>
        </w:tabs>
        <w:ind w:firstLine="709"/>
        <w:rPr>
          <w:rFonts w:cs="Times New Roman"/>
          <w:szCs w:val="24"/>
        </w:rPr>
      </w:pPr>
      <w:hyperlink r:id="rId12" w:history="1">
        <w:r w:rsidR="00E553FC" w:rsidRPr="005F4F85">
          <w:rPr>
            <w:rStyle w:val="a3"/>
            <w:rFonts w:cs="Times New Roman"/>
            <w:color w:val="auto"/>
            <w:szCs w:val="24"/>
            <w:u w:val="none"/>
            <w:lang w:val="en-US"/>
          </w:rPr>
          <w:t>www.scholar.ru</w:t>
        </w:r>
      </w:hyperlink>
    </w:p>
    <w:p w:rsidR="00E553FC" w:rsidRPr="005F4F85" w:rsidRDefault="00BA3093" w:rsidP="00486E76">
      <w:pPr>
        <w:numPr>
          <w:ilvl w:val="0"/>
          <w:numId w:val="3"/>
        </w:numPr>
        <w:tabs>
          <w:tab w:val="left" w:pos="1210"/>
        </w:tabs>
        <w:ind w:firstLine="709"/>
        <w:rPr>
          <w:rFonts w:cs="Times New Roman"/>
          <w:szCs w:val="24"/>
        </w:rPr>
      </w:pPr>
      <w:hyperlink r:id="rId13" w:history="1">
        <w:r w:rsidR="00E553FC" w:rsidRPr="005F4F85">
          <w:rPr>
            <w:rStyle w:val="a3"/>
            <w:rFonts w:cs="Times New Roman"/>
            <w:color w:val="auto"/>
            <w:szCs w:val="24"/>
            <w:u w:val="none"/>
            <w:lang w:val="en-US"/>
          </w:rPr>
          <w:t>www.drivingbecouse.narod.ru</w:t>
        </w:r>
      </w:hyperlink>
    </w:p>
    <w:p w:rsidR="00E553FC" w:rsidRPr="005F4F85" w:rsidRDefault="00BA3093" w:rsidP="00486E76">
      <w:pPr>
        <w:numPr>
          <w:ilvl w:val="0"/>
          <w:numId w:val="3"/>
        </w:numPr>
        <w:tabs>
          <w:tab w:val="left" w:pos="1210"/>
        </w:tabs>
        <w:ind w:firstLine="709"/>
        <w:rPr>
          <w:rFonts w:cs="Times New Roman"/>
          <w:szCs w:val="24"/>
        </w:rPr>
      </w:pPr>
      <w:hyperlink r:id="rId14" w:history="1">
        <w:r w:rsidR="00E553FC" w:rsidRPr="005F4F85">
          <w:rPr>
            <w:rStyle w:val="a3"/>
            <w:rFonts w:cs="Times New Roman"/>
            <w:color w:val="auto"/>
            <w:szCs w:val="24"/>
            <w:u w:val="none"/>
            <w:lang w:val="en-US"/>
          </w:rPr>
          <w:t>www.ptncxmlrpc.narod.ru</w:t>
        </w:r>
      </w:hyperlink>
    </w:p>
    <w:p w:rsidR="00E553FC" w:rsidRPr="005F4F85" w:rsidRDefault="00BA3093" w:rsidP="00486E76">
      <w:pPr>
        <w:numPr>
          <w:ilvl w:val="0"/>
          <w:numId w:val="3"/>
        </w:numPr>
        <w:tabs>
          <w:tab w:val="left" w:pos="1210"/>
        </w:tabs>
        <w:ind w:firstLine="709"/>
        <w:rPr>
          <w:rFonts w:cs="Times New Roman"/>
          <w:szCs w:val="24"/>
        </w:rPr>
      </w:pPr>
      <w:hyperlink r:id="rId15" w:history="1">
        <w:r w:rsidR="00E553FC" w:rsidRPr="005F4F85">
          <w:rPr>
            <w:rStyle w:val="a3"/>
            <w:rFonts w:cs="Times New Roman"/>
            <w:color w:val="auto"/>
            <w:szCs w:val="24"/>
            <w:u w:val="none"/>
            <w:lang w:val="en-US"/>
          </w:rPr>
          <w:t>www.</w:t>
        </w:r>
        <w:r w:rsidR="00E553FC" w:rsidRPr="005F4F85">
          <w:rPr>
            <w:rStyle w:val="a3"/>
            <w:rFonts w:cs="Times New Roman"/>
            <w:color w:val="auto"/>
            <w:szCs w:val="24"/>
            <w:u w:val="none"/>
          </w:rPr>
          <w:t>microbiology.ucoz.org</w:t>
        </w:r>
      </w:hyperlink>
    </w:p>
    <w:p w:rsidR="0005679C" w:rsidRPr="005F4F85" w:rsidRDefault="00BA3093" w:rsidP="00486E76">
      <w:pPr>
        <w:numPr>
          <w:ilvl w:val="0"/>
          <w:numId w:val="3"/>
        </w:numPr>
        <w:tabs>
          <w:tab w:val="left" w:pos="1210"/>
        </w:tabs>
        <w:ind w:firstLine="709"/>
        <w:rPr>
          <w:rFonts w:cs="Times New Roman"/>
          <w:szCs w:val="24"/>
        </w:rPr>
      </w:pPr>
      <w:hyperlink r:id="rId16" w:history="1">
        <w:r w:rsidR="00E553FC" w:rsidRPr="005F4F85">
          <w:rPr>
            <w:rStyle w:val="a3"/>
            <w:rFonts w:cs="Times New Roman"/>
            <w:color w:val="auto"/>
            <w:szCs w:val="24"/>
            <w:u w:val="none"/>
            <w:lang w:val="en-US"/>
          </w:rPr>
          <w:t>www.</w:t>
        </w:r>
        <w:r w:rsidR="00E553FC" w:rsidRPr="005F4F85">
          <w:rPr>
            <w:rStyle w:val="a3"/>
            <w:rFonts w:cs="Times New Roman"/>
            <w:color w:val="auto"/>
            <w:szCs w:val="24"/>
            <w:u w:val="none"/>
          </w:rPr>
          <w:t>micro.moy.su</w:t>
        </w:r>
      </w:hyperlink>
    </w:p>
    <w:p w:rsidR="005F4F85" w:rsidRPr="005F4F85" w:rsidRDefault="005F4F85" w:rsidP="00B255BB">
      <w:pPr>
        <w:widowControl w:val="0"/>
        <w:autoSpaceDE w:val="0"/>
        <w:autoSpaceDN w:val="0"/>
        <w:adjustRightInd w:val="0"/>
        <w:rPr>
          <w:rFonts w:cs="Times New Roman"/>
          <w:b/>
          <w:szCs w:val="24"/>
        </w:rPr>
      </w:pPr>
      <w:r w:rsidRPr="005F4F85">
        <w:rPr>
          <w:rFonts w:cs="Times New Roman"/>
          <w:b/>
          <w:szCs w:val="24"/>
        </w:rPr>
        <w:t>Справочные системы</w:t>
      </w:r>
    </w:p>
    <w:p w:rsidR="005F4F85" w:rsidRPr="005F4F85" w:rsidRDefault="005F4F85" w:rsidP="00B46B84">
      <w:pPr>
        <w:widowControl w:val="0"/>
        <w:autoSpaceDE w:val="0"/>
        <w:autoSpaceDN w:val="0"/>
        <w:adjustRightInd w:val="0"/>
        <w:ind w:firstLine="720"/>
        <w:rPr>
          <w:rFonts w:cs="Times New Roman"/>
          <w:szCs w:val="24"/>
        </w:rPr>
      </w:pPr>
      <w:r w:rsidRPr="005F4F85">
        <w:rPr>
          <w:rFonts w:cs="Times New Roman"/>
          <w:szCs w:val="24"/>
        </w:rPr>
        <w:t>Вуз обеспечивает каждому обучающемуся доступ через сеть Интернет к электронным образовательным ресурсам, содержащим полные тексты изданий, используемых в образовательном и научном процессе:</w:t>
      </w:r>
    </w:p>
    <w:p w:rsidR="005F4F85" w:rsidRPr="005F4F85" w:rsidRDefault="005F4F85" w:rsidP="00B46B84">
      <w:pPr>
        <w:widowControl w:val="0"/>
        <w:numPr>
          <w:ilvl w:val="0"/>
          <w:numId w:val="26"/>
        </w:numPr>
        <w:autoSpaceDE w:val="0"/>
        <w:autoSpaceDN w:val="0"/>
        <w:adjustRightInd w:val="0"/>
        <w:ind w:left="0" w:firstLine="720"/>
        <w:contextualSpacing/>
        <w:rPr>
          <w:rFonts w:cs="Times New Roman"/>
          <w:szCs w:val="24"/>
        </w:rPr>
      </w:pPr>
      <w:r w:rsidRPr="005F4F85">
        <w:rPr>
          <w:rFonts w:cs="Times New Roman"/>
          <w:b/>
          <w:szCs w:val="24"/>
        </w:rPr>
        <w:t>Электронно-библиотечная система «ZNANIUM.COM»</w:t>
      </w:r>
      <w:r w:rsidRPr="005F4F85">
        <w:rPr>
          <w:rFonts w:cs="Times New Roman"/>
          <w:szCs w:val="24"/>
        </w:rPr>
        <w:t xml:space="preserve"> - доступ к электронным версиям учебников, справочников, научных журналов, монографий, диссертаций и научных статей в различных областях знаний. Фонд постоянно </w:t>
      </w:r>
      <w:r w:rsidRPr="005F4F85">
        <w:rPr>
          <w:rFonts w:cs="Times New Roman"/>
          <w:szCs w:val="24"/>
        </w:rPr>
        <w:lastRenderedPageBreak/>
        <w:t xml:space="preserve">пополняется изданиями, публикуемыми научно-издательским центром «ИНФРА-М» и другими российскими издательствами. </w:t>
      </w:r>
    </w:p>
    <w:p w:rsidR="005F4F85" w:rsidRPr="005F4F85" w:rsidRDefault="005F4F85" w:rsidP="00B46B84">
      <w:pPr>
        <w:widowControl w:val="0"/>
        <w:numPr>
          <w:ilvl w:val="0"/>
          <w:numId w:val="26"/>
        </w:numPr>
        <w:autoSpaceDE w:val="0"/>
        <w:autoSpaceDN w:val="0"/>
        <w:adjustRightInd w:val="0"/>
        <w:ind w:left="0" w:firstLine="720"/>
        <w:contextualSpacing/>
        <w:rPr>
          <w:rFonts w:cs="Times New Roman"/>
          <w:szCs w:val="24"/>
        </w:rPr>
      </w:pPr>
      <w:r w:rsidRPr="005F4F85">
        <w:rPr>
          <w:rFonts w:cs="Times New Roman"/>
          <w:b/>
          <w:szCs w:val="24"/>
        </w:rPr>
        <w:t>Электронная библиотека eLIBRARY.RU.</w:t>
      </w:r>
      <w:r w:rsidRPr="005F4F85">
        <w:rPr>
          <w:rFonts w:cs="Times New Roman"/>
          <w:szCs w:val="24"/>
        </w:rPr>
        <w:t xml:space="preserve"> Содержит рефераты и полные тексты более 14 млн. научных статей. На платформе eLIBRARY.RU доступны электронные версии более 2200 российских научных журналов, из них более 1100 - в открытом доступе. На сайте eLIBRARY.RU представлена информация о Российском индексе научного цитирования. Доступ открыт с любого компьютера ННГУ. Процедура регистрации - на портале eLIBRARY.RU.</w:t>
      </w:r>
    </w:p>
    <w:p w:rsidR="00486E76" w:rsidRPr="00B46B84" w:rsidRDefault="005F4F85" w:rsidP="00B46B84">
      <w:pPr>
        <w:widowControl w:val="0"/>
        <w:numPr>
          <w:ilvl w:val="0"/>
          <w:numId w:val="26"/>
        </w:numPr>
        <w:tabs>
          <w:tab w:val="left" w:pos="851"/>
          <w:tab w:val="left" w:pos="993"/>
        </w:tabs>
        <w:autoSpaceDE w:val="0"/>
        <w:autoSpaceDN w:val="0"/>
        <w:adjustRightInd w:val="0"/>
        <w:ind w:left="0" w:firstLine="720"/>
        <w:contextualSpacing/>
        <w:rPr>
          <w:rFonts w:cs="Times New Roman"/>
          <w:b/>
          <w:bCs/>
          <w:szCs w:val="24"/>
        </w:rPr>
      </w:pPr>
      <w:r w:rsidRPr="005F4F85">
        <w:rPr>
          <w:rFonts w:cs="Times New Roman"/>
          <w:b/>
          <w:szCs w:val="24"/>
        </w:rPr>
        <w:t>Электронная библиотека «Юрайт» (biblio-online.ru).</w:t>
      </w:r>
      <w:r w:rsidRPr="005F4F85">
        <w:rPr>
          <w:rFonts w:cs="Times New Roman"/>
          <w:szCs w:val="24"/>
        </w:rPr>
        <w:t xml:space="preserve"> Виртуальная выставка всего ассортимента книг издательства Юрайт. Виртуальный читальный зал литературы по многим отраслям знаний.</w:t>
      </w:r>
    </w:p>
    <w:p w:rsidR="00B46B84" w:rsidRPr="00486E76" w:rsidRDefault="00B46B84" w:rsidP="00B46B84">
      <w:pPr>
        <w:widowControl w:val="0"/>
        <w:tabs>
          <w:tab w:val="left" w:pos="851"/>
          <w:tab w:val="left" w:pos="993"/>
        </w:tabs>
        <w:autoSpaceDE w:val="0"/>
        <w:autoSpaceDN w:val="0"/>
        <w:adjustRightInd w:val="0"/>
        <w:contextualSpacing/>
        <w:rPr>
          <w:rFonts w:cs="Times New Roman"/>
          <w:b/>
          <w:bCs/>
          <w:szCs w:val="24"/>
        </w:rPr>
      </w:pPr>
    </w:p>
    <w:p w:rsidR="00E553FC" w:rsidRPr="003523E5" w:rsidRDefault="00E553FC" w:rsidP="003523E5">
      <w:pPr>
        <w:pStyle w:val="2"/>
        <w:rPr>
          <w:caps/>
        </w:rPr>
      </w:pPr>
      <w:bookmarkStart w:id="6" w:name="_Toc459555178"/>
      <w:bookmarkStart w:id="7" w:name="_Toc505447047"/>
      <w:r w:rsidRPr="003523E5">
        <w:rPr>
          <w:caps/>
        </w:rPr>
        <w:t>4. Контроль и оценка результатов освоения Дисциплины</w:t>
      </w:r>
      <w:bookmarkEnd w:id="6"/>
      <w:bookmarkEnd w:id="7"/>
    </w:p>
    <w:p w:rsidR="00E553FC" w:rsidRPr="005F4F85" w:rsidRDefault="00E553FC" w:rsidP="00486E76">
      <w:pPr>
        <w:tabs>
          <w:tab w:val="left" w:pos="1210"/>
        </w:tabs>
        <w:ind w:firstLine="709"/>
        <w:rPr>
          <w:rFonts w:cs="Times New Roman"/>
          <w:szCs w:val="24"/>
        </w:rPr>
      </w:pPr>
      <w:r w:rsidRPr="005F4F85">
        <w:rPr>
          <w:rFonts w:cs="Times New Roman"/>
          <w:b/>
          <w:bCs/>
          <w:szCs w:val="24"/>
        </w:rPr>
        <w:t>Контроль и оценка результатов</w:t>
      </w:r>
      <w:r w:rsidRPr="005F4F85">
        <w:rPr>
          <w:rFonts w:cs="Times New Roman"/>
          <w:szCs w:val="24"/>
        </w:rPr>
        <w:t xml:space="preserve">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E553FC" w:rsidRPr="005F4F85" w:rsidRDefault="00E553FC" w:rsidP="00486E76">
      <w:pPr>
        <w:tabs>
          <w:tab w:val="left" w:pos="916"/>
          <w:tab w:val="left" w:pos="12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b/>
          <w:bCs/>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253"/>
      </w:tblGrid>
      <w:tr w:rsidR="00E553FC" w:rsidRPr="005F4F85" w:rsidTr="00B16F6A">
        <w:tc>
          <w:tcPr>
            <w:tcW w:w="5103" w:type="dxa"/>
            <w:vAlign w:val="center"/>
          </w:tcPr>
          <w:p w:rsidR="00E553FC" w:rsidRPr="005F4F85" w:rsidRDefault="00E553FC" w:rsidP="00B46B84">
            <w:pPr>
              <w:jc w:val="center"/>
              <w:rPr>
                <w:rFonts w:cs="Times New Roman"/>
                <w:b/>
                <w:bCs/>
                <w:szCs w:val="24"/>
              </w:rPr>
            </w:pPr>
            <w:r w:rsidRPr="005F4F85">
              <w:rPr>
                <w:rFonts w:cs="Times New Roman"/>
                <w:b/>
                <w:bCs/>
                <w:szCs w:val="24"/>
              </w:rPr>
              <w:t>Результаты обучения</w:t>
            </w:r>
          </w:p>
          <w:p w:rsidR="00E553FC" w:rsidRPr="005F4F85" w:rsidRDefault="00E553FC" w:rsidP="00B46B84">
            <w:pPr>
              <w:jc w:val="center"/>
              <w:rPr>
                <w:rFonts w:cs="Times New Roman"/>
                <w:b/>
                <w:bCs/>
                <w:szCs w:val="24"/>
              </w:rPr>
            </w:pPr>
            <w:r w:rsidRPr="005F4F85">
              <w:rPr>
                <w:rFonts w:cs="Times New Roman"/>
                <w:b/>
                <w:bCs/>
                <w:szCs w:val="24"/>
              </w:rPr>
              <w:t>(освоенные умения, усвоенные знания)</w:t>
            </w:r>
          </w:p>
        </w:tc>
        <w:tc>
          <w:tcPr>
            <w:tcW w:w="4253" w:type="dxa"/>
            <w:vAlign w:val="center"/>
          </w:tcPr>
          <w:p w:rsidR="00E553FC" w:rsidRPr="005F4F85" w:rsidRDefault="00E553FC" w:rsidP="00B46B84">
            <w:pPr>
              <w:jc w:val="center"/>
              <w:rPr>
                <w:rFonts w:cs="Times New Roman"/>
                <w:b/>
                <w:bCs/>
                <w:szCs w:val="24"/>
              </w:rPr>
            </w:pPr>
            <w:r w:rsidRPr="005F4F85">
              <w:rPr>
                <w:rFonts w:cs="Times New Roman"/>
                <w:b/>
                <w:bCs/>
                <w:szCs w:val="24"/>
              </w:rPr>
              <w:t>Формы и методы контроля и оценки результатов обучения</w:t>
            </w:r>
          </w:p>
        </w:tc>
      </w:tr>
      <w:tr w:rsidR="00E553FC" w:rsidRPr="005F4F85" w:rsidTr="00B16F6A">
        <w:trPr>
          <w:trHeight w:val="293"/>
        </w:trPr>
        <w:tc>
          <w:tcPr>
            <w:tcW w:w="5103" w:type="dxa"/>
          </w:tcPr>
          <w:p w:rsidR="00E553FC" w:rsidRPr="005F4F85"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i/>
                <w:iCs/>
                <w:szCs w:val="24"/>
              </w:rPr>
            </w:pPr>
            <w:r w:rsidRPr="005F4F85">
              <w:rPr>
                <w:rFonts w:cs="Times New Roman"/>
                <w:b/>
                <w:bCs/>
                <w:szCs w:val="24"/>
              </w:rPr>
              <w:t>Умения:</w:t>
            </w:r>
          </w:p>
        </w:tc>
        <w:tc>
          <w:tcPr>
            <w:tcW w:w="4253" w:type="dxa"/>
          </w:tcPr>
          <w:p w:rsidR="00E553FC" w:rsidRPr="005F4F85" w:rsidRDefault="00E553FC" w:rsidP="00486E76">
            <w:pPr>
              <w:rPr>
                <w:rFonts w:cs="Times New Roman"/>
                <w:i/>
                <w:iCs/>
                <w:szCs w:val="24"/>
              </w:rPr>
            </w:pPr>
          </w:p>
        </w:tc>
      </w:tr>
      <w:tr w:rsidR="00E553FC" w:rsidRPr="005F4F85" w:rsidTr="00B16F6A">
        <w:trPr>
          <w:trHeight w:val="376"/>
        </w:trPr>
        <w:tc>
          <w:tcPr>
            <w:tcW w:w="5103" w:type="dxa"/>
          </w:tcPr>
          <w:p w:rsidR="00E553FC" w:rsidRPr="005F4F85"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Cs w:val="24"/>
              </w:rPr>
            </w:pPr>
            <w:r w:rsidRPr="005F4F85">
              <w:rPr>
                <w:rFonts w:cs="Times New Roman"/>
                <w:szCs w:val="24"/>
              </w:rPr>
              <w:t>определять основные группы микроорганизмов</w:t>
            </w:r>
          </w:p>
        </w:tc>
        <w:tc>
          <w:tcPr>
            <w:tcW w:w="4253" w:type="dxa"/>
          </w:tcPr>
          <w:p w:rsidR="00E553FC" w:rsidRPr="005F4F85" w:rsidRDefault="00E553FC" w:rsidP="00486E76">
            <w:pPr>
              <w:rPr>
                <w:rFonts w:cs="Times New Roman"/>
                <w:szCs w:val="24"/>
              </w:rPr>
            </w:pPr>
            <w:r w:rsidRPr="005F4F85">
              <w:rPr>
                <w:rFonts w:cs="Times New Roman"/>
                <w:szCs w:val="24"/>
              </w:rPr>
              <w:t>Практические контрольные задания, групповое обсуждение контрольного задания</w:t>
            </w:r>
          </w:p>
        </w:tc>
      </w:tr>
      <w:tr w:rsidR="00E553FC" w:rsidRPr="005F4F85" w:rsidTr="00B16F6A">
        <w:trPr>
          <w:trHeight w:val="411"/>
        </w:trPr>
        <w:tc>
          <w:tcPr>
            <w:tcW w:w="5103" w:type="dxa"/>
          </w:tcPr>
          <w:p w:rsidR="00E553FC" w:rsidRPr="005F4F85"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4"/>
              </w:rPr>
            </w:pPr>
            <w:r w:rsidRPr="005F4F85">
              <w:rPr>
                <w:rFonts w:cs="Times New Roman"/>
                <w:szCs w:val="24"/>
              </w:rPr>
              <w:t xml:space="preserve">соблюдать санитарно-гигиенические требования к помещениям, оборудованию, инвентарю, одежде в условиях пищевого производства </w:t>
            </w:r>
          </w:p>
        </w:tc>
        <w:tc>
          <w:tcPr>
            <w:tcW w:w="4253" w:type="dxa"/>
          </w:tcPr>
          <w:p w:rsidR="00E553FC" w:rsidRPr="005F4F85" w:rsidRDefault="00E553FC" w:rsidP="00486E76">
            <w:pPr>
              <w:rPr>
                <w:rFonts w:cs="Times New Roman"/>
                <w:szCs w:val="24"/>
              </w:rPr>
            </w:pPr>
            <w:r w:rsidRPr="005F4F85">
              <w:rPr>
                <w:rFonts w:cs="Times New Roman"/>
                <w:szCs w:val="24"/>
              </w:rPr>
              <w:t>Практические контрольные задания, групповое обсуждение контрольного задания</w:t>
            </w:r>
          </w:p>
        </w:tc>
      </w:tr>
      <w:tr w:rsidR="00E553FC" w:rsidRPr="005F4F85" w:rsidTr="00B16F6A">
        <w:trPr>
          <w:trHeight w:val="421"/>
        </w:trPr>
        <w:tc>
          <w:tcPr>
            <w:tcW w:w="5103" w:type="dxa"/>
          </w:tcPr>
          <w:p w:rsidR="00E553FC" w:rsidRPr="005F4F85"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Cs w:val="24"/>
              </w:rPr>
            </w:pPr>
            <w:r w:rsidRPr="005F4F85">
              <w:rPr>
                <w:rFonts w:cs="Times New Roman"/>
                <w:b/>
                <w:bCs/>
                <w:szCs w:val="24"/>
              </w:rPr>
              <w:t>Знания:</w:t>
            </w:r>
          </w:p>
        </w:tc>
        <w:tc>
          <w:tcPr>
            <w:tcW w:w="4253" w:type="dxa"/>
          </w:tcPr>
          <w:p w:rsidR="00E553FC" w:rsidRPr="005F4F85" w:rsidRDefault="00E553FC" w:rsidP="00486E76">
            <w:pPr>
              <w:rPr>
                <w:rFonts w:cs="Times New Roman"/>
                <w:i/>
                <w:iCs/>
                <w:szCs w:val="24"/>
              </w:rPr>
            </w:pPr>
          </w:p>
        </w:tc>
      </w:tr>
      <w:tr w:rsidR="00E553FC" w:rsidRPr="005F4F85" w:rsidTr="00B16F6A">
        <w:trPr>
          <w:trHeight w:val="413"/>
        </w:trPr>
        <w:tc>
          <w:tcPr>
            <w:tcW w:w="5103" w:type="dxa"/>
          </w:tcPr>
          <w:p w:rsidR="00E553FC" w:rsidRPr="005F4F85" w:rsidRDefault="00E553FC" w:rsidP="00486E76">
            <w:pPr>
              <w:rPr>
                <w:rFonts w:cs="Times New Roman"/>
                <w:szCs w:val="24"/>
              </w:rPr>
            </w:pPr>
            <w:r w:rsidRPr="005F4F85">
              <w:rPr>
                <w:rFonts w:cs="Times New Roman"/>
                <w:szCs w:val="24"/>
              </w:rPr>
              <w:t>основные понятия и термины микробиологии</w:t>
            </w:r>
          </w:p>
        </w:tc>
        <w:tc>
          <w:tcPr>
            <w:tcW w:w="4253" w:type="dxa"/>
          </w:tcPr>
          <w:p w:rsidR="00E553FC" w:rsidRPr="005F4F85" w:rsidRDefault="00E553FC" w:rsidP="00486E76">
            <w:pPr>
              <w:rPr>
                <w:rFonts w:cs="Times New Roman"/>
                <w:i/>
                <w:iCs/>
                <w:szCs w:val="24"/>
              </w:rPr>
            </w:pPr>
            <w:r w:rsidRPr="005F4F85">
              <w:rPr>
                <w:rFonts w:cs="Times New Roman"/>
                <w:szCs w:val="24"/>
              </w:rPr>
              <w:t>Тестирование, устный опрос</w:t>
            </w:r>
          </w:p>
        </w:tc>
      </w:tr>
      <w:tr w:rsidR="00E553FC" w:rsidRPr="005F4F85" w:rsidTr="00B16F6A">
        <w:trPr>
          <w:trHeight w:val="419"/>
        </w:trPr>
        <w:tc>
          <w:tcPr>
            <w:tcW w:w="5103" w:type="dxa"/>
          </w:tcPr>
          <w:p w:rsidR="00E553FC" w:rsidRPr="005F4F85"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4"/>
              </w:rPr>
            </w:pPr>
            <w:r w:rsidRPr="005F4F85">
              <w:rPr>
                <w:rFonts w:cs="Times New Roman"/>
                <w:szCs w:val="24"/>
              </w:rPr>
              <w:t xml:space="preserve">возможные источники микробиологического загрязнения в пищевом производстве, условия их развития </w:t>
            </w:r>
          </w:p>
        </w:tc>
        <w:tc>
          <w:tcPr>
            <w:tcW w:w="4253" w:type="dxa"/>
          </w:tcPr>
          <w:p w:rsidR="00E553FC" w:rsidRPr="005F4F85" w:rsidRDefault="00E553FC" w:rsidP="00486E76">
            <w:pPr>
              <w:rPr>
                <w:rFonts w:cs="Times New Roman"/>
                <w:i/>
                <w:iCs/>
                <w:szCs w:val="24"/>
              </w:rPr>
            </w:pPr>
            <w:r w:rsidRPr="005F4F85">
              <w:rPr>
                <w:rFonts w:cs="Times New Roman"/>
                <w:szCs w:val="24"/>
              </w:rPr>
              <w:t>Практические контрольные задания, групповое обсуждение контрольного задания</w:t>
            </w:r>
          </w:p>
        </w:tc>
      </w:tr>
    </w:tbl>
    <w:p w:rsidR="00E553FC" w:rsidRPr="005F4F85"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i/>
          <w:iCs/>
          <w:szCs w:val="24"/>
        </w:rPr>
      </w:pPr>
    </w:p>
    <w:p w:rsidR="00844C24" w:rsidRPr="005F4F85" w:rsidRDefault="00844C24" w:rsidP="003523E5">
      <w:pPr>
        <w:pStyle w:val="a5"/>
        <w:jc w:val="center"/>
        <w:rPr>
          <w:b/>
          <w:bCs/>
          <w:color w:val="000000"/>
        </w:rPr>
      </w:pPr>
      <w:r w:rsidRPr="005F4F85">
        <w:rPr>
          <w:b/>
          <w:bCs/>
          <w:color w:val="000000"/>
        </w:rPr>
        <w:t>ВОПРОСЫ К ИТО</w:t>
      </w:r>
    </w:p>
    <w:p w:rsidR="00844C24" w:rsidRPr="005F4F85" w:rsidRDefault="00844C24" w:rsidP="00486E76">
      <w:pPr>
        <w:pStyle w:val="a5"/>
        <w:rPr>
          <w:color w:val="000000"/>
        </w:rPr>
      </w:pPr>
      <w:r w:rsidRPr="005F4F85">
        <w:rPr>
          <w:b/>
          <w:bCs/>
          <w:color w:val="000000"/>
        </w:rPr>
        <w:t>Раздел 1. Основы микробиологии</w:t>
      </w:r>
    </w:p>
    <w:p w:rsidR="00844C24" w:rsidRPr="005F4F85" w:rsidRDefault="00844C24" w:rsidP="00B46B84">
      <w:pPr>
        <w:pStyle w:val="a5"/>
        <w:numPr>
          <w:ilvl w:val="0"/>
          <w:numId w:val="20"/>
        </w:numPr>
        <w:tabs>
          <w:tab w:val="clear" w:pos="720"/>
          <w:tab w:val="num" w:pos="1134"/>
        </w:tabs>
        <w:ind w:left="0" w:firstLine="709"/>
        <w:rPr>
          <w:color w:val="000000"/>
        </w:rPr>
      </w:pPr>
      <w:r w:rsidRPr="005F4F85">
        <w:rPr>
          <w:color w:val="000000"/>
        </w:rPr>
        <w:t>Классификация микроорганизмов. Характеристика основных групп микроорганизмов: бактерии, плесневые грибы, дрожжи, ультрамикробы. Особенности их строения, размножения, принципы систематики. Значение процессов, вызываемых ими в природе, при производстве и хранении пищевых продуктов.</w:t>
      </w:r>
    </w:p>
    <w:p w:rsidR="00844C24" w:rsidRPr="005F4F85" w:rsidRDefault="00844C24" w:rsidP="00B46B84">
      <w:pPr>
        <w:pStyle w:val="a5"/>
        <w:numPr>
          <w:ilvl w:val="0"/>
          <w:numId w:val="20"/>
        </w:numPr>
        <w:tabs>
          <w:tab w:val="clear" w:pos="720"/>
          <w:tab w:val="num" w:pos="1134"/>
        </w:tabs>
        <w:ind w:left="0" w:firstLine="709"/>
        <w:rPr>
          <w:color w:val="000000"/>
        </w:rPr>
      </w:pPr>
      <w:r w:rsidRPr="005F4F85">
        <w:rPr>
          <w:color w:val="000000"/>
        </w:rPr>
        <w:t>Основные понятия: микробиология, физиология питания, санитария, гигиена.</w:t>
      </w:r>
    </w:p>
    <w:p w:rsidR="00844C24" w:rsidRPr="005F4F85" w:rsidRDefault="00844C24" w:rsidP="00B46B84">
      <w:pPr>
        <w:pStyle w:val="a5"/>
        <w:numPr>
          <w:ilvl w:val="0"/>
          <w:numId w:val="20"/>
        </w:numPr>
        <w:tabs>
          <w:tab w:val="clear" w:pos="720"/>
          <w:tab w:val="num" w:pos="1134"/>
        </w:tabs>
        <w:ind w:left="0" w:firstLine="709"/>
        <w:rPr>
          <w:color w:val="000000"/>
        </w:rPr>
      </w:pPr>
      <w:r w:rsidRPr="005F4F85">
        <w:rPr>
          <w:color w:val="000000"/>
        </w:rPr>
        <w:t>Обмен веществ как главная особенность живого организма. Химический состав микробной клетки.</w:t>
      </w:r>
    </w:p>
    <w:p w:rsidR="00844C24" w:rsidRPr="005F4F85" w:rsidRDefault="00844C24" w:rsidP="00B46B84">
      <w:pPr>
        <w:pStyle w:val="a5"/>
        <w:numPr>
          <w:ilvl w:val="0"/>
          <w:numId w:val="20"/>
        </w:numPr>
        <w:tabs>
          <w:tab w:val="clear" w:pos="720"/>
          <w:tab w:val="num" w:pos="1134"/>
        </w:tabs>
        <w:ind w:left="0" w:firstLine="709"/>
        <w:rPr>
          <w:color w:val="000000"/>
        </w:rPr>
      </w:pPr>
      <w:r w:rsidRPr="005F4F85">
        <w:rPr>
          <w:color w:val="000000"/>
        </w:rPr>
        <w:t>Ферменты: понятие, свойства; факторы, влияющие на ферментативную активность; использование.</w:t>
      </w:r>
    </w:p>
    <w:p w:rsidR="00844C24" w:rsidRPr="005F4F85" w:rsidRDefault="00844C24" w:rsidP="00B46B84">
      <w:pPr>
        <w:pStyle w:val="a5"/>
        <w:numPr>
          <w:ilvl w:val="0"/>
          <w:numId w:val="20"/>
        </w:numPr>
        <w:tabs>
          <w:tab w:val="clear" w:pos="720"/>
          <w:tab w:val="num" w:pos="1134"/>
        </w:tabs>
        <w:ind w:left="0" w:firstLine="709"/>
        <w:rPr>
          <w:color w:val="000000"/>
        </w:rPr>
      </w:pPr>
      <w:r w:rsidRPr="005F4F85">
        <w:rPr>
          <w:color w:val="000000"/>
        </w:rPr>
        <w:lastRenderedPageBreak/>
        <w:t>Физиология микроорганизмов. Понятие. Питание микроорганизмов: сущность, назначение; понятие о плазмолизе, плазмоптисе, тургорном давлении. Классификация микроорганизмов по типу питания: автотрофы и гетеротрофы, сапрофиты и паразиты.</w:t>
      </w:r>
    </w:p>
    <w:p w:rsidR="00844C24" w:rsidRPr="005F4F85" w:rsidRDefault="00844C24" w:rsidP="00B46B84">
      <w:pPr>
        <w:pStyle w:val="a5"/>
        <w:numPr>
          <w:ilvl w:val="0"/>
          <w:numId w:val="20"/>
        </w:numPr>
        <w:tabs>
          <w:tab w:val="clear" w:pos="720"/>
          <w:tab w:val="num" w:pos="1134"/>
        </w:tabs>
        <w:ind w:left="0" w:firstLine="709"/>
        <w:rPr>
          <w:color w:val="000000"/>
        </w:rPr>
      </w:pPr>
      <w:r w:rsidRPr="005F4F85">
        <w:rPr>
          <w:color w:val="000000"/>
        </w:rPr>
        <w:t>Дыхание микроорганизмов: понятие, назначение. Классификация микроорганизмов по типу дыхания: аэробы, анаэробы.</w:t>
      </w:r>
    </w:p>
    <w:p w:rsidR="00844C24" w:rsidRPr="005F4F85" w:rsidRDefault="00844C24" w:rsidP="00B46B84">
      <w:pPr>
        <w:pStyle w:val="a5"/>
        <w:numPr>
          <w:ilvl w:val="0"/>
          <w:numId w:val="20"/>
        </w:numPr>
        <w:tabs>
          <w:tab w:val="clear" w:pos="720"/>
          <w:tab w:val="num" w:pos="1134"/>
        </w:tabs>
        <w:ind w:left="0" w:firstLine="709"/>
        <w:rPr>
          <w:color w:val="000000"/>
        </w:rPr>
      </w:pPr>
      <w:r w:rsidRPr="005F4F85">
        <w:rPr>
          <w:color w:val="000000"/>
        </w:rPr>
        <w:t>Брожение. Классификация на группы: типичные анаэробные, относительные аэробные. Типичные брожения: спиртовое, молочнокислое, маслянокислое. Сущность. Краткая характеристика микроорганизмов- возбудителей. Конечные продукты брожения. Влияние условий на интенсивность брожения.</w:t>
      </w:r>
    </w:p>
    <w:p w:rsidR="00844C24" w:rsidRPr="005F4F85" w:rsidRDefault="00844C24" w:rsidP="00B46B84">
      <w:pPr>
        <w:pStyle w:val="a5"/>
        <w:numPr>
          <w:ilvl w:val="0"/>
          <w:numId w:val="20"/>
        </w:numPr>
        <w:tabs>
          <w:tab w:val="clear" w:pos="720"/>
          <w:tab w:val="num" w:pos="1134"/>
        </w:tabs>
        <w:ind w:left="0" w:firstLine="709"/>
        <w:rPr>
          <w:color w:val="000000"/>
        </w:rPr>
      </w:pPr>
      <w:r w:rsidRPr="005F4F85">
        <w:rPr>
          <w:color w:val="000000"/>
        </w:rPr>
        <w:t>Использование брожения при производстве продукции пищевой промышленности и общественного питания Аэробные окислительные процессы: уксуснокислое, лимоннокислое. Понятие. Использование этих процессов для получения пищевых кислот /уксусной и лимонной/.</w:t>
      </w:r>
    </w:p>
    <w:p w:rsidR="00844C24" w:rsidRPr="005F4F85" w:rsidRDefault="00844C24" w:rsidP="00B46B84">
      <w:pPr>
        <w:pStyle w:val="a5"/>
        <w:numPr>
          <w:ilvl w:val="0"/>
          <w:numId w:val="20"/>
        </w:numPr>
        <w:tabs>
          <w:tab w:val="clear" w:pos="720"/>
          <w:tab w:val="num" w:pos="1134"/>
        </w:tabs>
        <w:ind w:left="0" w:firstLine="709"/>
        <w:rPr>
          <w:color w:val="000000"/>
        </w:rPr>
      </w:pPr>
      <w:r w:rsidRPr="005F4F85">
        <w:rPr>
          <w:color w:val="000000"/>
        </w:rPr>
        <w:t>Гниение: сущность, микроорганизмы- возбудители, образующиеся при гниении вещества. Условия разложения белковых веществ микроорганизмами. Роль гнилостных микроорганизмов в природе, в процессах порчи пищевых продуктов..</w:t>
      </w:r>
    </w:p>
    <w:p w:rsidR="00844C24" w:rsidRPr="005F4F85" w:rsidRDefault="00844C24" w:rsidP="00B46B84">
      <w:pPr>
        <w:pStyle w:val="a5"/>
        <w:numPr>
          <w:ilvl w:val="0"/>
          <w:numId w:val="20"/>
        </w:numPr>
        <w:tabs>
          <w:tab w:val="clear" w:pos="720"/>
          <w:tab w:val="num" w:pos="1134"/>
        </w:tabs>
        <w:ind w:left="0" w:firstLine="709"/>
        <w:rPr>
          <w:color w:val="000000"/>
        </w:rPr>
      </w:pPr>
      <w:r w:rsidRPr="005F4F85">
        <w:rPr>
          <w:color w:val="000000"/>
        </w:rPr>
        <w:t>Факторы, влияющие на микроорганизмы /температура, влажность, рН-среды, концентрация среды, излучения/. Влияние температуры: психрофильные, мезофильные и термофильные микроорганизмы. 11.Микробиологические основы хранения пищевых продуктов в охлажденном виде. Термоустойчивость вегетативных клеток и спор: пастеризация и стерилизация. Влияние тепловой обработки пищевых продуктов на их микрофлору.</w:t>
      </w:r>
    </w:p>
    <w:p w:rsidR="00844C24" w:rsidRPr="005F4F85" w:rsidRDefault="00844C24" w:rsidP="00B46B84">
      <w:pPr>
        <w:pStyle w:val="a5"/>
        <w:numPr>
          <w:ilvl w:val="0"/>
          <w:numId w:val="20"/>
        </w:numPr>
        <w:tabs>
          <w:tab w:val="clear" w:pos="720"/>
          <w:tab w:val="num" w:pos="1134"/>
        </w:tabs>
        <w:ind w:left="0" w:firstLine="709"/>
        <w:rPr>
          <w:color w:val="000000"/>
        </w:rPr>
      </w:pPr>
      <w:r w:rsidRPr="005F4F85">
        <w:rPr>
          <w:color w:val="000000"/>
        </w:rPr>
        <w:t>Влияние концентрации растворенных веществ в среде обитания микроорганизмов: осмофильные и галофильные микроорганизмы, их роль в процессах порчи пищевых продуктов.</w:t>
      </w:r>
    </w:p>
    <w:p w:rsidR="00844C24" w:rsidRPr="005F4F85" w:rsidRDefault="00844C24" w:rsidP="00B46B84">
      <w:pPr>
        <w:pStyle w:val="a5"/>
        <w:numPr>
          <w:ilvl w:val="0"/>
          <w:numId w:val="20"/>
        </w:numPr>
        <w:tabs>
          <w:tab w:val="clear" w:pos="720"/>
          <w:tab w:val="num" w:pos="1134"/>
        </w:tabs>
        <w:ind w:left="0" w:firstLine="709"/>
        <w:rPr>
          <w:color w:val="000000"/>
        </w:rPr>
      </w:pPr>
      <w:r w:rsidRPr="005F4F85">
        <w:rPr>
          <w:color w:val="000000"/>
        </w:rPr>
        <w:t>Влияние излучений, использование УФ-лучей для дезинфекции воздуха. Влияние химических факторов /реакции среды /рН/, антисептиков/. Антисептики, возможности их практического использования для дезинфекции и для консервирования пищевых продуктов.</w:t>
      </w:r>
    </w:p>
    <w:p w:rsidR="00844C24" w:rsidRPr="005F4F85" w:rsidRDefault="00844C24" w:rsidP="00B46B84">
      <w:pPr>
        <w:pStyle w:val="a5"/>
        <w:numPr>
          <w:ilvl w:val="0"/>
          <w:numId w:val="20"/>
        </w:numPr>
        <w:tabs>
          <w:tab w:val="clear" w:pos="720"/>
          <w:tab w:val="num" w:pos="1134"/>
        </w:tabs>
        <w:ind w:left="0" w:firstLine="709"/>
        <w:rPr>
          <w:color w:val="000000"/>
        </w:rPr>
      </w:pPr>
      <w:r w:rsidRPr="005F4F85">
        <w:rPr>
          <w:color w:val="000000"/>
        </w:rPr>
        <w:t>Влияние биологических факторов на микроорганизмы: симбиоз, метабиоз, паразитизм, антагонизм. Антибиотики и фитонциды. Микроорганизмы- продуценты антибиотических веществ.</w:t>
      </w:r>
    </w:p>
    <w:p w:rsidR="00844C24" w:rsidRPr="005F4F85" w:rsidRDefault="00844C24" w:rsidP="00B46B84">
      <w:pPr>
        <w:pStyle w:val="a5"/>
        <w:numPr>
          <w:ilvl w:val="0"/>
          <w:numId w:val="20"/>
        </w:numPr>
        <w:tabs>
          <w:tab w:val="clear" w:pos="720"/>
          <w:tab w:val="num" w:pos="1134"/>
        </w:tabs>
        <w:ind w:left="0" w:firstLine="709"/>
        <w:rPr>
          <w:color w:val="000000"/>
        </w:rPr>
      </w:pPr>
      <w:r w:rsidRPr="005F4F85">
        <w:rPr>
          <w:color w:val="000000"/>
        </w:rPr>
        <w:t>Распространение микроорганизмов в природе. Природная среда как источник инфицирования пищевого сырья микроорганизмов, процессы самоочищения почвы. Микрофлора почвы. Состав. Типичные сапрофитные микроорганизмы. Выживаемость патогенных микроорганизмов, процессы самоочищения почвы.</w:t>
      </w:r>
    </w:p>
    <w:p w:rsidR="00844C24" w:rsidRPr="005F4F85" w:rsidRDefault="00844C24" w:rsidP="00B46B84">
      <w:pPr>
        <w:pStyle w:val="a5"/>
        <w:numPr>
          <w:ilvl w:val="0"/>
          <w:numId w:val="20"/>
        </w:numPr>
        <w:tabs>
          <w:tab w:val="clear" w:pos="720"/>
          <w:tab w:val="num" w:pos="1134"/>
        </w:tabs>
        <w:ind w:left="0" w:firstLine="709"/>
        <w:rPr>
          <w:color w:val="000000"/>
        </w:rPr>
      </w:pPr>
      <w:r w:rsidRPr="005F4F85">
        <w:rPr>
          <w:color w:val="000000"/>
        </w:rPr>
        <w:t>Микрофлора воды. Состав. Методы очистки и обеззараживания природной воды. Оценка качества питьевой воды по микробиологическим показателям.</w:t>
      </w:r>
    </w:p>
    <w:p w:rsidR="00844C24" w:rsidRPr="005F4F85" w:rsidRDefault="00844C24" w:rsidP="00B46B84">
      <w:pPr>
        <w:pStyle w:val="a5"/>
        <w:numPr>
          <w:ilvl w:val="0"/>
          <w:numId w:val="20"/>
        </w:numPr>
        <w:tabs>
          <w:tab w:val="clear" w:pos="720"/>
          <w:tab w:val="num" w:pos="1134"/>
        </w:tabs>
        <w:ind w:left="0" w:firstLine="709"/>
        <w:rPr>
          <w:color w:val="000000"/>
        </w:rPr>
      </w:pPr>
      <w:r w:rsidRPr="005F4F85">
        <w:rPr>
          <w:color w:val="000000"/>
        </w:rPr>
        <w:t>Микрофлора воздуха, происхождение, состав. Особенность микрофлоры воздуха в предприятиях общественного питания. Микрофлора тела человека, ее состав и значение.</w:t>
      </w:r>
    </w:p>
    <w:p w:rsidR="00844C24" w:rsidRPr="005F4F85" w:rsidRDefault="00844C24" w:rsidP="00B46B84">
      <w:pPr>
        <w:pStyle w:val="a5"/>
        <w:numPr>
          <w:ilvl w:val="0"/>
          <w:numId w:val="20"/>
        </w:numPr>
        <w:tabs>
          <w:tab w:val="clear" w:pos="720"/>
          <w:tab w:val="num" w:pos="1134"/>
        </w:tabs>
        <w:ind w:left="0" w:firstLine="709"/>
        <w:rPr>
          <w:color w:val="000000"/>
        </w:rPr>
      </w:pPr>
      <w:r w:rsidRPr="005F4F85">
        <w:rPr>
          <w:color w:val="000000"/>
        </w:rPr>
        <w:t>Патогенные микроорганизмы: понятие, биологические особенности /специфичность, вирулентность, токсичность/.</w:t>
      </w:r>
    </w:p>
    <w:p w:rsidR="00844C24" w:rsidRPr="005F4F85" w:rsidRDefault="00844C24" w:rsidP="00B46B84">
      <w:pPr>
        <w:pStyle w:val="a5"/>
        <w:numPr>
          <w:ilvl w:val="0"/>
          <w:numId w:val="20"/>
        </w:numPr>
        <w:tabs>
          <w:tab w:val="clear" w:pos="720"/>
          <w:tab w:val="num" w:pos="1134"/>
        </w:tabs>
        <w:ind w:left="0" w:firstLine="709"/>
        <w:rPr>
          <w:color w:val="000000"/>
        </w:rPr>
      </w:pPr>
      <w:r w:rsidRPr="005F4F85">
        <w:rPr>
          <w:color w:val="000000"/>
        </w:rPr>
        <w:t>Инфекции: понятие, источники. Пути проникновения патогенных микроорганизмов в организм человека, продукты питания.</w:t>
      </w:r>
    </w:p>
    <w:p w:rsidR="00844C24" w:rsidRPr="005F4F85" w:rsidRDefault="00844C24" w:rsidP="00B46B84">
      <w:pPr>
        <w:pStyle w:val="a5"/>
        <w:numPr>
          <w:ilvl w:val="0"/>
          <w:numId w:val="20"/>
        </w:numPr>
        <w:tabs>
          <w:tab w:val="clear" w:pos="720"/>
          <w:tab w:val="num" w:pos="1134"/>
        </w:tabs>
        <w:ind w:left="0" w:firstLine="709"/>
        <w:rPr>
          <w:color w:val="000000"/>
        </w:rPr>
      </w:pPr>
      <w:r w:rsidRPr="005F4F85">
        <w:rPr>
          <w:color w:val="000000"/>
        </w:rPr>
        <w:t>Бактерионосительство. Защитные силы организма человека. Иммунитет, его виды. Вакцины и сыворотки. Роль кишечной палочки как санитарно-показательного микроорганизма.</w:t>
      </w:r>
    </w:p>
    <w:p w:rsidR="00844C24" w:rsidRPr="005F4F85" w:rsidRDefault="00844C24" w:rsidP="00B46B84">
      <w:pPr>
        <w:pStyle w:val="a5"/>
        <w:numPr>
          <w:ilvl w:val="0"/>
          <w:numId w:val="20"/>
        </w:numPr>
        <w:tabs>
          <w:tab w:val="clear" w:pos="720"/>
          <w:tab w:val="num" w:pos="1134"/>
        </w:tabs>
        <w:ind w:left="0" w:firstLine="709"/>
        <w:rPr>
          <w:color w:val="000000"/>
        </w:rPr>
      </w:pPr>
      <w:r w:rsidRPr="005F4F85">
        <w:rPr>
          <w:color w:val="000000"/>
        </w:rPr>
        <w:t>Микробиологический контроль на предприятиях общественного питания как средство предупреждения пищевых заболеваний.</w:t>
      </w:r>
    </w:p>
    <w:p w:rsidR="00844C24" w:rsidRPr="005F4F85" w:rsidRDefault="00844C24" w:rsidP="00B46B84">
      <w:pPr>
        <w:pStyle w:val="a5"/>
        <w:numPr>
          <w:ilvl w:val="0"/>
          <w:numId w:val="20"/>
        </w:numPr>
        <w:tabs>
          <w:tab w:val="clear" w:pos="720"/>
          <w:tab w:val="num" w:pos="1134"/>
        </w:tabs>
        <w:ind w:left="0" w:firstLine="709"/>
        <w:rPr>
          <w:color w:val="000000"/>
        </w:rPr>
      </w:pPr>
      <w:r w:rsidRPr="005F4F85">
        <w:rPr>
          <w:color w:val="000000"/>
        </w:rPr>
        <w:lastRenderedPageBreak/>
        <w:t>Микрофлора пищевых продуктов однородных групп /мясных, рыбных, молочных, яичных, жировых, плодовоовощных, зерномучных, консервов/: состав. Источники обсемененности продуктов. Факторы, влияющие на обсемененность.</w:t>
      </w:r>
    </w:p>
    <w:p w:rsidR="00844C24" w:rsidRPr="005F4F85" w:rsidRDefault="00844C24" w:rsidP="00B46B84">
      <w:pPr>
        <w:pStyle w:val="a5"/>
        <w:numPr>
          <w:ilvl w:val="0"/>
          <w:numId w:val="20"/>
        </w:numPr>
        <w:tabs>
          <w:tab w:val="clear" w:pos="720"/>
          <w:tab w:val="num" w:pos="1134"/>
        </w:tabs>
        <w:ind w:left="0" w:firstLine="709"/>
        <w:rPr>
          <w:color w:val="000000"/>
        </w:rPr>
      </w:pPr>
      <w:r w:rsidRPr="005F4F85">
        <w:rPr>
          <w:color w:val="000000"/>
        </w:rPr>
        <w:t>Основные виды микробиологической порчи продуктов разных групп: возбудители, меры профилактики и борьбы. Показатели микробиологической обсемененности.</w:t>
      </w:r>
    </w:p>
    <w:p w:rsidR="00844C24" w:rsidRPr="00486E76" w:rsidRDefault="00844C24" w:rsidP="00B46B84">
      <w:pPr>
        <w:pStyle w:val="a5"/>
        <w:numPr>
          <w:ilvl w:val="0"/>
          <w:numId w:val="20"/>
        </w:numPr>
        <w:tabs>
          <w:tab w:val="clear" w:pos="720"/>
          <w:tab w:val="num" w:pos="1134"/>
        </w:tabs>
        <w:ind w:left="0" w:firstLine="709"/>
        <w:rPr>
          <w:color w:val="000000"/>
        </w:rPr>
      </w:pPr>
      <w:r w:rsidRPr="005F4F85">
        <w:rPr>
          <w:color w:val="000000"/>
        </w:rPr>
        <w:t>Микрофлора кулинарной продукции и кондитерских изделий: состав, происхождение. Виды порчи, возбудители. Условия, способствующие развитию микроорганизмов. Микробиологическое обоснование условий и сроков хранения и реализации, правил транспортировки кулинарной и кондитерской продукции.</w:t>
      </w:r>
    </w:p>
    <w:p w:rsidR="00844C24" w:rsidRPr="005F4F85" w:rsidRDefault="00844C24" w:rsidP="00B46B84">
      <w:pPr>
        <w:pStyle w:val="a5"/>
        <w:tabs>
          <w:tab w:val="num" w:pos="1134"/>
        </w:tabs>
        <w:rPr>
          <w:color w:val="000000"/>
        </w:rPr>
      </w:pPr>
      <w:r w:rsidRPr="005F4F85">
        <w:rPr>
          <w:b/>
          <w:bCs/>
          <w:color w:val="000000"/>
        </w:rPr>
        <w:t>Раздел 2. Гигиена и санитария предприятий общественного питания</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Гигиена и санитария: понятие. Основные направления гигиенической науки. Личная и производственная гигиена.</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Личная гигиена: уход за кожей тела, полостью рта, требование к чистоте рук. Производственный маникюр.</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Производственная гигиена. Санитарная одежда, ее виды, правила пользования и хранения. Требование к внешнему виду повара, кондитера, официанта, бармена, буфетчика.</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Медицинский контроль персонала предприятий общественного питания. Личная медицинская книжка. Заболевания, препятствующие работе на предприятиях общественного питания. Сроки проведения медицинского обследования. Контроль на бактерионосительство и его значение для профилактики кишечных инфекций.</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Пищевые заболевания: классификация. Пищевые инфекции. Виды: кишечные /дизентерия, холера, брюшной тиф, паратифы, гепатит А/ и зоонозы /туберкулез, сибирская язва, ящур, бруцеллез/.</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Краткая характеристика возбудителей, их устойчивость во внешней среде, источники и пути заражения, особенности профилактики.</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Сальмонеллез, причины возникновения и меры профилактики, кулинарная продукция, представляющая наибольшую опасность.</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Пищевые отравления: классификация. Пищевые отравления микробного происхождения: токсикозы /ботулизм, стафилококковое отравление, микотоксикозы/ токсикоинфекции /в т.ч., вызванные условно-патогенными микроорганизмами/. Причины их возникновения, меры профилактики. Пищевые отравления немикробного происхождения, их профилактика.</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Гельминтозы: характеристика гельминтов, способы заражения, меры профилактики.</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Общие положения об охране окружающей среды. Задачи гигиены по предупреждению вредного влияния факторов внешней среды на здоровье человека.</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Санитарные требования к территории предприятия. Гигиена воздуха /физические свойства, химический состав, микробное загрязнение/. Условия создания благоприятной воздушной среды на предприятиях общественного питания. Санитарные требования к отоплению, вентиляции и кондиционированию воздуха.</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Гигиена водоснабжения. Источники, способы очистки и дезинфекции воды. Нормативные требования к качеству питьевой воды.</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Гигиена почвы. Санитарные требования к устройству канализации, сбору и вывозу пищевых отходов и мусора.</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Санитарно-гигиенические основы проектирования предприятий общественного питания. Гигиенические принципы планировки.</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Санитарно- гигиенические требования к устройству, размерам, отделке производственных, торговых, административно-бытовых помещений.</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lastRenderedPageBreak/>
        <w:t>Гигиенические требования к естественному и искусственному освещению.</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Гигиенические требования к материалам, применяемым для изготовления оборудования, инвентаря, посуды, тары. Гигиеническая необходимость маркировки оборудования, инвентаря и посуды.</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Санитарный режим. Уборка помещений. Гигиенические требования к содержанию рабочих мест производственного и обслуживающего персонала.</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Дезинфекция. Способы и методы дезинфекции. Дезинфицирующие средства.</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Дезинсекция и дератизация: понятие, средства, профилактические и истребительные меры.</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Санитарные требования к мытью и обеззараживанию посуды, инвентаря и оборудования. Моющие средства: классификация, характеристика, санитарные правила использования при машинном и ручном способах мытья посуды. Экспресс-контроль качества мытья посуды.</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Санитарно-бактериологический контроль качества уборки и дезинфекции, санитарной обработки посуды, инвентаря.</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Санитарные требования к транспорту для перевозки продовольственного сырья, продуктов питания и кулинарной продукции. Гигиенические требования к таре.</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Санитарный паспорт: понятие, сведения, оформление. Санитарные требования к условиям перевозки особо скоропортящихся продуктов.</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Санитарные требования к приемке продовольственного сырья и продуктов питания, сопроводительные документы, удостоверяющие их качество и безопасность.</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Оценка качества принимаемых продуктов. Показатели, по которым запрещается принимать некоторые виды пищевых продуктов. Санитарно-гигиенические требования к складским помещениям. Санитарные требования к содержанию и уборке складских помещений. Санитарные правила “Условия, сроки хранения особо скоропортящихся”, гигиенические обоснование необходимости их соблюдения.</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Санитарно - гигиенические требования к процессам механической кулинарной обработке продовольственного сырья.</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Гигиеническое обоснование санитарных условий дефростации мороженых продуктов, приготовления мясного и рыбного фарша.</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Санитарно-гигиеническая оценка различных способов тепловой обработки пищевых продуктов. Санитарные требования к режимам тепловой обработки.</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Санитарные требования к приготовлению рубленых изделий, холодных блюд /студней и заливных, паштетов, салатов и винегретов/, омлетов и других изделий повышенного эпидемиологического риска. Санитарные требования к качеству фритюра.</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Санитарно-гигиенические требования к выработке кондитерских изделий: к процессам подготовки сырья, приготовления теста, начинок, кремов, отделочных полуфабрикатов, к выпечке и отделке готовых изделий.</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Санитарные требования к хранению и реализации оставшейся кулинарной продукции. Перечень блюд и изделий, запрещенных для реализации на следующий день.</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Санитарные требования к контролю качества готовой продукции. Бактериологический контроль качества. Санитарные требования к процессам обслуживания посетителей и оказания различных видов услуг.</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Санитарное законодательство. Основные законодательные и нормативные акты, регламентирующие вопросы санитарии, гигиены, охраны окружающей среды.</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Государственный и ведомственный санитарный надзор. Цели и задачи. Права и обязанности представителей санитарного надзора.</w:t>
      </w:r>
    </w:p>
    <w:p w:rsidR="00844C24" w:rsidRPr="005F4F85" w:rsidRDefault="00844C24" w:rsidP="00B46B84">
      <w:pPr>
        <w:pStyle w:val="a5"/>
        <w:numPr>
          <w:ilvl w:val="0"/>
          <w:numId w:val="21"/>
        </w:numPr>
        <w:tabs>
          <w:tab w:val="clear" w:pos="360"/>
          <w:tab w:val="num" w:pos="142"/>
          <w:tab w:val="left" w:pos="709"/>
          <w:tab w:val="num" w:pos="1134"/>
        </w:tabs>
        <w:ind w:left="0" w:firstLine="709"/>
        <w:rPr>
          <w:color w:val="000000"/>
        </w:rPr>
      </w:pPr>
      <w:r w:rsidRPr="005F4F85">
        <w:rPr>
          <w:color w:val="000000"/>
        </w:rPr>
        <w:t>Предупредительный и текущий санитарный надзор: цели, задачи. Гигиеническая экспертиза: назначение, сущность. Общественный санитарный контроль.</w:t>
      </w:r>
    </w:p>
    <w:p w:rsidR="00B46B84" w:rsidRPr="00B46B84" w:rsidRDefault="005F4F85" w:rsidP="00B46B84">
      <w:pPr>
        <w:pStyle w:val="a5"/>
        <w:tabs>
          <w:tab w:val="num" w:pos="142"/>
          <w:tab w:val="left" w:pos="709"/>
          <w:tab w:val="left" w:pos="993"/>
        </w:tabs>
        <w:ind w:firstLine="567"/>
        <w:rPr>
          <w:b/>
        </w:rPr>
      </w:pPr>
      <w:r>
        <w:rPr>
          <w:color w:val="000000"/>
        </w:rPr>
        <w:br w:type="page"/>
      </w:r>
      <w:r w:rsidR="00B46B84" w:rsidRPr="00B46B84">
        <w:rPr>
          <w:b/>
        </w:rPr>
        <w:lastRenderedPageBreak/>
        <w:t>Описание шкал оценивания</w:t>
      </w:r>
    </w:p>
    <w:p w:rsidR="007832F1" w:rsidRPr="005F4F85" w:rsidRDefault="007832F1" w:rsidP="00B46B84">
      <w:pPr>
        <w:pStyle w:val="a5"/>
        <w:tabs>
          <w:tab w:val="num" w:pos="142"/>
          <w:tab w:val="left" w:pos="709"/>
          <w:tab w:val="left" w:pos="993"/>
        </w:tabs>
        <w:ind w:firstLine="567"/>
        <w:rPr>
          <w:bCs/>
          <w:color w:val="000000"/>
        </w:rPr>
      </w:pPr>
      <w:r w:rsidRPr="005F4F85">
        <w:rPr>
          <w:bCs/>
          <w:color w:val="000000"/>
        </w:rPr>
        <w:t>На основе текущей успеваемости обучающегося в семестре определяемой оценками «отлично», «хорошо», «удовлетворительно» и «неудовлетворительно» выставляется итоговая оценка. Итоговая оценка не должна выводится механически, как средне арифметическая предшествующих оценок. Решающим при её определении следует считать фактическую подготовку обучающегося по всем показателям ко времени выведения ИТО. При выведении ИТО преимущественное значение придается оценкам за: письменные, контрольные, практические. В случае спорной оценки преподаватель может задать обучающемуся вопросы или дать тест к ИТО.</w:t>
      </w:r>
    </w:p>
    <w:p w:rsidR="007832F1" w:rsidRPr="005F4F85" w:rsidRDefault="007832F1" w:rsidP="00486E76">
      <w:pPr>
        <w:pStyle w:val="a4"/>
        <w:ind w:left="360"/>
        <w:rPr>
          <w:rFonts w:cs="Times New Roman"/>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2127"/>
        <w:gridCol w:w="2268"/>
        <w:gridCol w:w="1984"/>
      </w:tblGrid>
      <w:tr w:rsidR="00312C63" w:rsidRPr="005F4F85" w:rsidTr="00620C76">
        <w:tc>
          <w:tcPr>
            <w:tcW w:w="1560" w:type="dxa"/>
            <w:vAlign w:val="center"/>
          </w:tcPr>
          <w:p w:rsidR="00312C63" w:rsidRPr="005F4F85" w:rsidRDefault="00312C63" w:rsidP="00620C76">
            <w:pPr>
              <w:jc w:val="center"/>
              <w:rPr>
                <w:rFonts w:cs="Times New Roman"/>
                <w:b/>
                <w:color w:val="000000"/>
                <w:sz w:val="20"/>
                <w:szCs w:val="20"/>
              </w:rPr>
            </w:pPr>
            <w:r w:rsidRPr="005F4F85">
              <w:rPr>
                <w:rFonts w:cs="Times New Roman"/>
                <w:b/>
                <w:color w:val="000000"/>
                <w:sz w:val="20"/>
                <w:szCs w:val="20"/>
              </w:rPr>
              <w:t>Индикаторы компетенции</w:t>
            </w:r>
          </w:p>
        </w:tc>
        <w:tc>
          <w:tcPr>
            <w:tcW w:w="1842" w:type="dxa"/>
            <w:vAlign w:val="center"/>
          </w:tcPr>
          <w:p w:rsidR="00312C63" w:rsidRPr="005F4F85" w:rsidRDefault="00312C63" w:rsidP="00620C76">
            <w:pPr>
              <w:jc w:val="center"/>
              <w:rPr>
                <w:rFonts w:cs="Times New Roman"/>
                <w:b/>
                <w:color w:val="000000"/>
                <w:sz w:val="20"/>
                <w:szCs w:val="20"/>
              </w:rPr>
            </w:pPr>
            <w:r w:rsidRPr="005F4F85">
              <w:rPr>
                <w:rFonts w:cs="Times New Roman"/>
                <w:b/>
                <w:color w:val="000000"/>
                <w:sz w:val="20"/>
                <w:szCs w:val="20"/>
              </w:rPr>
              <w:t>неудовлетворительно</w:t>
            </w:r>
          </w:p>
        </w:tc>
        <w:tc>
          <w:tcPr>
            <w:tcW w:w="2127" w:type="dxa"/>
            <w:vAlign w:val="center"/>
          </w:tcPr>
          <w:p w:rsidR="00312C63" w:rsidRPr="005F4F85" w:rsidRDefault="00312C63" w:rsidP="00620C76">
            <w:pPr>
              <w:jc w:val="center"/>
              <w:rPr>
                <w:rFonts w:cs="Times New Roman"/>
                <w:b/>
                <w:color w:val="000000"/>
                <w:sz w:val="20"/>
                <w:szCs w:val="20"/>
              </w:rPr>
            </w:pPr>
            <w:r w:rsidRPr="005F4F85">
              <w:rPr>
                <w:rFonts w:cs="Times New Roman"/>
                <w:b/>
                <w:color w:val="000000"/>
                <w:sz w:val="20"/>
                <w:szCs w:val="20"/>
              </w:rPr>
              <w:t>удовлетворительно</w:t>
            </w:r>
          </w:p>
        </w:tc>
        <w:tc>
          <w:tcPr>
            <w:tcW w:w="2268" w:type="dxa"/>
            <w:vAlign w:val="center"/>
          </w:tcPr>
          <w:p w:rsidR="00312C63" w:rsidRPr="005F4F85" w:rsidRDefault="00312C63" w:rsidP="00620C76">
            <w:pPr>
              <w:jc w:val="center"/>
              <w:rPr>
                <w:rFonts w:cs="Times New Roman"/>
                <w:b/>
                <w:color w:val="000000"/>
                <w:sz w:val="20"/>
                <w:szCs w:val="20"/>
              </w:rPr>
            </w:pPr>
            <w:r w:rsidRPr="005F4F85">
              <w:rPr>
                <w:rFonts w:cs="Times New Roman"/>
                <w:b/>
                <w:color w:val="000000"/>
                <w:sz w:val="20"/>
                <w:szCs w:val="20"/>
              </w:rPr>
              <w:t>хорошо</w:t>
            </w:r>
          </w:p>
        </w:tc>
        <w:tc>
          <w:tcPr>
            <w:tcW w:w="1984" w:type="dxa"/>
            <w:vAlign w:val="center"/>
          </w:tcPr>
          <w:p w:rsidR="00312C63" w:rsidRPr="005F4F85" w:rsidRDefault="00312C63" w:rsidP="00620C76">
            <w:pPr>
              <w:jc w:val="center"/>
              <w:rPr>
                <w:rFonts w:cs="Times New Roman"/>
                <w:b/>
                <w:color w:val="000000"/>
                <w:sz w:val="20"/>
                <w:szCs w:val="20"/>
              </w:rPr>
            </w:pPr>
            <w:r w:rsidRPr="005F4F85">
              <w:rPr>
                <w:rFonts w:cs="Times New Roman"/>
                <w:b/>
                <w:color w:val="000000"/>
                <w:sz w:val="20"/>
                <w:szCs w:val="20"/>
              </w:rPr>
              <w:t>отлично</w:t>
            </w:r>
          </w:p>
        </w:tc>
      </w:tr>
      <w:tr w:rsidR="00312C63" w:rsidRPr="005F4F85" w:rsidTr="00620C76">
        <w:trPr>
          <w:trHeight w:val="1540"/>
        </w:trPr>
        <w:tc>
          <w:tcPr>
            <w:tcW w:w="1560" w:type="dxa"/>
            <w:vAlign w:val="center"/>
          </w:tcPr>
          <w:p w:rsidR="00312C63" w:rsidRPr="005F4F85" w:rsidRDefault="00312C63" w:rsidP="00486E76">
            <w:pPr>
              <w:rPr>
                <w:rFonts w:cs="Times New Roman"/>
                <w:b/>
                <w:color w:val="000000"/>
                <w:sz w:val="20"/>
                <w:szCs w:val="20"/>
              </w:rPr>
            </w:pPr>
            <w:r w:rsidRPr="005F4F85">
              <w:rPr>
                <w:rFonts w:cs="Times New Roman"/>
                <w:b/>
                <w:color w:val="000000"/>
                <w:sz w:val="20"/>
                <w:szCs w:val="20"/>
              </w:rPr>
              <w:t>Полнота знаний</w:t>
            </w:r>
          </w:p>
        </w:tc>
        <w:tc>
          <w:tcPr>
            <w:tcW w:w="1842" w:type="dxa"/>
            <w:vAlign w:val="center"/>
          </w:tcPr>
          <w:p w:rsidR="00312C63" w:rsidRPr="005F4F85" w:rsidRDefault="00312C63" w:rsidP="00486E76">
            <w:pPr>
              <w:rPr>
                <w:rFonts w:cs="Times New Roman"/>
                <w:color w:val="000000"/>
                <w:sz w:val="20"/>
                <w:szCs w:val="20"/>
              </w:rPr>
            </w:pPr>
            <w:r w:rsidRPr="005F4F85">
              <w:rPr>
                <w:rFonts w:cs="Times New Roman"/>
                <w:color w:val="000000"/>
                <w:sz w:val="20"/>
                <w:szCs w:val="20"/>
              </w:rPr>
              <w:t>Уровень знаний ниже минимальных требований. Имели место грубые ошибки.</w:t>
            </w:r>
          </w:p>
        </w:tc>
        <w:tc>
          <w:tcPr>
            <w:tcW w:w="2127" w:type="dxa"/>
            <w:vAlign w:val="center"/>
          </w:tcPr>
          <w:p w:rsidR="00312C63" w:rsidRPr="005F4F85" w:rsidRDefault="00312C63" w:rsidP="00486E76">
            <w:pPr>
              <w:rPr>
                <w:rFonts w:cs="Times New Roman"/>
                <w:color w:val="000000"/>
                <w:sz w:val="20"/>
                <w:szCs w:val="20"/>
              </w:rPr>
            </w:pPr>
            <w:r w:rsidRPr="005F4F85">
              <w:rPr>
                <w:rFonts w:cs="Times New Roman"/>
                <w:color w:val="000000"/>
                <w:sz w:val="20"/>
                <w:szCs w:val="20"/>
              </w:rPr>
              <w:t>Минимально допустимый уровень знаний. Допущено много негрубых ошибки.</w:t>
            </w:r>
          </w:p>
        </w:tc>
        <w:tc>
          <w:tcPr>
            <w:tcW w:w="2268" w:type="dxa"/>
            <w:vAlign w:val="center"/>
          </w:tcPr>
          <w:p w:rsidR="00312C63" w:rsidRPr="005F4F85" w:rsidRDefault="00312C63" w:rsidP="00486E76">
            <w:pPr>
              <w:rPr>
                <w:rFonts w:cs="Times New Roman"/>
                <w:color w:val="000000"/>
                <w:sz w:val="20"/>
                <w:szCs w:val="20"/>
              </w:rPr>
            </w:pPr>
            <w:r w:rsidRPr="005F4F85">
              <w:rPr>
                <w:rFonts w:cs="Times New Roman"/>
                <w:color w:val="000000"/>
                <w:sz w:val="20"/>
                <w:szCs w:val="20"/>
              </w:rPr>
              <w:t>Уровень знаний в объеме, соответствующем программе подготовки. Допущено несколько  негрубых ошибок</w:t>
            </w:r>
          </w:p>
        </w:tc>
        <w:tc>
          <w:tcPr>
            <w:tcW w:w="1984" w:type="dxa"/>
            <w:vAlign w:val="center"/>
          </w:tcPr>
          <w:p w:rsidR="00312C63" w:rsidRPr="005F4F85" w:rsidRDefault="00312C63" w:rsidP="00486E76">
            <w:pPr>
              <w:rPr>
                <w:rFonts w:cs="Times New Roman"/>
                <w:color w:val="000000"/>
                <w:sz w:val="20"/>
                <w:szCs w:val="20"/>
              </w:rPr>
            </w:pPr>
            <w:r w:rsidRPr="005F4F85">
              <w:rPr>
                <w:rFonts w:cs="Times New Roman"/>
                <w:color w:val="000000"/>
                <w:sz w:val="20"/>
                <w:szCs w:val="20"/>
              </w:rPr>
              <w:t>Уровень знаний в объеме, соответствующем программе подготовки, без  ошибок.</w:t>
            </w:r>
          </w:p>
        </w:tc>
      </w:tr>
      <w:tr w:rsidR="00312C63" w:rsidRPr="005F4F85" w:rsidTr="00620C76">
        <w:trPr>
          <w:trHeight w:val="2558"/>
        </w:trPr>
        <w:tc>
          <w:tcPr>
            <w:tcW w:w="1560" w:type="dxa"/>
            <w:vAlign w:val="center"/>
          </w:tcPr>
          <w:p w:rsidR="00312C63" w:rsidRPr="005F4F85" w:rsidRDefault="00312C63" w:rsidP="00486E76">
            <w:pPr>
              <w:rPr>
                <w:rFonts w:cs="Times New Roman"/>
                <w:b/>
                <w:color w:val="000000"/>
                <w:sz w:val="20"/>
                <w:szCs w:val="20"/>
              </w:rPr>
            </w:pPr>
            <w:r w:rsidRPr="005F4F85">
              <w:rPr>
                <w:rFonts w:cs="Times New Roman"/>
                <w:b/>
                <w:color w:val="000000"/>
                <w:sz w:val="20"/>
                <w:szCs w:val="20"/>
              </w:rPr>
              <w:t xml:space="preserve">Наличие умений </w:t>
            </w:r>
          </w:p>
        </w:tc>
        <w:tc>
          <w:tcPr>
            <w:tcW w:w="1842" w:type="dxa"/>
            <w:vAlign w:val="center"/>
          </w:tcPr>
          <w:p w:rsidR="00312C63" w:rsidRPr="005F4F85" w:rsidRDefault="00312C63" w:rsidP="00486E76">
            <w:pPr>
              <w:rPr>
                <w:rFonts w:cs="Times New Roman"/>
                <w:color w:val="000000"/>
                <w:sz w:val="20"/>
                <w:szCs w:val="20"/>
              </w:rPr>
            </w:pPr>
            <w:r w:rsidRPr="005F4F85">
              <w:rPr>
                <w:rFonts w:cs="Times New Roman"/>
                <w:color w:val="000000"/>
                <w:sz w:val="20"/>
                <w:szCs w:val="20"/>
              </w:rPr>
              <w:t>При решении стандартных задач не продемонстрированы основные умения.</w:t>
            </w:r>
          </w:p>
          <w:p w:rsidR="00312C63" w:rsidRPr="005F4F85" w:rsidRDefault="00312C63" w:rsidP="00486E76">
            <w:pPr>
              <w:rPr>
                <w:rFonts w:cs="Times New Roman"/>
                <w:color w:val="000000"/>
                <w:sz w:val="20"/>
                <w:szCs w:val="20"/>
              </w:rPr>
            </w:pPr>
            <w:r w:rsidRPr="005F4F85">
              <w:rPr>
                <w:rFonts w:cs="Times New Roman"/>
                <w:color w:val="000000"/>
                <w:sz w:val="20"/>
                <w:szCs w:val="20"/>
              </w:rPr>
              <w:t>Имели место грубые ошибки.</w:t>
            </w:r>
          </w:p>
        </w:tc>
        <w:tc>
          <w:tcPr>
            <w:tcW w:w="2127" w:type="dxa"/>
            <w:vAlign w:val="center"/>
          </w:tcPr>
          <w:p w:rsidR="00312C63" w:rsidRPr="005F4F85" w:rsidRDefault="00312C63" w:rsidP="00486E76">
            <w:pPr>
              <w:rPr>
                <w:rFonts w:cs="Times New Roman"/>
                <w:color w:val="000000"/>
                <w:sz w:val="20"/>
                <w:szCs w:val="20"/>
              </w:rPr>
            </w:pPr>
            <w:r w:rsidRPr="005F4F85">
              <w:rPr>
                <w:rFonts w:cs="Times New Roman"/>
                <w:color w:val="000000"/>
                <w:sz w:val="20"/>
                <w:szCs w:val="20"/>
              </w:rPr>
              <w:t xml:space="preserve">Продемонстрированы основные умения. Решены типовые  задачи с негрубыми ошибками. Выполнены все задания но не в полном объеме. </w:t>
            </w:r>
          </w:p>
        </w:tc>
        <w:tc>
          <w:tcPr>
            <w:tcW w:w="2268" w:type="dxa"/>
            <w:vAlign w:val="center"/>
          </w:tcPr>
          <w:p w:rsidR="00312C63" w:rsidRPr="005F4F85" w:rsidRDefault="00312C63" w:rsidP="00486E76">
            <w:pPr>
              <w:rPr>
                <w:rFonts w:cs="Times New Roman"/>
                <w:color w:val="000000"/>
                <w:sz w:val="20"/>
                <w:szCs w:val="20"/>
              </w:rPr>
            </w:pPr>
            <w:r w:rsidRPr="005F4F85">
              <w:rPr>
                <w:rFonts w:cs="Times New Roman"/>
                <w:color w:val="000000"/>
                <w:sz w:val="20"/>
                <w:szCs w:val="20"/>
              </w:rPr>
              <w:t>Продемонстрированы все основные умения. Решены все основные задачи с негрубыми ошибками. Выполнены все задания, в полном объеме, но некоторые с недочетами.</w:t>
            </w:r>
          </w:p>
        </w:tc>
        <w:tc>
          <w:tcPr>
            <w:tcW w:w="1984" w:type="dxa"/>
            <w:vAlign w:val="center"/>
          </w:tcPr>
          <w:p w:rsidR="00312C63" w:rsidRPr="005F4F85" w:rsidRDefault="00312C63" w:rsidP="00486E76">
            <w:pPr>
              <w:rPr>
                <w:rFonts w:cs="Times New Roman"/>
                <w:color w:val="000000"/>
                <w:sz w:val="20"/>
                <w:szCs w:val="20"/>
              </w:rPr>
            </w:pPr>
            <w:r w:rsidRPr="005F4F85">
              <w:rPr>
                <w:rFonts w:cs="Times New Roman"/>
                <w:color w:val="000000"/>
                <w:sz w:val="20"/>
                <w:szCs w:val="20"/>
              </w:rPr>
              <w:t xml:space="preserve">Продемонстрированы все основные умения, решены все основные задачи с отдельными несущественным недочетами, выполнены все задания в полном объеме. </w:t>
            </w:r>
          </w:p>
        </w:tc>
      </w:tr>
      <w:tr w:rsidR="00312C63" w:rsidRPr="005F4F85" w:rsidTr="00620C76">
        <w:trPr>
          <w:trHeight w:val="4199"/>
        </w:trPr>
        <w:tc>
          <w:tcPr>
            <w:tcW w:w="1560" w:type="dxa"/>
            <w:vAlign w:val="center"/>
          </w:tcPr>
          <w:p w:rsidR="00312C63" w:rsidRPr="005F4F85" w:rsidRDefault="00312C63" w:rsidP="00486E76">
            <w:pPr>
              <w:rPr>
                <w:rFonts w:cs="Times New Roman"/>
                <w:b/>
                <w:color w:val="000000"/>
                <w:sz w:val="20"/>
                <w:szCs w:val="20"/>
              </w:rPr>
            </w:pPr>
            <w:r w:rsidRPr="005F4F85">
              <w:rPr>
                <w:rFonts w:cs="Times New Roman"/>
                <w:b/>
                <w:color w:val="000000"/>
                <w:sz w:val="20"/>
                <w:szCs w:val="20"/>
              </w:rPr>
              <w:t>Характеристика сформированности компетенции</w:t>
            </w:r>
          </w:p>
        </w:tc>
        <w:tc>
          <w:tcPr>
            <w:tcW w:w="1842" w:type="dxa"/>
            <w:vAlign w:val="center"/>
          </w:tcPr>
          <w:p w:rsidR="00312C63" w:rsidRPr="005F4F85" w:rsidRDefault="00312C63" w:rsidP="00486E76">
            <w:pPr>
              <w:rPr>
                <w:rFonts w:cs="Times New Roman"/>
                <w:color w:val="000000"/>
                <w:sz w:val="20"/>
                <w:szCs w:val="20"/>
              </w:rPr>
            </w:pPr>
            <w:r w:rsidRPr="005F4F85">
              <w:rPr>
                <w:rFonts w:cs="Times New Roman"/>
                <w:color w:val="000000"/>
                <w:sz w:val="20"/>
                <w:szCs w:val="20"/>
              </w:rPr>
              <w:t>Компетенция в полной мере не сформирована. Имеющихся знаний, умений, навыков недостаточно для решения практических (профессиональных) задач. Требуется повторное обучение</w:t>
            </w:r>
          </w:p>
        </w:tc>
        <w:tc>
          <w:tcPr>
            <w:tcW w:w="2127" w:type="dxa"/>
            <w:vAlign w:val="center"/>
          </w:tcPr>
          <w:p w:rsidR="00312C63" w:rsidRPr="005F4F85" w:rsidRDefault="00312C63" w:rsidP="00486E76">
            <w:pPr>
              <w:rPr>
                <w:rFonts w:cs="Times New Roman"/>
                <w:color w:val="000000"/>
                <w:sz w:val="20"/>
                <w:szCs w:val="20"/>
              </w:rPr>
            </w:pPr>
            <w:r w:rsidRPr="005F4F85">
              <w:rPr>
                <w:rFonts w:cs="Times New Roman"/>
                <w:color w:val="000000"/>
                <w:sz w:val="20"/>
                <w:szCs w:val="20"/>
              </w:rPr>
              <w:t>Сформированность компетенции соответствует минимальным требованиям. Имеющихся знаний, умений, навыков в целом достаточно для решения практических (профессиональных) задач, но требуется дополнительная практика по большинству практических задач.</w:t>
            </w:r>
          </w:p>
        </w:tc>
        <w:tc>
          <w:tcPr>
            <w:tcW w:w="2268" w:type="dxa"/>
            <w:vAlign w:val="center"/>
          </w:tcPr>
          <w:p w:rsidR="00312C63" w:rsidRPr="005F4F85" w:rsidRDefault="00312C63" w:rsidP="00486E76">
            <w:pPr>
              <w:rPr>
                <w:rFonts w:cs="Times New Roman"/>
                <w:color w:val="000000"/>
                <w:sz w:val="20"/>
                <w:szCs w:val="20"/>
              </w:rPr>
            </w:pPr>
            <w:r w:rsidRPr="005F4F85">
              <w:rPr>
                <w:rFonts w:cs="Times New Roman"/>
                <w:color w:val="000000"/>
                <w:sz w:val="20"/>
                <w:szCs w:val="20"/>
              </w:rPr>
              <w:t>Сформированность компетенции в целом соответствует требованиям, но есть недочеты. Имеющихся знаний, умений, навыков и мотивации в целом достаточно для решения практических (профессиональных) задач, но требуется дополнительная практика по некоторым профессиональным задачам.</w:t>
            </w:r>
          </w:p>
        </w:tc>
        <w:tc>
          <w:tcPr>
            <w:tcW w:w="1984" w:type="dxa"/>
            <w:vAlign w:val="center"/>
          </w:tcPr>
          <w:p w:rsidR="00312C63" w:rsidRPr="005F4F85" w:rsidRDefault="00312C63" w:rsidP="00486E76">
            <w:pPr>
              <w:rPr>
                <w:rFonts w:cs="Times New Roman"/>
                <w:color w:val="000000"/>
                <w:sz w:val="20"/>
                <w:szCs w:val="20"/>
              </w:rPr>
            </w:pPr>
            <w:r w:rsidRPr="005F4F85">
              <w:rPr>
                <w:rFonts w:cs="Times New Roman"/>
                <w:color w:val="000000"/>
                <w:sz w:val="20"/>
                <w:szCs w:val="20"/>
              </w:rPr>
              <w:t xml:space="preserve">Сформированность компетенции полностью соответствует требованиям. Имеющихся знаний, умений, навыков и мотивации в полной мере достаточно для решения сложных практических (профессиональных) задач. </w:t>
            </w:r>
          </w:p>
        </w:tc>
      </w:tr>
      <w:tr w:rsidR="00312C63" w:rsidRPr="005F4F85" w:rsidTr="00620C76">
        <w:tc>
          <w:tcPr>
            <w:tcW w:w="1560" w:type="dxa"/>
            <w:vAlign w:val="center"/>
          </w:tcPr>
          <w:p w:rsidR="00312C63" w:rsidRPr="005F4F85" w:rsidRDefault="00312C63" w:rsidP="00486E76">
            <w:pPr>
              <w:rPr>
                <w:rFonts w:cs="Times New Roman"/>
                <w:b/>
                <w:color w:val="000000"/>
                <w:sz w:val="20"/>
                <w:szCs w:val="20"/>
              </w:rPr>
            </w:pPr>
            <w:r w:rsidRPr="005F4F85">
              <w:rPr>
                <w:rFonts w:cs="Times New Roman"/>
                <w:b/>
                <w:color w:val="000000"/>
                <w:sz w:val="20"/>
                <w:szCs w:val="20"/>
              </w:rPr>
              <w:t>Уровень сформированности компетенций</w:t>
            </w:r>
          </w:p>
        </w:tc>
        <w:tc>
          <w:tcPr>
            <w:tcW w:w="1842" w:type="dxa"/>
            <w:vAlign w:val="center"/>
          </w:tcPr>
          <w:p w:rsidR="00312C63" w:rsidRPr="005F4F85" w:rsidRDefault="00312C63" w:rsidP="00486E76">
            <w:pPr>
              <w:rPr>
                <w:rFonts w:cs="Times New Roman"/>
                <w:color w:val="000000"/>
                <w:sz w:val="20"/>
                <w:szCs w:val="20"/>
              </w:rPr>
            </w:pPr>
            <w:r w:rsidRPr="005F4F85">
              <w:rPr>
                <w:rFonts w:cs="Times New Roman"/>
                <w:color w:val="000000"/>
                <w:sz w:val="20"/>
                <w:szCs w:val="20"/>
              </w:rPr>
              <w:t>Низкий</w:t>
            </w:r>
          </w:p>
        </w:tc>
        <w:tc>
          <w:tcPr>
            <w:tcW w:w="2127" w:type="dxa"/>
            <w:vAlign w:val="center"/>
          </w:tcPr>
          <w:p w:rsidR="00312C63" w:rsidRPr="005F4F85" w:rsidRDefault="00312C63" w:rsidP="00486E76">
            <w:pPr>
              <w:rPr>
                <w:rFonts w:cs="Times New Roman"/>
                <w:color w:val="000000"/>
                <w:sz w:val="20"/>
                <w:szCs w:val="20"/>
              </w:rPr>
            </w:pPr>
            <w:r w:rsidRPr="005F4F85">
              <w:rPr>
                <w:rFonts w:cs="Times New Roman"/>
                <w:color w:val="000000"/>
                <w:sz w:val="20"/>
                <w:szCs w:val="20"/>
              </w:rPr>
              <w:t>Ниже среднего</w:t>
            </w:r>
          </w:p>
        </w:tc>
        <w:tc>
          <w:tcPr>
            <w:tcW w:w="2268" w:type="dxa"/>
            <w:vAlign w:val="center"/>
          </w:tcPr>
          <w:p w:rsidR="00312C63" w:rsidRPr="005F4F85" w:rsidRDefault="00312C63" w:rsidP="00486E76">
            <w:pPr>
              <w:rPr>
                <w:rFonts w:cs="Times New Roman"/>
                <w:color w:val="000000"/>
                <w:sz w:val="20"/>
                <w:szCs w:val="20"/>
              </w:rPr>
            </w:pPr>
            <w:r w:rsidRPr="005F4F85">
              <w:rPr>
                <w:rFonts w:cs="Times New Roman"/>
                <w:color w:val="000000"/>
                <w:sz w:val="20"/>
                <w:szCs w:val="20"/>
              </w:rPr>
              <w:t>Средний</w:t>
            </w:r>
          </w:p>
        </w:tc>
        <w:tc>
          <w:tcPr>
            <w:tcW w:w="1984" w:type="dxa"/>
            <w:vAlign w:val="center"/>
          </w:tcPr>
          <w:p w:rsidR="00312C63" w:rsidRPr="005F4F85" w:rsidRDefault="00312C63" w:rsidP="00486E76">
            <w:pPr>
              <w:rPr>
                <w:rFonts w:cs="Times New Roman"/>
                <w:color w:val="000000"/>
                <w:sz w:val="20"/>
                <w:szCs w:val="20"/>
              </w:rPr>
            </w:pPr>
            <w:r w:rsidRPr="005F4F85">
              <w:rPr>
                <w:rFonts w:cs="Times New Roman"/>
                <w:color w:val="000000"/>
                <w:sz w:val="20"/>
                <w:szCs w:val="20"/>
              </w:rPr>
              <w:t>Высокий</w:t>
            </w:r>
          </w:p>
        </w:tc>
      </w:tr>
    </w:tbl>
    <w:p w:rsidR="00312C63" w:rsidRPr="005F4F85" w:rsidRDefault="00312C63" w:rsidP="00486E76">
      <w:pPr>
        <w:pStyle w:val="a4"/>
        <w:ind w:left="360"/>
        <w:rPr>
          <w:rFonts w:cs="Times New Roman"/>
          <w:szCs w:val="24"/>
        </w:rPr>
      </w:pPr>
    </w:p>
    <w:p w:rsidR="00312C63" w:rsidRPr="005F4F85" w:rsidRDefault="00312C63" w:rsidP="00486E76">
      <w:pPr>
        <w:pStyle w:val="a4"/>
        <w:ind w:left="360"/>
        <w:rPr>
          <w:rFonts w:cs="Times New Roman"/>
          <w:szCs w:val="24"/>
        </w:rPr>
      </w:pPr>
    </w:p>
    <w:p w:rsidR="00312C63" w:rsidRPr="005F4F85" w:rsidRDefault="003523E5" w:rsidP="00486E76">
      <w:pPr>
        <w:tabs>
          <w:tab w:val="left" w:pos="142"/>
        </w:tabs>
        <w:contextualSpacing/>
        <w:rPr>
          <w:rFonts w:eastAsia="Calibri" w:cs="Times New Roman"/>
          <w:b/>
          <w:szCs w:val="24"/>
          <w:lang w:eastAsia="en-US"/>
        </w:rPr>
      </w:pPr>
      <w:r>
        <w:rPr>
          <w:rFonts w:eastAsia="Calibri" w:cs="Times New Roman"/>
          <w:b/>
          <w:szCs w:val="24"/>
          <w:lang w:eastAsia="en-US"/>
        </w:rPr>
        <w:br w:type="page"/>
      </w:r>
      <w:r w:rsidR="00312C63" w:rsidRPr="005F4F85">
        <w:rPr>
          <w:rFonts w:eastAsia="Calibri" w:cs="Times New Roman"/>
          <w:b/>
          <w:szCs w:val="24"/>
          <w:lang w:eastAsia="en-US"/>
        </w:rPr>
        <w:lastRenderedPageBreak/>
        <w:t>Зачет-незачет</w:t>
      </w:r>
    </w:p>
    <w:p w:rsidR="00312C63" w:rsidRPr="005F4F85" w:rsidRDefault="00312C63" w:rsidP="00486E76">
      <w:pPr>
        <w:tabs>
          <w:tab w:val="left" w:pos="142"/>
        </w:tabs>
        <w:contextualSpacing/>
        <w:rPr>
          <w:rFonts w:eastAsia="Calibri" w:cs="Times New Roman"/>
          <w:i/>
          <w:szCs w:val="24"/>
          <w:lang w:eastAsia="en-US"/>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260"/>
        <w:gridCol w:w="2977"/>
      </w:tblGrid>
      <w:tr w:rsidR="00312C63" w:rsidRPr="00B16F6A" w:rsidTr="005F4F85">
        <w:trPr>
          <w:trHeight w:val="479"/>
        </w:trPr>
        <w:tc>
          <w:tcPr>
            <w:tcW w:w="3652" w:type="dxa"/>
            <w:shd w:val="clear" w:color="auto" w:fill="auto"/>
            <w:vAlign w:val="center"/>
          </w:tcPr>
          <w:p w:rsidR="00312C63" w:rsidRPr="00B16F6A" w:rsidRDefault="005F4F85" w:rsidP="00486E76">
            <w:pPr>
              <w:rPr>
                <w:rFonts w:cs="Times New Roman"/>
                <w:sz w:val="20"/>
                <w:szCs w:val="20"/>
              </w:rPr>
            </w:pPr>
            <w:r w:rsidRPr="00B16F6A">
              <w:rPr>
                <w:rFonts w:cs="Times New Roman"/>
                <w:sz w:val="20"/>
                <w:szCs w:val="20"/>
              </w:rPr>
              <w:t xml:space="preserve">Индикаторы  </w:t>
            </w:r>
            <w:r w:rsidR="00312C63" w:rsidRPr="00B16F6A">
              <w:rPr>
                <w:rFonts w:cs="Times New Roman"/>
                <w:sz w:val="20"/>
                <w:szCs w:val="20"/>
              </w:rPr>
              <w:t>компетенции</w:t>
            </w:r>
          </w:p>
        </w:tc>
        <w:tc>
          <w:tcPr>
            <w:tcW w:w="3260" w:type="dxa"/>
            <w:vAlign w:val="center"/>
          </w:tcPr>
          <w:p w:rsidR="00312C63" w:rsidRPr="00B16F6A" w:rsidRDefault="00312C63" w:rsidP="00486E76">
            <w:pPr>
              <w:rPr>
                <w:rFonts w:cs="Times New Roman"/>
                <w:sz w:val="20"/>
                <w:szCs w:val="20"/>
              </w:rPr>
            </w:pPr>
            <w:r w:rsidRPr="00B16F6A">
              <w:rPr>
                <w:rFonts w:cs="Times New Roman"/>
                <w:sz w:val="20"/>
                <w:szCs w:val="20"/>
              </w:rPr>
              <w:t>«незачет»</w:t>
            </w:r>
          </w:p>
        </w:tc>
        <w:tc>
          <w:tcPr>
            <w:tcW w:w="2977" w:type="dxa"/>
            <w:vAlign w:val="center"/>
          </w:tcPr>
          <w:p w:rsidR="00312C63" w:rsidRPr="00B16F6A" w:rsidRDefault="00312C63" w:rsidP="00486E76">
            <w:pPr>
              <w:rPr>
                <w:rFonts w:cs="Times New Roman"/>
                <w:sz w:val="20"/>
                <w:szCs w:val="20"/>
              </w:rPr>
            </w:pPr>
            <w:r w:rsidRPr="00B16F6A">
              <w:rPr>
                <w:rFonts w:cs="Times New Roman"/>
                <w:sz w:val="20"/>
                <w:szCs w:val="20"/>
              </w:rPr>
              <w:t>«зачет»</w:t>
            </w:r>
          </w:p>
        </w:tc>
      </w:tr>
      <w:tr w:rsidR="00312C63" w:rsidRPr="00B16F6A" w:rsidTr="005F4F85">
        <w:tc>
          <w:tcPr>
            <w:tcW w:w="3652" w:type="dxa"/>
            <w:shd w:val="clear" w:color="auto" w:fill="auto"/>
            <w:vAlign w:val="center"/>
          </w:tcPr>
          <w:p w:rsidR="00312C63" w:rsidRPr="00B16F6A" w:rsidRDefault="00312C63"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0"/>
                <w:szCs w:val="20"/>
              </w:rPr>
            </w:pPr>
            <w:r w:rsidRPr="00B16F6A">
              <w:rPr>
                <w:rFonts w:cs="Times New Roman"/>
                <w:b/>
                <w:bCs/>
                <w:spacing w:val="-3"/>
                <w:sz w:val="20"/>
                <w:szCs w:val="20"/>
              </w:rPr>
              <w:t>Полнота знаний</w:t>
            </w:r>
          </w:p>
        </w:tc>
        <w:tc>
          <w:tcPr>
            <w:tcW w:w="3260" w:type="dxa"/>
          </w:tcPr>
          <w:p w:rsidR="00312C63" w:rsidRPr="00B16F6A" w:rsidRDefault="00312C63" w:rsidP="00486E76">
            <w:pPr>
              <w:rPr>
                <w:rFonts w:cs="Times New Roman"/>
                <w:sz w:val="20"/>
                <w:szCs w:val="20"/>
              </w:rPr>
            </w:pPr>
            <w:r w:rsidRPr="00B16F6A">
              <w:rPr>
                <w:rFonts w:cs="Times New Roman"/>
                <w:sz w:val="20"/>
                <w:szCs w:val="20"/>
              </w:rPr>
              <w:t>наличие грубых ошибок в основном материале  или незнание материала</w:t>
            </w:r>
          </w:p>
        </w:tc>
        <w:tc>
          <w:tcPr>
            <w:tcW w:w="2977" w:type="dxa"/>
          </w:tcPr>
          <w:p w:rsidR="00312C63" w:rsidRPr="00B16F6A" w:rsidRDefault="00312C63" w:rsidP="00486E76">
            <w:pPr>
              <w:rPr>
                <w:rFonts w:cs="Times New Roman"/>
                <w:sz w:val="20"/>
                <w:szCs w:val="20"/>
              </w:rPr>
            </w:pPr>
            <w:r w:rsidRPr="00B16F6A">
              <w:rPr>
                <w:rFonts w:cs="Times New Roman"/>
                <w:sz w:val="20"/>
                <w:szCs w:val="20"/>
              </w:rPr>
              <w:t>знание основного материала</w:t>
            </w:r>
          </w:p>
        </w:tc>
      </w:tr>
      <w:tr w:rsidR="00312C63" w:rsidRPr="00B16F6A" w:rsidTr="005F4F85">
        <w:tc>
          <w:tcPr>
            <w:tcW w:w="3652" w:type="dxa"/>
            <w:shd w:val="clear" w:color="auto" w:fill="auto"/>
            <w:vAlign w:val="center"/>
          </w:tcPr>
          <w:p w:rsidR="00312C63" w:rsidRPr="00B16F6A" w:rsidRDefault="00312C63" w:rsidP="00486E76">
            <w:pPr>
              <w:rPr>
                <w:rFonts w:cs="Times New Roman"/>
                <w:sz w:val="20"/>
                <w:szCs w:val="20"/>
              </w:rPr>
            </w:pPr>
            <w:r w:rsidRPr="00B16F6A">
              <w:rPr>
                <w:rFonts w:cs="Times New Roman"/>
                <w:b/>
                <w:bCs/>
                <w:spacing w:val="-3"/>
                <w:sz w:val="20"/>
                <w:szCs w:val="20"/>
              </w:rPr>
              <w:t xml:space="preserve">Наличие умений </w:t>
            </w:r>
            <w:r w:rsidRPr="00B16F6A">
              <w:rPr>
                <w:rFonts w:cs="Times New Roman"/>
                <w:b/>
                <w:bCs/>
                <w:sz w:val="20"/>
                <w:szCs w:val="20"/>
              </w:rPr>
              <w:t>(навыков</w:t>
            </w:r>
          </w:p>
        </w:tc>
        <w:tc>
          <w:tcPr>
            <w:tcW w:w="3260" w:type="dxa"/>
          </w:tcPr>
          <w:p w:rsidR="00312C63" w:rsidRPr="00B16F6A" w:rsidRDefault="00312C63" w:rsidP="00486E76">
            <w:pPr>
              <w:rPr>
                <w:rFonts w:cs="Times New Roman"/>
                <w:sz w:val="20"/>
                <w:szCs w:val="20"/>
              </w:rPr>
            </w:pPr>
            <w:r w:rsidRPr="00B16F6A">
              <w:rPr>
                <w:rFonts w:cs="Times New Roman"/>
                <w:sz w:val="20"/>
                <w:szCs w:val="20"/>
              </w:rPr>
              <w:t>отсутствие ряда важнейших умений, предусмотренных данной компетенцией</w:t>
            </w:r>
          </w:p>
        </w:tc>
        <w:tc>
          <w:tcPr>
            <w:tcW w:w="2977" w:type="dxa"/>
          </w:tcPr>
          <w:p w:rsidR="00312C63" w:rsidRPr="00B16F6A" w:rsidRDefault="00312C63" w:rsidP="00486E76">
            <w:pPr>
              <w:rPr>
                <w:rFonts w:cs="Times New Roman"/>
                <w:sz w:val="20"/>
                <w:szCs w:val="20"/>
              </w:rPr>
            </w:pPr>
            <w:r w:rsidRPr="00B16F6A">
              <w:rPr>
                <w:rFonts w:cs="Times New Roman"/>
                <w:sz w:val="20"/>
                <w:szCs w:val="20"/>
              </w:rPr>
              <w:t>наличие большинства основных умений, продемонстрированное в стандартных вопросах</w:t>
            </w:r>
          </w:p>
        </w:tc>
      </w:tr>
    </w:tbl>
    <w:p w:rsidR="00312C63" w:rsidRPr="005F4F85" w:rsidRDefault="00312C63" w:rsidP="00486E76">
      <w:pPr>
        <w:rPr>
          <w:rFonts w:cs="Times New Roman"/>
          <w:b/>
          <w:szCs w:val="24"/>
        </w:rPr>
      </w:pPr>
    </w:p>
    <w:p w:rsidR="00E553FC" w:rsidRPr="005F4F85" w:rsidRDefault="00E553FC" w:rsidP="00486E76">
      <w:pPr>
        <w:tabs>
          <w:tab w:val="left" w:pos="1100"/>
        </w:tabs>
        <w:ind w:firstLine="709"/>
        <w:rPr>
          <w:rFonts w:cs="Times New Roman"/>
          <w:szCs w:val="24"/>
        </w:rPr>
      </w:pPr>
    </w:p>
    <w:p w:rsidR="00E553FC" w:rsidRPr="005F4F85" w:rsidRDefault="00E553FC" w:rsidP="00486E76">
      <w:pPr>
        <w:tabs>
          <w:tab w:val="left" w:pos="1100"/>
        </w:tabs>
        <w:ind w:firstLine="709"/>
        <w:rPr>
          <w:rFonts w:cs="Times New Roman"/>
          <w:b/>
          <w:bCs/>
          <w:szCs w:val="24"/>
        </w:rPr>
      </w:pPr>
      <w:r w:rsidRPr="005F4F85">
        <w:rPr>
          <w:rFonts w:cs="Times New Roman"/>
          <w:b/>
          <w:bCs/>
          <w:szCs w:val="24"/>
        </w:rPr>
        <w:t>ФОРМА И СОДЕРЖАНИЕ ИТОГОВОГО КОНТРОЛЯ</w:t>
      </w:r>
    </w:p>
    <w:p w:rsidR="00E553FC" w:rsidRPr="005F4F85" w:rsidRDefault="00E553FC" w:rsidP="00486E76">
      <w:pPr>
        <w:shd w:val="clear" w:color="auto" w:fill="FFFFFF"/>
        <w:tabs>
          <w:tab w:val="left" w:pos="1100"/>
        </w:tabs>
        <w:ind w:firstLine="709"/>
        <w:rPr>
          <w:rFonts w:cs="Times New Roman"/>
          <w:szCs w:val="24"/>
        </w:rPr>
      </w:pPr>
      <w:r w:rsidRPr="005F4F85">
        <w:rPr>
          <w:rFonts w:cs="Times New Roman"/>
          <w:szCs w:val="24"/>
        </w:rPr>
        <w:t>По окончании  первого семестра студенты сдают зачет. Зачет проводятся в устной форме (ответы на 1-й и 2-й вопросы билета и проверка практических действий студентов). По окончании второго семестра студенты получают итоговую оценку.</w:t>
      </w:r>
    </w:p>
    <w:p w:rsidR="00E553FC" w:rsidRPr="005F4F85" w:rsidRDefault="00E553FC" w:rsidP="00486E76">
      <w:pPr>
        <w:tabs>
          <w:tab w:val="left" w:pos="1100"/>
          <w:tab w:val="left" w:pos="4395"/>
        </w:tabs>
        <w:ind w:firstLine="709"/>
        <w:rPr>
          <w:rFonts w:cs="Times New Roman"/>
          <w:szCs w:val="24"/>
        </w:rPr>
      </w:pPr>
      <w:r w:rsidRPr="005F4F85">
        <w:rPr>
          <w:rFonts w:cs="Times New Roman"/>
          <w:szCs w:val="24"/>
        </w:rPr>
        <w:t>Экзаменационные билеты для устного зачета составляются методом выбора узловых вопросов из перечней вопросов для итогового испытания. В экзаменационных билетах  имеются вопросы проблемного характера (проблемные ситуации и задачи),  аналогичные которым должны быть проработаны студентами  в период изучения материала.</w:t>
      </w:r>
    </w:p>
    <w:p w:rsidR="00E553FC" w:rsidRPr="005F4F85" w:rsidRDefault="00E553FC" w:rsidP="00486E76">
      <w:pPr>
        <w:tabs>
          <w:tab w:val="left" w:pos="1100"/>
        </w:tabs>
        <w:ind w:firstLine="709"/>
        <w:rPr>
          <w:rFonts w:cs="Times New Roman"/>
          <w:b/>
          <w:bCs/>
          <w:szCs w:val="24"/>
        </w:rPr>
      </w:pPr>
    </w:p>
    <w:p w:rsidR="00E553FC" w:rsidRPr="005F4F85" w:rsidRDefault="00E553FC" w:rsidP="00486E76">
      <w:pPr>
        <w:tabs>
          <w:tab w:val="left" w:pos="1100"/>
        </w:tabs>
        <w:ind w:firstLine="709"/>
        <w:rPr>
          <w:rFonts w:cs="Times New Roman"/>
          <w:b/>
          <w:bCs/>
          <w:szCs w:val="24"/>
        </w:rPr>
      </w:pPr>
      <w:r w:rsidRPr="005F4F85">
        <w:rPr>
          <w:rFonts w:cs="Times New Roman"/>
          <w:b/>
          <w:bCs/>
          <w:szCs w:val="24"/>
        </w:rPr>
        <w:t>ВОПРОСЫ ДЛЯ ИТОГОВОГО ИСПЫТАНИЯ</w:t>
      </w:r>
    </w:p>
    <w:p w:rsidR="00E553FC" w:rsidRPr="00D74D09" w:rsidRDefault="00E553FC" w:rsidP="00486E76">
      <w:pPr>
        <w:pStyle w:val="ad"/>
        <w:numPr>
          <w:ilvl w:val="0"/>
          <w:numId w:val="18"/>
        </w:numPr>
        <w:tabs>
          <w:tab w:val="left" w:pos="1100"/>
        </w:tabs>
        <w:spacing w:after="0"/>
        <w:ind w:left="0" w:firstLine="709"/>
        <w:rPr>
          <w:rFonts w:ascii="Times New Roman" w:hAnsi="Times New Roman"/>
          <w:sz w:val="24"/>
          <w:szCs w:val="24"/>
        </w:rPr>
      </w:pPr>
      <w:r w:rsidRPr="00D74D09">
        <w:rPr>
          <w:rFonts w:ascii="Times New Roman" w:hAnsi="Times New Roman"/>
          <w:sz w:val="24"/>
          <w:szCs w:val="24"/>
        </w:rPr>
        <w:t>Предмет, цели и задачи курса «Микробиология, санитария и гигиена в пищевом производстве». Краткая история развития этих наук.</w:t>
      </w:r>
    </w:p>
    <w:p w:rsidR="00E553FC" w:rsidRPr="00D74D09" w:rsidRDefault="00E553FC" w:rsidP="00486E76">
      <w:pPr>
        <w:numPr>
          <w:ilvl w:val="0"/>
          <w:numId w:val="18"/>
        </w:numPr>
        <w:tabs>
          <w:tab w:val="left" w:pos="1100"/>
        </w:tabs>
        <w:ind w:left="0" w:firstLine="709"/>
        <w:rPr>
          <w:rFonts w:cs="Times New Roman"/>
          <w:szCs w:val="24"/>
        </w:rPr>
      </w:pPr>
      <w:r w:rsidRPr="00D74D09">
        <w:rPr>
          <w:rFonts w:cs="Times New Roman"/>
          <w:szCs w:val="24"/>
        </w:rPr>
        <w:t xml:space="preserve">Бактерии. Строение бактериальной клетки. Форма и размеры бактерий. Подвижность бактерий. </w:t>
      </w:r>
    </w:p>
    <w:p w:rsidR="00E553FC" w:rsidRPr="00D74D09" w:rsidRDefault="00E553FC" w:rsidP="00486E76">
      <w:pPr>
        <w:numPr>
          <w:ilvl w:val="0"/>
          <w:numId w:val="18"/>
        </w:numPr>
        <w:tabs>
          <w:tab w:val="left" w:pos="1100"/>
        </w:tabs>
        <w:ind w:left="0" w:firstLine="709"/>
        <w:rPr>
          <w:rFonts w:cs="Times New Roman"/>
          <w:szCs w:val="24"/>
        </w:rPr>
      </w:pPr>
      <w:r w:rsidRPr="00D74D09">
        <w:rPr>
          <w:rFonts w:cs="Times New Roman"/>
          <w:szCs w:val="24"/>
        </w:rPr>
        <w:t>Размножение бактерий. Спорообразование.</w:t>
      </w:r>
    </w:p>
    <w:p w:rsidR="00E553FC" w:rsidRPr="00D74D09" w:rsidRDefault="00E553FC" w:rsidP="00486E76">
      <w:pPr>
        <w:pStyle w:val="ad"/>
        <w:numPr>
          <w:ilvl w:val="0"/>
          <w:numId w:val="18"/>
        </w:numPr>
        <w:tabs>
          <w:tab w:val="left" w:pos="1100"/>
        </w:tabs>
        <w:spacing w:after="0"/>
        <w:ind w:left="0" w:firstLine="709"/>
        <w:rPr>
          <w:rFonts w:ascii="Times New Roman" w:hAnsi="Times New Roman"/>
          <w:sz w:val="24"/>
          <w:szCs w:val="24"/>
        </w:rPr>
      </w:pPr>
      <w:r w:rsidRPr="00D74D09">
        <w:rPr>
          <w:rFonts w:ascii="Times New Roman" w:hAnsi="Times New Roman"/>
          <w:sz w:val="24"/>
          <w:szCs w:val="24"/>
        </w:rPr>
        <w:t>Вирусы и фаги. Их строение, размножение и значение для человека.</w:t>
      </w:r>
    </w:p>
    <w:p w:rsidR="00E553FC" w:rsidRPr="00D74D09" w:rsidRDefault="00E553FC" w:rsidP="00486E76">
      <w:pPr>
        <w:numPr>
          <w:ilvl w:val="0"/>
          <w:numId w:val="18"/>
        </w:numPr>
        <w:tabs>
          <w:tab w:val="left" w:pos="1100"/>
        </w:tabs>
        <w:ind w:left="0" w:firstLine="709"/>
        <w:rPr>
          <w:rFonts w:cs="Times New Roman"/>
          <w:szCs w:val="24"/>
        </w:rPr>
      </w:pPr>
      <w:r w:rsidRPr="00D74D09">
        <w:rPr>
          <w:rFonts w:cs="Times New Roman"/>
          <w:szCs w:val="24"/>
        </w:rPr>
        <w:t xml:space="preserve">Грибы. Строение тела гриба и грибной клетки. Размножение грибов. </w:t>
      </w:r>
    </w:p>
    <w:p w:rsidR="00E553FC" w:rsidRPr="00D74D09" w:rsidRDefault="00E553FC" w:rsidP="00486E76">
      <w:pPr>
        <w:numPr>
          <w:ilvl w:val="0"/>
          <w:numId w:val="18"/>
        </w:numPr>
        <w:tabs>
          <w:tab w:val="left" w:pos="1100"/>
        </w:tabs>
        <w:ind w:left="0" w:firstLine="709"/>
        <w:rPr>
          <w:rFonts w:cs="Times New Roman"/>
          <w:szCs w:val="24"/>
        </w:rPr>
      </w:pPr>
      <w:r w:rsidRPr="00D74D09">
        <w:rPr>
          <w:rFonts w:cs="Times New Roman"/>
          <w:szCs w:val="24"/>
        </w:rPr>
        <w:t xml:space="preserve">Дрожжи. Форма и строение дрожжевой клетки. Размножение дрожжей. </w:t>
      </w:r>
    </w:p>
    <w:p w:rsidR="00E553FC" w:rsidRPr="00D74D09" w:rsidRDefault="00E553FC" w:rsidP="00486E76">
      <w:pPr>
        <w:pStyle w:val="ad"/>
        <w:numPr>
          <w:ilvl w:val="0"/>
          <w:numId w:val="18"/>
        </w:numPr>
        <w:tabs>
          <w:tab w:val="left" w:pos="1100"/>
        </w:tabs>
        <w:spacing w:after="0"/>
        <w:ind w:left="0" w:firstLine="709"/>
        <w:rPr>
          <w:rFonts w:ascii="Times New Roman" w:hAnsi="Times New Roman"/>
          <w:sz w:val="24"/>
          <w:szCs w:val="24"/>
        </w:rPr>
      </w:pPr>
      <w:r w:rsidRPr="00D74D09">
        <w:rPr>
          <w:rFonts w:ascii="Times New Roman" w:hAnsi="Times New Roman"/>
          <w:sz w:val="24"/>
          <w:szCs w:val="24"/>
        </w:rPr>
        <w:t xml:space="preserve">Химический состав микроорганизмов. </w:t>
      </w:r>
    </w:p>
    <w:p w:rsidR="00E553FC" w:rsidRPr="00D74D09" w:rsidRDefault="00E553FC" w:rsidP="00486E76">
      <w:pPr>
        <w:pStyle w:val="ad"/>
        <w:numPr>
          <w:ilvl w:val="0"/>
          <w:numId w:val="18"/>
        </w:numPr>
        <w:tabs>
          <w:tab w:val="left" w:pos="1100"/>
        </w:tabs>
        <w:spacing w:after="0"/>
        <w:ind w:left="0" w:firstLine="709"/>
        <w:rPr>
          <w:rFonts w:ascii="Times New Roman" w:hAnsi="Times New Roman"/>
          <w:sz w:val="24"/>
          <w:szCs w:val="24"/>
        </w:rPr>
      </w:pPr>
      <w:r w:rsidRPr="00D74D09">
        <w:rPr>
          <w:rFonts w:ascii="Times New Roman" w:hAnsi="Times New Roman"/>
          <w:sz w:val="24"/>
          <w:szCs w:val="24"/>
        </w:rPr>
        <w:t xml:space="preserve">Сущность обмена веществ у микроорганизмов и его разновидности. </w:t>
      </w:r>
    </w:p>
    <w:p w:rsidR="00E553FC" w:rsidRPr="00D74D09" w:rsidRDefault="00E553FC" w:rsidP="00486E76">
      <w:pPr>
        <w:pStyle w:val="ad"/>
        <w:numPr>
          <w:ilvl w:val="0"/>
          <w:numId w:val="18"/>
        </w:numPr>
        <w:tabs>
          <w:tab w:val="left" w:pos="1100"/>
        </w:tabs>
        <w:spacing w:after="0"/>
        <w:ind w:left="0" w:firstLine="709"/>
        <w:rPr>
          <w:rFonts w:ascii="Times New Roman" w:hAnsi="Times New Roman"/>
          <w:sz w:val="24"/>
          <w:szCs w:val="24"/>
        </w:rPr>
      </w:pPr>
      <w:r w:rsidRPr="00D74D09">
        <w:rPr>
          <w:rFonts w:ascii="Times New Roman" w:hAnsi="Times New Roman"/>
          <w:sz w:val="24"/>
          <w:szCs w:val="24"/>
        </w:rPr>
        <w:t xml:space="preserve">Конструктивный обмен микроорганизмов. Поступление питательных веществ в клетку. Типы питания микробов. </w:t>
      </w:r>
    </w:p>
    <w:p w:rsidR="00E553FC" w:rsidRPr="00D74D09" w:rsidRDefault="00E553FC" w:rsidP="00486E76">
      <w:pPr>
        <w:pStyle w:val="ad"/>
        <w:numPr>
          <w:ilvl w:val="0"/>
          <w:numId w:val="18"/>
        </w:numPr>
        <w:tabs>
          <w:tab w:val="left" w:pos="1100"/>
        </w:tabs>
        <w:spacing w:after="0"/>
        <w:ind w:left="0" w:firstLine="709"/>
        <w:rPr>
          <w:rFonts w:ascii="Times New Roman" w:hAnsi="Times New Roman"/>
          <w:sz w:val="24"/>
          <w:szCs w:val="24"/>
        </w:rPr>
      </w:pPr>
      <w:r w:rsidRPr="00D74D09">
        <w:rPr>
          <w:rFonts w:ascii="Times New Roman" w:hAnsi="Times New Roman"/>
          <w:sz w:val="24"/>
          <w:szCs w:val="24"/>
        </w:rPr>
        <w:t>Энергетический обмен микроорганизмов. Аэробные и анаэробные микроорганизмы. Использование энергии микроорганизмами.</w:t>
      </w:r>
    </w:p>
    <w:p w:rsidR="00E553FC" w:rsidRPr="00D74D09" w:rsidRDefault="00E553FC" w:rsidP="00486E76">
      <w:pPr>
        <w:pStyle w:val="ad"/>
        <w:numPr>
          <w:ilvl w:val="0"/>
          <w:numId w:val="18"/>
        </w:numPr>
        <w:tabs>
          <w:tab w:val="left" w:pos="1100"/>
        </w:tabs>
        <w:spacing w:after="0"/>
        <w:ind w:left="0" w:firstLine="709"/>
        <w:rPr>
          <w:rFonts w:ascii="Times New Roman" w:hAnsi="Times New Roman"/>
          <w:sz w:val="24"/>
          <w:szCs w:val="24"/>
        </w:rPr>
      </w:pPr>
      <w:r w:rsidRPr="00D74D09">
        <w:rPr>
          <w:rFonts w:ascii="Times New Roman" w:hAnsi="Times New Roman"/>
          <w:sz w:val="24"/>
          <w:szCs w:val="24"/>
        </w:rPr>
        <w:t>Анаэробные процессы превращения безазотистых органических веществ, их сущность и практическое значение.</w:t>
      </w:r>
    </w:p>
    <w:p w:rsidR="00E553FC" w:rsidRPr="00D74D09" w:rsidRDefault="00E553FC" w:rsidP="00486E76">
      <w:pPr>
        <w:pStyle w:val="ad"/>
        <w:numPr>
          <w:ilvl w:val="0"/>
          <w:numId w:val="18"/>
        </w:numPr>
        <w:tabs>
          <w:tab w:val="left" w:pos="1100"/>
        </w:tabs>
        <w:spacing w:after="0"/>
        <w:ind w:left="0" w:firstLine="709"/>
        <w:rPr>
          <w:rFonts w:ascii="Times New Roman" w:hAnsi="Times New Roman"/>
          <w:sz w:val="24"/>
          <w:szCs w:val="24"/>
        </w:rPr>
      </w:pPr>
      <w:r w:rsidRPr="00D74D09">
        <w:rPr>
          <w:rFonts w:ascii="Times New Roman" w:hAnsi="Times New Roman"/>
          <w:sz w:val="24"/>
          <w:szCs w:val="24"/>
        </w:rPr>
        <w:t>Аэробные процессы превращения безазотистых органических веществ, их сущность и практическое значение.</w:t>
      </w:r>
    </w:p>
    <w:p w:rsidR="00E553FC" w:rsidRPr="00D74D09" w:rsidRDefault="00E553FC" w:rsidP="00486E76">
      <w:pPr>
        <w:numPr>
          <w:ilvl w:val="0"/>
          <w:numId w:val="18"/>
        </w:numPr>
        <w:tabs>
          <w:tab w:val="left" w:pos="1100"/>
        </w:tabs>
        <w:ind w:left="0" w:firstLine="709"/>
        <w:rPr>
          <w:rFonts w:cs="Times New Roman"/>
          <w:szCs w:val="24"/>
        </w:rPr>
      </w:pPr>
      <w:r w:rsidRPr="00D74D09">
        <w:rPr>
          <w:rFonts w:cs="Times New Roman"/>
          <w:szCs w:val="24"/>
        </w:rPr>
        <w:t>Превращение азотсодержащих веществ: гниение, нитрификация, денитрификация, фиксация молекулярного азота. Их сущность и практическое значение.</w:t>
      </w:r>
    </w:p>
    <w:p w:rsidR="00E553FC" w:rsidRPr="00D74D09" w:rsidRDefault="00E553FC" w:rsidP="00486E76">
      <w:pPr>
        <w:numPr>
          <w:ilvl w:val="0"/>
          <w:numId w:val="18"/>
        </w:numPr>
        <w:tabs>
          <w:tab w:val="left" w:pos="1100"/>
        </w:tabs>
        <w:ind w:left="0" w:firstLine="709"/>
        <w:rPr>
          <w:rFonts w:cs="Times New Roman"/>
          <w:szCs w:val="24"/>
        </w:rPr>
      </w:pPr>
      <w:r w:rsidRPr="00D74D09">
        <w:rPr>
          <w:rFonts w:cs="Times New Roman"/>
          <w:szCs w:val="24"/>
        </w:rPr>
        <w:t xml:space="preserve">Влияние факторов внешней среды на микроорганизмы и их классификация. </w:t>
      </w:r>
    </w:p>
    <w:p w:rsidR="00E553FC" w:rsidRPr="00D74D09" w:rsidRDefault="00E553FC" w:rsidP="00486E76">
      <w:pPr>
        <w:numPr>
          <w:ilvl w:val="0"/>
          <w:numId w:val="18"/>
        </w:numPr>
        <w:tabs>
          <w:tab w:val="left" w:pos="1100"/>
        </w:tabs>
        <w:ind w:left="0" w:firstLine="709"/>
        <w:rPr>
          <w:rFonts w:cs="Times New Roman"/>
          <w:szCs w:val="24"/>
        </w:rPr>
      </w:pPr>
      <w:r w:rsidRPr="00D74D09">
        <w:rPr>
          <w:rFonts w:cs="Times New Roman"/>
          <w:szCs w:val="24"/>
        </w:rPr>
        <w:t>Абиотические факторы, влияющие на развитие микроорганизмов.</w:t>
      </w:r>
    </w:p>
    <w:p w:rsidR="00E553FC" w:rsidRPr="00D74D09" w:rsidRDefault="00E553FC" w:rsidP="00486E76">
      <w:pPr>
        <w:numPr>
          <w:ilvl w:val="0"/>
          <w:numId w:val="18"/>
        </w:numPr>
        <w:tabs>
          <w:tab w:val="left" w:pos="1100"/>
        </w:tabs>
        <w:ind w:left="0" w:firstLine="709"/>
        <w:rPr>
          <w:rFonts w:cs="Times New Roman"/>
          <w:szCs w:val="24"/>
        </w:rPr>
      </w:pPr>
      <w:r w:rsidRPr="00D74D09">
        <w:rPr>
          <w:rFonts w:cs="Times New Roman"/>
          <w:szCs w:val="24"/>
        </w:rPr>
        <w:t>Биотические факторы, регулирующие жизнедеятельность микроорганизмов.</w:t>
      </w:r>
    </w:p>
    <w:p w:rsidR="00E553FC" w:rsidRPr="00D74D09" w:rsidRDefault="00E553FC" w:rsidP="00486E76">
      <w:pPr>
        <w:numPr>
          <w:ilvl w:val="0"/>
          <w:numId w:val="18"/>
        </w:numPr>
        <w:tabs>
          <w:tab w:val="left" w:pos="1100"/>
        </w:tabs>
        <w:ind w:left="0" w:firstLine="709"/>
        <w:rPr>
          <w:rFonts w:cs="Times New Roman"/>
          <w:szCs w:val="24"/>
        </w:rPr>
      </w:pPr>
      <w:r w:rsidRPr="00D74D09">
        <w:rPr>
          <w:rFonts w:cs="Times New Roman"/>
          <w:szCs w:val="24"/>
        </w:rPr>
        <w:t>Использование факторов внешней среды для регулирования жизнедеятельности микроорганизмов при хранении пищевых продуктов.</w:t>
      </w:r>
    </w:p>
    <w:p w:rsidR="00E553FC" w:rsidRPr="00D74D09" w:rsidRDefault="00E553FC" w:rsidP="00486E76">
      <w:pPr>
        <w:numPr>
          <w:ilvl w:val="0"/>
          <w:numId w:val="18"/>
        </w:numPr>
        <w:tabs>
          <w:tab w:val="left" w:pos="1100"/>
        </w:tabs>
        <w:ind w:left="0" w:firstLine="709"/>
        <w:rPr>
          <w:rFonts w:cs="Times New Roman"/>
          <w:szCs w:val="24"/>
        </w:rPr>
      </w:pPr>
      <w:r w:rsidRPr="00D74D09">
        <w:rPr>
          <w:rFonts w:cs="Times New Roman"/>
          <w:szCs w:val="24"/>
        </w:rPr>
        <w:t>Микробиология плодов и овощей. Болезни плодов и овощей, возбудители их вызывающие. Мероприятия, направленные на повышение сохранности плодов и овощей и предотвращение их порчи.</w:t>
      </w:r>
    </w:p>
    <w:p w:rsidR="00E553FC" w:rsidRPr="00D74D09" w:rsidRDefault="00E553FC" w:rsidP="00486E76">
      <w:pPr>
        <w:numPr>
          <w:ilvl w:val="0"/>
          <w:numId w:val="18"/>
        </w:numPr>
        <w:tabs>
          <w:tab w:val="left" w:pos="1100"/>
        </w:tabs>
        <w:ind w:left="0" w:firstLine="709"/>
        <w:rPr>
          <w:rFonts w:cs="Times New Roman"/>
          <w:szCs w:val="24"/>
        </w:rPr>
      </w:pPr>
      <w:r w:rsidRPr="00D74D09">
        <w:rPr>
          <w:rFonts w:cs="Times New Roman"/>
          <w:szCs w:val="24"/>
        </w:rPr>
        <w:t xml:space="preserve">Микробиология молока и молочных продуктов. Полезные микроорганизмы, использующиеся в производстве кисло-молочных продуктов, сыра. Микробы, </w:t>
      </w:r>
      <w:r w:rsidRPr="00D74D09">
        <w:rPr>
          <w:rFonts w:cs="Times New Roman"/>
          <w:szCs w:val="24"/>
        </w:rPr>
        <w:lastRenderedPageBreak/>
        <w:t>вызывающие порчу молочных товаров. Условия, обеспечивающие стойкость молочных продуктов к микробной порче.</w:t>
      </w:r>
    </w:p>
    <w:p w:rsidR="00E553FC" w:rsidRPr="00D74D09" w:rsidRDefault="00E553FC" w:rsidP="00486E76">
      <w:pPr>
        <w:numPr>
          <w:ilvl w:val="0"/>
          <w:numId w:val="18"/>
        </w:numPr>
        <w:tabs>
          <w:tab w:val="left" w:pos="1100"/>
        </w:tabs>
        <w:ind w:left="0" w:firstLine="709"/>
        <w:rPr>
          <w:rFonts w:cs="Times New Roman"/>
          <w:szCs w:val="24"/>
        </w:rPr>
      </w:pPr>
      <w:r w:rsidRPr="00D74D09">
        <w:rPr>
          <w:rFonts w:cs="Times New Roman"/>
          <w:szCs w:val="24"/>
        </w:rPr>
        <w:t>Микробиология мяса и колбасных изделий. Состав микрофлоры мяса, мясных полуфабрикатов и колбасных изделий. Виды порчи мясных продуктов. Мероприятия, направленные на повышение срока хранения мясных изделий и предотвращение их порчи.</w:t>
      </w:r>
    </w:p>
    <w:p w:rsidR="00E553FC" w:rsidRPr="00D74D09" w:rsidRDefault="00E553FC" w:rsidP="00486E76">
      <w:pPr>
        <w:numPr>
          <w:ilvl w:val="0"/>
          <w:numId w:val="18"/>
        </w:numPr>
        <w:tabs>
          <w:tab w:val="left" w:pos="1100"/>
        </w:tabs>
        <w:ind w:left="0" w:firstLine="709"/>
        <w:rPr>
          <w:rFonts w:cs="Times New Roman"/>
          <w:szCs w:val="24"/>
        </w:rPr>
      </w:pPr>
      <w:r w:rsidRPr="00D74D09">
        <w:rPr>
          <w:rFonts w:cs="Times New Roman"/>
          <w:szCs w:val="24"/>
        </w:rPr>
        <w:t>Микробиология рыбы и рыбопродуктов. Состав микрофлоры рыбы. Виды порчи. Способы хранения рыбы: охлаждение, замораживание, посол, копчение, сушка, вяление.</w:t>
      </w:r>
    </w:p>
    <w:p w:rsidR="00E553FC" w:rsidRPr="00D74D09" w:rsidRDefault="00E553FC" w:rsidP="00486E76">
      <w:pPr>
        <w:numPr>
          <w:ilvl w:val="0"/>
          <w:numId w:val="18"/>
        </w:numPr>
        <w:tabs>
          <w:tab w:val="left" w:pos="1100"/>
        </w:tabs>
        <w:ind w:left="0" w:firstLine="709"/>
        <w:rPr>
          <w:rFonts w:cs="Times New Roman"/>
          <w:szCs w:val="24"/>
        </w:rPr>
      </w:pPr>
      <w:r w:rsidRPr="00D74D09">
        <w:rPr>
          <w:rFonts w:cs="Times New Roman"/>
          <w:szCs w:val="24"/>
        </w:rPr>
        <w:t>Микробиология яиц и яичных продуктов. Микрофлора яиц. Дефекты яиц, вызываемые микроорганизмами. Способы повышения сохранности яиц и яичных продуктов.</w:t>
      </w:r>
    </w:p>
    <w:p w:rsidR="00E553FC" w:rsidRPr="00D74D09" w:rsidRDefault="00E553FC" w:rsidP="00486E76">
      <w:pPr>
        <w:numPr>
          <w:ilvl w:val="0"/>
          <w:numId w:val="18"/>
        </w:numPr>
        <w:tabs>
          <w:tab w:val="left" w:pos="1100"/>
        </w:tabs>
        <w:ind w:left="0" w:firstLine="709"/>
        <w:rPr>
          <w:rFonts w:cs="Times New Roman"/>
          <w:szCs w:val="24"/>
        </w:rPr>
      </w:pPr>
      <w:r w:rsidRPr="00D74D09">
        <w:rPr>
          <w:rFonts w:cs="Times New Roman"/>
          <w:szCs w:val="24"/>
        </w:rPr>
        <w:t>Микробиология кондитерских товаров. Состав микрофлоры кондитерских изделий. Условия хранения кондитерских товаров.</w:t>
      </w:r>
    </w:p>
    <w:p w:rsidR="00E553FC" w:rsidRPr="00D74D09" w:rsidRDefault="00E553FC" w:rsidP="00486E76">
      <w:pPr>
        <w:numPr>
          <w:ilvl w:val="0"/>
          <w:numId w:val="18"/>
        </w:numPr>
        <w:tabs>
          <w:tab w:val="left" w:pos="1100"/>
        </w:tabs>
        <w:ind w:left="0" w:firstLine="709"/>
        <w:rPr>
          <w:rFonts w:cs="Times New Roman"/>
          <w:szCs w:val="24"/>
        </w:rPr>
      </w:pPr>
      <w:r w:rsidRPr="00D74D09">
        <w:rPr>
          <w:rFonts w:cs="Times New Roman"/>
          <w:szCs w:val="24"/>
        </w:rPr>
        <w:t>Микробиология крупы, муки макаронных изделий и хлеба. Видовой состав микрофлоры зерномучных товаров. Виды порчи крупы, муки, дефекты макаронных изделий, болезни хлеба. Мероприятия, повышающие сохранность зерномучных продуктов.</w:t>
      </w:r>
    </w:p>
    <w:p w:rsidR="00E553FC" w:rsidRPr="00D74D09" w:rsidRDefault="00E553FC" w:rsidP="00486E76">
      <w:pPr>
        <w:numPr>
          <w:ilvl w:val="0"/>
          <w:numId w:val="18"/>
        </w:numPr>
        <w:tabs>
          <w:tab w:val="left" w:pos="1100"/>
        </w:tabs>
        <w:ind w:left="0" w:firstLine="709"/>
        <w:rPr>
          <w:rFonts w:cs="Times New Roman"/>
          <w:szCs w:val="24"/>
        </w:rPr>
      </w:pPr>
      <w:r w:rsidRPr="00D74D09">
        <w:rPr>
          <w:rFonts w:cs="Times New Roman"/>
          <w:szCs w:val="24"/>
        </w:rPr>
        <w:t>Микробиология вкусовых товаров. Микрофлора вкусовых товаров. Виды их порчи. Условия, обеспечивающие стойкость вкусовых продуктов к микробной порче.</w:t>
      </w:r>
    </w:p>
    <w:p w:rsidR="00E553FC" w:rsidRPr="00D74D09" w:rsidRDefault="00E553FC" w:rsidP="00486E76">
      <w:pPr>
        <w:numPr>
          <w:ilvl w:val="0"/>
          <w:numId w:val="18"/>
        </w:numPr>
        <w:tabs>
          <w:tab w:val="left" w:pos="1100"/>
        </w:tabs>
        <w:ind w:left="0" w:firstLine="709"/>
        <w:rPr>
          <w:rFonts w:cs="Times New Roman"/>
          <w:szCs w:val="24"/>
        </w:rPr>
      </w:pPr>
      <w:r w:rsidRPr="00D74D09">
        <w:rPr>
          <w:rFonts w:cs="Times New Roman"/>
          <w:szCs w:val="24"/>
        </w:rPr>
        <w:t>Микробиология консервов. Микрофлора консервов. Виды микробной порчи консервов.</w:t>
      </w:r>
    </w:p>
    <w:p w:rsidR="00E553FC" w:rsidRPr="00D74D09" w:rsidRDefault="00E553FC" w:rsidP="00486E76">
      <w:pPr>
        <w:pStyle w:val="ad"/>
        <w:numPr>
          <w:ilvl w:val="0"/>
          <w:numId w:val="18"/>
        </w:numPr>
        <w:tabs>
          <w:tab w:val="left" w:pos="1100"/>
        </w:tabs>
        <w:spacing w:after="0"/>
        <w:ind w:left="0" w:firstLine="709"/>
        <w:rPr>
          <w:rFonts w:ascii="Times New Roman" w:hAnsi="Times New Roman"/>
          <w:sz w:val="24"/>
          <w:szCs w:val="24"/>
        </w:rPr>
      </w:pPr>
      <w:r w:rsidRPr="00D74D09">
        <w:rPr>
          <w:rFonts w:ascii="Times New Roman" w:hAnsi="Times New Roman"/>
          <w:sz w:val="24"/>
          <w:szCs w:val="24"/>
        </w:rPr>
        <w:t xml:space="preserve">Распространение микроорганизмов в природе. Микрофлора воздуха, воды, почвы. </w:t>
      </w:r>
    </w:p>
    <w:p w:rsidR="00E553FC" w:rsidRPr="00D74D09" w:rsidRDefault="00E553FC" w:rsidP="00486E76">
      <w:pPr>
        <w:pStyle w:val="ad"/>
        <w:numPr>
          <w:ilvl w:val="0"/>
          <w:numId w:val="18"/>
        </w:numPr>
        <w:tabs>
          <w:tab w:val="left" w:pos="1100"/>
        </w:tabs>
        <w:spacing w:after="0"/>
        <w:ind w:left="0" w:firstLine="709"/>
        <w:rPr>
          <w:rFonts w:ascii="Times New Roman" w:hAnsi="Times New Roman"/>
          <w:sz w:val="24"/>
          <w:szCs w:val="24"/>
        </w:rPr>
      </w:pPr>
      <w:r w:rsidRPr="00D74D09">
        <w:rPr>
          <w:rFonts w:ascii="Times New Roman" w:hAnsi="Times New Roman"/>
          <w:sz w:val="24"/>
          <w:szCs w:val="24"/>
        </w:rPr>
        <w:t xml:space="preserve">Микрофлора тела человека. </w:t>
      </w:r>
    </w:p>
    <w:p w:rsidR="00E553FC" w:rsidRPr="00D74D09" w:rsidRDefault="00E553FC" w:rsidP="00486E76">
      <w:pPr>
        <w:pStyle w:val="ad"/>
        <w:numPr>
          <w:ilvl w:val="0"/>
          <w:numId w:val="18"/>
        </w:numPr>
        <w:tabs>
          <w:tab w:val="left" w:pos="1100"/>
        </w:tabs>
        <w:spacing w:after="0"/>
        <w:ind w:left="0" w:firstLine="709"/>
        <w:rPr>
          <w:rFonts w:ascii="Times New Roman" w:hAnsi="Times New Roman"/>
          <w:sz w:val="24"/>
          <w:szCs w:val="24"/>
        </w:rPr>
      </w:pPr>
      <w:r w:rsidRPr="00D74D09">
        <w:rPr>
          <w:rFonts w:ascii="Times New Roman" w:hAnsi="Times New Roman"/>
          <w:sz w:val="24"/>
          <w:szCs w:val="24"/>
        </w:rPr>
        <w:t>Микрофлора тары и упаковочных материалов. Мероприятия по предупреждению инфицирования пищевых продуктов микроорганизмами.</w:t>
      </w:r>
    </w:p>
    <w:p w:rsidR="00E553FC" w:rsidRPr="00D74D09" w:rsidRDefault="00E553FC" w:rsidP="00486E76">
      <w:pPr>
        <w:pStyle w:val="ad"/>
        <w:numPr>
          <w:ilvl w:val="0"/>
          <w:numId w:val="18"/>
        </w:numPr>
        <w:tabs>
          <w:tab w:val="left" w:pos="1100"/>
        </w:tabs>
        <w:spacing w:after="0"/>
        <w:ind w:left="0" w:firstLine="709"/>
        <w:rPr>
          <w:rFonts w:ascii="Times New Roman" w:hAnsi="Times New Roman"/>
          <w:sz w:val="24"/>
          <w:szCs w:val="24"/>
        </w:rPr>
      </w:pPr>
      <w:r w:rsidRPr="00D74D09">
        <w:rPr>
          <w:rFonts w:ascii="Times New Roman" w:hAnsi="Times New Roman"/>
          <w:sz w:val="24"/>
          <w:szCs w:val="24"/>
        </w:rPr>
        <w:t xml:space="preserve">Заболевания, передающиеся с пищей и их классификация. Профилактика пищевых заболеваний. </w:t>
      </w:r>
    </w:p>
    <w:p w:rsidR="00E553FC" w:rsidRPr="00D74D09" w:rsidRDefault="00E553FC" w:rsidP="00486E76">
      <w:pPr>
        <w:pStyle w:val="ad"/>
        <w:numPr>
          <w:ilvl w:val="0"/>
          <w:numId w:val="18"/>
        </w:numPr>
        <w:tabs>
          <w:tab w:val="left" w:pos="1100"/>
        </w:tabs>
        <w:spacing w:after="0"/>
        <w:ind w:left="0" w:firstLine="709"/>
        <w:rPr>
          <w:rFonts w:ascii="Times New Roman" w:hAnsi="Times New Roman"/>
          <w:sz w:val="24"/>
          <w:szCs w:val="24"/>
        </w:rPr>
      </w:pPr>
      <w:r w:rsidRPr="00D74D09">
        <w:rPr>
          <w:rFonts w:ascii="Times New Roman" w:hAnsi="Times New Roman"/>
          <w:sz w:val="24"/>
          <w:szCs w:val="24"/>
        </w:rPr>
        <w:t xml:space="preserve">Пищевые инфекции. Характеристика кишечных инфекций и зоонозов. </w:t>
      </w:r>
    </w:p>
    <w:p w:rsidR="00E553FC" w:rsidRPr="00D74D09" w:rsidRDefault="00E553FC" w:rsidP="00486E76">
      <w:pPr>
        <w:numPr>
          <w:ilvl w:val="0"/>
          <w:numId w:val="18"/>
        </w:numPr>
        <w:tabs>
          <w:tab w:val="left" w:pos="1100"/>
        </w:tabs>
        <w:ind w:left="0" w:firstLine="709"/>
        <w:rPr>
          <w:rFonts w:cs="Times New Roman"/>
          <w:szCs w:val="24"/>
        </w:rPr>
      </w:pPr>
      <w:r w:rsidRPr="00D74D09">
        <w:rPr>
          <w:rFonts w:cs="Times New Roman"/>
          <w:szCs w:val="24"/>
        </w:rPr>
        <w:t>Пищевые отравления микробного происхождения и их разновидности.</w:t>
      </w:r>
    </w:p>
    <w:p w:rsidR="00E553FC" w:rsidRPr="00D74D09" w:rsidRDefault="00E553FC" w:rsidP="00486E76">
      <w:pPr>
        <w:numPr>
          <w:ilvl w:val="0"/>
          <w:numId w:val="18"/>
        </w:numPr>
        <w:tabs>
          <w:tab w:val="left" w:pos="1100"/>
        </w:tabs>
        <w:ind w:left="0" w:firstLine="709"/>
        <w:rPr>
          <w:rFonts w:cs="Times New Roman"/>
          <w:szCs w:val="24"/>
        </w:rPr>
      </w:pPr>
      <w:r w:rsidRPr="00D74D09">
        <w:rPr>
          <w:rFonts w:cs="Times New Roman"/>
          <w:szCs w:val="24"/>
        </w:rPr>
        <w:t xml:space="preserve">Пищевые токсикоинфекции: сальмонеллезы, листериоз, заболевания, вызываемые условно-патогенными бактериями. </w:t>
      </w:r>
    </w:p>
    <w:p w:rsidR="00E553FC" w:rsidRPr="00D74D09" w:rsidRDefault="00E553FC" w:rsidP="00486E76">
      <w:pPr>
        <w:numPr>
          <w:ilvl w:val="0"/>
          <w:numId w:val="18"/>
        </w:numPr>
        <w:tabs>
          <w:tab w:val="left" w:pos="1100"/>
        </w:tabs>
        <w:ind w:left="0" w:firstLine="709"/>
        <w:rPr>
          <w:rFonts w:cs="Times New Roman"/>
          <w:szCs w:val="24"/>
        </w:rPr>
      </w:pPr>
      <w:r w:rsidRPr="00D74D09">
        <w:rPr>
          <w:rFonts w:cs="Times New Roman"/>
          <w:szCs w:val="24"/>
        </w:rPr>
        <w:t xml:space="preserve">Пищевые интоксикации бактериальной и грибковой природы. </w:t>
      </w:r>
    </w:p>
    <w:p w:rsidR="00E553FC" w:rsidRPr="00D74D09" w:rsidRDefault="00E553FC" w:rsidP="00486E76">
      <w:pPr>
        <w:numPr>
          <w:ilvl w:val="0"/>
          <w:numId w:val="18"/>
        </w:numPr>
        <w:tabs>
          <w:tab w:val="left" w:pos="1100"/>
        </w:tabs>
        <w:ind w:left="0" w:firstLine="709"/>
        <w:rPr>
          <w:rFonts w:cs="Times New Roman"/>
          <w:szCs w:val="24"/>
        </w:rPr>
      </w:pPr>
      <w:r w:rsidRPr="00D74D09">
        <w:rPr>
          <w:rFonts w:cs="Times New Roman"/>
          <w:szCs w:val="24"/>
        </w:rPr>
        <w:t>Пищевые отравления немикробного происхождения.</w:t>
      </w:r>
    </w:p>
    <w:p w:rsidR="00E553FC" w:rsidRPr="00D74D09" w:rsidRDefault="00E553FC" w:rsidP="00486E76">
      <w:pPr>
        <w:numPr>
          <w:ilvl w:val="0"/>
          <w:numId w:val="18"/>
        </w:numPr>
        <w:tabs>
          <w:tab w:val="left" w:pos="1100"/>
        </w:tabs>
        <w:ind w:left="0" w:firstLine="709"/>
        <w:rPr>
          <w:rFonts w:cs="Times New Roman"/>
          <w:szCs w:val="24"/>
        </w:rPr>
      </w:pPr>
      <w:r w:rsidRPr="00D74D09">
        <w:rPr>
          <w:rFonts w:cs="Times New Roman"/>
          <w:szCs w:val="24"/>
        </w:rPr>
        <w:t>Глистные заболевания (гельминтозы) и их профилактика.</w:t>
      </w:r>
    </w:p>
    <w:p w:rsidR="00E553FC" w:rsidRPr="00D74D09" w:rsidRDefault="00E553FC" w:rsidP="00486E76">
      <w:pPr>
        <w:pStyle w:val="ad"/>
        <w:numPr>
          <w:ilvl w:val="0"/>
          <w:numId w:val="18"/>
        </w:numPr>
        <w:tabs>
          <w:tab w:val="left" w:pos="1100"/>
        </w:tabs>
        <w:spacing w:after="0"/>
        <w:ind w:left="0" w:firstLine="709"/>
        <w:rPr>
          <w:rFonts w:ascii="Times New Roman" w:hAnsi="Times New Roman"/>
          <w:sz w:val="24"/>
          <w:szCs w:val="24"/>
        </w:rPr>
      </w:pPr>
      <w:r w:rsidRPr="00D74D09">
        <w:rPr>
          <w:rFonts w:ascii="Times New Roman" w:hAnsi="Times New Roman"/>
          <w:sz w:val="24"/>
          <w:szCs w:val="24"/>
        </w:rPr>
        <w:t xml:space="preserve">Гигиена воздуха, воды и почвы. </w:t>
      </w:r>
    </w:p>
    <w:p w:rsidR="00E553FC" w:rsidRPr="00D74D09" w:rsidRDefault="00E553FC" w:rsidP="00486E76">
      <w:pPr>
        <w:numPr>
          <w:ilvl w:val="0"/>
          <w:numId w:val="18"/>
        </w:numPr>
        <w:tabs>
          <w:tab w:val="left" w:pos="1100"/>
        </w:tabs>
        <w:ind w:left="0" w:firstLine="709"/>
        <w:rPr>
          <w:rFonts w:cs="Times New Roman"/>
          <w:szCs w:val="24"/>
        </w:rPr>
      </w:pPr>
      <w:r w:rsidRPr="00D74D09">
        <w:rPr>
          <w:rFonts w:cs="Times New Roman"/>
          <w:szCs w:val="24"/>
        </w:rPr>
        <w:t>Санитарно-гигиенические требования к отоплению, вентиляции, канализации и освещению предприятий общественного питания.</w:t>
      </w:r>
    </w:p>
    <w:p w:rsidR="00E553FC" w:rsidRPr="00D74D09" w:rsidRDefault="00E553FC" w:rsidP="00486E76">
      <w:pPr>
        <w:pStyle w:val="ad"/>
        <w:numPr>
          <w:ilvl w:val="0"/>
          <w:numId w:val="18"/>
        </w:numPr>
        <w:tabs>
          <w:tab w:val="left" w:pos="1100"/>
        </w:tabs>
        <w:spacing w:after="0"/>
        <w:ind w:left="0" w:firstLine="709"/>
        <w:rPr>
          <w:rFonts w:ascii="Times New Roman" w:hAnsi="Times New Roman"/>
          <w:sz w:val="24"/>
          <w:szCs w:val="24"/>
        </w:rPr>
      </w:pPr>
      <w:r w:rsidRPr="00D74D09">
        <w:rPr>
          <w:rFonts w:ascii="Times New Roman" w:hAnsi="Times New Roman"/>
          <w:sz w:val="24"/>
          <w:szCs w:val="24"/>
        </w:rPr>
        <w:t xml:space="preserve">Санитарно-гигиенические требования к размещению и планировке предприятий общественного питания. </w:t>
      </w:r>
    </w:p>
    <w:p w:rsidR="00E553FC" w:rsidRPr="00D74D09" w:rsidRDefault="00E553FC" w:rsidP="00486E76">
      <w:pPr>
        <w:pStyle w:val="ad"/>
        <w:numPr>
          <w:ilvl w:val="0"/>
          <w:numId w:val="18"/>
        </w:numPr>
        <w:tabs>
          <w:tab w:val="left" w:pos="1100"/>
        </w:tabs>
        <w:spacing w:after="0"/>
        <w:ind w:left="0" w:firstLine="709"/>
        <w:rPr>
          <w:rFonts w:ascii="Times New Roman" w:hAnsi="Times New Roman"/>
          <w:sz w:val="24"/>
          <w:szCs w:val="24"/>
        </w:rPr>
      </w:pPr>
      <w:r w:rsidRPr="00D74D09">
        <w:rPr>
          <w:rFonts w:ascii="Times New Roman" w:hAnsi="Times New Roman"/>
          <w:sz w:val="24"/>
          <w:szCs w:val="24"/>
        </w:rPr>
        <w:t xml:space="preserve">Санитарно-гигиенические требования к содержанию помещений: уборка территории и помещений. Дезинфекция, дезинсекция и дератизации помещений. </w:t>
      </w:r>
    </w:p>
    <w:p w:rsidR="00E553FC" w:rsidRPr="00D74D09" w:rsidRDefault="00E553FC" w:rsidP="00486E76">
      <w:pPr>
        <w:pStyle w:val="ad"/>
        <w:numPr>
          <w:ilvl w:val="0"/>
          <w:numId w:val="18"/>
        </w:numPr>
        <w:tabs>
          <w:tab w:val="left" w:pos="1100"/>
        </w:tabs>
        <w:spacing w:after="0"/>
        <w:ind w:left="0" w:firstLine="709"/>
        <w:rPr>
          <w:rFonts w:ascii="Times New Roman" w:hAnsi="Times New Roman"/>
          <w:sz w:val="24"/>
          <w:szCs w:val="24"/>
        </w:rPr>
      </w:pPr>
      <w:r w:rsidRPr="00D74D09">
        <w:rPr>
          <w:rFonts w:ascii="Times New Roman" w:hAnsi="Times New Roman"/>
          <w:sz w:val="24"/>
          <w:szCs w:val="24"/>
        </w:rPr>
        <w:t xml:space="preserve">Санитарно-гигиенические требования к оборудованию, инвентарю, посуде и материалам, из которых они изготовлены. </w:t>
      </w:r>
    </w:p>
    <w:p w:rsidR="00E553FC" w:rsidRPr="00D74D09" w:rsidRDefault="00E553FC" w:rsidP="00486E76">
      <w:pPr>
        <w:pStyle w:val="21"/>
        <w:numPr>
          <w:ilvl w:val="0"/>
          <w:numId w:val="18"/>
        </w:numPr>
        <w:tabs>
          <w:tab w:val="left" w:pos="1100"/>
        </w:tabs>
        <w:spacing w:after="0" w:line="240" w:lineRule="auto"/>
        <w:ind w:left="0" w:firstLine="709"/>
        <w:rPr>
          <w:rFonts w:ascii="Times New Roman" w:hAnsi="Times New Roman"/>
          <w:sz w:val="24"/>
          <w:szCs w:val="24"/>
        </w:rPr>
      </w:pPr>
      <w:r w:rsidRPr="00D74D09">
        <w:rPr>
          <w:rFonts w:ascii="Times New Roman" w:hAnsi="Times New Roman"/>
          <w:sz w:val="24"/>
          <w:szCs w:val="24"/>
        </w:rPr>
        <w:t xml:space="preserve">Санитарно-гигиенические требования к транспорту и перевозке пищевых продуктов. </w:t>
      </w:r>
    </w:p>
    <w:p w:rsidR="00E553FC" w:rsidRPr="00D74D09" w:rsidRDefault="00E553FC" w:rsidP="00486E76">
      <w:pPr>
        <w:pStyle w:val="21"/>
        <w:numPr>
          <w:ilvl w:val="0"/>
          <w:numId w:val="18"/>
        </w:numPr>
        <w:tabs>
          <w:tab w:val="left" w:pos="1100"/>
        </w:tabs>
        <w:spacing w:after="0" w:line="240" w:lineRule="auto"/>
        <w:ind w:left="0" w:firstLine="709"/>
        <w:rPr>
          <w:rFonts w:ascii="Times New Roman" w:hAnsi="Times New Roman"/>
          <w:sz w:val="24"/>
          <w:szCs w:val="24"/>
        </w:rPr>
      </w:pPr>
      <w:r w:rsidRPr="00D74D09">
        <w:rPr>
          <w:rFonts w:ascii="Times New Roman" w:hAnsi="Times New Roman"/>
          <w:sz w:val="24"/>
          <w:szCs w:val="24"/>
        </w:rPr>
        <w:t xml:space="preserve">Санитарные правила приемки пищевых продуктов и оценка их качества. </w:t>
      </w:r>
    </w:p>
    <w:p w:rsidR="00E553FC" w:rsidRPr="00D74D09" w:rsidRDefault="00E553FC" w:rsidP="00486E76">
      <w:pPr>
        <w:pStyle w:val="21"/>
        <w:numPr>
          <w:ilvl w:val="0"/>
          <w:numId w:val="18"/>
        </w:numPr>
        <w:tabs>
          <w:tab w:val="left" w:pos="1100"/>
        </w:tabs>
        <w:spacing w:after="0" w:line="240" w:lineRule="auto"/>
        <w:ind w:left="0" w:firstLine="709"/>
        <w:rPr>
          <w:rFonts w:ascii="Times New Roman" w:hAnsi="Times New Roman"/>
          <w:sz w:val="24"/>
          <w:szCs w:val="24"/>
        </w:rPr>
      </w:pPr>
      <w:r w:rsidRPr="00D74D09">
        <w:rPr>
          <w:rFonts w:ascii="Times New Roman" w:hAnsi="Times New Roman"/>
          <w:sz w:val="24"/>
          <w:szCs w:val="24"/>
        </w:rPr>
        <w:t>Санитарно-гигиенические требования к складским помещениям и хранению пищевых продуктов.</w:t>
      </w:r>
    </w:p>
    <w:p w:rsidR="00E553FC" w:rsidRPr="00D74D09" w:rsidRDefault="00E553FC" w:rsidP="00486E76">
      <w:pPr>
        <w:pStyle w:val="ad"/>
        <w:numPr>
          <w:ilvl w:val="0"/>
          <w:numId w:val="18"/>
        </w:numPr>
        <w:tabs>
          <w:tab w:val="left" w:pos="1100"/>
        </w:tabs>
        <w:spacing w:after="0"/>
        <w:ind w:left="0" w:firstLine="709"/>
        <w:rPr>
          <w:rFonts w:ascii="Times New Roman" w:hAnsi="Times New Roman"/>
          <w:sz w:val="24"/>
          <w:szCs w:val="24"/>
        </w:rPr>
      </w:pPr>
      <w:r w:rsidRPr="00D74D09">
        <w:rPr>
          <w:rFonts w:ascii="Times New Roman" w:hAnsi="Times New Roman"/>
          <w:sz w:val="24"/>
          <w:szCs w:val="24"/>
        </w:rPr>
        <w:t xml:space="preserve">Санитарно-гигиенические требования к механической кулинарной обработке продуктов: мяса, птицы, рыбы, яиц, сыпучих продуктов, овощей. </w:t>
      </w:r>
    </w:p>
    <w:p w:rsidR="00E553FC" w:rsidRPr="00D74D09" w:rsidRDefault="00E553FC" w:rsidP="00486E76">
      <w:pPr>
        <w:pStyle w:val="ad"/>
        <w:numPr>
          <w:ilvl w:val="0"/>
          <w:numId w:val="18"/>
        </w:numPr>
        <w:tabs>
          <w:tab w:val="left" w:pos="1100"/>
        </w:tabs>
        <w:spacing w:after="0"/>
        <w:ind w:left="0" w:firstLine="709"/>
        <w:rPr>
          <w:rFonts w:ascii="Times New Roman" w:hAnsi="Times New Roman"/>
          <w:sz w:val="24"/>
          <w:szCs w:val="24"/>
        </w:rPr>
      </w:pPr>
      <w:r w:rsidRPr="00D74D09">
        <w:rPr>
          <w:rFonts w:ascii="Times New Roman" w:hAnsi="Times New Roman"/>
          <w:sz w:val="24"/>
          <w:szCs w:val="24"/>
        </w:rPr>
        <w:t xml:space="preserve">Санитарно-гигиенические требования к изготовлению салатов и винегретов. </w:t>
      </w:r>
    </w:p>
    <w:p w:rsidR="00E553FC" w:rsidRPr="00D74D09" w:rsidRDefault="00E553FC" w:rsidP="00486E76">
      <w:pPr>
        <w:pStyle w:val="ad"/>
        <w:numPr>
          <w:ilvl w:val="0"/>
          <w:numId w:val="18"/>
        </w:numPr>
        <w:tabs>
          <w:tab w:val="left" w:pos="1100"/>
        </w:tabs>
        <w:spacing w:after="0"/>
        <w:ind w:left="0" w:firstLine="709"/>
        <w:rPr>
          <w:rFonts w:ascii="Times New Roman" w:hAnsi="Times New Roman"/>
          <w:sz w:val="24"/>
          <w:szCs w:val="24"/>
        </w:rPr>
      </w:pPr>
      <w:r w:rsidRPr="00D74D09">
        <w:rPr>
          <w:rFonts w:ascii="Times New Roman" w:hAnsi="Times New Roman"/>
          <w:sz w:val="24"/>
          <w:szCs w:val="24"/>
        </w:rPr>
        <w:lastRenderedPageBreak/>
        <w:t xml:space="preserve">Санитарно-гигиенические требования в тепловой обработке продуктов и процессу приготовлению блюд. </w:t>
      </w:r>
    </w:p>
    <w:p w:rsidR="00E553FC" w:rsidRPr="00D74D09" w:rsidRDefault="00E553FC" w:rsidP="00486E76">
      <w:pPr>
        <w:pStyle w:val="ad"/>
        <w:numPr>
          <w:ilvl w:val="0"/>
          <w:numId w:val="18"/>
        </w:numPr>
        <w:tabs>
          <w:tab w:val="left" w:pos="1100"/>
        </w:tabs>
        <w:spacing w:after="0"/>
        <w:ind w:left="0" w:firstLine="709"/>
        <w:rPr>
          <w:rFonts w:ascii="Times New Roman" w:hAnsi="Times New Roman"/>
          <w:sz w:val="24"/>
          <w:szCs w:val="24"/>
        </w:rPr>
      </w:pPr>
      <w:r w:rsidRPr="00D74D09">
        <w:rPr>
          <w:rFonts w:ascii="Times New Roman" w:hAnsi="Times New Roman"/>
          <w:sz w:val="24"/>
          <w:szCs w:val="24"/>
        </w:rPr>
        <w:t xml:space="preserve">Санитарные правила приготовления скоропортящихся мясных блюд и изделий, холодных и сладких блюд, кондитерских кремовых изделий, мягкого мороженого. </w:t>
      </w:r>
    </w:p>
    <w:p w:rsidR="00E553FC" w:rsidRPr="00D74D09" w:rsidRDefault="00E553FC" w:rsidP="00486E76">
      <w:pPr>
        <w:pStyle w:val="ad"/>
        <w:numPr>
          <w:ilvl w:val="0"/>
          <w:numId w:val="18"/>
        </w:numPr>
        <w:tabs>
          <w:tab w:val="left" w:pos="1100"/>
        </w:tabs>
        <w:spacing w:after="0"/>
        <w:ind w:left="0" w:firstLine="709"/>
        <w:rPr>
          <w:rFonts w:ascii="Times New Roman" w:hAnsi="Times New Roman"/>
          <w:sz w:val="24"/>
          <w:szCs w:val="24"/>
        </w:rPr>
      </w:pPr>
      <w:r w:rsidRPr="00D74D09">
        <w:rPr>
          <w:rFonts w:ascii="Times New Roman" w:hAnsi="Times New Roman"/>
          <w:sz w:val="24"/>
          <w:szCs w:val="24"/>
        </w:rPr>
        <w:t>Санитарно-гигиенические требования к реализации готовой продукции и обслуживанию потребителей. Гигиеническая оценка качества готовой продукции.</w:t>
      </w:r>
    </w:p>
    <w:p w:rsidR="00E553FC" w:rsidRPr="00D74D09" w:rsidRDefault="00E553FC" w:rsidP="00486E76">
      <w:pPr>
        <w:pStyle w:val="ad"/>
        <w:numPr>
          <w:ilvl w:val="0"/>
          <w:numId w:val="18"/>
        </w:numPr>
        <w:tabs>
          <w:tab w:val="left" w:pos="1100"/>
        </w:tabs>
        <w:spacing w:after="0"/>
        <w:ind w:left="0" w:firstLine="709"/>
        <w:rPr>
          <w:rFonts w:ascii="Times New Roman" w:hAnsi="Times New Roman"/>
          <w:sz w:val="24"/>
          <w:szCs w:val="24"/>
        </w:rPr>
      </w:pPr>
      <w:r w:rsidRPr="00D74D09">
        <w:rPr>
          <w:rFonts w:ascii="Times New Roman" w:hAnsi="Times New Roman"/>
          <w:sz w:val="24"/>
          <w:szCs w:val="24"/>
        </w:rPr>
        <w:t>Личная гигиена работников предприятий общественного питания</w:t>
      </w:r>
    </w:p>
    <w:p w:rsidR="00E553FC" w:rsidRPr="005F4F85" w:rsidRDefault="00E553FC" w:rsidP="00486E76">
      <w:pPr>
        <w:tabs>
          <w:tab w:val="left" w:pos="1100"/>
        </w:tabs>
        <w:ind w:firstLine="709"/>
        <w:rPr>
          <w:rFonts w:cs="Times New Roman"/>
          <w:b/>
          <w:bCs/>
          <w:szCs w:val="24"/>
        </w:rPr>
      </w:pPr>
    </w:p>
    <w:p w:rsidR="00E553FC" w:rsidRPr="005F4F85" w:rsidRDefault="00E553FC" w:rsidP="00486E76">
      <w:pPr>
        <w:rPr>
          <w:rFonts w:cs="Times New Roman"/>
          <w:szCs w:val="24"/>
        </w:rPr>
      </w:pPr>
    </w:p>
    <w:sectPr w:rsidR="00E553FC" w:rsidRPr="005F4F85" w:rsidSect="00486E7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093" w:rsidRDefault="00BA3093" w:rsidP="00486E76">
      <w:r>
        <w:separator/>
      </w:r>
    </w:p>
  </w:endnote>
  <w:endnote w:type="continuationSeparator" w:id="0">
    <w:p w:rsidR="00BA3093" w:rsidRDefault="00BA3093" w:rsidP="0048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053" w:rsidRPr="003523E5" w:rsidRDefault="00D90053">
    <w:pPr>
      <w:pStyle w:val="af1"/>
      <w:jc w:val="right"/>
    </w:pPr>
    <w:r w:rsidRPr="003523E5">
      <w:fldChar w:fldCharType="begin"/>
    </w:r>
    <w:r w:rsidRPr="003523E5">
      <w:instrText>PAGE   \* MERGEFORMAT</w:instrText>
    </w:r>
    <w:r w:rsidRPr="003523E5">
      <w:fldChar w:fldCharType="separate"/>
    </w:r>
    <w:r w:rsidR="00D67915">
      <w:rPr>
        <w:noProof/>
      </w:rPr>
      <w:t>13</w:t>
    </w:r>
    <w:r w:rsidRPr="003523E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093" w:rsidRDefault="00BA3093" w:rsidP="00486E76">
      <w:r>
        <w:separator/>
      </w:r>
    </w:p>
  </w:footnote>
  <w:footnote w:type="continuationSeparator" w:id="0">
    <w:p w:rsidR="00BA3093" w:rsidRDefault="00BA3093" w:rsidP="00486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085"/>
    <w:multiLevelType w:val="hybridMultilevel"/>
    <w:tmpl w:val="889AF5A2"/>
    <w:lvl w:ilvl="0" w:tplc="19702A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FE76FF"/>
    <w:multiLevelType w:val="hybridMultilevel"/>
    <w:tmpl w:val="A91E932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0F7A6817"/>
    <w:multiLevelType w:val="multilevel"/>
    <w:tmpl w:val="A49228F0"/>
    <w:lvl w:ilvl="0">
      <w:start w:val="1"/>
      <w:numFmt w:val="decimal"/>
      <w:lvlText w:val="%1."/>
      <w:lvlJc w:val="left"/>
      <w:rPr>
        <w:rFonts w:hint="default"/>
        <w:b w:val="0"/>
        <w:bCs w:val="0"/>
        <w:i w:val="0"/>
        <w:iCs w:val="0"/>
        <w:smallCaps w:val="0"/>
        <w:strike w:val="0"/>
        <w:color w:val="000000"/>
        <w:spacing w:val="-2"/>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E47B7B"/>
    <w:multiLevelType w:val="hybridMultilevel"/>
    <w:tmpl w:val="0218B4EC"/>
    <w:lvl w:ilvl="0" w:tplc="2F900CA6">
      <w:start w:val="1"/>
      <w:numFmt w:val="decimal"/>
      <w:lvlText w:val="%1."/>
      <w:lvlJc w:val="left"/>
      <w:pPr>
        <w:tabs>
          <w:tab w:val="num" w:pos="644"/>
        </w:tabs>
        <w:ind w:left="644" w:hanging="360"/>
      </w:pPr>
      <w:rPr>
        <w:rFonts w:hint="default"/>
        <w:b w:val="0"/>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4" w15:restartNumberingAfterBreak="0">
    <w:nsid w:val="14715FB1"/>
    <w:multiLevelType w:val="hybridMultilevel"/>
    <w:tmpl w:val="A5E61A88"/>
    <w:lvl w:ilvl="0" w:tplc="154EBE56">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ascii="Times New Roman" w:hAnsi="Times New Roman" w:cs="Times New Roman"/>
      </w:rPr>
    </w:lvl>
    <w:lvl w:ilvl="2" w:tplc="0419001B">
      <w:start w:val="1"/>
      <w:numFmt w:val="lowerRoman"/>
      <w:lvlText w:val="%3."/>
      <w:lvlJc w:val="right"/>
      <w:pPr>
        <w:ind w:left="1800" w:hanging="180"/>
      </w:pPr>
      <w:rPr>
        <w:rFonts w:ascii="Times New Roman" w:hAnsi="Times New Roman" w:cs="Times New Roman"/>
      </w:rPr>
    </w:lvl>
    <w:lvl w:ilvl="3" w:tplc="D5F8496C">
      <w:start w:val="1"/>
      <w:numFmt w:val="decimal"/>
      <w:lvlText w:val="%4."/>
      <w:lvlJc w:val="left"/>
      <w:pPr>
        <w:ind w:left="502" w:hanging="360"/>
      </w:pPr>
      <w:rPr>
        <w:rFonts w:ascii="Times New Roman" w:eastAsia="MS Mincho" w:hAnsi="Times New Roman" w:cs="Times New Roman"/>
      </w:rPr>
    </w:lvl>
    <w:lvl w:ilvl="4" w:tplc="04190019">
      <w:start w:val="1"/>
      <w:numFmt w:val="lowerLetter"/>
      <w:lvlText w:val="%5."/>
      <w:lvlJc w:val="left"/>
      <w:pPr>
        <w:ind w:left="3240" w:hanging="360"/>
      </w:pPr>
      <w:rPr>
        <w:rFonts w:ascii="Times New Roman" w:hAnsi="Times New Roman" w:cs="Times New Roman"/>
      </w:rPr>
    </w:lvl>
    <w:lvl w:ilvl="5" w:tplc="0419001B">
      <w:start w:val="1"/>
      <w:numFmt w:val="lowerRoman"/>
      <w:lvlText w:val="%6."/>
      <w:lvlJc w:val="right"/>
      <w:pPr>
        <w:ind w:left="3960" w:hanging="180"/>
      </w:pPr>
      <w:rPr>
        <w:rFonts w:ascii="Times New Roman" w:hAnsi="Times New Roman" w:cs="Times New Roman"/>
      </w:rPr>
    </w:lvl>
    <w:lvl w:ilvl="6" w:tplc="0419000F">
      <w:start w:val="1"/>
      <w:numFmt w:val="decimal"/>
      <w:lvlText w:val="%7."/>
      <w:lvlJc w:val="left"/>
      <w:pPr>
        <w:ind w:left="4680" w:hanging="360"/>
      </w:pPr>
      <w:rPr>
        <w:rFonts w:ascii="Times New Roman" w:hAnsi="Times New Roman" w:cs="Times New Roman"/>
      </w:rPr>
    </w:lvl>
    <w:lvl w:ilvl="7" w:tplc="04190019">
      <w:start w:val="1"/>
      <w:numFmt w:val="lowerLetter"/>
      <w:lvlText w:val="%8."/>
      <w:lvlJc w:val="left"/>
      <w:pPr>
        <w:ind w:left="5400" w:hanging="360"/>
      </w:pPr>
      <w:rPr>
        <w:rFonts w:ascii="Times New Roman" w:hAnsi="Times New Roman" w:cs="Times New Roman"/>
      </w:rPr>
    </w:lvl>
    <w:lvl w:ilvl="8" w:tplc="0419001B">
      <w:start w:val="1"/>
      <w:numFmt w:val="lowerRoman"/>
      <w:lvlText w:val="%9."/>
      <w:lvlJc w:val="right"/>
      <w:pPr>
        <w:ind w:left="6120" w:hanging="180"/>
      </w:pPr>
      <w:rPr>
        <w:rFonts w:ascii="Times New Roman" w:hAnsi="Times New Roman" w:cs="Times New Roman"/>
      </w:rPr>
    </w:lvl>
  </w:abstractNum>
  <w:abstractNum w:abstractNumId="5" w15:restartNumberingAfterBreak="0">
    <w:nsid w:val="1B1767C8"/>
    <w:multiLevelType w:val="multilevel"/>
    <w:tmpl w:val="709E0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E12973"/>
    <w:multiLevelType w:val="hybridMultilevel"/>
    <w:tmpl w:val="C240B0DC"/>
    <w:lvl w:ilvl="0" w:tplc="65D62378">
      <w:start w:val="1"/>
      <w:numFmt w:val="bullet"/>
      <w:lvlText w:val="•"/>
      <w:lvlJc w:val="left"/>
      <w:pPr>
        <w:tabs>
          <w:tab w:val="num" w:pos="720"/>
        </w:tabs>
        <w:ind w:left="720" w:hanging="360"/>
      </w:pPr>
      <w:rPr>
        <w:rFonts w:ascii="Georgia" w:hAnsi="Georgia" w:cs="Georgia" w:hint="default"/>
      </w:rPr>
    </w:lvl>
    <w:lvl w:ilvl="1" w:tplc="1346C0DA">
      <w:start w:val="1"/>
      <w:numFmt w:val="bullet"/>
      <w:lvlText w:val="•"/>
      <w:lvlJc w:val="left"/>
      <w:pPr>
        <w:tabs>
          <w:tab w:val="num" w:pos="1440"/>
        </w:tabs>
        <w:ind w:left="1440" w:hanging="360"/>
      </w:pPr>
      <w:rPr>
        <w:rFonts w:ascii="Georgia" w:hAnsi="Georgia" w:cs="Georgia" w:hint="default"/>
      </w:rPr>
    </w:lvl>
    <w:lvl w:ilvl="2" w:tplc="F3DCDE62">
      <w:start w:val="1"/>
      <w:numFmt w:val="bullet"/>
      <w:lvlText w:val="•"/>
      <w:lvlJc w:val="left"/>
      <w:pPr>
        <w:tabs>
          <w:tab w:val="num" w:pos="2160"/>
        </w:tabs>
        <w:ind w:left="2160" w:hanging="360"/>
      </w:pPr>
      <w:rPr>
        <w:rFonts w:ascii="Georgia" w:hAnsi="Georgia" w:cs="Georgia" w:hint="default"/>
      </w:rPr>
    </w:lvl>
    <w:lvl w:ilvl="3" w:tplc="0C24102C">
      <w:start w:val="1"/>
      <w:numFmt w:val="bullet"/>
      <w:lvlText w:val="•"/>
      <w:lvlJc w:val="left"/>
      <w:pPr>
        <w:tabs>
          <w:tab w:val="num" w:pos="2880"/>
        </w:tabs>
        <w:ind w:left="2880" w:hanging="360"/>
      </w:pPr>
      <w:rPr>
        <w:rFonts w:ascii="Georgia" w:hAnsi="Georgia" w:cs="Georgia" w:hint="default"/>
      </w:rPr>
    </w:lvl>
    <w:lvl w:ilvl="4" w:tplc="AC80203E">
      <w:start w:val="1"/>
      <w:numFmt w:val="bullet"/>
      <w:lvlText w:val="•"/>
      <w:lvlJc w:val="left"/>
      <w:pPr>
        <w:tabs>
          <w:tab w:val="num" w:pos="3600"/>
        </w:tabs>
        <w:ind w:left="3600" w:hanging="360"/>
      </w:pPr>
      <w:rPr>
        <w:rFonts w:ascii="Georgia" w:hAnsi="Georgia" w:cs="Georgia" w:hint="default"/>
      </w:rPr>
    </w:lvl>
    <w:lvl w:ilvl="5" w:tplc="3B14E27E">
      <w:start w:val="1"/>
      <w:numFmt w:val="bullet"/>
      <w:lvlText w:val="•"/>
      <w:lvlJc w:val="left"/>
      <w:pPr>
        <w:tabs>
          <w:tab w:val="num" w:pos="4320"/>
        </w:tabs>
        <w:ind w:left="4320" w:hanging="360"/>
      </w:pPr>
      <w:rPr>
        <w:rFonts w:ascii="Georgia" w:hAnsi="Georgia" w:cs="Georgia" w:hint="default"/>
      </w:rPr>
    </w:lvl>
    <w:lvl w:ilvl="6" w:tplc="9AFC1C40">
      <w:start w:val="1"/>
      <w:numFmt w:val="bullet"/>
      <w:lvlText w:val="•"/>
      <w:lvlJc w:val="left"/>
      <w:pPr>
        <w:tabs>
          <w:tab w:val="num" w:pos="5040"/>
        </w:tabs>
        <w:ind w:left="5040" w:hanging="360"/>
      </w:pPr>
      <w:rPr>
        <w:rFonts w:ascii="Georgia" w:hAnsi="Georgia" w:cs="Georgia" w:hint="default"/>
      </w:rPr>
    </w:lvl>
    <w:lvl w:ilvl="7" w:tplc="4E0CBB78">
      <w:start w:val="1"/>
      <w:numFmt w:val="bullet"/>
      <w:lvlText w:val="•"/>
      <w:lvlJc w:val="left"/>
      <w:pPr>
        <w:tabs>
          <w:tab w:val="num" w:pos="5760"/>
        </w:tabs>
        <w:ind w:left="5760" w:hanging="360"/>
      </w:pPr>
      <w:rPr>
        <w:rFonts w:ascii="Georgia" w:hAnsi="Georgia" w:cs="Georgia" w:hint="default"/>
      </w:rPr>
    </w:lvl>
    <w:lvl w:ilvl="8" w:tplc="9368924A">
      <w:start w:val="1"/>
      <w:numFmt w:val="bullet"/>
      <w:lvlText w:val="•"/>
      <w:lvlJc w:val="left"/>
      <w:pPr>
        <w:tabs>
          <w:tab w:val="num" w:pos="6480"/>
        </w:tabs>
        <w:ind w:left="6480" w:hanging="360"/>
      </w:pPr>
      <w:rPr>
        <w:rFonts w:ascii="Georgia" w:hAnsi="Georgia" w:cs="Georgia" w:hint="default"/>
      </w:rPr>
    </w:lvl>
  </w:abstractNum>
  <w:abstractNum w:abstractNumId="7" w15:restartNumberingAfterBreak="0">
    <w:nsid w:val="2CF27A95"/>
    <w:multiLevelType w:val="hybridMultilevel"/>
    <w:tmpl w:val="F620C3A4"/>
    <w:lvl w:ilvl="0" w:tplc="12C2D9C2">
      <w:start w:val="1"/>
      <w:numFmt w:val="decimal"/>
      <w:lvlText w:val="%1."/>
      <w:lvlJc w:val="left"/>
      <w:pPr>
        <w:tabs>
          <w:tab w:val="num" w:pos="2557"/>
        </w:tabs>
        <w:ind w:left="2552" w:hanging="68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DB9570C"/>
    <w:multiLevelType w:val="hybridMultilevel"/>
    <w:tmpl w:val="83467F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1C101BF"/>
    <w:multiLevelType w:val="hybridMultilevel"/>
    <w:tmpl w:val="634AA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804C5A"/>
    <w:multiLevelType w:val="hybridMultilevel"/>
    <w:tmpl w:val="BB32F9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0F82583"/>
    <w:multiLevelType w:val="hybridMultilevel"/>
    <w:tmpl w:val="BA34F9FC"/>
    <w:lvl w:ilvl="0" w:tplc="D1125A2A">
      <w:start w:val="1"/>
      <w:numFmt w:val="decimal"/>
      <w:lvlText w:val="%1."/>
      <w:lvlJc w:val="left"/>
      <w:pPr>
        <w:tabs>
          <w:tab w:val="num" w:pos="1211"/>
        </w:tabs>
        <w:ind w:left="1211" w:hanging="360"/>
      </w:pPr>
      <w:rPr>
        <w:rFonts w:hint="default"/>
        <w:color w:val="auto"/>
      </w:rPr>
    </w:lvl>
    <w:lvl w:ilvl="1" w:tplc="A7FC057A">
      <w:start w:val="9"/>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5627A76"/>
    <w:multiLevelType w:val="hybridMultilevel"/>
    <w:tmpl w:val="8DE0608A"/>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47A71EE1"/>
    <w:multiLevelType w:val="hybridMultilevel"/>
    <w:tmpl w:val="D72683F8"/>
    <w:lvl w:ilvl="0" w:tplc="438CE848">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4" w15:restartNumberingAfterBreak="0">
    <w:nsid w:val="4C6501BA"/>
    <w:multiLevelType w:val="hybridMultilevel"/>
    <w:tmpl w:val="CF78CC3E"/>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4E8A43BA"/>
    <w:multiLevelType w:val="multilevel"/>
    <w:tmpl w:val="FA6C85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50EF280E"/>
    <w:multiLevelType w:val="hybridMultilevel"/>
    <w:tmpl w:val="B6BCD9D0"/>
    <w:lvl w:ilvl="0" w:tplc="12C2D9C2">
      <w:start w:val="1"/>
      <w:numFmt w:val="decimal"/>
      <w:lvlText w:val="%1."/>
      <w:lvlJc w:val="left"/>
      <w:pPr>
        <w:tabs>
          <w:tab w:val="num" w:pos="2557"/>
        </w:tabs>
        <w:ind w:left="2552" w:hanging="68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51445808"/>
    <w:multiLevelType w:val="hybridMultilevel"/>
    <w:tmpl w:val="872C2CCC"/>
    <w:lvl w:ilvl="0" w:tplc="D6980AAE">
      <w:start w:val="1"/>
      <w:numFmt w:val="decimal"/>
      <w:lvlText w:val="%1."/>
      <w:lvlJc w:val="left"/>
      <w:pPr>
        <w:ind w:left="643" w:hanging="360"/>
      </w:pPr>
      <w:rPr>
        <w:rFonts w:ascii="Times New Roman" w:eastAsia="Times New Roman" w:hAnsi="Times New Roman" w:cs="Times New Roman"/>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52990E46"/>
    <w:multiLevelType w:val="hybridMultilevel"/>
    <w:tmpl w:val="8152CA1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598345CF"/>
    <w:multiLevelType w:val="hybridMultilevel"/>
    <w:tmpl w:val="A97A4A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D79262C"/>
    <w:multiLevelType w:val="hybridMultilevel"/>
    <w:tmpl w:val="606460BA"/>
    <w:lvl w:ilvl="0" w:tplc="12C2D9C2">
      <w:start w:val="1"/>
      <w:numFmt w:val="decimal"/>
      <w:lvlText w:val="%1."/>
      <w:lvlJc w:val="left"/>
      <w:pPr>
        <w:tabs>
          <w:tab w:val="num" w:pos="2557"/>
        </w:tabs>
        <w:ind w:left="2552" w:hanging="68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5FFD3D3B"/>
    <w:multiLevelType w:val="hybridMultilevel"/>
    <w:tmpl w:val="9E966562"/>
    <w:lvl w:ilvl="0" w:tplc="FA72B39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4C7EF4"/>
    <w:multiLevelType w:val="hybridMultilevel"/>
    <w:tmpl w:val="6730268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7FE499C"/>
    <w:multiLevelType w:val="hybridMultilevel"/>
    <w:tmpl w:val="60D42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273C50"/>
    <w:multiLevelType w:val="hybridMultilevel"/>
    <w:tmpl w:val="1E2622EC"/>
    <w:lvl w:ilvl="0" w:tplc="705E3D5C">
      <w:start w:val="1"/>
      <w:numFmt w:val="decimal"/>
      <w:lvlText w:val="%1."/>
      <w:lvlJc w:val="left"/>
      <w:pPr>
        <w:tabs>
          <w:tab w:val="num" w:pos="709"/>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73473BF0"/>
    <w:multiLevelType w:val="hybridMultilevel"/>
    <w:tmpl w:val="64DA9A54"/>
    <w:lvl w:ilvl="0" w:tplc="12C2D9C2">
      <w:start w:val="1"/>
      <w:numFmt w:val="decimal"/>
      <w:lvlText w:val="%1."/>
      <w:lvlJc w:val="left"/>
      <w:pPr>
        <w:tabs>
          <w:tab w:val="num" w:pos="2557"/>
        </w:tabs>
        <w:ind w:left="2552" w:hanging="68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7DFC0EC8"/>
    <w:multiLevelType w:val="hybridMultilevel"/>
    <w:tmpl w:val="75720DFC"/>
    <w:lvl w:ilvl="0" w:tplc="AC7C8A62">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E473868"/>
    <w:multiLevelType w:val="hybridMultilevel"/>
    <w:tmpl w:val="B2087B0E"/>
    <w:lvl w:ilvl="0" w:tplc="45706D8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6"/>
  </w:num>
  <w:num w:numId="2">
    <w:abstractNumId w:val="11"/>
  </w:num>
  <w:num w:numId="3">
    <w:abstractNumId w:val="2"/>
  </w:num>
  <w:num w:numId="4">
    <w:abstractNumId w:val="8"/>
  </w:num>
  <w:num w:numId="5">
    <w:abstractNumId w:val="24"/>
  </w:num>
  <w:num w:numId="6">
    <w:abstractNumId w:val="13"/>
  </w:num>
  <w:num w:numId="7">
    <w:abstractNumId w:val="27"/>
  </w:num>
  <w:num w:numId="8">
    <w:abstractNumId w:val="7"/>
  </w:num>
  <w:num w:numId="9">
    <w:abstractNumId w:val="25"/>
  </w:num>
  <w:num w:numId="10">
    <w:abstractNumId w:val="16"/>
  </w:num>
  <w:num w:numId="11">
    <w:abstractNumId w:val="20"/>
  </w:num>
  <w:num w:numId="12">
    <w:abstractNumId w:val="18"/>
  </w:num>
  <w:num w:numId="13">
    <w:abstractNumId w:val="1"/>
  </w:num>
  <w:num w:numId="14">
    <w:abstractNumId w:val="19"/>
  </w:num>
  <w:num w:numId="15">
    <w:abstractNumId w:val="12"/>
  </w:num>
  <w:num w:numId="16">
    <w:abstractNumId w:val="22"/>
  </w:num>
  <w:num w:numId="17">
    <w:abstractNumId w:val="14"/>
  </w:num>
  <w:num w:numId="18">
    <w:abstractNumId w:val="10"/>
  </w:num>
  <w:num w:numId="19">
    <w:abstractNumId w:val="3"/>
  </w:num>
  <w:num w:numId="20">
    <w:abstractNumId w:val="5"/>
  </w:num>
  <w:num w:numId="21">
    <w:abstractNumId w:val="15"/>
  </w:num>
  <w:num w:numId="22">
    <w:abstractNumId w:val="26"/>
  </w:num>
  <w:num w:numId="23">
    <w:abstractNumId w:val="9"/>
  </w:num>
  <w:num w:numId="24">
    <w:abstractNumId w:val="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7ADD"/>
    <w:rsid w:val="0000099D"/>
    <w:rsid w:val="000244D1"/>
    <w:rsid w:val="00037DFB"/>
    <w:rsid w:val="0005679C"/>
    <w:rsid w:val="00056987"/>
    <w:rsid w:val="000735A3"/>
    <w:rsid w:val="00073B20"/>
    <w:rsid w:val="0009535F"/>
    <w:rsid w:val="000A79F1"/>
    <w:rsid w:val="000D41FA"/>
    <w:rsid w:val="00100EBD"/>
    <w:rsid w:val="00121EC6"/>
    <w:rsid w:val="00164ADA"/>
    <w:rsid w:val="00172DAF"/>
    <w:rsid w:val="00184496"/>
    <w:rsid w:val="00186600"/>
    <w:rsid w:val="00187314"/>
    <w:rsid w:val="001A42A3"/>
    <w:rsid w:val="001B40A7"/>
    <w:rsid w:val="001C6492"/>
    <w:rsid w:val="001D2903"/>
    <w:rsid w:val="001D69EA"/>
    <w:rsid w:val="001F0666"/>
    <w:rsid w:val="001F6CF1"/>
    <w:rsid w:val="00227AAC"/>
    <w:rsid w:val="00232DFD"/>
    <w:rsid w:val="002853A8"/>
    <w:rsid w:val="002D03CF"/>
    <w:rsid w:val="003047D7"/>
    <w:rsid w:val="00312C63"/>
    <w:rsid w:val="00320BF8"/>
    <w:rsid w:val="00327B64"/>
    <w:rsid w:val="003523E5"/>
    <w:rsid w:val="00384EDB"/>
    <w:rsid w:val="00387492"/>
    <w:rsid w:val="003A20DC"/>
    <w:rsid w:val="003B4D05"/>
    <w:rsid w:val="003B7F35"/>
    <w:rsid w:val="003C3D5A"/>
    <w:rsid w:val="003D78C7"/>
    <w:rsid w:val="003F16BF"/>
    <w:rsid w:val="003F5C96"/>
    <w:rsid w:val="00436BDC"/>
    <w:rsid w:val="00440AC9"/>
    <w:rsid w:val="004766F5"/>
    <w:rsid w:val="00486E76"/>
    <w:rsid w:val="00486FBA"/>
    <w:rsid w:val="004E4867"/>
    <w:rsid w:val="00500207"/>
    <w:rsid w:val="005143CC"/>
    <w:rsid w:val="00543171"/>
    <w:rsid w:val="00543959"/>
    <w:rsid w:val="00584118"/>
    <w:rsid w:val="005908EF"/>
    <w:rsid w:val="005A28BB"/>
    <w:rsid w:val="005A688D"/>
    <w:rsid w:val="005C4229"/>
    <w:rsid w:val="005C6E7C"/>
    <w:rsid w:val="005E0123"/>
    <w:rsid w:val="005F4F85"/>
    <w:rsid w:val="0060340D"/>
    <w:rsid w:val="006153CF"/>
    <w:rsid w:val="00620C76"/>
    <w:rsid w:val="00640A13"/>
    <w:rsid w:val="006544EC"/>
    <w:rsid w:val="0066081D"/>
    <w:rsid w:val="00674A12"/>
    <w:rsid w:val="006855E0"/>
    <w:rsid w:val="006934D9"/>
    <w:rsid w:val="006B3C84"/>
    <w:rsid w:val="00701D82"/>
    <w:rsid w:val="00713EE7"/>
    <w:rsid w:val="007241AC"/>
    <w:rsid w:val="0077433F"/>
    <w:rsid w:val="007832F1"/>
    <w:rsid w:val="00785F48"/>
    <w:rsid w:val="00786218"/>
    <w:rsid w:val="007865A4"/>
    <w:rsid w:val="007E400A"/>
    <w:rsid w:val="007E51A3"/>
    <w:rsid w:val="0084283C"/>
    <w:rsid w:val="00844C24"/>
    <w:rsid w:val="0085457A"/>
    <w:rsid w:val="008B4A54"/>
    <w:rsid w:val="008B5698"/>
    <w:rsid w:val="008D7E8C"/>
    <w:rsid w:val="00907ADD"/>
    <w:rsid w:val="00922B34"/>
    <w:rsid w:val="00941BE7"/>
    <w:rsid w:val="00953D41"/>
    <w:rsid w:val="00964837"/>
    <w:rsid w:val="00974376"/>
    <w:rsid w:val="009E1563"/>
    <w:rsid w:val="009F305F"/>
    <w:rsid w:val="00A25344"/>
    <w:rsid w:val="00A57D8E"/>
    <w:rsid w:val="00A826AE"/>
    <w:rsid w:val="00A8394A"/>
    <w:rsid w:val="00A939A6"/>
    <w:rsid w:val="00AC1D2F"/>
    <w:rsid w:val="00AE69BF"/>
    <w:rsid w:val="00AF38D4"/>
    <w:rsid w:val="00B15B65"/>
    <w:rsid w:val="00B16F6A"/>
    <w:rsid w:val="00B255BB"/>
    <w:rsid w:val="00B269F7"/>
    <w:rsid w:val="00B46B84"/>
    <w:rsid w:val="00B54465"/>
    <w:rsid w:val="00B6636D"/>
    <w:rsid w:val="00B770E0"/>
    <w:rsid w:val="00B82D22"/>
    <w:rsid w:val="00BA3093"/>
    <w:rsid w:val="00BA3C7B"/>
    <w:rsid w:val="00BE38E0"/>
    <w:rsid w:val="00BE674F"/>
    <w:rsid w:val="00C13A0A"/>
    <w:rsid w:val="00C2129D"/>
    <w:rsid w:val="00C33C3E"/>
    <w:rsid w:val="00C41E61"/>
    <w:rsid w:val="00C43FD6"/>
    <w:rsid w:val="00C44BD6"/>
    <w:rsid w:val="00C53D80"/>
    <w:rsid w:val="00C605C3"/>
    <w:rsid w:val="00C715AD"/>
    <w:rsid w:val="00C744D6"/>
    <w:rsid w:val="00C7613F"/>
    <w:rsid w:val="00C83EB2"/>
    <w:rsid w:val="00CA1E07"/>
    <w:rsid w:val="00CA49C9"/>
    <w:rsid w:val="00D10657"/>
    <w:rsid w:val="00D274C1"/>
    <w:rsid w:val="00D53957"/>
    <w:rsid w:val="00D67915"/>
    <w:rsid w:val="00D74D09"/>
    <w:rsid w:val="00D87CFD"/>
    <w:rsid w:val="00D90053"/>
    <w:rsid w:val="00D92B5C"/>
    <w:rsid w:val="00DA3093"/>
    <w:rsid w:val="00DD51CF"/>
    <w:rsid w:val="00DE0EC6"/>
    <w:rsid w:val="00E224C1"/>
    <w:rsid w:val="00E24540"/>
    <w:rsid w:val="00E327CF"/>
    <w:rsid w:val="00E553FC"/>
    <w:rsid w:val="00EB4CE7"/>
    <w:rsid w:val="00EC7322"/>
    <w:rsid w:val="00EF3B4B"/>
    <w:rsid w:val="00F161CA"/>
    <w:rsid w:val="00F330AA"/>
    <w:rsid w:val="00F37159"/>
    <w:rsid w:val="00F43E01"/>
    <w:rsid w:val="00F72139"/>
    <w:rsid w:val="00F77AD8"/>
    <w:rsid w:val="00FD1C6E"/>
    <w:rsid w:val="00FE4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26E63C-7EC4-4BC6-A2AD-176EF76C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3E5"/>
    <w:pPr>
      <w:jc w:val="both"/>
    </w:pPr>
    <w:rPr>
      <w:rFonts w:ascii="Times New Roman" w:eastAsia="Times New Roman" w:hAnsi="Times New Roman" w:cs="Calibri"/>
      <w:sz w:val="24"/>
      <w:szCs w:val="22"/>
    </w:rPr>
  </w:style>
  <w:style w:type="paragraph" w:styleId="1">
    <w:name w:val="heading 1"/>
    <w:basedOn w:val="a"/>
    <w:next w:val="a"/>
    <w:link w:val="10"/>
    <w:uiPriority w:val="99"/>
    <w:qFormat/>
    <w:rsid w:val="00907ADD"/>
    <w:pPr>
      <w:keepNext/>
      <w:autoSpaceDE w:val="0"/>
      <w:autoSpaceDN w:val="0"/>
      <w:ind w:firstLine="284"/>
      <w:outlineLvl w:val="0"/>
    </w:pPr>
    <w:rPr>
      <w:rFonts w:eastAsia="Calibri" w:cs="Times New Roman"/>
      <w:szCs w:val="24"/>
    </w:rPr>
  </w:style>
  <w:style w:type="paragraph" w:styleId="2">
    <w:name w:val="heading 2"/>
    <w:basedOn w:val="a"/>
    <w:next w:val="a"/>
    <w:link w:val="20"/>
    <w:unhideWhenUsed/>
    <w:qFormat/>
    <w:locked/>
    <w:rsid w:val="003523E5"/>
    <w:pPr>
      <w:keepNext/>
      <w:spacing w:line="360" w:lineRule="auto"/>
      <w:jc w:val="center"/>
      <w:outlineLvl w:val="1"/>
    </w:pPr>
    <w:rPr>
      <w:rFonts w:cs="Times New Roman"/>
      <w:b/>
      <w:bCs/>
      <w:iCs/>
      <w:szCs w:val="28"/>
    </w:rPr>
  </w:style>
  <w:style w:type="paragraph" w:styleId="5">
    <w:name w:val="heading 5"/>
    <w:basedOn w:val="a"/>
    <w:next w:val="a"/>
    <w:link w:val="50"/>
    <w:uiPriority w:val="99"/>
    <w:qFormat/>
    <w:rsid w:val="00D10657"/>
    <w:pPr>
      <w:keepNext/>
      <w:keepLines/>
      <w:spacing w:before="200"/>
      <w:outlineLvl w:val="4"/>
    </w:pPr>
    <w:rPr>
      <w:rFonts w:ascii="Cambria" w:eastAsia="Calibri"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07ADD"/>
    <w:rPr>
      <w:rFonts w:ascii="Times New Roman" w:hAnsi="Times New Roman" w:cs="Times New Roman"/>
      <w:sz w:val="24"/>
      <w:szCs w:val="24"/>
      <w:lang w:eastAsia="ru-RU"/>
    </w:rPr>
  </w:style>
  <w:style w:type="character" w:customStyle="1" w:styleId="50">
    <w:name w:val="Заголовок 5 Знак"/>
    <w:link w:val="5"/>
    <w:uiPriority w:val="99"/>
    <w:semiHidden/>
    <w:locked/>
    <w:rsid w:val="00D10657"/>
    <w:rPr>
      <w:rFonts w:ascii="Cambria" w:hAnsi="Cambria" w:cs="Cambria"/>
      <w:color w:val="243F60"/>
      <w:lang w:eastAsia="ru-RU"/>
    </w:rPr>
  </w:style>
  <w:style w:type="character" w:styleId="a3">
    <w:name w:val="Hyperlink"/>
    <w:uiPriority w:val="99"/>
    <w:rsid w:val="00907ADD"/>
    <w:rPr>
      <w:color w:val="0000FF"/>
      <w:u w:val="single"/>
    </w:rPr>
  </w:style>
  <w:style w:type="paragraph" w:styleId="11">
    <w:name w:val="toc 1"/>
    <w:basedOn w:val="a"/>
    <w:next w:val="a"/>
    <w:autoRedefine/>
    <w:uiPriority w:val="99"/>
    <w:semiHidden/>
    <w:rsid w:val="00907ADD"/>
    <w:rPr>
      <w:rFonts w:cs="Times New Roman"/>
      <w:szCs w:val="24"/>
    </w:rPr>
  </w:style>
  <w:style w:type="paragraph" w:styleId="a4">
    <w:name w:val="List Paragraph"/>
    <w:basedOn w:val="a"/>
    <w:uiPriority w:val="34"/>
    <w:qFormat/>
    <w:rsid w:val="00184496"/>
    <w:pPr>
      <w:ind w:left="720"/>
    </w:pPr>
    <w:rPr>
      <w:rFonts w:eastAsia="Calibri"/>
      <w:lang w:eastAsia="en-US"/>
    </w:rPr>
  </w:style>
  <w:style w:type="paragraph" w:styleId="a5">
    <w:name w:val="Normal (Web)"/>
    <w:basedOn w:val="a"/>
    <w:uiPriority w:val="99"/>
    <w:rsid w:val="009F305F"/>
    <w:pPr>
      <w:spacing w:before="100" w:beforeAutospacing="1" w:after="100" w:afterAutospacing="1"/>
    </w:pPr>
    <w:rPr>
      <w:rFonts w:cs="Times New Roman"/>
      <w:szCs w:val="24"/>
    </w:rPr>
  </w:style>
  <w:style w:type="paragraph" w:styleId="a6">
    <w:name w:val="Body Text"/>
    <w:basedOn w:val="a"/>
    <w:link w:val="a7"/>
    <w:uiPriority w:val="99"/>
    <w:rsid w:val="00D10657"/>
    <w:pPr>
      <w:jc w:val="center"/>
    </w:pPr>
    <w:rPr>
      <w:rFonts w:eastAsia="Calibri" w:cs="Times New Roman"/>
      <w:b/>
      <w:bCs/>
      <w:smallCaps/>
      <w:szCs w:val="24"/>
    </w:rPr>
  </w:style>
  <w:style w:type="character" w:customStyle="1" w:styleId="a7">
    <w:name w:val="Основной текст Знак"/>
    <w:link w:val="a6"/>
    <w:uiPriority w:val="99"/>
    <w:locked/>
    <w:rsid w:val="00D10657"/>
    <w:rPr>
      <w:rFonts w:ascii="Times New Roman" w:hAnsi="Times New Roman" w:cs="Times New Roman"/>
      <w:b/>
      <w:bCs/>
      <w:smallCaps/>
      <w:sz w:val="24"/>
      <w:szCs w:val="24"/>
      <w:lang w:eastAsia="ru-RU"/>
    </w:rPr>
  </w:style>
  <w:style w:type="character" w:customStyle="1" w:styleId="a8">
    <w:name w:val="Основной текст_"/>
    <w:link w:val="3"/>
    <w:uiPriority w:val="99"/>
    <w:locked/>
    <w:rsid w:val="00D10657"/>
    <w:rPr>
      <w:spacing w:val="-2"/>
      <w:sz w:val="16"/>
      <w:szCs w:val="16"/>
      <w:shd w:val="clear" w:color="auto" w:fill="FFFFFF"/>
    </w:rPr>
  </w:style>
  <w:style w:type="paragraph" w:customStyle="1" w:styleId="3">
    <w:name w:val="Основной текст3"/>
    <w:basedOn w:val="a"/>
    <w:link w:val="a8"/>
    <w:uiPriority w:val="99"/>
    <w:rsid w:val="00D10657"/>
    <w:pPr>
      <w:widowControl w:val="0"/>
      <w:shd w:val="clear" w:color="auto" w:fill="FFFFFF"/>
      <w:spacing w:line="197" w:lineRule="exact"/>
    </w:pPr>
    <w:rPr>
      <w:rFonts w:ascii="Calibri" w:eastAsia="Calibri" w:hAnsi="Calibri" w:cs="Times New Roman"/>
      <w:spacing w:val="-2"/>
      <w:sz w:val="16"/>
      <w:szCs w:val="16"/>
      <w:shd w:val="clear" w:color="auto" w:fill="FFFFFF"/>
    </w:rPr>
  </w:style>
  <w:style w:type="character" w:styleId="a9">
    <w:name w:val="Strong"/>
    <w:uiPriority w:val="22"/>
    <w:qFormat/>
    <w:rsid w:val="00D10657"/>
    <w:rPr>
      <w:b/>
      <w:bCs/>
    </w:rPr>
  </w:style>
  <w:style w:type="character" w:customStyle="1" w:styleId="aa">
    <w:name w:val="Основной текст + Полужирный"/>
    <w:aliases w:val="Интервал 0 pt"/>
    <w:uiPriority w:val="99"/>
    <w:rsid w:val="00D10657"/>
    <w:rPr>
      <w:b/>
      <w:bCs/>
      <w:color w:val="000000"/>
      <w:spacing w:val="0"/>
      <w:w w:val="100"/>
      <w:position w:val="0"/>
      <w:sz w:val="16"/>
      <w:szCs w:val="16"/>
      <w:shd w:val="clear" w:color="auto" w:fill="FFFFFF"/>
    </w:rPr>
  </w:style>
  <w:style w:type="paragraph" w:customStyle="1" w:styleId="ab">
    <w:name w:val="Чкалова"/>
    <w:basedOn w:val="a"/>
    <w:qFormat/>
    <w:rsid w:val="00D10657"/>
    <w:pPr>
      <w:widowControl w:val="0"/>
      <w:shd w:val="clear" w:color="auto" w:fill="FFFFFF"/>
      <w:autoSpaceDE w:val="0"/>
      <w:autoSpaceDN w:val="0"/>
      <w:adjustRightInd w:val="0"/>
      <w:ind w:firstLine="346"/>
    </w:pPr>
    <w:rPr>
      <w:rFonts w:cs="Times New Roman"/>
      <w:color w:val="000000"/>
      <w:spacing w:val="2"/>
    </w:rPr>
  </w:style>
  <w:style w:type="character" w:customStyle="1" w:styleId="apple-converted-space">
    <w:name w:val="apple-converted-space"/>
    <w:basedOn w:val="a0"/>
    <w:rsid w:val="00D10657"/>
  </w:style>
  <w:style w:type="paragraph" w:customStyle="1" w:styleId="ac">
    <w:name w:val="Формат НКИ"/>
    <w:basedOn w:val="a6"/>
    <w:uiPriority w:val="99"/>
    <w:rsid w:val="00D10657"/>
    <w:pPr>
      <w:spacing w:line="288" w:lineRule="auto"/>
      <w:ind w:firstLine="709"/>
      <w:jc w:val="both"/>
    </w:pPr>
    <w:rPr>
      <w:b w:val="0"/>
      <w:bCs w:val="0"/>
      <w:smallCaps w:val="0"/>
      <w:sz w:val="28"/>
      <w:szCs w:val="28"/>
    </w:rPr>
  </w:style>
  <w:style w:type="paragraph" w:styleId="ad">
    <w:name w:val="Body Text Indent"/>
    <w:basedOn w:val="a"/>
    <w:link w:val="ae"/>
    <w:uiPriority w:val="99"/>
    <w:semiHidden/>
    <w:rsid w:val="00D10657"/>
    <w:pPr>
      <w:spacing w:after="120"/>
      <w:ind w:left="283"/>
    </w:pPr>
    <w:rPr>
      <w:rFonts w:ascii="Calibri" w:eastAsia="Calibri" w:hAnsi="Calibri" w:cs="Times New Roman"/>
      <w:sz w:val="20"/>
      <w:szCs w:val="20"/>
    </w:rPr>
  </w:style>
  <w:style w:type="character" w:customStyle="1" w:styleId="ae">
    <w:name w:val="Основной текст с отступом Знак"/>
    <w:link w:val="ad"/>
    <w:uiPriority w:val="99"/>
    <w:semiHidden/>
    <w:locked/>
    <w:rsid w:val="00D10657"/>
    <w:rPr>
      <w:rFonts w:ascii="Calibri" w:hAnsi="Calibri" w:cs="Calibri"/>
      <w:lang w:eastAsia="ru-RU"/>
    </w:rPr>
  </w:style>
  <w:style w:type="paragraph" w:styleId="21">
    <w:name w:val="Body Text Indent 2"/>
    <w:basedOn w:val="a"/>
    <w:link w:val="22"/>
    <w:uiPriority w:val="99"/>
    <w:rsid w:val="00D10657"/>
    <w:pPr>
      <w:spacing w:after="120" w:line="480" w:lineRule="auto"/>
      <w:ind w:left="283"/>
    </w:pPr>
    <w:rPr>
      <w:rFonts w:ascii="Calibri" w:eastAsia="Calibri" w:hAnsi="Calibri" w:cs="Times New Roman"/>
      <w:sz w:val="20"/>
      <w:szCs w:val="20"/>
    </w:rPr>
  </w:style>
  <w:style w:type="character" w:customStyle="1" w:styleId="22">
    <w:name w:val="Основной текст с отступом 2 Знак"/>
    <w:link w:val="21"/>
    <w:uiPriority w:val="99"/>
    <w:locked/>
    <w:rsid w:val="00D10657"/>
    <w:rPr>
      <w:rFonts w:ascii="Calibri" w:hAnsi="Calibri" w:cs="Calibri"/>
      <w:lang w:eastAsia="ru-RU"/>
    </w:rPr>
  </w:style>
  <w:style w:type="paragraph" w:customStyle="1" w:styleId="12">
    <w:name w:val="Абзац списка1"/>
    <w:basedOn w:val="a"/>
    <w:uiPriority w:val="99"/>
    <w:rsid w:val="00953D41"/>
    <w:pPr>
      <w:ind w:left="720"/>
    </w:pPr>
    <w:rPr>
      <w:lang w:eastAsia="en-US"/>
    </w:rPr>
  </w:style>
  <w:style w:type="paragraph" w:styleId="23">
    <w:name w:val="Body Text 2"/>
    <w:basedOn w:val="a"/>
    <w:link w:val="24"/>
    <w:uiPriority w:val="99"/>
    <w:rsid w:val="003B7F35"/>
    <w:pPr>
      <w:spacing w:after="120" w:line="480" w:lineRule="auto"/>
    </w:pPr>
    <w:rPr>
      <w:rFonts w:ascii="Calibri" w:eastAsia="Calibri" w:hAnsi="Calibri" w:cs="Times New Roman"/>
      <w:szCs w:val="24"/>
    </w:rPr>
  </w:style>
  <w:style w:type="character" w:customStyle="1" w:styleId="BodyText2Char">
    <w:name w:val="Body Text 2 Char"/>
    <w:uiPriority w:val="99"/>
    <w:semiHidden/>
    <w:locked/>
    <w:rsid w:val="005908EF"/>
    <w:rPr>
      <w:rFonts w:eastAsia="Times New Roman"/>
    </w:rPr>
  </w:style>
  <w:style w:type="character" w:customStyle="1" w:styleId="24">
    <w:name w:val="Основной текст 2 Знак"/>
    <w:link w:val="23"/>
    <w:uiPriority w:val="99"/>
    <w:locked/>
    <w:rsid w:val="003B7F35"/>
    <w:rPr>
      <w:sz w:val="24"/>
      <w:szCs w:val="24"/>
      <w:lang w:val="ru-RU" w:eastAsia="ru-RU"/>
    </w:rPr>
  </w:style>
  <w:style w:type="paragraph" w:styleId="af">
    <w:name w:val="header"/>
    <w:basedOn w:val="a"/>
    <w:link w:val="af0"/>
    <w:uiPriority w:val="99"/>
    <w:unhideWhenUsed/>
    <w:rsid w:val="00486E76"/>
    <w:pPr>
      <w:tabs>
        <w:tab w:val="center" w:pos="4677"/>
        <w:tab w:val="right" w:pos="9355"/>
      </w:tabs>
    </w:pPr>
    <w:rPr>
      <w:rFonts w:ascii="Calibri" w:hAnsi="Calibri" w:cs="Times New Roman"/>
      <w:sz w:val="22"/>
    </w:rPr>
  </w:style>
  <w:style w:type="character" w:customStyle="1" w:styleId="af0">
    <w:name w:val="Верхний колонтитул Знак"/>
    <w:link w:val="af"/>
    <w:uiPriority w:val="99"/>
    <w:rsid w:val="00486E76"/>
    <w:rPr>
      <w:rFonts w:eastAsia="Times New Roman" w:cs="Calibri"/>
      <w:sz w:val="22"/>
      <w:szCs w:val="22"/>
      <w:lang w:eastAsia="ru-RU"/>
    </w:rPr>
  </w:style>
  <w:style w:type="paragraph" w:styleId="af1">
    <w:name w:val="footer"/>
    <w:basedOn w:val="a"/>
    <w:link w:val="af2"/>
    <w:uiPriority w:val="99"/>
    <w:unhideWhenUsed/>
    <w:rsid w:val="00486E76"/>
    <w:pPr>
      <w:tabs>
        <w:tab w:val="center" w:pos="4677"/>
        <w:tab w:val="right" w:pos="9355"/>
      </w:tabs>
    </w:pPr>
    <w:rPr>
      <w:rFonts w:ascii="Calibri" w:hAnsi="Calibri" w:cs="Times New Roman"/>
      <w:sz w:val="22"/>
    </w:rPr>
  </w:style>
  <w:style w:type="character" w:customStyle="1" w:styleId="af2">
    <w:name w:val="Нижний колонтитул Знак"/>
    <w:link w:val="af1"/>
    <w:uiPriority w:val="99"/>
    <w:rsid w:val="00486E76"/>
    <w:rPr>
      <w:rFonts w:eastAsia="Times New Roman" w:cs="Calibri"/>
      <w:sz w:val="22"/>
      <w:szCs w:val="22"/>
      <w:lang w:eastAsia="ru-RU"/>
    </w:rPr>
  </w:style>
  <w:style w:type="character" w:customStyle="1" w:styleId="20">
    <w:name w:val="Заголовок 2 Знак"/>
    <w:link w:val="2"/>
    <w:rsid w:val="003523E5"/>
    <w:rPr>
      <w:rFonts w:ascii="Times New Roman" w:eastAsia="Times New Roman" w:hAnsi="Times New Roman" w:cs="Times New Roman"/>
      <w:b/>
      <w:bCs/>
      <w:iCs/>
      <w:sz w:val="24"/>
      <w:szCs w:val="28"/>
    </w:rPr>
  </w:style>
  <w:style w:type="paragraph" w:styleId="25">
    <w:name w:val="toc 2"/>
    <w:basedOn w:val="a"/>
    <w:next w:val="a"/>
    <w:autoRedefine/>
    <w:uiPriority w:val="39"/>
    <w:locked/>
    <w:rsid w:val="003F16BF"/>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920340">
      <w:bodyDiv w:val="1"/>
      <w:marLeft w:val="0"/>
      <w:marRight w:val="0"/>
      <w:marTop w:val="0"/>
      <w:marBottom w:val="0"/>
      <w:divBdr>
        <w:top w:val="none" w:sz="0" w:space="0" w:color="auto"/>
        <w:left w:val="none" w:sz="0" w:space="0" w:color="auto"/>
        <w:bottom w:val="none" w:sz="0" w:space="0" w:color="auto"/>
        <w:right w:val="none" w:sz="0" w:space="0" w:color="auto"/>
      </w:divBdr>
    </w:div>
    <w:div w:id="881287988">
      <w:marLeft w:val="0"/>
      <w:marRight w:val="0"/>
      <w:marTop w:val="0"/>
      <w:marBottom w:val="0"/>
      <w:divBdr>
        <w:top w:val="none" w:sz="0" w:space="0" w:color="auto"/>
        <w:left w:val="none" w:sz="0" w:space="0" w:color="auto"/>
        <w:bottom w:val="none" w:sz="0" w:space="0" w:color="auto"/>
        <w:right w:val="none" w:sz="0" w:space="0" w:color="auto"/>
      </w:divBdr>
      <w:divsChild>
        <w:div w:id="881287989">
          <w:marLeft w:val="0"/>
          <w:marRight w:val="0"/>
          <w:marTop w:val="0"/>
          <w:marBottom w:val="0"/>
          <w:divBdr>
            <w:top w:val="none" w:sz="0" w:space="0" w:color="auto"/>
            <w:left w:val="none" w:sz="0" w:space="0" w:color="auto"/>
            <w:bottom w:val="none" w:sz="0" w:space="0" w:color="auto"/>
            <w:right w:val="none" w:sz="0" w:space="0" w:color="auto"/>
          </w:divBdr>
          <w:divsChild>
            <w:div w:id="881287992">
              <w:marLeft w:val="0"/>
              <w:marRight w:val="0"/>
              <w:marTop w:val="0"/>
              <w:marBottom w:val="0"/>
              <w:divBdr>
                <w:top w:val="none" w:sz="0" w:space="0" w:color="auto"/>
                <w:left w:val="none" w:sz="0" w:space="0" w:color="auto"/>
                <w:bottom w:val="none" w:sz="0" w:space="0" w:color="auto"/>
                <w:right w:val="none" w:sz="0" w:space="0" w:color="auto"/>
              </w:divBdr>
              <w:divsChild>
                <w:div w:id="881287986">
                  <w:marLeft w:val="0"/>
                  <w:marRight w:val="0"/>
                  <w:marTop w:val="0"/>
                  <w:marBottom w:val="0"/>
                  <w:divBdr>
                    <w:top w:val="none" w:sz="0" w:space="0" w:color="auto"/>
                    <w:left w:val="none" w:sz="0" w:space="0" w:color="auto"/>
                    <w:bottom w:val="none" w:sz="0" w:space="0" w:color="auto"/>
                    <w:right w:val="none" w:sz="0" w:space="0" w:color="auto"/>
                  </w:divBdr>
                  <w:divsChild>
                    <w:div w:id="881287994">
                      <w:marLeft w:val="0"/>
                      <w:marRight w:val="0"/>
                      <w:marTop w:val="0"/>
                      <w:marBottom w:val="0"/>
                      <w:divBdr>
                        <w:top w:val="none" w:sz="0" w:space="0" w:color="auto"/>
                        <w:left w:val="none" w:sz="0" w:space="0" w:color="auto"/>
                        <w:bottom w:val="none" w:sz="0" w:space="0" w:color="auto"/>
                        <w:right w:val="none" w:sz="0" w:space="0" w:color="auto"/>
                      </w:divBdr>
                      <w:divsChild>
                        <w:div w:id="881287993">
                          <w:marLeft w:val="0"/>
                          <w:marRight w:val="0"/>
                          <w:marTop w:val="0"/>
                          <w:marBottom w:val="0"/>
                          <w:divBdr>
                            <w:top w:val="none" w:sz="0" w:space="0" w:color="auto"/>
                            <w:left w:val="none" w:sz="0" w:space="0" w:color="auto"/>
                            <w:bottom w:val="none" w:sz="0" w:space="0" w:color="auto"/>
                            <w:right w:val="none" w:sz="0" w:space="0" w:color="auto"/>
                          </w:divBdr>
                          <w:divsChild>
                            <w:div w:id="881287990">
                              <w:marLeft w:val="0"/>
                              <w:marRight w:val="0"/>
                              <w:marTop w:val="75"/>
                              <w:marBottom w:val="75"/>
                              <w:divBdr>
                                <w:top w:val="single" w:sz="6" w:space="0" w:color="D1D1D1"/>
                                <w:left w:val="single" w:sz="6" w:space="0" w:color="D1D1D1"/>
                                <w:bottom w:val="single" w:sz="6" w:space="0" w:color="D1D1D1"/>
                                <w:right w:val="single" w:sz="6" w:space="0" w:color="D1D1D1"/>
                              </w:divBdr>
                              <w:divsChild>
                                <w:div w:id="881287991">
                                  <w:marLeft w:val="0"/>
                                  <w:marRight w:val="0"/>
                                  <w:marTop w:val="0"/>
                                  <w:marBottom w:val="0"/>
                                  <w:divBdr>
                                    <w:top w:val="none" w:sz="0" w:space="0" w:color="auto"/>
                                    <w:left w:val="none" w:sz="0" w:space="0" w:color="auto"/>
                                    <w:bottom w:val="none" w:sz="0" w:space="0" w:color="auto"/>
                                    <w:right w:val="none" w:sz="0" w:space="0" w:color="auto"/>
                                  </w:divBdr>
                                  <w:divsChild>
                                    <w:div w:id="8812879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31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rivingbecouse.naro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ola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cro.moy.s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gi.kustin.ru" TargetMode="External"/><Relationship Id="rId5" Type="http://schemas.openxmlformats.org/officeDocument/2006/relationships/webSettings" Target="webSettings.xml"/><Relationship Id="rId15" Type="http://schemas.openxmlformats.org/officeDocument/2006/relationships/hyperlink" Target="http://www.microbiology.ucoz.org" TargetMode="External"/><Relationship Id="rId10" Type="http://schemas.openxmlformats.org/officeDocument/2006/relationships/hyperlink" Target="http://www.med-doc.info" TargetMode="External"/><Relationship Id="rId4" Type="http://schemas.openxmlformats.org/officeDocument/2006/relationships/settings" Target="settings.xml"/><Relationship Id="rId9" Type="http://schemas.openxmlformats.org/officeDocument/2006/relationships/hyperlink" Target="https://urait.ru/bcode/456278" TargetMode="External"/><Relationship Id="rId14" Type="http://schemas.openxmlformats.org/officeDocument/2006/relationships/hyperlink" Target="http://www.ptncxmlrpc.naro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FA27F-41B6-419F-B6FD-BAC8BF7E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6967</Words>
  <Characters>39718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Vovan</dc:creator>
  <cp:keywords/>
  <dc:description/>
  <cp:lastModifiedBy>acer acer</cp:lastModifiedBy>
  <cp:revision>76</cp:revision>
  <cp:lastPrinted>2018-02-06T07:37:00Z</cp:lastPrinted>
  <dcterms:created xsi:type="dcterms:W3CDTF">2016-08-25T15:21:00Z</dcterms:created>
  <dcterms:modified xsi:type="dcterms:W3CDTF">2020-09-05T17:11:00Z</dcterms:modified>
</cp:coreProperties>
</file>