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98" w:rsidRDefault="00F53AE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МИНИСТЕРСТВО ОБРАЗОВАНИЯ И НАУКИ РОССИЙСКОЙ ФЕДЕРАЦИИ</w:t>
      </w: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автономное </w:t>
      </w: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образовательное учреждение высшего образования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«Национальный исследовательский </w:t>
      </w: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Нижегородский государственный университет им. Н.И. Лобачевского»</w:t>
      </w:r>
    </w:p>
    <w:p w:rsidR="00FA6598" w:rsidRDefault="00FA6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A6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42" w:type="dxa"/>
        <w:tblCellMar>
          <w:left w:w="10" w:type="dxa"/>
          <w:right w:w="10" w:type="dxa"/>
        </w:tblCellMar>
        <w:tblLook w:val="0000"/>
      </w:tblPr>
      <w:tblGrid>
        <w:gridCol w:w="8536"/>
      </w:tblGrid>
      <w:tr w:rsidR="00FA6598" w:rsidTr="00F53AE7">
        <w:tc>
          <w:tcPr>
            <w:tcW w:w="8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Радиофизический факультет</w:t>
            </w:r>
          </w:p>
        </w:tc>
      </w:tr>
    </w:tbl>
    <w:p w:rsidR="00FA6598" w:rsidRDefault="00F53AE7">
      <w:pPr>
        <w:spacing w:line="216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(факультет / институт / филиал)</w:t>
      </w:r>
    </w:p>
    <w:p w:rsidR="00FA6598" w:rsidRDefault="00FA6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right"/>
        <w:tblInd w:w="4680" w:type="dxa"/>
        <w:tblCellMar>
          <w:left w:w="10" w:type="dxa"/>
          <w:right w:w="10" w:type="dxa"/>
        </w:tblCellMar>
        <w:tblLook w:val="0000"/>
      </w:tblPr>
      <w:tblGrid>
        <w:gridCol w:w="4782"/>
      </w:tblGrid>
      <w:tr w:rsidR="00FA6598" w:rsidRPr="001518C9" w:rsidTr="00F53AE7">
        <w:trPr>
          <w:jc w:val="right"/>
        </w:trPr>
        <w:tc>
          <w:tcPr>
            <w:tcW w:w="478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</w:tbl>
    <w:p w:rsidR="00FA6598" w:rsidRPr="001518C9" w:rsidRDefault="00FA6598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tbl>
      <w:tblPr>
        <w:tblW w:w="0" w:type="auto"/>
        <w:jc w:val="right"/>
        <w:tblInd w:w="3780" w:type="dxa"/>
        <w:tblCellMar>
          <w:left w:w="10" w:type="dxa"/>
          <w:right w:w="10" w:type="dxa"/>
        </w:tblCellMar>
        <w:tblLook w:val="0000"/>
      </w:tblPr>
      <w:tblGrid>
        <w:gridCol w:w="1402"/>
        <w:gridCol w:w="2110"/>
        <w:gridCol w:w="2098"/>
      </w:tblGrid>
      <w:tr w:rsidR="00FA6598" w:rsidRPr="001518C9" w:rsidTr="001518C9">
        <w:trPr>
          <w:jc w:val="right"/>
        </w:trPr>
        <w:tc>
          <w:tcPr>
            <w:tcW w:w="1402" w:type="dxa"/>
            <w:shd w:val="clear" w:color="auto" w:fill="auto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</w:t>
            </w:r>
          </w:p>
        </w:tc>
        <w:tc>
          <w:tcPr>
            <w:tcW w:w="21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Матросов В.В.</w:t>
            </w:r>
          </w:p>
        </w:tc>
      </w:tr>
    </w:tbl>
    <w:p w:rsidR="00FA6598" w:rsidRPr="001518C9" w:rsidRDefault="00FA6598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tbl>
      <w:tblPr>
        <w:tblW w:w="4223" w:type="dxa"/>
        <w:jc w:val="right"/>
        <w:tblInd w:w="5524" w:type="dxa"/>
        <w:tblCellMar>
          <w:left w:w="10" w:type="dxa"/>
          <w:right w:w="10" w:type="dxa"/>
        </w:tblCellMar>
        <w:tblLook w:val="0000"/>
      </w:tblPr>
      <w:tblGrid>
        <w:gridCol w:w="357"/>
        <w:gridCol w:w="536"/>
        <w:gridCol w:w="304"/>
        <w:gridCol w:w="296"/>
        <w:gridCol w:w="1572"/>
        <w:gridCol w:w="1158"/>
      </w:tblGrid>
      <w:tr w:rsidR="00FA6598" w:rsidRPr="001518C9" w:rsidTr="001518C9">
        <w:trPr>
          <w:jc w:val="right"/>
        </w:trPr>
        <w:tc>
          <w:tcPr>
            <w:tcW w:w="3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3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A47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F53AE7" w:rsidRPr="00151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FA6598" w:rsidRDefault="00FA6598">
      <w:pPr>
        <w:tabs>
          <w:tab w:val="left" w:pos="5670"/>
        </w:tabs>
        <w:ind w:left="5670" w:hanging="567"/>
        <w:rPr>
          <w:rFonts w:ascii="Times New Roman" w:eastAsia="Times New Roman" w:hAnsi="Times New Roman" w:cs="Times New Roman"/>
          <w:sz w:val="28"/>
        </w:rPr>
      </w:pPr>
    </w:p>
    <w:p w:rsidR="00FA6598" w:rsidRDefault="00FA6598">
      <w:pPr>
        <w:tabs>
          <w:tab w:val="left" w:pos="5670"/>
        </w:tabs>
        <w:ind w:left="5670" w:hanging="567"/>
        <w:rPr>
          <w:rFonts w:ascii="Times New Roman" w:eastAsia="Times New Roman" w:hAnsi="Times New Roman" w:cs="Times New Roman"/>
          <w:sz w:val="28"/>
        </w:rPr>
      </w:pPr>
    </w:p>
    <w:p w:rsidR="00FA6598" w:rsidRDefault="00F53AE7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Рабочая программа дисциплины</w:t>
      </w:r>
    </w:p>
    <w:tbl>
      <w:tblPr>
        <w:tblW w:w="0" w:type="auto"/>
        <w:tblInd w:w="1985" w:type="dxa"/>
        <w:tblCellMar>
          <w:left w:w="10" w:type="dxa"/>
          <w:right w:w="10" w:type="dxa"/>
        </w:tblCellMar>
        <w:tblLook w:val="0000"/>
      </w:tblPr>
      <w:tblGrid>
        <w:gridCol w:w="5528"/>
      </w:tblGrid>
      <w:tr w:rsidR="00FA6598" w:rsidTr="00F53AE7">
        <w:tc>
          <w:tcPr>
            <w:tcW w:w="552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</w:tbl>
    <w:p w:rsidR="00FA6598" w:rsidRDefault="00F53AE7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(наименование дисциплины (модуля))</w:t>
      </w: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Уровень высшего образования</w:t>
      </w:r>
    </w:p>
    <w:tbl>
      <w:tblPr>
        <w:tblW w:w="0" w:type="auto"/>
        <w:tblInd w:w="2340" w:type="dxa"/>
        <w:tblCellMar>
          <w:left w:w="10" w:type="dxa"/>
          <w:right w:w="10" w:type="dxa"/>
        </w:tblCellMar>
        <w:tblLook w:val="0000"/>
      </w:tblPr>
      <w:tblGrid>
        <w:gridCol w:w="4860"/>
      </w:tblGrid>
      <w:tr w:rsidR="00FA6598" w:rsidTr="00F53AE7">
        <w:tc>
          <w:tcPr>
            <w:tcW w:w="4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специалитет</w:t>
            </w:r>
          </w:p>
        </w:tc>
      </w:tr>
    </w:tbl>
    <w:p w:rsidR="00FA6598" w:rsidRDefault="00F53AE7">
      <w:pPr>
        <w:spacing w:line="216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(бакалавриат / магистратура / специалитет)</w:t>
      </w: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Направление подготовки / специальность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/>
      </w:tblPr>
      <w:tblGrid>
        <w:gridCol w:w="8820"/>
      </w:tblGrid>
      <w:tr w:rsidR="00FA6598" w:rsidTr="00F53AE7">
        <w:tc>
          <w:tcPr>
            <w:tcW w:w="88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11.05.02  «Специальные радиотехнические системы»</w:t>
            </w:r>
          </w:p>
        </w:tc>
      </w:tr>
    </w:tbl>
    <w:p w:rsidR="00FA6598" w:rsidRDefault="00F53AE7">
      <w:pPr>
        <w:spacing w:line="216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(указывается код и наименование направления подготовки / специальности) </w:t>
      </w: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Направленность образовательной программы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/>
      </w:tblPr>
      <w:tblGrid>
        <w:gridCol w:w="8820"/>
      </w:tblGrid>
      <w:tr w:rsidR="00FA6598" w:rsidTr="00F53AE7">
        <w:tc>
          <w:tcPr>
            <w:tcW w:w="88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Прием, анализ и обработка сигналов системами специального назначения</w:t>
            </w:r>
          </w:p>
        </w:tc>
      </w:tr>
    </w:tbl>
    <w:p w:rsidR="00FA6598" w:rsidRDefault="00F53AE7">
      <w:pPr>
        <w:spacing w:line="216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(указывается профиль / магистерская программа / специализация)</w:t>
      </w: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Квалификация (степень)</w:t>
      </w:r>
    </w:p>
    <w:tbl>
      <w:tblPr>
        <w:tblW w:w="0" w:type="auto"/>
        <w:tblInd w:w="2340" w:type="dxa"/>
        <w:tblCellMar>
          <w:left w:w="10" w:type="dxa"/>
          <w:right w:w="10" w:type="dxa"/>
        </w:tblCellMar>
        <w:tblLook w:val="0000"/>
      </w:tblPr>
      <w:tblGrid>
        <w:gridCol w:w="4860"/>
      </w:tblGrid>
      <w:tr w:rsidR="00FA6598" w:rsidTr="00F53AE7">
        <w:tc>
          <w:tcPr>
            <w:tcW w:w="4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специалист</w:t>
            </w:r>
          </w:p>
        </w:tc>
      </w:tr>
    </w:tbl>
    <w:p w:rsidR="00FA6598" w:rsidRDefault="00F53AE7">
      <w:pPr>
        <w:spacing w:line="216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(бакалавр / магистр / специалист)</w:t>
      </w:r>
    </w:p>
    <w:p w:rsidR="00FA6598" w:rsidRDefault="00FA6598">
      <w:pPr>
        <w:spacing w:line="216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Форма обучения</w:t>
      </w:r>
    </w:p>
    <w:tbl>
      <w:tblPr>
        <w:tblW w:w="0" w:type="auto"/>
        <w:tblInd w:w="2340" w:type="dxa"/>
        <w:tblCellMar>
          <w:left w:w="10" w:type="dxa"/>
          <w:right w:w="10" w:type="dxa"/>
        </w:tblCellMar>
        <w:tblLook w:val="0000"/>
      </w:tblPr>
      <w:tblGrid>
        <w:gridCol w:w="4860"/>
      </w:tblGrid>
      <w:tr w:rsidR="00FA6598" w:rsidTr="00F53AE7">
        <w:tc>
          <w:tcPr>
            <w:tcW w:w="4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1518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очная</w:t>
            </w:r>
          </w:p>
        </w:tc>
      </w:tr>
    </w:tbl>
    <w:bookmarkEnd w:id="0"/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(очная / очно-заочная / заочная)</w:t>
      </w:r>
    </w:p>
    <w:p w:rsidR="00FA6598" w:rsidRDefault="00FA6598">
      <w:pPr>
        <w:rPr>
          <w:rFonts w:ascii="Times New Roman" w:eastAsia="Times New Roman" w:hAnsi="Times New Roman" w:cs="Times New Roman"/>
          <w:sz w:val="28"/>
        </w:rPr>
      </w:pPr>
    </w:p>
    <w:p w:rsidR="00FA6598" w:rsidRDefault="00F53AE7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Нижний Новгород</w:t>
      </w:r>
    </w:p>
    <w:p w:rsidR="00FA6598" w:rsidRDefault="00A47F2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2021</w:t>
      </w:r>
      <w:r w:rsidR="00F53AE7"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FA6598" w:rsidRPr="001518C9" w:rsidRDefault="00F53AE7" w:rsidP="001518C9">
      <w:pPr>
        <w:numPr>
          <w:ilvl w:val="0"/>
          <w:numId w:val="1"/>
        </w:numPr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Место дисциплины «Экономика» в структуре ОПОП</w:t>
      </w:r>
    </w:p>
    <w:p w:rsidR="00FA6598" w:rsidRPr="001518C9" w:rsidRDefault="00FA6598" w:rsidP="001518C9">
      <w:pPr>
        <w:spacing w:after="0" w:line="288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 дисциплина относится к вариативной части блока (Б1.Б.О4);</w:t>
      </w:r>
    </w:p>
    <w:p w:rsidR="00FA6598" w:rsidRPr="001518C9" w:rsidRDefault="00F53AE7" w:rsidP="001518C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 специальные требования к входным знаниям, умениям и компетенциям студента не предусматриваются;</w:t>
      </w:r>
    </w:p>
    <w:p w:rsidR="00FA6598" w:rsidRPr="001518C9" w:rsidRDefault="00F53AE7" w:rsidP="001518C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 составляет 3 зачетных единицы.</w:t>
      </w:r>
    </w:p>
    <w:p w:rsidR="00FA6598" w:rsidRPr="001518C9" w:rsidRDefault="00FA6598" w:rsidP="001518C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дисциплины</w:t>
      </w:r>
      <w:r w:rsidRPr="00151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необходимую подготовку студентов в области экономической теории, сформировать базовый уровень экономической грамотности, необходимый для ориентации и социальной адаптации к происходящим изменениям в жизни российского общества, привить культуру экономического мышления.</w:t>
      </w:r>
    </w:p>
    <w:p w:rsidR="00FA6598" w:rsidRPr="001518C9" w:rsidRDefault="00FA6598" w:rsidP="001518C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:rsidR="00FA6598" w:rsidRPr="001518C9" w:rsidRDefault="00FA6598" w:rsidP="001518C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numPr>
          <w:ilvl w:val="0"/>
          <w:numId w:val="2"/>
        </w:num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рассмотреть эволюцию экономической мысли, основных концепций и теорий экономической науки;</w:t>
      </w:r>
    </w:p>
    <w:p w:rsidR="00FA6598" w:rsidRPr="001518C9" w:rsidRDefault="00F53AE7" w:rsidP="001518C9">
      <w:pPr>
        <w:numPr>
          <w:ilvl w:val="0"/>
          <w:numId w:val="2"/>
        </w:num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раскрыть сущность экономических явлений и процессов;</w:t>
      </w:r>
    </w:p>
    <w:p w:rsidR="00FA6598" w:rsidRPr="001518C9" w:rsidRDefault="00F53AE7" w:rsidP="001518C9">
      <w:pPr>
        <w:numPr>
          <w:ilvl w:val="0"/>
          <w:numId w:val="2"/>
        </w:num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фактические знания об основных законах и понятиях экономической теории; методике расчета наиболее важных коэффициентов и показателей, важнейших методах математического анализа экономических явлений;</w:t>
      </w:r>
    </w:p>
    <w:p w:rsidR="00FA6598" w:rsidRPr="001518C9" w:rsidRDefault="00F53AE7" w:rsidP="001518C9">
      <w:pPr>
        <w:numPr>
          <w:ilvl w:val="0"/>
          <w:numId w:val="2"/>
        </w:num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понятийно-категориальный аппарат науки;</w:t>
      </w:r>
    </w:p>
    <w:p w:rsidR="00FA6598" w:rsidRPr="001518C9" w:rsidRDefault="00F53AE7" w:rsidP="001518C9">
      <w:pPr>
        <w:numPr>
          <w:ilvl w:val="0"/>
          <w:numId w:val="2"/>
        </w:num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практические навыки принятия экономических решений, как в личной, так и общественной жизни;</w:t>
      </w:r>
    </w:p>
    <w:p w:rsidR="00FA6598" w:rsidRPr="001518C9" w:rsidRDefault="00F53AE7" w:rsidP="001518C9">
      <w:pPr>
        <w:numPr>
          <w:ilvl w:val="0"/>
          <w:numId w:val="2"/>
        </w:num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выносить аргументированные суждения по экономическим вопросам;</w:t>
      </w:r>
    </w:p>
    <w:p w:rsidR="00FA6598" w:rsidRPr="001518C9" w:rsidRDefault="00F53AE7" w:rsidP="001518C9">
      <w:pPr>
        <w:numPr>
          <w:ilvl w:val="0"/>
          <w:numId w:val="2"/>
        </w:num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способности к саморазвитию, самообразованию, самостоятельности в принятии решений.</w:t>
      </w:r>
    </w:p>
    <w:p w:rsidR="00FA6598" w:rsidRPr="001518C9" w:rsidRDefault="00FA6598" w:rsidP="001518C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A6598" w:rsidRPr="001518C9" w:rsidRDefault="00F53AE7" w:rsidP="001518C9">
      <w:pPr>
        <w:numPr>
          <w:ilvl w:val="0"/>
          <w:numId w:val="3"/>
        </w:numPr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результаты обучения по дисциплине «Экономика», соотнесенные с планируемыми результатами освоения образовательной программы (компетенциями выпускников) </w:t>
      </w:r>
    </w:p>
    <w:p w:rsidR="00FA6598" w:rsidRPr="001518C9" w:rsidRDefault="00FA6598" w:rsidP="001518C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600"/>
        <w:gridCol w:w="5873"/>
      </w:tblGrid>
      <w:tr w:rsidR="00FA6598" w:rsidRPr="001518C9" w:rsidTr="001518C9">
        <w:trPr>
          <w:tblHeader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Формируемые компетенции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tabs>
                <w:tab w:val="left" w:pos="-54"/>
              </w:tabs>
              <w:spacing w:after="0" w:line="240" w:lineRule="auto"/>
              <w:ind w:left="56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FA6598" w:rsidRPr="001518C9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 w:rsidP="001518C9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i/>
              </w:rPr>
              <w:t>ОК- 1</w:t>
            </w:r>
            <w:r w:rsidRPr="001518C9">
              <w:rPr>
                <w:rFonts w:ascii="Times New Roman" w:eastAsia="Times New Roman" w:hAnsi="Times New Roman" w:cs="Times New Roman"/>
              </w:rPr>
              <w:t xml:space="preserve">  - способностью действовать в соответствии с Конституцией Российской Федерации, исполнять свой гражданский и профессиональный долг, руководствуясь принципами законности и патриотизма.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 w:rsidP="001518C9">
            <w:pPr>
              <w:tabs>
                <w:tab w:val="left" w:pos="44"/>
              </w:tabs>
              <w:spacing w:after="0" w:line="240" w:lineRule="auto"/>
              <w:ind w:left="44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Times New Roman" w:hAnsi="Times New Roman" w:cs="Times New Roman"/>
              </w:rPr>
              <w:t xml:space="preserve"> основы конституционного, гражданского, трудового, налогового права;</w:t>
            </w:r>
          </w:p>
          <w:p w:rsidR="00FA6598" w:rsidRPr="001518C9" w:rsidRDefault="00F53AE7" w:rsidP="001518C9">
            <w:pPr>
              <w:tabs>
                <w:tab w:val="left" w:pos="44"/>
              </w:tabs>
              <w:spacing w:after="0" w:line="240" w:lineRule="auto"/>
              <w:ind w:left="44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определять возможности применения норм права в конкретной экономической ситуации; </w:t>
            </w:r>
          </w:p>
          <w:p w:rsidR="00FA6598" w:rsidRPr="001518C9" w:rsidRDefault="00F53AE7" w:rsidP="001518C9">
            <w:pPr>
              <w:tabs>
                <w:tab w:val="left" w:pos="44"/>
              </w:tabs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навыками самостоятельного поиска необходимого нормативно-правового материала.</w:t>
            </w:r>
          </w:p>
        </w:tc>
      </w:tr>
      <w:tr w:rsidR="00FA6598" w:rsidRPr="001518C9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 w:rsidP="001518C9">
            <w:pPr>
              <w:tabs>
                <w:tab w:val="left" w:pos="44"/>
              </w:tabs>
              <w:spacing w:after="0" w:line="240" w:lineRule="auto"/>
              <w:ind w:left="44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i/>
              </w:rPr>
              <w:t xml:space="preserve">ОК- 3 - </w:t>
            </w:r>
            <w:r w:rsidRPr="001518C9">
              <w:rPr>
                <w:rFonts w:ascii="Times New Roman" w:eastAsia="Times New Roman" w:hAnsi="Times New Roman" w:cs="Times New Roman"/>
              </w:rPr>
              <w:t xml:space="preserve"> способностью осуществлять научный анализ социально значимых явлений и процессов, в том числе политического и экономического характера, мировоззренческих и философских проблем, использовать основные положения и методы гуманитарных, социальных и экономических наук при решении социальных и профессиональных задач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 w:rsidP="001518C9">
            <w:pPr>
              <w:tabs>
                <w:tab w:val="left" w:pos="44"/>
              </w:tabs>
              <w:spacing w:after="0" w:line="240" w:lineRule="auto"/>
              <w:ind w:left="44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</w:rPr>
              <w:t>: основы микро- и макроэкономики, мировоззренческих и философских проблем;</w:t>
            </w:r>
          </w:p>
          <w:p w:rsidR="00FA6598" w:rsidRPr="001518C9" w:rsidRDefault="00F53AE7" w:rsidP="001518C9">
            <w:pPr>
              <w:tabs>
                <w:tab w:val="left" w:pos="44"/>
              </w:tabs>
              <w:spacing w:after="0" w:line="240" w:lineRule="auto"/>
              <w:ind w:left="44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определять экономическую и социальную эффективность деятельности отдельного предприятия и национальной экономики в целом; </w:t>
            </w:r>
          </w:p>
          <w:p w:rsidR="00FA6598" w:rsidRPr="001518C9" w:rsidRDefault="00F53AE7" w:rsidP="001518C9">
            <w:pPr>
              <w:tabs>
                <w:tab w:val="left" w:pos="44"/>
              </w:tabs>
              <w:spacing w:after="0" w:line="240" w:lineRule="auto"/>
              <w:ind w:left="44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навыками практического анализа экономических, гуманитарных, социальных процессов.</w:t>
            </w:r>
          </w:p>
          <w:p w:rsidR="00FA6598" w:rsidRPr="001518C9" w:rsidRDefault="00FA6598" w:rsidP="001518C9">
            <w:pPr>
              <w:tabs>
                <w:tab w:val="left" w:pos="44"/>
              </w:tabs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 w:rsidP="001518C9">
            <w:pPr>
              <w:tabs>
                <w:tab w:val="left" w:pos="328"/>
              </w:tabs>
              <w:spacing w:after="0" w:line="240" w:lineRule="auto"/>
              <w:ind w:left="44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ОК- 5 - </w:t>
            </w:r>
            <w:r w:rsidRPr="001518C9">
              <w:rPr>
                <w:rFonts w:ascii="Times New Roman" w:eastAsia="Times New Roman" w:hAnsi="Times New Roman" w:cs="Times New Roman"/>
              </w:rPr>
              <w:t xml:space="preserve"> способностью понимать социальную значимость своей профессии, цели, обладать высокой мотивацией к выполнению профессиональной деятельности, защите интересов личности, общества и государства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важнейшие достижения экономической науки, сформировавшиеся в ходе исторического развития</w:t>
            </w:r>
            <w:r w:rsidRPr="001518C9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системно обобщать экономическую информацию, формулировать цели и находить пути их достижения; </w:t>
            </w: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навыками рациональной организации и поэтапного выполнения своей учебно-профессиональной и научно-исследовательской деятельности в изучении экономических вопросов.</w:t>
            </w:r>
          </w:p>
        </w:tc>
      </w:tr>
      <w:tr w:rsidR="00FA6598" w:rsidRPr="001518C9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 w:rsidP="001518C9">
            <w:pPr>
              <w:tabs>
                <w:tab w:val="left" w:pos="328"/>
              </w:tabs>
              <w:spacing w:after="0" w:line="240" w:lineRule="auto"/>
              <w:ind w:left="44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ОК-6 - способностью к работе в многонациональном коллективе, к формированию отношений сотрудничества и трудовой кооперации, а также к применению методов конструктивного разрешения конфликтных ситуаций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 </w:t>
            </w: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важнейшие основные социальные институты, действия которых обеспечивает взаимодействие между различными социальными, конфессиональными и культурными группами;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анализировать процессы, идущие в различных коллективах и показать особенности их развития с учетом социальных, конфессиональных и культурных различий; </w:t>
            </w: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навыками толерантного отношения к представителям других национальных конфессий и методами конструктивного решения конфликтных ситуаций в коллективе</w:t>
            </w:r>
          </w:p>
        </w:tc>
      </w:tr>
    </w:tbl>
    <w:p w:rsidR="00FA6598" w:rsidRPr="001518C9" w:rsidRDefault="00FA6598" w:rsidP="001518C9">
      <w:pPr>
        <w:tabs>
          <w:tab w:val="left" w:pos="8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numPr>
          <w:ilvl w:val="0"/>
          <w:numId w:val="4"/>
        </w:numPr>
        <w:tabs>
          <w:tab w:val="left" w:pos="8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Структура и содержание дисциплины «Экономика»</w:t>
      </w:r>
    </w:p>
    <w:p w:rsidR="00FA6598" w:rsidRPr="001518C9" w:rsidRDefault="00FA6598" w:rsidP="001518C9">
      <w:pPr>
        <w:tabs>
          <w:tab w:val="left" w:pos="8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tabs>
          <w:tab w:val="left" w:pos="8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Объем дисциплины </w:t>
      </w:r>
      <w:r w:rsidRPr="001518C9">
        <w:rPr>
          <w:rFonts w:ascii="Times New Roman" w:eastAsia="Times New Roman" w:hAnsi="Times New Roman" w:cs="Times New Roman"/>
          <w:i/>
          <w:sz w:val="24"/>
          <w:szCs w:val="24"/>
        </w:rPr>
        <w:t>при очной форме  обучения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 составляет 3 зачетных единицы, всего 108 часа, из которых 33 часов – контактная работа обучающихся с преподавателем в аудитории (32 часов – занятия лекционного типа, 1 час - КСР), 75 часов составляет самостоятельная работа обучающихся.</w:t>
      </w:r>
    </w:p>
    <w:p w:rsidR="00FA6598" w:rsidRPr="001518C9" w:rsidRDefault="00FA6598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Содержание дисциплины </w:t>
      </w:r>
    </w:p>
    <w:p w:rsidR="00FA6598" w:rsidRPr="001518C9" w:rsidRDefault="00FA6598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/>
      </w:tblPr>
      <w:tblGrid>
        <w:gridCol w:w="531"/>
        <w:gridCol w:w="2566"/>
        <w:gridCol w:w="913"/>
        <w:gridCol w:w="1382"/>
        <w:gridCol w:w="1407"/>
        <w:gridCol w:w="1796"/>
        <w:gridCol w:w="810"/>
      </w:tblGrid>
      <w:tr w:rsidR="00FA6598" w:rsidRPr="001518C9" w:rsidTr="001518C9">
        <w:trPr>
          <w:tblHeader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Раздел дисциплины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Семестр</w:t>
            </w:r>
          </w:p>
        </w:tc>
        <w:tc>
          <w:tcPr>
            <w:tcW w:w="5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Виды учебной работы, включая самостоятельную работу студентов и трудоемкость (в часах)</w:t>
            </w:r>
          </w:p>
        </w:tc>
      </w:tr>
      <w:tr w:rsidR="00FA6598" w:rsidRPr="001518C9" w:rsidTr="001518C9">
        <w:trPr>
          <w:trHeight w:val="1"/>
          <w:tblHeader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A6598" w:rsidP="001518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A6598" w:rsidP="0015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A6598" w:rsidP="001518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4"/>
              </w:rPr>
              <w:t>лекционного</w:t>
            </w:r>
          </w:p>
          <w:p w:rsidR="00FA6598" w:rsidRPr="001518C9" w:rsidRDefault="00F53AE7" w:rsidP="001518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Calibri" w:hAnsi="Times New Roman" w:cs="Times New Roman"/>
                <w:b/>
                <w:sz w:val="24"/>
              </w:rPr>
              <w:t>типа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4"/>
              </w:rPr>
              <w:t>семинарского</w:t>
            </w:r>
          </w:p>
          <w:p w:rsidR="00FA6598" w:rsidRPr="001518C9" w:rsidRDefault="00F53AE7" w:rsidP="001518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Calibri" w:hAnsi="Times New Roman" w:cs="Times New Roman"/>
                <w:b/>
                <w:sz w:val="24"/>
              </w:rPr>
              <w:t>типа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 работа обучающегося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18C9">
              <w:rPr>
                <w:rFonts w:ascii="Times New Roman" w:eastAsia="Calibri" w:hAnsi="Times New Roman" w:cs="Times New Roman"/>
                <w:b/>
                <w:sz w:val="24"/>
              </w:rPr>
              <w:t>Всего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Предмет и методология общей экономической теории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Основы общественного производства. Кривая производственных возможностей.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Собственность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Общая характеристика рыночной экономики.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Основы теории спроса и предложения.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Издержки производства.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Типы рыночных структур. Совершенная и несовершенная конкуренция.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Распределение доходов в рыночной экономике.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Предпринимательство и его роль в рыночной экономике.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 и основные макроэкономические показатели.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Общее экономическое равновесие.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Цикличность развития рыночной экономики.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Инфляция и безработица.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Бюджет и бюджетная система государства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Финансовая система государства.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Основы государственного регулирования экономики.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Основные черты и современные тенденции развития мирового хозяйства.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КРС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зачет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Итого: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108</w:t>
            </w:r>
          </w:p>
        </w:tc>
      </w:tr>
    </w:tbl>
    <w:p w:rsidR="001518C9" w:rsidRDefault="001518C9">
      <w:pPr>
        <w:tabs>
          <w:tab w:val="left" w:pos="822"/>
        </w:tabs>
        <w:spacing w:after="0" w:line="312" w:lineRule="auto"/>
        <w:ind w:left="-142" w:right="-2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>
      <w:pPr>
        <w:tabs>
          <w:tab w:val="left" w:pos="822"/>
        </w:tabs>
        <w:spacing w:after="0" w:line="312" w:lineRule="auto"/>
        <w:ind w:left="-142" w:right="-2"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Для военных, обучающихся по направлению подготовки СРС объем дисциплины </w:t>
      </w:r>
      <w:r>
        <w:rPr>
          <w:rFonts w:ascii="Times New Roman" w:eastAsia="Times New Roman" w:hAnsi="Times New Roman" w:cs="Times New Roman"/>
          <w:i/>
          <w:sz w:val="24"/>
        </w:rPr>
        <w:t>при очной форме  обучения</w:t>
      </w:r>
      <w:r>
        <w:rPr>
          <w:rFonts w:ascii="Times New Roman" w:eastAsia="Times New Roman" w:hAnsi="Times New Roman" w:cs="Times New Roman"/>
          <w:sz w:val="24"/>
        </w:rPr>
        <w:t xml:space="preserve"> составляет 2 зачетных единицы, всего 72 часа, из которых 32 часа – контактная работа обучающихся с преподавателем в аудитории (32 часа – занятия лекционного типа, 1 час - КРС), 39 часов составляет самостоятельная работа обучающихся.</w:t>
      </w:r>
    </w:p>
    <w:p w:rsidR="00FA6598" w:rsidRDefault="00F53AE7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Содержание дисциплины </w:t>
      </w:r>
    </w:p>
    <w:p w:rsidR="00FA6598" w:rsidRDefault="00FA659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/>
      </w:tblPr>
      <w:tblGrid>
        <w:gridCol w:w="531"/>
        <w:gridCol w:w="2566"/>
        <w:gridCol w:w="913"/>
        <w:gridCol w:w="1382"/>
        <w:gridCol w:w="1407"/>
        <w:gridCol w:w="1796"/>
        <w:gridCol w:w="810"/>
      </w:tblGrid>
      <w:tr w:rsidR="00FA6598" w:rsidRPr="001518C9" w:rsidTr="001518C9">
        <w:trPr>
          <w:tblHeader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Раздел дисциплины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Семестр</w:t>
            </w:r>
          </w:p>
        </w:tc>
        <w:tc>
          <w:tcPr>
            <w:tcW w:w="5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Виды учебной работы, включая самостоятельную работу студентов и трудоемкость (в часах)</w:t>
            </w:r>
          </w:p>
        </w:tc>
      </w:tr>
      <w:tr w:rsidR="00FA6598" w:rsidRPr="001518C9" w:rsidTr="001518C9">
        <w:trPr>
          <w:trHeight w:val="1"/>
          <w:tblHeader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A6598" w:rsidP="001518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A6598" w:rsidP="001518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A6598" w:rsidP="001518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4"/>
              </w:rPr>
              <w:t>лекционного</w:t>
            </w:r>
          </w:p>
          <w:p w:rsidR="00FA6598" w:rsidRPr="001518C9" w:rsidRDefault="00F53AE7" w:rsidP="001518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Calibri" w:hAnsi="Times New Roman" w:cs="Times New Roman"/>
                <w:b/>
                <w:sz w:val="24"/>
              </w:rPr>
              <w:t>типа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</w:p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4"/>
              </w:rPr>
              <w:t>семинарского</w:t>
            </w:r>
          </w:p>
          <w:p w:rsidR="00FA6598" w:rsidRPr="001518C9" w:rsidRDefault="00F53AE7" w:rsidP="001518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Calibri" w:hAnsi="Times New Roman" w:cs="Times New Roman"/>
                <w:b/>
                <w:sz w:val="24"/>
              </w:rPr>
              <w:t>типа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tabs>
                <w:tab w:val="left" w:pos="-332"/>
              </w:tabs>
              <w:spacing w:after="0" w:line="240" w:lineRule="auto"/>
              <w:ind w:left="-102" w:right="-108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 работа обучающегося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:rsidR="00FA6598" w:rsidRPr="001518C9" w:rsidRDefault="00F53AE7" w:rsidP="001518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18C9">
              <w:rPr>
                <w:rFonts w:ascii="Times New Roman" w:eastAsia="Calibri" w:hAnsi="Times New Roman" w:cs="Times New Roman"/>
                <w:b/>
                <w:sz w:val="24"/>
              </w:rPr>
              <w:t>Всего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Предмет и методология общей экономической теории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Основы общественного производства. Кривая производственных возможностей.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Собственность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Общая характеристика рыночной экономики.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Основы теории спроса и предложения.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Издержки производства.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Типы рыночных структур. Совершенная и несовершенная конкуренция.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Распределение доходов в рыночной экономике.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Предпринимательство и его роль в рыночной экономике.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Национальная экономика и основные макроэкономические показатели.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Общее экономическое равновесие.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Цикличность развития рыночной экономики.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Инфляция и безработица.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Бюджет и бюджетная система государства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Финансовая система государства.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Основы государственного регулирования экономики.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Основные черты и современные тенденции развития мирового хозяйства.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КРС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зачет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6598">
        <w:trPr>
          <w:trHeight w:val="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Итого:      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A659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FA6598" w:rsidRDefault="00F53AE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72</w:t>
            </w:r>
          </w:p>
        </w:tc>
      </w:tr>
    </w:tbl>
    <w:p w:rsidR="00FA6598" w:rsidRDefault="00F53AE7" w:rsidP="001518C9">
      <w:pPr>
        <w:keepNext/>
        <w:keepLines/>
        <w:spacing w:before="4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1. Предмет и методология общей экономической теории.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FA6598" w:rsidRDefault="00F53AE7" w:rsidP="001518C9">
      <w:pPr>
        <w:numPr>
          <w:ilvl w:val="0"/>
          <w:numId w:val="5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 экономической теории (политическая экономия, экономикс, экономическая теории: единство и различия).</w:t>
      </w:r>
    </w:p>
    <w:p w:rsidR="00FA6598" w:rsidRDefault="00F53AE7" w:rsidP="001518C9">
      <w:pPr>
        <w:numPr>
          <w:ilvl w:val="0"/>
          <w:numId w:val="5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История возникновения и развития экономической  мысли.</w:t>
      </w:r>
    </w:p>
    <w:p w:rsidR="00FA6598" w:rsidRDefault="00F53AE7" w:rsidP="001518C9">
      <w:pPr>
        <w:numPr>
          <w:ilvl w:val="0"/>
          <w:numId w:val="5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Экономические категории и экономические законы.</w:t>
      </w:r>
    </w:p>
    <w:p w:rsidR="00FA6598" w:rsidRDefault="00F53AE7" w:rsidP="001518C9">
      <w:pPr>
        <w:numPr>
          <w:ilvl w:val="0"/>
          <w:numId w:val="5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Методы познания экономических процессов.</w:t>
      </w:r>
    </w:p>
    <w:p w:rsidR="00FA6598" w:rsidRDefault="00FA6598" w:rsidP="001518C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 w:rsidP="001518C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2. Основы общественного производства. Кривая производственных возможностей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A6598" w:rsidRDefault="00FA6598" w:rsidP="001518C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 w:rsidP="001518C9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Производство как основа развития общества. Факторы производства (марксистский и маржиналистский подходы).</w:t>
      </w:r>
    </w:p>
    <w:p w:rsidR="00FA6598" w:rsidRDefault="00F53AE7" w:rsidP="001518C9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Экономические потребности и ресурсы: проблема экономического выбора. Производственные возможности экономической системы. Линия производственных возможностей.</w:t>
      </w:r>
    </w:p>
    <w:p w:rsidR="00FA6598" w:rsidRDefault="00F53AE7" w:rsidP="001518C9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Типы экономического роста.</w:t>
      </w:r>
    </w:p>
    <w:p w:rsidR="00FA6598" w:rsidRDefault="00F53AE7" w:rsidP="001518C9">
      <w:pPr>
        <w:numPr>
          <w:ilvl w:val="0"/>
          <w:numId w:val="6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Общественное производство и воспроизводство.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3. Собственность.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numPr>
          <w:ilvl w:val="0"/>
          <w:numId w:val="7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Собственность как определяющая категория экономики. Экономическое содержание и правовая форма собственности.</w:t>
      </w:r>
    </w:p>
    <w:p w:rsidR="00FA6598" w:rsidRDefault="00F53AE7" w:rsidP="001518C9">
      <w:pPr>
        <w:numPr>
          <w:ilvl w:val="0"/>
          <w:numId w:val="7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Формы собственности.</w:t>
      </w:r>
    </w:p>
    <w:p w:rsidR="00FA6598" w:rsidRDefault="00F53AE7" w:rsidP="001518C9">
      <w:pPr>
        <w:numPr>
          <w:ilvl w:val="0"/>
          <w:numId w:val="7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Проблема разгосударствления и приватизации. Приватизация в России.</w:t>
      </w:r>
    </w:p>
    <w:p w:rsidR="00FA6598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4.  Общая характеристика рыночной экономики.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Типы и модели экономических систем.</w:t>
      </w:r>
    </w:p>
    <w:p w:rsidR="00FA6598" w:rsidRDefault="00F53AE7" w:rsidP="001518C9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Условия возникновения и этапы развития рыночной экономики. </w:t>
      </w:r>
    </w:p>
    <w:p w:rsidR="00FA6598" w:rsidRDefault="00F53AE7" w:rsidP="001518C9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Принципы рыночной экономики, ее достоинства и недостатки.</w:t>
      </w:r>
    </w:p>
    <w:p w:rsidR="00FA6598" w:rsidRDefault="00F53AE7" w:rsidP="001518C9">
      <w:pPr>
        <w:numPr>
          <w:ilvl w:val="0"/>
          <w:numId w:val="8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Рынок: структура и его функции. Инфраструктура  рынка.</w:t>
      </w:r>
    </w:p>
    <w:p w:rsidR="00FA6598" w:rsidRDefault="00F53AE7" w:rsidP="001518C9">
      <w:pPr>
        <w:numPr>
          <w:ilvl w:val="0"/>
          <w:numId w:val="8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Становление и развитие рыночных отношений в России.</w:t>
      </w:r>
    </w:p>
    <w:p w:rsidR="00FA6598" w:rsidRDefault="00FA6598" w:rsidP="001518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5.  Основы теории спроса и предложения.</w:t>
      </w:r>
    </w:p>
    <w:p w:rsidR="00FA6598" w:rsidRDefault="00F53AE7" w:rsidP="001518C9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Спрос и факторы его определяющие. Закон спроса.</w:t>
      </w:r>
    </w:p>
    <w:p w:rsidR="00FA6598" w:rsidRDefault="00F53AE7" w:rsidP="001518C9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Предложение и факторы его определяющие. Закон предложения.</w:t>
      </w:r>
    </w:p>
    <w:p w:rsidR="00FA6598" w:rsidRDefault="00F53AE7" w:rsidP="001518C9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Рыночное равновесие.</w:t>
      </w:r>
    </w:p>
    <w:p w:rsidR="00FA6598" w:rsidRDefault="00F53AE7" w:rsidP="001518C9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Эластичность спроса и предложения. Перекрестная эластичность.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 w:rsidP="001518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6.  Издержки производства.</w:t>
      </w:r>
    </w:p>
    <w:p w:rsidR="00FA6598" w:rsidRDefault="00F53AE7" w:rsidP="001518C9">
      <w:pPr>
        <w:numPr>
          <w:ilvl w:val="0"/>
          <w:numId w:val="10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Издержки производства и их виды. Бухгалтерский и экономический подходы к расчету издержек.</w:t>
      </w:r>
    </w:p>
    <w:p w:rsidR="00FA6598" w:rsidRDefault="00F53AE7" w:rsidP="001518C9">
      <w:pPr>
        <w:numPr>
          <w:ilvl w:val="0"/>
          <w:numId w:val="10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Издержки производства в краткосрочном периоде. Правило максимизации прибыли.</w:t>
      </w:r>
    </w:p>
    <w:p w:rsidR="00FA6598" w:rsidRDefault="00F53AE7" w:rsidP="001518C9">
      <w:pPr>
        <w:numPr>
          <w:ilvl w:val="0"/>
          <w:numId w:val="10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Издержки производства в долгосрочном периоде. Эффект масштаба.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 w:rsidP="001518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7.  Типы рыночных структур. Совершенная и несовершенная конкуренция.</w:t>
      </w:r>
    </w:p>
    <w:p w:rsidR="00FA6598" w:rsidRDefault="00F53AE7" w:rsidP="001518C9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Экономическая природа конкуренции, ее формы и методы. </w:t>
      </w:r>
    </w:p>
    <w:p w:rsidR="00FA6598" w:rsidRDefault="00F53AE7" w:rsidP="001518C9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Характерные черты рынка совершенной конкуренции. </w:t>
      </w:r>
    </w:p>
    <w:p w:rsidR="00FA6598" w:rsidRDefault="00F53AE7" w:rsidP="001518C9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Особенности рынка монополистической конкуренции. </w:t>
      </w:r>
    </w:p>
    <w:p w:rsidR="00FA6598" w:rsidRDefault="00F53AE7" w:rsidP="001518C9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Черты рынка олигополии.</w:t>
      </w:r>
    </w:p>
    <w:p w:rsidR="00FA6598" w:rsidRDefault="00F53AE7" w:rsidP="001518C9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Монополия: условия возникновения, признаки и типы. Антимонопольное законодательство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 w:rsidP="001518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8.  Распределение доходов в рыночной экономике.</w:t>
      </w:r>
    </w:p>
    <w:p w:rsidR="00FA6598" w:rsidRDefault="00F53AE7" w:rsidP="001518C9">
      <w:pPr>
        <w:numPr>
          <w:ilvl w:val="0"/>
          <w:numId w:val="12"/>
        </w:numPr>
        <w:tabs>
          <w:tab w:val="left" w:pos="720"/>
          <w:tab w:val="left" w:pos="5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Заработная плата: сущность и формы.</w:t>
      </w:r>
    </w:p>
    <w:p w:rsidR="00FA6598" w:rsidRDefault="00F53AE7" w:rsidP="001518C9">
      <w:pPr>
        <w:numPr>
          <w:ilvl w:val="0"/>
          <w:numId w:val="12"/>
        </w:numPr>
        <w:tabs>
          <w:tab w:val="left" w:pos="720"/>
          <w:tab w:val="left" w:pos="5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Процент на капитал: сущность, динамика, факторы.</w:t>
      </w:r>
    </w:p>
    <w:p w:rsidR="00FA6598" w:rsidRDefault="00F53AE7" w:rsidP="001518C9">
      <w:pPr>
        <w:numPr>
          <w:ilvl w:val="0"/>
          <w:numId w:val="12"/>
        </w:numPr>
        <w:tabs>
          <w:tab w:val="left" w:pos="720"/>
          <w:tab w:val="left" w:pos="5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Земельная рента.</w:t>
      </w:r>
    </w:p>
    <w:p w:rsidR="00FA6598" w:rsidRDefault="00F53AE7" w:rsidP="001518C9">
      <w:pPr>
        <w:numPr>
          <w:ilvl w:val="0"/>
          <w:numId w:val="12"/>
        </w:numPr>
        <w:tabs>
          <w:tab w:val="left" w:pos="720"/>
          <w:tab w:val="left" w:pos="5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Предпринимательский доход. Формы прибыли.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 w:rsidP="001518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9.  Предпринимательство и его роль в рыночной экономике.</w:t>
      </w:r>
    </w:p>
    <w:p w:rsidR="00FA6598" w:rsidRDefault="00F53AE7" w:rsidP="001518C9">
      <w:pPr>
        <w:numPr>
          <w:ilvl w:val="0"/>
          <w:numId w:val="13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Основные черты, функции и роль предпринимательской деятельности в экономике. </w:t>
      </w:r>
    </w:p>
    <w:p w:rsidR="00FA6598" w:rsidRDefault="00F53AE7" w:rsidP="001518C9">
      <w:pPr>
        <w:numPr>
          <w:ilvl w:val="0"/>
          <w:numId w:val="13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Фирма как субъект рыночных отношений: ее сущность и роль.</w:t>
      </w:r>
    </w:p>
    <w:p w:rsidR="00FA6598" w:rsidRDefault="00F53AE7" w:rsidP="001518C9">
      <w:pPr>
        <w:numPr>
          <w:ilvl w:val="0"/>
          <w:numId w:val="13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Организационно-правовые формы бизнеса.</w:t>
      </w:r>
    </w:p>
    <w:p w:rsidR="00FA6598" w:rsidRDefault="00F53AE7" w:rsidP="001518C9">
      <w:pPr>
        <w:numPr>
          <w:ilvl w:val="0"/>
          <w:numId w:val="13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предпринимательства в России.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10. Национальная экономика и основные макроэкономические показатели.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numPr>
          <w:ilvl w:val="0"/>
          <w:numId w:val="14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Национальная экономика: понятия, цели и структура.</w:t>
      </w:r>
    </w:p>
    <w:p w:rsidR="00FA6598" w:rsidRDefault="00F53AE7" w:rsidP="001518C9">
      <w:pPr>
        <w:numPr>
          <w:ilvl w:val="0"/>
          <w:numId w:val="14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Причины возникновения и развития макроэкономического уровня экономики.</w:t>
      </w:r>
    </w:p>
    <w:p w:rsidR="00FA6598" w:rsidRDefault="00F53AE7" w:rsidP="001518C9">
      <w:pPr>
        <w:numPr>
          <w:ilvl w:val="0"/>
          <w:numId w:val="14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Валовый внутренний продукт: сущность и способы измерения.</w:t>
      </w:r>
    </w:p>
    <w:p w:rsidR="00FA6598" w:rsidRDefault="00F53AE7" w:rsidP="001518C9">
      <w:pPr>
        <w:numPr>
          <w:ilvl w:val="0"/>
          <w:numId w:val="14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Взаимосвязь основных макроэкономических показателей. Особенности национальной экономики современной России.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11. Общее экономическое равновесие.</w:t>
      </w:r>
    </w:p>
    <w:p w:rsidR="00FA6598" w:rsidRDefault="00FA6598" w:rsidP="001518C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numPr>
          <w:ilvl w:val="0"/>
          <w:numId w:val="15"/>
        </w:numPr>
        <w:tabs>
          <w:tab w:val="left" w:pos="360"/>
          <w:tab w:val="left" w:pos="90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Теории макроэкономического равновесия: классическая и кейнсианская.</w:t>
      </w:r>
    </w:p>
    <w:p w:rsidR="00FA6598" w:rsidRDefault="00F53AE7" w:rsidP="001518C9">
      <w:pPr>
        <w:numPr>
          <w:ilvl w:val="0"/>
          <w:numId w:val="15"/>
        </w:numPr>
        <w:tabs>
          <w:tab w:val="left" w:pos="360"/>
          <w:tab w:val="left" w:pos="90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Совокупный спрос и совокупное предложение.</w:t>
      </w:r>
    </w:p>
    <w:p w:rsidR="00FA6598" w:rsidRDefault="00F53AE7" w:rsidP="001518C9">
      <w:pPr>
        <w:numPr>
          <w:ilvl w:val="0"/>
          <w:numId w:val="15"/>
        </w:num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Равновесие совокупного спроса и совокупного предложения и случаи его нарушения. </w:t>
      </w:r>
    </w:p>
    <w:p w:rsidR="00FA6598" w:rsidRDefault="00F53AE7" w:rsidP="001518C9">
      <w:pPr>
        <w:numPr>
          <w:ilvl w:val="0"/>
          <w:numId w:val="15"/>
        </w:numPr>
        <w:tabs>
          <w:tab w:val="left" w:pos="360"/>
          <w:tab w:val="left" w:pos="720"/>
          <w:tab w:val="left" w:pos="90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Способы регулирования национальной экономики России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Тема  12. Цикличность развития рыночной экономики.</w:t>
      </w:r>
    </w:p>
    <w:p w:rsidR="00FA6598" w:rsidRDefault="00FA6598" w:rsidP="001518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numPr>
          <w:ilvl w:val="0"/>
          <w:numId w:val="16"/>
        </w:num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Теория цикла: исторический и современные взгляды. Экономический цикл и его фазы.</w:t>
      </w:r>
    </w:p>
    <w:p w:rsidR="00FA6598" w:rsidRDefault="00F53AE7" w:rsidP="001518C9">
      <w:pPr>
        <w:numPr>
          <w:ilvl w:val="0"/>
          <w:numId w:val="16"/>
        </w:num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Виды и формы экономических циклов. </w:t>
      </w:r>
    </w:p>
    <w:p w:rsidR="00FA6598" w:rsidRDefault="00F53AE7" w:rsidP="001518C9">
      <w:pPr>
        <w:numPr>
          <w:ilvl w:val="0"/>
          <w:numId w:val="1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современных циклов и методы антициклического регулирования.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13.  Инфляция и безработица.</w:t>
      </w:r>
    </w:p>
    <w:p w:rsidR="00FA6598" w:rsidRDefault="00F53AE7" w:rsidP="001518C9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Инфляция: формы, причины, последствия. Антиинфляционная политика.</w:t>
      </w:r>
    </w:p>
    <w:p w:rsidR="00FA6598" w:rsidRDefault="00F53AE7" w:rsidP="001518C9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Занятость и безработица.</w:t>
      </w:r>
    </w:p>
    <w:p w:rsidR="00FA6598" w:rsidRDefault="00F53AE7" w:rsidP="001518C9">
      <w:pPr>
        <w:numPr>
          <w:ilvl w:val="0"/>
          <w:numId w:val="17"/>
        </w:num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Спрос и предложение на рынке труда. 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14. Бюджет и бюджетная система.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Бюджет и бюджетное устройство.</w:t>
      </w:r>
    </w:p>
    <w:p w:rsidR="00FA6598" w:rsidRDefault="00F53AE7" w:rsidP="001518C9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Бюджетная система. Государственный бюджет. Местный бюджет.</w:t>
      </w:r>
    </w:p>
    <w:p w:rsidR="00FA6598" w:rsidRDefault="00F53AE7" w:rsidP="001518C9">
      <w:pPr>
        <w:numPr>
          <w:ilvl w:val="0"/>
          <w:numId w:val="1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Бюджетный дефицит. Государственный долг. Управление государственным долгом.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15. Финансовая система государства.</w:t>
      </w:r>
    </w:p>
    <w:p w:rsidR="00FA6598" w:rsidRDefault="00F53AE7" w:rsidP="001518C9">
      <w:pPr>
        <w:numPr>
          <w:ilvl w:val="0"/>
          <w:numId w:val="19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Финансовые рынки: рынок ссудного капитала и фондовый рынок.</w:t>
      </w:r>
    </w:p>
    <w:p w:rsidR="00FA6598" w:rsidRDefault="00F53AE7" w:rsidP="001518C9">
      <w:pPr>
        <w:numPr>
          <w:ilvl w:val="0"/>
          <w:numId w:val="19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Кредит и его формы.</w:t>
      </w:r>
    </w:p>
    <w:p w:rsidR="00FA6598" w:rsidRDefault="00F53AE7" w:rsidP="001518C9">
      <w:pPr>
        <w:numPr>
          <w:ilvl w:val="0"/>
          <w:numId w:val="19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Банковская система.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16.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Основы государственного регулирования экономики.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numPr>
          <w:ilvl w:val="0"/>
          <w:numId w:val="20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Роль государства в рыночной экономике.</w:t>
      </w:r>
    </w:p>
    <w:p w:rsidR="00FA6598" w:rsidRDefault="00F53AE7" w:rsidP="001518C9">
      <w:pPr>
        <w:numPr>
          <w:ilvl w:val="0"/>
          <w:numId w:val="20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Формы и методы государственного регулирования экономики.</w:t>
      </w:r>
    </w:p>
    <w:p w:rsidR="00FA6598" w:rsidRDefault="00F53AE7" w:rsidP="001518C9">
      <w:pPr>
        <w:numPr>
          <w:ilvl w:val="0"/>
          <w:numId w:val="20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Социальная политика государства.</w:t>
      </w:r>
    </w:p>
    <w:p w:rsidR="00FA6598" w:rsidRDefault="00FA6598" w:rsidP="001518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 w:rsidP="001518C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17.   Основные черты и современные тенденции развития мирового хозяйства.</w:t>
      </w:r>
    </w:p>
    <w:p w:rsidR="00FA6598" w:rsidRDefault="00F53AE7" w:rsidP="001518C9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Мировое хозяйство: этапы развития и современная структура.</w:t>
      </w:r>
    </w:p>
    <w:p w:rsidR="00FA6598" w:rsidRDefault="00F53AE7" w:rsidP="001518C9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Формы международных экономических отношений.</w:t>
      </w:r>
    </w:p>
    <w:p w:rsidR="00FA6598" w:rsidRDefault="00F53AE7" w:rsidP="001518C9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Экономические аспекты глобальных проблем современности.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A6598" w:rsidRDefault="00F53AE7" w:rsidP="001518C9">
      <w:pPr>
        <w:numPr>
          <w:ilvl w:val="0"/>
          <w:numId w:val="2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</w:t>
      </w:r>
      <w:r>
        <w:rPr>
          <w:rFonts w:ascii="Times New Roman" w:eastAsia="Times New Roman" w:hAnsi="Times New Roman" w:cs="Times New Roman"/>
          <w:b/>
          <w:sz w:val="28"/>
        </w:rPr>
        <w:t xml:space="preserve"> технологии</w:t>
      </w:r>
    </w:p>
    <w:p w:rsidR="00FA6598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Изучение дисциплины «Экономика» предполагает реализацию компетентностного подхода и предусматривает использование в учебном процессе активных и интерактивных форм проведения занятий. Также большое внимание при изучении дисциплины отводится самостоятельной работе студентов, нацеленной на приобретение знаний, умений и навыков. При чтении лекций используются объяснительно-иллюстративный метод с элементами проблемного изложения учебной информации (монологической, диалогической). Студентам рекомендуется записывать основные тезисы лекции (вести конспект лекции), также рекомендуется задавать преподавателю вопросы по теме лекции. 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Проведение семинарских занятий преследует достижение следующих задач: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 углубление знаний по соответствующей теме дисциплины;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 развитие навыка поиска и работы с информацией,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- развитие навыков аналитического мышления, 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 развитие навыка формулирования собственных идей.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ab/>
        <w:t xml:space="preserve"> В учебном процессе используются следующие методы: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>проблемные ситуации;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-творческие задания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 работа в команде;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 эвристическая беседа и др.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Приемы: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 связь с современностью;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 рассмотрение вопроса с разных сторон;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- использование средств наглядности и технических возможностей.</w:t>
      </w:r>
    </w:p>
    <w:p w:rsidR="00FA6598" w:rsidRPr="001518C9" w:rsidRDefault="00FA6598" w:rsidP="001518C9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numPr>
          <w:ilvl w:val="0"/>
          <w:numId w:val="2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FA6598" w:rsidRPr="001518C9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является важнейшим элементом в системе обучения студента, поскольку способствует самоорганизации, развитию навыка управления временем и самостоятельного решения задач. Основными формами самостоятельной работы студентов является подготовка к тестированию. 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Подготовка к тестированию</w:t>
      </w:r>
      <w:r w:rsidRPr="001518C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 При подготовке к тестированию необходимо обратить внимание на </w:t>
      </w:r>
      <w:r w:rsidRPr="001518C9">
        <w:rPr>
          <w:rFonts w:ascii="Times New Roman" w:eastAsia="Times New Roman" w:hAnsi="Times New Roman" w:cs="Times New Roman"/>
          <w:i/>
          <w:sz w:val="24"/>
          <w:szCs w:val="24"/>
        </w:rPr>
        <w:t>термины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18C9">
        <w:rPr>
          <w:rFonts w:ascii="Times New Roman" w:eastAsia="Times New Roman" w:hAnsi="Times New Roman" w:cs="Times New Roman"/>
          <w:i/>
          <w:sz w:val="24"/>
          <w:szCs w:val="24"/>
        </w:rPr>
        <w:t>понятия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18C9">
        <w:rPr>
          <w:rFonts w:ascii="Times New Roman" w:eastAsia="Times New Roman" w:hAnsi="Times New Roman" w:cs="Times New Roman"/>
          <w:i/>
          <w:sz w:val="24"/>
          <w:szCs w:val="24"/>
        </w:rPr>
        <w:t>имена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 выдающихся мыслителей. 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Тест предполагает проверку знаний, полученных в ходе изучения дисциплины. Для подготовки к нему целесообразно перечитать конспекты лекций, освоить информацию, включенную в рабочую программу. </w:t>
      </w:r>
    </w:p>
    <w:p w:rsidR="00FA6598" w:rsidRDefault="00FA6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>
      <w:pPr>
        <w:tabs>
          <w:tab w:val="left" w:pos="2535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Примерные вопросы к зачету для компетенции «ОК-1»:</w:t>
      </w:r>
    </w:p>
    <w:p w:rsidR="00FA6598" w:rsidRDefault="00FA6598">
      <w:pPr>
        <w:tabs>
          <w:tab w:val="left" w:pos="253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80"/>
      </w:tblGrid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4"/>
              </w:numPr>
              <w:spacing w:after="0" w:line="240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Функции денег. Закон денежного обращения.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4"/>
              </w:numPr>
              <w:spacing w:after="0" w:line="240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Сущность отношений собственности, их экономическое и юридическое содержание.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4"/>
              </w:numPr>
              <w:spacing w:after="0" w:line="240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Разгосударствление и приватизация собственности.  Особенности российской приватизации.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4"/>
              </w:numPr>
              <w:spacing w:after="0" w:line="240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Способы измерения безработицы.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4"/>
              </w:numPr>
              <w:spacing w:after="0" w:line="240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Природа современных денег. Обеспечение устойчивости денежного обращения.</w:t>
            </w:r>
          </w:p>
        </w:tc>
      </w:tr>
    </w:tbl>
    <w:p w:rsidR="00FA6598" w:rsidRDefault="00FA6598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FA6598" w:rsidRDefault="00F53AE7">
      <w:pPr>
        <w:tabs>
          <w:tab w:val="left" w:pos="2535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Примерные вопросы к зачету для компетенции «ОК-3»:</w:t>
      </w:r>
    </w:p>
    <w:p w:rsidR="00FA6598" w:rsidRDefault="00FA6598">
      <w:pPr>
        <w:tabs>
          <w:tab w:val="left" w:pos="2535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80"/>
      </w:tblGrid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экономической теории. Выдающиеся представители экономической мысли.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 ВНП. Номинальный и реальный ВНП.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Общественное производство. Линия производственных возможностей.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Причины возникновения и сущность инфляции.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Экономический цикл и его фазы. Кризисы.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Безработица: понятие, основные виды.</w:t>
            </w:r>
          </w:p>
          <w:p w:rsidR="00FA6598" w:rsidRDefault="00F53AE7" w:rsidP="001518C9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инфляционных процессов в России. Система антиинфляционных мер.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Происхождение денег. Их сущность.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экономической теории. Выдающиеся представители экономической мысли.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5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 ВНП. Номинальный и реальный ВНП.</w:t>
            </w:r>
          </w:p>
        </w:tc>
      </w:tr>
    </w:tbl>
    <w:p w:rsidR="00FA6598" w:rsidRDefault="00FA6598">
      <w:pPr>
        <w:tabs>
          <w:tab w:val="left" w:pos="253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A6598">
      <w:pPr>
        <w:tabs>
          <w:tab w:val="left" w:pos="2535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>
      <w:pPr>
        <w:tabs>
          <w:tab w:val="left" w:pos="2535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Примерные вопросы к зачету для компетенции «ОК-5»: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180"/>
      </w:tblGrid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6"/>
              </w:numPr>
              <w:spacing w:after="0" w:line="240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направления, формы и методы государственного регулирования экономики.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6"/>
              </w:numPr>
              <w:spacing w:after="0" w:line="240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Государственное регулирование экономики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6"/>
              </w:numPr>
              <w:spacing w:after="0" w:line="240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признаки и механизм функционирования рынка совершенной конкуренции в долговременном периоде.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6"/>
              </w:numPr>
              <w:spacing w:after="0" w:line="240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Макроэкономическое равновесие.</w:t>
            </w:r>
          </w:p>
        </w:tc>
      </w:tr>
      <w:tr w:rsidR="00FA6598">
        <w:trPr>
          <w:trHeight w:val="1"/>
        </w:trPr>
        <w:tc>
          <w:tcPr>
            <w:tcW w:w="9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 w:rsidP="001518C9">
            <w:pPr>
              <w:numPr>
                <w:ilvl w:val="0"/>
                <w:numId w:val="26"/>
              </w:numPr>
              <w:spacing w:after="0" w:line="360" w:lineRule="auto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Экономический рост и его типы.</w:t>
            </w:r>
          </w:p>
        </w:tc>
      </w:tr>
    </w:tbl>
    <w:p w:rsidR="00FA6598" w:rsidRDefault="00FA6598" w:rsidP="001518C9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Pr="001518C9" w:rsidRDefault="00F53AE7" w:rsidP="001518C9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Примерные вопросы к зачету для компетенции «ОК-6»:</w:t>
      </w:r>
    </w:p>
    <w:p w:rsidR="00FA6598" w:rsidRPr="001518C9" w:rsidRDefault="00FA6598" w:rsidP="001518C9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21. Сущность заработной платы и факторы, влияющие на ее динамику.</w:t>
      </w:r>
    </w:p>
    <w:p w:rsidR="00FA6598" w:rsidRPr="001518C9" w:rsidRDefault="00FA6598" w:rsidP="001518C9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numPr>
          <w:ilvl w:val="0"/>
          <w:numId w:val="27"/>
        </w:num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средств для промежуточной аттестации по дисциплине «Экономика»</w:t>
      </w:r>
    </w:p>
    <w:p w:rsidR="00FA6598" w:rsidRPr="001518C9" w:rsidRDefault="00FA6598" w:rsidP="001518C9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numPr>
          <w:ilvl w:val="0"/>
          <w:numId w:val="28"/>
        </w:num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</w:t>
      </w:r>
    </w:p>
    <w:p w:rsidR="00FA6598" w:rsidRPr="001518C9" w:rsidRDefault="00FA6598" w:rsidP="001518C9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ФОС по дисциплине включает в себя перечень компетенций выпускников образовательной программы с указанием результатов обучения (знаний, умений, владений), характеризующих</w:t>
      </w:r>
      <w:r>
        <w:rPr>
          <w:rFonts w:ascii="Times New Roman" w:eastAsia="Times New Roman" w:hAnsi="Times New Roman" w:cs="Times New Roman"/>
          <w:sz w:val="24"/>
        </w:rPr>
        <w:t xml:space="preserve"> этапы их формирования, описание показателей и критериев оценивания компетенций на различных этапах их формирования, описание шкал оценивания, критерии и процедуры оценивания результатов обучения по дисциплине (модулю), характеризующих этапы формирования компетенций,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компетенции, а так же методические материалы, определяющие процедуры оценивания.</w:t>
      </w:r>
    </w:p>
    <w:p w:rsidR="00FA6598" w:rsidRDefault="00FA6598" w:rsidP="001518C9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40"/>
        <w:gridCol w:w="2895"/>
        <w:gridCol w:w="1984"/>
        <w:gridCol w:w="4054"/>
      </w:tblGrid>
      <w:tr w:rsidR="00FA6598" w:rsidRPr="001518C9" w:rsidTr="001518C9">
        <w:trPr>
          <w:trHeight w:val="20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Контролируемые разделы (темы) дисциплины*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Код контролируемой компетенции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:rsidR="00FA6598" w:rsidRPr="001518C9" w:rsidRDefault="00F53AE7" w:rsidP="00151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оценочного средства</w:t>
            </w: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29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Предмет и методология общей экономической теории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30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Основы общественного производства. Кривая производственных возможностей.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31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Собственность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ОК-1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32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Общая характеристика рыночной экономики.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33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Основы теории спроса и предложения.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34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Издержки производства.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35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Типы рыночных структур. Совершенная и несовершенная конкуренция.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36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Распределение доходов в рыночной экономике.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ОК-6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37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Предпринимательство и его роль в рыночной экономике.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ОК-6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38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Национальная экономика и основные макроэкономические показатели.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ОК-5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39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Общее экономическое равновесие.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ОК-5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40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Цикличность развития рыночной экономики.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41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Инфляция и безработица.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42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Бюджет и бюджетная система государства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ОК-1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43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Финансовая система государства.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44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Основы государственного регулирования экономики.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ОК-1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A6598" w:rsidP="00F53AE7">
            <w:pPr>
              <w:numPr>
                <w:ilvl w:val="0"/>
                <w:numId w:val="45"/>
              </w:numPr>
              <w:tabs>
                <w:tab w:val="left" w:pos="57"/>
              </w:tabs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Основные черты и современные тенденции развития мирового хозяйства.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A6598" w:rsidRDefault="00FA6598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Регламент проведения текущего контроля формирования компетенций, критерии оценки</w:t>
      </w:r>
    </w:p>
    <w:p w:rsidR="00FA6598" w:rsidRDefault="00F53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 достижения результатов обучения</w:t>
      </w:r>
    </w:p>
    <w:p w:rsidR="00FA6598" w:rsidRDefault="00FA6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рамках курса экономики у обучающихся формируется следующая компетенция: 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- 1 (способность действовать в соответствии с Конституцией Российской Федерации, исполнять свой гражданский и профессиональный долг, руководствуясь принципами законности и патриотизма).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компетенция формируется в рамках  изучения нескольких  тем и контролируется посредством заданий, предлагаемых обучающимся как для выполнения дома самостоятельно, так и для тестирования. 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Ниже представлен перечень средств контроля, позволяющих оценить степень формирования компетенции у обучающегося.</w:t>
      </w:r>
    </w:p>
    <w:p w:rsidR="00FA6598" w:rsidRDefault="00FA659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659"/>
        <w:gridCol w:w="1372"/>
        <w:gridCol w:w="4626"/>
        <w:gridCol w:w="1816"/>
      </w:tblGrid>
      <w:tr w:rsidR="00FA6598" w:rsidRPr="001518C9" w:rsidTr="001518C9">
        <w:trPr>
          <w:trHeight w:val="1"/>
          <w:tblHeader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 w:rsidP="001518C9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Знания, умения и навыки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FA6598" w:rsidRPr="001518C9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Собственность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ОК-1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</w:rPr>
              <w:t>: основные понятия и правовые основы в области собственности;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: выявлять проблемы экономического характера в области собственности;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>: способами самостоятельного овладения новыми знаниями в области собственности и ее роли в экономике.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Бюджет и бюджетная система государства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ОК-1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</w:rPr>
              <w:t>: основные понятия и правовые основы формирования бюджета и организации бюджетной системы государства 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Уметь:</w:t>
            </w:r>
            <w:r w:rsidRPr="001518C9">
              <w:rPr>
                <w:rFonts w:ascii="Times New Roman" w:eastAsia="Calibri" w:hAnsi="Times New Roman" w:cs="Times New Roman"/>
              </w:rPr>
              <w:t xml:space="preserve"> выявлять проблемы экономического характера в области формирования бюджета и организации бюджетной системы государства;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>: способами самостоятельного овладения новыми знаниями формирования бюджета и организации бюджетной системы государства.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Основы государствен-ного регулирования экономики.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ОК-1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Знать:</w:t>
            </w:r>
            <w:r w:rsidRPr="001518C9">
              <w:rPr>
                <w:rFonts w:ascii="Times New Roman" w:eastAsia="Calibri" w:hAnsi="Times New Roman" w:cs="Times New Roman"/>
              </w:rPr>
              <w:t xml:space="preserve"> основные понятия и правовые основы государственного регулирования экономики;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: выявлять проблемы экономического характера государственного регулирования экономики;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Владеть:</w:t>
            </w:r>
            <w:r w:rsidRPr="001518C9">
              <w:rPr>
                <w:rFonts w:ascii="Times New Roman" w:eastAsia="Calibri" w:hAnsi="Times New Roman" w:cs="Times New Roman"/>
              </w:rPr>
              <w:t xml:space="preserve"> способами самостоятельного овладения новыми знаниями в области государственного регулирования экономики.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A6598" w:rsidRDefault="00FA6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рамках курса экономики у обучающихся формируется следующая компетенция: 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- 3 (способностью осуществлять научный анализ социально значимых явлений и процессов, в том числе политического и экономического характера, мировоззренческих и философских проблем, использовать основные положения и методы гуманитарных, социальных и экономических наук при решении социальных и профессиональных задач).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компетенция формируется в рамках  изучения нескольких  тем и контролируется посредством заданий, предлагаемых обучающимся как для выполнения дома самостоятельно, так и для тестирования. 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Ниже представлен перечень средств контроля, позволяющих оценить степень формирования компетенции у обучающегося.</w:t>
      </w:r>
    </w:p>
    <w:p w:rsidR="00FA6598" w:rsidRDefault="00FA6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78"/>
        <w:gridCol w:w="1350"/>
        <w:gridCol w:w="4553"/>
        <w:gridCol w:w="1792"/>
      </w:tblGrid>
      <w:tr w:rsidR="00FA6598" w:rsidRPr="001518C9" w:rsidTr="001518C9">
        <w:trPr>
          <w:trHeight w:val="1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 w:rsidP="001518C9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Знания, умения и навыки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Предмет и методология общей экономической теории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Знать: теоретико-методологические основы научного анализа экономической теории; сущности собственности как экономической категории;  рыночного механизма и его элементов; предпринимательской деятельности государства; налогообложения и бюджетного регулирования;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Уметь: использовать экономические знания для выявления проблем экономического характера в современном обществе;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Владеть: методологией самостоятельного анализа, и прогнозирования развития явлений, процессов, событий и фактов современной социально- экономической действительности, навыками целостного подхода к анализу проблем общества.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Общая характеристика рыночной экономики.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Знать: основные методы анализа производственных процессов в рыночной экономике;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Уметь: выявлять проблемы экономического характера в рыночной экономике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Владеть: способами самостоятельного анализа социально значимых проблем и процессов, происходящих в рыночной экономике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Основы теории спроса и предложения.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Знать: основные методы анализа спроса и предложения в рыночной экономике;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Уметь: выявлять проблемы спроса и предложения в практических ситуациях;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способами самостоятельного анализа социально значимых проблем и процессов, возникающих в результате нарушения законов спроса и предложения.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Издержки производства.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Знать: основные методы расчета издержек производства;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Уметь: выявлять проблемы расчета издержек производства;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способами самостоятельного расчета издержек производства.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Типы рыночных структур. Совершенная и несовершенная конкуренция.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Знать: основные закономерности функционирования отраслей, принадлежащих к различным типам рыночных структур;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Уметь: логически верно изложить сущность совершенной и несовершенной конкуренции и  различных типов рыночных структур;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 способами самостоятельного анализа социально значимых проблем и процессов, возникающих при нарушения конкуренции..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Цикличность развития рыночной экономики.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Знать: основные закономерности цикличности развития рыночной экономики;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Уметь: логически верно изложить суть цикличности развития рыночной экономики;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способами самостоятельного овладения новыми знаниями в области цикличности развития рыночной экономики, используя современные образовательные технологии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Инфляция и безработица.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Знать: основные методы расчета инфляции и безработицы в рыночной экономике;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 Уметь: выявлять причины инфляции и безработицы в практических ситуациях;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способами самостоятельного анализа социально значимых вопросов, возникающих в результате инфляционных процессов и проблем занятости.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Финансовая система государства.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Знать: цели и задачи финансовой системы государства;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Уметь: логически верно изложить суть финансового механизма государства и выявлять проблемы финансовой системы государства;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способами самостоятельного овладения новыми знаниями в области финансовой системы государства, используя современные образовательные технологии</w:t>
            </w:r>
            <w:r w:rsidRPr="001518C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Основные черты и современные тенденции развития мирового хозяйства.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Знать: основные черты и современные тенденции развития мирового хозяйства;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Уметь: выявлять проблемы экономического характера и современные тенденции развития мирового хозяйства;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методами анализа современной ситуации развития мирового хозяйства.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A6598" w:rsidRDefault="00FA6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1518C9" w:rsidRDefault="00151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1518C9" w:rsidRDefault="00151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1518C9" w:rsidRDefault="00151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рамках курса экономики у обучающихся формируется следующая компетенция: 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- 5 (способность понимать социальную значимость своей профессии, цели, обладать высокой мотивацией к выполнению профессиональной деятельности, защите интересов личности, общества и государства).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компетенция формируется в рамках  изучения нескольких  тем и контролируется посредством заданий, предлагаемых обучающимся как для выполнения дома самостоятельно, так и для тестирования. 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Ниже представлен перечень средств контроля, позволяющих оценить степень формирования компетенции у обучающегося.</w:t>
      </w:r>
    </w:p>
    <w:p w:rsidR="00FA6598" w:rsidRDefault="00FA659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04"/>
        <w:gridCol w:w="1194"/>
        <w:gridCol w:w="4295"/>
        <w:gridCol w:w="1780"/>
      </w:tblGrid>
      <w:tr w:rsidR="00FA6598" w:rsidRPr="001518C9" w:rsidTr="001518C9">
        <w:trPr>
          <w:trHeight w:val="1"/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 w:rsidP="001518C9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Знания, умения и навыки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FA6598" w:rsidRPr="001518C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Основы общественного производства. Кривая производственных возможностей.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ОК-5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1518C9">
              <w:rPr>
                <w:rFonts w:ascii="Times New Roman" w:eastAsia="Calibri" w:hAnsi="Times New Roman" w:cs="Times New Roman"/>
              </w:rPr>
              <w:t>основы функционирования общественного производства и построения КПВ;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 xml:space="preserve">Уметь: </w:t>
            </w:r>
            <w:r w:rsidRPr="001518C9">
              <w:rPr>
                <w:rFonts w:ascii="Times New Roman" w:eastAsia="Calibri" w:hAnsi="Times New Roman" w:cs="Times New Roman"/>
              </w:rPr>
              <w:t xml:space="preserve">определять условия устойчивого развития общественного производства;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u w:val="single"/>
              </w:rPr>
              <w:t xml:space="preserve">Владеть: </w:t>
            </w:r>
            <w:r w:rsidRPr="001518C9">
              <w:rPr>
                <w:rFonts w:ascii="Times New Roman" w:eastAsia="Times New Roman" w:hAnsi="Times New Roman" w:cs="Times New Roman"/>
              </w:rPr>
              <w:t xml:space="preserve"> навыками построения КПВ.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Национальная экономика и основные макроэкономические показатели.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ОК-5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Знать:</w:t>
            </w:r>
            <w:r w:rsidRPr="001518C9">
              <w:rPr>
                <w:rFonts w:ascii="Times New Roman" w:eastAsia="Calibri" w:hAnsi="Times New Roman" w:cs="Times New Roman"/>
              </w:rPr>
              <w:t xml:space="preserve"> основные закономерности функционирования национальной экономики и методику подсчета основных макроэкономических показателей (СНС);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: определять основные тенденции развития национальной экономики;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>: навыками расчета основных макроэкономических показателей.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Общее экономическое равновесие.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ОК-5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u w:val="single"/>
              </w:rPr>
              <w:t>нать</w:t>
            </w:r>
            <w:r w:rsidRPr="001518C9">
              <w:rPr>
                <w:rFonts w:ascii="Times New Roman" w:eastAsia="Times New Roman" w:hAnsi="Times New Roman" w:cs="Times New Roman"/>
              </w:rPr>
              <w:t xml:space="preserve"> основные закономерности функционирования национальной экономики и условия достижения общего экономического равновесия;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определять условия достижения общего экономического равновесия;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способностью к обобщению экономических показателей для расчета общего экономического равновесия.</w:t>
            </w:r>
            <w:r w:rsidRPr="001518C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A6598" w:rsidRDefault="00FA659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рамках курса экономики у обучающихся формируется следующая компетенция: 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- 6 (способностью к работе в многонациональном коллективе, к формированию отношений сотрудничества и трудовой кооперации, а также к применению методов конструктивного разрешения конфликтных ситуаций).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Данная компетенция формируется в рамках  изучения нескольких  тем и контролируется посредством заданий, предлагаемых обучающимся как для выполнения дома самостоятельно, так и для тестирования. </w:t>
      </w: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Ниже представлен перечень средств контроля, позволяющих оценить степень формирования компетенции у обучающегося.</w:t>
      </w:r>
    </w:p>
    <w:p w:rsidR="00FA6598" w:rsidRDefault="00FA659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24"/>
        <w:gridCol w:w="1181"/>
        <w:gridCol w:w="4194"/>
        <w:gridCol w:w="1774"/>
      </w:tblGrid>
      <w:tr w:rsidR="00FA6598" w:rsidRPr="001518C9" w:rsidTr="001518C9">
        <w:trPr>
          <w:trHeight w:val="1"/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 w:rsidP="001518C9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Знания, умения и навыки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FA6598" w:rsidRPr="001518C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Распределение доходов в рыночной экономике.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ОК-6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</w:rPr>
              <w:t>: основные закономерности функционирования рыночной экономики, а также основные правила и законы распределения доходов в рыночной экономике;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Уметь:</w:t>
            </w:r>
            <w:r w:rsidRPr="001518C9">
              <w:rPr>
                <w:rFonts w:ascii="Times New Roman" w:eastAsia="Calibri" w:hAnsi="Times New Roman" w:cs="Times New Roman"/>
              </w:rPr>
              <w:t xml:space="preserve"> определять условия справедливого распределения доходов в рыночной экономике и причины социального неравенства;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>: методами анализа современной ситуации в области распределения доходов в рыночной экономике.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Предпринимательство и его роль в рыночной экономике.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ОК-6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 xml:space="preserve">Знать: </w:t>
            </w:r>
            <w:r w:rsidRPr="001518C9">
              <w:rPr>
                <w:rFonts w:ascii="Times New Roman" w:eastAsia="Calibri" w:hAnsi="Times New Roman" w:cs="Times New Roman"/>
              </w:rPr>
              <w:t>основы предпринимательской деятельности в рыночной экономике: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>: определять благоприятные условия для развития предпринимательства;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>:  теоретическими знаниями для ведения предпринимательской деятельности.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A6598" w:rsidRDefault="00FA6598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 xml:space="preserve">6.2. </w:t>
      </w: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Описание шкал оценивания</w:t>
      </w:r>
    </w:p>
    <w:p w:rsidR="00FA6598" w:rsidRPr="001518C9" w:rsidRDefault="00FA6598" w:rsidP="001518C9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ОК - 1 (способность действовать в соответствии с Конституцией Российской Федерации, исполнять свой гражданский и профессиональный долг, руководствуясь принципами законности и патриотизма).</w:t>
      </w:r>
    </w:p>
    <w:p w:rsidR="00FA6598" w:rsidRDefault="00FA6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885"/>
        <w:gridCol w:w="1347"/>
        <w:gridCol w:w="4434"/>
        <w:gridCol w:w="1807"/>
      </w:tblGrid>
      <w:tr w:rsidR="00FA6598" w:rsidRPr="001518C9" w:rsidTr="001518C9">
        <w:trPr>
          <w:trHeight w:val="1"/>
          <w:tblHeader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 w:rsidP="001518C9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Знания, умения и навыки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FA6598" w:rsidRPr="001518C9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Собственность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ОК-1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</w:rPr>
              <w:t>: основные понятия и правовые основы в области собственности;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: выявлять проблемы экономического характера в области собственности;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>: способами самостоятельного овладения новыми знаниями в области собственности и ее роли в экономике.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Бюджет и бюджетная система государства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ОК-1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</w:rPr>
              <w:t>: основные понятия и правовые основы формирования бюджета и организации бюджетной системы государства 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Уметь:</w:t>
            </w:r>
            <w:r w:rsidRPr="001518C9">
              <w:rPr>
                <w:rFonts w:ascii="Times New Roman" w:eastAsia="Calibri" w:hAnsi="Times New Roman" w:cs="Times New Roman"/>
              </w:rPr>
              <w:t xml:space="preserve"> выявлять проблемы экономического характера в области формирования бюджета и организации бюджетной системы государства;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>: способами самостоятельного овладения новыми знаниями формирования бюджета и организации бюджетной системы государства.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Основы государственного регулирования экономики.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ОК-1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Знать:</w:t>
            </w:r>
            <w:r w:rsidRPr="001518C9">
              <w:rPr>
                <w:rFonts w:ascii="Times New Roman" w:eastAsia="Calibri" w:hAnsi="Times New Roman" w:cs="Times New Roman"/>
              </w:rPr>
              <w:t xml:space="preserve"> основные понятия и правовые основы государственного регулирования экономики;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: выявлять проблемы экономического характера государственного регулирования экономики;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Владеть:</w:t>
            </w:r>
            <w:r w:rsidRPr="001518C9">
              <w:rPr>
                <w:rFonts w:ascii="Times New Roman" w:eastAsia="Calibri" w:hAnsi="Times New Roman" w:cs="Times New Roman"/>
              </w:rPr>
              <w:t xml:space="preserve"> способами самостоятельного овладения новыми знаниями в области государственного регулирования экономики.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A6598" w:rsidRDefault="00FA6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- 3 (способностью осуществлять научный анализ социально значимых явлений и процессов, в том числе политического и экономического характера, мировоззренческих и философских проблем, использовать основные положения и методы гуманитарных, социальных и экономических наук при решении социальных и профессиональных задач).</w:t>
      </w:r>
    </w:p>
    <w:p w:rsidR="00FA6598" w:rsidRDefault="00FA6598">
      <w:pPr>
        <w:spacing w:after="0" w:line="288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78"/>
        <w:gridCol w:w="1350"/>
        <w:gridCol w:w="4553"/>
        <w:gridCol w:w="1792"/>
      </w:tblGrid>
      <w:tr w:rsidR="00FA6598" w:rsidRPr="001518C9" w:rsidTr="001518C9">
        <w:trPr>
          <w:trHeight w:val="1"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 w:rsidP="001518C9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Знания, умения и навыки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Предмет и методология общей экономической теории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Знать: теоретико-методологические основы научного анализа экономической теории; сущности собственности как экономической категории;  рыночного механизма и его элементов; предпринимательской деятельности государства; налогообложения и бюджетного регулирования;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Уметь: использовать экономические знания для выявления проблем экономического характера в современном обществе;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Владеть: методологией самостоятельного анализа, и прогнозирования развития явлений, процессов, событий и фактов современной социально- экономической действительности, навыками целостного подхода к анализу проблем общества.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Общая характеристика рыночной экономики.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Знать: основные методы анализа производственных процессов в рыночной экономике;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Уметь: выявлять проблемы экономического характера в рыночной экономике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Владеть: способами самостоятельного анализа социально значимых проблем и процессов, происходящих в рыночной экономике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Основы теории спроса и предложения.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Знать: основные методы анализа спроса и предложения в рыночной экономике;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Уметь: выявлять проблемы спроса и предложения в практических ситуациях;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способами самостоятельного анализа социально значимых проблем и процессов, возникающих в результате нарушения законов спроса и предложения.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Издержки производства.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Знать: основные методы расчета издержек производства;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Уметь: выявлять проблемы расчета издержек производства;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способами самостоятельного расчета издержек производства.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Типы рыночных структур. Совершенная и несовершенная конкуренция.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Знать: основные закономерности функционирования отраслей, принадлежащих к различным типам рыночных структур;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Уметь: логически верно изложить сущность совершенной и несовершенной конкуренции и  различных типов рыночных структур;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 способами самостоятельного анализа социально значимых проблем и процессов, возникающих при нарушения конкуренции.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Цикличность развития рыночной экономики.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Знать: основные закономерности цикличности развития рыночной экономики;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Уметь: логически верно изложить суть цикличности развития рыночной экономики;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способами самостоятельного овладения новыми знаниями в области цикличности развития рыночной экономики, используя современные образовательные технологии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Инфляция и безработица.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Знать: основные методы расчета инфляции и безработицы в рыночной экономике;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 xml:space="preserve"> Уметь: выявлять причины инфляции и безработицы в практических ситуациях;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способами самостоятельного анализа социально значимых вопросов, возникающих в результате инфляционных процессов и проблем занятости.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Финансовая система государства.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ОК-3 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Знать: цели и задачи финансовой системы государства;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518C9">
              <w:rPr>
                <w:rFonts w:ascii="Times New Roman" w:eastAsia="Times New Roman" w:hAnsi="Times New Roman" w:cs="Times New Roman"/>
                <w:color w:val="000000"/>
              </w:rPr>
              <w:t xml:space="preserve">Уметь: логически верно изложить суть финансового механизма государства и выявлять проблемы финансовой системы государства;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способами самостоятельного овладения новыми знаниями в области финансовой системы государства, используя современные образовательные технологии</w:t>
            </w:r>
            <w:r w:rsidRPr="001518C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Основные черты и современные тенденции развития мирового хозяйства.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ОК-3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Знать: основные черты и современные тенденции развития мирового хозяйства;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 xml:space="preserve">Уметь: выявлять проблемы экономического характера и современные тенденции развития мирового хозяйства;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Владеть: методами анализа современной ситуации развития мирового хозяйства.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A6598" w:rsidRDefault="00FA6598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- 5 (способность понимать социальную значимость своей профессии, цели, обладать высокой мотивацией к выполнению профессиональной деятельности, защите интересов личности, общества и государства).</w:t>
      </w:r>
    </w:p>
    <w:p w:rsidR="001518C9" w:rsidRDefault="00151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1518C9" w:rsidRDefault="00151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1518C9" w:rsidRDefault="00151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1518C9" w:rsidRDefault="00151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04"/>
        <w:gridCol w:w="1194"/>
        <w:gridCol w:w="4295"/>
        <w:gridCol w:w="1780"/>
      </w:tblGrid>
      <w:tr w:rsidR="00FA6598" w:rsidRPr="001518C9" w:rsidTr="001518C9">
        <w:trPr>
          <w:trHeight w:val="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 w:rsidP="001518C9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Знания, умения и навыки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FA6598" w:rsidRPr="001518C9" w:rsidTr="001518C9">
        <w:trPr>
          <w:trHeight w:val="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Основы общественного производства. Кривая производственных возможностей.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ОК-5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1518C9">
              <w:rPr>
                <w:rFonts w:ascii="Times New Roman" w:eastAsia="Calibri" w:hAnsi="Times New Roman" w:cs="Times New Roman"/>
              </w:rPr>
              <w:t>основы функционирования общественного производства и построения КПВ;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 xml:space="preserve">Уметь: </w:t>
            </w:r>
            <w:r w:rsidRPr="001518C9">
              <w:rPr>
                <w:rFonts w:ascii="Times New Roman" w:eastAsia="Calibri" w:hAnsi="Times New Roman" w:cs="Times New Roman"/>
              </w:rPr>
              <w:t xml:space="preserve">определять условия устойчивого развития общественного производства; </w:t>
            </w:r>
          </w:p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u w:val="single"/>
              </w:rPr>
              <w:t xml:space="preserve">Владеть: </w:t>
            </w:r>
            <w:r w:rsidRPr="001518C9">
              <w:rPr>
                <w:rFonts w:ascii="Times New Roman" w:eastAsia="Times New Roman" w:hAnsi="Times New Roman" w:cs="Times New Roman"/>
              </w:rPr>
              <w:t xml:space="preserve"> навыками построения КПВ.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Национальная экономика и основные макроэкономические показатели.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ОК-5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Знать:</w:t>
            </w:r>
            <w:r w:rsidRPr="001518C9">
              <w:rPr>
                <w:rFonts w:ascii="Times New Roman" w:eastAsia="Calibri" w:hAnsi="Times New Roman" w:cs="Times New Roman"/>
              </w:rPr>
              <w:t xml:space="preserve"> основные закономерности функционирования национальной экономики и методику подсчета основных макроэкономических показателей (СНС);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: определять основные тенденции развития национальной экономики;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>: навыками расчета основных макроэкономических показателей.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 w:rsidTr="001518C9">
        <w:trPr>
          <w:trHeight w:val="1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Общее экономическое равновесие.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ОК-5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Times New Roman" w:hAnsi="Times New Roman" w:cs="Times New Roman"/>
              </w:rPr>
              <w:t xml:space="preserve"> основные закономерности функционирования национальной экономики и условия достижения общего экономического равновесия;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определять условия достижения общего экономического равновесия;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 xml:space="preserve"> способностью к обобщению экономических показателей для расчета общего экономического равновесия.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A6598" w:rsidRDefault="00FA6598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FA6598" w:rsidRDefault="00F5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 - 6 (способностью к работе в многонациональном коллективе, к формированию отношений сотрудничества и трудовой кооперации, а также к применению методов конструктивного разрешения конфликтных ситуаций).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324"/>
        <w:gridCol w:w="1181"/>
        <w:gridCol w:w="4194"/>
        <w:gridCol w:w="1774"/>
      </w:tblGrid>
      <w:tr w:rsidR="00FA6598" w:rsidRPr="001518C9" w:rsidTr="001518C9">
        <w:trPr>
          <w:trHeight w:val="1"/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 w:rsidP="001518C9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Знания, умения и навыки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 w:rsidP="001518C9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FA6598" w:rsidRPr="001518C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Распределение доходов в рыночной экономике.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A6598">
            <w:pPr>
              <w:keepNext/>
              <w:spacing w:after="0" w:line="288" w:lineRule="auto"/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A6598" w:rsidRPr="001518C9" w:rsidRDefault="00F53AE7">
            <w:pPr>
              <w:keepNext/>
              <w:spacing w:after="0" w:line="288" w:lineRule="auto"/>
              <w:ind w:left="419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</w:rPr>
              <w:t>ОК-6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Знать</w:t>
            </w:r>
            <w:r w:rsidRPr="001518C9">
              <w:rPr>
                <w:rFonts w:ascii="Times New Roman" w:eastAsia="Calibri" w:hAnsi="Times New Roman" w:cs="Times New Roman"/>
              </w:rPr>
              <w:t>: основные закономерности функционирования рыночной экономики, а также основные правила и законы распределения доходов в рыночной экономике;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Уметь:</w:t>
            </w:r>
            <w:r w:rsidRPr="001518C9">
              <w:rPr>
                <w:rFonts w:ascii="Times New Roman" w:eastAsia="Calibri" w:hAnsi="Times New Roman" w:cs="Times New Roman"/>
              </w:rPr>
              <w:t xml:space="preserve"> определять условия справедливого распределения доходов в рыночной экономике и причины социального неравенства; 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>: методами анализа современной ситуации в области распределения доходов в рыночной экономике.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6598" w:rsidRPr="001518C9">
        <w:trPr>
          <w:trHeight w:val="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Предпринимательство и его роль в рыночной экономике.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6598" w:rsidRPr="001518C9" w:rsidRDefault="00F53AE7">
            <w:pPr>
              <w:spacing w:after="0" w:line="240" w:lineRule="auto"/>
              <w:ind w:left="419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ОК-6</w:t>
            </w:r>
          </w:p>
          <w:p w:rsidR="00FA6598" w:rsidRPr="001518C9" w:rsidRDefault="00FA6598">
            <w:pPr>
              <w:spacing w:after="0" w:line="240" w:lineRule="auto"/>
              <w:ind w:left="419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 xml:space="preserve">Знать: </w:t>
            </w:r>
            <w:r w:rsidRPr="001518C9">
              <w:rPr>
                <w:rFonts w:ascii="Times New Roman" w:eastAsia="Calibri" w:hAnsi="Times New Roman" w:cs="Times New Roman"/>
              </w:rPr>
              <w:t>основы предпринимательской деятельности в рыночной экономике: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Уметь</w:t>
            </w:r>
            <w:r w:rsidRPr="001518C9">
              <w:rPr>
                <w:rFonts w:ascii="Times New Roman" w:eastAsia="Calibri" w:hAnsi="Times New Roman" w:cs="Times New Roman"/>
              </w:rPr>
              <w:t>: определять благоприятные условия для развития предпринимательства;</w:t>
            </w:r>
          </w:p>
          <w:p w:rsidR="00FA6598" w:rsidRPr="001518C9" w:rsidRDefault="00F53AE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8C9">
              <w:rPr>
                <w:rFonts w:ascii="Times New Roman" w:eastAsia="Calibri" w:hAnsi="Times New Roman" w:cs="Times New Roman"/>
                <w:u w:val="single"/>
              </w:rPr>
              <w:t>Владеть</w:t>
            </w:r>
            <w:r w:rsidRPr="001518C9">
              <w:rPr>
                <w:rFonts w:ascii="Times New Roman" w:eastAsia="Calibri" w:hAnsi="Times New Roman" w:cs="Times New Roman"/>
              </w:rPr>
              <w:t>:  теоретическими знаниями для ведения предпринимательской деятельности.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дискуссия.</w:t>
            </w:r>
          </w:p>
          <w:p w:rsidR="00FA6598" w:rsidRPr="001518C9" w:rsidRDefault="00F53A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18C9">
              <w:rPr>
                <w:rFonts w:ascii="Times New Roman" w:eastAsia="Times New Roman" w:hAnsi="Times New Roman" w:cs="Times New Roman"/>
              </w:rPr>
              <w:t>- тест.</w:t>
            </w:r>
          </w:p>
          <w:p w:rsidR="00FA6598" w:rsidRPr="001518C9" w:rsidRDefault="00FA65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A6598" w:rsidRDefault="00FA6598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</w:p>
    <w:p w:rsidR="00FA6598" w:rsidRDefault="00F53AE7" w:rsidP="001518C9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</w:rPr>
        <w:t>6.3.Критерии и процедуры оценивания результатов обучения по дисциплине «Экономика»</w:t>
      </w:r>
    </w:p>
    <w:p w:rsidR="00FA6598" w:rsidRDefault="00FA6598" w:rsidP="001518C9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FA6598" w:rsidRDefault="00F53AE7" w:rsidP="001518C9">
      <w:pPr>
        <w:spacing w:after="0" w:line="261" w:lineRule="auto"/>
        <w:ind w:firstLine="567"/>
        <w:jc w:val="both"/>
        <w:rPr>
          <w:rFonts w:ascii="Arial" w:eastAsia="Arial" w:hAnsi="Arial" w:cs="Arial"/>
          <w:sz w:val="19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Для оценивания результатов обучения в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виде знаний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используются следующие процедуры и технологии  тестирование.</w:t>
      </w:r>
    </w:p>
    <w:p w:rsidR="00FA6598" w:rsidRDefault="00FA6598" w:rsidP="001518C9">
      <w:pPr>
        <w:spacing w:after="0" w:line="261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A6598" w:rsidRDefault="00F53AE7" w:rsidP="001518C9">
      <w:pPr>
        <w:spacing w:after="0" w:line="261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Для оценивания результатов обучения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виде умений и владений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используются следующие процедуры и технологии - дискуссия.</w:t>
      </w:r>
    </w:p>
    <w:p w:rsidR="00FA6598" w:rsidRDefault="00F53AE7" w:rsidP="001518C9">
      <w:pPr>
        <w:spacing w:after="0" w:line="261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ab/>
      </w:r>
    </w:p>
    <w:p w:rsidR="00FA6598" w:rsidRDefault="00F53AE7" w:rsidP="001518C9">
      <w:pPr>
        <w:spacing w:after="0" w:line="261" w:lineRule="auto"/>
        <w:ind w:firstLine="567"/>
        <w:jc w:val="both"/>
        <w:rPr>
          <w:rFonts w:ascii="Arial" w:eastAsia="Arial" w:hAnsi="Arial" w:cs="Arial"/>
          <w:sz w:val="19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Для проведения итогового контроля сформированности компетенции используются:</w:t>
      </w:r>
    </w:p>
    <w:p w:rsidR="00FA6598" w:rsidRDefault="00F53AE7" w:rsidP="001518C9">
      <w:pPr>
        <w:spacing w:after="0" w:line="261" w:lineRule="auto"/>
        <w:ind w:firstLine="567"/>
        <w:jc w:val="both"/>
        <w:rPr>
          <w:rFonts w:ascii="Arial" w:eastAsia="Arial" w:hAnsi="Arial" w:cs="Arial"/>
          <w:sz w:val="19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устный опрос, решение заданий.</w:t>
      </w:r>
    </w:p>
    <w:p w:rsidR="00FA6598" w:rsidRDefault="00FA6598" w:rsidP="001518C9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A6598" w:rsidRDefault="00F53AE7" w:rsidP="001518C9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оценивания результатов </w:t>
      </w:r>
      <w:r>
        <w:rPr>
          <w:rFonts w:ascii="Times New Roman" w:eastAsia="Times New Roman" w:hAnsi="Times New Roman" w:cs="Times New Roman"/>
          <w:b/>
          <w:sz w:val="24"/>
        </w:rPr>
        <w:t>дискуссии</w:t>
      </w:r>
      <w:r>
        <w:rPr>
          <w:rFonts w:ascii="Times New Roman" w:eastAsia="Times New Roman" w:hAnsi="Times New Roman" w:cs="Times New Roman"/>
          <w:sz w:val="24"/>
        </w:rPr>
        <w:t xml:space="preserve"> используется следующая шкала: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69"/>
        <w:gridCol w:w="6804"/>
      </w:tblGrid>
      <w:tr w:rsidR="00FA6598">
        <w:trPr>
          <w:trHeight w:val="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«превосходно»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Студент проявляет повышенную активность в обсуждении проблемы. Высказывает оригинальные суждения.  Демонстрирует умение слушать и слышать собеседника.  Умело задает вопросы,  привлекая  внимание к своей точке зрения. Умело делает обобщения.</w:t>
            </w:r>
          </w:p>
          <w:p w:rsidR="00FA6598" w:rsidRDefault="00F53A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Полностью аргументирует свою позицию и логично излагает материал. Дает полный анализ проблемы. Демонстрирует обоснованность суждений. Есть обоснованная связь с современностью.</w:t>
            </w:r>
          </w:p>
        </w:tc>
      </w:tr>
      <w:tr w:rsidR="00FA6598">
        <w:trPr>
          <w:trHeight w:val="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«отлично»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Студент проявляет активность в обсуждении проблемы. Имеет место  оригинальность суждений.  Демонстрирует умение слушать и слышать.  Умело задает вопросы,  привлекая  внимание к своей точке зрения. Делает обобщение.</w:t>
            </w:r>
          </w:p>
          <w:p w:rsidR="00FA6598" w:rsidRDefault="00F53A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Аргументирует свою позицию и логично излагает материал. Дает полный анализ проблемы. Демонстрирует обоснованность суждений. Есть связь с современностью.</w:t>
            </w:r>
          </w:p>
        </w:tc>
      </w:tr>
      <w:tr w:rsidR="00FA6598">
        <w:trPr>
          <w:trHeight w:val="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«очень хорошо»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Нет должной активности в обсуждении проблемы, хотя имеет место  оригинальность суждений.  Демонстрирует умение слушать, но не всегда слышит сказанное.  Умело задает вопросы, стремится привлечь внимание к своей точке зрения. Делает обобщение.</w:t>
            </w:r>
          </w:p>
          <w:p w:rsidR="00FA6598" w:rsidRDefault="00F53A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Аргументирует свою позицию, но не всегда логично изложение материала. Дает неполный анализ проблемы. Обоснованность суждений оставляет желать лучшего. Связь с современностью лишь декларирована.</w:t>
            </w:r>
          </w:p>
        </w:tc>
      </w:tr>
      <w:tr w:rsidR="00FA6598">
        <w:trPr>
          <w:trHeight w:val="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«хорошо»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Нет должной активности в обсуждении проблемы, хотя имеет место  оригинальность суждений.  Демонстрирует умение слушать, но не всегда слышит сказанное.  Задает вопросы, но не привлекает внимание к своей точке зрения. Пытается сделать обобщение.</w:t>
            </w:r>
          </w:p>
          <w:p w:rsidR="00FA6598" w:rsidRDefault="00F53A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Аргументирует свою позицию, но страдает логичность в изложении материала. Дает неполный анализ проблемы. Обоснованность суждений оставляет желать лучшего. Связь с современностью не показана.</w:t>
            </w:r>
          </w:p>
        </w:tc>
      </w:tr>
      <w:tr w:rsidR="00FA6598">
        <w:trPr>
          <w:trHeight w:val="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«удовлетворительно»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Нет активности в обсуждении проблемы. Студент лишь присоединяется к суждениям коллег.  Слушает, но не слышит других мнений.  Не задает вопросов.</w:t>
            </w:r>
          </w:p>
          <w:p w:rsidR="00FA6598" w:rsidRDefault="00F53A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Студент декларирует свою позицию, страдает логичность в изложении материала. Дает неполный анализ проблемы. Суждения не обоснованы. Нет связи с современностью.</w:t>
            </w:r>
          </w:p>
        </w:tc>
      </w:tr>
      <w:tr w:rsidR="00FA6598">
        <w:trPr>
          <w:trHeight w:val="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«неудовлетворительно»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Пассивность в обсуждении проблемы. Не делается попытки понять суть проблемы.  Студент не задает вопросов.</w:t>
            </w:r>
          </w:p>
          <w:p w:rsidR="00FA6598" w:rsidRDefault="00F53A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Не имеет своей позиции. Нет анализа проблемы. Суждения не по теме. </w:t>
            </w:r>
          </w:p>
        </w:tc>
      </w:tr>
      <w:tr w:rsidR="00FA6598">
        <w:trPr>
          <w:trHeight w:val="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«плохо»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Лишь присутствует при обсуждении проблемы.</w:t>
            </w:r>
          </w:p>
          <w:p w:rsidR="00FA6598" w:rsidRDefault="00F53A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Не участвует в решении проблемы.</w:t>
            </w:r>
          </w:p>
        </w:tc>
      </w:tr>
    </w:tbl>
    <w:p w:rsidR="00FA6598" w:rsidRDefault="00FA659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A6598" w:rsidRDefault="00F53AE7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оценивания результатов </w:t>
      </w:r>
      <w:r>
        <w:rPr>
          <w:rFonts w:ascii="Times New Roman" w:eastAsia="Times New Roman" w:hAnsi="Times New Roman" w:cs="Times New Roman"/>
          <w:i/>
          <w:sz w:val="24"/>
        </w:rPr>
        <w:t>тестирования</w:t>
      </w:r>
      <w:r>
        <w:rPr>
          <w:rFonts w:ascii="Times New Roman" w:eastAsia="Times New Roman" w:hAnsi="Times New Roman" w:cs="Times New Roman"/>
          <w:sz w:val="24"/>
        </w:rPr>
        <w:t xml:space="preserve"> используется следующая шкала: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496"/>
        <w:gridCol w:w="6977"/>
      </w:tblGrid>
      <w:tr w:rsidR="00FA6598">
        <w:trPr>
          <w:trHeight w:val="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«зачет»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ответе правильно ответов на 50-100% вопросов теста</w:t>
            </w:r>
          </w:p>
        </w:tc>
      </w:tr>
      <w:tr w:rsidR="00FA6598">
        <w:trPr>
          <w:trHeight w:val="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«не зачет»</w:t>
            </w:r>
          </w:p>
        </w:tc>
        <w:tc>
          <w:tcPr>
            <w:tcW w:w="7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598" w:rsidRDefault="00F53AE7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наличии правильных ответов менее 50% вопросов теста.</w:t>
            </w:r>
          </w:p>
        </w:tc>
      </w:tr>
    </w:tbl>
    <w:p w:rsidR="00FA6598" w:rsidRDefault="00FA6598">
      <w:pPr>
        <w:tabs>
          <w:tab w:val="left" w:pos="1152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6598" w:rsidRPr="001518C9" w:rsidRDefault="00F53AE7" w:rsidP="001518C9">
      <w:pPr>
        <w:tabs>
          <w:tab w:val="left" w:pos="11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6.4. Типовые контрольные задания или иные материалы, необходимые для оценки результатов обучения</w:t>
      </w:r>
    </w:p>
    <w:p w:rsidR="00FA6598" w:rsidRPr="001518C9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6.4.1.  </w:t>
      </w: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Темы дискуссий </w:t>
      </w:r>
    </w:p>
    <w:p w:rsidR="00FA6598" w:rsidRPr="001518C9" w:rsidRDefault="00FA6598" w:rsidP="001518C9">
      <w:pPr>
        <w:tabs>
          <w:tab w:val="left" w:pos="26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numPr>
          <w:ilvl w:val="0"/>
          <w:numId w:val="46"/>
        </w:num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Государственное регулирование экономики.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Социальная справедливость и распределение доходов. Модель социального государства.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Социально-ориентируемое рыночное государство.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Теория экономического роста и экономическая динамика в России.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Глобализация мировой экономики, сущность, факторы, направления.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Банковская система и её роль в рыночной экономике.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Конкуренция, её виды, место и роль в современном хозяйственном механизме.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Монополизм в российской экономике: теория и практика.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Рыночная экономика: необходимость, сущность, пути перехода.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Рынок как проявление демократизации в экономике.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Инфляция: сущность, причины и социально – экономические последствия.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Современные инфляционные процессы в экономике РФ.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Финансовые рынки, ценные бумаги и фондовые биржи.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Рынок, его структура и инфраструктура.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Рисковое («венчурное») предпринимательство.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Сущность собственности и многообразие её форм.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Многообразие форм хозяйствования в рыночной экономике.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Приватизация и разгосударствление собственности. Мировой опыт.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Частная собственность. Её преимущества и недостатки. Тенденции и перспективы её развития в России.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Фирма как субъект рыночных отношений и её новые организационно – правовые формы.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Домохозяйства как субъекты рыночных отношений. Рациональное поведение потребителя в рыночной экономике.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Место и роль малых предприятий в экономическом развитии общества.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Тенденции модификации заработной платы в современных условиях.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Рыночная трансформация аграрной сферы экономики России. Агробизнес.</w:t>
      </w:r>
    </w:p>
    <w:p w:rsidR="00FA6598" w:rsidRPr="001518C9" w:rsidRDefault="00F53AE7" w:rsidP="001518C9">
      <w:pPr>
        <w:numPr>
          <w:ilvl w:val="0"/>
          <w:numId w:val="46"/>
        </w:numPr>
        <w:tabs>
          <w:tab w:val="left" w:pos="6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Информационная экономика и становление нового типа экономического роста.</w:t>
      </w:r>
    </w:p>
    <w:p w:rsidR="00FA6598" w:rsidRPr="001518C9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Пример теста текущего контроля</w:t>
      </w:r>
    </w:p>
    <w:p w:rsidR="00FA6598" w:rsidRPr="001518C9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Вариант 1</w:t>
      </w:r>
    </w:p>
    <w:p w:rsidR="00FA6598" w:rsidRPr="001518C9" w:rsidRDefault="00FA6598" w:rsidP="001518C9">
      <w:pPr>
        <w:tabs>
          <w:tab w:val="left" w:pos="26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1. Автором теории длинных волн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ab/>
        <w:t>А. Дж. Китчин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ab/>
        <w:t>Б. К. Жугляр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1518C9">
        <w:rPr>
          <w:rFonts w:ascii="Times New Roman" w:eastAsia="Times New Roman" w:hAnsi="Times New Roman" w:cs="Times New Roman"/>
          <w:sz w:val="24"/>
          <w:szCs w:val="24"/>
          <w:u w:val="single"/>
        </w:rPr>
        <w:t>В. Н.Д. Кондратьев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ab/>
        <w:t>Г. С.Кузнец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2. Банк, наделенный монопольным правом выпуска денежных знаков, называется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 ипотечным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Б. инвестиционным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В. инновационным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Г. эмиссионным</w:t>
      </w:r>
    </w:p>
    <w:p w:rsidR="00FA6598" w:rsidRPr="001518C9" w:rsidRDefault="00F53AE7" w:rsidP="001518C9">
      <w:pPr>
        <w:tabs>
          <w:tab w:val="left" w:pos="1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В качестве показателя темпа инфляции в стране обычно используется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ab/>
        <w:t>А. номинальный обменный курс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ab/>
        <w:t>Б. паритет покупательной способности валют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ab/>
        <w:t>В. индекс цен внешней торговли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</w:rPr>
      </w:pP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ab/>
      </w: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</w:rPr>
        <w:t>Г. индекс потребительских цен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4. В период депрессии государство осуществляет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ab/>
        <w:t>А. повышение учетной ставки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ab/>
        <w:t>Б. повышение налоговых ставок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</w:rPr>
      </w:pP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ab/>
      </w: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</w:rPr>
        <w:t>В. досрочное погашение государственных ценных бумаг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518C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ab/>
        <w:t>Г. сокращение выплат по безработице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5. В показателе «чистый экспорт» учитывается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А.сумма экспорта и импорта</w:t>
      </w: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Б. разницы между экспортом и импортом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В. экспорт минус экспортные пошлины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Г. только сумма экспорта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6. В долгосрочном периоде все издержки являются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 постоянными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Б. явными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В. неявными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Г. переменными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7. В долгосрочном периоде (при увеличении спроса на некоторую продукцию) фирмы могут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 снизить количество занятых рабочих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Б. выйти из отрасли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В. сократить объемы производства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Г. увеличить производственные мощности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8. Потерявший работу из-за спада в экономике попадает в категорию безработных, охваченных безработицей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 фрикционной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Б. циклической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В. структурной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 технологической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>. К ограничениям совершенной конкуренции относятся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ab/>
        <w:t>А. свобода доступа к информации о рынке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ab/>
      </w:r>
      <w:r w:rsidRPr="001518C9">
        <w:rPr>
          <w:rFonts w:ascii="Times New Roman" w:eastAsia="Times New Roman" w:hAnsi="Times New Roman" w:cs="Times New Roman"/>
          <w:sz w:val="24"/>
          <w:szCs w:val="24"/>
          <w:u w:val="single"/>
        </w:rPr>
        <w:t>Б. отрицательные внешние эффекты</w:t>
      </w:r>
    </w:p>
    <w:p w:rsidR="00FA6598" w:rsidRPr="001518C9" w:rsidRDefault="00F53AE7" w:rsidP="001518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0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ab/>
        <w:t>В. рыночное ценообразование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ab/>
        <w:t>Г. самостоятельность предпринимателей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10. К преимуществам единоличного предпринимательства относится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А. возможность получения кредитов в банке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Б. сильная экономическая мотивация деятельности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В. ограниченная ответственность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Г. отсутствие возможности банкротства</w:t>
      </w:r>
    </w:p>
    <w:p w:rsidR="00FA6598" w:rsidRPr="001518C9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6.4.2. </w:t>
      </w: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Примеры тем дискуссий: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1. Каковы основные пути решения проблемы взаимодействия </w:t>
      </w: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малого и крупного бизнеса в современной экономике России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A6598" w:rsidRPr="001518C9" w:rsidRDefault="00F53AE7" w:rsidP="001518C9">
      <w:pPr>
        <w:tabs>
          <w:tab w:val="left" w:pos="2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2. В чем сущность и значимость </w:t>
      </w: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естественных монополий и их роль в экономике РФ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 xml:space="preserve">3. Перечислите особенности </w:t>
      </w: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 экономики и определите тенденции становления нового типа экономического роста в современных цивилизациях</w:t>
      </w:r>
      <w:r w:rsidRPr="001518C9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Каковы проблемы современной политики доходов населения в России. 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color w:val="000000"/>
          <w:sz w:val="24"/>
          <w:szCs w:val="24"/>
        </w:rPr>
        <w:t>5. Определите причины инфляционных процессов в России и предложите свои антиинфляционные меры.</w:t>
      </w:r>
    </w:p>
    <w:p w:rsidR="00FA6598" w:rsidRPr="001518C9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A6598" w:rsidP="001518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ВОПРОСЫ К ЗАЧЕТУ</w:t>
      </w:r>
    </w:p>
    <w:p w:rsidR="00FA6598" w:rsidRPr="001518C9" w:rsidRDefault="00FA6598" w:rsidP="001518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Предмет и основные проблемы экономической теории.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Типы рыночных структур.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История экономической теории. Выдающиеся представители экономической мысли.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Понятие ВНП. Номинальный и реальный ВНП.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Общественное производство. Линия производственных возможностей.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Причины возникновения и сущность инфляции.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Экономический цикл и его фазы. Кризисы.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Безработица: понятие, основные виды.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Происхождение денег. Их сущность.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Два способа расчета ВНП.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Функции денег. Закон денежного обращения.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Сущность отношений собственности, их экономическое и юридическое содержание.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Особенности инфляционных процессов в России. Система антиинфляционных мер.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Разгосударствление и приватизация собственности.  Особенности российской приватизации.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Способы измерения безработицы.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Природа современных денег. Обеспечение устойчивости денежного обращения.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Спрос и предложение. Рыночное равновесие.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Экономический рост и его типы.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Эластичность спроса и предложения. Перекрестная эластичность.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Сущность и структура издержек производства.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Основные признаки и механизм функционирования рынка совершенной конкуренции в краткосрочном периоде.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Товар и его свойства. Теории стоимости товара.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Эффект масштаба.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Рынок труда и механизм его функционирования.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Закон убывающей отдачи.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Основные направления, формы и методы государственного регулирования экономики.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Сущность заработной платы и факторы, влияющие на ее динамику.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Государственное регулирование экономики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Основные признаки и механизм функционирования рынка совершенной конкуренции в долговременном периоде.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Макроэкономическое равновесие.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Основные признаки и механизм функционирования рынка монополии.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Сущность и виды инфляции.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Производственная эффективность и эффективность распределения ресурсов в условиях совершенной конкуренции и монополии.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Теория предельной полезности.</w:t>
      </w:r>
    </w:p>
    <w:p w:rsidR="00FA6598" w:rsidRPr="001518C9" w:rsidRDefault="00F53AE7" w:rsidP="001518C9">
      <w:pPr>
        <w:numPr>
          <w:ilvl w:val="0"/>
          <w:numId w:val="4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Эластичность по доходу. Товары Гиффена.</w:t>
      </w:r>
    </w:p>
    <w:p w:rsidR="00FA6598" w:rsidRPr="001518C9" w:rsidRDefault="00FA6598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keepNext/>
        <w:keepLines/>
        <w:tabs>
          <w:tab w:val="left" w:pos="7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" w:eastAsia="Times New Ro" w:hAnsi="Times New Ro" w:cs="Times New Ro"/>
          <w:b/>
          <w:sz w:val="24"/>
          <w:szCs w:val="24"/>
        </w:rPr>
        <w:t xml:space="preserve">6.5. </w:t>
      </w: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определяющие процедуры оценивания.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FA6598" w:rsidRPr="001518C9" w:rsidRDefault="00F53AE7" w:rsidP="001518C9">
      <w:pPr>
        <w:numPr>
          <w:ilvl w:val="0"/>
          <w:numId w:val="48"/>
        </w:num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A6598" w:rsidRPr="001518C9" w:rsidRDefault="00FA6598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598" w:rsidRPr="001518C9" w:rsidRDefault="00F53AE7" w:rsidP="001518C9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а) основная учебная литература:</w:t>
      </w:r>
    </w:p>
    <w:p w:rsidR="00FA6598" w:rsidRPr="001518C9" w:rsidRDefault="00F53AE7" w:rsidP="001518C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1. Румянова Е.Е. Новая экономическая энциклопедия. М. «Инфра-М» 2010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Электронно-библиотечная система  znanium.com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>б) дополнительная учебная литература:</w:t>
      </w:r>
    </w:p>
    <w:p w:rsidR="00FA6598" w:rsidRPr="001518C9" w:rsidRDefault="00F53AE7" w:rsidP="001518C9">
      <w:pPr>
        <w:keepNext/>
        <w:numPr>
          <w:ilvl w:val="0"/>
          <w:numId w:val="49"/>
        </w:numPr>
        <w:tabs>
          <w:tab w:val="left" w:pos="2880"/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Самуэльсон П.А., Нордхауз В.Д. Экономика.  М.: Алгон [и др.] 1992,1994 1997,  СПб.: Экономическая школа [и др.] 2002 (19 экз.)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 xml:space="preserve">   в) программное обеспечение и Интернет-ресурсы </w:t>
      </w:r>
    </w:p>
    <w:p w:rsidR="00FA6598" w:rsidRPr="001518C9" w:rsidRDefault="00F53AE7" w:rsidP="001518C9">
      <w:pPr>
        <w:tabs>
          <w:tab w:val="left" w:pos="88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электронно-библиотечная система Лань</w:t>
      </w:r>
      <w:r w:rsidRPr="001518C9">
        <w:rPr>
          <w:rFonts w:ascii="Calibri" w:eastAsia="Calibri" w:hAnsi="Calibri" w:cs="Calibri"/>
          <w:sz w:val="24"/>
          <w:szCs w:val="24"/>
        </w:rPr>
        <w:t xml:space="preserve">  </w:t>
      </w:r>
      <w:hyperlink r:id="rId5">
        <w:r w:rsidRPr="001518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https://e.lanbook.com/</w:t>
        </w:r>
      </w:hyperlink>
    </w:p>
    <w:p w:rsidR="00FA6598" w:rsidRPr="001518C9" w:rsidRDefault="00FA6598" w:rsidP="001518C9">
      <w:pPr>
        <w:spacing w:after="0" w:line="240" w:lineRule="auto"/>
        <w:ind w:firstLine="567"/>
        <w:rPr>
          <w:rFonts w:ascii="Calibri" w:eastAsia="Calibri" w:hAnsi="Calibri" w:cs="Calibri"/>
          <w:sz w:val="24"/>
          <w:szCs w:val="24"/>
        </w:rPr>
      </w:pPr>
    </w:p>
    <w:p w:rsidR="00FA6598" w:rsidRPr="001518C9" w:rsidRDefault="00F53AE7" w:rsidP="001518C9">
      <w:pPr>
        <w:tabs>
          <w:tab w:val="left" w:pos="123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FA6598" w:rsidRPr="001518C9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Для проведения лекционных занятий по дисциплине используются специально оборудованные лекционные аудитории, оснащенные компьютером, проектором или ЖК-телевизором, акустической системой и микрофоном (при необходимости), а также доской. Специальное и лицензионное программное обеспечение не требуется.</w:t>
      </w: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Для выполнения заданий для СРС студентам обеспечен доступ в интернет, а так же доступ к ресурсам электронной библиотеки ННГУ.</w:t>
      </w:r>
    </w:p>
    <w:p w:rsidR="00FA6598" w:rsidRPr="001518C9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ab/>
        <w:t>Программа составлена в соответствии с требованиями ФГОС ВО с учетом рекомендаций и ОПОП ВПО по специальности 11.05.02 Специальные радиотехнические системы</w:t>
      </w:r>
    </w:p>
    <w:p w:rsidR="00FA6598" w:rsidRPr="001518C9" w:rsidRDefault="00FA6598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A6598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Автор: доцент кафедры экономической теории и методологии к.э.н., доц. Бузмакова М.В.</w:t>
      </w:r>
    </w:p>
    <w:p w:rsidR="00FA6598" w:rsidRPr="001518C9" w:rsidRDefault="00FA6598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Рецензент: доцент кафедры мировой экономики и региональных рынков, к.э.н. Морозова Т.В.</w:t>
      </w:r>
    </w:p>
    <w:p w:rsidR="00FA6598" w:rsidRPr="001518C9" w:rsidRDefault="00FA6598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sz w:val="24"/>
          <w:szCs w:val="24"/>
        </w:rPr>
        <w:t>Заведующий кафедрой: д.э.н., проф. Золотов А.В.</w:t>
      </w:r>
    </w:p>
    <w:p w:rsidR="00FA6598" w:rsidRPr="001518C9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A6598" w:rsidP="00151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598" w:rsidRPr="001518C9" w:rsidRDefault="00F53AE7" w:rsidP="001518C9">
      <w:pPr>
        <w:spacing w:after="0" w:line="240" w:lineRule="auto"/>
        <w:ind w:firstLine="567"/>
        <w:rPr>
          <w:rFonts w:ascii="Arial" w:eastAsia="Arial" w:hAnsi="Arial" w:cs="Arial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одобрена на заседании методической комиссии радиофизического факультета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Arial" w:eastAsia="Arial" w:hAnsi="Arial" w:cs="Arial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FA6598" w:rsidRPr="001518C9" w:rsidRDefault="00F53AE7" w:rsidP="001518C9">
      <w:pPr>
        <w:spacing w:after="0" w:line="240" w:lineRule="auto"/>
        <w:ind w:firstLine="567"/>
        <w:rPr>
          <w:rFonts w:ascii="Arial" w:eastAsia="Arial" w:hAnsi="Arial" w:cs="Arial"/>
          <w:color w:val="000000"/>
          <w:sz w:val="24"/>
          <w:szCs w:val="24"/>
        </w:rPr>
      </w:pPr>
      <w:r w:rsidRPr="00151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Протокол  </w:t>
      </w:r>
      <w:r w:rsidR="00151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№___</w:t>
      </w:r>
      <w:r w:rsidRPr="00151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 </w:t>
      </w:r>
      <w:r w:rsidR="00151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«___»__________</w:t>
      </w:r>
      <w:r w:rsidR="00A47F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2021</w:t>
      </w:r>
      <w:r w:rsidRPr="001518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года.</w:t>
      </w:r>
    </w:p>
    <w:sectPr w:rsidR="00FA6598" w:rsidRPr="001518C9" w:rsidSect="006C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9D2"/>
    <w:multiLevelType w:val="multilevel"/>
    <w:tmpl w:val="D2C0C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D03B3"/>
    <w:multiLevelType w:val="multilevel"/>
    <w:tmpl w:val="1E4A5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3C361E"/>
    <w:multiLevelType w:val="multilevel"/>
    <w:tmpl w:val="B71AF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A30352"/>
    <w:multiLevelType w:val="multilevel"/>
    <w:tmpl w:val="0CC07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677562"/>
    <w:multiLevelType w:val="multilevel"/>
    <w:tmpl w:val="ECA64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C4BB0"/>
    <w:multiLevelType w:val="multilevel"/>
    <w:tmpl w:val="A8A690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4A4B00"/>
    <w:multiLevelType w:val="multilevel"/>
    <w:tmpl w:val="F864A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DC2C29"/>
    <w:multiLevelType w:val="multilevel"/>
    <w:tmpl w:val="D6369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4768DF"/>
    <w:multiLevelType w:val="multilevel"/>
    <w:tmpl w:val="0EF2DD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722EE8"/>
    <w:multiLevelType w:val="multilevel"/>
    <w:tmpl w:val="8CD446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9E40A8"/>
    <w:multiLevelType w:val="multilevel"/>
    <w:tmpl w:val="39E2E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0C2CDD"/>
    <w:multiLevelType w:val="multilevel"/>
    <w:tmpl w:val="BBE84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7C1A14"/>
    <w:multiLevelType w:val="multilevel"/>
    <w:tmpl w:val="4E127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DB31D1"/>
    <w:multiLevelType w:val="multilevel"/>
    <w:tmpl w:val="91DE67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C404E8"/>
    <w:multiLevelType w:val="multilevel"/>
    <w:tmpl w:val="CCC083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E90938"/>
    <w:multiLevelType w:val="multilevel"/>
    <w:tmpl w:val="D7FC7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AE7D4A"/>
    <w:multiLevelType w:val="multilevel"/>
    <w:tmpl w:val="C4988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0A2E1D"/>
    <w:multiLevelType w:val="multilevel"/>
    <w:tmpl w:val="9588E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817208"/>
    <w:multiLevelType w:val="multilevel"/>
    <w:tmpl w:val="D084D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7424826"/>
    <w:multiLevelType w:val="multilevel"/>
    <w:tmpl w:val="5A0ACC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9AB4345"/>
    <w:multiLevelType w:val="multilevel"/>
    <w:tmpl w:val="E1168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215F19"/>
    <w:multiLevelType w:val="multilevel"/>
    <w:tmpl w:val="0824D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5879A6"/>
    <w:multiLevelType w:val="multilevel"/>
    <w:tmpl w:val="58064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263683"/>
    <w:multiLevelType w:val="multilevel"/>
    <w:tmpl w:val="FBCA2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8A307B"/>
    <w:multiLevelType w:val="multilevel"/>
    <w:tmpl w:val="44C00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016858"/>
    <w:multiLevelType w:val="multilevel"/>
    <w:tmpl w:val="8B780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A5C2D4C"/>
    <w:multiLevelType w:val="multilevel"/>
    <w:tmpl w:val="D87EE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CAF4218"/>
    <w:multiLevelType w:val="multilevel"/>
    <w:tmpl w:val="91783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E1573E9"/>
    <w:multiLevelType w:val="multilevel"/>
    <w:tmpl w:val="120817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F45005E"/>
    <w:multiLevelType w:val="multilevel"/>
    <w:tmpl w:val="9D880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C14608"/>
    <w:multiLevelType w:val="multilevel"/>
    <w:tmpl w:val="D9448B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86514FB"/>
    <w:multiLevelType w:val="multilevel"/>
    <w:tmpl w:val="41142A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8EF30F2"/>
    <w:multiLevelType w:val="multilevel"/>
    <w:tmpl w:val="E2EE4A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E5F58E5"/>
    <w:multiLevelType w:val="multilevel"/>
    <w:tmpl w:val="314A3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36768CE"/>
    <w:multiLevelType w:val="multilevel"/>
    <w:tmpl w:val="C8145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37E5789"/>
    <w:multiLevelType w:val="multilevel"/>
    <w:tmpl w:val="CBB8E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3B87388"/>
    <w:multiLevelType w:val="multilevel"/>
    <w:tmpl w:val="0DF84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7B87E96"/>
    <w:multiLevelType w:val="multilevel"/>
    <w:tmpl w:val="30C0A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8A45F3"/>
    <w:multiLevelType w:val="multilevel"/>
    <w:tmpl w:val="A192F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1EF4F5A"/>
    <w:multiLevelType w:val="multilevel"/>
    <w:tmpl w:val="FE406F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43F0DDC"/>
    <w:multiLevelType w:val="multilevel"/>
    <w:tmpl w:val="CF125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5AA650F"/>
    <w:multiLevelType w:val="multilevel"/>
    <w:tmpl w:val="72E2D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7FB4A20"/>
    <w:multiLevelType w:val="multilevel"/>
    <w:tmpl w:val="05F00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BB83D45"/>
    <w:multiLevelType w:val="multilevel"/>
    <w:tmpl w:val="79C63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E8E1A2B"/>
    <w:multiLevelType w:val="multilevel"/>
    <w:tmpl w:val="459CE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55F7CE4"/>
    <w:multiLevelType w:val="multilevel"/>
    <w:tmpl w:val="1548D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5F911F6"/>
    <w:multiLevelType w:val="multilevel"/>
    <w:tmpl w:val="77C68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9BB4A71"/>
    <w:multiLevelType w:val="multilevel"/>
    <w:tmpl w:val="1C36A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F803217"/>
    <w:multiLevelType w:val="multilevel"/>
    <w:tmpl w:val="BEE4C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2"/>
  </w:num>
  <w:num w:numId="3">
    <w:abstractNumId w:val="29"/>
  </w:num>
  <w:num w:numId="4">
    <w:abstractNumId w:val="36"/>
  </w:num>
  <w:num w:numId="5">
    <w:abstractNumId w:val="26"/>
  </w:num>
  <w:num w:numId="6">
    <w:abstractNumId w:val="19"/>
  </w:num>
  <w:num w:numId="7">
    <w:abstractNumId w:val="4"/>
  </w:num>
  <w:num w:numId="8">
    <w:abstractNumId w:val="42"/>
  </w:num>
  <w:num w:numId="9">
    <w:abstractNumId w:val="1"/>
  </w:num>
  <w:num w:numId="10">
    <w:abstractNumId w:val="11"/>
  </w:num>
  <w:num w:numId="11">
    <w:abstractNumId w:val="30"/>
  </w:num>
  <w:num w:numId="12">
    <w:abstractNumId w:val="28"/>
  </w:num>
  <w:num w:numId="13">
    <w:abstractNumId w:val="46"/>
  </w:num>
  <w:num w:numId="14">
    <w:abstractNumId w:val="23"/>
  </w:num>
  <w:num w:numId="15">
    <w:abstractNumId w:val="40"/>
  </w:num>
  <w:num w:numId="16">
    <w:abstractNumId w:val="18"/>
  </w:num>
  <w:num w:numId="17">
    <w:abstractNumId w:val="21"/>
  </w:num>
  <w:num w:numId="18">
    <w:abstractNumId w:val="22"/>
  </w:num>
  <w:num w:numId="19">
    <w:abstractNumId w:val="39"/>
  </w:num>
  <w:num w:numId="20">
    <w:abstractNumId w:val="45"/>
  </w:num>
  <w:num w:numId="21">
    <w:abstractNumId w:val="34"/>
  </w:num>
  <w:num w:numId="22">
    <w:abstractNumId w:val="27"/>
  </w:num>
  <w:num w:numId="23">
    <w:abstractNumId w:val="25"/>
  </w:num>
  <w:num w:numId="24">
    <w:abstractNumId w:val="15"/>
  </w:num>
  <w:num w:numId="25">
    <w:abstractNumId w:val="48"/>
  </w:num>
  <w:num w:numId="26">
    <w:abstractNumId w:val="2"/>
  </w:num>
  <w:num w:numId="27">
    <w:abstractNumId w:val="47"/>
  </w:num>
  <w:num w:numId="28">
    <w:abstractNumId w:val="17"/>
  </w:num>
  <w:num w:numId="29">
    <w:abstractNumId w:val="13"/>
  </w:num>
  <w:num w:numId="30">
    <w:abstractNumId w:val="41"/>
  </w:num>
  <w:num w:numId="31">
    <w:abstractNumId w:val="12"/>
  </w:num>
  <w:num w:numId="32">
    <w:abstractNumId w:val="33"/>
  </w:num>
  <w:num w:numId="33">
    <w:abstractNumId w:val="9"/>
  </w:num>
  <w:num w:numId="34">
    <w:abstractNumId w:val="8"/>
  </w:num>
  <w:num w:numId="35">
    <w:abstractNumId w:val="16"/>
  </w:num>
  <w:num w:numId="36">
    <w:abstractNumId w:val="44"/>
  </w:num>
  <w:num w:numId="37">
    <w:abstractNumId w:val="31"/>
  </w:num>
  <w:num w:numId="38">
    <w:abstractNumId w:val="3"/>
  </w:num>
  <w:num w:numId="39">
    <w:abstractNumId w:val="0"/>
  </w:num>
  <w:num w:numId="40">
    <w:abstractNumId w:val="35"/>
  </w:num>
  <w:num w:numId="41">
    <w:abstractNumId w:val="7"/>
  </w:num>
  <w:num w:numId="42">
    <w:abstractNumId w:val="20"/>
  </w:num>
  <w:num w:numId="43">
    <w:abstractNumId w:val="6"/>
  </w:num>
  <w:num w:numId="44">
    <w:abstractNumId w:val="43"/>
  </w:num>
  <w:num w:numId="45">
    <w:abstractNumId w:val="5"/>
  </w:num>
  <w:num w:numId="46">
    <w:abstractNumId w:val="10"/>
  </w:num>
  <w:num w:numId="47">
    <w:abstractNumId w:val="38"/>
  </w:num>
  <w:num w:numId="48">
    <w:abstractNumId w:val="14"/>
  </w:num>
  <w:num w:numId="49">
    <w:abstractNumId w:val="37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A6598"/>
    <w:rsid w:val="001518C9"/>
    <w:rsid w:val="006C4C0E"/>
    <w:rsid w:val="006D457B"/>
    <w:rsid w:val="00A47F2A"/>
    <w:rsid w:val="00D05F0C"/>
    <w:rsid w:val="00D30E8C"/>
    <w:rsid w:val="00F53AE7"/>
    <w:rsid w:val="00FA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lanboo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6816</Words>
  <Characters>38854</Characters>
  <Application>Microsoft Office Word</Application>
  <DocSecurity>0</DocSecurity>
  <Lines>323</Lines>
  <Paragraphs>91</Paragraphs>
  <ScaleCrop>false</ScaleCrop>
  <Company/>
  <LinksUpToDate>false</LinksUpToDate>
  <CharactersWithSpaces>45579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Students</cp:lastModifiedBy>
  <cp:revision>6</cp:revision>
  <dcterms:created xsi:type="dcterms:W3CDTF">2018-05-08T06:44:00Z</dcterms:created>
  <dcterms:modified xsi:type="dcterms:W3CDTF">2021-04-06T11:23:00Z</dcterms:modified>
</cp:coreProperties>
</file>