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89" w:rsidRDefault="005D61CA">
      <w:pPr>
        <w:pStyle w:val="1"/>
        <w:spacing w:before="66"/>
        <w:ind w:left="391"/>
        <w:jc w:val="center"/>
      </w:pPr>
      <w:r>
        <w:rPr>
          <w:w w:val="105"/>
        </w:rPr>
        <w:t>МИНИСТЕРСТВО</w:t>
      </w:r>
      <w:r>
        <w:rPr>
          <w:spacing w:val="-33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-33"/>
          <w:w w:val="105"/>
        </w:rPr>
        <w:t xml:space="preserve"> </w:t>
      </w:r>
      <w:r>
        <w:rPr>
          <w:w w:val="105"/>
        </w:rPr>
        <w:t>И</w:t>
      </w:r>
      <w:r>
        <w:rPr>
          <w:spacing w:val="-32"/>
          <w:w w:val="105"/>
        </w:rPr>
        <w:t xml:space="preserve"> </w:t>
      </w:r>
      <w:r>
        <w:rPr>
          <w:w w:val="105"/>
        </w:rPr>
        <w:t>НАУКИ</w:t>
      </w:r>
      <w:r>
        <w:rPr>
          <w:spacing w:val="-32"/>
          <w:w w:val="105"/>
        </w:rPr>
        <w:t xml:space="preserve"> </w:t>
      </w:r>
      <w:r>
        <w:rPr>
          <w:w w:val="105"/>
        </w:rPr>
        <w:t>РОССИЙСКОЙ</w:t>
      </w:r>
      <w:r>
        <w:rPr>
          <w:spacing w:val="-32"/>
          <w:w w:val="105"/>
        </w:rPr>
        <w:t xml:space="preserve"> </w:t>
      </w:r>
      <w:r>
        <w:rPr>
          <w:w w:val="105"/>
        </w:rPr>
        <w:t>ФЕДЕРАЦИИ</w:t>
      </w:r>
    </w:p>
    <w:p w:rsidR="00680189" w:rsidRDefault="005D61CA">
      <w:pPr>
        <w:ind w:left="332" w:firstLine="347"/>
        <w:rPr>
          <w:b/>
          <w:i/>
          <w:sz w:val="24"/>
        </w:rPr>
      </w:pPr>
      <w:r>
        <w:rPr>
          <w:b/>
          <w:i/>
          <w:sz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государственный</w:t>
      </w:r>
    </w:p>
    <w:p w:rsidR="00680189" w:rsidRDefault="005D61CA">
      <w:pPr>
        <w:spacing w:before="1"/>
        <w:ind w:left="2862"/>
        <w:rPr>
          <w:b/>
          <w:i/>
          <w:sz w:val="24"/>
        </w:rPr>
      </w:pPr>
      <w:r>
        <w:rPr>
          <w:b/>
          <w:i/>
          <w:sz w:val="24"/>
        </w:rPr>
        <w:t>университет им. Н.И. Лобачевского»</w:t>
      </w:r>
    </w:p>
    <w:p w:rsidR="00680189" w:rsidRDefault="00680189">
      <w:pPr>
        <w:pStyle w:val="a3"/>
        <w:rPr>
          <w:b/>
          <w:i/>
          <w:sz w:val="26"/>
        </w:rPr>
      </w:pPr>
    </w:p>
    <w:p w:rsidR="00680189" w:rsidRDefault="00680189">
      <w:pPr>
        <w:pStyle w:val="a3"/>
        <w:spacing w:before="11"/>
        <w:rPr>
          <w:b/>
          <w:i/>
          <w:sz w:val="21"/>
        </w:rPr>
      </w:pPr>
    </w:p>
    <w:p w:rsidR="00680189" w:rsidRDefault="005D61CA">
      <w:pPr>
        <w:spacing w:line="275" w:lineRule="exact"/>
        <w:ind w:left="392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Химический факультет</w:t>
      </w:r>
    </w:p>
    <w:p w:rsidR="00680189" w:rsidRDefault="005D61CA">
      <w:pPr>
        <w:spacing w:line="183" w:lineRule="exact"/>
        <w:ind w:left="390"/>
        <w:jc w:val="center"/>
        <w:rPr>
          <w:sz w:val="16"/>
        </w:rPr>
      </w:pPr>
      <w:r>
        <w:rPr>
          <w:sz w:val="16"/>
        </w:rPr>
        <w:t>факультет/институт/филиал</w:t>
      </w: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spacing w:before="3"/>
        <w:rPr>
          <w:sz w:val="18"/>
        </w:rPr>
      </w:pPr>
    </w:p>
    <w:p w:rsidR="00680189" w:rsidRDefault="005D61CA">
      <w:pPr>
        <w:pStyle w:val="1"/>
        <w:ind w:right="227"/>
        <w:jc w:val="right"/>
      </w:pPr>
      <w:r>
        <w:t>УТВЕРЖДАЮ</w:t>
      </w:r>
    </w:p>
    <w:p w:rsidR="00680189" w:rsidRDefault="00680189">
      <w:pPr>
        <w:pStyle w:val="a3"/>
        <w:spacing w:before="7"/>
        <w:rPr>
          <w:b/>
          <w:i/>
          <w:sz w:val="23"/>
        </w:rPr>
      </w:pPr>
    </w:p>
    <w:p w:rsidR="00680189" w:rsidRDefault="005D61CA">
      <w:pPr>
        <w:pStyle w:val="a3"/>
        <w:tabs>
          <w:tab w:val="left" w:pos="8224"/>
        </w:tabs>
        <w:ind w:left="5848"/>
      </w:pPr>
      <w:r>
        <w:t>декан</w:t>
      </w:r>
      <w:r>
        <w:rPr>
          <w:u w:val="single"/>
        </w:rPr>
        <w:t xml:space="preserve"> </w:t>
      </w:r>
      <w:r>
        <w:rPr>
          <w:u w:val="single"/>
        </w:rPr>
        <w:tab/>
        <w:t>Князев</w:t>
      </w:r>
      <w:r>
        <w:rPr>
          <w:spacing w:val="-6"/>
          <w:u w:val="single"/>
        </w:rPr>
        <w:t xml:space="preserve"> </w:t>
      </w:r>
      <w:r>
        <w:rPr>
          <w:u w:val="single"/>
        </w:rPr>
        <w:t>А.В.</w:t>
      </w:r>
      <w:r>
        <w:t>_</w:t>
      </w:r>
    </w:p>
    <w:p w:rsidR="00680189" w:rsidRDefault="005D61CA">
      <w:pPr>
        <w:spacing w:before="3"/>
        <w:ind w:right="2421"/>
        <w:jc w:val="right"/>
        <w:rPr>
          <w:sz w:val="16"/>
        </w:rPr>
      </w:pPr>
      <w:r>
        <w:rPr>
          <w:sz w:val="16"/>
        </w:rPr>
        <w:t>(подпись)</w:t>
      </w:r>
    </w:p>
    <w:p w:rsidR="00680189" w:rsidRDefault="005D61CA">
      <w:pPr>
        <w:pStyle w:val="a3"/>
        <w:tabs>
          <w:tab w:val="left" w:pos="1134"/>
          <w:tab w:val="left" w:pos="1674"/>
        </w:tabs>
        <w:spacing w:line="275" w:lineRule="exact"/>
        <w:ind w:right="227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</w:t>
      </w:r>
    </w:p>
    <w:p w:rsidR="00680189" w:rsidRDefault="005D61CA">
      <w:pPr>
        <w:pStyle w:val="a3"/>
        <w:spacing w:line="20" w:lineRule="exact"/>
        <w:ind w:left="737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18pt;height:.5pt;mso-position-horizontal-relative:char;mso-position-vertical-relative:line" coordsize="360,10">
            <v:line id="_x0000_s1028" style="position:absolute" from="0,5" to="360,5" strokeweight=".48pt"/>
            <w10:wrap type="none"/>
            <w10:anchorlock/>
          </v:group>
        </w:pict>
      </w: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6"/>
        </w:rPr>
      </w:pPr>
    </w:p>
    <w:p w:rsidR="00680189" w:rsidRDefault="005D61CA">
      <w:pPr>
        <w:pStyle w:val="1"/>
        <w:spacing w:before="169"/>
        <w:ind w:left="392" w:right="400"/>
        <w:jc w:val="center"/>
      </w:pPr>
      <w:r>
        <w:rPr>
          <w:w w:val="105"/>
        </w:rPr>
        <w:t>ПРОГРАММА</w:t>
      </w:r>
    </w:p>
    <w:p w:rsidR="00680189" w:rsidRDefault="005D61CA">
      <w:pPr>
        <w:ind w:left="392" w:right="404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ГОСУДАРСТВЕННОЙ ИТОГОВОЙ АТТЕСТАЦИИ</w:t>
      </w:r>
    </w:p>
    <w:p w:rsidR="00680189" w:rsidRDefault="00680189">
      <w:pPr>
        <w:pStyle w:val="a3"/>
        <w:spacing w:before="6"/>
        <w:rPr>
          <w:b/>
          <w:i/>
          <w:sz w:val="23"/>
        </w:rPr>
      </w:pPr>
    </w:p>
    <w:p w:rsidR="00680189" w:rsidRDefault="005D61CA">
      <w:pPr>
        <w:pStyle w:val="a3"/>
        <w:ind w:left="392" w:right="397"/>
        <w:jc w:val="center"/>
      </w:pPr>
      <w:r>
        <w:t>Уровень подготовки</w:t>
      </w:r>
    </w:p>
    <w:p w:rsidR="00680189" w:rsidRDefault="005D61CA">
      <w:pPr>
        <w:spacing w:before="5"/>
        <w:ind w:right="8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proofErr w:type="spellStart"/>
      <w:r>
        <w:rPr>
          <w:b/>
          <w:i/>
          <w:sz w:val="24"/>
          <w:u w:val="thick"/>
        </w:rPr>
        <w:t>Бакалавриат</w:t>
      </w:r>
      <w:proofErr w:type="spellEnd"/>
    </w:p>
    <w:p w:rsidR="00680189" w:rsidRDefault="00680189">
      <w:pPr>
        <w:pStyle w:val="a3"/>
        <w:spacing w:before="7"/>
        <w:rPr>
          <w:b/>
          <w:i/>
          <w:sz w:val="15"/>
        </w:rPr>
      </w:pPr>
    </w:p>
    <w:p w:rsidR="00680189" w:rsidRDefault="005D61CA">
      <w:pPr>
        <w:pStyle w:val="a3"/>
        <w:spacing w:before="90"/>
        <w:ind w:left="392" w:right="400"/>
        <w:jc w:val="center"/>
      </w:pPr>
      <w:r>
        <w:t>Направление/специальность подготовки</w:t>
      </w:r>
    </w:p>
    <w:p w:rsidR="00680189" w:rsidRDefault="005D61CA">
      <w:pPr>
        <w:spacing w:before="5"/>
        <w:ind w:left="392" w:right="397"/>
        <w:jc w:val="center"/>
        <w:rPr>
          <w:b/>
          <w:i/>
          <w:sz w:val="24"/>
        </w:rPr>
      </w:pPr>
      <w:r>
        <w:rPr>
          <w:b/>
          <w:sz w:val="24"/>
          <w:u w:val="thick"/>
        </w:rPr>
        <w:t xml:space="preserve">04.03.01 </w:t>
      </w:r>
      <w:r>
        <w:rPr>
          <w:b/>
          <w:i/>
          <w:sz w:val="24"/>
          <w:u w:val="thick"/>
        </w:rPr>
        <w:t>Химия</w:t>
      </w: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9"/>
        </w:rPr>
      </w:pPr>
    </w:p>
    <w:p w:rsidR="00680189" w:rsidRDefault="005D61CA">
      <w:pPr>
        <w:pStyle w:val="a3"/>
        <w:spacing w:before="90"/>
        <w:ind w:left="392" w:right="403"/>
        <w:jc w:val="center"/>
      </w:pPr>
      <w:r>
        <w:t>Профиль подготовки/магистерская программа/специализация</w:t>
      </w:r>
    </w:p>
    <w:p w:rsidR="00680189" w:rsidRDefault="005D61CA">
      <w:pPr>
        <w:spacing w:before="4"/>
        <w:ind w:right="8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w w:val="105"/>
          <w:sz w:val="24"/>
          <w:u w:val="thick"/>
        </w:rPr>
        <w:t>Химия и материаловедение</w:t>
      </w: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9"/>
        </w:rPr>
      </w:pPr>
    </w:p>
    <w:p w:rsidR="00680189" w:rsidRDefault="005D61CA">
      <w:pPr>
        <w:pStyle w:val="a3"/>
        <w:spacing w:before="90"/>
        <w:ind w:left="392" w:right="400"/>
        <w:jc w:val="center"/>
      </w:pPr>
      <w:r>
        <w:t>Квалификация (степень) выпускника</w:t>
      </w:r>
    </w:p>
    <w:p w:rsidR="00680189" w:rsidRDefault="005D61CA">
      <w:pPr>
        <w:spacing w:before="5"/>
        <w:ind w:right="5"/>
        <w:jc w:val="center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w w:val="105"/>
          <w:sz w:val="24"/>
          <w:u w:val="thick"/>
        </w:rPr>
        <w:t>Бакалавр</w:t>
      </w: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9"/>
        </w:rPr>
      </w:pPr>
    </w:p>
    <w:p w:rsidR="00680189" w:rsidRDefault="005D61CA">
      <w:pPr>
        <w:pStyle w:val="a3"/>
        <w:spacing w:before="90"/>
        <w:ind w:left="276"/>
        <w:jc w:val="center"/>
      </w:pPr>
      <w:r>
        <w:t>Форма обучения</w:t>
      </w:r>
    </w:p>
    <w:p w:rsidR="00680189" w:rsidRDefault="005D61CA">
      <w:pPr>
        <w:tabs>
          <w:tab w:val="left" w:pos="940"/>
          <w:tab w:val="left" w:pos="2251"/>
        </w:tabs>
        <w:spacing w:before="5"/>
        <w:ind w:left="280"/>
        <w:jc w:val="center"/>
        <w:rPr>
          <w:b/>
          <w:i/>
          <w:sz w:val="24"/>
        </w:rPr>
      </w:pP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  <w:r>
        <w:rPr>
          <w:b/>
          <w:i/>
          <w:w w:val="105"/>
          <w:sz w:val="24"/>
          <w:u w:val="thick"/>
        </w:rPr>
        <w:t>Очная</w:t>
      </w:r>
      <w:r>
        <w:rPr>
          <w:b/>
          <w:i/>
          <w:sz w:val="24"/>
          <w:u w:val="thick"/>
        </w:rPr>
        <w:tab/>
      </w: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9"/>
        </w:rPr>
      </w:pPr>
    </w:p>
    <w:p w:rsidR="00680189" w:rsidRDefault="005D61CA">
      <w:pPr>
        <w:pStyle w:val="a3"/>
        <w:spacing w:before="90"/>
        <w:ind w:left="279"/>
        <w:jc w:val="center"/>
      </w:pPr>
      <w:r>
        <w:t>Год набора</w:t>
      </w:r>
    </w:p>
    <w:p w:rsidR="00680189" w:rsidRDefault="005D61CA">
      <w:pPr>
        <w:pStyle w:val="a4"/>
        <w:tabs>
          <w:tab w:val="left" w:pos="2198"/>
          <w:tab w:val="left" w:pos="4599"/>
        </w:tabs>
        <w:rPr>
          <w:u w:val="none"/>
        </w:rPr>
      </w:pPr>
      <w:r>
        <w:rPr>
          <w:u w:val="thick"/>
        </w:rPr>
        <w:t xml:space="preserve"> </w:t>
      </w:r>
      <w:r>
        <w:rPr>
          <w:u w:val="thick"/>
        </w:rPr>
        <w:tab/>
        <w:t>2018</w:t>
      </w:r>
      <w:r>
        <w:rPr>
          <w:u w:val="thick"/>
        </w:rPr>
        <w:tab/>
      </w:r>
    </w:p>
    <w:p w:rsidR="00680189" w:rsidRDefault="005D61CA">
      <w:pPr>
        <w:spacing w:line="183" w:lineRule="exact"/>
        <w:ind w:left="280"/>
        <w:jc w:val="center"/>
        <w:rPr>
          <w:sz w:val="16"/>
        </w:rPr>
      </w:pPr>
      <w:r>
        <w:rPr>
          <w:sz w:val="16"/>
        </w:rPr>
        <w:t>(для обучающихся какого года набора разработана программа)</w:t>
      </w: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rPr>
          <w:sz w:val="18"/>
        </w:rPr>
      </w:pPr>
    </w:p>
    <w:p w:rsidR="00680189" w:rsidRDefault="00680189">
      <w:pPr>
        <w:pStyle w:val="a3"/>
        <w:rPr>
          <w:sz w:val="18"/>
        </w:rPr>
      </w:pPr>
    </w:p>
    <w:p w:rsidR="00680189" w:rsidRDefault="005D61CA">
      <w:pPr>
        <w:pStyle w:val="a3"/>
        <w:spacing w:before="136"/>
        <w:ind w:left="4091" w:right="3813"/>
        <w:jc w:val="center"/>
      </w:pPr>
      <w:r>
        <w:t>Нижний Новгород 2018</w:t>
      </w:r>
      <w:bookmarkStart w:id="0" w:name="_GoBack"/>
      <w:bookmarkEnd w:id="0"/>
      <w:r>
        <w:t xml:space="preserve"> г.</w:t>
      </w:r>
    </w:p>
    <w:p w:rsidR="00680189" w:rsidRDefault="00680189">
      <w:pPr>
        <w:jc w:val="center"/>
        <w:sectPr w:rsidR="00680189">
          <w:type w:val="continuous"/>
          <w:pgSz w:w="11910" w:h="16840"/>
          <w:pgMar w:top="620" w:right="620" w:bottom="280" w:left="1480" w:header="720" w:footer="720" w:gutter="0"/>
          <w:cols w:space="720"/>
        </w:sectPr>
      </w:pPr>
    </w:p>
    <w:p w:rsidR="00680189" w:rsidRDefault="005D61CA">
      <w:pPr>
        <w:pStyle w:val="1"/>
        <w:numPr>
          <w:ilvl w:val="0"/>
          <w:numId w:val="5"/>
        </w:numPr>
        <w:tabs>
          <w:tab w:val="left" w:pos="558"/>
        </w:tabs>
        <w:spacing w:before="66"/>
        <w:ind w:right="229" w:firstLine="0"/>
        <w:jc w:val="left"/>
      </w:pPr>
      <w:r>
        <w:rPr>
          <w:w w:val="105"/>
        </w:rPr>
        <w:lastRenderedPageBreak/>
        <w:t xml:space="preserve">МЕСТО ГОСУДАРСТВЕННОЙ ИТОГОВОЙ АТТЕСТАЦИИ В СТРУКТУРЕ </w:t>
      </w:r>
      <w:r>
        <w:rPr>
          <w:w w:val="105"/>
        </w:rPr>
        <w:t>ООП</w:t>
      </w:r>
    </w:p>
    <w:p w:rsidR="00680189" w:rsidRDefault="005D61CA">
      <w:pPr>
        <w:pStyle w:val="a3"/>
        <w:ind w:left="222" w:right="224" w:firstLine="707"/>
        <w:jc w:val="both"/>
      </w:pPr>
      <w:r>
        <w:t>Государственная итоговая аттестация (ГИА), завершающая освоение основной образовательной программы, проводится государственной экзаменационной комиссией в целях определения соответствия результатов освоения обучающимися образовательной программы требования</w:t>
      </w:r>
      <w:r>
        <w:t>м федерального государственного образовательного стандарта высшего образования (ФГОС ВО).</w:t>
      </w:r>
    </w:p>
    <w:p w:rsidR="00680189" w:rsidRDefault="005D61CA">
      <w:pPr>
        <w:pStyle w:val="a3"/>
        <w:ind w:left="930"/>
        <w:jc w:val="both"/>
      </w:pPr>
      <w:r>
        <w:t>Государственная итоговая аттестация выпускников по направлению подготовки</w:t>
      </w:r>
    </w:p>
    <w:p w:rsidR="00680189" w:rsidRDefault="005D61CA">
      <w:pPr>
        <w:pStyle w:val="a3"/>
        <w:ind w:left="222"/>
        <w:jc w:val="both"/>
      </w:pPr>
      <w:r>
        <w:t>04.03.01 Химия проводится в форме защиты выпускной квалификационной работы.</w:t>
      </w:r>
    </w:p>
    <w:p w:rsidR="00680189" w:rsidRDefault="00680189">
      <w:pPr>
        <w:pStyle w:val="a3"/>
      </w:pPr>
    </w:p>
    <w:p w:rsidR="00680189" w:rsidRDefault="005D61CA">
      <w:pPr>
        <w:pStyle w:val="1"/>
        <w:numPr>
          <w:ilvl w:val="0"/>
          <w:numId w:val="5"/>
        </w:numPr>
        <w:tabs>
          <w:tab w:val="left" w:pos="463"/>
        </w:tabs>
        <w:spacing w:before="1" w:line="274" w:lineRule="exact"/>
        <w:ind w:left="462" w:hanging="241"/>
        <w:jc w:val="both"/>
      </w:pPr>
      <w:r>
        <w:rPr>
          <w:w w:val="105"/>
        </w:rPr>
        <w:t>ТРЕБОВАНИЯ</w:t>
      </w:r>
      <w:r>
        <w:rPr>
          <w:spacing w:val="-11"/>
          <w:w w:val="105"/>
        </w:rPr>
        <w:t xml:space="preserve"> </w:t>
      </w:r>
      <w:r>
        <w:rPr>
          <w:w w:val="105"/>
        </w:rPr>
        <w:t>К</w:t>
      </w:r>
      <w:r>
        <w:rPr>
          <w:spacing w:val="-9"/>
          <w:w w:val="105"/>
        </w:rPr>
        <w:t xml:space="preserve"> </w:t>
      </w:r>
      <w:r>
        <w:rPr>
          <w:w w:val="105"/>
        </w:rPr>
        <w:t>РЕ</w:t>
      </w:r>
      <w:r>
        <w:rPr>
          <w:w w:val="105"/>
        </w:rPr>
        <w:t>ЗУЛЬТАТАМ</w:t>
      </w:r>
      <w:r>
        <w:rPr>
          <w:spacing w:val="-1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-8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-9"/>
          <w:w w:val="105"/>
        </w:rPr>
        <w:t xml:space="preserve"> </w:t>
      </w:r>
      <w:r>
        <w:rPr>
          <w:w w:val="105"/>
        </w:rPr>
        <w:t>программы</w:t>
      </w:r>
    </w:p>
    <w:p w:rsidR="00680189" w:rsidRDefault="005D61CA">
      <w:pPr>
        <w:pStyle w:val="a3"/>
        <w:ind w:left="222" w:right="224" w:firstLine="707"/>
        <w:jc w:val="both"/>
      </w:pPr>
      <w:r>
        <w:t>Выпускник, освоивший программу «Химия и материаловедение», готов решать профессиональные задачи в соответствии с видами профессиональной деятельности: научно-исследовательской, производственно-технологической, о</w:t>
      </w:r>
      <w:r>
        <w:t xml:space="preserve">рганизационно- управленческой и педагогической, на которые ориентирована программа бакалавриата по направлению подготовки 04.03.01 Химия, профиль/направленность «Химия и </w:t>
      </w:r>
      <w:proofErr w:type="spellStart"/>
      <w:r>
        <w:t>материалловедение</w:t>
      </w:r>
      <w:proofErr w:type="spellEnd"/>
      <w:r>
        <w:t>». Успешное прохождение ГИА является основанием для выдачи обучающему</w:t>
      </w:r>
      <w:r>
        <w:t xml:space="preserve">ся документа о высшем образовании и о квалификации образца, установленного </w:t>
      </w:r>
      <w:proofErr w:type="spellStart"/>
      <w:r>
        <w:t>Минобрнауки</w:t>
      </w:r>
      <w:proofErr w:type="spellEnd"/>
      <w:r>
        <w:t xml:space="preserve"> РФ.</w:t>
      </w:r>
    </w:p>
    <w:p w:rsidR="00680189" w:rsidRDefault="00680189">
      <w:pPr>
        <w:pStyle w:val="a3"/>
        <w:spacing w:before="9"/>
        <w:rPr>
          <w:sz w:val="23"/>
        </w:rPr>
      </w:pPr>
    </w:p>
    <w:p w:rsidR="00680189" w:rsidRDefault="005D61CA">
      <w:pPr>
        <w:pStyle w:val="a3"/>
        <w:spacing w:before="1"/>
        <w:ind w:left="930"/>
        <w:jc w:val="both"/>
      </w:pPr>
      <w:r>
        <w:t>Результаты освоения образовательной программы</w:t>
      </w:r>
    </w:p>
    <w:p w:rsidR="00680189" w:rsidRDefault="00680189">
      <w:pPr>
        <w:pStyle w:val="a3"/>
        <w:spacing w:before="8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0189">
        <w:trPr>
          <w:trHeight w:val="551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 и содержание</w:t>
            </w:r>
          </w:p>
          <w:p w:rsidR="00680189" w:rsidRDefault="005D61C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Результаты освоения</w:t>
            </w:r>
          </w:p>
        </w:tc>
      </w:tr>
      <w:tr w:rsidR="00680189">
        <w:trPr>
          <w:trHeight w:val="2025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9" w:lineRule="exact"/>
              <w:ind w:left="107"/>
            </w:pPr>
            <w:r>
              <w:t>ОК-1:</w:t>
            </w:r>
          </w:p>
          <w:p w:rsidR="00680189" w:rsidRDefault="005D61CA">
            <w:pPr>
              <w:pStyle w:val="TableParagraph"/>
              <w:ind w:left="107" w:right="90"/>
            </w:pPr>
            <w:r>
              <w:t>способность использовать основы философских знаний для формирования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</w:pPr>
            <w:r>
              <w:t>мировоззренческой позиции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основные направления, проблемы, теории и методы философии, содержание современных философских дискуссий по проблемам общественного развития.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использовать положения и категории философии для оценивания и анализа различных социальных тенденций, фактов и явлений.</w:t>
            </w:r>
          </w:p>
          <w:p w:rsidR="00680189" w:rsidRDefault="005D61CA">
            <w:pPr>
              <w:pStyle w:val="TableParagraph"/>
              <w:spacing w:line="252" w:lineRule="exact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простейшими способами научной и философской аргументации; применять их в профессиональной деятельности.</w:t>
            </w:r>
          </w:p>
        </w:tc>
      </w:tr>
      <w:tr w:rsidR="00680189">
        <w:trPr>
          <w:trHeight w:val="3036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ОК-2:</w:t>
            </w:r>
          </w:p>
          <w:p w:rsidR="00680189" w:rsidRDefault="005D61CA">
            <w:pPr>
              <w:pStyle w:val="TableParagraph"/>
              <w:ind w:left="107" w:right="221"/>
            </w:pPr>
            <w:r>
              <w:t>способность ан</w:t>
            </w:r>
            <w:r>
              <w:t>ализировать основные этапы и</w:t>
            </w:r>
          </w:p>
          <w:p w:rsidR="00680189" w:rsidRDefault="005D61CA">
            <w:pPr>
              <w:pStyle w:val="TableParagraph"/>
              <w:ind w:left="107" w:right="547"/>
            </w:pPr>
            <w:r>
              <w:t>закономерности исторического развития</w:t>
            </w:r>
          </w:p>
          <w:p w:rsidR="00680189" w:rsidRDefault="005D61CA">
            <w:pPr>
              <w:pStyle w:val="TableParagraph"/>
              <w:spacing w:before="1"/>
              <w:ind w:left="107" w:right="111"/>
            </w:pPr>
            <w:r>
              <w:t>общества для формирования гражданской позиции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знать закономерности и этапы исторического процесса, основные исторические факты, даты, события и имена исторических деятелей России; основные события и процессы отечественной истории в контексте мировой истории.</w:t>
            </w:r>
          </w:p>
          <w:p w:rsidR="00680189" w:rsidRDefault="005D61CA">
            <w:pPr>
              <w:pStyle w:val="TableParagraph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уметь критически воспринимать, ана</w:t>
            </w:r>
            <w:r>
              <w:t>лизировать и оценивать историческую информацию, факторы и механизмы исторических</w:t>
            </w:r>
            <w:r>
              <w:rPr>
                <w:spacing w:val="-1"/>
              </w:rPr>
              <w:t xml:space="preserve"> </w:t>
            </w:r>
            <w:r>
              <w:t>изменений.</w:t>
            </w:r>
          </w:p>
          <w:p w:rsidR="00680189" w:rsidRDefault="005D61CA">
            <w:pPr>
              <w:pStyle w:val="TableParagraph"/>
              <w:ind w:left="107" w:right="93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навыками анализа причинно-следственных связей в развитии российского государства и общества; места </w:t>
            </w:r>
            <w:proofErr w:type="spellStart"/>
            <w:r>
              <w:t>чeловека</w:t>
            </w:r>
            <w:proofErr w:type="spellEnd"/>
            <w:r>
              <w:t xml:space="preserve"> в историческом процессе и политической организации общества;</w:t>
            </w:r>
          </w:p>
          <w:p w:rsidR="00680189" w:rsidRDefault="005D61CA">
            <w:pPr>
              <w:pStyle w:val="TableParagraph"/>
              <w:spacing w:line="252" w:lineRule="exact"/>
              <w:ind w:left="107" w:right="93"/>
              <w:jc w:val="both"/>
            </w:pPr>
            <w:r>
              <w:t>навыками уважительного и бережного отношения к историческому наследию и культурным тра</w:t>
            </w:r>
            <w:r>
              <w:t>дициям России.</w:t>
            </w:r>
          </w:p>
        </w:tc>
      </w:tr>
      <w:tr w:rsidR="00680189">
        <w:trPr>
          <w:trHeight w:val="3036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ОК-3:</w:t>
            </w:r>
          </w:p>
          <w:p w:rsidR="00680189" w:rsidRDefault="005D61CA">
            <w:pPr>
              <w:pStyle w:val="TableParagraph"/>
              <w:ind w:left="107" w:right="217"/>
            </w:pPr>
            <w:r>
              <w:t>способность использовать основы экономических знаний в различных сферах жизнедеятельности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основные концепции экономики – кругообороты финансовых потоков; основные классификации благ; альтернативную ценность благ; типы рыночных структур; основные экономические</w:t>
            </w:r>
            <w:r>
              <w:rPr>
                <w:spacing w:val="-3"/>
              </w:rPr>
              <w:t xml:space="preserve"> </w:t>
            </w:r>
            <w:r>
              <w:t>институты.</w:t>
            </w:r>
          </w:p>
          <w:p w:rsidR="00680189" w:rsidRDefault="005D61CA">
            <w:pPr>
              <w:pStyle w:val="TableParagraph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уметь использовать понятийный аппарат экономической науки для опис</w:t>
            </w:r>
            <w:r>
              <w:t>ания экономических и финансовых процессов.</w:t>
            </w:r>
          </w:p>
          <w:p w:rsidR="00680189" w:rsidRDefault="005D61CA">
            <w:pPr>
              <w:pStyle w:val="TableParagraph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владеть методами личного финансового планирования (бюджетирование, оценка будущих доходов и расходов, сравнение условий различных финансовых продуктов, управление рисками, применение инструментов защиты </w:t>
            </w:r>
            <w:r>
              <w:t>прав потребителя финансовых услуг)</w:t>
            </w:r>
          </w:p>
        </w:tc>
      </w:tr>
    </w:tbl>
    <w:p w:rsidR="00680189" w:rsidRDefault="00680189">
      <w:pPr>
        <w:jc w:val="both"/>
        <w:sectPr w:rsidR="00680189">
          <w:pgSz w:w="11910" w:h="16840"/>
          <w:pgMar w:top="6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0189">
        <w:trPr>
          <w:trHeight w:val="2025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8" w:lineRule="exact"/>
              <w:ind w:left="107"/>
            </w:pPr>
            <w:r>
              <w:lastRenderedPageBreak/>
              <w:t>ОК-4:</w:t>
            </w:r>
          </w:p>
          <w:p w:rsidR="00680189" w:rsidRDefault="005D61CA">
            <w:pPr>
              <w:pStyle w:val="TableParagraph"/>
              <w:ind w:left="107" w:right="308"/>
              <w:jc w:val="both"/>
            </w:pPr>
            <w:r>
              <w:t>способность использовать основы правовых знаний в различных сферах</w:t>
            </w:r>
          </w:p>
          <w:p w:rsidR="00680189" w:rsidRDefault="005D61CA">
            <w:pPr>
              <w:pStyle w:val="TableParagraph"/>
              <w:ind w:left="107"/>
            </w:pPr>
            <w:r>
              <w:t>жизнедеятельности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права, свободы и обязанности человека и гражданина, правовые нормы действующего законодательства, регулирующие отношения в различных сферах жизнедеятельности.</w:t>
            </w:r>
          </w:p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использовать нормативно-правовые знания в различных сферах жизнедеятельности.</w:t>
            </w:r>
          </w:p>
          <w:p w:rsidR="00680189" w:rsidRDefault="005D61CA">
            <w:pPr>
              <w:pStyle w:val="TableParagraph"/>
              <w:spacing w:line="252" w:lineRule="exact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</w:t>
            </w:r>
            <w:r>
              <w:t>навыками анализа нормативных актов, регулирующих отношения в различных сферах жизнедеятельности, навыками реализации и защиты своих прав.</w:t>
            </w:r>
          </w:p>
        </w:tc>
      </w:tr>
      <w:tr w:rsidR="00680189">
        <w:trPr>
          <w:trHeight w:val="3288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ОК-5:</w:t>
            </w:r>
          </w:p>
          <w:p w:rsidR="00680189" w:rsidRDefault="005D61CA">
            <w:pPr>
              <w:pStyle w:val="TableParagraph"/>
              <w:spacing w:before="2" w:line="252" w:lineRule="exact"/>
              <w:ind w:left="107"/>
            </w:pPr>
            <w:r>
              <w:t>способность к</w:t>
            </w:r>
          </w:p>
          <w:p w:rsidR="00680189" w:rsidRDefault="005D61CA">
            <w:pPr>
              <w:pStyle w:val="TableParagraph"/>
              <w:ind w:left="107" w:right="351"/>
            </w:pPr>
            <w:r>
              <w:t>коммуникации в устной и письменной формах на русском и иностранном языках для решения задач межличностного и</w:t>
            </w:r>
          </w:p>
          <w:p w:rsidR="00680189" w:rsidRDefault="005D61CA">
            <w:pPr>
              <w:pStyle w:val="TableParagraph"/>
              <w:ind w:left="107" w:right="1246"/>
            </w:pPr>
            <w:r>
              <w:t>межкультурного взаимодействия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основные нормы современных русского и иностранного языков (орфографические, пунктуационные, грамматические, с</w:t>
            </w:r>
            <w:r>
              <w:t>тилистические, орфоэпические) и систему функциональных стилей русского и иностранного</w:t>
            </w:r>
            <w:r>
              <w:rPr>
                <w:spacing w:val="-1"/>
              </w:rPr>
              <w:t xml:space="preserve"> </w:t>
            </w:r>
            <w:r>
              <w:t>языков.</w:t>
            </w:r>
          </w:p>
          <w:p w:rsidR="00680189" w:rsidRDefault="005D61CA">
            <w:pPr>
              <w:pStyle w:val="TableParagraph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Уметь пользоваться основной справочной литературой, толковыми и нормативными словарями русского и иностранного языков; основными сайтами поддержки грамотн</w:t>
            </w:r>
            <w:r>
              <w:t>ости в сети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</w:pPr>
            <w:r>
              <w:t>«Интернет».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Владеть навыками создания на русском языке грамотных и логически непротиворечивых письменных и устных текстов учебной и научной тематики реферативного характера, ориентированных на направление подготовки 04.03.01</w:t>
            </w:r>
            <w:r>
              <w:rPr>
                <w:spacing w:val="51"/>
              </w:rPr>
              <w:t xml:space="preserve"> </w:t>
            </w:r>
            <w:r>
              <w:t>Химия;</w:t>
            </w:r>
          </w:p>
          <w:p w:rsidR="00680189" w:rsidRDefault="005D61CA">
            <w:pPr>
              <w:pStyle w:val="TableParagraph"/>
              <w:spacing w:line="238" w:lineRule="exact"/>
              <w:ind w:left="107"/>
              <w:jc w:val="both"/>
            </w:pPr>
            <w:r>
              <w:t>вл</w:t>
            </w:r>
            <w:r>
              <w:t>адеть иностранным языком на уровне А2.</w:t>
            </w:r>
          </w:p>
        </w:tc>
      </w:tr>
      <w:tr w:rsidR="00680189">
        <w:trPr>
          <w:trHeight w:val="1771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7" w:lineRule="exact"/>
              <w:ind w:left="107"/>
            </w:pPr>
            <w:r>
              <w:t>ОК-6:</w:t>
            </w:r>
          </w:p>
          <w:p w:rsidR="00680189" w:rsidRDefault="005D61CA">
            <w:pPr>
              <w:pStyle w:val="TableParagraph"/>
              <w:spacing w:before="1"/>
              <w:ind w:left="107" w:right="256"/>
            </w:pPr>
            <w:r>
              <w:t>способность работать в коллективе, толерантно воспринимать социальные, этнические,</w:t>
            </w:r>
          </w:p>
          <w:p w:rsidR="00680189" w:rsidRDefault="005D61CA">
            <w:pPr>
              <w:pStyle w:val="TableParagraph"/>
              <w:spacing w:before="5" w:line="252" w:lineRule="exact"/>
              <w:ind w:left="107" w:right="793"/>
            </w:pPr>
            <w:r>
              <w:t>конфессиональные и культурные различия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tabs>
                <w:tab w:val="left" w:pos="1091"/>
                <w:tab w:val="left" w:pos="2449"/>
                <w:tab w:val="left" w:pos="4666"/>
              </w:tabs>
              <w:spacing w:line="242" w:lineRule="auto"/>
              <w:ind w:left="107" w:right="96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ab/>
              <w:t>принципы</w:t>
            </w:r>
            <w:r>
              <w:tab/>
              <w:t>функционирования</w:t>
            </w:r>
            <w:r>
              <w:tab/>
            </w:r>
            <w:r>
              <w:rPr>
                <w:spacing w:val="-1"/>
              </w:rPr>
              <w:t xml:space="preserve">профессионального </w:t>
            </w:r>
            <w:r>
              <w:t>коллектива, понимать роль корпоративных норм и</w:t>
            </w:r>
            <w:r>
              <w:rPr>
                <w:spacing w:val="-9"/>
              </w:rPr>
              <w:t xml:space="preserve"> </w:t>
            </w:r>
            <w:r>
              <w:t>стандартов.</w:t>
            </w:r>
          </w:p>
          <w:p w:rsidR="00680189" w:rsidRDefault="005D61CA">
            <w:pPr>
              <w:pStyle w:val="TableParagraph"/>
              <w:spacing w:line="242" w:lineRule="auto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работать в коллективе, эффективно выполнять задачи профессиональной деятельности.</w:t>
            </w:r>
          </w:p>
          <w:p w:rsidR="00680189" w:rsidRDefault="005D61CA">
            <w:pPr>
              <w:pStyle w:val="TableParagraph"/>
              <w:tabs>
                <w:tab w:val="left" w:pos="1348"/>
                <w:tab w:val="left" w:pos="2699"/>
                <w:tab w:val="left" w:pos="4616"/>
                <w:tab w:val="left" w:pos="5129"/>
              </w:tabs>
              <w:spacing w:line="248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ab/>
              <w:t>приемами</w:t>
            </w:r>
            <w:r>
              <w:tab/>
              <w:t>взаимодействия</w:t>
            </w:r>
            <w:r>
              <w:tab/>
              <w:t>с</w:t>
            </w:r>
            <w:r>
              <w:tab/>
              <w:t>сотрудниками,</w:t>
            </w:r>
          </w:p>
          <w:p w:rsidR="00680189" w:rsidRDefault="005D61CA">
            <w:pPr>
              <w:pStyle w:val="TableParagraph"/>
              <w:tabs>
                <w:tab w:val="left" w:pos="1967"/>
                <w:tab w:val="left" w:pos="3307"/>
                <w:tab w:val="left" w:pos="5437"/>
                <w:tab w:val="left" w:pos="6402"/>
              </w:tabs>
              <w:spacing w:line="252" w:lineRule="exact"/>
              <w:ind w:left="107" w:right="97"/>
            </w:pPr>
            <w:r>
              <w:t>выполняющими</w:t>
            </w:r>
            <w:r>
              <w:tab/>
              <w:t>различные</w:t>
            </w:r>
            <w:r>
              <w:tab/>
              <w:t>профессиональные</w:t>
            </w:r>
            <w:r>
              <w:tab/>
              <w:t>задачи</w:t>
            </w:r>
            <w:r>
              <w:tab/>
            </w:r>
            <w:r>
              <w:rPr>
                <w:spacing w:val="-18"/>
              </w:rPr>
              <w:t xml:space="preserve">и </w:t>
            </w:r>
            <w:r>
              <w:t>обязанности</w:t>
            </w:r>
          </w:p>
        </w:tc>
      </w:tr>
      <w:tr w:rsidR="00680189">
        <w:trPr>
          <w:trHeight w:val="3033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3" w:lineRule="exact"/>
              <w:ind w:left="107"/>
            </w:pPr>
            <w:r>
              <w:t>ОК-7:</w:t>
            </w:r>
          </w:p>
          <w:p w:rsidR="00680189" w:rsidRDefault="005D61CA">
            <w:pPr>
              <w:pStyle w:val="TableParagraph"/>
              <w:spacing w:before="1" w:line="252" w:lineRule="exact"/>
              <w:ind w:left="107"/>
            </w:pPr>
            <w:r>
              <w:t>способность к</w:t>
            </w:r>
          </w:p>
          <w:p w:rsidR="00680189" w:rsidRDefault="005D61CA">
            <w:pPr>
              <w:pStyle w:val="TableParagraph"/>
              <w:ind w:left="107" w:right="1007"/>
            </w:pPr>
            <w:r>
              <w:t>самоорганизации и самообразованию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5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Уметь: </w:t>
            </w:r>
            <w: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достижения; осуществления</w:t>
            </w:r>
            <w:r>
              <w:rPr>
                <w:spacing w:val="-3"/>
              </w:rPr>
              <w:t xml:space="preserve"> </w:t>
            </w:r>
            <w:r>
              <w:t>деятельности.</w:t>
            </w:r>
          </w:p>
          <w:p w:rsidR="00680189" w:rsidRDefault="005D61CA">
            <w:pPr>
              <w:pStyle w:val="TableParagraph"/>
              <w:tabs>
                <w:tab w:val="left" w:pos="2008"/>
                <w:tab w:val="left" w:pos="3909"/>
                <w:tab w:val="left" w:pos="5674"/>
              </w:tabs>
              <w:ind w:left="107" w:right="95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приемами </w:t>
            </w:r>
            <w:proofErr w:type="spellStart"/>
            <w:r>
              <w:t>саморегуляции</w:t>
            </w:r>
            <w:proofErr w:type="spellEnd"/>
            <w:r>
              <w:t xml:space="preserve"> эмоциональных и функциональ</w:t>
            </w:r>
            <w:r>
              <w:t>ных состояний при выполнении профессиональной деятельности;</w:t>
            </w:r>
            <w:r>
              <w:tab/>
              <w:t>технологиями</w:t>
            </w:r>
            <w:r>
              <w:tab/>
              <w:t>организации</w:t>
            </w:r>
            <w:r>
              <w:tab/>
            </w:r>
            <w:r>
              <w:rPr>
                <w:spacing w:val="-3"/>
              </w:rPr>
              <w:t>процесса</w:t>
            </w:r>
          </w:p>
          <w:p w:rsidR="00680189" w:rsidRDefault="005D61CA">
            <w:pPr>
              <w:pStyle w:val="TableParagraph"/>
              <w:spacing w:line="252" w:lineRule="exact"/>
              <w:ind w:left="107" w:right="96"/>
              <w:jc w:val="both"/>
            </w:pPr>
            <w:r>
              <w:t>самообразования; способами планирования, организации, самоконтроля и самооценки деятельности.</w:t>
            </w:r>
          </w:p>
        </w:tc>
      </w:tr>
      <w:tr w:rsidR="00680189">
        <w:trPr>
          <w:trHeight w:val="2024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8" w:lineRule="exact"/>
              <w:ind w:left="107"/>
            </w:pPr>
            <w:r>
              <w:t>ОК-8:</w:t>
            </w:r>
          </w:p>
          <w:p w:rsidR="00680189" w:rsidRDefault="005D61CA">
            <w:pPr>
              <w:pStyle w:val="TableParagraph"/>
              <w:ind w:left="107" w:right="336"/>
            </w:pPr>
            <w:r>
              <w:t>способность использовать методы и средства физической культуры для</w:t>
            </w:r>
          </w:p>
          <w:p w:rsidR="00680189" w:rsidRDefault="005D61CA">
            <w:pPr>
              <w:pStyle w:val="TableParagraph"/>
              <w:ind w:left="107" w:right="329"/>
            </w:pPr>
            <w:r>
              <w:t>обеспечения полноценной социальной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680189" w:rsidRDefault="005D61CA">
            <w:pPr>
              <w:pStyle w:val="TableParagraph"/>
              <w:spacing w:before="3" w:line="252" w:lineRule="exact"/>
              <w:ind w:left="107"/>
            </w:pPr>
            <w:r>
              <w:rPr>
                <w:spacing w:val="-1"/>
              </w:rPr>
              <w:t xml:space="preserve">профессиональной </w:t>
            </w:r>
            <w:r>
              <w:t>деятельности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48" w:lineRule="exact"/>
              <w:ind w:left="10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основные средства и методы физического воспитания.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подбирать и применять методы и средства физической куль</w:t>
            </w:r>
            <w:r>
              <w:t>туры для совершенствования основных физических качеств.</w:t>
            </w:r>
          </w:p>
          <w:p w:rsidR="00680189" w:rsidRDefault="005D61CA">
            <w:pPr>
              <w:pStyle w:val="TableParagraph"/>
              <w:ind w:left="107" w:right="95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ведения здорового образа жизни; методами и средствами физической культуры для обеспечения полноценной социальной и профессиональной деятельности.</w:t>
            </w:r>
          </w:p>
        </w:tc>
      </w:tr>
      <w:tr w:rsidR="00680189">
        <w:trPr>
          <w:trHeight w:val="2529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ОК-9:</w:t>
            </w:r>
          </w:p>
          <w:p w:rsidR="00680189" w:rsidRDefault="005D61CA">
            <w:pPr>
              <w:pStyle w:val="TableParagraph"/>
              <w:ind w:left="107" w:right="336"/>
            </w:pPr>
            <w:r>
              <w:t>способность использовать приемы первой</w:t>
            </w:r>
            <w:r>
              <w:rPr>
                <w:spacing w:val="-3"/>
              </w:rPr>
              <w:t xml:space="preserve"> </w:t>
            </w:r>
            <w:r>
              <w:t>помощи,</w:t>
            </w:r>
          </w:p>
          <w:p w:rsidR="00680189" w:rsidRDefault="005D61CA">
            <w:pPr>
              <w:pStyle w:val="TableParagraph"/>
              <w:ind w:left="107"/>
            </w:pPr>
            <w:r>
              <w:t xml:space="preserve">методы защиты в </w:t>
            </w:r>
            <w:r>
              <w:rPr>
                <w:spacing w:val="-3"/>
              </w:rPr>
              <w:t xml:space="preserve">условиях </w:t>
            </w:r>
            <w:r>
              <w:t>чрезвычайных</w:t>
            </w:r>
            <w:r>
              <w:rPr>
                <w:spacing w:val="-1"/>
              </w:rPr>
              <w:t xml:space="preserve"> </w:t>
            </w:r>
            <w:r>
              <w:t>ситуаций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основные природные и техногенные опасности, их свойства и характеристики; характер воздействия вредных и опасных факторов на человека и природную среду, м</w:t>
            </w:r>
            <w:r>
              <w:t>етоды и способы защиты от</w:t>
            </w:r>
            <w:r>
              <w:rPr>
                <w:spacing w:val="-1"/>
              </w:rPr>
              <w:t xml:space="preserve"> </w:t>
            </w:r>
            <w:r>
              <w:t>них.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 xml:space="preserve">: идентифицировать основные опасности среды обитания человека, оценивать риск их реализации; принимать решения по целесообразным действиям в ЧС; распознавать жизненные нарушения </w:t>
            </w:r>
            <w:proofErr w:type="spellStart"/>
            <w:r>
              <w:t>принеотложных</w:t>
            </w:r>
            <w:proofErr w:type="spellEnd"/>
            <w:r>
              <w:t xml:space="preserve"> состояниях и травмах</w:t>
            </w:r>
          </w:p>
          <w:p w:rsidR="00680189" w:rsidRDefault="005D61CA">
            <w:pPr>
              <w:pStyle w:val="TableParagraph"/>
              <w:spacing w:line="254" w:lineRule="exact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</w:t>
            </w:r>
            <w:r>
              <w:rPr>
                <w:u w:val="single"/>
              </w:rPr>
              <w:t>ть</w:t>
            </w:r>
            <w:r>
              <w:t>: элементарными навыками оказания первой доврачебной помощи; навыками участия в проведении спасательных и других</w:t>
            </w:r>
          </w:p>
        </w:tc>
      </w:tr>
    </w:tbl>
    <w:p w:rsidR="00680189" w:rsidRDefault="00680189">
      <w:pPr>
        <w:spacing w:line="254" w:lineRule="exact"/>
        <w:jc w:val="both"/>
        <w:sectPr w:rsidR="00680189">
          <w:pgSz w:w="11910" w:h="16840"/>
          <w:pgMar w:top="6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0189">
        <w:trPr>
          <w:trHeight w:val="505"/>
        </w:trPr>
        <w:tc>
          <w:tcPr>
            <w:tcW w:w="2943" w:type="dxa"/>
          </w:tcPr>
          <w:p w:rsidR="00680189" w:rsidRDefault="00680189">
            <w:pPr>
              <w:pStyle w:val="TableParagraph"/>
            </w:pP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48" w:lineRule="exact"/>
              <w:ind w:left="107"/>
            </w:pPr>
            <w:r>
              <w:t>неотложных работ при ликвидации последствий чрезвычайных</w:t>
            </w:r>
          </w:p>
          <w:p w:rsidR="00680189" w:rsidRDefault="005D61CA">
            <w:pPr>
              <w:pStyle w:val="TableParagraph"/>
              <w:spacing w:line="238" w:lineRule="exact"/>
              <w:ind w:left="107"/>
            </w:pPr>
            <w:r>
              <w:t>ситуаций.</w:t>
            </w:r>
          </w:p>
        </w:tc>
      </w:tr>
      <w:tr w:rsidR="00680189">
        <w:trPr>
          <w:trHeight w:val="2277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9" w:lineRule="exact"/>
              <w:ind w:left="107"/>
            </w:pPr>
            <w:r>
              <w:t>ОПК-1:</w:t>
            </w:r>
          </w:p>
          <w:p w:rsidR="00680189" w:rsidRDefault="005D61CA">
            <w:pPr>
              <w:pStyle w:val="TableParagraph"/>
              <w:ind w:left="107" w:right="209"/>
            </w:pPr>
            <w:r>
              <w:t>способность использовать полученные знания теоретических основ фундаментальных разделов химии при решении профессиональных задач;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49" w:lineRule="exact"/>
              <w:ind w:left="10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теоретические основы базовых химических дисциплин;</w:t>
            </w:r>
          </w:p>
          <w:p w:rsidR="00680189" w:rsidRDefault="005D61CA">
            <w:pPr>
              <w:pStyle w:val="TableParagraph"/>
              <w:ind w:left="107" w:right="95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выполнять стандартные действия (классификация веществ, составление схем процессов, систематизация данных и т.п.) с учетом основных понятий и общих закономерностей, формулируемых в рамках базовых химических дисциплин; решать типовые учебные задачи по осно</w:t>
            </w:r>
            <w:r>
              <w:t>вным (базовым) химическим дисциплинам.</w:t>
            </w:r>
          </w:p>
          <w:p w:rsidR="00680189" w:rsidRDefault="005D61CA">
            <w:pPr>
              <w:pStyle w:val="TableParagraph"/>
              <w:spacing w:before="1" w:line="254" w:lineRule="exact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работы с учебной литературой по основным химическим дисциплина</w:t>
            </w:r>
          </w:p>
        </w:tc>
      </w:tr>
      <w:tr w:rsidR="00680189">
        <w:trPr>
          <w:trHeight w:val="2277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7" w:lineRule="exact"/>
              <w:ind w:left="107"/>
            </w:pPr>
            <w:r>
              <w:t>ОПК-2:</w:t>
            </w:r>
          </w:p>
          <w:p w:rsidR="00680189" w:rsidRDefault="005D61CA">
            <w:pPr>
              <w:pStyle w:val="TableParagraph"/>
              <w:spacing w:before="1"/>
              <w:ind w:left="107" w:right="457"/>
            </w:pPr>
            <w:r>
              <w:t>владение навыками проведения химического</w:t>
            </w:r>
          </w:p>
          <w:p w:rsidR="00680189" w:rsidRDefault="005D61CA">
            <w:pPr>
              <w:pStyle w:val="TableParagraph"/>
              <w:spacing w:before="1"/>
              <w:ind w:left="107" w:right="343"/>
            </w:pPr>
            <w:r>
              <w:t>эксперимента, основными синтетическими и</w:t>
            </w:r>
          </w:p>
          <w:p w:rsidR="00680189" w:rsidRDefault="005D61CA">
            <w:pPr>
              <w:pStyle w:val="TableParagraph"/>
              <w:ind w:left="107" w:right="299"/>
            </w:pPr>
            <w:r>
              <w:t>аналитическими методами получения и исследова</w:t>
            </w:r>
            <w:r>
              <w:t>ния</w:t>
            </w:r>
          </w:p>
          <w:p w:rsidR="00680189" w:rsidRDefault="005D61CA">
            <w:pPr>
              <w:pStyle w:val="TableParagraph"/>
              <w:spacing w:before="1" w:line="254" w:lineRule="exact"/>
              <w:ind w:left="107" w:right="686"/>
            </w:pPr>
            <w:r>
              <w:t>химических веществ и реакций;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стандартные методы получения, идентификации и исследования свойств веществ и материалов, правила обработки и оформления результатов работы, нормы ТБ.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проводить простые химические опыты по предлагаемым методикам.</w:t>
            </w:r>
          </w:p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базовыми навыками проведения химического эксперимента и оформления его результатов.</w:t>
            </w:r>
          </w:p>
        </w:tc>
      </w:tr>
      <w:tr w:rsidR="00680189">
        <w:trPr>
          <w:trHeight w:val="1770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7" w:lineRule="exact"/>
              <w:ind w:left="107"/>
            </w:pPr>
            <w:r>
              <w:t>ОПК-3</w:t>
            </w:r>
          </w:p>
          <w:p w:rsidR="00680189" w:rsidRDefault="005D61CA">
            <w:pPr>
              <w:pStyle w:val="TableParagraph"/>
              <w:spacing w:before="1"/>
              <w:ind w:left="107" w:right="336"/>
            </w:pPr>
            <w:r>
              <w:t>способность использовать основные законы</w:t>
            </w:r>
          </w:p>
          <w:p w:rsidR="00680189" w:rsidRDefault="005D61CA">
            <w:pPr>
              <w:pStyle w:val="TableParagraph"/>
              <w:ind w:left="107" w:right="864"/>
            </w:pPr>
            <w:r>
              <w:t>естественнонаучных дисциплин в профессиональной</w:t>
            </w:r>
          </w:p>
          <w:p w:rsidR="00680189" w:rsidRDefault="005D61CA">
            <w:pPr>
              <w:pStyle w:val="TableParagraph"/>
              <w:spacing w:line="238" w:lineRule="exact"/>
              <w:ind w:left="107"/>
            </w:pPr>
            <w:r>
              <w:t>деятельности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tabs>
                <w:tab w:val="left" w:pos="909"/>
                <w:tab w:val="left" w:pos="2653"/>
                <w:tab w:val="left" w:pos="3662"/>
                <w:tab w:val="left" w:pos="5169"/>
                <w:tab w:val="left" w:pos="5709"/>
              </w:tabs>
              <w:spacing w:line="242" w:lineRule="auto"/>
              <w:ind w:left="107" w:right="96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</w:t>
            </w:r>
            <w:r>
              <w:tab/>
              <w:t>математический</w:t>
            </w:r>
            <w:r>
              <w:tab/>
              <w:t>аппарат,</w:t>
            </w:r>
            <w:r>
              <w:tab/>
              <w:t>необходимый</w:t>
            </w:r>
            <w:r>
              <w:tab/>
              <w:t>для</w:t>
            </w:r>
            <w:r>
              <w:tab/>
            </w:r>
            <w:r>
              <w:rPr>
                <w:spacing w:val="-4"/>
              </w:rPr>
              <w:t xml:space="preserve">решения </w:t>
            </w:r>
            <w:r>
              <w:t>профессиональных задач в области химии и</w:t>
            </w:r>
            <w:r>
              <w:rPr>
                <w:spacing w:val="-9"/>
              </w:rPr>
              <w:t xml:space="preserve"> </w:t>
            </w:r>
            <w:r>
              <w:t>материаловедения.</w:t>
            </w:r>
          </w:p>
          <w:p w:rsidR="00680189" w:rsidRDefault="005D61CA">
            <w:pPr>
              <w:pStyle w:val="TableParagraph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решать типовые учебные задачи по основным разделам математики и естественнонаучных дисциплин.</w:t>
            </w:r>
          </w:p>
          <w:p w:rsidR="00680189" w:rsidRDefault="005D61CA">
            <w:pPr>
              <w:pStyle w:val="TableParagraph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 xml:space="preserve">: навыками работы </w:t>
            </w:r>
            <w:r>
              <w:t>с учебной литературой, основной терминологией и понятийным аппаратом базовых математических</w:t>
            </w:r>
          </w:p>
          <w:p w:rsidR="00680189" w:rsidRDefault="005D61CA">
            <w:pPr>
              <w:pStyle w:val="TableParagraph"/>
              <w:spacing w:line="238" w:lineRule="exact"/>
              <w:ind w:left="107"/>
            </w:pPr>
            <w:r>
              <w:t>и естественнонаучных дисциплин.</w:t>
            </w:r>
          </w:p>
        </w:tc>
      </w:tr>
      <w:tr w:rsidR="00680189">
        <w:trPr>
          <w:trHeight w:val="252"/>
        </w:trPr>
        <w:tc>
          <w:tcPr>
            <w:tcW w:w="2943" w:type="dxa"/>
            <w:tcBorders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t>ОПК-4</w:t>
            </w:r>
          </w:p>
        </w:tc>
        <w:tc>
          <w:tcPr>
            <w:tcW w:w="6630" w:type="dxa"/>
            <w:tcBorders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основные источники информации для решения задач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способность решать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профессиональной сферы деятельности; основы информационных</w:t>
            </w:r>
          </w:p>
        </w:tc>
      </w:tr>
      <w:tr w:rsidR="00680189">
        <w:trPr>
          <w:trHeight w:val="252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t>стандартные задачи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tabs>
                <w:tab w:val="left" w:pos="1473"/>
                <w:tab w:val="left" w:pos="2603"/>
                <w:tab w:val="left" w:pos="4076"/>
                <w:tab w:val="left" w:pos="4424"/>
                <w:tab w:val="left" w:pos="5407"/>
                <w:tab w:val="left" w:pos="6315"/>
              </w:tabs>
              <w:spacing w:line="232" w:lineRule="exact"/>
              <w:ind w:left="107"/>
            </w:pPr>
            <w:r>
              <w:t>технологий,</w:t>
            </w:r>
            <w:r>
              <w:tab/>
              <w:t>основные</w:t>
            </w:r>
            <w:r>
              <w:tab/>
              <w:t>возможности</w:t>
            </w:r>
            <w:r>
              <w:tab/>
              <w:t>и</w:t>
            </w:r>
            <w:r>
              <w:tab/>
              <w:t>правила</w:t>
            </w:r>
            <w:r>
              <w:tab/>
              <w:t>работы</w:t>
            </w:r>
            <w:r>
              <w:tab/>
              <w:t>со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профессиональной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tabs>
                <w:tab w:val="left" w:pos="1790"/>
                <w:tab w:val="left" w:pos="3561"/>
                <w:tab w:val="left" w:pos="5012"/>
                <w:tab w:val="left" w:pos="5691"/>
              </w:tabs>
              <w:spacing w:line="233" w:lineRule="exact"/>
              <w:ind w:left="107"/>
            </w:pPr>
            <w:r>
              <w:t>стандартными</w:t>
            </w:r>
            <w:r>
              <w:tab/>
              <w:t>программными</w:t>
            </w:r>
            <w:r>
              <w:tab/>
              <w:t>продуктами</w:t>
            </w:r>
            <w:r>
              <w:tab/>
              <w:t>при</w:t>
            </w:r>
            <w:r>
              <w:tab/>
              <w:t>решении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деятельности с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профессиональных задач.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использованием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проводить первичный поиск информации для решения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современных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профессиональных задач; применять стандартное программное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информационно-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обеспечение при решении химических и материаловедческих задач,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коммуникационных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при подготовке научных публикаци</w:t>
            </w:r>
            <w:r>
              <w:t>й и докладов.</w:t>
            </w:r>
          </w:p>
        </w:tc>
      </w:tr>
      <w:tr w:rsidR="00680189">
        <w:trPr>
          <w:trHeight w:val="251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t>технологий с учетом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работы с научными и образовательными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основных требований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tabs>
                <w:tab w:val="left" w:pos="1446"/>
                <w:tab w:val="left" w:pos="2641"/>
                <w:tab w:val="left" w:pos="3853"/>
                <w:tab w:val="left" w:pos="5266"/>
              </w:tabs>
              <w:spacing w:line="233" w:lineRule="exact"/>
              <w:ind w:left="107"/>
            </w:pPr>
            <w:r>
              <w:t>порталами;</w:t>
            </w:r>
            <w:r>
              <w:tab/>
              <w:t>базовыми</w:t>
            </w:r>
            <w:r>
              <w:tab/>
              <w:t>навыками</w:t>
            </w:r>
            <w:r>
              <w:tab/>
              <w:t>применения</w:t>
            </w:r>
            <w:r>
              <w:tab/>
              <w:t>стандартного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4" w:lineRule="exact"/>
              <w:ind w:left="107"/>
            </w:pPr>
            <w:r>
              <w:t>информационной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tabs>
                <w:tab w:val="left" w:pos="1820"/>
                <w:tab w:val="left" w:pos="3367"/>
                <w:tab w:val="left" w:pos="4060"/>
                <w:tab w:val="left" w:pos="5402"/>
              </w:tabs>
              <w:spacing w:line="234" w:lineRule="exact"/>
              <w:ind w:left="107"/>
            </w:pPr>
            <w:r>
              <w:t>программного</w:t>
            </w:r>
            <w:r>
              <w:tab/>
              <w:t>обеспечения</w:t>
            </w:r>
            <w:r>
              <w:tab/>
              <w:t>для</w:t>
            </w:r>
            <w:r>
              <w:tab/>
              <w:t>обработки</w:t>
            </w:r>
            <w:r>
              <w:tab/>
              <w:t>результатов</w:t>
            </w:r>
          </w:p>
        </w:tc>
      </w:tr>
      <w:tr w:rsidR="00680189">
        <w:trPr>
          <w:trHeight w:val="255"/>
        </w:trPr>
        <w:tc>
          <w:tcPr>
            <w:tcW w:w="2943" w:type="dxa"/>
            <w:tcBorders>
              <w:top w:val="nil"/>
            </w:tcBorders>
          </w:tcPr>
          <w:p w:rsidR="00680189" w:rsidRDefault="005D61CA">
            <w:pPr>
              <w:pStyle w:val="TableParagraph"/>
              <w:spacing w:line="236" w:lineRule="exact"/>
              <w:ind w:left="107"/>
            </w:pPr>
            <w:r>
              <w:t>безопасности</w:t>
            </w:r>
          </w:p>
        </w:tc>
        <w:tc>
          <w:tcPr>
            <w:tcW w:w="6630" w:type="dxa"/>
            <w:tcBorders>
              <w:top w:val="nil"/>
            </w:tcBorders>
          </w:tcPr>
          <w:p w:rsidR="00680189" w:rsidRDefault="005D61CA">
            <w:pPr>
              <w:pStyle w:val="TableParagraph"/>
              <w:spacing w:line="236" w:lineRule="exact"/>
              <w:ind w:left="107"/>
            </w:pPr>
            <w:r>
              <w:t>исследований и представления их научному сообществу.</w:t>
            </w:r>
          </w:p>
        </w:tc>
      </w:tr>
      <w:tr w:rsidR="00680189">
        <w:trPr>
          <w:trHeight w:val="250"/>
        </w:trPr>
        <w:tc>
          <w:tcPr>
            <w:tcW w:w="2943" w:type="dxa"/>
            <w:tcBorders>
              <w:bottom w:val="nil"/>
            </w:tcBorders>
          </w:tcPr>
          <w:p w:rsidR="00680189" w:rsidRDefault="005D61CA">
            <w:pPr>
              <w:pStyle w:val="TableParagraph"/>
              <w:spacing w:line="231" w:lineRule="exact"/>
              <w:ind w:left="107"/>
            </w:pPr>
            <w:r>
              <w:t>ОПК-5</w:t>
            </w:r>
          </w:p>
        </w:tc>
        <w:tc>
          <w:tcPr>
            <w:tcW w:w="6630" w:type="dxa"/>
            <w:tcBorders>
              <w:bottom w:val="nil"/>
            </w:tcBorders>
          </w:tcPr>
          <w:p w:rsidR="00680189" w:rsidRDefault="005D61CA">
            <w:pPr>
              <w:pStyle w:val="TableParagraph"/>
              <w:spacing w:line="231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особенности хранения и обработки химической информации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способность к поиску и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в электронном виде, принципиальные основы работы систем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первичной обработке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управления базами данных.</w:t>
            </w:r>
          </w:p>
        </w:tc>
      </w:tr>
      <w:tr w:rsidR="00680189">
        <w:trPr>
          <w:trHeight w:val="252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t>научной и научно-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Уметь: </w:t>
            </w:r>
            <w:r>
              <w:t>осуществлять сбор, обработку, анализ и систематизацию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технической информации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tabs>
                <w:tab w:val="left" w:pos="1110"/>
                <w:tab w:val="left" w:pos="1453"/>
                <w:tab w:val="left" w:pos="2342"/>
                <w:tab w:val="left" w:pos="3748"/>
                <w:tab w:val="left" w:pos="5156"/>
                <w:tab w:val="left" w:pos="5703"/>
              </w:tabs>
              <w:spacing w:line="233" w:lineRule="exact"/>
              <w:ind w:left="107"/>
            </w:pPr>
            <w:r>
              <w:t>научной</w:t>
            </w:r>
            <w:r>
              <w:tab/>
              <w:t>и</w:t>
            </w:r>
            <w:r>
              <w:tab/>
              <w:t>научно</w:t>
            </w:r>
            <w:r>
              <w:tab/>
              <w:t>технической</w:t>
            </w:r>
            <w:r>
              <w:tab/>
              <w:t>информации</w:t>
            </w:r>
            <w:r>
              <w:tab/>
              <w:t>для</w:t>
            </w:r>
            <w:r>
              <w:tab/>
              <w:t>решения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профессиональных задач по индивидуальному заданию.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отбора рациональных приемов поиска научной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и научно технической информации, патентного поиска в области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</w:tcBorders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tcBorders>
              <w:top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химии и материаловедения.</w:t>
            </w:r>
          </w:p>
        </w:tc>
      </w:tr>
      <w:tr w:rsidR="00680189">
        <w:trPr>
          <w:trHeight w:val="252"/>
        </w:trPr>
        <w:tc>
          <w:tcPr>
            <w:tcW w:w="2943" w:type="dxa"/>
            <w:tcBorders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ОПК-6</w:t>
            </w:r>
          </w:p>
        </w:tc>
        <w:tc>
          <w:tcPr>
            <w:tcW w:w="6630" w:type="dxa"/>
            <w:tcBorders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нормы техники безопасности при работе в химической</w:t>
            </w:r>
          </w:p>
        </w:tc>
      </w:tr>
      <w:tr w:rsidR="00680189">
        <w:trPr>
          <w:trHeight w:val="252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t>знание норм техники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t>лаборатории, правила безопасной эксплуатации лабораторного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безопасности и умением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tabs>
                <w:tab w:val="left" w:pos="1699"/>
                <w:tab w:val="left" w:pos="2675"/>
                <w:tab w:val="left" w:pos="3126"/>
                <w:tab w:val="left" w:pos="3992"/>
                <w:tab w:val="left" w:pos="4793"/>
              </w:tabs>
              <w:spacing w:line="233" w:lineRule="exact"/>
              <w:ind w:left="107"/>
            </w:pPr>
            <w:r>
              <w:t>оборудования,</w:t>
            </w:r>
            <w:r>
              <w:tab/>
              <w:t>правила</w:t>
            </w:r>
            <w:r>
              <w:tab/>
              <w:t>по</w:t>
            </w:r>
            <w:r>
              <w:tab/>
              <w:t>охране</w:t>
            </w:r>
            <w:r>
              <w:tab/>
              <w:t>труда,</w:t>
            </w:r>
            <w:r>
              <w:tab/>
              <w:t>производственной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реализовать их в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санитарии и пожарной безопасности при работе в технологических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лабораторных и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условиях.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технологических условиях.</w:t>
            </w: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соблюдать правила безопасного обращения с химическими</w:t>
            </w:r>
          </w:p>
        </w:tc>
      </w:tr>
      <w:tr w:rsidR="00680189">
        <w:trPr>
          <w:trHeight w:val="252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2" w:lineRule="exact"/>
              <w:ind w:left="107"/>
            </w:pPr>
            <w:r>
              <w:t>веществами, приборами и оборудованием, необходимыми для</w:t>
            </w:r>
          </w:p>
        </w:tc>
      </w:tr>
      <w:tr w:rsidR="00680189">
        <w:trPr>
          <w:trHeight w:val="253"/>
        </w:trPr>
        <w:tc>
          <w:tcPr>
            <w:tcW w:w="2943" w:type="dxa"/>
            <w:tcBorders>
              <w:top w:val="nil"/>
              <w:bottom w:val="nil"/>
            </w:tcBorders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tcBorders>
              <w:top w:val="nil"/>
              <w:bottom w:val="nil"/>
            </w:tcBorders>
          </w:tcPr>
          <w:p w:rsidR="00680189" w:rsidRDefault="005D61CA">
            <w:pPr>
              <w:pStyle w:val="TableParagraph"/>
              <w:spacing w:line="233" w:lineRule="exact"/>
              <w:ind w:left="107"/>
            </w:pPr>
            <w:r>
              <w:t>решения профессиональных задач.</w:t>
            </w:r>
          </w:p>
        </w:tc>
      </w:tr>
      <w:tr w:rsidR="00680189">
        <w:trPr>
          <w:trHeight w:val="254"/>
        </w:trPr>
        <w:tc>
          <w:tcPr>
            <w:tcW w:w="2943" w:type="dxa"/>
            <w:tcBorders>
              <w:top w:val="nil"/>
            </w:tcBorders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6630" w:type="dxa"/>
            <w:tcBorders>
              <w:top w:val="nil"/>
            </w:tcBorders>
          </w:tcPr>
          <w:p w:rsidR="00680189" w:rsidRDefault="005D61CA">
            <w:pPr>
              <w:pStyle w:val="TableParagraph"/>
              <w:tabs>
                <w:tab w:val="left" w:pos="1154"/>
                <w:tab w:val="left" w:pos="2304"/>
                <w:tab w:val="left" w:pos="3674"/>
                <w:tab w:val="left" w:pos="4926"/>
                <w:tab w:val="left" w:pos="5248"/>
              </w:tabs>
              <w:spacing w:line="234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</w:t>
            </w:r>
            <w:r>
              <w:tab/>
              <w:t>навыками</w:t>
            </w:r>
            <w:r>
              <w:tab/>
              <w:t>безопасного</w:t>
            </w:r>
            <w:r>
              <w:tab/>
              <w:t>обращения</w:t>
            </w:r>
            <w:r>
              <w:tab/>
              <w:t>с</w:t>
            </w:r>
            <w:r>
              <w:tab/>
              <w:t>химическими</w:t>
            </w:r>
          </w:p>
        </w:tc>
      </w:tr>
    </w:tbl>
    <w:p w:rsidR="00680189" w:rsidRDefault="00680189">
      <w:pPr>
        <w:spacing w:line="234" w:lineRule="exact"/>
        <w:sectPr w:rsidR="00680189">
          <w:pgSz w:w="11910" w:h="16840"/>
          <w:pgMar w:top="6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0189">
        <w:trPr>
          <w:trHeight w:val="505"/>
        </w:trPr>
        <w:tc>
          <w:tcPr>
            <w:tcW w:w="2943" w:type="dxa"/>
          </w:tcPr>
          <w:p w:rsidR="00680189" w:rsidRDefault="00680189">
            <w:pPr>
              <w:pStyle w:val="TableParagraph"/>
            </w:pP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tabs>
                <w:tab w:val="left" w:pos="1592"/>
                <w:tab w:val="left" w:pos="2069"/>
                <w:tab w:val="left" w:pos="3497"/>
                <w:tab w:val="left" w:pos="5138"/>
              </w:tabs>
              <w:spacing w:line="248" w:lineRule="exact"/>
              <w:ind w:left="107"/>
            </w:pPr>
            <w:r>
              <w:t>веществами</w:t>
            </w:r>
            <w:r>
              <w:tab/>
              <w:t>и</w:t>
            </w:r>
            <w:r>
              <w:tab/>
              <w:t>безопасной</w:t>
            </w:r>
            <w:r>
              <w:tab/>
              <w:t>эксплуатации</w:t>
            </w:r>
            <w:r>
              <w:tab/>
              <w:t>лабораторного</w:t>
            </w:r>
          </w:p>
          <w:p w:rsidR="00680189" w:rsidRDefault="005D61CA">
            <w:pPr>
              <w:pStyle w:val="TableParagraph"/>
              <w:spacing w:line="238" w:lineRule="exact"/>
              <w:ind w:left="107"/>
            </w:pPr>
            <w:r>
              <w:t>оборудования.</w:t>
            </w:r>
          </w:p>
        </w:tc>
      </w:tr>
      <w:tr w:rsidR="00680189">
        <w:trPr>
          <w:trHeight w:val="1771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9" w:lineRule="exact"/>
              <w:ind w:left="107"/>
            </w:pPr>
            <w:r>
              <w:t>ПК-1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</w:pPr>
            <w:r>
              <w:t>способность выполнять</w:t>
            </w:r>
          </w:p>
          <w:p w:rsidR="00680189" w:rsidRDefault="005D61CA">
            <w:pPr>
              <w:pStyle w:val="TableParagraph"/>
              <w:ind w:left="107" w:right="323"/>
            </w:pPr>
            <w:r>
              <w:t>стандартные операции по предлагаемым методикам.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основные правила выполнения стандартных операций при проведении лабораторных исследований.</w:t>
            </w:r>
          </w:p>
          <w:p w:rsidR="00680189" w:rsidRDefault="005D61CA">
            <w:pPr>
              <w:pStyle w:val="TableParagraph"/>
              <w:tabs>
                <w:tab w:val="left" w:pos="1038"/>
                <w:tab w:val="left" w:pos="2320"/>
                <w:tab w:val="left" w:pos="3786"/>
                <w:tab w:val="left" w:pos="4949"/>
                <w:tab w:val="left" w:pos="5455"/>
              </w:tabs>
              <w:ind w:left="107" w:right="9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</w:t>
            </w:r>
            <w:r>
              <w:tab/>
            </w:r>
            <w:r>
              <w:t>выполнять</w:t>
            </w:r>
            <w:r>
              <w:tab/>
              <w:t>стандартные</w:t>
            </w:r>
            <w:r>
              <w:tab/>
              <w:t>операции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 xml:space="preserve">описанным </w:t>
            </w:r>
            <w:r>
              <w:t>методикам.</w:t>
            </w:r>
          </w:p>
          <w:p w:rsidR="00680189" w:rsidRDefault="005D61CA">
            <w:pPr>
              <w:pStyle w:val="TableParagraph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проведения химических экспериментов и</w:t>
            </w:r>
          </w:p>
          <w:p w:rsidR="00680189" w:rsidRDefault="005D61CA">
            <w:pPr>
              <w:pStyle w:val="TableParagraph"/>
              <w:tabs>
                <w:tab w:val="left" w:pos="1634"/>
                <w:tab w:val="left" w:pos="3285"/>
                <w:tab w:val="left" w:pos="4902"/>
                <w:tab w:val="left" w:pos="5454"/>
              </w:tabs>
              <w:spacing w:line="252" w:lineRule="exact"/>
              <w:ind w:left="107" w:right="98"/>
            </w:pPr>
            <w:r>
              <w:t>стандартных</w:t>
            </w:r>
            <w:r>
              <w:tab/>
              <w:t>лабораторных</w:t>
            </w:r>
            <w:r>
              <w:tab/>
              <w:t>исследований</w:t>
            </w:r>
            <w:r>
              <w:tab/>
              <w:t>по</w:t>
            </w:r>
            <w:r>
              <w:tab/>
            </w:r>
            <w:r>
              <w:rPr>
                <w:spacing w:val="-3"/>
              </w:rPr>
              <w:t xml:space="preserve">описанным </w:t>
            </w:r>
            <w:r>
              <w:t>методикам.</w:t>
            </w:r>
          </w:p>
        </w:tc>
      </w:tr>
      <w:tr w:rsidR="00680189">
        <w:trPr>
          <w:trHeight w:val="1518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8" w:lineRule="exact"/>
              <w:ind w:left="107"/>
            </w:pPr>
            <w:r>
              <w:t>ПК-2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  <w:jc w:val="both"/>
            </w:pPr>
            <w:r>
              <w:t>владение базовыми</w:t>
            </w:r>
          </w:p>
          <w:p w:rsidR="00680189" w:rsidRDefault="005D61CA">
            <w:pPr>
              <w:pStyle w:val="TableParagraph"/>
              <w:ind w:left="107" w:right="445"/>
              <w:jc w:val="both"/>
            </w:pPr>
            <w:r>
              <w:t>навыками использования современной аппаратуры при проведении научных</w:t>
            </w:r>
          </w:p>
          <w:p w:rsidR="00680189" w:rsidRDefault="005D61CA">
            <w:pPr>
              <w:pStyle w:val="TableParagraph"/>
              <w:spacing w:before="1" w:line="238" w:lineRule="exact"/>
              <w:ind w:left="107"/>
            </w:pPr>
            <w:r>
              <w:t>исследований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современную аппаратуру и оборудование для выполнения научных исследований в лабораторных условиях.</w:t>
            </w:r>
          </w:p>
          <w:p w:rsidR="00680189" w:rsidRDefault="005D61CA">
            <w:pPr>
              <w:pStyle w:val="TableParagraph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 xml:space="preserve">: применять современную аппаратуру и оборудование для работы </w:t>
            </w:r>
            <w:r>
              <w:t>с различными объектами в лабораторных условиях.</w:t>
            </w:r>
          </w:p>
          <w:p w:rsidR="00680189" w:rsidRDefault="005D61CA">
            <w:pPr>
              <w:pStyle w:val="TableParagraph"/>
              <w:spacing w:line="254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эксплуатации современной аппаратуры и оборудования при проведении научных исследований.</w:t>
            </w:r>
          </w:p>
        </w:tc>
      </w:tr>
      <w:tr w:rsidR="00680189">
        <w:trPr>
          <w:trHeight w:val="1770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ПК-3</w:t>
            </w:r>
          </w:p>
          <w:p w:rsidR="00680189" w:rsidRDefault="005D61CA">
            <w:pPr>
              <w:pStyle w:val="TableParagraph"/>
              <w:spacing w:before="1"/>
              <w:ind w:left="107" w:right="847"/>
            </w:pPr>
            <w:r>
              <w:t>владение системой фундаментальных химических понятий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42" w:lineRule="auto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 xml:space="preserve">: </w:t>
            </w:r>
            <w:proofErr w:type="gramStart"/>
            <w:r>
              <w:t>основные фундаментальные понятия</w:t>
            </w:r>
            <w:proofErr w:type="gramEnd"/>
            <w:r>
              <w:t xml:space="preserve"> относящиеся к различным разделам химии.</w:t>
            </w:r>
          </w:p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корректно использовать фундаментальные химические понятия и термины в устной речи и при составлении научных текстов (статей, тезисов, литературных обзоров и т.п.).</w:t>
            </w:r>
          </w:p>
          <w:p w:rsidR="00680189" w:rsidRDefault="005D61CA">
            <w:pPr>
              <w:pStyle w:val="TableParagraph"/>
              <w:spacing w:line="254" w:lineRule="exact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использования фундаментальных химических понятий различных разделов химии.</w:t>
            </w:r>
          </w:p>
        </w:tc>
      </w:tr>
      <w:tr w:rsidR="00680189">
        <w:trPr>
          <w:trHeight w:val="2015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39" w:lineRule="exact"/>
              <w:ind w:left="107"/>
            </w:pPr>
            <w:r>
              <w:t>ПК-4</w:t>
            </w:r>
          </w:p>
          <w:p w:rsidR="00680189" w:rsidRDefault="005D61CA">
            <w:pPr>
              <w:pStyle w:val="TableParagraph"/>
              <w:spacing w:before="1"/>
              <w:ind w:left="107" w:right="586"/>
            </w:pPr>
            <w:r>
              <w:t>способность применять основные</w:t>
            </w:r>
          </w:p>
          <w:p w:rsidR="00680189" w:rsidRDefault="005D61CA">
            <w:pPr>
              <w:pStyle w:val="TableParagraph"/>
              <w:ind w:left="107" w:right="154"/>
            </w:pPr>
            <w:r>
              <w:t>естественнонаучные законы и закономерности развития химической науки при</w:t>
            </w:r>
          </w:p>
          <w:p w:rsidR="00680189" w:rsidRDefault="005D61CA">
            <w:pPr>
              <w:pStyle w:val="TableParagraph"/>
              <w:spacing w:before="4" w:line="252" w:lineRule="exact"/>
              <w:ind w:left="107" w:right="876"/>
            </w:pPr>
            <w:r>
              <w:t>анализе полученных результатов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39" w:lineRule="exact"/>
              <w:ind w:left="10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основные естественнонаучные законы и закономерности</w:t>
            </w:r>
          </w:p>
          <w:p w:rsidR="00680189" w:rsidRDefault="005D61CA">
            <w:pPr>
              <w:pStyle w:val="TableParagraph"/>
              <w:spacing w:before="1" w:line="252" w:lineRule="exact"/>
              <w:ind w:left="107"/>
              <w:jc w:val="both"/>
            </w:pPr>
            <w:r>
              <w:t>химической науки.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анализировать и обобщать полученные экспериментальные результаты, используя основные естественнонаучные законы и закономерности химической науки.</w:t>
            </w:r>
          </w:p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навыками обработки и анализа результатов химического эксперимента.</w:t>
            </w:r>
          </w:p>
        </w:tc>
      </w:tr>
      <w:tr w:rsidR="00680189">
        <w:trPr>
          <w:trHeight w:val="2277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8" w:lineRule="exact"/>
              <w:ind w:left="107"/>
            </w:pPr>
            <w:r>
              <w:t>ПК-5</w:t>
            </w:r>
          </w:p>
          <w:p w:rsidR="00680189" w:rsidRDefault="005D61CA">
            <w:pPr>
              <w:pStyle w:val="TableParagraph"/>
              <w:ind w:left="107" w:right="256"/>
            </w:pPr>
            <w:r>
              <w:t>способность получать и обрабатывать результаты научных экспериментов с помощью современных компьютерных технологий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 современных компьютерных технологиях, используемых для п</w:t>
            </w:r>
            <w:r>
              <w:t>олучения и обработки результатов в различных областях химии.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 xml:space="preserve">: получать достоверные </w:t>
            </w:r>
            <w:proofErr w:type="spellStart"/>
            <w:r>
              <w:t>эксперементальные</w:t>
            </w:r>
            <w:proofErr w:type="spellEnd"/>
            <w:r>
              <w:t xml:space="preserve"> результаты и обрабатывать их с использованием современных компьютерных технологий.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современными компьютерными технологиями обработки</w:t>
            </w:r>
          </w:p>
          <w:p w:rsidR="00680189" w:rsidRDefault="005D61CA">
            <w:pPr>
              <w:pStyle w:val="TableParagraph"/>
              <w:spacing w:line="252" w:lineRule="exact"/>
              <w:ind w:left="107" w:right="97"/>
              <w:jc w:val="both"/>
            </w:pPr>
            <w:r>
              <w:t>полученных экспериментальных результатов и способами оценки их достоверности.</w:t>
            </w:r>
          </w:p>
        </w:tc>
      </w:tr>
      <w:tr w:rsidR="00680189">
        <w:trPr>
          <w:trHeight w:val="2532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7" w:lineRule="exact"/>
              <w:ind w:left="107"/>
            </w:pPr>
            <w:r>
              <w:t>ПК-6</w:t>
            </w:r>
          </w:p>
          <w:p w:rsidR="00680189" w:rsidRDefault="005D61CA">
            <w:pPr>
              <w:pStyle w:val="TableParagraph"/>
              <w:spacing w:before="1"/>
              <w:ind w:left="107" w:right="225"/>
            </w:pPr>
            <w:r>
              <w:t>владение навыками представления полученных результатов в виде кратких отчетов и презентаций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5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основы современных технологий сбора, статистической обработки результато</w:t>
            </w:r>
            <w:r>
              <w:t>в химических экспериментов и представления экспериментальной информации.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 xml:space="preserve">: составлять краткие отчеты о результатах научных исследований </w:t>
            </w:r>
            <w:proofErr w:type="spellStart"/>
            <w:r>
              <w:t>поводимых</w:t>
            </w:r>
            <w:proofErr w:type="spellEnd"/>
            <w:r>
              <w:t xml:space="preserve"> в различных областях химии; готовить компьютерные презентации для наглядной демонстрации экспериментальн</w:t>
            </w:r>
            <w:r>
              <w:t>ых результатов и их обработки.</w:t>
            </w:r>
          </w:p>
          <w:p w:rsidR="00680189" w:rsidRDefault="005D61CA">
            <w:pPr>
              <w:pStyle w:val="TableParagraph"/>
              <w:spacing w:line="251" w:lineRule="exact"/>
              <w:ind w:left="10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 xml:space="preserve">: современными </w:t>
            </w:r>
            <w:proofErr w:type="spellStart"/>
            <w:r>
              <w:t>програмными</w:t>
            </w:r>
            <w:proofErr w:type="spellEnd"/>
            <w:r>
              <w:t xml:space="preserve"> средствами обработки</w:t>
            </w:r>
          </w:p>
          <w:p w:rsidR="00680189" w:rsidRDefault="005D61CA">
            <w:pPr>
              <w:pStyle w:val="TableParagraph"/>
              <w:spacing w:before="1" w:line="252" w:lineRule="exact"/>
              <w:ind w:left="107" w:right="99"/>
              <w:jc w:val="both"/>
            </w:pPr>
            <w:r>
              <w:t>экспериментальных результатов, включая оценку достоверности, построения графиков и диаграмм, составления презентаций.</w:t>
            </w:r>
          </w:p>
        </w:tc>
      </w:tr>
      <w:tr w:rsidR="00680189">
        <w:trPr>
          <w:trHeight w:val="1771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ПК-7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</w:pPr>
            <w:r>
              <w:t>владением методами</w:t>
            </w:r>
          </w:p>
          <w:p w:rsidR="00680189" w:rsidRDefault="005D61CA">
            <w:pPr>
              <w:pStyle w:val="TableParagraph"/>
              <w:spacing w:before="2"/>
              <w:ind w:left="107" w:right="105"/>
            </w:pPr>
            <w:r>
              <w:t>безопасного обращения с химическими материалами с учетом их физических и химических свойств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основные правила техники безопасного обращения с химическими материалами с учетом их физических и химических свойств.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Уметь: </w:t>
            </w:r>
            <w:r>
              <w:t>применять полученные навыки на практике.</w:t>
            </w:r>
          </w:p>
          <w:p w:rsidR="00680189" w:rsidRDefault="005D61CA">
            <w:pPr>
              <w:pStyle w:val="TableParagraph"/>
              <w:tabs>
                <w:tab w:val="left" w:pos="1151"/>
                <w:tab w:val="left" w:pos="2289"/>
                <w:tab w:val="left" w:pos="3664"/>
                <w:tab w:val="left" w:pos="4924"/>
                <w:tab w:val="left" w:pos="5250"/>
              </w:tabs>
              <w:spacing w:line="252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ab/>
              <w:t>методами</w:t>
            </w:r>
            <w:r>
              <w:tab/>
              <w:t>безопасного</w:t>
            </w:r>
            <w:r>
              <w:tab/>
              <w:t>обращения</w:t>
            </w:r>
            <w:r>
              <w:tab/>
              <w:t>с</w:t>
            </w:r>
            <w:r>
              <w:tab/>
              <w:t>химическими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</w:pPr>
            <w:r>
              <w:t>материалами с учетом их физических и химических свойств, способностью проводить оценку возможных рисков.</w:t>
            </w:r>
          </w:p>
        </w:tc>
      </w:tr>
      <w:tr w:rsidR="00680189">
        <w:trPr>
          <w:trHeight w:val="505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ПК-8</w:t>
            </w:r>
          </w:p>
          <w:p w:rsidR="00680189" w:rsidRDefault="005D61CA">
            <w:pPr>
              <w:pStyle w:val="TableParagraph"/>
              <w:spacing w:line="240" w:lineRule="exact"/>
              <w:ind w:left="107"/>
            </w:pPr>
            <w:r>
              <w:t>способность использовать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rPr>
                <w:spacing w:val="-56"/>
                <w:u w:val="single"/>
              </w:rPr>
              <w:t xml:space="preserve"> </w:t>
            </w:r>
            <w:proofErr w:type="gramStart"/>
            <w:r>
              <w:rPr>
                <w:u w:val="single"/>
              </w:rPr>
              <w:t>Знать:</w:t>
            </w:r>
            <w:r>
              <w:t xml:space="preserve">  основные</w:t>
            </w:r>
            <w:proofErr w:type="gramEnd"/>
            <w:r>
              <w:t xml:space="preserve">  закон</w:t>
            </w:r>
            <w:r>
              <w:t>ы  и  концепции  химической  технологии;</w:t>
            </w:r>
            <w:r>
              <w:rPr>
                <w:spacing w:val="52"/>
              </w:rPr>
              <w:t xml:space="preserve"> </w:t>
            </w:r>
            <w:r>
              <w:t>-</w:t>
            </w:r>
          </w:p>
          <w:p w:rsidR="00680189" w:rsidRDefault="005D61CA">
            <w:pPr>
              <w:pStyle w:val="TableParagraph"/>
              <w:spacing w:line="240" w:lineRule="exact"/>
              <w:ind w:left="107"/>
            </w:pPr>
            <w:r>
              <w:t>типовые химико-технологические процессы и лежащие в их</w:t>
            </w:r>
            <w:r>
              <w:rPr>
                <w:spacing w:val="25"/>
              </w:rPr>
              <w:t xml:space="preserve"> </w:t>
            </w:r>
            <w:r>
              <w:t>основе</w:t>
            </w:r>
          </w:p>
        </w:tc>
      </w:tr>
    </w:tbl>
    <w:p w:rsidR="00680189" w:rsidRDefault="00680189">
      <w:pPr>
        <w:spacing w:line="240" w:lineRule="exact"/>
        <w:sectPr w:rsidR="00680189">
          <w:pgSz w:w="11910" w:h="16840"/>
          <w:pgMar w:top="6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630"/>
      </w:tblGrid>
      <w:tr w:rsidR="00680189">
        <w:trPr>
          <w:trHeight w:val="1771"/>
        </w:trPr>
        <w:tc>
          <w:tcPr>
            <w:tcW w:w="2943" w:type="dxa"/>
          </w:tcPr>
          <w:p w:rsidR="00680189" w:rsidRDefault="005D61CA">
            <w:pPr>
              <w:pStyle w:val="TableParagraph"/>
              <w:ind w:left="107" w:right="333"/>
            </w:pPr>
            <w:r>
              <w:lastRenderedPageBreak/>
              <w:t>основные закономерности химической науки и фундаментальные</w:t>
            </w:r>
          </w:p>
          <w:p w:rsidR="00680189" w:rsidRDefault="005D61CA">
            <w:pPr>
              <w:pStyle w:val="TableParagraph"/>
              <w:ind w:left="107" w:right="475"/>
            </w:pPr>
            <w:r>
              <w:t>химические понятия при решении конкретных производственных задач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7"/>
              <w:jc w:val="both"/>
            </w:pPr>
            <w:r>
              <w:t>физико-химические закономерности; - основные типы используемых в технологии конструкционных и функциональных материалов; - сущность основных химических производств.</w:t>
            </w:r>
          </w:p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использовать приобретённые знания в профессиональной деятельности.</w:t>
            </w:r>
          </w:p>
          <w:p w:rsidR="00680189" w:rsidRDefault="005D61CA">
            <w:pPr>
              <w:pStyle w:val="TableParagraph"/>
              <w:spacing w:line="252" w:lineRule="exact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теорет</w:t>
            </w:r>
            <w:r>
              <w:t>ическими основами химических производств, практическими навыками получения некоторых материалов.</w:t>
            </w:r>
          </w:p>
        </w:tc>
      </w:tr>
      <w:tr w:rsidR="00680189">
        <w:trPr>
          <w:trHeight w:val="1770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8" w:lineRule="exact"/>
              <w:ind w:left="107"/>
            </w:pPr>
            <w:r>
              <w:t>ПК-9</w:t>
            </w:r>
          </w:p>
          <w:p w:rsidR="00680189" w:rsidRDefault="005D61CA">
            <w:pPr>
              <w:pStyle w:val="TableParagraph"/>
              <w:ind w:left="107" w:right="206"/>
            </w:pPr>
            <w:r>
              <w:t>владение навыками расчета основных технических показателей</w:t>
            </w:r>
          </w:p>
          <w:p w:rsidR="00680189" w:rsidRDefault="005D61CA">
            <w:pPr>
              <w:pStyle w:val="TableParagraph"/>
              <w:spacing w:line="252" w:lineRule="exact"/>
              <w:ind w:left="107"/>
            </w:pPr>
            <w:r>
              <w:t>технологического процесса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основные законы и концепции химической технологии; - типовые химико-технологические процессы и лежащие в их основе физико-химические закономерности.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использовать приобретённые знания в профессиональной деятельности.</w:t>
            </w:r>
          </w:p>
          <w:p w:rsidR="00680189" w:rsidRDefault="005D61CA">
            <w:pPr>
              <w:pStyle w:val="TableParagraph"/>
              <w:spacing w:line="252" w:lineRule="exact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навыками расчета осно</w:t>
            </w:r>
            <w:r>
              <w:t>вных технических показателей технологического процесса.</w:t>
            </w:r>
          </w:p>
        </w:tc>
      </w:tr>
      <w:tr w:rsidR="00680189">
        <w:trPr>
          <w:trHeight w:val="2277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9" w:lineRule="exact"/>
              <w:ind w:left="107"/>
            </w:pPr>
            <w:r>
              <w:t>ПК-10</w:t>
            </w:r>
          </w:p>
          <w:p w:rsidR="00680189" w:rsidRDefault="005D61CA">
            <w:pPr>
              <w:pStyle w:val="TableParagraph"/>
              <w:ind w:left="107" w:right="221"/>
            </w:pPr>
            <w:r>
              <w:t>способность анализировать причины нарушений параметров</w:t>
            </w:r>
          </w:p>
          <w:p w:rsidR="00680189" w:rsidRDefault="005D61CA">
            <w:pPr>
              <w:pStyle w:val="TableParagraph"/>
              <w:ind w:left="107" w:right="222"/>
            </w:pPr>
            <w:r>
              <w:t>технологического процесса и формулировать</w:t>
            </w:r>
          </w:p>
          <w:p w:rsidR="00680189" w:rsidRDefault="005D61CA">
            <w:pPr>
              <w:pStyle w:val="TableParagraph"/>
              <w:ind w:left="107" w:right="898"/>
            </w:pPr>
            <w:r>
              <w:t>рекомендации по их предупреждению и</w:t>
            </w:r>
          </w:p>
          <w:p w:rsidR="00680189" w:rsidRDefault="005D61CA">
            <w:pPr>
              <w:pStyle w:val="TableParagraph"/>
              <w:spacing w:line="238" w:lineRule="exact"/>
              <w:ind w:left="107"/>
            </w:pPr>
            <w:r>
              <w:t>устранению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основные законы и концепции химической технологии; - типовые химико-технологические процессы и лежащие в их основе физико-химические закономерности; - основные типы используемых в технологии конструкционных и функциональных материалов; - сущность основных</w:t>
            </w:r>
            <w:r>
              <w:t xml:space="preserve"> химических производств.</w:t>
            </w:r>
          </w:p>
          <w:p w:rsidR="00680189" w:rsidRDefault="005D61CA">
            <w:pPr>
              <w:pStyle w:val="TableParagraph"/>
              <w:ind w:left="107" w:right="9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использовать приобретённые знания в профессиональной деятельности.</w:t>
            </w:r>
          </w:p>
          <w:p w:rsidR="00680189" w:rsidRDefault="005D61CA">
            <w:pPr>
              <w:pStyle w:val="TableParagraph"/>
              <w:spacing w:line="254" w:lineRule="exact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теоретическими основами химических производств, практическими навыками получения некоторых материалов.</w:t>
            </w:r>
          </w:p>
        </w:tc>
      </w:tr>
      <w:tr w:rsidR="00680189">
        <w:trPr>
          <w:trHeight w:val="2024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ПК-11</w:t>
            </w:r>
          </w:p>
          <w:p w:rsidR="00680189" w:rsidRDefault="005D61CA">
            <w:pPr>
              <w:pStyle w:val="TableParagraph"/>
              <w:spacing w:before="1"/>
              <w:ind w:left="107" w:right="896"/>
            </w:pPr>
            <w:r>
              <w:t>владение навыками планирования и организации работы</w:t>
            </w:r>
          </w:p>
          <w:p w:rsidR="00680189" w:rsidRDefault="005D61CA">
            <w:pPr>
              <w:pStyle w:val="TableParagraph"/>
              <w:ind w:left="107"/>
            </w:pPr>
            <w:r>
              <w:t>структурного подразделения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Знать:</w:t>
            </w:r>
            <w:r>
              <w:t xml:space="preserve"> законы и закономерности функционирования и развития современного рыночного хозяйства; ведущие макро- и микроэкономические школы и направления.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анализировать различные явления, процессы и институты на микро- и</w:t>
            </w:r>
            <w:r>
              <w:rPr>
                <w:spacing w:val="-5"/>
              </w:rPr>
              <w:t xml:space="preserve"> </w:t>
            </w:r>
            <w:r>
              <w:t>макроуровне.</w:t>
            </w:r>
          </w:p>
          <w:p w:rsidR="00680189" w:rsidRDefault="005D61CA">
            <w:pPr>
              <w:pStyle w:val="TableParagraph"/>
              <w:spacing w:line="251" w:lineRule="exact"/>
              <w:ind w:left="10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навыками поиска информации, необходимой для</w:t>
            </w:r>
          </w:p>
          <w:p w:rsidR="00680189" w:rsidRDefault="005D61CA">
            <w:pPr>
              <w:pStyle w:val="TableParagraph"/>
              <w:spacing w:line="252" w:lineRule="exact"/>
              <w:ind w:left="107" w:right="98"/>
              <w:jc w:val="both"/>
            </w:pPr>
            <w:r>
              <w:t>ориентирования в организации работы структурного подразделения.</w:t>
            </w:r>
          </w:p>
        </w:tc>
      </w:tr>
      <w:tr w:rsidR="00680189">
        <w:trPr>
          <w:trHeight w:val="1770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ПК-12</w:t>
            </w:r>
          </w:p>
          <w:p w:rsidR="00680189" w:rsidRDefault="005D61CA">
            <w:pPr>
              <w:pStyle w:val="TableParagraph"/>
              <w:ind w:left="107" w:right="480"/>
            </w:pPr>
            <w:r>
              <w:t>способность принимать решения в стандартных ситуаци</w:t>
            </w:r>
            <w:r>
              <w:t>ях, брать на себя ответственность за</w:t>
            </w:r>
          </w:p>
          <w:p w:rsidR="00680189" w:rsidRDefault="005D61CA">
            <w:pPr>
              <w:pStyle w:val="TableParagraph"/>
              <w:spacing w:before="4" w:line="252" w:lineRule="exact"/>
              <w:ind w:left="107" w:right="705"/>
            </w:pPr>
            <w:r>
              <w:t>результат выполнения заданий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 xml:space="preserve">: способы и </w:t>
            </w:r>
            <w:proofErr w:type="spellStart"/>
            <w:r>
              <w:t>медоты</w:t>
            </w:r>
            <w:proofErr w:type="spellEnd"/>
            <w:r>
              <w:t xml:space="preserve"> решения стандартных учебно- исследовательских задач.</w:t>
            </w:r>
          </w:p>
          <w:p w:rsidR="00680189" w:rsidRDefault="005D61CA">
            <w:pPr>
              <w:pStyle w:val="TableParagraph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Уметь:</w:t>
            </w:r>
            <w:r>
              <w:t xml:space="preserve"> принимать решения в стандартных ситуациях, брать на себя ответственность за результат выполнения заданий</w:t>
            </w:r>
          </w:p>
          <w:p w:rsidR="00680189" w:rsidRDefault="005D61CA">
            <w:pPr>
              <w:pStyle w:val="TableParagraph"/>
              <w:spacing w:line="252" w:lineRule="exact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навыками учебно- исследовательской работы (формулировать проблему, обозначать пути её решения, организовать работу в малых группах).</w:t>
            </w:r>
          </w:p>
        </w:tc>
      </w:tr>
      <w:tr w:rsidR="00680189">
        <w:trPr>
          <w:trHeight w:val="2023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6" w:lineRule="exact"/>
              <w:ind w:left="107"/>
            </w:pPr>
            <w:r>
              <w:t>ПК-13</w:t>
            </w:r>
          </w:p>
          <w:p w:rsidR="00680189" w:rsidRDefault="005D61CA">
            <w:pPr>
              <w:pStyle w:val="TableParagraph"/>
              <w:ind w:left="107" w:right="350"/>
            </w:pPr>
            <w:r>
              <w:t>способность планировать, организовывать и</w:t>
            </w:r>
          </w:p>
          <w:p w:rsidR="00680189" w:rsidRDefault="005D61CA">
            <w:pPr>
              <w:pStyle w:val="TableParagraph"/>
              <w:ind w:left="107" w:right="335"/>
            </w:pPr>
            <w:r>
              <w:t>анализировать результаты своей педагогической</w:t>
            </w:r>
          </w:p>
          <w:p w:rsidR="00680189" w:rsidRDefault="005D61CA">
            <w:pPr>
              <w:pStyle w:val="TableParagraph"/>
              <w:ind w:left="107"/>
            </w:pPr>
            <w:r>
              <w:t>деятельности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ind w:left="107" w:right="95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Знать</w:t>
            </w:r>
            <w:r>
              <w:t>: основные принципы преподавания химических дисциплин и различных видов контроля усвоения знаний учащимися.</w:t>
            </w:r>
          </w:p>
          <w:p w:rsidR="00680189" w:rsidRDefault="005D61CA">
            <w:pPr>
              <w:pStyle w:val="TableParagraph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использовать принципы преподавания химических дисциплин для эффективного усвоения знаний учащимися с разным уровнем начальной</w:t>
            </w:r>
            <w:r>
              <w:rPr>
                <w:spacing w:val="-2"/>
              </w:rPr>
              <w:t xml:space="preserve"> </w:t>
            </w:r>
            <w:r>
              <w:t>подготовк</w:t>
            </w:r>
            <w:r>
              <w:t>и.</w:t>
            </w:r>
          </w:p>
          <w:p w:rsidR="00680189" w:rsidRDefault="005D61CA">
            <w:pPr>
              <w:pStyle w:val="TableParagraph"/>
              <w:ind w:left="107" w:right="96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Владеть:</w:t>
            </w:r>
            <w:r>
              <w:t xml:space="preserve"> навыками составления плана занятий; определения форм промежуточного контроля и выбора эффективных форм</w:t>
            </w:r>
          </w:p>
          <w:p w:rsidR="00680189" w:rsidRDefault="005D61CA">
            <w:pPr>
              <w:pStyle w:val="TableParagraph"/>
              <w:spacing w:line="238" w:lineRule="exact"/>
              <w:ind w:left="107"/>
              <w:jc w:val="both"/>
            </w:pPr>
            <w:proofErr w:type="spellStart"/>
            <w:r>
              <w:t>предствавления</w:t>
            </w:r>
            <w:proofErr w:type="spellEnd"/>
            <w:r>
              <w:t xml:space="preserve"> нового материала.</w:t>
            </w:r>
          </w:p>
        </w:tc>
      </w:tr>
      <w:tr w:rsidR="00680189">
        <w:trPr>
          <w:trHeight w:val="2025"/>
        </w:trPr>
        <w:tc>
          <w:tcPr>
            <w:tcW w:w="2943" w:type="dxa"/>
          </w:tcPr>
          <w:p w:rsidR="00680189" w:rsidRDefault="005D61CA">
            <w:pPr>
              <w:pStyle w:val="TableParagraph"/>
              <w:spacing w:line="247" w:lineRule="exact"/>
              <w:ind w:left="107"/>
            </w:pPr>
            <w:r>
              <w:t>ПК-14</w:t>
            </w:r>
          </w:p>
          <w:p w:rsidR="00680189" w:rsidRDefault="005D61CA">
            <w:pPr>
              <w:pStyle w:val="TableParagraph"/>
              <w:spacing w:before="1" w:line="252" w:lineRule="exact"/>
              <w:ind w:left="107"/>
            </w:pPr>
            <w:r>
              <w:t>владение различными</w:t>
            </w:r>
          </w:p>
          <w:p w:rsidR="00680189" w:rsidRDefault="005D61CA">
            <w:pPr>
              <w:pStyle w:val="TableParagraph"/>
              <w:ind w:left="107" w:right="170"/>
            </w:pPr>
            <w:r>
              <w:t>методиками преподавания химии для достижения наибольшей</w:t>
            </w:r>
            <w:r>
              <w:rPr>
                <w:spacing w:val="-11"/>
              </w:rPr>
              <w:t xml:space="preserve"> </w:t>
            </w:r>
            <w:r>
              <w:t>эффективности</w:t>
            </w:r>
          </w:p>
          <w:p w:rsidR="00680189" w:rsidRDefault="005D61CA">
            <w:pPr>
              <w:pStyle w:val="TableParagraph"/>
              <w:ind w:left="107"/>
            </w:pPr>
            <w:r>
              <w:t>усвоения знаний</w:t>
            </w:r>
            <w:r>
              <w:rPr>
                <w:spacing w:val="-11"/>
              </w:rPr>
              <w:t xml:space="preserve"> </w:t>
            </w:r>
            <w:r>
              <w:t>учащимися</w:t>
            </w:r>
          </w:p>
          <w:p w:rsidR="00680189" w:rsidRDefault="005D61CA">
            <w:pPr>
              <w:pStyle w:val="TableParagraph"/>
              <w:spacing w:before="5" w:line="252" w:lineRule="exact"/>
              <w:ind w:left="107" w:right="317"/>
            </w:pPr>
            <w:r>
              <w:t>с разным уровнем базовой подготовки</w:t>
            </w:r>
          </w:p>
        </w:tc>
        <w:tc>
          <w:tcPr>
            <w:tcW w:w="6630" w:type="dxa"/>
          </w:tcPr>
          <w:p w:rsidR="00680189" w:rsidRDefault="005D61CA">
            <w:pPr>
              <w:pStyle w:val="TableParagraph"/>
              <w:spacing w:line="242" w:lineRule="auto"/>
              <w:ind w:left="107" w:right="99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 xml:space="preserve">Знать: </w:t>
            </w:r>
            <w:r>
              <w:t>основы химической науки, историю и методологию химии, историю России.</w:t>
            </w:r>
          </w:p>
          <w:p w:rsidR="00680189" w:rsidRDefault="005D61CA">
            <w:pPr>
              <w:pStyle w:val="TableParagraph"/>
              <w:ind w:left="107" w:right="98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Уметь</w:t>
            </w:r>
            <w:r>
              <w:t>: реализовывать опыт усвоения духовно-культурных ценностей, нравственных норм и способов образования и самообр</w:t>
            </w:r>
            <w:r>
              <w:t>азования.</w:t>
            </w:r>
          </w:p>
          <w:p w:rsidR="00680189" w:rsidRDefault="005D61CA">
            <w:pPr>
              <w:pStyle w:val="TableParagraph"/>
              <w:ind w:left="107"/>
              <w:jc w:val="both"/>
            </w:pPr>
            <w:r>
              <w:rPr>
                <w:spacing w:val="-56"/>
                <w:u w:val="single"/>
              </w:rPr>
              <w:t xml:space="preserve"> </w:t>
            </w:r>
            <w:r>
              <w:rPr>
                <w:u w:val="single"/>
              </w:rPr>
              <w:t>Владеть</w:t>
            </w:r>
            <w:r>
              <w:t>: профессионально-педагогической компетентностью,</w:t>
            </w:r>
          </w:p>
          <w:p w:rsidR="00680189" w:rsidRDefault="005D61CA">
            <w:pPr>
              <w:pStyle w:val="TableParagraph"/>
              <w:spacing w:line="252" w:lineRule="exact"/>
              <w:ind w:left="107" w:right="96"/>
              <w:jc w:val="both"/>
            </w:pPr>
            <w:r>
              <w:t>характеризующей готовность решать не только научно- исследовательские, но и образовательные задачи.</w:t>
            </w:r>
          </w:p>
        </w:tc>
      </w:tr>
    </w:tbl>
    <w:p w:rsidR="00680189" w:rsidRDefault="00680189">
      <w:pPr>
        <w:spacing w:line="252" w:lineRule="exact"/>
        <w:jc w:val="both"/>
        <w:sectPr w:rsidR="00680189">
          <w:pgSz w:w="11910" w:h="16840"/>
          <w:pgMar w:top="680" w:right="620" w:bottom="280" w:left="1480" w:header="720" w:footer="720" w:gutter="0"/>
          <w:cols w:space="720"/>
        </w:sectPr>
      </w:pPr>
    </w:p>
    <w:p w:rsidR="00680189" w:rsidRDefault="00680189">
      <w:pPr>
        <w:pStyle w:val="a3"/>
        <w:rPr>
          <w:sz w:val="20"/>
        </w:rPr>
      </w:pPr>
    </w:p>
    <w:p w:rsidR="00680189" w:rsidRDefault="00680189">
      <w:pPr>
        <w:pStyle w:val="a3"/>
        <w:spacing w:before="8"/>
        <w:rPr>
          <w:sz w:val="23"/>
        </w:rPr>
      </w:pPr>
    </w:p>
    <w:p w:rsidR="00680189" w:rsidRDefault="005D61CA">
      <w:pPr>
        <w:pStyle w:val="1"/>
        <w:numPr>
          <w:ilvl w:val="0"/>
          <w:numId w:val="5"/>
        </w:numPr>
        <w:tabs>
          <w:tab w:val="left" w:pos="1106"/>
          <w:tab w:val="left" w:pos="1107"/>
        </w:tabs>
        <w:spacing w:before="90" w:line="274" w:lineRule="exact"/>
        <w:ind w:left="1106" w:hanging="995"/>
        <w:jc w:val="left"/>
      </w:pPr>
      <w:r>
        <w:rPr>
          <w:w w:val="105"/>
        </w:rPr>
        <w:t>ПРОГРАММА ЗАЩИТЫ ВЫПУСКНОЙ КВАЛИФИКАЦИОННОЙ</w:t>
      </w:r>
      <w:r>
        <w:rPr>
          <w:spacing w:val="-19"/>
          <w:w w:val="105"/>
        </w:rPr>
        <w:t xml:space="preserve"> </w:t>
      </w:r>
      <w:r>
        <w:rPr>
          <w:w w:val="105"/>
        </w:rPr>
        <w:t>РАБОТЫ</w:t>
      </w:r>
    </w:p>
    <w:p w:rsidR="00680189" w:rsidRDefault="005D61CA">
      <w:pPr>
        <w:pStyle w:val="a3"/>
        <w:ind w:left="1186" w:right="155" w:firstLine="403"/>
        <w:jc w:val="both"/>
      </w:pPr>
      <w:r>
        <w:t xml:space="preserve">Выпускная квалификационная работа (ВКР) представляет собой выполненную обучающимся работу, демонстрирующую уровень подготовленности выпускника к самостоятельному решению профессиональных задач. Оценка </w:t>
      </w:r>
      <w:proofErr w:type="spellStart"/>
      <w:r>
        <w:t>сформированности</w:t>
      </w:r>
      <w:proofErr w:type="spellEnd"/>
      <w:r>
        <w:t xml:space="preserve"> компетенций на защите ВКР осуществляет</w:t>
      </w:r>
      <w:r>
        <w:t>ся на основе содержания ВКР, доклада выпускника на защите, ответов на дополнительные вопросы с учетом предварительных оценок, выставленных в отзыве научным руководителем и рецензентом.</w:t>
      </w:r>
    </w:p>
    <w:p w:rsidR="00680189" w:rsidRDefault="005D61CA">
      <w:pPr>
        <w:pStyle w:val="a3"/>
        <w:ind w:left="1186" w:right="162" w:firstLine="403"/>
        <w:jc w:val="both"/>
      </w:pPr>
      <w:r>
        <w:t>Компетенции, проверяемые научным руководителем в ходе выполнения ВКР, о</w:t>
      </w:r>
      <w:r>
        <w:t>траженные в отзыве научного руководителя: ОК-1, ОК-2, ОК-6, ОК-7, ОК-8, ОПК-4, ОПК-5, ПК-1, ПК-2, ПК-3, ПК-4, ПК-5.</w:t>
      </w:r>
    </w:p>
    <w:p w:rsidR="00680189" w:rsidRDefault="005D61CA">
      <w:pPr>
        <w:pStyle w:val="a3"/>
        <w:ind w:left="1589"/>
      </w:pPr>
      <w:r>
        <w:t>Компетенции, проверяемые рецензентом: ВКР: ОПК-1, ОПК-3, ПК-5, ПК-8.</w:t>
      </w:r>
    </w:p>
    <w:p w:rsidR="00680189" w:rsidRDefault="005D61CA">
      <w:pPr>
        <w:pStyle w:val="a3"/>
        <w:ind w:left="1186" w:right="148" w:firstLine="403"/>
        <w:jc w:val="both"/>
      </w:pPr>
      <w:r>
        <w:t>Компетенции, проверяемые в ходе защиты ВКР: ОК-3, ОК-4, ОК-5, ОК-9, ОПК</w:t>
      </w:r>
      <w:r>
        <w:t>-2, ОПК-6, ПК-6, ПК-7, ПК-9, ПК-10, ПК-11, ПК-12, ПК-13, ПК-14.</w:t>
      </w:r>
    </w:p>
    <w:p w:rsidR="00680189" w:rsidRDefault="005D61CA">
      <w:pPr>
        <w:pStyle w:val="1"/>
        <w:numPr>
          <w:ilvl w:val="1"/>
          <w:numId w:val="5"/>
        </w:numPr>
        <w:tabs>
          <w:tab w:val="left" w:pos="594"/>
        </w:tabs>
        <w:spacing w:before="185"/>
        <w:ind w:hanging="482"/>
      </w:pPr>
      <w:r>
        <w:t>Карта компетенций к защите выпускной квалификационной</w:t>
      </w:r>
      <w:r>
        <w:rPr>
          <w:spacing w:val="-1"/>
        </w:rPr>
        <w:t xml:space="preserve"> </w:t>
      </w:r>
      <w:r>
        <w:t>работы</w:t>
      </w:r>
    </w:p>
    <w:p w:rsidR="00680189" w:rsidRDefault="00680189">
      <w:pPr>
        <w:pStyle w:val="a3"/>
        <w:spacing w:before="4"/>
        <w:rPr>
          <w:b/>
          <w:i/>
          <w:sz w:val="1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3259"/>
        <w:gridCol w:w="3544"/>
      </w:tblGrid>
      <w:tr w:rsidR="00680189">
        <w:trPr>
          <w:trHeight w:val="258"/>
        </w:trPr>
        <w:tc>
          <w:tcPr>
            <w:tcW w:w="1560" w:type="dxa"/>
            <w:vMerge w:val="restart"/>
          </w:tcPr>
          <w:p w:rsidR="00680189" w:rsidRDefault="005D61CA">
            <w:pPr>
              <w:pStyle w:val="TableParagraph"/>
              <w:ind w:left="177" w:firstLine="43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Код </w:t>
            </w:r>
            <w:r>
              <w:rPr>
                <w:b/>
                <w:i/>
                <w:w w:val="95"/>
                <w:sz w:val="20"/>
              </w:rPr>
              <w:t>компетенции</w:t>
            </w:r>
          </w:p>
          <w:p w:rsidR="00680189" w:rsidRDefault="005D61CA">
            <w:pPr>
              <w:pStyle w:val="TableParagraph"/>
              <w:ind w:left="33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 ОПОП</w:t>
            </w:r>
          </w:p>
        </w:tc>
        <w:tc>
          <w:tcPr>
            <w:tcW w:w="2976" w:type="dxa"/>
            <w:vMerge w:val="restart"/>
          </w:tcPr>
          <w:p w:rsidR="00680189" w:rsidRDefault="005D61CA">
            <w:pPr>
              <w:pStyle w:val="TableParagraph"/>
              <w:spacing w:line="228" w:lineRule="exact"/>
              <w:ind w:left="1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Характеристика компетенции</w:t>
            </w:r>
          </w:p>
        </w:tc>
        <w:tc>
          <w:tcPr>
            <w:tcW w:w="10064" w:type="dxa"/>
            <w:gridSpan w:val="3"/>
          </w:tcPr>
          <w:p w:rsidR="00680189" w:rsidRDefault="005D61CA">
            <w:pPr>
              <w:pStyle w:val="TableParagraph"/>
              <w:spacing w:line="228" w:lineRule="exact"/>
              <w:ind w:left="3680" w:right="367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Составляющие компетенции</w:t>
            </w:r>
          </w:p>
        </w:tc>
      </w:tr>
      <w:tr w:rsidR="00680189">
        <w:trPr>
          <w:trHeight w:val="691"/>
        </w:trPr>
        <w:tc>
          <w:tcPr>
            <w:tcW w:w="1560" w:type="dxa"/>
            <w:vMerge/>
            <w:tcBorders>
              <w:top w:val="nil"/>
            </w:tcBorders>
          </w:tcPr>
          <w:p w:rsidR="00680189" w:rsidRDefault="0068018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680189" w:rsidRDefault="00680189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8" w:lineRule="exact"/>
              <w:ind w:left="1287" w:right="12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знания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8" w:lineRule="exact"/>
              <w:ind w:left="836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умения и навыки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249" w:right="229" w:hanging="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 xml:space="preserve">владение опытом и личностная </w:t>
            </w:r>
            <w:r>
              <w:rPr>
                <w:b/>
                <w:i/>
                <w:sz w:val="20"/>
              </w:rPr>
              <w:t>готовность к профессиональному</w:t>
            </w:r>
          </w:p>
          <w:p w:rsidR="00680189" w:rsidRDefault="005D61CA">
            <w:pPr>
              <w:pStyle w:val="TableParagraph"/>
              <w:spacing w:line="212" w:lineRule="exact"/>
              <w:ind w:left="846" w:right="8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совершенствованию</w:t>
            </w:r>
          </w:p>
        </w:tc>
      </w:tr>
      <w:tr w:rsidR="00680189">
        <w:trPr>
          <w:trHeight w:val="137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ОК-1</w:t>
            </w: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spacing w:before="5"/>
              <w:rPr>
                <w:b/>
                <w:i/>
                <w:sz w:val="19"/>
              </w:rPr>
            </w:pPr>
          </w:p>
          <w:p w:rsidR="00680189" w:rsidRDefault="005D61CA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05" w:hanging="8"/>
              <w:rPr>
                <w:sz w:val="20"/>
              </w:rPr>
            </w:pPr>
            <w:r>
              <w:rPr>
                <w:sz w:val="20"/>
              </w:rPr>
              <w:t>Знать основные направления, проблемы, теории и методы философии, содержание</w:t>
            </w:r>
          </w:p>
          <w:p w:rsidR="00680189" w:rsidRDefault="005D61CA">
            <w:pPr>
              <w:pStyle w:val="TableParagraph"/>
              <w:spacing w:line="230" w:lineRule="exact"/>
              <w:ind w:left="108" w:right="605"/>
              <w:rPr>
                <w:sz w:val="20"/>
              </w:rPr>
            </w:pPr>
            <w:r>
              <w:rPr>
                <w:sz w:val="20"/>
              </w:rPr>
              <w:t>современных философских дискуссий по проблемам общественного развития.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280" w:hanging="8"/>
              <w:jc w:val="both"/>
              <w:rPr>
                <w:sz w:val="20"/>
              </w:rPr>
            </w:pPr>
            <w:r>
              <w:rPr>
                <w:sz w:val="20"/>
              </w:rPr>
              <w:t>Уметь использовать положения и категории философии для</w:t>
            </w:r>
          </w:p>
          <w:p w:rsidR="00680189" w:rsidRDefault="005D61CA">
            <w:pPr>
              <w:pStyle w:val="TableParagraph"/>
              <w:ind w:left="109" w:right="309"/>
              <w:jc w:val="both"/>
              <w:rPr>
                <w:sz w:val="20"/>
              </w:rPr>
            </w:pPr>
            <w:r>
              <w:rPr>
                <w:sz w:val="20"/>
              </w:rPr>
              <w:t>оценивания и анализа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различных социальных тенденций, фактов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 явлений.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540" w:hanging="12"/>
              <w:rPr>
                <w:sz w:val="20"/>
              </w:rPr>
            </w:pPr>
            <w:r>
              <w:rPr>
                <w:sz w:val="20"/>
              </w:rPr>
              <w:t>Владеть простейшими способами научной и философской</w:t>
            </w:r>
          </w:p>
          <w:p w:rsidR="00680189" w:rsidRDefault="005D61CA">
            <w:pPr>
              <w:pStyle w:val="TableParagraph"/>
              <w:ind w:left="112" w:right="371"/>
              <w:rPr>
                <w:sz w:val="20"/>
              </w:rPr>
            </w:pPr>
            <w:r>
              <w:rPr>
                <w:sz w:val="20"/>
              </w:rPr>
              <w:t>аргументации; применять их в профессиональной деятельности.</w:t>
            </w:r>
          </w:p>
        </w:tc>
      </w:tr>
      <w:tr w:rsidR="00680189">
        <w:trPr>
          <w:trHeight w:val="206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ОК-2</w:t>
            </w: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spacing w:before="4"/>
              <w:rPr>
                <w:b/>
                <w:i/>
                <w:sz w:val="29"/>
              </w:rPr>
            </w:pP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анализировать основные этапы и</w:t>
            </w:r>
          </w:p>
          <w:p w:rsidR="00680189" w:rsidRDefault="005D61CA">
            <w:pPr>
              <w:pStyle w:val="TableParagraph"/>
              <w:ind w:left="108" w:right="162"/>
              <w:rPr>
                <w:sz w:val="20"/>
              </w:rPr>
            </w:pPr>
            <w:r>
              <w:rPr>
                <w:sz w:val="20"/>
              </w:rPr>
              <w:t>закономерности исторического развития общества для</w:t>
            </w:r>
          </w:p>
          <w:p w:rsidR="00680189" w:rsidRDefault="005D61CA">
            <w:pPr>
              <w:pStyle w:val="TableParagraph"/>
              <w:ind w:left="108" w:right="436"/>
              <w:rPr>
                <w:sz w:val="20"/>
              </w:rPr>
            </w:pPr>
            <w:r>
              <w:rPr>
                <w:sz w:val="20"/>
              </w:rPr>
              <w:t>формирования гражданской позиции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3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Знать закономерности и этапы</w:t>
            </w:r>
          </w:p>
          <w:p w:rsidR="00680189" w:rsidRDefault="005D61CA">
            <w:pPr>
              <w:pStyle w:val="TableParagraph"/>
              <w:ind w:left="108" w:right="151"/>
              <w:rPr>
                <w:sz w:val="20"/>
              </w:rPr>
            </w:pPr>
            <w:r>
              <w:rPr>
                <w:sz w:val="20"/>
              </w:rPr>
              <w:t>исторического процесса,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основные исторические факты,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даты,</w:t>
            </w:r>
          </w:p>
          <w:p w:rsidR="00680189" w:rsidRDefault="005D61CA">
            <w:pPr>
              <w:pStyle w:val="TableParagraph"/>
              <w:ind w:left="108" w:right="475"/>
              <w:rPr>
                <w:sz w:val="20"/>
              </w:rPr>
            </w:pPr>
            <w:r>
              <w:rPr>
                <w:sz w:val="20"/>
              </w:rPr>
              <w:t>события и имена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исторических деятелей России;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события и процессы отечественной истории в контексте мировой</w:t>
            </w: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истории.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256" w:hanging="8"/>
              <w:rPr>
                <w:sz w:val="20"/>
              </w:rPr>
            </w:pPr>
            <w:r>
              <w:rPr>
                <w:sz w:val="20"/>
              </w:rPr>
              <w:t>Уметь критически воспринимать, анализировать и оценивать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историческую информацию, факторы и механизмы</w:t>
            </w:r>
          </w:p>
          <w:p w:rsidR="00680189" w:rsidRDefault="005D61C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исторических изменений.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172"/>
              <w:jc w:val="both"/>
              <w:rPr>
                <w:sz w:val="20"/>
              </w:rPr>
            </w:pPr>
            <w:r>
              <w:rPr>
                <w:sz w:val="20"/>
              </w:rPr>
              <w:t>Владеть навыками анализа причинно- следственных связей в развитии</w:t>
            </w:r>
          </w:p>
          <w:p w:rsidR="00680189" w:rsidRDefault="005D61CA">
            <w:pPr>
              <w:pStyle w:val="TableParagraph"/>
              <w:ind w:left="112" w:right="226"/>
              <w:jc w:val="both"/>
              <w:rPr>
                <w:sz w:val="20"/>
              </w:rPr>
            </w:pPr>
            <w:r>
              <w:rPr>
                <w:sz w:val="20"/>
              </w:rPr>
              <w:t>российского государства 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общества; места </w:t>
            </w:r>
            <w:proofErr w:type="spellStart"/>
            <w:r>
              <w:rPr>
                <w:sz w:val="20"/>
              </w:rPr>
              <w:t>чeловека</w:t>
            </w:r>
            <w:proofErr w:type="spellEnd"/>
            <w:r>
              <w:rPr>
                <w:sz w:val="20"/>
              </w:rPr>
              <w:t xml:space="preserve">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историческом</w:t>
            </w:r>
          </w:p>
          <w:p w:rsidR="00680189" w:rsidRDefault="005D61CA">
            <w:pPr>
              <w:pStyle w:val="TableParagraph"/>
              <w:ind w:left="112" w:right="133"/>
              <w:jc w:val="both"/>
              <w:rPr>
                <w:sz w:val="20"/>
              </w:rPr>
            </w:pPr>
            <w:r>
              <w:rPr>
                <w:sz w:val="20"/>
              </w:rPr>
              <w:t>процессе и политической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общества; навыками </w:t>
            </w:r>
            <w:r>
              <w:rPr>
                <w:sz w:val="20"/>
              </w:rPr>
              <w:t>уважительного и бережного отношения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680189" w:rsidRDefault="005D61CA">
            <w:pPr>
              <w:pStyle w:val="TableParagraph"/>
              <w:spacing w:line="230" w:lineRule="atLeast"/>
              <w:ind w:left="112" w:right="710"/>
              <w:jc w:val="both"/>
              <w:rPr>
                <w:sz w:val="20"/>
              </w:rPr>
            </w:pPr>
            <w:r>
              <w:rPr>
                <w:sz w:val="20"/>
              </w:rPr>
              <w:t>историческому наследию и культурным традициям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России.</w:t>
            </w:r>
          </w:p>
        </w:tc>
      </w:tr>
      <w:tr w:rsidR="00680189">
        <w:trPr>
          <w:trHeight w:val="1381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ОК-3</w:t>
            </w: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spacing w:before="3"/>
              <w:rPr>
                <w:b/>
                <w:i/>
                <w:sz w:val="19"/>
              </w:rPr>
            </w:pP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</w:t>
            </w:r>
          </w:p>
          <w:p w:rsidR="00680189" w:rsidRDefault="005D61CA">
            <w:pPr>
              <w:pStyle w:val="TableParagraph"/>
              <w:spacing w:before="1"/>
              <w:ind w:left="108" w:right="162"/>
              <w:rPr>
                <w:sz w:val="20"/>
              </w:rPr>
            </w:pPr>
            <w:r>
              <w:rPr>
                <w:sz w:val="20"/>
              </w:rPr>
              <w:t>основы экономических знаний в различных сферах</w:t>
            </w: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37" w:lineRule="auto"/>
              <w:ind w:left="108" w:right="792" w:hanging="8"/>
              <w:rPr>
                <w:sz w:val="20"/>
              </w:rPr>
            </w:pPr>
            <w:r>
              <w:rPr>
                <w:sz w:val="20"/>
              </w:rPr>
              <w:t>Знать основные концепции экономики – кругообороты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финансовых потоков; основные классификации благ;</w:t>
            </w:r>
          </w:p>
          <w:p w:rsidR="00680189" w:rsidRDefault="005D61CA">
            <w:pPr>
              <w:pStyle w:val="TableParagraph"/>
              <w:spacing w:line="230" w:lineRule="atLeast"/>
              <w:ind w:left="108" w:right="151"/>
              <w:rPr>
                <w:sz w:val="20"/>
              </w:rPr>
            </w:pPr>
            <w:r>
              <w:rPr>
                <w:sz w:val="20"/>
              </w:rPr>
              <w:t>альтернативную ценность благ; типы рыночных структур;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hanging="8"/>
              <w:rPr>
                <w:sz w:val="20"/>
              </w:rPr>
            </w:pPr>
            <w:r>
              <w:rPr>
                <w:sz w:val="20"/>
              </w:rPr>
              <w:t>Уметь использовать понятийный аппарат экономической науки для описания экономических и</w:t>
            </w:r>
          </w:p>
          <w:p w:rsidR="00680189" w:rsidRDefault="005D61CA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финансовых процессов.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spacing w:line="237" w:lineRule="auto"/>
              <w:ind w:left="112" w:right="1048"/>
              <w:rPr>
                <w:sz w:val="20"/>
              </w:rPr>
            </w:pPr>
            <w:r>
              <w:rPr>
                <w:sz w:val="20"/>
              </w:rPr>
              <w:t>Владеть методами личного финансового планиро</w:t>
            </w:r>
            <w:r>
              <w:rPr>
                <w:sz w:val="20"/>
              </w:rPr>
              <w:t>вания</w:t>
            </w:r>
          </w:p>
          <w:p w:rsidR="00680189" w:rsidRDefault="005D61CA">
            <w:pPr>
              <w:pStyle w:val="TableParagraph"/>
              <w:ind w:left="112" w:right="371"/>
              <w:rPr>
                <w:sz w:val="20"/>
              </w:rPr>
            </w:pPr>
            <w:r>
              <w:rPr>
                <w:sz w:val="20"/>
              </w:rPr>
              <w:t>(бюджетирование, оценка будущих доходов и расходов, сравнение</w:t>
            </w:r>
          </w:p>
          <w:p w:rsidR="00680189" w:rsidRDefault="005D61CA">
            <w:pPr>
              <w:pStyle w:val="TableParagraph"/>
              <w:spacing w:line="230" w:lineRule="atLeast"/>
              <w:ind w:left="112" w:right="617"/>
              <w:rPr>
                <w:sz w:val="20"/>
              </w:rPr>
            </w:pPr>
            <w:r>
              <w:rPr>
                <w:sz w:val="20"/>
              </w:rPr>
              <w:t>условий различных финансовых продуктов, управление рисками,</w:t>
            </w:r>
          </w:p>
        </w:tc>
      </w:tr>
    </w:tbl>
    <w:p w:rsidR="00680189" w:rsidRDefault="00680189">
      <w:pPr>
        <w:spacing w:line="230" w:lineRule="atLeast"/>
        <w:rPr>
          <w:sz w:val="20"/>
        </w:rPr>
        <w:sectPr w:rsidR="00680189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3259"/>
        <w:gridCol w:w="3544"/>
      </w:tblGrid>
      <w:tr w:rsidR="00680189">
        <w:trPr>
          <w:trHeight w:val="688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05"/>
              <w:rPr>
                <w:sz w:val="20"/>
              </w:rPr>
            </w:pPr>
            <w:r>
              <w:rPr>
                <w:sz w:val="20"/>
              </w:rPr>
              <w:t>основные экономические институты.</w:t>
            </w:r>
          </w:p>
        </w:tc>
        <w:tc>
          <w:tcPr>
            <w:tcW w:w="3259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207"/>
              <w:rPr>
                <w:sz w:val="20"/>
              </w:rPr>
            </w:pPr>
            <w:r>
              <w:rPr>
                <w:sz w:val="20"/>
              </w:rPr>
              <w:t>применение инструментов защиты прав потребителя финансовых услуг)</w:t>
            </w:r>
          </w:p>
        </w:tc>
      </w:tr>
      <w:tr w:rsidR="00680189">
        <w:trPr>
          <w:trHeight w:val="1841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6"/>
              <w:rPr>
                <w:b/>
                <w:i/>
                <w:sz w:val="25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ОК-4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 w:right="57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использовать основы правовых знаний в различных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сферах</w:t>
            </w:r>
          </w:p>
          <w:p w:rsidR="00680189" w:rsidRDefault="005D61C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жизнедеятельности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37" w:lineRule="auto"/>
              <w:ind w:left="108" w:right="605"/>
              <w:rPr>
                <w:sz w:val="20"/>
              </w:rPr>
            </w:pPr>
            <w:r>
              <w:rPr>
                <w:sz w:val="20"/>
              </w:rPr>
              <w:t>Знать права, свободы и обязанности человека и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гражданина, правовые нормы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действующего законодательства, регулирующие отношения в</w:t>
            </w:r>
          </w:p>
          <w:p w:rsidR="00680189" w:rsidRDefault="005D61CA">
            <w:pPr>
              <w:pStyle w:val="TableParagraph"/>
              <w:ind w:left="108" w:right="605"/>
              <w:rPr>
                <w:sz w:val="20"/>
              </w:rPr>
            </w:pPr>
            <w:r>
              <w:rPr>
                <w:sz w:val="20"/>
              </w:rPr>
              <w:t xml:space="preserve">различных сферах </w:t>
            </w:r>
            <w:r>
              <w:rPr>
                <w:w w:val="95"/>
                <w:sz w:val="20"/>
              </w:rPr>
              <w:t>жизнедеятельности.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37" w:lineRule="auto"/>
              <w:ind w:left="109" w:right="264"/>
              <w:rPr>
                <w:sz w:val="20"/>
              </w:rPr>
            </w:pPr>
            <w:r>
              <w:rPr>
                <w:sz w:val="20"/>
              </w:rPr>
              <w:t>Уметь использовать нормативно- правовые знания в различных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сферах жизнедеятельности.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Владеть навыками анализа</w:t>
            </w:r>
          </w:p>
          <w:p w:rsidR="00680189" w:rsidRDefault="005D61CA">
            <w:pPr>
              <w:pStyle w:val="TableParagraph"/>
              <w:ind w:left="112" w:right="207"/>
              <w:rPr>
                <w:sz w:val="20"/>
              </w:rPr>
            </w:pPr>
            <w:r>
              <w:rPr>
                <w:sz w:val="20"/>
              </w:rPr>
              <w:t>нормативных актов, регулирующих отношения в различных сферах жизнедеятельности, навыками</w:t>
            </w:r>
          </w:p>
          <w:p w:rsidR="00680189" w:rsidRDefault="005D61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реализации и защиты своих прав.</w:t>
            </w:r>
          </w:p>
        </w:tc>
      </w:tr>
      <w:tr w:rsidR="00680189">
        <w:trPr>
          <w:trHeight w:val="160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ОК-5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 w:right="139"/>
              <w:rPr>
                <w:sz w:val="20"/>
              </w:rPr>
            </w:pPr>
            <w:r>
              <w:rPr>
                <w:sz w:val="20"/>
              </w:rPr>
              <w:t>Способность к коммуникации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 устной и письменной формах на русском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иностранном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языках для решения задач межличностного и</w:t>
            </w:r>
          </w:p>
          <w:p w:rsidR="00680189" w:rsidRDefault="005D61CA">
            <w:pPr>
              <w:pStyle w:val="TableParagraph"/>
              <w:spacing w:line="230" w:lineRule="exact"/>
              <w:ind w:left="108" w:right="369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межкультурного </w:t>
            </w:r>
            <w:r>
              <w:rPr>
                <w:sz w:val="20"/>
              </w:rPr>
              <w:t>взаимодействия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524"/>
              <w:rPr>
                <w:sz w:val="20"/>
              </w:rPr>
            </w:pPr>
            <w:r>
              <w:rPr>
                <w:sz w:val="20"/>
              </w:rPr>
              <w:t>Знать особенности хранения и обработки химической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информации в электронном виде, принципиальные основы работы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систем управления базами данных.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871"/>
              <w:rPr>
                <w:sz w:val="20"/>
              </w:rPr>
            </w:pPr>
            <w:r>
              <w:rPr>
                <w:sz w:val="20"/>
              </w:rPr>
              <w:t>Уметь осуществлять сбор, обработку, анализ и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систематизацию научной и научно технической информации для</w:t>
            </w:r>
          </w:p>
          <w:p w:rsidR="00680189" w:rsidRDefault="005D61CA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решения профессиональных задач по индивидуальному заданию.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Владеть навыками отбора</w:t>
            </w:r>
          </w:p>
          <w:p w:rsidR="00680189" w:rsidRDefault="005D61CA">
            <w:pPr>
              <w:pStyle w:val="TableParagraph"/>
              <w:ind w:left="112" w:right="371"/>
              <w:rPr>
                <w:sz w:val="20"/>
              </w:rPr>
            </w:pPr>
            <w:r>
              <w:rPr>
                <w:sz w:val="20"/>
              </w:rPr>
              <w:t>рациональных приемов поиска научной и научно технической информации, патентного поиска в</w:t>
            </w:r>
          </w:p>
          <w:p w:rsidR="00680189" w:rsidRDefault="005D61C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области химии и материаловедения.</w:t>
            </w:r>
          </w:p>
        </w:tc>
      </w:tr>
      <w:tr w:rsidR="00680189">
        <w:trPr>
          <w:trHeight w:val="137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ОК-6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before="108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работать в коллективе, толерантно воспринимать социальные,</w:t>
            </w:r>
          </w:p>
          <w:p w:rsidR="00680189" w:rsidRDefault="005D61CA">
            <w:pPr>
              <w:pStyle w:val="TableParagraph"/>
              <w:spacing w:before="2"/>
              <w:ind w:left="108" w:right="91"/>
              <w:rPr>
                <w:sz w:val="20"/>
              </w:rPr>
            </w:pPr>
            <w:r>
              <w:rPr>
                <w:sz w:val="20"/>
              </w:rPr>
              <w:t>этнические, конфессиональные и культурные различия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05"/>
              <w:rPr>
                <w:sz w:val="20"/>
              </w:rPr>
            </w:pPr>
            <w:r>
              <w:rPr>
                <w:sz w:val="20"/>
              </w:rPr>
              <w:t xml:space="preserve">Знать принципы </w:t>
            </w:r>
            <w:r>
              <w:rPr>
                <w:w w:val="95"/>
                <w:sz w:val="20"/>
              </w:rPr>
              <w:t>функционирования</w:t>
            </w:r>
          </w:p>
          <w:p w:rsidR="00680189" w:rsidRDefault="005D61CA">
            <w:pPr>
              <w:pStyle w:val="TableParagraph"/>
              <w:ind w:left="108" w:right="389"/>
              <w:rPr>
                <w:sz w:val="20"/>
              </w:rPr>
            </w:pPr>
            <w:r>
              <w:rPr>
                <w:sz w:val="20"/>
              </w:rPr>
              <w:t>профессионального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коллектива, понимать роль корпоративных норм 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стандартов.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Уметь работать в коллективе, эффективно выполнять задачи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207"/>
              <w:rPr>
                <w:sz w:val="20"/>
              </w:rPr>
            </w:pPr>
            <w:r>
              <w:rPr>
                <w:sz w:val="20"/>
              </w:rPr>
              <w:t>Владеть приемами взаимодействия с сотрудниками, выполняющими</w:t>
            </w:r>
          </w:p>
          <w:p w:rsidR="00680189" w:rsidRDefault="005D61CA">
            <w:pPr>
              <w:pStyle w:val="TableParagraph"/>
              <w:ind w:left="112" w:right="203"/>
              <w:rPr>
                <w:sz w:val="20"/>
              </w:rPr>
            </w:pPr>
            <w:r>
              <w:rPr>
                <w:sz w:val="20"/>
              </w:rPr>
              <w:t>различные профессиональные задачи и обязанности</w:t>
            </w:r>
          </w:p>
        </w:tc>
      </w:tr>
      <w:tr w:rsidR="00680189">
        <w:trPr>
          <w:trHeight w:val="2071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ОК-7</w:t>
            </w: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8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к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самоорганизации и самообразованию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64"/>
              <w:rPr>
                <w:sz w:val="20"/>
              </w:rPr>
            </w:pPr>
            <w:r>
              <w:rPr>
                <w:sz w:val="20"/>
              </w:rPr>
              <w:t>Знать содержание процессов самоорганизации и</w:t>
            </w:r>
          </w:p>
          <w:p w:rsidR="00680189" w:rsidRDefault="005D61CA">
            <w:pPr>
              <w:pStyle w:val="TableParagraph"/>
              <w:ind w:left="108" w:right="128"/>
              <w:rPr>
                <w:sz w:val="20"/>
              </w:rPr>
            </w:pPr>
            <w:r>
              <w:rPr>
                <w:sz w:val="20"/>
              </w:rPr>
              <w:t>самообразования, их особенностей и технологий реализации, исходя из целей совершенствования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 планировать цели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0189" w:rsidRDefault="005D61CA">
            <w:pPr>
              <w:pStyle w:val="TableParagraph"/>
              <w:ind w:left="109" w:right="463"/>
              <w:rPr>
                <w:sz w:val="20"/>
              </w:rPr>
            </w:pPr>
            <w:r>
              <w:rPr>
                <w:sz w:val="20"/>
              </w:rPr>
              <w:t>устанавливать приоритеты при выборе способов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принятия</w:t>
            </w:r>
          </w:p>
          <w:p w:rsidR="00680189" w:rsidRDefault="005D61CA">
            <w:pPr>
              <w:pStyle w:val="TableParagraph"/>
              <w:spacing w:before="1"/>
              <w:ind w:left="109" w:right="776"/>
              <w:rPr>
                <w:sz w:val="20"/>
              </w:rPr>
            </w:pPr>
            <w:r>
              <w:rPr>
                <w:sz w:val="20"/>
              </w:rPr>
              <w:t>решений с учетом условий, средств, личностных возможно</w:t>
            </w:r>
            <w:r>
              <w:rPr>
                <w:sz w:val="20"/>
              </w:rPr>
              <w:t>стей и временной перспективы достижения;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осуществления деятельности.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364"/>
              <w:rPr>
                <w:sz w:val="20"/>
              </w:rPr>
            </w:pPr>
            <w:r>
              <w:rPr>
                <w:sz w:val="20"/>
              </w:rPr>
              <w:t xml:space="preserve">Владеть приемами </w:t>
            </w:r>
            <w:proofErr w:type="spellStart"/>
            <w:r>
              <w:rPr>
                <w:sz w:val="20"/>
              </w:rPr>
              <w:t>саморегуляции</w:t>
            </w:r>
            <w:proofErr w:type="spellEnd"/>
            <w:r>
              <w:rPr>
                <w:sz w:val="20"/>
              </w:rPr>
              <w:t xml:space="preserve"> эмоциональных и функциональных состояний при выполнении</w:t>
            </w:r>
          </w:p>
          <w:p w:rsidR="00680189" w:rsidRDefault="005D61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профессиональной деятельности;</w:t>
            </w:r>
          </w:p>
          <w:p w:rsidR="00680189" w:rsidRDefault="005D61CA">
            <w:pPr>
              <w:pStyle w:val="TableParagraph"/>
              <w:ind w:left="112" w:right="207"/>
              <w:rPr>
                <w:sz w:val="20"/>
              </w:rPr>
            </w:pPr>
            <w:r>
              <w:rPr>
                <w:sz w:val="20"/>
              </w:rPr>
              <w:t>технологиями организации процесса самообразования; способами планирования, организации,</w:t>
            </w:r>
          </w:p>
          <w:p w:rsidR="00680189" w:rsidRDefault="005D61CA">
            <w:pPr>
              <w:pStyle w:val="TableParagraph"/>
              <w:spacing w:line="230" w:lineRule="exact"/>
              <w:ind w:left="112" w:right="540"/>
              <w:rPr>
                <w:sz w:val="20"/>
              </w:rPr>
            </w:pPr>
            <w:r>
              <w:rPr>
                <w:sz w:val="20"/>
              </w:rPr>
              <w:t>самоконтроля и самооценки деятельности.</w:t>
            </w:r>
          </w:p>
        </w:tc>
      </w:tr>
      <w:tr w:rsidR="00680189">
        <w:trPr>
          <w:trHeight w:val="137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ОК-8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</w:t>
            </w:r>
          </w:p>
          <w:p w:rsidR="00680189" w:rsidRDefault="005D61CA">
            <w:pPr>
              <w:pStyle w:val="TableParagraph"/>
              <w:ind w:left="108" w:right="198"/>
              <w:rPr>
                <w:sz w:val="20"/>
              </w:rPr>
            </w:pPr>
            <w:r>
              <w:rPr>
                <w:sz w:val="20"/>
              </w:rPr>
              <w:t>методы и средства физической культуры для обеспечения полноценной социальной и профессиональной</w:t>
            </w:r>
          </w:p>
          <w:p w:rsidR="00680189" w:rsidRDefault="005D61C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143"/>
              <w:rPr>
                <w:sz w:val="20"/>
              </w:rPr>
            </w:pPr>
            <w:r>
              <w:rPr>
                <w:sz w:val="20"/>
              </w:rPr>
              <w:t>Знать основные средства и методы физического воспитания.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487"/>
              <w:rPr>
                <w:sz w:val="20"/>
              </w:rPr>
            </w:pPr>
            <w:r>
              <w:rPr>
                <w:sz w:val="20"/>
              </w:rPr>
              <w:t>Уметь подбирать и применять методы и средства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680189" w:rsidRDefault="005D61CA">
            <w:pPr>
              <w:pStyle w:val="TableParagraph"/>
              <w:ind w:left="109" w:right="249"/>
              <w:rPr>
                <w:sz w:val="20"/>
              </w:rPr>
            </w:pPr>
            <w:r>
              <w:rPr>
                <w:sz w:val="20"/>
              </w:rPr>
              <w:t>культуры для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 основных 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163"/>
              <w:jc w:val="both"/>
              <w:rPr>
                <w:sz w:val="20"/>
              </w:rPr>
            </w:pPr>
            <w:r>
              <w:rPr>
                <w:sz w:val="20"/>
              </w:rPr>
              <w:t>Владеть навыками ведения здорового образа жизни; методами и средствами физической культуры для</w:t>
            </w:r>
          </w:p>
          <w:p w:rsidR="00680189" w:rsidRDefault="005D61CA">
            <w:pPr>
              <w:pStyle w:val="TableParagraph"/>
              <w:ind w:left="112" w:right="125"/>
              <w:jc w:val="both"/>
              <w:rPr>
                <w:sz w:val="20"/>
              </w:rPr>
            </w:pPr>
            <w:r>
              <w:rPr>
                <w:sz w:val="20"/>
              </w:rPr>
              <w:t>обеспечения полноценной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социальной и профессиональной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680189">
        <w:trPr>
          <w:trHeight w:val="259"/>
        </w:trPr>
        <w:tc>
          <w:tcPr>
            <w:tcW w:w="1560" w:type="dxa"/>
          </w:tcPr>
          <w:p w:rsidR="00680189" w:rsidRDefault="005D61CA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before="8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 основные природные и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 идентифицировать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Владеть элементарными навыками</w:t>
            </w:r>
          </w:p>
        </w:tc>
      </w:tr>
    </w:tbl>
    <w:p w:rsidR="00680189" w:rsidRDefault="00680189">
      <w:pPr>
        <w:spacing w:line="224" w:lineRule="exact"/>
        <w:rPr>
          <w:sz w:val="20"/>
        </w:rPr>
        <w:sectPr w:rsidR="00680189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3259"/>
        <w:gridCol w:w="3544"/>
      </w:tblGrid>
      <w:tr w:rsidR="00680189">
        <w:trPr>
          <w:trHeight w:val="184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 w:right="522"/>
              <w:rPr>
                <w:sz w:val="20"/>
              </w:rPr>
            </w:pPr>
            <w:r>
              <w:rPr>
                <w:sz w:val="20"/>
              </w:rPr>
              <w:t>приемы первой помощи, методы защиты в условиях чрезвычайных ситуаций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786"/>
              <w:jc w:val="both"/>
              <w:rPr>
                <w:sz w:val="20"/>
              </w:rPr>
            </w:pPr>
            <w:r>
              <w:rPr>
                <w:sz w:val="20"/>
              </w:rPr>
              <w:t>техногенные опасности, их свойства 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характеристики;</w:t>
            </w:r>
          </w:p>
          <w:p w:rsidR="00680189" w:rsidRDefault="005D61CA">
            <w:pPr>
              <w:pStyle w:val="TableParagraph"/>
              <w:ind w:left="108" w:right="359"/>
              <w:jc w:val="both"/>
              <w:rPr>
                <w:sz w:val="20"/>
              </w:rPr>
            </w:pPr>
            <w:r>
              <w:rPr>
                <w:sz w:val="20"/>
              </w:rPr>
              <w:t>характер воздействия вредных и опасных факторов на человека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 природную среду, 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0189" w:rsidRDefault="005D61CA">
            <w:pPr>
              <w:pStyle w:val="TableParagraph"/>
              <w:spacing w:line="229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способы защиты от них.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основные опасности среды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обитания человека, оценивать риск их реализации; принимать</w:t>
            </w:r>
          </w:p>
          <w:p w:rsidR="00680189" w:rsidRDefault="005D61CA">
            <w:pPr>
              <w:pStyle w:val="TableParagraph"/>
              <w:ind w:left="109" w:right="541"/>
              <w:rPr>
                <w:sz w:val="20"/>
              </w:rPr>
            </w:pPr>
            <w:r>
              <w:rPr>
                <w:sz w:val="20"/>
              </w:rPr>
              <w:t>решения по целесообразным действиям в ЧС; распознавать жизненные нарушения</w:t>
            </w:r>
          </w:p>
          <w:p w:rsidR="00680189" w:rsidRDefault="005D61CA">
            <w:pPr>
              <w:pStyle w:val="TableParagraph"/>
              <w:spacing w:line="230" w:lineRule="atLeast"/>
              <w:ind w:left="109" w:right="573"/>
              <w:rPr>
                <w:sz w:val="20"/>
              </w:rPr>
            </w:pPr>
            <w:proofErr w:type="spellStart"/>
            <w:r>
              <w:rPr>
                <w:sz w:val="20"/>
              </w:rPr>
              <w:t>принеотложных</w:t>
            </w:r>
            <w:proofErr w:type="spellEnd"/>
            <w:r>
              <w:rPr>
                <w:sz w:val="20"/>
              </w:rPr>
              <w:t xml:space="preserve"> состояниях и травмах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207"/>
              <w:rPr>
                <w:sz w:val="20"/>
              </w:rPr>
            </w:pPr>
            <w:r>
              <w:rPr>
                <w:sz w:val="20"/>
              </w:rPr>
              <w:t>оказания пе</w:t>
            </w:r>
            <w:r>
              <w:rPr>
                <w:sz w:val="20"/>
              </w:rPr>
              <w:t>рвой доврачебной помощи; навыками участия в проведении спасательных и других неотложных работ при ликвидации</w:t>
            </w:r>
          </w:p>
          <w:p w:rsidR="00680189" w:rsidRDefault="005D61C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последствий чрезвычайных ситуаций.</w:t>
            </w:r>
          </w:p>
        </w:tc>
      </w:tr>
      <w:tr w:rsidR="00680189">
        <w:trPr>
          <w:trHeight w:val="253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31"/>
              <w:ind w:left="107"/>
              <w:rPr>
                <w:sz w:val="20"/>
              </w:rPr>
            </w:pPr>
            <w:r>
              <w:rPr>
                <w:sz w:val="20"/>
              </w:rPr>
              <w:t>ОПК-1</w:t>
            </w: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 полученные знания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теоретических основ</w:t>
            </w:r>
          </w:p>
          <w:p w:rsidR="00680189" w:rsidRDefault="005D61CA">
            <w:pPr>
              <w:pStyle w:val="TableParagraph"/>
              <w:spacing w:before="1"/>
              <w:ind w:left="108" w:right="477"/>
              <w:rPr>
                <w:sz w:val="20"/>
              </w:rPr>
            </w:pPr>
            <w:r>
              <w:rPr>
                <w:sz w:val="20"/>
              </w:rPr>
              <w:t>фундаментальных разделов химии при решении</w:t>
            </w:r>
          </w:p>
          <w:p w:rsidR="00680189" w:rsidRDefault="005D61C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профессиональных задач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 теоретические основы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базовых химических дисциплин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 выполнять стандартные</w:t>
            </w:r>
          </w:p>
          <w:p w:rsidR="00680189" w:rsidRDefault="005D61CA">
            <w:pPr>
              <w:pStyle w:val="TableParagraph"/>
              <w:ind w:left="109" w:right="140"/>
              <w:rPr>
                <w:sz w:val="20"/>
              </w:rPr>
            </w:pPr>
            <w:r>
              <w:rPr>
                <w:sz w:val="20"/>
              </w:rPr>
              <w:t>действия (классификация веществ, составление схем процессов,</w:t>
            </w:r>
          </w:p>
          <w:p w:rsidR="00680189" w:rsidRDefault="005D61CA">
            <w:pPr>
              <w:pStyle w:val="TableParagraph"/>
              <w:ind w:left="109" w:right="107"/>
              <w:rPr>
                <w:sz w:val="20"/>
              </w:rPr>
            </w:pPr>
            <w:r>
              <w:rPr>
                <w:sz w:val="20"/>
              </w:rPr>
              <w:t>систематизация данных и т.п.) с учетом основных понятий и общих закономерностей, формулируемых в рамках базовых химических</w:t>
            </w:r>
          </w:p>
          <w:p w:rsidR="00680189" w:rsidRDefault="005D61CA">
            <w:pPr>
              <w:pStyle w:val="TableParagraph"/>
              <w:ind w:left="109" w:right="617"/>
              <w:rPr>
                <w:sz w:val="20"/>
              </w:rPr>
            </w:pPr>
            <w:r>
              <w:rPr>
                <w:sz w:val="20"/>
              </w:rPr>
              <w:t>дисциплин; решать типовые учебные задачи по основным (базовым) химическим</w:t>
            </w:r>
          </w:p>
          <w:p w:rsidR="00680189" w:rsidRDefault="005D61C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дисциплинам.,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260"/>
              <w:rPr>
                <w:sz w:val="20"/>
              </w:rPr>
            </w:pPr>
            <w:r>
              <w:rPr>
                <w:sz w:val="20"/>
              </w:rPr>
              <w:t>Владеть навыками работы с учебной литературой по основным</w:t>
            </w:r>
          </w:p>
          <w:p w:rsidR="00680189" w:rsidRDefault="005D61CA">
            <w:pPr>
              <w:pStyle w:val="TableParagraph"/>
              <w:spacing w:line="228" w:lineRule="exact"/>
              <w:ind w:left="112"/>
              <w:rPr>
                <w:sz w:val="20"/>
              </w:rPr>
            </w:pPr>
            <w:r>
              <w:rPr>
                <w:sz w:val="20"/>
              </w:rPr>
              <w:t>химическим дисциплина</w:t>
            </w:r>
          </w:p>
        </w:tc>
      </w:tr>
      <w:tr w:rsidR="00680189">
        <w:trPr>
          <w:trHeight w:val="160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ОПК-2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before="108"/>
              <w:ind w:left="108" w:right="91"/>
              <w:rPr>
                <w:sz w:val="20"/>
              </w:rPr>
            </w:pPr>
            <w:r>
              <w:rPr>
                <w:sz w:val="20"/>
              </w:rPr>
              <w:t>Владение навыками проведения химического эксперимента,</w:t>
            </w:r>
          </w:p>
          <w:p w:rsidR="00680189" w:rsidRDefault="005D61CA">
            <w:pPr>
              <w:pStyle w:val="TableParagraph"/>
              <w:ind w:left="108" w:right="276"/>
              <w:rPr>
                <w:sz w:val="20"/>
              </w:rPr>
            </w:pPr>
            <w:r>
              <w:rPr>
                <w:sz w:val="20"/>
              </w:rPr>
              <w:t>основными синтетическими и аналитическими методами получения и исследования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химических веществ и реакций;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21"/>
              <w:rPr>
                <w:sz w:val="20"/>
              </w:rPr>
            </w:pPr>
            <w:r>
              <w:rPr>
                <w:sz w:val="20"/>
              </w:rPr>
              <w:t>Знать стандартные методы получения, идентификации и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исследования свойств веществ и материалов, правила обработки и оформления результатов работы, нормы ТБ.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889"/>
              <w:rPr>
                <w:sz w:val="20"/>
              </w:rPr>
            </w:pPr>
            <w:r>
              <w:rPr>
                <w:sz w:val="20"/>
              </w:rPr>
              <w:t>Уметь проводить простые химические опыты по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предлагаемым методикам.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934"/>
              <w:rPr>
                <w:sz w:val="20"/>
              </w:rPr>
            </w:pPr>
            <w:r>
              <w:rPr>
                <w:sz w:val="20"/>
              </w:rPr>
              <w:t>Владеть базовыми навыками провед</w:t>
            </w:r>
            <w:r>
              <w:rPr>
                <w:sz w:val="20"/>
              </w:rPr>
              <w:t>ения химического</w:t>
            </w:r>
          </w:p>
          <w:p w:rsidR="00680189" w:rsidRDefault="005D61CA">
            <w:pPr>
              <w:pStyle w:val="TableParagraph"/>
              <w:ind w:left="112" w:right="650"/>
              <w:rPr>
                <w:sz w:val="20"/>
              </w:rPr>
            </w:pPr>
            <w:r>
              <w:rPr>
                <w:sz w:val="20"/>
              </w:rPr>
              <w:t>эксперимента и оформления его результатов.</w:t>
            </w:r>
          </w:p>
        </w:tc>
      </w:tr>
      <w:tr w:rsidR="00680189">
        <w:trPr>
          <w:trHeight w:val="114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ОПК-3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использовать основные законы</w:t>
            </w:r>
          </w:p>
          <w:p w:rsidR="00680189" w:rsidRDefault="005D61CA">
            <w:pPr>
              <w:pStyle w:val="TableParagraph"/>
              <w:ind w:left="108" w:right="47"/>
              <w:rPr>
                <w:sz w:val="20"/>
              </w:rPr>
            </w:pPr>
            <w:r>
              <w:rPr>
                <w:sz w:val="20"/>
              </w:rPr>
              <w:t>естественнонаучных дисциплин в профессиональной</w:t>
            </w:r>
          </w:p>
          <w:p w:rsidR="00680189" w:rsidRDefault="005D61C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440"/>
              <w:rPr>
                <w:sz w:val="20"/>
              </w:rPr>
            </w:pPr>
            <w:r>
              <w:rPr>
                <w:sz w:val="20"/>
              </w:rPr>
              <w:t>Знать математический аппарат, необходимый для решения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профессиональных задач в области химии и материаловедения.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Уметь решать типовые учебные задачи по основным разделам</w:t>
            </w:r>
          </w:p>
          <w:p w:rsidR="00680189" w:rsidRDefault="005D61CA">
            <w:pPr>
              <w:pStyle w:val="TableParagraph"/>
              <w:ind w:left="109" w:right="142"/>
              <w:rPr>
                <w:sz w:val="20"/>
              </w:rPr>
            </w:pPr>
            <w:r>
              <w:rPr>
                <w:sz w:val="20"/>
              </w:rPr>
              <w:t>математики и естественнонаучных дисциплин.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80"/>
              <w:rPr>
                <w:sz w:val="20"/>
              </w:rPr>
            </w:pPr>
            <w:r>
              <w:rPr>
                <w:sz w:val="20"/>
              </w:rPr>
              <w:t>Владеть навыками работы с учебной литературой, основной терминологией и понятийным аппаратом базо</w:t>
            </w:r>
            <w:r>
              <w:rPr>
                <w:sz w:val="20"/>
              </w:rPr>
              <w:t>вых</w:t>
            </w:r>
          </w:p>
          <w:p w:rsidR="00680189" w:rsidRDefault="005D61C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математических и</w:t>
            </w:r>
          </w:p>
          <w:p w:rsidR="00680189" w:rsidRDefault="005D61C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естественнонаучных дисциплин.</w:t>
            </w:r>
          </w:p>
        </w:tc>
      </w:tr>
      <w:tr w:rsidR="00680189">
        <w:trPr>
          <w:trHeight w:val="2071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53"/>
              <w:ind w:left="107"/>
              <w:rPr>
                <w:sz w:val="20"/>
              </w:rPr>
            </w:pPr>
            <w:r>
              <w:rPr>
                <w:sz w:val="20"/>
              </w:rPr>
              <w:t>ОПК-4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before="108"/>
              <w:ind w:left="108" w:right="369"/>
              <w:rPr>
                <w:sz w:val="20"/>
              </w:rPr>
            </w:pPr>
            <w:r>
              <w:rPr>
                <w:sz w:val="20"/>
              </w:rPr>
              <w:t>Способность решать стандартные задачи профессиональной</w:t>
            </w:r>
          </w:p>
          <w:p w:rsidR="00680189" w:rsidRDefault="005D61CA">
            <w:pPr>
              <w:pStyle w:val="TableParagraph"/>
              <w:spacing w:before="1"/>
              <w:ind w:left="108" w:right="47"/>
              <w:rPr>
                <w:sz w:val="20"/>
              </w:rPr>
            </w:pPr>
            <w:r>
              <w:rPr>
                <w:sz w:val="20"/>
              </w:rPr>
              <w:t>деятельности с использованием современных информационно- коммуникационных технологий с учетом основных требований информационной безопасности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 основные источники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информации для решения задач профессиональной сферы</w:t>
            </w:r>
          </w:p>
          <w:p w:rsidR="00680189" w:rsidRDefault="005D61CA">
            <w:pPr>
              <w:pStyle w:val="TableParagraph"/>
              <w:spacing w:before="1"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деятельности; основы</w:t>
            </w:r>
          </w:p>
          <w:p w:rsidR="00680189" w:rsidRDefault="005D61C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информационных технологий,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основные возможности и правила работы со стандартными</w:t>
            </w: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программными продуктами при</w:t>
            </w:r>
          </w:p>
          <w:p w:rsidR="00680189" w:rsidRDefault="005D61CA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решении профессиональных задач.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99"/>
              <w:rPr>
                <w:sz w:val="20"/>
              </w:rPr>
            </w:pPr>
            <w:r>
              <w:rPr>
                <w:sz w:val="20"/>
              </w:rPr>
              <w:t>Уметь проводить первичный поиск информации для решения</w:t>
            </w:r>
          </w:p>
          <w:p w:rsidR="00680189" w:rsidRDefault="005D61CA">
            <w:pPr>
              <w:pStyle w:val="TableParagraph"/>
              <w:ind w:left="109" w:right="511"/>
              <w:rPr>
                <w:sz w:val="20"/>
              </w:rPr>
            </w:pPr>
            <w:r>
              <w:rPr>
                <w:sz w:val="20"/>
              </w:rPr>
              <w:t>профессиональных задач; применять стандартное программное обеспечение при решении химических и</w:t>
            </w:r>
          </w:p>
          <w:p w:rsidR="00680189" w:rsidRDefault="005D61CA">
            <w:pPr>
              <w:pStyle w:val="TableParagraph"/>
              <w:ind w:left="109" w:right="143"/>
              <w:rPr>
                <w:sz w:val="20"/>
              </w:rPr>
            </w:pPr>
            <w:r>
              <w:rPr>
                <w:sz w:val="20"/>
              </w:rPr>
              <w:t>материаловедческих задач, при подготовке научных публикаций и</w:t>
            </w:r>
          </w:p>
          <w:p w:rsidR="00680189" w:rsidRDefault="005D61C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докладов.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27"/>
              <w:rPr>
                <w:sz w:val="20"/>
              </w:rPr>
            </w:pPr>
            <w:r>
              <w:rPr>
                <w:sz w:val="20"/>
              </w:rPr>
              <w:t>Владеть навыками работы с научными и образовательными порталами;</w:t>
            </w:r>
          </w:p>
          <w:p w:rsidR="00680189" w:rsidRDefault="005D61CA">
            <w:pPr>
              <w:pStyle w:val="TableParagraph"/>
              <w:ind w:left="112" w:right="540"/>
              <w:rPr>
                <w:sz w:val="20"/>
              </w:rPr>
            </w:pPr>
            <w:r>
              <w:rPr>
                <w:sz w:val="20"/>
              </w:rPr>
              <w:t>базовыми навыками применения стандартного программного</w:t>
            </w:r>
          </w:p>
          <w:p w:rsidR="00680189" w:rsidRDefault="005D61CA">
            <w:pPr>
              <w:pStyle w:val="TableParagraph"/>
              <w:ind w:left="112" w:right="1019"/>
              <w:jc w:val="both"/>
              <w:rPr>
                <w:sz w:val="20"/>
              </w:rPr>
            </w:pPr>
            <w:r>
              <w:rPr>
                <w:sz w:val="20"/>
              </w:rPr>
              <w:t>обеспечения для обработки результатов исследований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 представления их научному сообществу.</w:t>
            </w:r>
          </w:p>
        </w:tc>
      </w:tr>
    </w:tbl>
    <w:p w:rsidR="00680189" w:rsidRDefault="00680189">
      <w:pPr>
        <w:jc w:val="both"/>
        <w:rPr>
          <w:sz w:val="20"/>
        </w:rPr>
        <w:sectPr w:rsidR="00680189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3259"/>
        <w:gridCol w:w="3544"/>
      </w:tblGrid>
      <w:tr w:rsidR="00680189">
        <w:trPr>
          <w:trHeight w:val="258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3259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</w:tr>
      <w:tr w:rsidR="00680189">
        <w:trPr>
          <w:trHeight w:val="161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6"/>
              <w:ind w:left="107"/>
              <w:rPr>
                <w:sz w:val="20"/>
              </w:rPr>
            </w:pPr>
            <w:r>
              <w:rPr>
                <w:sz w:val="20"/>
              </w:rPr>
              <w:t>ОПК-5</w:t>
            </w: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spacing w:before="5"/>
              <w:rPr>
                <w:b/>
                <w:i/>
                <w:sz w:val="29"/>
              </w:rPr>
            </w:pP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к поиску и</w:t>
            </w:r>
          </w:p>
          <w:p w:rsidR="00680189" w:rsidRDefault="005D61CA">
            <w:pPr>
              <w:pStyle w:val="TableParagraph"/>
              <w:ind w:left="108" w:right="73"/>
              <w:rPr>
                <w:sz w:val="20"/>
              </w:rPr>
            </w:pPr>
            <w:r>
              <w:rPr>
                <w:sz w:val="20"/>
              </w:rPr>
              <w:t>первичной обработке научной и научно-технической</w:t>
            </w:r>
          </w:p>
          <w:p w:rsidR="00680189" w:rsidRDefault="005D61C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524"/>
              <w:rPr>
                <w:sz w:val="20"/>
              </w:rPr>
            </w:pPr>
            <w:r>
              <w:rPr>
                <w:sz w:val="20"/>
              </w:rPr>
              <w:t>Знать особенности хранения и обработки химической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информации в электронном виде, принципиальные основы работы</w:t>
            </w:r>
          </w:p>
          <w:p w:rsidR="00680189" w:rsidRDefault="005D61CA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 управления базами данных.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871"/>
              <w:rPr>
                <w:sz w:val="20"/>
              </w:rPr>
            </w:pPr>
            <w:r>
              <w:rPr>
                <w:sz w:val="20"/>
              </w:rPr>
              <w:t>Уметь осуществлять сбор, обработку, анализ и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систематизацию научной и научно технической информации дл</w:t>
            </w:r>
            <w:r>
              <w:rPr>
                <w:sz w:val="20"/>
              </w:rPr>
              <w:t>я</w:t>
            </w:r>
          </w:p>
          <w:p w:rsidR="00680189" w:rsidRDefault="005D61CA">
            <w:pPr>
              <w:pStyle w:val="TableParagraph"/>
              <w:ind w:left="109" w:right="185"/>
              <w:rPr>
                <w:sz w:val="20"/>
              </w:rPr>
            </w:pPr>
            <w:r>
              <w:rPr>
                <w:sz w:val="20"/>
              </w:rPr>
              <w:t>решения профессиональных задач по индивидуальному заданию.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Владеть навыками отбора</w:t>
            </w:r>
          </w:p>
          <w:p w:rsidR="00680189" w:rsidRDefault="005D61CA">
            <w:pPr>
              <w:pStyle w:val="TableParagraph"/>
              <w:ind w:left="112" w:right="371"/>
              <w:rPr>
                <w:sz w:val="20"/>
              </w:rPr>
            </w:pPr>
            <w:r>
              <w:rPr>
                <w:sz w:val="20"/>
              </w:rPr>
              <w:t>рациональных приемов поиска научной и научно технической информации, патентного поиска в</w:t>
            </w:r>
          </w:p>
          <w:p w:rsidR="00680189" w:rsidRDefault="005D61C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области химии и материаловедения.</w:t>
            </w:r>
          </w:p>
        </w:tc>
      </w:tr>
      <w:tr w:rsidR="00680189">
        <w:trPr>
          <w:trHeight w:val="229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4"/>
              <w:rPr>
                <w:b/>
                <w:i/>
                <w:sz w:val="23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ОПК-6</w:t>
            </w: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6"/>
              <w:ind w:left="108"/>
              <w:rPr>
                <w:sz w:val="20"/>
              </w:rPr>
            </w:pPr>
            <w:r>
              <w:rPr>
                <w:sz w:val="20"/>
              </w:rPr>
              <w:t>Знание норм техники</w:t>
            </w: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безопасности и умением</w:t>
            </w:r>
          </w:p>
          <w:p w:rsidR="00680189" w:rsidRDefault="005D61CA">
            <w:pPr>
              <w:pStyle w:val="TableParagraph"/>
              <w:ind w:left="108" w:right="91"/>
              <w:rPr>
                <w:sz w:val="20"/>
              </w:rPr>
            </w:pPr>
            <w:r>
              <w:rPr>
                <w:sz w:val="20"/>
              </w:rPr>
              <w:t>реализовать их в лабораторных и технологических условиях.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Знать нормы техники безопасности при работе в химической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лаборатории, правила безопасной эксплуатации лабораторного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оборудования, правила по охране труда, производственной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санитарии и пожарной</w:t>
            </w:r>
          </w:p>
          <w:p w:rsidR="00680189" w:rsidRDefault="005D61CA">
            <w:pPr>
              <w:pStyle w:val="TableParagraph"/>
              <w:ind w:left="108" w:right="605"/>
              <w:rPr>
                <w:sz w:val="20"/>
              </w:rPr>
            </w:pPr>
            <w:r>
              <w:rPr>
                <w:sz w:val="20"/>
              </w:rPr>
              <w:t>безопасности при работе в технологических условиях.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Уметь соблюдать правила безопасного обращения с химическими веществами,</w:t>
            </w:r>
          </w:p>
          <w:p w:rsidR="00680189" w:rsidRDefault="005D61CA">
            <w:pPr>
              <w:pStyle w:val="TableParagraph"/>
              <w:ind w:left="109" w:right="608"/>
              <w:rPr>
                <w:sz w:val="20"/>
              </w:rPr>
            </w:pPr>
            <w:r>
              <w:rPr>
                <w:sz w:val="20"/>
              </w:rPr>
              <w:t>приборами и оборудованием, необходимыми для решения профессиональных задач.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540"/>
              <w:rPr>
                <w:sz w:val="20"/>
              </w:rPr>
            </w:pPr>
            <w:r>
              <w:rPr>
                <w:sz w:val="20"/>
              </w:rPr>
              <w:t>Владеть навыками безопасного обращения с химическими веществами и безопасной</w:t>
            </w:r>
          </w:p>
          <w:p w:rsidR="00680189" w:rsidRDefault="005D61CA">
            <w:pPr>
              <w:pStyle w:val="TableParagraph"/>
              <w:ind w:left="112" w:right="931"/>
              <w:rPr>
                <w:sz w:val="20"/>
              </w:rPr>
            </w:pPr>
            <w:r>
              <w:rPr>
                <w:sz w:val="20"/>
              </w:rPr>
              <w:t>эксплуатации лабораторного оборудования.</w:t>
            </w:r>
          </w:p>
        </w:tc>
      </w:tr>
      <w:tr w:rsidR="00680189">
        <w:trPr>
          <w:trHeight w:val="114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80189" w:rsidRDefault="005D61C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выполнять стандартные операции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7"/>
                <w:sz w:val="20"/>
              </w:rPr>
              <w:t>по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предлагаемым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методикам.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 основные правила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выполнения стандартных операций при проведении лабораторных</w:t>
            </w: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исследований.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491"/>
              <w:rPr>
                <w:sz w:val="20"/>
              </w:rPr>
            </w:pPr>
            <w:r>
              <w:rPr>
                <w:sz w:val="20"/>
              </w:rPr>
              <w:t>Уметь выполнять стандартные операции по описанным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методикам.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791" w:hanging="12"/>
              <w:rPr>
                <w:sz w:val="20"/>
              </w:rPr>
            </w:pPr>
            <w:r>
              <w:rPr>
                <w:sz w:val="20"/>
              </w:rPr>
              <w:t>Владеть навыками проведения химических экспериментов и стандартных лабораторных</w:t>
            </w:r>
          </w:p>
          <w:p w:rsidR="00680189" w:rsidRDefault="005D61CA">
            <w:pPr>
              <w:pStyle w:val="TableParagraph"/>
              <w:spacing w:line="230" w:lineRule="atLeast"/>
              <w:ind w:left="112" w:right="540"/>
              <w:rPr>
                <w:sz w:val="20"/>
              </w:rPr>
            </w:pPr>
            <w:r>
              <w:rPr>
                <w:sz w:val="20"/>
              </w:rPr>
              <w:t>исследований по описанным методикам.</w:t>
            </w:r>
          </w:p>
        </w:tc>
      </w:tr>
      <w:tr w:rsidR="00680189">
        <w:trPr>
          <w:trHeight w:val="1151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ПК-2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line="237" w:lineRule="auto"/>
              <w:ind w:left="108" w:right="246"/>
              <w:rPr>
                <w:sz w:val="20"/>
              </w:rPr>
            </w:pPr>
            <w:r>
              <w:rPr>
                <w:sz w:val="20"/>
              </w:rPr>
              <w:t>Владение базовыми навыками использования современной</w:t>
            </w:r>
          </w:p>
          <w:p w:rsidR="00680189" w:rsidRDefault="005D61CA">
            <w:pPr>
              <w:pStyle w:val="TableParagraph"/>
              <w:ind w:left="108" w:right="419"/>
              <w:rPr>
                <w:sz w:val="20"/>
              </w:rPr>
            </w:pPr>
            <w:r>
              <w:rPr>
                <w:sz w:val="20"/>
              </w:rPr>
              <w:t>аппаратуры при проведении научных исследований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286"/>
              <w:rPr>
                <w:sz w:val="20"/>
              </w:rPr>
            </w:pPr>
            <w:r>
              <w:rPr>
                <w:sz w:val="20"/>
              </w:rPr>
              <w:t>Знать современную аппаратуру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и оборудование для выполнения научных исследований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80189" w:rsidRDefault="005D61CA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лабораторных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условиях.</w:t>
            </w:r>
          </w:p>
          <w:p w:rsidR="00680189" w:rsidRDefault="005D61C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37" w:lineRule="auto"/>
              <w:ind w:left="109" w:right="376" w:firstLine="50"/>
              <w:rPr>
                <w:sz w:val="20"/>
              </w:rPr>
            </w:pPr>
            <w:r>
              <w:rPr>
                <w:sz w:val="20"/>
              </w:rPr>
              <w:t>Уметь применять современную аппаратуру и обо</w:t>
            </w:r>
            <w:r>
              <w:rPr>
                <w:sz w:val="20"/>
              </w:rPr>
              <w:t>рудование для</w:t>
            </w:r>
          </w:p>
          <w:p w:rsidR="00680189" w:rsidRDefault="005D61CA">
            <w:pPr>
              <w:pStyle w:val="TableParagraph"/>
              <w:ind w:left="109" w:right="173"/>
              <w:rPr>
                <w:sz w:val="20"/>
              </w:rPr>
            </w:pPr>
            <w:r>
              <w:rPr>
                <w:sz w:val="20"/>
              </w:rPr>
              <w:t>работы с различными объектами в лабораторных условиях.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spacing w:line="237" w:lineRule="auto"/>
              <w:ind w:left="112" w:right="602"/>
              <w:rPr>
                <w:sz w:val="20"/>
              </w:rPr>
            </w:pPr>
            <w:r>
              <w:rPr>
                <w:sz w:val="20"/>
              </w:rPr>
              <w:t>Владеть навыками эксплуатации современной аппаратуры и</w:t>
            </w:r>
          </w:p>
          <w:p w:rsidR="00680189" w:rsidRDefault="005D61CA">
            <w:pPr>
              <w:pStyle w:val="TableParagraph"/>
              <w:ind w:left="112" w:right="793"/>
              <w:rPr>
                <w:sz w:val="20"/>
              </w:rPr>
            </w:pPr>
            <w:r>
              <w:rPr>
                <w:sz w:val="20"/>
              </w:rPr>
              <w:t>оборудования при проведении научных исследований</w:t>
            </w:r>
          </w:p>
        </w:tc>
      </w:tr>
      <w:tr w:rsidR="00680189">
        <w:trPr>
          <w:trHeight w:val="138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ПК-3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Владение системой</w:t>
            </w: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фундаментальных химических понятий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156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фундаментальные понятия относящиеся к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различным разделам химии.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81"/>
              <w:rPr>
                <w:sz w:val="20"/>
              </w:rPr>
            </w:pPr>
            <w:r>
              <w:rPr>
                <w:sz w:val="20"/>
              </w:rPr>
              <w:t>Уметь корректно использовать фундаментальные химические понятия и термины в устной речи и при составлении научных текстов (статей, тезисов, литературных</w:t>
            </w:r>
          </w:p>
          <w:p w:rsidR="00680189" w:rsidRDefault="005D61C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обзоров и т.п.).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207"/>
              <w:rPr>
                <w:sz w:val="20"/>
              </w:rPr>
            </w:pPr>
            <w:r>
              <w:rPr>
                <w:sz w:val="20"/>
              </w:rPr>
              <w:t>Владеть навыками использования фундаментальных химических понятий различных разделов химии.</w:t>
            </w:r>
          </w:p>
        </w:tc>
      </w:tr>
      <w:tr w:rsidR="00680189">
        <w:trPr>
          <w:trHeight w:val="138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ПК-4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применять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основные естественнонаучные законы и закономерности</w:t>
            </w:r>
          </w:p>
          <w:p w:rsidR="00680189" w:rsidRDefault="005D61CA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развития химической науки при анализе полученных</w:t>
            </w:r>
          </w:p>
          <w:p w:rsidR="00680189" w:rsidRDefault="005D61C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результатов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</w:p>
          <w:p w:rsidR="00680189" w:rsidRDefault="005D61CA">
            <w:pPr>
              <w:pStyle w:val="TableParagraph"/>
              <w:ind w:left="108" w:right="555"/>
              <w:rPr>
                <w:sz w:val="20"/>
              </w:rPr>
            </w:pPr>
            <w:r>
              <w:rPr>
                <w:sz w:val="20"/>
              </w:rPr>
              <w:t>естественнонаучные законы и закономерности химической науки.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263"/>
              <w:rPr>
                <w:sz w:val="20"/>
              </w:rPr>
            </w:pPr>
            <w:r>
              <w:rPr>
                <w:sz w:val="20"/>
              </w:rPr>
              <w:t>Уметь анализировать и обобщать полученные экспериментальные результаты, используя основные естественнонаучные законы и закономерности химической</w:t>
            </w:r>
          </w:p>
          <w:p w:rsidR="00680189" w:rsidRDefault="005D61CA">
            <w:pPr>
              <w:pStyle w:val="TableParagraph"/>
              <w:spacing w:line="217" w:lineRule="exact"/>
              <w:ind w:left="109"/>
              <w:rPr>
                <w:sz w:val="20"/>
              </w:rPr>
            </w:pPr>
            <w:r>
              <w:rPr>
                <w:sz w:val="20"/>
              </w:rPr>
              <w:t>науки.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Владеть навыками обработки </w:t>
            </w:r>
            <w:r>
              <w:rPr>
                <w:spacing w:val="-11"/>
                <w:sz w:val="20"/>
              </w:rPr>
              <w:t xml:space="preserve">и </w:t>
            </w:r>
            <w:r>
              <w:rPr>
                <w:sz w:val="20"/>
              </w:rPr>
              <w:t>анализа результатов химического эксперимента.</w:t>
            </w:r>
          </w:p>
        </w:tc>
      </w:tr>
    </w:tbl>
    <w:p w:rsidR="00680189" w:rsidRDefault="00680189">
      <w:pPr>
        <w:jc w:val="both"/>
        <w:rPr>
          <w:sz w:val="20"/>
        </w:rPr>
        <w:sectPr w:rsidR="00680189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3259"/>
        <w:gridCol w:w="3544"/>
      </w:tblGrid>
      <w:tr w:rsidR="00680189">
        <w:trPr>
          <w:trHeight w:val="114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получать и обрабатывать результаты научных экспериментов с помощью современных</w:t>
            </w:r>
          </w:p>
          <w:p w:rsidR="00680189" w:rsidRDefault="005D61C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компьютерных технологий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05"/>
              <w:rPr>
                <w:sz w:val="20"/>
              </w:rPr>
            </w:pPr>
            <w:r>
              <w:rPr>
                <w:sz w:val="20"/>
              </w:rPr>
              <w:t>Знать о современных компьютерных технологиях,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используемых для получения и обработки результатов в</w:t>
            </w:r>
          </w:p>
          <w:p w:rsidR="00680189" w:rsidRDefault="005D61CA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различных областях химии.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 получать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достоверные</w:t>
            </w:r>
          </w:p>
          <w:p w:rsidR="00680189" w:rsidRDefault="005D61CA">
            <w:pPr>
              <w:pStyle w:val="TableParagraph"/>
              <w:ind w:left="109" w:right="137"/>
              <w:rPr>
                <w:sz w:val="20"/>
              </w:rPr>
            </w:pPr>
            <w:proofErr w:type="spellStart"/>
            <w:r>
              <w:rPr>
                <w:sz w:val="20"/>
              </w:rPr>
              <w:t>эксперементальные</w:t>
            </w:r>
            <w:proofErr w:type="spellEnd"/>
            <w:r>
              <w:rPr>
                <w:sz w:val="20"/>
              </w:rPr>
              <w:t xml:space="preserve"> результаты и обрабатывать их с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использованием современных компьютерных</w:t>
            </w:r>
          </w:p>
          <w:p w:rsidR="00680189" w:rsidRDefault="005D61CA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технологий.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731"/>
              <w:rPr>
                <w:sz w:val="20"/>
              </w:rPr>
            </w:pPr>
            <w:r>
              <w:rPr>
                <w:sz w:val="20"/>
              </w:rPr>
              <w:t>Владеть современными компьютерными технологиями о</w:t>
            </w:r>
            <w:r>
              <w:rPr>
                <w:sz w:val="20"/>
              </w:rPr>
              <w:t>бработки полученных</w:t>
            </w:r>
          </w:p>
          <w:p w:rsidR="00680189" w:rsidRDefault="005D61CA">
            <w:pPr>
              <w:pStyle w:val="TableParagraph"/>
              <w:spacing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экспериментальных результатов и</w:t>
            </w:r>
          </w:p>
          <w:p w:rsidR="00680189" w:rsidRDefault="005D61CA"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способами оценки их достоверности.</w:t>
            </w:r>
          </w:p>
        </w:tc>
      </w:tr>
      <w:tr w:rsidR="00680189">
        <w:trPr>
          <w:trHeight w:val="161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line="223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</w:t>
            </w:r>
          </w:p>
          <w:p w:rsidR="00680189" w:rsidRDefault="005D61CA">
            <w:pPr>
              <w:pStyle w:val="TableParagraph"/>
              <w:ind w:left="108" w:right="510"/>
              <w:jc w:val="both"/>
              <w:rPr>
                <w:sz w:val="20"/>
              </w:rPr>
            </w:pPr>
            <w:r>
              <w:rPr>
                <w:sz w:val="20"/>
              </w:rPr>
              <w:t>представления полученных результатов в виде кратких отчетов и презентаций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Знать основы современных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технологий сбора, статистической обработки результатов химических экспериментов и представления экспериментальной информации.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91"/>
              <w:rPr>
                <w:sz w:val="20"/>
              </w:rPr>
            </w:pPr>
            <w:r>
              <w:rPr>
                <w:sz w:val="20"/>
              </w:rPr>
              <w:t xml:space="preserve">Уметь составлять краткие отчеты о результатах научных исследований </w:t>
            </w:r>
            <w:proofErr w:type="spellStart"/>
            <w:r>
              <w:rPr>
                <w:sz w:val="20"/>
              </w:rPr>
              <w:t>поводимых</w:t>
            </w:r>
            <w:proofErr w:type="spellEnd"/>
            <w:r>
              <w:rPr>
                <w:sz w:val="20"/>
              </w:rPr>
              <w:t xml:space="preserve"> в различных областях химии; готовить компьютерные пре</w:t>
            </w:r>
            <w:r>
              <w:rPr>
                <w:sz w:val="20"/>
              </w:rPr>
              <w:t>зентации для наглядной</w:t>
            </w:r>
          </w:p>
          <w:p w:rsidR="00680189" w:rsidRDefault="005D61CA">
            <w:pPr>
              <w:pStyle w:val="TableParagraph"/>
              <w:spacing w:line="230" w:lineRule="atLeast"/>
              <w:ind w:left="109" w:right="154"/>
              <w:rPr>
                <w:sz w:val="20"/>
              </w:rPr>
            </w:pPr>
            <w:r>
              <w:rPr>
                <w:sz w:val="20"/>
              </w:rPr>
              <w:t>демонстрации экспериментальных результатов и их обработки.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162"/>
              <w:rPr>
                <w:sz w:val="20"/>
              </w:rPr>
            </w:pPr>
            <w:r>
              <w:rPr>
                <w:sz w:val="20"/>
              </w:rPr>
              <w:t xml:space="preserve">Владеть современными </w:t>
            </w:r>
            <w:proofErr w:type="spellStart"/>
            <w:r>
              <w:rPr>
                <w:sz w:val="20"/>
              </w:rPr>
              <w:t>програмными</w:t>
            </w:r>
            <w:proofErr w:type="spellEnd"/>
            <w:r>
              <w:rPr>
                <w:sz w:val="20"/>
              </w:rPr>
              <w:t xml:space="preserve"> средствами обработки</w:t>
            </w:r>
          </w:p>
          <w:p w:rsidR="00680189" w:rsidRDefault="005D61CA">
            <w:pPr>
              <w:pStyle w:val="TableParagraph"/>
              <w:ind w:left="112" w:right="496"/>
              <w:rPr>
                <w:sz w:val="20"/>
              </w:rPr>
            </w:pPr>
            <w:r>
              <w:rPr>
                <w:sz w:val="20"/>
              </w:rPr>
              <w:t>экспериментальных результатов, включая оценку достоверности, построения графиков и диаграмм, составления презентаций.</w:t>
            </w:r>
          </w:p>
        </w:tc>
      </w:tr>
      <w:tr w:rsidR="00680189">
        <w:trPr>
          <w:trHeight w:val="114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Владением методами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безопасного обращения с химическими материалами с</w:t>
            </w:r>
          </w:p>
          <w:p w:rsidR="00680189" w:rsidRDefault="005D61CA">
            <w:pPr>
              <w:pStyle w:val="TableParagraph"/>
              <w:spacing w:before="5" w:line="228" w:lineRule="exact"/>
              <w:ind w:left="108" w:right="765"/>
              <w:rPr>
                <w:sz w:val="20"/>
              </w:rPr>
            </w:pPr>
            <w:r>
              <w:rPr>
                <w:sz w:val="20"/>
              </w:rPr>
              <w:t>учетом их физических и химических свойств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Знать основные правила техники безопасного обращения с химическими материалами с</w:t>
            </w:r>
          </w:p>
          <w:p w:rsidR="00680189" w:rsidRDefault="005D61CA">
            <w:pPr>
              <w:pStyle w:val="TableParagraph"/>
              <w:spacing w:line="228" w:lineRule="exact"/>
              <w:ind w:left="108" w:right="1050"/>
              <w:rPr>
                <w:sz w:val="20"/>
              </w:rPr>
            </w:pPr>
            <w:r>
              <w:rPr>
                <w:sz w:val="20"/>
              </w:rPr>
              <w:t>учетом их физических и химических свойств.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544"/>
              <w:rPr>
                <w:sz w:val="20"/>
              </w:rPr>
            </w:pPr>
            <w:r>
              <w:rPr>
                <w:sz w:val="20"/>
              </w:rPr>
              <w:t>Уметь применять полученные навыки на практике.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540"/>
              <w:rPr>
                <w:sz w:val="20"/>
              </w:rPr>
            </w:pPr>
            <w:r>
              <w:rPr>
                <w:sz w:val="20"/>
              </w:rPr>
              <w:t>Владеть методами безопасного обращения с химическими</w:t>
            </w:r>
          </w:p>
          <w:p w:rsidR="00680189" w:rsidRDefault="005D61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материалами с учетом их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  <w:p w:rsidR="00680189" w:rsidRDefault="005D61CA">
            <w:pPr>
              <w:pStyle w:val="TableParagraph"/>
              <w:spacing w:line="228" w:lineRule="exact"/>
              <w:ind w:left="112" w:right="162"/>
              <w:rPr>
                <w:sz w:val="20"/>
              </w:rPr>
            </w:pPr>
            <w:r>
              <w:rPr>
                <w:sz w:val="20"/>
              </w:rPr>
              <w:t>и химических свойств, способностью проводить оценку возможных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рисков.</w:t>
            </w:r>
          </w:p>
        </w:tc>
      </w:tr>
      <w:tr w:rsidR="00680189">
        <w:trPr>
          <w:trHeight w:val="2532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ПК-8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 w:right="570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использовать основные закономерности химической науки и</w:t>
            </w:r>
          </w:p>
          <w:p w:rsidR="00680189" w:rsidRDefault="005D61CA">
            <w:pPr>
              <w:pStyle w:val="TableParagraph"/>
              <w:ind w:left="108" w:right="252"/>
              <w:jc w:val="both"/>
              <w:rPr>
                <w:sz w:val="20"/>
              </w:rPr>
            </w:pPr>
            <w:r>
              <w:rPr>
                <w:sz w:val="20"/>
              </w:rPr>
              <w:t>фундаментальные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химические понятия при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решении</w:t>
            </w:r>
          </w:p>
          <w:p w:rsidR="00680189" w:rsidRDefault="005D61CA">
            <w:pPr>
              <w:pStyle w:val="TableParagraph"/>
              <w:ind w:left="108" w:right="193"/>
              <w:jc w:val="both"/>
              <w:rPr>
                <w:sz w:val="20"/>
              </w:rPr>
            </w:pPr>
            <w:r>
              <w:rPr>
                <w:sz w:val="20"/>
              </w:rPr>
              <w:t>конкретных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производственных задач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05"/>
              <w:rPr>
                <w:sz w:val="20"/>
              </w:rPr>
            </w:pPr>
            <w:r>
              <w:rPr>
                <w:sz w:val="20"/>
              </w:rPr>
              <w:t>Знать основные законы и концепции химической</w:t>
            </w:r>
          </w:p>
          <w:p w:rsidR="00680189" w:rsidRDefault="005D61CA">
            <w:pPr>
              <w:pStyle w:val="TableParagraph"/>
              <w:ind w:left="108" w:right="498"/>
              <w:rPr>
                <w:sz w:val="20"/>
              </w:rPr>
            </w:pPr>
            <w:r>
              <w:rPr>
                <w:sz w:val="20"/>
              </w:rPr>
              <w:t>технологии; -типовые химико- технологические процессы и лежащие в их основ</w:t>
            </w:r>
            <w:r>
              <w:rPr>
                <w:sz w:val="20"/>
              </w:rPr>
              <w:t>е физико- химические закономерности; -</w:t>
            </w:r>
          </w:p>
          <w:p w:rsidR="00680189" w:rsidRDefault="005D61CA">
            <w:pPr>
              <w:pStyle w:val="TableParagraph"/>
              <w:spacing w:line="230" w:lineRule="exact"/>
              <w:ind w:left="108" w:right="371"/>
              <w:jc w:val="both"/>
              <w:rPr>
                <w:sz w:val="20"/>
              </w:rPr>
            </w:pPr>
            <w:r>
              <w:rPr>
                <w:sz w:val="20"/>
              </w:rPr>
              <w:t>основные типы используемых в технологии конструкционных и функциональных материалов; - сущность основных химических производств.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Уметь использовать приобретённые знания в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tabs>
                <w:tab w:val="left" w:pos="2329"/>
              </w:tabs>
              <w:ind w:left="112" w:right="90"/>
              <w:jc w:val="both"/>
              <w:rPr>
                <w:sz w:val="20"/>
              </w:rPr>
            </w:pPr>
            <w:r>
              <w:rPr>
                <w:sz w:val="20"/>
              </w:rPr>
              <w:t>Владеть теоретическими основами химических</w:t>
            </w:r>
            <w:r>
              <w:rPr>
                <w:sz w:val="20"/>
              </w:rPr>
              <w:tab/>
              <w:t>производств, практическими навыками получения некоторых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материалов.</w:t>
            </w:r>
          </w:p>
        </w:tc>
      </w:tr>
      <w:tr w:rsidR="00680189">
        <w:trPr>
          <w:trHeight w:val="138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ПК-9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Владение навыками расчета основных технических</w:t>
            </w:r>
          </w:p>
          <w:p w:rsidR="00680189" w:rsidRDefault="005D61CA">
            <w:pPr>
              <w:pStyle w:val="TableParagraph"/>
              <w:ind w:left="108" w:right="226"/>
              <w:rPr>
                <w:sz w:val="20"/>
              </w:rPr>
            </w:pPr>
            <w:r>
              <w:rPr>
                <w:sz w:val="20"/>
              </w:rPr>
              <w:t>показателей технологического процесса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tabs>
                <w:tab w:val="left" w:pos="2128"/>
              </w:tabs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Знать основные законы и концепции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химической </w:t>
            </w:r>
            <w:r>
              <w:rPr>
                <w:sz w:val="20"/>
              </w:rPr>
              <w:t>технологии; -типовые химико- технологические процессы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80189" w:rsidRDefault="005D61CA">
            <w:pPr>
              <w:pStyle w:val="TableParagraph"/>
              <w:spacing w:line="230" w:lineRule="exact"/>
              <w:ind w:left="108" w:right="95"/>
              <w:jc w:val="both"/>
              <w:rPr>
                <w:sz w:val="20"/>
              </w:rPr>
            </w:pPr>
            <w:r>
              <w:rPr>
                <w:sz w:val="20"/>
              </w:rPr>
              <w:t>лежащие в их основе физико- химические закономерности.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tabs>
                <w:tab w:val="left" w:pos="1949"/>
                <w:tab w:val="left" w:pos="2018"/>
                <w:tab w:val="left" w:pos="3057"/>
              </w:tabs>
              <w:ind w:left="109" w:right="95"/>
              <w:jc w:val="both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использовать </w:t>
            </w:r>
            <w:r>
              <w:rPr>
                <w:sz w:val="20"/>
              </w:rPr>
              <w:t>приобретённые</w:t>
            </w:r>
            <w:r>
              <w:rPr>
                <w:sz w:val="20"/>
              </w:rPr>
              <w:tab/>
              <w:t>знания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профессиональной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tabs>
                <w:tab w:val="left" w:pos="2406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Владеть навыками расчета основных технических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 xml:space="preserve">показателей </w:t>
            </w:r>
            <w:r>
              <w:rPr>
                <w:sz w:val="20"/>
              </w:rPr>
              <w:t>технологическ</w:t>
            </w:r>
            <w:r>
              <w:rPr>
                <w:sz w:val="20"/>
              </w:rPr>
              <w:t>ого процесса.</w:t>
            </w:r>
          </w:p>
        </w:tc>
      </w:tr>
      <w:tr w:rsidR="00680189">
        <w:trPr>
          <w:trHeight w:val="138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ПК-10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анализировать причины нарушений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параметров технологического процесса и формулировать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рекомендации по их</w:t>
            </w:r>
          </w:p>
          <w:p w:rsidR="00680189" w:rsidRDefault="005D61C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предупреждению и устранению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605"/>
              <w:rPr>
                <w:sz w:val="20"/>
              </w:rPr>
            </w:pPr>
            <w:r>
              <w:rPr>
                <w:sz w:val="20"/>
              </w:rPr>
              <w:t>Знать основные законы и концепции химической</w:t>
            </w:r>
          </w:p>
          <w:p w:rsidR="00680189" w:rsidRDefault="005D61CA">
            <w:pPr>
              <w:pStyle w:val="TableParagraph"/>
              <w:ind w:left="108" w:right="498"/>
              <w:rPr>
                <w:sz w:val="20"/>
              </w:rPr>
            </w:pPr>
            <w:r>
              <w:rPr>
                <w:sz w:val="20"/>
              </w:rPr>
              <w:t>технологии; -типовые химико- технологические процессы и лежащие в их основе физико-</w:t>
            </w:r>
          </w:p>
          <w:p w:rsidR="00680189" w:rsidRDefault="005D61CA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химические закономерности; -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 w:right="256"/>
              <w:rPr>
                <w:sz w:val="20"/>
              </w:rPr>
            </w:pPr>
            <w:r>
              <w:rPr>
                <w:sz w:val="20"/>
              </w:rPr>
              <w:t>Уметь использовать приобретённые знания в</w:t>
            </w:r>
          </w:p>
          <w:p w:rsidR="00680189" w:rsidRDefault="005D61CA">
            <w:pPr>
              <w:pStyle w:val="TableParagraph"/>
              <w:spacing w:line="228" w:lineRule="exact"/>
              <w:ind w:left="109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371"/>
              <w:rPr>
                <w:sz w:val="20"/>
              </w:rPr>
            </w:pPr>
            <w:r>
              <w:rPr>
                <w:sz w:val="20"/>
              </w:rPr>
              <w:t>Владеть теоретическими основами химических производств,</w:t>
            </w:r>
          </w:p>
          <w:p w:rsidR="00680189" w:rsidRDefault="005D61CA">
            <w:pPr>
              <w:pStyle w:val="TableParagraph"/>
              <w:ind w:left="112" w:right="252"/>
              <w:rPr>
                <w:sz w:val="20"/>
              </w:rPr>
            </w:pPr>
            <w:r>
              <w:rPr>
                <w:sz w:val="20"/>
              </w:rPr>
              <w:t xml:space="preserve">практическими </w:t>
            </w:r>
            <w:r>
              <w:rPr>
                <w:sz w:val="20"/>
              </w:rPr>
              <w:t>навыками получения некоторых материалов.</w:t>
            </w:r>
          </w:p>
        </w:tc>
      </w:tr>
    </w:tbl>
    <w:p w:rsidR="00680189" w:rsidRDefault="00680189">
      <w:pPr>
        <w:rPr>
          <w:sz w:val="20"/>
        </w:rPr>
        <w:sectPr w:rsidR="00680189">
          <w:pgSz w:w="16840" w:h="11910" w:orient="landscape"/>
          <w:pgMar w:top="1100" w:right="980" w:bottom="280" w:left="1020" w:header="720" w:footer="720" w:gutter="0"/>
          <w:cols w:space="720"/>
        </w:sect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976"/>
        <w:gridCol w:w="3261"/>
        <w:gridCol w:w="3259"/>
        <w:gridCol w:w="3544"/>
      </w:tblGrid>
      <w:tr w:rsidR="00680189">
        <w:trPr>
          <w:trHeight w:val="114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371"/>
              <w:jc w:val="both"/>
              <w:rPr>
                <w:sz w:val="20"/>
              </w:rPr>
            </w:pPr>
            <w:r>
              <w:rPr>
                <w:sz w:val="20"/>
              </w:rPr>
              <w:t>основные типы используемых в технологии конструкционных и функциональных материалов; - сущность основных химических</w:t>
            </w:r>
          </w:p>
          <w:p w:rsidR="00680189" w:rsidRDefault="005D61CA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производств.</w:t>
            </w:r>
          </w:p>
        </w:tc>
        <w:tc>
          <w:tcPr>
            <w:tcW w:w="3259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80189" w:rsidRDefault="00680189">
            <w:pPr>
              <w:pStyle w:val="TableParagraph"/>
              <w:rPr>
                <w:sz w:val="18"/>
              </w:rPr>
            </w:pPr>
          </w:p>
        </w:tc>
      </w:tr>
      <w:tr w:rsidR="00680189">
        <w:trPr>
          <w:trHeight w:val="161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9"/>
              <w:ind w:left="107"/>
              <w:rPr>
                <w:sz w:val="20"/>
              </w:rPr>
            </w:pPr>
            <w:r>
              <w:rPr>
                <w:sz w:val="20"/>
              </w:rPr>
              <w:t>ПК-11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 w:right="358"/>
              <w:rPr>
                <w:sz w:val="20"/>
              </w:rPr>
            </w:pPr>
            <w:r>
              <w:rPr>
                <w:sz w:val="20"/>
              </w:rPr>
              <w:t>Владение навыками планирования и организации работы структурного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подразделения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407"/>
              <w:rPr>
                <w:sz w:val="20"/>
              </w:rPr>
            </w:pPr>
            <w:r>
              <w:rPr>
                <w:sz w:val="20"/>
              </w:rPr>
              <w:t>Знать законы и закономерности функционирования и развития современного рыночного хозяйства; ведущие макро- и микроэкономические школы и направления.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 анализировать различные</w:t>
            </w:r>
          </w:p>
          <w:p w:rsidR="00680189" w:rsidRDefault="005D61CA">
            <w:pPr>
              <w:pStyle w:val="TableParagraph"/>
              <w:ind w:left="109" w:right="144"/>
              <w:rPr>
                <w:sz w:val="20"/>
              </w:rPr>
            </w:pPr>
            <w:r>
              <w:rPr>
                <w:sz w:val="20"/>
              </w:rPr>
              <w:t>явления, процессы и институты на микро- и макроуровне.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Владеть навыками поиска</w:t>
            </w:r>
          </w:p>
          <w:p w:rsidR="00680189" w:rsidRDefault="005D61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информации, необходимой для</w:t>
            </w:r>
          </w:p>
          <w:p w:rsidR="00680189" w:rsidRDefault="005D61C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ориентирования в организации работы структурного подразделения.</w:t>
            </w:r>
          </w:p>
        </w:tc>
      </w:tr>
      <w:tr w:rsidR="00680189">
        <w:trPr>
          <w:trHeight w:val="1149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5"/>
              <w:rPr>
                <w:b/>
                <w:i/>
                <w:sz w:val="1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ПК-12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 w:right="744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принимать решения в стандартных ситуациях, брать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680189" w:rsidRDefault="005D61CA">
            <w:pPr>
              <w:pStyle w:val="TableParagraph"/>
              <w:spacing w:line="228" w:lineRule="exact"/>
              <w:ind w:left="108" w:right="368"/>
              <w:jc w:val="both"/>
              <w:rPr>
                <w:sz w:val="20"/>
              </w:rPr>
            </w:pPr>
            <w:r>
              <w:rPr>
                <w:sz w:val="20"/>
              </w:rPr>
              <w:t>ответственность за результат выполнения заданий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244"/>
              <w:rPr>
                <w:sz w:val="20"/>
              </w:rPr>
            </w:pPr>
            <w:r>
              <w:rPr>
                <w:sz w:val="20"/>
              </w:rPr>
              <w:t xml:space="preserve">Знать способы и </w:t>
            </w:r>
            <w:proofErr w:type="spellStart"/>
            <w:r>
              <w:rPr>
                <w:sz w:val="20"/>
              </w:rPr>
              <w:t>медоты</w:t>
            </w:r>
            <w:proofErr w:type="spellEnd"/>
            <w:r>
              <w:rPr>
                <w:sz w:val="20"/>
              </w:rPr>
              <w:t xml:space="preserve"> решения стандартных учебно-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исследовательских задач.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3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 принимать решения в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 xml:space="preserve">стандартных ситуациях, брать на себя </w:t>
            </w:r>
            <w:r>
              <w:rPr>
                <w:sz w:val="20"/>
              </w:rPr>
              <w:t>ответственность за результат выполнения заданий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ind w:left="112" w:right="1102"/>
              <w:rPr>
                <w:sz w:val="20"/>
              </w:rPr>
            </w:pPr>
            <w:r>
              <w:rPr>
                <w:sz w:val="20"/>
              </w:rPr>
              <w:t>Владеть навыками учебно- исследовательской работы</w:t>
            </w:r>
          </w:p>
          <w:p w:rsidR="00680189" w:rsidRDefault="005D61C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(формулировать проблему, обозначать</w:t>
            </w:r>
          </w:p>
          <w:p w:rsidR="00680189" w:rsidRDefault="005D61CA">
            <w:pPr>
              <w:pStyle w:val="TableParagraph"/>
              <w:spacing w:line="228" w:lineRule="exact"/>
              <w:ind w:left="112" w:right="131"/>
              <w:rPr>
                <w:sz w:val="20"/>
              </w:rPr>
            </w:pPr>
            <w:r>
              <w:rPr>
                <w:sz w:val="20"/>
              </w:rPr>
              <w:t>пути её решения, организовать работу в малых группах).</w:t>
            </w:r>
          </w:p>
        </w:tc>
      </w:tr>
      <w:tr w:rsidR="00680189">
        <w:trPr>
          <w:trHeight w:val="1380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680189" w:rsidRDefault="005D61C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Способность планировать, организовывать и</w:t>
            </w:r>
          </w:p>
          <w:p w:rsidR="00680189" w:rsidRDefault="005D61CA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анализировать результаты своей педагогической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 w:right="861"/>
              <w:rPr>
                <w:sz w:val="20"/>
              </w:rPr>
            </w:pPr>
            <w:r>
              <w:rPr>
                <w:sz w:val="20"/>
              </w:rPr>
              <w:t>Знать 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принципы преподавания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химических</w:t>
            </w:r>
          </w:p>
          <w:p w:rsidR="00680189" w:rsidRDefault="005D61CA">
            <w:pPr>
              <w:pStyle w:val="TableParagraph"/>
              <w:ind w:left="108" w:right="531"/>
              <w:rPr>
                <w:sz w:val="20"/>
              </w:rPr>
            </w:pPr>
            <w:r>
              <w:rPr>
                <w:sz w:val="20"/>
              </w:rPr>
              <w:t>дисциплин и различных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видов контроля усвоения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</w:p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учащимися.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Уметь использовать принципы преподавания химических</w:t>
            </w:r>
          </w:p>
          <w:p w:rsidR="00680189" w:rsidRDefault="005D61CA">
            <w:pPr>
              <w:pStyle w:val="TableParagraph"/>
              <w:spacing w:line="230" w:lineRule="atLeast"/>
              <w:ind w:left="109" w:right="542"/>
              <w:rPr>
                <w:sz w:val="20"/>
              </w:rPr>
            </w:pPr>
            <w:r>
              <w:rPr>
                <w:sz w:val="20"/>
              </w:rPr>
              <w:t>дисциплин для эффективного усвоения знаний учащимися с разным уровнем начальной подготовки.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tabs>
                <w:tab w:val="left" w:pos="1367"/>
                <w:tab w:val="left" w:pos="2981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Владеть навыками составления плана занятий;</w:t>
            </w:r>
            <w:r>
              <w:rPr>
                <w:sz w:val="20"/>
              </w:rPr>
              <w:tab/>
              <w:t>определения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 xml:space="preserve">форм </w:t>
            </w:r>
            <w:r>
              <w:rPr>
                <w:sz w:val="20"/>
              </w:rPr>
              <w:t xml:space="preserve">промежуточного контроля и выбора эффективных форм </w:t>
            </w:r>
            <w:proofErr w:type="spellStart"/>
            <w:r>
              <w:rPr>
                <w:sz w:val="20"/>
              </w:rPr>
              <w:t>предствавления</w:t>
            </w:r>
            <w:proofErr w:type="spellEnd"/>
            <w:r>
              <w:rPr>
                <w:sz w:val="20"/>
              </w:rPr>
              <w:t xml:space="preserve"> нового материала.</w:t>
            </w:r>
          </w:p>
        </w:tc>
      </w:tr>
      <w:tr w:rsidR="00680189">
        <w:trPr>
          <w:trHeight w:val="1613"/>
        </w:trPr>
        <w:tc>
          <w:tcPr>
            <w:tcW w:w="1560" w:type="dxa"/>
          </w:tcPr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680189">
            <w:pPr>
              <w:pStyle w:val="TableParagraph"/>
              <w:rPr>
                <w:b/>
                <w:i/>
              </w:rPr>
            </w:pPr>
          </w:p>
          <w:p w:rsidR="00680189" w:rsidRDefault="005D61CA">
            <w:pPr>
              <w:pStyle w:val="TableParagraph"/>
              <w:spacing w:before="178"/>
              <w:ind w:left="107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976" w:type="dxa"/>
          </w:tcPr>
          <w:p w:rsidR="00680189" w:rsidRDefault="005D61CA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Владение различными</w:t>
            </w:r>
          </w:p>
          <w:p w:rsidR="00680189" w:rsidRDefault="005D61CA">
            <w:pPr>
              <w:pStyle w:val="TableParagraph"/>
              <w:ind w:left="108" w:right="369"/>
              <w:rPr>
                <w:sz w:val="20"/>
              </w:rPr>
            </w:pPr>
            <w:r>
              <w:rPr>
                <w:sz w:val="20"/>
              </w:rPr>
              <w:t>методиками преподавания химии для достижения</w:t>
            </w:r>
          </w:p>
          <w:p w:rsidR="00680189" w:rsidRDefault="005D61CA">
            <w:pPr>
              <w:pStyle w:val="TableParagraph"/>
              <w:ind w:left="108" w:right="260"/>
              <w:rPr>
                <w:sz w:val="20"/>
              </w:rPr>
            </w:pPr>
            <w:r>
              <w:rPr>
                <w:sz w:val="20"/>
              </w:rPr>
              <w:t>наибольшей эффективности усвоения знаний учащимися с разным уровнем базовой</w:t>
            </w:r>
          </w:p>
          <w:p w:rsidR="00680189" w:rsidRDefault="005D61CA">
            <w:pPr>
              <w:pStyle w:val="TableParagraph"/>
              <w:spacing w:before="1"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подготовки</w:t>
            </w:r>
          </w:p>
        </w:tc>
        <w:tc>
          <w:tcPr>
            <w:tcW w:w="3261" w:type="dxa"/>
          </w:tcPr>
          <w:p w:rsidR="00680189" w:rsidRDefault="005D61CA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Знать основы химической науки, историю и методологию химии, историю России.</w:t>
            </w:r>
          </w:p>
        </w:tc>
        <w:tc>
          <w:tcPr>
            <w:tcW w:w="3259" w:type="dxa"/>
          </w:tcPr>
          <w:p w:rsidR="00680189" w:rsidRDefault="005D61CA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Уметь реализовывать опыт</w:t>
            </w:r>
          </w:p>
          <w:p w:rsidR="00680189" w:rsidRDefault="005D61CA">
            <w:pPr>
              <w:pStyle w:val="TableParagraph"/>
              <w:ind w:left="109" w:right="299"/>
              <w:rPr>
                <w:sz w:val="20"/>
              </w:rPr>
            </w:pPr>
            <w:r>
              <w:rPr>
                <w:sz w:val="20"/>
              </w:rPr>
              <w:t>усвоения духовно-культурных ценностей, нравственных норм и способов образования и</w:t>
            </w:r>
          </w:p>
          <w:p w:rsidR="00680189" w:rsidRDefault="005D61C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самообразования.</w:t>
            </w:r>
          </w:p>
        </w:tc>
        <w:tc>
          <w:tcPr>
            <w:tcW w:w="3544" w:type="dxa"/>
          </w:tcPr>
          <w:p w:rsidR="00680189" w:rsidRDefault="005D61CA">
            <w:pPr>
              <w:pStyle w:val="TableParagraph"/>
              <w:tabs>
                <w:tab w:val="left" w:pos="1870"/>
              </w:tabs>
              <w:ind w:left="112" w:right="93"/>
              <w:jc w:val="both"/>
              <w:rPr>
                <w:sz w:val="20"/>
              </w:rPr>
            </w:pPr>
            <w:r>
              <w:rPr>
                <w:sz w:val="20"/>
              </w:rPr>
              <w:t>Владеть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профессионально- </w:t>
            </w:r>
            <w:r>
              <w:rPr>
                <w:sz w:val="20"/>
              </w:rPr>
              <w:t>педагогической компетентностью, характеризующей готовность решать не только научно-исследовательские, но и образовательные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</w:tr>
    </w:tbl>
    <w:p w:rsidR="00680189" w:rsidRDefault="00680189">
      <w:pPr>
        <w:jc w:val="both"/>
        <w:rPr>
          <w:sz w:val="20"/>
        </w:rPr>
        <w:sectPr w:rsidR="00680189">
          <w:pgSz w:w="16840" w:h="11910" w:orient="landscape"/>
          <w:pgMar w:top="110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29"/>
        <w:gridCol w:w="327"/>
        <w:gridCol w:w="329"/>
        <w:gridCol w:w="329"/>
        <w:gridCol w:w="327"/>
        <w:gridCol w:w="329"/>
        <w:gridCol w:w="5985"/>
      </w:tblGrid>
      <w:tr w:rsidR="00680189">
        <w:trPr>
          <w:trHeight w:val="900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2"/>
              <w:ind w:left="203"/>
            </w:pPr>
            <w:r>
              <w:lastRenderedPageBreak/>
              <w:t>ОК-7</w:t>
            </w: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3"/>
              <w:ind w:left="203"/>
            </w:pPr>
            <w:r>
              <w:t>ОК-6</w:t>
            </w: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1"/>
              <w:ind w:left="203"/>
            </w:pPr>
            <w:r>
              <w:t>ОК-5</w:t>
            </w: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3"/>
              <w:ind w:left="203"/>
            </w:pPr>
            <w:r>
              <w:t>ОК-4</w:t>
            </w: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4"/>
              <w:ind w:left="203"/>
            </w:pPr>
            <w:r>
              <w:t>ОК-3</w:t>
            </w: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2"/>
              <w:ind w:left="203"/>
            </w:pPr>
            <w:r>
              <w:t>ОК-2</w:t>
            </w: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4"/>
              <w:ind w:left="203"/>
            </w:pPr>
            <w:r>
              <w:t>ОК-1</w:t>
            </w:r>
          </w:p>
        </w:tc>
        <w:tc>
          <w:tcPr>
            <w:tcW w:w="5985" w:type="dxa"/>
          </w:tcPr>
          <w:p w:rsidR="00680189" w:rsidRDefault="00680189">
            <w:pPr>
              <w:pStyle w:val="TableParagraph"/>
              <w:rPr>
                <w:b/>
                <w:i/>
                <w:sz w:val="28"/>
              </w:rPr>
            </w:pPr>
          </w:p>
          <w:p w:rsidR="00680189" w:rsidRDefault="005D61CA">
            <w:pPr>
              <w:pStyle w:val="TableParagraph"/>
              <w:spacing w:before="1"/>
              <w:ind w:left="115"/>
              <w:rPr>
                <w:b/>
                <w:i/>
              </w:rPr>
            </w:pPr>
            <w:r>
              <w:rPr>
                <w:b/>
                <w:i/>
                <w:w w:val="105"/>
              </w:rPr>
              <w:t>Квалификационное задание</w:t>
            </w:r>
          </w:p>
        </w:tc>
      </w:tr>
      <w:tr w:rsidR="00680189">
        <w:trPr>
          <w:trHeight w:val="899"/>
        </w:trPr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9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192" w:line="244" w:lineRule="auto"/>
              <w:ind w:left="115"/>
            </w:pPr>
            <w:r>
              <w:t>Аргументировать актуальность и научную новизну темы исследования</w:t>
            </w:r>
          </w:p>
        </w:tc>
      </w:tr>
      <w:tr w:rsidR="00680189">
        <w:trPr>
          <w:trHeight w:val="901"/>
        </w:trPr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tabs>
                <w:tab w:val="left" w:pos="2034"/>
                <w:tab w:val="left" w:pos="3526"/>
                <w:tab w:val="left" w:pos="4572"/>
              </w:tabs>
              <w:spacing w:before="193" w:line="247" w:lineRule="auto"/>
              <w:ind w:left="115" w:right="109"/>
            </w:pPr>
            <w:r>
              <w:t>Охарактеризовать</w:t>
            </w:r>
            <w:r>
              <w:tab/>
              <w:t>историческое</w:t>
            </w:r>
            <w:r>
              <w:tab/>
              <w:t>развитие</w:t>
            </w:r>
            <w:r>
              <w:tab/>
            </w:r>
            <w:r>
              <w:rPr>
                <w:spacing w:val="-1"/>
              </w:rPr>
              <w:t xml:space="preserve">исследуемого </w:t>
            </w:r>
            <w:r>
              <w:t>направления в квалификационной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</w:p>
        </w:tc>
      </w:tr>
      <w:tr w:rsidR="00680189">
        <w:trPr>
          <w:trHeight w:val="900"/>
        </w:trPr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tabs>
                <w:tab w:val="left" w:pos="4788"/>
              </w:tabs>
              <w:spacing w:before="193" w:line="244" w:lineRule="auto"/>
              <w:ind w:left="115" w:right="109"/>
            </w:pPr>
            <w:r>
              <w:t xml:space="preserve">Обосновать   теоретическую </w:t>
            </w:r>
            <w:r>
              <w:rPr>
                <w:spacing w:val="1"/>
              </w:rPr>
              <w:t xml:space="preserve"> </w:t>
            </w:r>
            <w:r>
              <w:t xml:space="preserve">и </w:t>
            </w:r>
            <w:r>
              <w:rPr>
                <w:spacing w:val="27"/>
              </w:rPr>
              <w:t xml:space="preserve"> </w:t>
            </w:r>
            <w:r>
              <w:t>практическую</w:t>
            </w:r>
            <w:r>
              <w:tab/>
            </w:r>
            <w:r>
              <w:rPr>
                <w:spacing w:val="-3"/>
              </w:rPr>
              <w:t xml:space="preserve">значимость </w:t>
            </w:r>
            <w:r>
              <w:t>научного исследования в профессиональной</w:t>
            </w:r>
            <w:r>
              <w:rPr>
                <w:spacing w:val="-14"/>
              </w:rPr>
              <w:t xml:space="preserve"> </w:t>
            </w:r>
            <w:r>
              <w:t>деятельности</w:t>
            </w:r>
          </w:p>
        </w:tc>
      </w:tr>
      <w:tr w:rsidR="00680189">
        <w:trPr>
          <w:trHeight w:val="901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6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63" w:line="247" w:lineRule="auto"/>
              <w:ind w:left="115" w:right="108"/>
              <w:jc w:val="both"/>
            </w:pPr>
            <w:r>
              <w:t>Спланировать практический и организационный этапы выполнения квалификационной работы с научным руководителем и коллегами</w:t>
            </w:r>
          </w:p>
        </w:tc>
      </w:tr>
      <w:tr w:rsidR="00680189">
        <w:trPr>
          <w:trHeight w:val="899"/>
        </w:trPr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680189">
            <w:pPr>
              <w:pStyle w:val="TableParagraph"/>
              <w:rPr>
                <w:b/>
                <w:i/>
                <w:sz w:val="28"/>
              </w:rPr>
            </w:pPr>
          </w:p>
          <w:p w:rsidR="00680189" w:rsidRDefault="005D61CA">
            <w:pPr>
              <w:pStyle w:val="TableParagraph"/>
              <w:ind w:left="115"/>
            </w:pPr>
            <w:r>
              <w:t>Определить цель, задачи, объект и предмет исследования</w:t>
            </w:r>
          </w:p>
        </w:tc>
      </w:tr>
      <w:tr w:rsidR="00680189">
        <w:trPr>
          <w:trHeight w:val="899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6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680189">
            <w:pPr>
              <w:pStyle w:val="TableParagraph"/>
              <w:rPr>
                <w:b/>
                <w:i/>
                <w:sz w:val="28"/>
              </w:rPr>
            </w:pPr>
          </w:p>
          <w:p w:rsidR="00680189" w:rsidRDefault="005D61CA">
            <w:pPr>
              <w:pStyle w:val="TableParagraph"/>
              <w:ind w:left="115"/>
            </w:pPr>
            <w:r>
              <w:t>Сделать литературный обзор работ в области исследования</w:t>
            </w:r>
          </w:p>
        </w:tc>
      </w:tr>
      <w:tr w:rsidR="00680189">
        <w:trPr>
          <w:trHeight w:val="902"/>
        </w:trPr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680189">
            <w:pPr>
              <w:pStyle w:val="TableParagraph"/>
              <w:rPr>
                <w:b/>
                <w:i/>
                <w:sz w:val="28"/>
              </w:rPr>
            </w:pPr>
          </w:p>
          <w:p w:rsidR="00680189" w:rsidRDefault="005D61CA">
            <w:pPr>
              <w:pStyle w:val="TableParagraph"/>
              <w:spacing w:before="1"/>
              <w:ind w:left="115"/>
            </w:pPr>
            <w:r>
              <w:t>Представить методы исследования</w:t>
            </w:r>
          </w:p>
        </w:tc>
      </w:tr>
      <w:tr w:rsidR="00680189">
        <w:trPr>
          <w:trHeight w:val="899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righ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righ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6"/>
              <w:ind w:righ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190" w:line="247" w:lineRule="auto"/>
              <w:ind w:left="115" w:right="109"/>
            </w:pPr>
            <w:r>
              <w:t>Решить поставленную задачу и проанализировать полученные результаты</w:t>
            </w:r>
          </w:p>
        </w:tc>
      </w:tr>
      <w:tr w:rsidR="00680189">
        <w:trPr>
          <w:trHeight w:val="899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63" w:line="244" w:lineRule="auto"/>
              <w:ind w:left="115" w:right="709"/>
              <w:jc w:val="both"/>
            </w:pPr>
            <w:r>
              <w:t>Использовать математические методы и современные компьютерные технологии для обработки полученных результатов исследования</w:t>
            </w:r>
          </w:p>
        </w:tc>
      </w:tr>
      <w:tr w:rsidR="00680189">
        <w:trPr>
          <w:trHeight w:val="902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193" w:line="247" w:lineRule="auto"/>
              <w:ind w:left="115"/>
            </w:pPr>
            <w:r>
              <w:t>Руководствоваться правилами техники безопасности при проведении экспериментальных работ.</w:t>
            </w:r>
          </w:p>
        </w:tc>
      </w:tr>
      <w:tr w:rsidR="00680189">
        <w:trPr>
          <w:trHeight w:val="899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8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193" w:line="244" w:lineRule="auto"/>
              <w:ind w:left="115"/>
            </w:pPr>
            <w:r>
              <w:t>Обеспечить следование нормам и срокам подготовки и защиты квалификационной работы в полном объеме</w:t>
            </w:r>
          </w:p>
        </w:tc>
      </w:tr>
      <w:tr w:rsidR="00680189">
        <w:trPr>
          <w:trHeight w:val="899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8"/>
              <w:ind w:left="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193" w:line="244" w:lineRule="auto"/>
              <w:ind w:left="115" w:right="109"/>
            </w:pPr>
            <w:r>
              <w:t>Руководствоваться правовыми нормами законодательства РФ в областях исследовательских работ и авторского права</w:t>
            </w:r>
          </w:p>
        </w:tc>
      </w:tr>
      <w:tr w:rsidR="00680189">
        <w:trPr>
          <w:trHeight w:val="901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6"/>
              <w:ind w:left="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63" w:line="247" w:lineRule="auto"/>
              <w:ind w:left="115" w:right="743"/>
            </w:pPr>
            <w:r>
              <w:t>Подготовить выпускную квалификационную работу в соответствии с требованиями Положения о порядке проведения государственной итоговой аттестации</w:t>
            </w:r>
          </w:p>
        </w:tc>
      </w:tr>
      <w:tr w:rsidR="00680189">
        <w:trPr>
          <w:trHeight w:val="900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5D61CA">
            <w:pPr>
              <w:pStyle w:val="TableParagraph"/>
              <w:spacing w:before="193" w:line="244" w:lineRule="auto"/>
              <w:ind w:left="115" w:right="1015"/>
            </w:pPr>
            <w:r>
              <w:t>Представить к защите квалификационную работу с использованием презентации</w:t>
            </w:r>
          </w:p>
        </w:tc>
      </w:tr>
      <w:tr w:rsidR="00680189">
        <w:trPr>
          <w:trHeight w:val="901"/>
        </w:trPr>
        <w:tc>
          <w:tcPr>
            <w:tcW w:w="329" w:type="dxa"/>
            <w:textDirection w:val="tbRl"/>
          </w:tcPr>
          <w:p w:rsidR="00680189" w:rsidRDefault="005D61CA">
            <w:pPr>
              <w:pStyle w:val="TableParagraph"/>
              <w:spacing w:before="27"/>
              <w:ind w:lef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  <w:textDirection w:val="tbRl"/>
          </w:tcPr>
          <w:p w:rsidR="00680189" w:rsidRDefault="005D61CA">
            <w:pPr>
              <w:pStyle w:val="TableParagraph"/>
              <w:spacing w:before="26"/>
              <w:ind w:left="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7" w:type="dxa"/>
          </w:tcPr>
          <w:p w:rsidR="00680189" w:rsidRDefault="00680189">
            <w:pPr>
              <w:pStyle w:val="TableParagraph"/>
            </w:pPr>
          </w:p>
        </w:tc>
        <w:tc>
          <w:tcPr>
            <w:tcW w:w="32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5985" w:type="dxa"/>
          </w:tcPr>
          <w:p w:rsidR="00680189" w:rsidRDefault="00680189">
            <w:pPr>
              <w:pStyle w:val="TableParagraph"/>
              <w:rPr>
                <w:b/>
                <w:i/>
                <w:sz w:val="28"/>
              </w:rPr>
            </w:pPr>
          </w:p>
          <w:p w:rsidR="00680189" w:rsidRDefault="005D61CA">
            <w:pPr>
              <w:pStyle w:val="TableParagraph"/>
              <w:ind w:left="115"/>
            </w:pPr>
            <w:r>
              <w:t>Ответить на дополнительные вопросы на защите</w:t>
            </w:r>
          </w:p>
        </w:tc>
      </w:tr>
    </w:tbl>
    <w:p w:rsidR="00680189" w:rsidRDefault="005D61C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1.8pt;margin-top:75.7pt;width:15.3pt;height:572.95pt;z-index:15729152;mso-position-horizontal-relative:page;mso-position-vertical-relative:page" filled="f" stroked="f">
            <v:textbox style="layout-flow:vertical" inset="0,0,0,0">
              <w:txbxContent>
                <w:p w:rsidR="00680189" w:rsidRDefault="005D61CA">
                  <w:pPr>
                    <w:spacing w:before="10"/>
                    <w:ind w:left="20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3.2. </w:t>
                  </w:r>
                  <w:r>
                    <w:rPr>
                      <w:b/>
                      <w:i/>
                      <w:sz w:val="24"/>
                    </w:rPr>
                    <w:t>Матрица компетенций, оценка которых вынесена на защиту выпускной квалификационной работы</w:t>
                  </w:r>
                </w:p>
              </w:txbxContent>
            </v:textbox>
            <w10:wrap anchorx="page" anchory="page"/>
          </v:shape>
        </w:pict>
      </w:r>
    </w:p>
    <w:p w:rsidR="00680189" w:rsidRDefault="00680189">
      <w:pPr>
        <w:rPr>
          <w:sz w:val="2"/>
          <w:szCs w:val="2"/>
        </w:rPr>
        <w:sectPr w:rsidR="00680189">
          <w:pgSz w:w="11910" w:h="16840"/>
          <w:pgMar w:top="1000" w:right="1680" w:bottom="280" w:left="980" w:header="720" w:footer="720" w:gutter="0"/>
          <w:cols w:space="720"/>
        </w:sect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rPr>
          <w:b/>
          <w:i/>
          <w:sz w:val="20"/>
        </w:rPr>
      </w:pPr>
    </w:p>
    <w:p w:rsidR="00680189" w:rsidRDefault="00680189">
      <w:pPr>
        <w:pStyle w:val="a3"/>
        <w:spacing w:before="9"/>
        <w:rPr>
          <w:b/>
          <w:i/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0"/>
        <w:gridCol w:w="909"/>
        <w:gridCol w:w="911"/>
        <w:gridCol w:w="909"/>
        <w:gridCol w:w="911"/>
        <w:gridCol w:w="909"/>
        <w:gridCol w:w="909"/>
        <w:gridCol w:w="912"/>
        <w:gridCol w:w="909"/>
        <w:gridCol w:w="909"/>
        <w:gridCol w:w="912"/>
        <w:gridCol w:w="909"/>
        <w:gridCol w:w="909"/>
        <w:gridCol w:w="911"/>
        <w:gridCol w:w="909"/>
        <w:gridCol w:w="911"/>
      </w:tblGrid>
      <w:tr w:rsidR="00680189">
        <w:trPr>
          <w:trHeight w:val="316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201"/>
              <w:jc w:val="right"/>
            </w:pPr>
            <w:r>
              <w:t>ОК-8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201"/>
              <w:jc w:val="right"/>
            </w:pPr>
            <w:r>
              <w:t>ОК-9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32"/>
              <w:ind w:left="2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122"/>
              <w:jc w:val="right"/>
            </w:pPr>
            <w:r>
              <w:t>ОПК-1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right="37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3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403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80189">
        <w:trPr>
          <w:trHeight w:val="316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122"/>
              <w:jc w:val="right"/>
            </w:pPr>
            <w:r>
              <w:t>ОПК-2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29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122"/>
              <w:jc w:val="right"/>
            </w:pPr>
            <w:r>
              <w:t>ОПК-3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6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right="37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32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3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403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80189">
        <w:trPr>
          <w:trHeight w:val="319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122"/>
              <w:jc w:val="right"/>
            </w:pPr>
            <w:r>
              <w:t>ОПК-4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right="37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3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6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122"/>
              <w:jc w:val="right"/>
            </w:pPr>
            <w:r>
              <w:t>ОПК-5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29"/>
              <w:ind w:left="17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right="37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29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122"/>
              <w:jc w:val="right"/>
            </w:pPr>
            <w:r>
              <w:t>ОПК-6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32"/>
              <w:ind w:left="2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201"/>
              <w:jc w:val="right"/>
            </w:pPr>
            <w:r>
              <w:t>ПК-1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32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6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201"/>
              <w:jc w:val="right"/>
            </w:pPr>
            <w:r>
              <w:t>ПК-2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29"/>
              <w:ind w:left="21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201"/>
              <w:jc w:val="right"/>
            </w:pPr>
            <w:r>
              <w:t>ПК-3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right="373"/>
              <w:jc w:val="right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3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403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201"/>
              <w:jc w:val="right"/>
            </w:pPr>
            <w:r>
              <w:t>ПК-4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3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6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201"/>
              <w:jc w:val="right"/>
            </w:pPr>
            <w:r>
              <w:t>ПК-5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9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201"/>
              <w:jc w:val="right"/>
            </w:pPr>
            <w:r>
              <w:t>ПК-6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201"/>
              <w:jc w:val="right"/>
            </w:pPr>
            <w:r>
              <w:t>ПК-7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5D61CA">
            <w:pPr>
              <w:pStyle w:val="TableParagraph"/>
              <w:spacing w:before="32"/>
              <w:ind w:left="2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6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201"/>
              <w:jc w:val="right"/>
            </w:pPr>
            <w:r>
              <w:t>ПК-8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201"/>
              <w:jc w:val="right"/>
            </w:pPr>
            <w:r>
              <w:t>ПК-9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25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146"/>
              <w:jc w:val="right"/>
            </w:pPr>
            <w:r>
              <w:t>ПК-10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6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146"/>
              <w:jc w:val="right"/>
            </w:pPr>
            <w:r>
              <w:t>ПК-11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29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7"/>
              <w:ind w:right="146"/>
              <w:jc w:val="right"/>
            </w:pPr>
            <w:r>
              <w:t>ПК-12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32"/>
              <w:ind w:left="19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9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8"/>
              <w:ind w:right="146"/>
              <w:jc w:val="right"/>
            </w:pPr>
            <w:r>
              <w:t>ПК-13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32"/>
              <w:ind w:left="33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  <w:tr w:rsidR="00680189">
        <w:trPr>
          <w:trHeight w:val="318"/>
        </w:trPr>
        <w:tc>
          <w:tcPr>
            <w:tcW w:w="910" w:type="dxa"/>
          </w:tcPr>
          <w:p w:rsidR="00680189" w:rsidRDefault="005D61CA">
            <w:pPr>
              <w:pStyle w:val="TableParagraph"/>
              <w:spacing w:before="25"/>
              <w:ind w:right="146"/>
              <w:jc w:val="right"/>
            </w:pPr>
            <w:r>
              <w:t>ПК-14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5D61CA">
            <w:pPr>
              <w:pStyle w:val="TableParagraph"/>
              <w:spacing w:before="29"/>
              <w:ind w:left="22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2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  <w:tc>
          <w:tcPr>
            <w:tcW w:w="909" w:type="dxa"/>
          </w:tcPr>
          <w:p w:rsidR="00680189" w:rsidRDefault="005D61CA">
            <w:pPr>
              <w:pStyle w:val="TableParagraph"/>
              <w:spacing w:before="29"/>
              <w:ind w:left="28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911" w:type="dxa"/>
          </w:tcPr>
          <w:p w:rsidR="00680189" w:rsidRDefault="00680189">
            <w:pPr>
              <w:pStyle w:val="TableParagraph"/>
            </w:pPr>
          </w:p>
        </w:tc>
      </w:tr>
    </w:tbl>
    <w:p w:rsidR="00680189" w:rsidRDefault="00680189">
      <w:pPr>
        <w:sectPr w:rsidR="00680189">
          <w:pgSz w:w="16840" w:h="11910" w:orient="landscape"/>
          <w:pgMar w:top="1100" w:right="1120" w:bottom="280" w:left="920" w:header="720" w:footer="720" w:gutter="0"/>
          <w:cols w:space="720"/>
        </w:sectPr>
      </w:pPr>
    </w:p>
    <w:p w:rsidR="00680189" w:rsidRDefault="005D61CA">
      <w:pPr>
        <w:pStyle w:val="a5"/>
        <w:numPr>
          <w:ilvl w:val="1"/>
          <w:numId w:val="4"/>
        </w:numPr>
        <w:tabs>
          <w:tab w:val="left" w:pos="923"/>
        </w:tabs>
        <w:spacing w:before="71"/>
        <w:ind w:right="1678" w:firstLine="400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lastRenderedPageBreak/>
        <w:t>Фонд</w:t>
      </w:r>
      <w:r>
        <w:rPr>
          <w:b/>
          <w:i/>
          <w:spacing w:val="-3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оценочных</w:t>
      </w:r>
      <w:r>
        <w:rPr>
          <w:b/>
          <w:i/>
          <w:spacing w:val="-3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средств</w:t>
      </w:r>
      <w:r>
        <w:rPr>
          <w:b/>
          <w:i/>
          <w:spacing w:val="-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для</w:t>
      </w:r>
      <w:r>
        <w:rPr>
          <w:b/>
          <w:i/>
          <w:spacing w:val="-3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подготовки</w:t>
      </w:r>
      <w:r>
        <w:rPr>
          <w:b/>
          <w:i/>
          <w:spacing w:val="-3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и</w:t>
      </w:r>
      <w:r>
        <w:rPr>
          <w:b/>
          <w:i/>
          <w:spacing w:val="-3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защиты</w:t>
      </w:r>
      <w:r>
        <w:rPr>
          <w:b/>
          <w:i/>
          <w:spacing w:val="-3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выпускной квалификационной</w:t>
      </w:r>
      <w:r>
        <w:rPr>
          <w:b/>
          <w:i/>
          <w:spacing w:val="-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работы</w:t>
      </w:r>
    </w:p>
    <w:p w:rsidR="00680189" w:rsidRDefault="00680189">
      <w:pPr>
        <w:pStyle w:val="a3"/>
        <w:rPr>
          <w:b/>
          <w:i/>
        </w:rPr>
      </w:pPr>
    </w:p>
    <w:p w:rsidR="00680189" w:rsidRDefault="005D61CA">
      <w:pPr>
        <w:pStyle w:val="a5"/>
        <w:numPr>
          <w:ilvl w:val="2"/>
          <w:numId w:val="4"/>
        </w:numPr>
        <w:tabs>
          <w:tab w:val="left" w:pos="1044"/>
        </w:tabs>
        <w:ind w:right="296" w:firstLine="400"/>
        <w:jc w:val="left"/>
        <w:rPr>
          <w:b/>
          <w:i/>
          <w:sz w:val="24"/>
        </w:rPr>
      </w:pPr>
      <w:r>
        <w:rPr>
          <w:b/>
          <w:i/>
          <w:w w:val="105"/>
          <w:sz w:val="24"/>
        </w:rPr>
        <w:t>Перечень</w:t>
      </w:r>
      <w:r>
        <w:rPr>
          <w:b/>
          <w:i/>
          <w:spacing w:val="-25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квалификационных</w:t>
      </w:r>
      <w:r>
        <w:rPr>
          <w:b/>
          <w:i/>
          <w:spacing w:val="-2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заданий,</w:t>
      </w:r>
      <w:r>
        <w:rPr>
          <w:b/>
          <w:i/>
          <w:spacing w:val="-2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предусмотренных</w:t>
      </w:r>
      <w:r>
        <w:rPr>
          <w:b/>
          <w:i/>
          <w:spacing w:val="-27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при</w:t>
      </w:r>
      <w:r>
        <w:rPr>
          <w:b/>
          <w:i/>
          <w:spacing w:val="-24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выполнении выпускной квалификационной</w:t>
      </w:r>
      <w:r>
        <w:rPr>
          <w:b/>
          <w:i/>
          <w:spacing w:val="-8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работы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38"/>
        </w:tabs>
        <w:ind w:right="1847" w:firstLine="400"/>
        <w:rPr>
          <w:sz w:val="24"/>
        </w:rPr>
      </w:pPr>
      <w:r>
        <w:rPr>
          <w:sz w:val="24"/>
        </w:rPr>
        <w:t>Спланировать практический и организационный этапы выполнения квалификационной работы с научным руководителем и</w:t>
      </w:r>
      <w:r>
        <w:rPr>
          <w:spacing w:val="-9"/>
          <w:sz w:val="24"/>
        </w:rPr>
        <w:t xml:space="preserve"> </w:t>
      </w:r>
      <w:r>
        <w:rPr>
          <w:sz w:val="24"/>
        </w:rPr>
        <w:t>коллегами.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38"/>
        </w:tabs>
        <w:ind w:left="738"/>
        <w:rPr>
          <w:sz w:val="24"/>
        </w:rPr>
      </w:pPr>
      <w:r>
        <w:rPr>
          <w:sz w:val="24"/>
        </w:rPr>
        <w:t>Аргументировать актуальность и научную новизну 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исследования.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38"/>
        </w:tabs>
        <w:ind w:right="1550" w:firstLine="400"/>
        <w:rPr>
          <w:sz w:val="24"/>
        </w:rPr>
      </w:pPr>
      <w:r>
        <w:rPr>
          <w:sz w:val="24"/>
        </w:rPr>
        <w:t>Охарактеризовать историческое развитие исследуемого направления в квалификационной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43"/>
        </w:tabs>
        <w:ind w:right="431" w:firstLine="400"/>
        <w:rPr>
          <w:sz w:val="24"/>
        </w:rPr>
      </w:pPr>
      <w:r>
        <w:rPr>
          <w:sz w:val="24"/>
        </w:rPr>
        <w:t>Обосновать теоретическую и практическую значимость научного исследования в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</w:t>
      </w:r>
      <w:r>
        <w:rPr>
          <w:sz w:val="24"/>
        </w:rPr>
        <w:t>ьности.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Определить цель, задачи, объект и 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Сделать литературный обзор работ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Представить методы исследования.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Решить поставленную задачу и проанализировать полученные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результаты.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743"/>
        </w:tabs>
        <w:ind w:right="379" w:firstLine="400"/>
        <w:rPr>
          <w:sz w:val="24"/>
        </w:rPr>
      </w:pPr>
      <w:r>
        <w:rPr>
          <w:sz w:val="24"/>
        </w:rPr>
        <w:t>Использовать математические методы и современные компьютерные технологии для обработки полученных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863"/>
        </w:tabs>
        <w:ind w:right="1547" w:firstLine="400"/>
        <w:rPr>
          <w:sz w:val="24"/>
        </w:rPr>
      </w:pPr>
      <w:r>
        <w:rPr>
          <w:sz w:val="24"/>
        </w:rPr>
        <w:t>Руководствоваться правилами техники безопасности при проведении экспериментальных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863"/>
        </w:tabs>
        <w:ind w:right="153" w:firstLine="400"/>
        <w:rPr>
          <w:sz w:val="24"/>
        </w:rPr>
      </w:pPr>
      <w:r>
        <w:rPr>
          <w:sz w:val="24"/>
        </w:rPr>
        <w:t>Обеспечить следование нормам и срокам подго</w:t>
      </w:r>
      <w:r>
        <w:rPr>
          <w:sz w:val="24"/>
        </w:rPr>
        <w:t>товки и защиты квалификационной работы в 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863"/>
        </w:tabs>
        <w:ind w:right="1203" w:firstLine="400"/>
        <w:rPr>
          <w:sz w:val="24"/>
        </w:rPr>
      </w:pPr>
      <w:r>
        <w:rPr>
          <w:sz w:val="24"/>
        </w:rPr>
        <w:t>Руководствоваться правовыми нормами законодательства РФ в</w:t>
      </w:r>
      <w:r>
        <w:rPr>
          <w:spacing w:val="-29"/>
          <w:sz w:val="24"/>
        </w:rPr>
        <w:t xml:space="preserve"> </w:t>
      </w:r>
      <w:r>
        <w:rPr>
          <w:sz w:val="24"/>
        </w:rPr>
        <w:t>областях исследовательских работ и авторского права.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863"/>
        </w:tabs>
        <w:ind w:left="862" w:hanging="361"/>
        <w:rPr>
          <w:sz w:val="24"/>
        </w:rPr>
      </w:pPr>
      <w:r>
        <w:rPr>
          <w:sz w:val="24"/>
        </w:rPr>
        <w:t>Подготовить выпускную квалификационную работу в 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</w:p>
    <w:p w:rsidR="00680189" w:rsidRDefault="005D61CA">
      <w:pPr>
        <w:pStyle w:val="a3"/>
        <w:ind w:left="102"/>
      </w:pPr>
      <w:r>
        <w:t>требованиями Положения о порядке проведения государственной итоговой аттестации.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863"/>
        </w:tabs>
        <w:ind w:left="862" w:hanging="361"/>
        <w:rPr>
          <w:sz w:val="24"/>
        </w:rPr>
      </w:pPr>
      <w:r>
        <w:rPr>
          <w:sz w:val="24"/>
        </w:rPr>
        <w:t>Представить к защите квалификационную работу с использованием</w:t>
      </w:r>
      <w:r>
        <w:rPr>
          <w:spacing w:val="-18"/>
          <w:sz w:val="24"/>
        </w:rPr>
        <w:t xml:space="preserve"> </w:t>
      </w:r>
      <w:r>
        <w:rPr>
          <w:sz w:val="24"/>
        </w:rPr>
        <w:t>презентации.</w:t>
      </w:r>
    </w:p>
    <w:p w:rsidR="00680189" w:rsidRDefault="005D61CA">
      <w:pPr>
        <w:pStyle w:val="a5"/>
        <w:numPr>
          <w:ilvl w:val="0"/>
          <w:numId w:val="3"/>
        </w:numPr>
        <w:tabs>
          <w:tab w:val="left" w:pos="863"/>
        </w:tabs>
        <w:ind w:left="862" w:hanging="361"/>
        <w:rPr>
          <w:sz w:val="24"/>
        </w:rPr>
      </w:pPr>
      <w:r>
        <w:rPr>
          <w:sz w:val="24"/>
        </w:rPr>
        <w:t>Ответить на дополнительные вопросы на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</w:p>
    <w:p w:rsidR="00680189" w:rsidRDefault="00680189">
      <w:pPr>
        <w:pStyle w:val="a3"/>
        <w:spacing w:before="2"/>
      </w:pPr>
    </w:p>
    <w:p w:rsidR="00680189" w:rsidRDefault="005D61CA">
      <w:pPr>
        <w:pStyle w:val="1"/>
        <w:numPr>
          <w:ilvl w:val="2"/>
          <w:numId w:val="4"/>
        </w:numPr>
        <w:tabs>
          <w:tab w:val="left" w:pos="1103"/>
        </w:tabs>
        <w:ind w:right="1079" w:firstLine="400"/>
        <w:jc w:val="left"/>
      </w:pPr>
      <w:r>
        <w:rPr>
          <w:w w:val="105"/>
        </w:rPr>
        <w:t>Примерный</w:t>
      </w:r>
      <w:r>
        <w:rPr>
          <w:spacing w:val="-28"/>
          <w:w w:val="105"/>
        </w:rPr>
        <w:t xml:space="preserve"> </w:t>
      </w:r>
      <w:r>
        <w:rPr>
          <w:w w:val="105"/>
        </w:rPr>
        <w:t>перечень</w:t>
      </w:r>
      <w:r>
        <w:rPr>
          <w:spacing w:val="-24"/>
          <w:w w:val="105"/>
        </w:rPr>
        <w:t xml:space="preserve"> </w:t>
      </w:r>
      <w:r>
        <w:rPr>
          <w:w w:val="105"/>
        </w:rPr>
        <w:t>вопросов,</w:t>
      </w:r>
      <w:r>
        <w:rPr>
          <w:spacing w:val="-26"/>
          <w:w w:val="105"/>
        </w:rPr>
        <w:t xml:space="preserve"> </w:t>
      </w:r>
      <w:r>
        <w:rPr>
          <w:w w:val="105"/>
        </w:rPr>
        <w:t>задаваемых</w:t>
      </w:r>
      <w:r>
        <w:rPr>
          <w:spacing w:val="-26"/>
          <w:w w:val="105"/>
        </w:rPr>
        <w:t xml:space="preserve"> </w:t>
      </w:r>
      <w:r>
        <w:rPr>
          <w:w w:val="105"/>
        </w:rPr>
        <w:t>при</w:t>
      </w:r>
      <w:r>
        <w:rPr>
          <w:spacing w:val="-26"/>
          <w:w w:val="105"/>
        </w:rPr>
        <w:t xml:space="preserve"> </w:t>
      </w:r>
      <w:r>
        <w:rPr>
          <w:w w:val="105"/>
        </w:rPr>
        <w:t>процедуре</w:t>
      </w:r>
      <w:r>
        <w:rPr>
          <w:spacing w:val="-28"/>
          <w:w w:val="105"/>
        </w:rPr>
        <w:t xml:space="preserve"> </w:t>
      </w:r>
      <w:r>
        <w:rPr>
          <w:w w:val="105"/>
        </w:rPr>
        <w:t xml:space="preserve">защиты </w:t>
      </w:r>
      <w:r>
        <w:rPr>
          <w:w w:val="105"/>
        </w:rPr>
        <w:t>выпускной квалификационной</w:t>
      </w:r>
      <w:r>
        <w:rPr>
          <w:spacing w:val="-12"/>
          <w:w w:val="105"/>
        </w:rPr>
        <w:t xml:space="preserve"> </w:t>
      </w:r>
      <w:r>
        <w:rPr>
          <w:w w:val="105"/>
        </w:rPr>
        <w:t>работы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spacing w:line="271" w:lineRule="exact"/>
        <w:ind w:hanging="241"/>
        <w:rPr>
          <w:sz w:val="24"/>
        </w:rPr>
      </w:pPr>
      <w:r>
        <w:rPr>
          <w:sz w:val="24"/>
        </w:rPr>
        <w:t>Какова практическая значимость Вашей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ind w:hanging="241"/>
        <w:rPr>
          <w:sz w:val="24"/>
        </w:rPr>
      </w:pPr>
      <w:r>
        <w:rPr>
          <w:sz w:val="24"/>
        </w:rPr>
        <w:t>Какие методы исследования использовались при получении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ind w:hanging="241"/>
        <w:rPr>
          <w:sz w:val="24"/>
        </w:rPr>
      </w:pPr>
      <w:r>
        <w:rPr>
          <w:sz w:val="24"/>
        </w:rPr>
        <w:t>В чем состоят достоинства и недостатки используемых Вами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методов?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ind w:left="102" w:right="861" w:firstLine="400"/>
        <w:rPr>
          <w:sz w:val="24"/>
        </w:rPr>
      </w:pPr>
      <w:r>
        <w:rPr>
          <w:sz w:val="24"/>
        </w:rPr>
        <w:t>Какие методы количественного анализа</w:t>
      </w:r>
      <w:r>
        <w:rPr>
          <w:sz w:val="24"/>
        </w:rPr>
        <w:t xml:space="preserve"> применены в Вашей работе и как Вы обоснуете достоверность 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spacing w:before="1"/>
        <w:ind w:left="102" w:right="249" w:firstLine="400"/>
        <w:rPr>
          <w:sz w:val="24"/>
        </w:rPr>
      </w:pPr>
      <w:r>
        <w:rPr>
          <w:sz w:val="24"/>
        </w:rPr>
        <w:t>Какие методы математической обработки применены в анализе результатов Вашей работе?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ind w:left="102" w:right="569" w:firstLine="400"/>
        <w:rPr>
          <w:sz w:val="24"/>
        </w:rPr>
      </w:pPr>
      <w:r>
        <w:rPr>
          <w:sz w:val="24"/>
        </w:rPr>
        <w:t>Какие правила техники безопасности при проведении экспериментальной части работы были наиболее актуальны в Ваших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исследованиях?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ind w:left="102" w:right="365" w:firstLine="400"/>
        <w:rPr>
          <w:sz w:val="24"/>
        </w:rPr>
      </w:pPr>
      <w:r>
        <w:rPr>
          <w:sz w:val="24"/>
        </w:rPr>
        <w:t>Каким образом Вы соблюдали нормы авторского права при работе с источниками информации?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ind w:hanging="241"/>
        <w:rPr>
          <w:sz w:val="24"/>
        </w:rPr>
      </w:pPr>
      <w:r>
        <w:rPr>
          <w:sz w:val="24"/>
        </w:rPr>
        <w:t xml:space="preserve">Какова доля Вашего личного участия в </w:t>
      </w:r>
      <w:proofErr w:type="spellStart"/>
      <w:r>
        <w:rPr>
          <w:sz w:val="24"/>
        </w:rPr>
        <w:t>предстваленной</w:t>
      </w:r>
      <w:proofErr w:type="spellEnd"/>
      <w:r>
        <w:rPr>
          <w:sz w:val="24"/>
        </w:rPr>
        <w:t xml:space="preserve"> работе?</w:t>
      </w:r>
    </w:p>
    <w:p w:rsidR="00680189" w:rsidRDefault="005D61CA">
      <w:pPr>
        <w:pStyle w:val="a5"/>
        <w:numPr>
          <w:ilvl w:val="0"/>
          <w:numId w:val="2"/>
        </w:numPr>
        <w:tabs>
          <w:tab w:val="left" w:pos="743"/>
        </w:tabs>
        <w:ind w:left="102" w:right="501" w:firstLine="400"/>
        <w:rPr>
          <w:sz w:val="24"/>
        </w:rPr>
      </w:pPr>
      <w:r>
        <w:rPr>
          <w:sz w:val="24"/>
        </w:rPr>
        <w:t>Как Вы считаете, Вашу работу можно считать завершенным исследованием,</w:t>
      </w:r>
      <w:r>
        <w:rPr>
          <w:spacing w:val="-26"/>
          <w:sz w:val="24"/>
        </w:rPr>
        <w:t xml:space="preserve"> </w:t>
      </w:r>
      <w:r>
        <w:rPr>
          <w:sz w:val="24"/>
        </w:rPr>
        <w:t>или она поставила новые вопросы или проблемы (обозначьте их</w:t>
      </w:r>
      <w:r>
        <w:rPr>
          <w:spacing w:val="-6"/>
          <w:sz w:val="24"/>
        </w:rPr>
        <w:t xml:space="preserve"> </w:t>
      </w:r>
      <w:r>
        <w:rPr>
          <w:sz w:val="24"/>
        </w:rPr>
        <w:t>круг)?</w:t>
      </w:r>
    </w:p>
    <w:p w:rsidR="00680189" w:rsidRDefault="00680189">
      <w:pPr>
        <w:pStyle w:val="a3"/>
        <w:spacing w:before="5"/>
      </w:pPr>
    </w:p>
    <w:p w:rsidR="00680189" w:rsidRDefault="005D61CA">
      <w:pPr>
        <w:pStyle w:val="1"/>
        <w:numPr>
          <w:ilvl w:val="2"/>
          <w:numId w:val="4"/>
        </w:numPr>
        <w:tabs>
          <w:tab w:val="left" w:pos="1103"/>
        </w:tabs>
        <w:spacing w:line="274" w:lineRule="exact"/>
        <w:ind w:left="1102" w:hanging="601"/>
        <w:jc w:val="left"/>
      </w:pPr>
      <w:r>
        <w:rPr>
          <w:w w:val="105"/>
        </w:rPr>
        <w:t>Примерные темы выпускных квалификационных</w:t>
      </w:r>
      <w:r>
        <w:rPr>
          <w:spacing w:val="-31"/>
          <w:w w:val="105"/>
        </w:rPr>
        <w:t xml:space="preserve"> </w:t>
      </w:r>
      <w:r>
        <w:rPr>
          <w:w w:val="105"/>
        </w:rPr>
        <w:t>работ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743"/>
        </w:tabs>
        <w:ind w:right="148" w:firstLine="400"/>
        <w:rPr>
          <w:sz w:val="24"/>
        </w:rPr>
      </w:pPr>
      <w:r>
        <w:rPr>
          <w:sz w:val="24"/>
        </w:rPr>
        <w:t>Изучение с</w:t>
      </w:r>
      <w:r>
        <w:rPr>
          <w:sz w:val="24"/>
        </w:rPr>
        <w:t>войств пористых полимерных монолитов, обработанных</w:t>
      </w:r>
      <w:r>
        <w:rPr>
          <w:spacing w:val="-27"/>
          <w:sz w:val="24"/>
        </w:rPr>
        <w:t xml:space="preserve"> </w:t>
      </w:r>
      <w:r>
        <w:rPr>
          <w:sz w:val="24"/>
        </w:rPr>
        <w:t>амфифильными фторсодержащими</w:t>
      </w:r>
      <w:r>
        <w:rPr>
          <w:spacing w:val="-1"/>
          <w:sz w:val="24"/>
        </w:rPr>
        <w:t xml:space="preserve"> </w:t>
      </w:r>
      <w:r>
        <w:rPr>
          <w:sz w:val="24"/>
        </w:rPr>
        <w:t>блок-сополимерами.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753"/>
        </w:tabs>
        <w:ind w:right="1095" w:firstLine="400"/>
        <w:rPr>
          <w:sz w:val="24"/>
        </w:rPr>
      </w:pPr>
      <w:proofErr w:type="spellStart"/>
      <w:r>
        <w:rPr>
          <w:sz w:val="24"/>
        </w:rPr>
        <w:t>Микроэкстракционное</w:t>
      </w:r>
      <w:proofErr w:type="spellEnd"/>
      <w:r>
        <w:rPr>
          <w:sz w:val="24"/>
        </w:rPr>
        <w:t xml:space="preserve"> концентрирование с диспергированием </w:t>
      </w:r>
      <w:proofErr w:type="spellStart"/>
      <w:r>
        <w:rPr>
          <w:sz w:val="24"/>
        </w:rPr>
        <w:t>экстрагента</w:t>
      </w:r>
      <w:proofErr w:type="spellEnd"/>
      <w:r>
        <w:rPr>
          <w:sz w:val="24"/>
        </w:rPr>
        <w:t xml:space="preserve"> некоторых хлорпроизводных эфиров ортофосфорной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кислоты.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 xml:space="preserve">Синтез </w:t>
      </w:r>
      <w:proofErr w:type="spellStart"/>
      <w:r>
        <w:rPr>
          <w:sz w:val="24"/>
        </w:rPr>
        <w:t>фотоактивных</w:t>
      </w:r>
      <w:proofErr w:type="spellEnd"/>
      <w:r>
        <w:rPr>
          <w:sz w:val="24"/>
        </w:rPr>
        <w:t xml:space="preserve"> противоопухол</w:t>
      </w:r>
      <w:r>
        <w:rPr>
          <w:sz w:val="24"/>
        </w:rPr>
        <w:t xml:space="preserve">евых </w:t>
      </w:r>
      <w:proofErr w:type="spellStart"/>
      <w:r>
        <w:rPr>
          <w:sz w:val="24"/>
        </w:rPr>
        <w:t>конъюгатов</w:t>
      </w:r>
      <w:proofErr w:type="spellEnd"/>
      <w:r>
        <w:rPr>
          <w:sz w:val="24"/>
        </w:rPr>
        <w:t xml:space="preserve">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природных</w:t>
      </w:r>
    </w:p>
    <w:p w:rsidR="00680189" w:rsidRDefault="00680189">
      <w:pPr>
        <w:rPr>
          <w:sz w:val="24"/>
        </w:rPr>
        <w:sectPr w:rsidR="00680189">
          <w:pgSz w:w="11910" w:h="16840"/>
          <w:pgMar w:top="1040" w:right="760" w:bottom="280" w:left="1600" w:header="720" w:footer="720" w:gutter="0"/>
          <w:cols w:space="720"/>
        </w:sectPr>
      </w:pPr>
    </w:p>
    <w:p w:rsidR="00680189" w:rsidRDefault="005D61CA">
      <w:pPr>
        <w:pStyle w:val="a3"/>
        <w:spacing w:before="66"/>
        <w:ind w:left="102"/>
      </w:pPr>
      <w:proofErr w:type="spellStart"/>
      <w:r>
        <w:lastRenderedPageBreak/>
        <w:t>порфиринов</w:t>
      </w:r>
      <w:proofErr w:type="spellEnd"/>
      <w:r>
        <w:t xml:space="preserve"> и различных углеводов.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743"/>
        </w:tabs>
        <w:ind w:right="1130" w:firstLine="400"/>
        <w:rPr>
          <w:sz w:val="24"/>
        </w:rPr>
      </w:pPr>
      <w:r>
        <w:rPr>
          <w:sz w:val="24"/>
        </w:rPr>
        <w:t>Влияние добавок винилацетата и стирола на радикальную полимеризацию метилметакрилата в присутствии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три-н-</w:t>
      </w:r>
      <w:proofErr w:type="spellStart"/>
      <w:r>
        <w:rPr>
          <w:sz w:val="24"/>
        </w:rPr>
        <w:t>бутилбора</w:t>
      </w:r>
      <w:proofErr w:type="spellEnd"/>
      <w:r>
        <w:rPr>
          <w:sz w:val="24"/>
        </w:rPr>
        <w:t>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803"/>
        </w:tabs>
        <w:spacing w:before="1"/>
        <w:ind w:right="496" w:firstLine="400"/>
        <w:rPr>
          <w:sz w:val="24"/>
        </w:rPr>
      </w:pPr>
      <w:r>
        <w:rPr>
          <w:sz w:val="24"/>
        </w:rPr>
        <w:t>Исследование фазовых превращений, оптических и термических свойств стёкол системы TeO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– </w:t>
      </w:r>
      <w:proofErr w:type="spellStart"/>
      <w:r>
        <w:rPr>
          <w:sz w:val="24"/>
        </w:rPr>
        <w:t>ZnO</w:t>
      </w:r>
      <w:proofErr w:type="spellEnd"/>
      <w:r>
        <w:rPr>
          <w:sz w:val="24"/>
        </w:rPr>
        <w:t xml:space="preserve"> 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NiO</w:t>
      </w:r>
      <w:proofErr w:type="spellEnd"/>
      <w:r>
        <w:rPr>
          <w:sz w:val="24"/>
        </w:rPr>
        <w:t>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803"/>
        </w:tabs>
        <w:ind w:right="102" w:firstLine="400"/>
        <w:rPr>
          <w:sz w:val="24"/>
        </w:rPr>
      </w:pPr>
      <w:r>
        <w:rPr>
          <w:sz w:val="24"/>
        </w:rPr>
        <w:t>Синтез и исследование сложных фосфатов титана, алюминия и элементов в</w:t>
      </w:r>
      <w:r>
        <w:rPr>
          <w:spacing w:val="-31"/>
          <w:sz w:val="24"/>
        </w:rPr>
        <w:t xml:space="preserve"> </w:t>
      </w:r>
      <w:r>
        <w:rPr>
          <w:sz w:val="24"/>
        </w:rPr>
        <w:t>степени окисления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+2.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Термодинамические свойства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полиэтиленоксима</w:t>
      </w:r>
      <w:proofErr w:type="spellEnd"/>
      <w:r>
        <w:rPr>
          <w:sz w:val="24"/>
        </w:rPr>
        <w:t>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743"/>
        </w:tabs>
        <w:ind w:right="356" w:firstLine="400"/>
        <w:rPr>
          <w:sz w:val="24"/>
        </w:rPr>
      </w:pPr>
      <w:r>
        <w:rPr>
          <w:sz w:val="24"/>
        </w:rPr>
        <w:t xml:space="preserve">Синтез </w:t>
      </w:r>
      <w:proofErr w:type="spellStart"/>
      <w:r>
        <w:rPr>
          <w:sz w:val="24"/>
        </w:rPr>
        <w:t>полистеарилм</w:t>
      </w:r>
      <w:r>
        <w:rPr>
          <w:sz w:val="24"/>
        </w:rPr>
        <w:t>етакрилата</w:t>
      </w:r>
      <w:proofErr w:type="spellEnd"/>
      <w:r>
        <w:rPr>
          <w:sz w:val="24"/>
        </w:rPr>
        <w:t xml:space="preserve"> в присутствии </w:t>
      </w:r>
      <w:proofErr w:type="spellStart"/>
      <w:r>
        <w:rPr>
          <w:sz w:val="24"/>
        </w:rPr>
        <w:t>дитиобензоата</w:t>
      </w:r>
      <w:proofErr w:type="spellEnd"/>
      <w:r>
        <w:rPr>
          <w:sz w:val="24"/>
        </w:rPr>
        <w:t xml:space="preserve"> и исследование его депрессорных свойств.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743"/>
        </w:tabs>
        <w:ind w:left="742" w:hanging="241"/>
        <w:rPr>
          <w:sz w:val="24"/>
        </w:rPr>
      </w:pPr>
      <w:r>
        <w:rPr>
          <w:sz w:val="24"/>
        </w:rPr>
        <w:t>Синтез и структурные свойства апатита состава</w:t>
      </w:r>
      <w:r>
        <w:rPr>
          <w:spacing w:val="-3"/>
          <w:sz w:val="24"/>
        </w:rPr>
        <w:t xml:space="preserve"> </w:t>
      </w:r>
      <w:r>
        <w:rPr>
          <w:sz w:val="24"/>
        </w:rPr>
        <w:t>Ca</w:t>
      </w:r>
      <w:r>
        <w:rPr>
          <w:sz w:val="24"/>
          <w:vertAlign w:val="subscript"/>
        </w:rPr>
        <w:t>4</w:t>
      </w:r>
      <w:r>
        <w:rPr>
          <w:sz w:val="24"/>
        </w:rPr>
        <w:t>Bi(PO</w:t>
      </w:r>
      <w:r>
        <w:rPr>
          <w:sz w:val="24"/>
          <w:vertAlign w:val="subscript"/>
        </w:rPr>
        <w:t>4</w:t>
      </w:r>
      <w:r>
        <w:rPr>
          <w:sz w:val="24"/>
        </w:rPr>
        <w:t>)</w:t>
      </w:r>
      <w:r>
        <w:rPr>
          <w:sz w:val="24"/>
          <w:vertAlign w:val="subscript"/>
        </w:rPr>
        <w:t>3</w:t>
      </w:r>
      <w:r>
        <w:rPr>
          <w:sz w:val="24"/>
        </w:rPr>
        <w:t>O.</w:t>
      </w:r>
    </w:p>
    <w:p w:rsidR="00680189" w:rsidRDefault="005D61CA">
      <w:pPr>
        <w:pStyle w:val="a5"/>
        <w:numPr>
          <w:ilvl w:val="0"/>
          <w:numId w:val="1"/>
        </w:numPr>
        <w:tabs>
          <w:tab w:val="left" w:pos="863"/>
        </w:tabs>
        <w:ind w:right="587" w:firstLine="400"/>
        <w:rPr>
          <w:sz w:val="24"/>
        </w:rPr>
      </w:pPr>
      <w:r>
        <w:rPr>
          <w:sz w:val="24"/>
        </w:rPr>
        <w:t xml:space="preserve">Влияние строения </w:t>
      </w:r>
      <w:proofErr w:type="spellStart"/>
      <w:r>
        <w:rPr>
          <w:sz w:val="24"/>
        </w:rPr>
        <w:t>мультимолекулярных</w:t>
      </w:r>
      <w:proofErr w:type="spellEnd"/>
      <w:r>
        <w:rPr>
          <w:sz w:val="24"/>
        </w:rPr>
        <w:t xml:space="preserve"> комплексов воды на их</w:t>
      </w:r>
      <w:r>
        <w:rPr>
          <w:spacing w:val="-27"/>
          <w:sz w:val="24"/>
        </w:rPr>
        <w:t xml:space="preserve"> </w:t>
      </w:r>
      <w:r>
        <w:rPr>
          <w:sz w:val="24"/>
        </w:rPr>
        <w:t>устойчивость, термодинамические функции и концентрации в газовой</w:t>
      </w:r>
      <w:r>
        <w:rPr>
          <w:spacing w:val="-9"/>
          <w:sz w:val="24"/>
        </w:rPr>
        <w:t xml:space="preserve"> </w:t>
      </w:r>
      <w:r>
        <w:rPr>
          <w:sz w:val="24"/>
        </w:rPr>
        <w:t>фазе.</w:t>
      </w:r>
    </w:p>
    <w:p w:rsidR="00680189" w:rsidRDefault="00680189">
      <w:pPr>
        <w:rPr>
          <w:sz w:val="24"/>
        </w:rPr>
        <w:sectPr w:rsidR="00680189">
          <w:pgSz w:w="11910" w:h="16840"/>
          <w:pgMar w:top="1040" w:right="760" w:bottom="280" w:left="1600" w:header="720" w:footer="720" w:gutter="0"/>
          <w:cols w:space="720"/>
        </w:sectPr>
      </w:pPr>
    </w:p>
    <w:p w:rsidR="00680189" w:rsidRDefault="00680189">
      <w:pPr>
        <w:pStyle w:val="a3"/>
        <w:rPr>
          <w:sz w:val="20"/>
        </w:rPr>
      </w:pPr>
    </w:p>
    <w:p w:rsidR="00680189" w:rsidRDefault="00680189">
      <w:pPr>
        <w:pStyle w:val="a3"/>
        <w:spacing w:before="8"/>
        <w:rPr>
          <w:sz w:val="23"/>
        </w:rPr>
      </w:pPr>
    </w:p>
    <w:p w:rsidR="00680189" w:rsidRDefault="005D61CA">
      <w:pPr>
        <w:pStyle w:val="1"/>
        <w:numPr>
          <w:ilvl w:val="2"/>
          <w:numId w:val="4"/>
        </w:numPr>
        <w:tabs>
          <w:tab w:val="left" w:pos="1214"/>
        </w:tabs>
        <w:spacing w:before="90"/>
        <w:ind w:left="1214" w:hanging="600"/>
        <w:jc w:val="left"/>
      </w:pPr>
      <w:r>
        <w:rPr>
          <w:w w:val="105"/>
        </w:rPr>
        <w:t>Критерии оценивания выпускной квалификационной</w:t>
      </w:r>
      <w:r>
        <w:rPr>
          <w:spacing w:val="-16"/>
          <w:w w:val="105"/>
        </w:rPr>
        <w:t xml:space="preserve"> </w:t>
      </w:r>
      <w:r>
        <w:rPr>
          <w:w w:val="105"/>
        </w:rPr>
        <w:t>работы</w:t>
      </w:r>
    </w:p>
    <w:p w:rsidR="00680189" w:rsidRDefault="00680189">
      <w:pPr>
        <w:pStyle w:val="a3"/>
        <w:spacing w:before="1"/>
        <w:rPr>
          <w:b/>
          <w:i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0067"/>
        <w:gridCol w:w="2203"/>
      </w:tblGrid>
      <w:tr w:rsidR="00680189">
        <w:trPr>
          <w:trHeight w:val="253"/>
        </w:trPr>
        <w:tc>
          <w:tcPr>
            <w:tcW w:w="2235" w:type="dxa"/>
          </w:tcPr>
          <w:p w:rsidR="00680189" w:rsidRDefault="005D61CA">
            <w:pPr>
              <w:pStyle w:val="TableParagraph"/>
              <w:spacing w:line="234" w:lineRule="exact"/>
              <w:ind w:left="107"/>
            </w:pPr>
            <w:r>
              <w:t>Уровень оценивания</w:t>
            </w:r>
          </w:p>
        </w:tc>
        <w:tc>
          <w:tcPr>
            <w:tcW w:w="10067" w:type="dxa"/>
          </w:tcPr>
          <w:p w:rsidR="00680189" w:rsidRDefault="005D61CA">
            <w:pPr>
              <w:pStyle w:val="TableParagraph"/>
              <w:spacing w:line="234" w:lineRule="exact"/>
              <w:ind w:left="3979" w:right="3969"/>
              <w:jc w:val="center"/>
            </w:pPr>
            <w:r>
              <w:t>Критерий оценивания</w:t>
            </w:r>
          </w:p>
        </w:tc>
        <w:tc>
          <w:tcPr>
            <w:tcW w:w="2203" w:type="dxa"/>
          </w:tcPr>
          <w:p w:rsidR="00680189" w:rsidRDefault="005D61CA">
            <w:pPr>
              <w:pStyle w:val="TableParagraph"/>
              <w:spacing w:line="234" w:lineRule="exact"/>
              <w:ind w:left="107"/>
            </w:pPr>
            <w:r>
              <w:t>оценка</w:t>
            </w:r>
          </w:p>
        </w:tc>
      </w:tr>
      <w:tr w:rsidR="00680189">
        <w:trPr>
          <w:trHeight w:val="1610"/>
        </w:trPr>
        <w:tc>
          <w:tcPr>
            <w:tcW w:w="2235" w:type="dxa"/>
          </w:tcPr>
          <w:p w:rsidR="00680189" w:rsidRDefault="005D61CA">
            <w:pPr>
              <w:pStyle w:val="TableParagraph"/>
              <w:tabs>
                <w:tab w:val="left" w:pos="1928"/>
              </w:tabs>
              <w:ind w:left="107" w:right="97"/>
              <w:jc w:val="both"/>
              <w:rPr>
                <w:sz w:val="20"/>
              </w:rPr>
            </w:pPr>
            <w:r>
              <w:t xml:space="preserve">Нулевой </w:t>
            </w:r>
            <w:r>
              <w:rPr>
                <w:spacing w:val="-3"/>
              </w:rPr>
              <w:t>уровень</w:t>
            </w:r>
            <w:r>
              <w:rPr>
                <w:spacing w:val="-3"/>
                <w:sz w:val="20"/>
              </w:rPr>
              <w:t xml:space="preserve">- </w:t>
            </w:r>
            <w:r>
              <w:rPr>
                <w:sz w:val="20"/>
              </w:rPr>
              <w:t>компетенции</w:t>
            </w:r>
            <w:r>
              <w:rPr>
                <w:sz w:val="20"/>
              </w:rPr>
              <w:tab/>
            </w:r>
            <w:r>
              <w:rPr>
                <w:spacing w:val="-8"/>
                <w:sz w:val="20"/>
              </w:rPr>
              <w:t xml:space="preserve">не </w:t>
            </w:r>
            <w:r>
              <w:rPr>
                <w:sz w:val="20"/>
              </w:rPr>
              <w:t>сформированы</w:t>
            </w:r>
          </w:p>
        </w:tc>
        <w:tc>
          <w:tcPr>
            <w:tcW w:w="10067" w:type="dxa"/>
          </w:tcPr>
          <w:p w:rsidR="00680189" w:rsidRDefault="005D61CA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Отсутствие знаний, умений, навыков у студента в рамках содержания выпускной квалификационной работы. Студент показал фрагментарные знания в рамках содержания выпускной квалификационной работы; знания отдельных литературных источников, выпускной квалификаци</w:t>
            </w:r>
            <w:r>
              <w:rPr>
                <w:sz w:val="20"/>
              </w:rPr>
              <w:t>онной работы, а также неумение использовать научную терминологию, наличие в работе грубых структурных ошибок и несоответствующее требованиям оформление. Невыполнение квалификационных заданий в рамках соответствующих компетенций, отсутствие ответов на вопро</w:t>
            </w:r>
            <w:r>
              <w:rPr>
                <w:sz w:val="20"/>
              </w:rPr>
              <w:t xml:space="preserve">сы </w:t>
            </w:r>
            <w:proofErr w:type="spellStart"/>
            <w:r>
              <w:rPr>
                <w:sz w:val="20"/>
              </w:rPr>
              <w:t>комиссии.Cформированность</w:t>
            </w:r>
            <w:proofErr w:type="spellEnd"/>
            <w:r>
              <w:rPr>
                <w:sz w:val="20"/>
              </w:rPr>
              <w:t xml:space="preserve"> компетенций не соответствует требованиям ФГОС; выпускник</w:t>
            </w:r>
          </w:p>
          <w:p w:rsidR="00680189" w:rsidRDefault="005D61CA">
            <w:pPr>
              <w:pStyle w:val="TableParagraph"/>
              <w:spacing w:line="217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не готов решать профессиональные задачи в соответствии с видами профессиональной деятельности.</w:t>
            </w:r>
          </w:p>
        </w:tc>
        <w:tc>
          <w:tcPr>
            <w:tcW w:w="2203" w:type="dxa"/>
          </w:tcPr>
          <w:p w:rsidR="00680189" w:rsidRDefault="005D61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неудовлетворительно</w:t>
            </w:r>
          </w:p>
        </w:tc>
      </w:tr>
      <w:tr w:rsidR="00680189">
        <w:trPr>
          <w:trHeight w:val="2299"/>
        </w:trPr>
        <w:tc>
          <w:tcPr>
            <w:tcW w:w="2235" w:type="dxa"/>
          </w:tcPr>
          <w:p w:rsidR="00680189" w:rsidRDefault="005D61CA">
            <w:pPr>
              <w:pStyle w:val="TableParagraph"/>
              <w:spacing w:line="247" w:lineRule="exact"/>
              <w:ind w:left="107"/>
            </w:pPr>
            <w:r>
              <w:t>Низкий уровень</w:t>
            </w:r>
          </w:p>
        </w:tc>
        <w:tc>
          <w:tcPr>
            <w:tcW w:w="10067" w:type="dxa"/>
          </w:tcPr>
          <w:p w:rsidR="00680189" w:rsidRDefault="005D61CA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Студент показал недостаточно полный объем знаний в рамках содержания выпускной квалификационной работы; работа с существенными структурными, лингвистическими и логическими ошибками; слабое владение инструментарием эмпирической части работы, некомпетентност</w:t>
            </w:r>
            <w:r>
              <w:rPr>
                <w:sz w:val="20"/>
              </w:rPr>
              <w:t>ь в проведении исследования; неумение ориентироваться в основных теориях, концепциях и направлениях проблемы, рассмотренной в выпускной квалификационной работе. К выпускной работе имеются замечания по содержанию, по глубине проведенного исследования, работ</w:t>
            </w:r>
            <w:r>
              <w:rPr>
                <w:sz w:val="20"/>
              </w:rPr>
              <w:t xml:space="preserve">а оформлена неаккуратно, работа доложена неубедительно, не на все предложенные вопросы даны удовлетворительные ответы. Квалификационные задания в рамках соответствующих компетенций выполнены частично. </w:t>
            </w:r>
            <w:proofErr w:type="spellStart"/>
            <w:r>
              <w:rPr>
                <w:sz w:val="20"/>
              </w:rPr>
              <w:t>Cформированность</w:t>
            </w:r>
            <w:proofErr w:type="spellEnd"/>
            <w:r>
              <w:rPr>
                <w:sz w:val="20"/>
              </w:rPr>
              <w:t xml:space="preserve"> компетенций соответствует требованиям </w:t>
            </w:r>
            <w:proofErr w:type="spellStart"/>
            <w:r>
              <w:rPr>
                <w:sz w:val="20"/>
              </w:rPr>
              <w:t>компетентностной</w:t>
            </w:r>
            <w:proofErr w:type="spellEnd"/>
            <w:r>
              <w:rPr>
                <w:sz w:val="20"/>
              </w:rPr>
              <w:t xml:space="preserve"> модели; выпускник способен решать определенные профессиональные задачи в соответствии с видами профессиональной</w:t>
            </w:r>
          </w:p>
          <w:p w:rsidR="00680189" w:rsidRDefault="005D61CA">
            <w:pPr>
              <w:pStyle w:val="TableParagraph"/>
              <w:spacing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деятельности.</w:t>
            </w:r>
          </w:p>
        </w:tc>
        <w:tc>
          <w:tcPr>
            <w:tcW w:w="2203" w:type="dxa"/>
          </w:tcPr>
          <w:p w:rsidR="00680189" w:rsidRDefault="005D61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удовлетворительно</w:t>
            </w:r>
          </w:p>
        </w:tc>
      </w:tr>
      <w:tr w:rsidR="00680189">
        <w:trPr>
          <w:trHeight w:val="2071"/>
        </w:trPr>
        <w:tc>
          <w:tcPr>
            <w:tcW w:w="2235" w:type="dxa"/>
          </w:tcPr>
          <w:p w:rsidR="00680189" w:rsidRDefault="005D61CA">
            <w:pPr>
              <w:pStyle w:val="TableParagraph"/>
              <w:spacing w:line="249" w:lineRule="exact"/>
              <w:ind w:left="107"/>
            </w:pPr>
            <w:r>
              <w:t>Средний уровень</w:t>
            </w:r>
          </w:p>
        </w:tc>
        <w:tc>
          <w:tcPr>
            <w:tcW w:w="10067" w:type="dxa"/>
          </w:tcPr>
          <w:p w:rsidR="00680189" w:rsidRDefault="005D61CA">
            <w:pPr>
              <w:pStyle w:val="TableParagraph"/>
              <w:ind w:left="110" w:right="97"/>
              <w:jc w:val="both"/>
              <w:rPr>
                <w:sz w:val="20"/>
              </w:rPr>
            </w:pPr>
            <w:r>
              <w:rPr>
                <w:sz w:val="20"/>
              </w:rPr>
              <w:t>Студент показал достаточно полные и систематизированные знания в рамках содержания выпускной квалификационной работы; использование необходимой научной терминологии, стилистически грамотное, логически правильное изложение текста, умение делать обоснованные</w:t>
            </w:r>
            <w:r>
              <w:rPr>
                <w:sz w:val="20"/>
              </w:rPr>
              <w:t xml:space="preserve"> выводы; владение инструментарием выпускной квалификационной работы, умение его использовать в решении профессиональных задач; умение ориентироваться в базовых теориях, концепциях и направлениях проблемы рассмотренной в выпускной квалификационной работе. К</w:t>
            </w:r>
            <w:r>
              <w:rPr>
                <w:sz w:val="20"/>
              </w:rPr>
              <w:t xml:space="preserve">валификационные задания в рамках соответствующих компетенций выполнены на достаточном уровне. </w:t>
            </w:r>
            <w:proofErr w:type="spellStart"/>
            <w:r>
              <w:rPr>
                <w:sz w:val="20"/>
              </w:rPr>
              <w:t>Cформированность</w:t>
            </w:r>
            <w:proofErr w:type="spellEnd"/>
            <w:r>
              <w:rPr>
                <w:sz w:val="20"/>
              </w:rPr>
              <w:t xml:space="preserve"> компетенций соответствует требованиям </w:t>
            </w:r>
            <w:proofErr w:type="spellStart"/>
            <w:r>
              <w:rPr>
                <w:sz w:val="20"/>
              </w:rPr>
              <w:t>компетентностной</w:t>
            </w:r>
            <w:proofErr w:type="spellEnd"/>
            <w:r>
              <w:rPr>
                <w:sz w:val="20"/>
              </w:rPr>
              <w:t xml:space="preserve"> модели; выпускник готов самостоятельно решать стандартные профессиональные задачи в соотве</w:t>
            </w:r>
            <w:r>
              <w:rPr>
                <w:sz w:val="20"/>
              </w:rPr>
              <w:t>тствии с видами</w:t>
            </w:r>
          </w:p>
          <w:p w:rsidR="00680189" w:rsidRDefault="005D61CA">
            <w:pPr>
              <w:pStyle w:val="TableParagraph"/>
              <w:spacing w:line="216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профессиональной деятельности.</w:t>
            </w:r>
          </w:p>
        </w:tc>
        <w:tc>
          <w:tcPr>
            <w:tcW w:w="2203" w:type="dxa"/>
          </w:tcPr>
          <w:p w:rsidR="00680189" w:rsidRDefault="005D61CA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хорошо</w:t>
            </w:r>
          </w:p>
        </w:tc>
      </w:tr>
      <w:tr w:rsidR="00680189">
        <w:trPr>
          <w:trHeight w:val="2529"/>
        </w:trPr>
        <w:tc>
          <w:tcPr>
            <w:tcW w:w="2235" w:type="dxa"/>
          </w:tcPr>
          <w:p w:rsidR="00680189" w:rsidRDefault="005D61CA">
            <w:pPr>
              <w:pStyle w:val="TableParagraph"/>
              <w:spacing w:line="247" w:lineRule="exact"/>
              <w:ind w:left="107"/>
            </w:pPr>
            <w:r>
              <w:t>Высокий уровень</w:t>
            </w:r>
          </w:p>
        </w:tc>
        <w:tc>
          <w:tcPr>
            <w:tcW w:w="10067" w:type="dxa"/>
          </w:tcPr>
          <w:p w:rsidR="00680189" w:rsidRDefault="005D61CA">
            <w:pPr>
              <w:pStyle w:val="TableParagraph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Студент показал систематизированные, глубокие и полные знания по всей проблеме рассмотренной в выпускной квалификационной работе; точное использование научной терминологии (в том числе на иностранном языке), стилистически грамотное, логически правильное из</w:t>
            </w:r>
            <w:r>
              <w:rPr>
                <w:sz w:val="20"/>
              </w:rPr>
              <w:t>ложение работы; владение инструментарием эмпирического исследования, работа глубоко и полно освещает заявленную тему, т.е. в работе представлены все исследования по проблематике, приведены теоретические обоснования грамматических, лексических, стилистическ</w:t>
            </w:r>
            <w:r>
              <w:rPr>
                <w:sz w:val="20"/>
              </w:rPr>
              <w:t xml:space="preserve">их и иных особенностей, обозначенных в теме выпускной квалификационной работы; Квалификационные задания в рамках соответствующих компетенций выполнены в полном объеме на высоком уровне. Содержание выпускной работы доложено в краткой форме, последовательно </w:t>
            </w:r>
            <w:r>
              <w:rPr>
                <w:sz w:val="20"/>
              </w:rPr>
              <w:t xml:space="preserve">и логично, даны четкие ответы на вопросы, поставленные членами ГЭК (Государственной аттестационной комиссии). </w:t>
            </w:r>
            <w:proofErr w:type="spellStart"/>
            <w:r>
              <w:rPr>
                <w:sz w:val="20"/>
              </w:rPr>
              <w:t>Cформированность</w:t>
            </w:r>
            <w:proofErr w:type="spellEnd"/>
            <w:r>
              <w:rPr>
                <w:sz w:val="20"/>
              </w:rPr>
              <w:t xml:space="preserve"> компетенций соответствует требованиям</w:t>
            </w:r>
          </w:p>
          <w:p w:rsidR="00680189" w:rsidRDefault="005D61CA">
            <w:pPr>
              <w:pStyle w:val="TableParagraph"/>
              <w:spacing w:line="228" w:lineRule="exact"/>
              <w:ind w:left="110" w:right="103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компетентностной</w:t>
            </w:r>
            <w:proofErr w:type="spellEnd"/>
            <w:r>
              <w:rPr>
                <w:sz w:val="20"/>
              </w:rPr>
              <w:t xml:space="preserve"> модели; выпускник готов самостоятельно решать стандартные и нестандартные </w:t>
            </w:r>
            <w:r>
              <w:rPr>
                <w:sz w:val="20"/>
              </w:rPr>
              <w:t>профессиональные задачи по видам профессиональной деятельности.</w:t>
            </w:r>
          </w:p>
        </w:tc>
        <w:tc>
          <w:tcPr>
            <w:tcW w:w="2203" w:type="dxa"/>
          </w:tcPr>
          <w:p w:rsidR="00680189" w:rsidRDefault="005D61CA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отлично</w:t>
            </w:r>
          </w:p>
        </w:tc>
      </w:tr>
    </w:tbl>
    <w:p w:rsidR="00680189" w:rsidRDefault="00680189">
      <w:pPr>
        <w:spacing w:line="223" w:lineRule="exact"/>
        <w:rPr>
          <w:sz w:val="20"/>
        </w:rPr>
        <w:sectPr w:rsidR="00680189">
          <w:pgSz w:w="16840" w:h="11910" w:orient="landscape"/>
          <w:pgMar w:top="1100" w:right="1180" w:bottom="280" w:left="920" w:header="720" w:footer="720" w:gutter="0"/>
          <w:cols w:space="720"/>
        </w:sectPr>
      </w:pPr>
    </w:p>
    <w:p w:rsidR="00680189" w:rsidRDefault="005D61CA">
      <w:pPr>
        <w:pStyle w:val="a5"/>
        <w:numPr>
          <w:ilvl w:val="1"/>
          <w:numId w:val="4"/>
        </w:numPr>
        <w:tabs>
          <w:tab w:val="left" w:pos="1046"/>
        </w:tabs>
        <w:spacing w:before="71"/>
        <w:ind w:left="182" w:right="107" w:firstLine="400"/>
        <w:jc w:val="both"/>
        <w:rPr>
          <w:b/>
          <w:i/>
          <w:sz w:val="24"/>
        </w:rPr>
      </w:pPr>
      <w:r>
        <w:rPr>
          <w:b/>
          <w:i/>
          <w:w w:val="105"/>
          <w:sz w:val="24"/>
        </w:rPr>
        <w:lastRenderedPageBreak/>
        <w:t>Методические рекомендации по подготовке выпускной квалификационной работы и ее</w:t>
      </w:r>
      <w:r>
        <w:rPr>
          <w:b/>
          <w:i/>
          <w:spacing w:val="-18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защите</w:t>
      </w:r>
    </w:p>
    <w:p w:rsidR="00680189" w:rsidRDefault="005D61CA">
      <w:pPr>
        <w:ind w:left="182" w:right="106" w:firstLine="400"/>
        <w:jc w:val="both"/>
      </w:pPr>
      <w:r>
        <w:t>Выпускная квалификационная работа должна быть подготовлена, оформлена и представлена к защите в соответствии с Положением о порядке проведения государственной итоговой аттестации по программам высшего образования – программам бакалавриата, программам специ</w:t>
      </w:r>
      <w:r>
        <w:t>алитета, программам магистратуры – в ННГУ им. Н.И. Лобачевского, утвержденным решением президиума Ученого совета ННГУ (протокол №4 от 29.05.2017г.) и введенным в действие приказом ректора ННГУ №279-ОД от</w:t>
      </w:r>
      <w:r>
        <w:rPr>
          <w:spacing w:val="-5"/>
        </w:rPr>
        <w:t xml:space="preserve"> </w:t>
      </w:r>
      <w:r>
        <w:t>08.06.2017г.</w:t>
      </w:r>
    </w:p>
    <w:p w:rsidR="00680189" w:rsidRDefault="005D61CA">
      <w:pPr>
        <w:ind w:left="182" w:right="107" w:firstLine="400"/>
        <w:jc w:val="both"/>
      </w:pPr>
      <w:r>
        <w:t>Выпускная квалификационная работа предс</w:t>
      </w:r>
      <w:r>
        <w:t xml:space="preserve">тавляется к защите в печатном и электронном видах. Работа, </w:t>
      </w:r>
      <w:proofErr w:type="spellStart"/>
      <w:r>
        <w:t>отпечатаная</w:t>
      </w:r>
      <w:proofErr w:type="spellEnd"/>
      <w:r>
        <w:t xml:space="preserve"> на бумаге стандартного формата А4, должна быть переплетена или </w:t>
      </w:r>
      <w:proofErr w:type="spellStart"/>
      <w:r>
        <w:t>сброшурована</w:t>
      </w:r>
      <w:proofErr w:type="spellEnd"/>
      <w:r>
        <w:t xml:space="preserve"> и подписана автором на титульном листе.</w:t>
      </w:r>
    </w:p>
    <w:p w:rsidR="00680189" w:rsidRDefault="00680189">
      <w:pPr>
        <w:pStyle w:val="a3"/>
      </w:pPr>
    </w:p>
    <w:p w:rsidR="00680189" w:rsidRDefault="00680189">
      <w:pPr>
        <w:pStyle w:val="a3"/>
        <w:spacing w:before="2"/>
      </w:pPr>
    </w:p>
    <w:p w:rsidR="00680189" w:rsidRDefault="005D61CA">
      <w:pPr>
        <w:pStyle w:val="1"/>
        <w:tabs>
          <w:tab w:val="left" w:pos="4724"/>
          <w:tab w:val="left" w:pos="6964"/>
        </w:tabs>
        <w:ind w:left="465" w:right="108" w:hanging="360"/>
      </w:pPr>
      <w:r>
        <w:rPr>
          <w:i w:val="0"/>
          <w:w w:val="105"/>
        </w:rPr>
        <w:t xml:space="preserve">4. </w:t>
      </w:r>
      <w:r>
        <w:rPr>
          <w:i w:val="0"/>
          <w:spacing w:val="20"/>
          <w:w w:val="105"/>
        </w:rPr>
        <w:t xml:space="preserve"> </w:t>
      </w:r>
      <w:r>
        <w:rPr>
          <w:w w:val="105"/>
        </w:rPr>
        <w:t>МАТЕРИАЛЬНО</w:t>
      </w:r>
      <w:r>
        <w:rPr>
          <w:i w:val="0"/>
          <w:w w:val="105"/>
        </w:rPr>
        <w:t>-</w:t>
      </w:r>
      <w:r>
        <w:rPr>
          <w:w w:val="105"/>
        </w:rPr>
        <w:t>ТЕХНИЧЕСКОЕ</w:t>
      </w:r>
      <w:r>
        <w:rPr>
          <w:w w:val="105"/>
        </w:rPr>
        <w:tab/>
        <w:t>ОБЕСПЕЧЕНИЕ</w:t>
      </w:r>
      <w:r>
        <w:rPr>
          <w:w w:val="105"/>
        </w:rPr>
        <w:tab/>
      </w:r>
      <w:r>
        <w:rPr>
          <w:spacing w:val="-1"/>
        </w:rPr>
        <w:t xml:space="preserve">ГОСУДАРСТВЕННОЙ </w:t>
      </w:r>
      <w:r>
        <w:rPr>
          <w:w w:val="105"/>
        </w:rPr>
        <w:t>ИТОГОВОЙ</w:t>
      </w:r>
      <w:r>
        <w:rPr>
          <w:spacing w:val="-4"/>
          <w:w w:val="105"/>
        </w:rPr>
        <w:t xml:space="preserve"> </w:t>
      </w:r>
      <w:r>
        <w:rPr>
          <w:w w:val="105"/>
        </w:rPr>
        <w:t>АТ</w:t>
      </w:r>
      <w:r>
        <w:rPr>
          <w:w w:val="105"/>
        </w:rPr>
        <w:t>ТЕСТАЦИИ</w:t>
      </w:r>
    </w:p>
    <w:p w:rsidR="00680189" w:rsidRDefault="00680189">
      <w:pPr>
        <w:pStyle w:val="a3"/>
        <w:spacing w:before="6"/>
        <w:rPr>
          <w:b/>
          <w:i/>
          <w:sz w:val="23"/>
        </w:rPr>
      </w:pPr>
    </w:p>
    <w:p w:rsidR="00680189" w:rsidRDefault="005D61CA">
      <w:pPr>
        <w:pStyle w:val="a3"/>
        <w:ind w:left="182" w:right="111"/>
        <w:jc w:val="both"/>
      </w:pPr>
      <w:r>
        <w:t xml:space="preserve">Материально-техническое обеспечение ГИА обусловлено наличием в аудиториях для ее проведения (ауд.328 корпус 2; ауд.308 корпус 5) следующего оборудования: учебной мебели, доски, видеопроектора, стационарного экрана, ноутбука (операционная система </w:t>
      </w:r>
      <w:proofErr w:type="spellStart"/>
      <w:r>
        <w:t>Windows</w:t>
      </w:r>
      <w:proofErr w:type="spellEnd"/>
      <w:r>
        <w:t>, п</w:t>
      </w:r>
      <w:r>
        <w:t xml:space="preserve">акет программ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, лицензия).</w:t>
      </w: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6"/>
        </w:rPr>
      </w:pPr>
    </w:p>
    <w:p w:rsidR="00680189" w:rsidRDefault="005D61CA">
      <w:pPr>
        <w:pStyle w:val="a3"/>
        <w:spacing w:before="185"/>
        <w:ind w:left="182" w:right="114"/>
        <w:jc w:val="both"/>
      </w:pPr>
      <w:r>
        <w:t>Программа составлена в соответствии с требованиями ФГОС ВО по направлению подготовки 04.03.01 Химия.</w:t>
      </w: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2"/>
        </w:rPr>
      </w:pPr>
    </w:p>
    <w:p w:rsidR="00680189" w:rsidRDefault="005D61CA">
      <w:pPr>
        <w:pStyle w:val="a3"/>
        <w:ind w:left="182"/>
      </w:pPr>
      <w:r>
        <w:t>Автор:</w:t>
      </w:r>
    </w:p>
    <w:p w:rsidR="00680189" w:rsidRDefault="005D61CA">
      <w:pPr>
        <w:pStyle w:val="a3"/>
        <w:tabs>
          <w:tab w:val="left" w:pos="6532"/>
        </w:tabs>
        <w:ind w:left="182"/>
      </w:pPr>
      <w:r>
        <w:t>к.х.н.,</w:t>
      </w:r>
      <w:r>
        <w:rPr>
          <w:spacing w:val="-2"/>
        </w:rPr>
        <w:t xml:space="preserve"> </w:t>
      </w:r>
      <w:r>
        <w:t>доцент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Гуленова</w:t>
      </w:r>
      <w:proofErr w:type="spellEnd"/>
      <w:r>
        <w:t xml:space="preserve"> М.В.</w:t>
      </w: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2"/>
        </w:rPr>
      </w:pPr>
    </w:p>
    <w:p w:rsidR="00680189" w:rsidRDefault="005D61CA">
      <w:pPr>
        <w:pStyle w:val="a3"/>
        <w:ind w:left="182"/>
      </w:pPr>
      <w:r>
        <w:t>Рецензент:</w:t>
      </w:r>
    </w:p>
    <w:p w:rsidR="00680189" w:rsidRDefault="005D61CA">
      <w:pPr>
        <w:pStyle w:val="a3"/>
        <w:tabs>
          <w:tab w:val="left" w:pos="6566"/>
        </w:tabs>
        <w:ind w:left="182"/>
      </w:pPr>
      <w:r>
        <w:t>д.х.н.,</w:t>
      </w:r>
      <w:r>
        <w:rPr>
          <w:spacing w:val="-1"/>
        </w:rPr>
        <w:t xml:space="preserve"> </w:t>
      </w:r>
      <w:r>
        <w:t>чл.-корр.</w:t>
      </w:r>
      <w:r>
        <w:rPr>
          <w:spacing w:val="-1"/>
        </w:rPr>
        <w:t xml:space="preserve"> </w:t>
      </w:r>
      <w:r>
        <w:t>РАН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Федюшкин</w:t>
      </w:r>
      <w:r>
        <w:rPr>
          <w:spacing w:val="-1"/>
        </w:rPr>
        <w:t xml:space="preserve"> </w:t>
      </w:r>
      <w:r>
        <w:t>И.Л.</w:t>
      </w: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spacing w:before="1"/>
        <w:rPr>
          <w:sz w:val="22"/>
        </w:rPr>
      </w:pPr>
    </w:p>
    <w:p w:rsidR="00680189" w:rsidRDefault="005D61CA">
      <w:pPr>
        <w:pStyle w:val="a3"/>
        <w:tabs>
          <w:tab w:val="left" w:pos="3031"/>
          <w:tab w:val="left" w:pos="3803"/>
          <w:tab w:val="left" w:pos="5475"/>
          <w:tab w:val="left" w:pos="6135"/>
        </w:tabs>
        <w:ind w:left="182" w:right="108"/>
      </w:pPr>
      <w:r>
        <w:t>Программа одобрен</w:t>
      </w:r>
      <w:r>
        <w:t>а на заседании методической комиссии химического факультета ННГУ,</w:t>
      </w:r>
      <w:r>
        <w:rPr>
          <w:spacing w:val="-1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от</w:t>
      </w:r>
      <w:r>
        <w:rPr>
          <w:spacing w:val="5"/>
        </w:rPr>
        <w:t xml:space="preserve"> </w:t>
      </w:r>
      <w:proofErr w:type="gramStart"/>
      <w:r>
        <w:rPr>
          <w:spacing w:val="-8"/>
        </w:rPr>
        <w:t>«</w:t>
      </w:r>
      <w:r>
        <w:rPr>
          <w:spacing w:val="-8"/>
          <w:u w:val="single"/>
        </w:rPr>
        <w:t xml:space="preserve"> </w:t>
      </w:r>
      <w:r>
        <w:rPr>
          <w:spacing w:val="-8"/>
          <w:u w:val="single"/>
        </w:rPr>
        <w:tab/>
      </w:r>
      <w:proofErr w:type="gramEnd"/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680189" w:rsidRDefault="00680189">
      <w:pPr>
        <w:pStyle w:val="a3"/>
        <w:rPr>
          <w:sz w:val="26"/>
        </w:rPr>
      </w:pPr>
    </w:p>
    <w:p w:rsidR="00680189" w:rsidRDefault="00680189">
      <w:pPr>
        <w:pStyle w:val="a3"/>
        <w:rPr>
          <w:sz w:val="22"/>
        </w:rPr>
      </w:pPr>
    </w:p>
    <w:p w:rsidR="00680189" w:rsidRDefault="005D61CA">
      <w:pPr>
        <w:pStyle w:val="a3"/>
        <w:ind w:left="182" w:right="6968"/>
      </w:pPr>
      <w:r>
        <w:t>Председатель методической комиссии</w:t>
      </w:r>
    </w:p>
    <w:p w:rsidR="00680189" w:rsidRDefault="005D61CA">
      <w:pPr>
        <w:pStyle w:val="a3"/>
        <w:tabs>
          <w:tab w:val="left" w:pos="6662"/>
        </w:tabs>
        <w:ind w:left="182"/>
      </w:pPr>
      <w:r>
        <w:t>химического</w:t>
      </w:r>
      <w:r>
        <w:rPr>
          <w:spacing w:val="-3"/>
        </w:rPr>
        <w:t xml:space="preserve"> </w:t>
      </w:r>
      <w:r>
        <w:t>факультета</w:t>
      </w:r>
      <w:r>
        <w:rPr>
          <w:spacing w:val="-2"/>
        </w:rPr>
        <w:t xml:space="preserve"> </w:t>
      </w:r>
      <w:r>
        <w:t>ННГУ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Маркин</w:t>
      </w:r>
      <w:r>
        <w:rPr>
          <w:spacing w:val="-2"/>
        </w:rPr>
        <w:t xml:space="preserve"> </w:t>
      </w:r>
      <w:r>
        <w:t>А.В.</w:t>
      </w:r>
    </w:p>
    <w:sectPr w:rsidR="00680189">
      <w:pgSz w:w="11910" w:h="16840"/>
      <w:pgMar w:top="1040" w:right="74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155"/>
    <w:multiLevelType w:val="multilevel"/>
    <w:tmpl w:val="64186CC6"/>
    <w:lvl w:ilvl="0">
      <w:start w:val="1"/>
      <w:numFmt w:val="decimal"/>
      <w:lvlText w:val="%1."/>
      <w:lvlJc w:val="left"/>
      <w:pPr>
        <w:ind w:left="222" w:hanging="336"/>
        <w:jc w:val="right"/>
      </w:pPr>
      <w:rPr>
        <w:rFonts w:ascii="Times New Roman" w:eastAsia="Times New Roman" w:hAnsi="Times New Roman" w:cs="Times New Roman" w:hint="default"/>
        <w:b/>
        <w:bCs/>
        <w:spacing w:val="-2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3" w:hanging="481"/>
        <w:jc w:val="left"/>
      </w:pPr>
      <w:rPr>
        <w:rFonts w:ascii="Times New Roman" w:eastAsia="Times New Roman" w:hAnsi="Times New Roman" w:cs="Times New Roman" w:hint="default"/>
        <w:b/>
        <w:bCs/>
        <w:spacing w:val="-7"/>
        <w:w w:val="63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2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4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1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481"/>
      </w:pPr>
      <w:rPr>
        <w:rFonts w:hint="default"/>
        <w:lang w:val="ru-RU" w:eastAsia="en-US" w:bidi="ar-SA"/>
      </w:rPr>
    </w:lvl>
  </w:abstractNum>
  <w:abstractNum w:abstractNumId="1" w15:restartNumberingAfterBreak="0">
    <w:nsid w:val="0B114C49"/>
    <w:multiLevelType w:val="hybridMultilevel"/>
    <w:tmpl w:val="82764BEC"/>
    <w:lvl w:ilvl="0" w:tplc="05BA00D4">
      <w:start w:val="1"/>
      <w:numFmt w:val="decimal"/>
      <w:lvlText w:val="%1."/>
      <w:lvlJc w:val="left"/>
      <w:pPr>
        <w:ind w:left="7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5E03B02">
      <w:numFmt w:val="bullet"/>
      <w:lvlText w:val="•"/>
      <w:lvlJc w:val="left"/>
      <w:pPr>
        <w:ind w:left="1620" w:hanging="240"/>
      </w:pPr>
      <w:rPr>
        <w:rFonts w:hint="default"/>
        <w:lang w:val="ru-RU" w:eastAsia="en-US" w:bidi="ar-SA"/>
      </w:rPr>
    </w:lvl>
    <w:lvl w:ilvl="2" w:tplc="3D065EE4">
      <w:numFmt w:val="bullet"/>
      <w:lvlText w:val="•"/>
      <w:lvlJc w:val="left"/>
      <w:pPr>
        <w:ind w:left="2501" w:hanging="240"/>
      </w:pPr>
      <w:rPr>
        <w:rFonts w:hint="default"/>
        <w:lang w:val="ru-RU" w:eastAsia="en-US" w:bidi="ar-SA"/>
      </w:rPr>
    </w:lvl>
    <w:lvl w:ilvl="3" w:tplc="E84C4ED2">
      <w:numFmt w:val="bullet"/>
      <w:lvlText w:val="•"/>
      <w:lvlJc w:val="left"/>
      <w:pPr>
        <w:ind w:left="3381" w:hanging="240"/>
      </w:pPr>
      <w:rPr>
        <w:rFonts w:hint="default"/>
        <w:lang w:val="ru-RU" w:eastAsia="en-US" w:bidi="ar-SA"/>
      </w:rPr>
    </w:lvl>
    <w:lvl w:ilvl="4" w:tplc="65865AEA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3FEA72FE">
      <w:numFmt w:val="bullet"/>
      <w:lvlText w:val="•"/>
      <w:lvlJc w:val="left"/>
      <w:pPr>
        <w:ind w:left="5143" w:hanging="240"/>
      </w:pPr>
      <w:rPr>
        <w:rFonts w:hint="default"/>
        <w:lang w:val="ru-RU" w:eastAsia="en-US" w:bidi="ar-SA"/>
      </w:rPr>
    </w:lvl>
    <w:lvl w:ilvl="6" w:tplc="EC089EA2">
      <w:numFmt w:val="bullet"/>
      <w:lvlText w:val="•"/>
      <w:lvlJc w:val="left"/>
      <w:pPr>
        <w:ind w:left="6023" w:hanging="240"/>
      </w:pPr>
      <w:rPr>
        <w:rFonts w:hint="default"/>
        <w:lang w:val="ru-RU" w:eastAsia="en-US" w:bidi="ar-SA"/>
      </w:rPr>
    </w:lvl>
    <w:lvl w:ilvl="7" w:tplc="50647A80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8" w:tplc="E55234B8">
      <w:numFmt w:val="bullet"/>
      <w:lvlText w:val="•"/>
      <w:lvlJc w:val="left"/>
      <w:pPr>
        <w:ind w:left="7785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21405869"/>
    <w:multiLevelType w:val="multilevel"/>
    <w:tmpl w:val="761801F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2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63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33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7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2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7" w:hanging="541"/>
      </w:pPr>
      <w:rPr>
        <w:rFonts w:hint="default"/>
        <w:lang w:val="ru-RU" w:eastAsia="en-US" w:bidi="ar-SA"/>
      </w:rPr>
    </w:lvl>
  </w:abstractNum>
  <w:abstractNum w:abstractNumId="3" w15:restartNumberingAfterBreak="0">
    <w:nsid w:val="288940E9"/>
    <w:multiLevelType w:val="hybridMultilevel"/>
    <w:tmpl w:val="DAC2E9BA"/>
    <w:lvl w:ilvl="0" w:tplc="058E53E6">
      <w:start w:val="1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14649832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2" w:tplc="57889800">
      <w:numFmt w:val="bullet"/>
      <w:lvlText w:val="•"/>
      <w:lvlJc w:val="left"/>
      <w:pPr>
        <w:ind w:left="1989" w:hanging="240"/>
      </w:pPr>
      <w:rPr>
        <w:rFonts w:hint="default"/>
        <w:lang w:val="ru-RU" w:eastAsia="en-US" w:bidi="ar-SA"/>
      </w:rPr>
    </w:lvl>
    <w:lvl w:ilvl="3" w:tplc="DA92B3F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4" w:tplc="C65EB3FC">
      <w:numFmt w:val="bullet"/>
      <w:lvlText w:val="•"/>
      <w:lvlJc w:val="left"/>
      <w:pPr>
        <w:ind w:left="3878" w:hanging="240"/>
      </w:pPr>
      <w:rPr>
        <w:rFonts w:hint="default"/>
        <w:lang w:val="ru-RU" w:eastAsia="en-US" w:bidi="ar-SA"/>
      </w:rPr>
    </w:lvl>
    <w:lvl w:ilvl="5" w:tplc="64547020">
      <w:numFmt w:val="bullet"/>
      <w:lvlText w:val="•"/>
      <w:lvlJc w:val="left"/>
      <w:pPr>
        <w:ind w:left="4823" w:hanging="240"/>
      </w:pPr>
      <w:rPr>
        <w:rFonts w:hint="default"/>
        <w:lang w:val="ru-RU" w:eastAsia="en-US" w:bidi="ar-SA"/>
      </w:rPr>
    </w:lvl>
    <w:lvl w:ilvl="6" w:tplc="061EED5C">
      <w:numFmt w:val="bullet"/>
      <w:lvlText w:val="•"/>
      <w:lvlJc w:val="left"/>
      <w:pPr>
        <w:ind w:left="5767" w:hanging="240"/>
      </w:pPr>
      <w:rPr>
        <w:rFonts w:hint="default"/>
        <w:lang w:val="ru-RU" w:eastAsia="en-US" w:bidi="ar-SA"/>
      </w:rPr>
    </w:lvl>
    <w:lvl w:ilvl="7" w:tplc="72EC26D6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8" w:tplc="6584EC34">
      <w:numFmt w:val="bullet"/>
      <w:lvlText w:val="•"/>
      <w:lvlJc w:val="left"/>
      <w:pPr>
        <w:ind w:left="7657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7ABA15F3"/>
    <w:multiLevelType w:val="hybridMultilevel"/>
    <w:tmpl w:val="8DF443AA"/>
    <w:lvl w:ilvl="0" w:tplc="642455AE">
      <w:start w:val="1"/>
      <w:numFmt w:val="decimal"/>
      <w:lvlText w:val="%1."/>
      <w:lvlJc w:val="left"/>
      <w:pPr>
        <w:ind w:left="102" w:hanging="2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F03134">
      <w:numFmt w:val="bullet"/>
      <w:lvlText w:val="•"/>
      <w:lvlJc w:val="left"/>
      <w:pPr>
        <w:ind w:left="1044" w:hanging="236"/>
      </w:pPr>
      <w:rPr>
        <w:rFonts w:hint="default"/>
        <w:lang w:val="ru-RU" w:eastAsia="en-US" w:bidi="ar-SA"/>
      </w:rPr>
    </w:lvl>
    <w:lvl w:ilvl="2" w:tplc="ED7AFB0E">
      <w:numFmt w:val="bullet"/>
      <w:lvlText w:val="•"/>
      <w:lvlJc w:val="left"/>
      <w:pPr>
        <w:ind w:left="1989" w:hanging="236"/>
      </w:pPr>
      <w:rPr>
        <w:rFonts w:hint="default"/>
        <w:lang w:val="ru-RU" w:eastAsia="en-US" w:bidi="ar-SA"/>
      </w:rPr>
    </w:lvl>
    <w:lvl w:ilvl="3" w:tplc="0CE888F0">
      <w:numFmt w:val="bullet"/>
      <w:lvlText w:val="•"/>
      <w:lvlJc w:val="left"/>
      <w:pPr>
        <w:ind w:left="2933" w:hanging="236"/>
      </w:pPr>
      <w:rPr>
        <w:rFonts w:hint="default"/>
        <w:lang w:val="ru-RU" w:eastAsia="en-US" w:bidi="ar-SA"/>
      </w:rPr>
    </w:lvl>
    <w:lvl w:ilvl="4" w:tplc="E17E46A2">
      <w:numFmt w:val="bullet"/>
      <w:lvlText w:val="•"/>
      <w:lvlJc w:val="left"/>
      <w:pPr>
        <w:ind w:left="3878" w:hanging="236"/>
      </w:pPr>
      <w:rPr>
        <w:rFonts w:hint="default"/>
        <w:lang w:val="ru-RU" w:eastAsia="en-US" w:bidi="ar-SA"/>
      </w:rPr>
    </w:lvl>
    <w:lvl w:ilvl="5" w:tplc="29E6A43E">
      <w:numFmt w:val="bullet"/>
      <w:lvlText w:val="•"/>
      <w:lvlJc w:val="left"/>
      <w:pPr>
        <w:ind w:left="4823" w:hanging="236"/>
      </w:pPr>
      <w:rPr>
        <w:rFonts w:hint="default"/>
        <w:lang w:val="ru-RU" w:eastAsia="en-US" w:bidi="ar-SA"/>
      </w:rPr>
    </w:lvl>
    <w:lvl w:ilvl="6" w:tplc="9120F944">
      <w:numFmt w:val="bullet"/>
      <w:lvlText w:val="•"/>
      <w:lvlJc w:val="left"/>
      <w:pPr>
        <w:ind w:left="5767" w:hanging="236"/>
      </w:pPr>
      <w:rPr>
        <w:rFonts w:hint="default"/>
        <w:lang w:val="ru-RU" w:eastAsia="en-US" w:bidi="ar-SA"/>
      </w:rPr>
    </w:lvl>
    <w:lvl w:ilvl="7" w:tplc="26944B86">
      <w:numFmt w:val="bullet"/>
      <w:lvlText w:val="•"/>
      <w:lvlJc w:val="left"/>
      <w:pPr>
        <w:ind w:left="6712" w:hanging="236"/>
      </w:pPr>
      <w:rPr>
        <w:rFonts w:hint="default"/>
        <w:lang w:val="ru-RU" w:eastAsia="en-US" w:bidi="ar-SA"/>
      </w:rPr>
    </w:lvl>
    <w:lvl w:ilvl="8" w:tplc="C5FCCB14">
      <w:numFmt w:val="bullet"/>
      <w:lvlText w:val="•"/>
      <w:lvlJc w:val="left"/>
      <w:pPr>
        <w:ind w:left="7657" w:hanging="23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0189"/>
    <w:rsid w:val="005D61CA"/>
    <w:rsid w:val="006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5332AEF"/>
  <w15:docId w15:val="{F5F95718-5676-41AD-BFBB-DEF1EE4F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" w:line="275" w:lineRule="exact"/>
      <w:ind w:left="278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firstLine="40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6812</Words>
  <Characters>38834</Characters>
  <Application>Microsoft Office Word</Application>
  <DocSecurity>0</DocSecurity>
  <Lines>323</Lines>
  <Paragraphs>91</Paragraphs>
  <ScaleCrop>false</ScaleCrop>
  <Company/>
  <LinksUpToDate>false</LinksUpToDate>
  <CharactersWithSpaces>45555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amarina</dc:creator>
  <cp:lastModifiedBy>Стасенко Ксения Сергеевна</cp:lastModifiedBy>
  <cp:revision>3</cp:revision>
  <dcterms:created xsi:type="dcterms:W3CDTF">2020-10-05T13:09:00Z</dcterms:created>
  <dcterms:modified xsi:type="dcterms:W3CDTF">2020-10-05T13:17:00Z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