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F" w:rsidRDefault="006F036F" w:rsidP="006F036F">
      <w:pPr>
        <w:tabs>
          <w:tab w:val="left" w:pos="142"/>
        </w:tabs>
        <w:jc w:val="center"/>
      </w:pPr>
      <w:r>
        <w:t>МИНИСТЕРСТВО НАУКИ И ВЫСШЕГО ОБРАЗОВАНИЯ РОССИЙСКОЙ ФЕДЕРАЦИИ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 xml:space="preserve">Федеральное государственное автономное образовательное учреждение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 xml:space="preserve">высшего образования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 xml:space="preserve">«Национальный исследовательский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>Нижегородский государственный университет им. Н.И. Лобачевского»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>Институт экономики и предпринимательства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right"/>
      </w:pPr>
    </w:p>
    <w:p w:rsidR="00C11431" w:rsidRPr="00434B25" w:rsidRDefault="00C11431" w:rsidP="00C11431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УТВЕРЖДАЮ____________</w:t>
      </w:r>
    </w:p>
    <w:p w:rsidR="00C11431" w:rsidRPr="00434B25" w:rsidRDefault="00C11431" w:rsidP="00C11431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Директор института экономики и предпринимательства</w:t>
      </w:r>
    </w:p>
    <w:p w:rsidR="00C11431" w:rsidRPr="00434B25" w:rsidRDefault="00C11431" w:rsidP="00C11431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проф. А.О. Грудзинский</w:t>
      </w:r>
    </w:p>
    <w:p w:rsidR="00C11431" w:rsidRPr="00434B25" w:rsidRDefault="00C11431" w:rsidP="00C11431">
      <w:pPr>
        <w:tabs>
          <w:tab w:val="left" w:pos="142"/>
        </w:tabs>
        <w:jc w:val="center"/>
      </w:pPr>
      <w:r>
        <w:rPr>
          <w:lang w:eastAsia="en-US"/>
        </w:rPr>
        <w:t xml:space="preserve">                                                             </w:t>
      </w:r>
      <w:r w:rsidRPr="00A85E85">
        <w:rPr>
          <w:lang w:eastAsia="en-US"/>
        </w:rPr>
        <w:t>25 июня 2018 г.</w:t>
      </w:r>
    </w:p>
    <w:p w:rsidR="005F7DA8" w:rsidRPr="00F8133B" w:rsidRDefault="005F7DA8">
      <w:pPr>
        <w:tabs>
          <w:tab w:val="left" w:pos="142"/>
        </w:tabs>
        <w:jc w:val="right"/>
      </w:pPr>
    </w:p>
    <w:p w:rsidR="005F7DA8" w:rsidRDefault="005F7DA8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Pr="00F8133B" w:rsidRDefault="00F8133B">
      <w:pPr>
        <w:tabs>
          <w:tab w:val="left" w:pos="142"/>
          <w:tab w:val="left" w:pos="5670"/>
        </w:tabs>
      </w:pPr>
    </w:p>
    <w:p w:rsidR="005F7DA8" w:rsidRPr="00F8133B" w:rsidRDefault="005F7DA8">
      <w:pPr>
        <w:tabs>
          <w:tab w:val="left" w:pos="142"/>
          <w:tab w:val="left" w:pos="5670"/>
        </w:tabs>
      </w:pPr>
    </w:p>
    <w:p w:rsidR="005F7DA8" w:rsidRPr="00F8133B" w:rsidRDefault="0020055E">
      <w:pPr>
        <w:tabs>
          <w:tab w:val="left" w:pos="142"/>
        </w:tabs>
        <w:jc w:val="center"/>
      </w:pPr>
      <w:r>
        <w:rPr>
          <w:b/>
        </w:rPr>
        <w:t>Рабочая программа</w:t>
      </w:r>
      <w:r w:rsidR="005F7DA8" w:rsidRPr="00F8133B">
        <w:rPr>
          <w:b/>
        </w:rPr>
        <w:t xml:space="preserve"> дисциплины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>«Обществознание»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  <w:r w:rsidRPr="00F8133B">
        <w:rPr>
          <w:b/>
          <w:bCs/>
        </w:rPr>
        <w:t>Специальность среднего профессионального образования</w:t>
      </w:r>
    </w:p>
    <w:p w:rsidR="005F7DA8" w:rsidRPr="00F8133B" w:rsidRDefault="00451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</w:pPr>
      <w:r w:rsidRPr="00F8133B">
        <w:t>09</w:t>
      </w:r>
      <w:r w:rsidR="005F7DA8" w:rsidRPr="00F8133B">
        <w:t>.02.</w:t>
      </w:r>
      <w:r w:rsidRPr="00F8133B">
        <w:t>04</w:t>
      </w:r>
      <w:r w:rsidR="005F7DA8" w:rsidRPr="00F8133B">
        <w:t xml:space="preserve"> «</w:t>
      </w:r>
      <w:r w:rsidRPr="00F8133B">
        <w:t>Информационные системы (по отраслям)</w:t>
      </w:r>
      <w:r w:rsidR="005F7DA8" w:rsidRPr="00F8133B">
        <w:t>»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tabs>
          <w:tab w:val="left" w:pos="142"/>
        </w:tabs>
        <w:jc w:val="center"/>
        <w:rPr>
          <w:b/>
        </w:rPr>
      </w:pPr>
      <w:r w:rsidRPr="00F8133B">
        <w:rPr>
          <w:b/>
        </w:rPr>
        <w:t>Квалификация выпускника</w:t>
      </w:r>
    </w:p>
    <w:p w:rsidR="005F7DA8" w:rsidRPr="00F8133B" w:rsidRDefault="005F7DA8">
      <w:pPr>
        <w:tabs>
          <w:tab w:val="left" w:pos="142"/>
        </w:tabs>
        <w:jc w:val="center"/>
        <w:rPr>
          <w:b/>
        </w:rPr>
      </w:pPr>
    </w:p>
    <w:p w:rsidR="005F7DA8" w:rsidRPr="00F8133B" w:rsidRDefault="00451234">
      <w:pPr>
        <w:tabs>
          <w:tab w:val="left" w:pos="142"/>
        </w:tabs>
        <w:spacing w:line="216" w:lineRule="auto"/>
        <w:jc w:val="center"/>
      </w:pPr>
      <w:r w:rsidRPr="00F8133B">
        <w:t>техник по информационным системам</w:t>
      </w:r>
    </w:p>
    <w:p w:rsidR="005F7DA8" w:rsidRPr="00F8133B" w:rsidRDefault="005F7DA8">
      <w:pPr>
        <w:tabs>
          <w:tab w:val="left" w:pos="142"/>
        </w:tabs>
      </w:pPr>
    </w:p>
    <w:p w:rsidR="005F7DA8" w:rsidRPr="00F8133B" w:rsidRDefault="005F7DA8">
      <w:pPr>
        <w:tabs>
          <w:tab w:val="left" w:pos="142"/>
        </w:tabs>
        <w:jc w:val="center"/>
        <w:rPr>
          <w:strike/>
          <w:color w:val="FF0000"/>
        </w:rPr>
      </w:pPr>
    </w:p>
    <w:p w:rsidR="00984FBC" w:rsidRDefault="00984FBC">
      <w:pPr>
        <w:tabs>
          <w:tab w:val="left" w:pos="142"/>
        </w:tabs>
        <w:jc w:val="center"/>
      </w:pPr>
      <w:r>
        <w:t>Форма обучения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>очная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Default="005F7DA8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Pr="00F8133B" w:rsidRDefault="00F8133B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87782B" w:rsidRDefault="0087782B">
      <w:pPr>
        <w:tabs>
          <w:tab w:val="left" w:pos="142"/>
        </w:tabs>
        <w:jc w:val="center"/>
      </w:pPr>
    </w:p>
    <w:p w:rsidR="0087782B" w:rsidRDefault="0087782B">
      <w:pPr>
        <w:tabs>
          <w:tab w:val="left" w:pos="142"/>
        </w:tabs>
        <w:jc w:val="center"/>
      </w:pPr>
    </w:p>
    <w:p w:rsidR="005F7DA8" w:rsidRPr="00B00890" w:rsidRDefault="005F7DA8">
      <w:pPr>
        <w:tabs>
          <w:tab w:val="left" w:pos="142"/>
        </w:tabs>
        <w:jc w:val="center"/>
        <w:rPr>
          <w:bCs/>
          <w:sz w:val="28"/>
          <w:szCs w:val="28"/>
        </w:rPr>
        <w:sectPr w:rsidR="005F7DA8" w:rsidRPr="00B00890"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  <w:r w:rsidRPr="00F8133B">
        <w:t>201</w:t>
      </w:r>
      <w:r w:rsidR="00C11431">
        <w:t>8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F8133B">
        <w:rPr>
          <w:bCs/>
        </w:rPr>
        <w:lastRenderedPageBreak/>
        <w:t>П</w:t>
      </w:r>
      <w:r w:rsidRPr="00F8133B">
        <w:t>рограмма учебной дисциплины</w:t>
      </w:r>
      <w:r w:rsidRPr="00F8133B">
        <w:rPr>
          <w:caps/>
        </w:rPr>
        <w:t xml:space="preserve"> </w:t>
      </w:r>
      <w:r w:rsidRPr="00F8133B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451234" w:rsidRPr="00F8133B">
        <w:rPr>
          <w:b/>
          <w:color w:val="000000"/>
        </w:rPr>
        <w:t>0</w:t>
      </w:r>
      <w:r w:rsidRPr="00F8133B">
        <w:rPr>
          <w:b/>
          <w:color w:val="000000"/>
        </w:rPr>
        <w:t>9.02.</w:t>
      </w:r>
      <w:r w:rsidR="00451234" w:rsidRPr="00F8133B">
        <w:rPr>
          <w:b/>
          <w:color w:val="000000"/>
        </w:rPr>
        <w:t>04</w:t>
      </w:r>
      <w:r w:rsidR="00451234" w:rsidRPr="00F8133B">
        <w:rPr>
          <w:b/>
        </w:rPr>
        <w:t xml:space="preserve"> </w:t>
      </w:r>
      <w:r w:rsidRPr="00F8133B">
        <w:rPr>
          <w:b/>
        </w:rPr>
        <w:t>«</w:t>
      </w:r>
      <w:r w:rsidR="00451234" w:rsidRPr="00F8133B">
        <w:rPr>
          <w:b/>
        </w:rPr>
        <w:t>Информационные системы (по отраслям)</w:t>
      </w:r>
      <w:r w:rsidRPr="00F8133B">
        <w:rPr>
          <w:b/>
        </w:rPr>
        <w:t>»</w:t>
      </w:r>
      <w:r w:rsidRPr="00F8133B">
        <w:t>.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vertAlign w:val="superscript"/>
        </w:rPr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Авто</w:t>
      </w:r>
      <w:proofErr w:type="gramStart"/>
      <w:r w:rsidRPr="00F8133B">
        <w:t>р(</w:t>
      </w:r>
      <w:proofErr w:type="gramEnd"/>
      <w:r w:rsidRPr="00F8133B">
        <w:t>ы):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Доцент кафедры экономической теории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 xml:space="preserve">и методологии, </w:t>
      </w:r>
      <w:proofErr w:type="gramStart"/>
      <w:r w:rsidRPr="00F8133B">
        <w:t>к</w:t>
      </w:r>
      <w:proofErr w:type="gramEnd"/>
      <w:r w:rsidRPr="00F8133B">
        <w:t>.э.н.</w:t>
      </w:r>
      <w:r w:rsidRPr="00F8133B">
        <w:tab/>
      </w:r>
      <w:r w:rsidRPr="00F8133B">
        <w:tab/>
        <w:t>_________________ Демичева Татьяна Николаевна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  <w:t>(подпись)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Доцент кафедры экономической теории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 xml:space="preserve">и методологии, </w:t>
      </w:r>
      <w:proofErr w:type="gramStart"/>
      <w:r w:rsidRPr="00F8133B">
        <w:t>к</w:t>
      </w:r>
      <w:proofErr w:type="gramEnd"/>
      <w:r w:rsidRPr="00F8133B">
        <w:t>.э.н.</w:t>
      </w:r>
      <w:r w:rsidRPr="00F8133B">
        <w:tab/>
      </w:r>
      <w:r w:rsidRPr="00F8133B">
        <w:tab/>
        <w:t>_________________ Колесник Инна Валерьевна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  <w:t>(подпись)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11431" w:rsidRPr="00F8133B" w:rsidRDefault="00C11431" w:rsidP="00C11431">
      <w:r w:rsidRPr="00F8133B">
        <w:t xml:space="preserve">Программа  рассмотрена и одобрена на заседании кафедры </w:t>
      </w:r>
    </w:p>
    <w:p w:rsidR="00C11431" w:rsidRPr="00F8133B" w:rsidRDefault="00C11431" w:rsidP="00C11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8133B">
        <w:rPr>
          <w:color w:val="000000"/>
          <w:lang w:eastAsia="ru-RU"/>
        </w:rPr>
        <w:t>протокол №</w:t>
      </w:r>
      <w:r>
        <w:rPr>
          <w:color w:val="000000"/>
          <w:lang w:eastAsia="ru-RU"/>
        </w:rPr>
        <w:t xml:space="preserve">10 </w:t>
      </w:r>
      <w:r w:rsidRPr="00F8133B">
        <w:rPr>
          <w:color w:val="000000"/>
          <w:lang w:eastAsia="ru-RU"/>
        </w:rPr>
        <w:t xml:space="preserve">от </w:t>
      </w:r>
      <w:r w:rsidRPr="001E4385">
        <w:rPr>
          <w:color w:val="000000"/>
          <w:lang w:eastAsia="ru-RU"/>
        </w:rPr>
        <w:t>20.06.2018</w:t>
      </w:r>
      <w:r>
        <w:rPr>
          <w:color w:val="000000"/>
          <w:lang w:eastAsia="ru-RU"/>
        </w:rPr>
        <w:t>г</w:t>
      </w:r>
    </w:p>
    <w:p w:rsidR="00F8133B" w:rsidRPr="00F8133B" w:rsidRDefault="00F8133B" w:rsidP="005C5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C524C" w:rsidRPr="00F8133B" w:rsidRDefault="005C524C" w:rsidP="005C5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8133B">
        <w:t>Зав. кафедрой экономической теории</w:t>
      </w:r>
    </w:p>
    <w:p w:rsidR="005C524C" w:rsidRPr="00F8133B" w:rsidRDefault="005C524C" w:rsidP="005C5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F8133B">
        <w:t>и методологии, д.э.н., проф.</w:t>
      </w:r>
      <w:r w:rsidRPr="00F8133B">
        <w:tab/>
        <w:t>__________________ Золотов Александр Владимирович</w:t>
      </w:r>
    </w:p>
    <w:p w:rsidR="005C524C" w:rsidRPr="00F8133B" w:rsidRDefault="005C524C" w:rsidP="005C5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8133B">
        <w:rPr>
          <w:i/>
        </w:rPr>
        <w:tab/>
        <w:t>(подпись)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B00890" w:rsidRDefault="005F7DA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B00890">
        <w:rPr>
          <w:b/>
        </w:rPr>
        <w:lastRenderedPageBreak/>
        <w:t>СОДЕРЖАНИЕ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Пояснительная записка</w:t>
      </w:r>
      <w:r w:rsidRPr="00807223">
        <w:rPr>
          <w:lang w:eastAsia="ru-RU"/>
        </w:rPr>
        <w:tab/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Общая характеристика учебной дисциплины «</w:t>
      </w:r>
      <w:r>
        <w:rPr>
          <w:lang w:eastAsia="ru-RU"/>
        </w:rPr>
        <w:t>Обществознание</w:t>
      </w:r>
      <w:r w:rsidRPr="00807223">
        <w:rPr>
          <w:lang w:eastAsia="ru-RU"/>
        </w:rPr>
        <w:t>»</w:t>
      </w:r>
      <w:r w:rsidRPr="00807223">
        <w:rPr>
          <w:lang w:eastAsia="ru-RU"/>
        </w:rPr>
        <w:tab/>
      </w:r>
      <w:r w:rsidR="00AF3458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Место учебной дисциплины в учебном плане</w:t>
      </w:r>
      <w:r w:rsidRPr="00807223">
        <w:rPr>
          <w:lang w:eastAsia="ru-RU"/>
        </w:rPr>
        <w:tab/>
      </w:r>
      <w:r w:rsidR="00F8133B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 xml:space="preserve">Результаты </w:t>
      </w:r>
      <w:r w:rsidR="00AF3458">
        <w:rPr>
          <w:lang w:eastAsia="ru-RU"/>
        </w:rPr>
        <w:t>освоения учебной дисциплины</w:t>
      </w:r>
      <w:r w:rsidR="00AF3458">
        <w:rPr>
          <w:lang w:eastAsia="ru-RU"/>
        </w:rPr>
        <w:tab/>
        <w:t>5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Содержание учебной дисциплины</w:t>
      </w:r>
      <w:r w:rsidRPr="00807223">
        <w:rPr>
          <w:lang w:eastAsia="ru-RU"/>
        </w:rPr>
        <w:tab/>
      </w:r>
      <w:r w:rsidR="00F8133B">
        <w:rPr>
          <w:lang w:eastAsia="ru-RU"/>
        </w:rPr>
        <w:t>6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Тематическое планирование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Pr="00807223">
        <w:rPr>
          <w:lang w:eastAsia="ru-RU"/>
        </w:rPr>
        <w:t>2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Характеристика основных видов учебной деятельности студентов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="00F8133B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Учебно-методическое и материально-техническое обеспечение</w:t>
      </w: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spacing w:line="230" w:lineRule="auto"/>
        <w:rPr>
          <w:lang w:eastAsia="ru-RU"/>
        </w:rPr>
      </w:pPr>
      <w:r w:rsidRPr="00807223">
        <w:rPr>
          <w:lang w:eastAsia="ru-RU"/>
        </w:rPr>
        <w:t>программы учебной дисциплины «</w:t>
      </w:r>
      <w:r>
        <w:rPr>
          <w:lang w:eastAsia="ru-RU"/>
        </w:rPr>
        <w:t>Обществознание</w:t>
      </w:r>
      <w:r w:rsidRPr="00807223">
        <w:rPr>
          <w:lang w:eastAsia="ru-RU"/>
        </w:rPr>
        <w:t>»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="00F8133B">
        <w:rPr>
          <w:lang w:eastAsia="ru-RU"/>
        </w:rPr>
        <w:t>5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8" w:lineRule="exact"/>
        <w:rPr>
          <w:lang w:eastAsia="ru-RU"/>
        </w:rPr>
      </w:pPr>
    </w:p>
    <w:p w:rsidR="0011777D" w:rsidRPr="00807223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807223">
        <w:rPr>
          <w:lang w:eastAsia="ru-RU"/>
        </w:rPr>
        <w:t>Контроль и оценка результатов освоения учебной дисциплины……………… ………</w:t>
      </w:r>
      <w:r w:rsidR="00AF3458">
        <w:rPr>
          <w:lang w:eastAsia="ru-RU"/>
        </w:rPr>
        <w:t>1</w:t>
      </w:r>
      <w:r w:rsidR="00F8133B">
        <w:rPr>
          <w:lang w:eastAsia="ru-RU"/>
        </w:rPr>
        <w:t>6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7DA8" w:rsidRPr="00B00890" w:rsidRDefault="0011777D" w:rsidP="001177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1777D" w:rsidRPr="00B00890" w:rsidRDefault="0011777D" w:rsidP="0011777D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" w:right="-180" w:firstLine="709"/>
        <w:jc w:val="both"/>
      </w:pPr>
      <w:proofErr w:type="gramStart"/>
      <w:r w:rsidRPr="00B00890">
        <w:rPr>
          <w:rFonts w:eastAsia="Calibri"/>
        </w:rPr>
        <w:t>Программа разработана на основе требований ФГОС среднего общего образования,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</w:t>
      </w:r>
      <w:proofErr w:type="gramEnd"/>
      <w:r w:rsidRPr="00B00890">
        <w:rPr>
          <w:rFonts w:eastAsia="Calibri"/>
        </w:rPr>
        <w:t xml:space="preserve"> профессионального образования на базе основного общего образования с учетом требований федеральных государственных 06-259).</w:t>
      </w:r>
    </w:p>
    <w:p w:rsidR="0011777D" w:rsidRPr="00B00890" w:rsidRDefault="0011777D" w:rsidP="0011777D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" w:right="-180" w:firstLine="709"/>
        <w:jc w:val="both"/>
        <w:rPr>
          <w:rFonts w:eastAsia="Calibri"/>
        </w:rPr>
      </w:pPr>
      <w:r w:rsidRPr="00B00890">
        <w:t>Дисциплина «Обществознание» является базовой дисциплиной цикла общеобразовательной подготовки.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 xml:space="preserve">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b/>
        </w:rPr>
      </w:pPr>
      <w:r w:rsidRPr="00B00890">
        <w:rPr>
          <w:rFonts w:eastAsia="Calibri"/>
        </w:rPr>
        <w:t xml:space="preserve">В учебных планах ППКРС, 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t xml:space="preserve">Целью учебной дисциплины является получение </w:t>
      </w:r>
      <w:r w:rsidRPr="00B00890">
        <w:rPr>
          <w:rFonts w:eastAsia="Calibri"/>
        </w:rPr>
        <w:t>научных знаний о различных аспектах жизни, развитии человека и общества, влиянии социальных факторов на жизнь каждого человека.</w:t>
      </w:r>
    </w:p>
    <w:p w:rsidR="0011777D" w:rsidRPr="00B00890" w:rsidRDefault="0011777D" w:rsidP="0011777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shd w:val="clear" w:color="auto" w:fill="FFFFFF"/>
        </w:rPr>
      </w:pP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11777D">
        <w:rPr>
          <w:b/>
        </w:rPr>
        <w:t>ОБЩАЯ ХАРАКТЕРИСТИКА УЧЕБНОЙ ДИСЦИПЛИНЫ</w:t>
      </w: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</w:rPr>
      </w:pPr>
      <w:r>
        <w:t>П</w:t>
      </w:r>
      <w:r w:rsidR="005F7DA8" w:rsidRPr="00B00890"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451234" w:rsidRPr="00B00890">
        <w:rPr>
          <w:b/>
          <w:color w:val="000000"/>
        </w:rPr>
        <w:t>0</w:t>
      </w:r>
      <w:r w:rsidR="005F7DA8" w:rsidRPr="00B00890">
        <w:rPr>
          <w:b/>
          <w:color w:val="000000"/>
        </w:rPr>
        <w:t>9.02.</w:t>
      </w:r>
      <w:r w:rsidR="00451234" w:rsidRPr="00B00890">
        <w:rPr>
          <w:b/>
          <w:color w:val="000000"/>
        </w:rPr>
        <w:t>04</w:t>
      </w:r>
      <w:r w:rsidR="00451234" w:rsidRPr="00B00890">
        <w:rPr>
          <w:b/>
        </w:rPr>
        <w:t xml:space="preserve"> </w:t>
      </w:r>
      <w:r w:rsidR="005F7DA8" w:rsidRPr="00B00890">
        <w:rPr>
          <w:b/>
        </w:rPr>
        <w:t>«</w:t>
      </w:r>
      <w:r w:rsidR="00451234" w:rsidRPr="00B00890">
        <w:rPr>
          <w:b/>
        </w:rPr>
        <w:t>Информационные системы (по отраслям)</w:t>
      </w:r>
      <w:r w:rsidR="005F7DA8" w:rsidRPr="00B00890">
        <w:rPr>
          <w:b/>
        </w:rPr>
        <w:t>»</w:t>
      </w:r>
      <w:r w:rsidR="005F7DA8" w:rsidRPr="00B00890">
        <w:t>.</w:t>
      </w:r>
    </w:p>
    <w:p w:rsidR="0011777D" w:rsidRPr="00B00890" w:rsidRDefault="0011777D" w:rsidP="0011777D">
      <w:pPr>
        <w:widowControl w:val="0"/>
        <w:spacing w:line="228" w:lineRule="auto"/>
        <w:ind w:firstLine="588"/>
        <w:jc w:val="both"/>
        <w:rPr>
          <w:rFonts w:eastAsia="Calibri"/>
        </w:rPr>
      </w:pPr>
      <w:r w:rsidRPr="00B00890">
        <w:rPr>
          <w:rFonts w:eastAsia="Calibri"/>
        </w:rPr>
        <w:t>Изучение дисциплины «Обществознание» направлено на решение следующих задач</w:t>
      </w:r>
      <w:r w:rsidRPr="00B00890">
        <w:rPr>
          <w:rFonts w:eastAsia="Calibri"/>
          <w:b/>
          <w:bCs/>
        </w:rPr>
        <w:t>: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>1.воспитание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>2.развитие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3.углубление интереса к изучению социально-экономических и политико-правовых дисциплин;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4.умение получать информацию из различных источников, анализировать, систематизировать ее, делать выводы и прогнозы;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5.содействие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6.формирование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7.применение полученных знаний и умений в практической деятельности в различных сферах общественной жизни.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</w:pPr>
      <w:r w:rsidRPr="00B00890">
        <w:rPr>
          <w:rFonts w:eastAsia="Calibri"/>
        </w:rPr>
        <w:t>Особое внимание в процессе изучения дисциплины «Обществознание»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11777D" w:rsidRPr="00B00890" w:rsidRDefault="0011777D" w:rsidP="0011777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890">
        <w:t>В результате освоения учебной дисциплины обучающийся должен уметь: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</w:rPr>
      </w:pPr>
      <w:r w:rsidRPr="00B00890">
        <w:rPr>
          <w:szCs w:val="24"/>
        </w:rPr>
        <w:t xml:space="preserve"> выявлять причинно-следственные, функциональные, иерархические и другие связи </w:t>
      </w:r>
      <w:r w:rsidRPr="00B00890">
        <w:rPr>
          <w:szCs w:val="24"/>
        </w:rPr>
        <w:lastRenderedPageBreak/>
        <w:t>социальных объектов и процессов;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</w:rPr>
      </w:pPr>
      <w:r w:rsidRPr="00B00890">
        <w:rPr>
          <w:szCs w:val="24"/>
        </w:rPr>
        <w:t xml:space="preserve"> применять полученные знания в повседневной жизни, прогнозировать последствия принимаемых решений;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</w:rPr>
        <w:t xml:space="preserve"> оценивать социальную информацию,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1777D" w:rsidRPr="00B00890" w:rsidRDefault="0011777D" w:rsidP="0011777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B00890">
        <w:rPr>
          <w:shd w:val="clear" w:color="auto" w:fill="FFFFFF"/>
        </w:rPr>
        <w:t>В результате освоения учебной дисциплины обучающийся должен знать: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базовый понятийный аппарат социальных наук;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об обществе как целостной развивающейся системе в единстве и взаимодействии его основных сфер и институтов;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об основных тенденциях и возможных перспективах развития мирового сообщества в глобальном мире;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 методах познания социальных явлений и процессов.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</w:rPr>
      </w:pP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B00890">
        <w:rPr>
          <w:b/>
          <w:bCs/>
        </w:rPr>
        <w:t>Место</w:t>
      </w:r>
      <w:r w:rsidRPr="00B00890">
        <w:rPr>
          <w:b/>
        </w:rPr>
        <w:t xml:space="preserve"> учебной дисциплины «Обществознание» в структуре основной профессиональной образовательной программы</w:t>
      </w:r>
    </w:p>
    <w:p w:rsidR="005F7DA8" w:rsidRPr="00B00890" w:rsidRDefault="005F7DA8" w:rsidP="00115F66">
      <w:pPr>
        <w:tabs>
          <w:tab w:val="left" w:pos="7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F3458" w:rsidRDefault="00AF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Результаты освоения дисциплины</w:t>
      </w:r>
    </w:p>
    <w:p w:rsidR="005F7DA8" w:rsidRPr="00B00890" w:rsidRDefault="005F7DA8">
      <w:pPr>
        <w:widowControl w:val="0"/>
        <w:spacing w:after="120" w:line="232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B00890">
        <w:rPr>
          <w:rFonts w:eastAsia="Calibri"/>
          <w:b/>
          <w:bCs/>
        </w:rPr>
        <w:t>результатов:</w:t>
      </w:r>
    </w:p>
    <w:p w:rsidR="005F7DA8" w:rsidRPr="00B00890" w:rsidRDefault="005F7DA8">
      <w:pPr>
        <w:widowControl w:val="0"/>
        <w:numPr>
          <w:ilvl w:val="0"/>
          <w:numId w:val="3"/>
        </w:numPr>
        <w:tabs>
          <w:tab w:val="left" w:pos="560"/>
          <w:tab w:val="center" w:pos="4677"/>
          <w:tab w:val="right" w:pos="9355"/>
        </w:tabs>
        <w:spacing w:line="235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личностных</w:t>
      </w:r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gramStart"/>
      <w:r w:rsidRPr="00B00890">
        <w:rPr>
          <w:rFonts w:eastAsia="Calibri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after="120" w:line="228" w:lineRule="auto"/>
        <w:ind w:left="860" w:hanging="292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F7DA8" w:rsidRPr="00B00890" w:rsidRDefault="005F7DA8">
      <w:pPr>
        <w:widowControl w:val="0"/>
        <w:numPr>
          <w:ilvl w:val="0"/>
          <w:numId w:val="3"/>
        </w:numPr>
        <w:tabs>
          <w:tab w:val="left" w:pos="560"/>
          <w:tab w:val="center" w:pos="4677"/>
          <w:tab w:val="right" w:pos="9355"/>
        </w:tabs>
        <w:spacing w:line="100" w:lineRule="atLeast"/>
        <w:ind w:left="560" w:hanging="276"/>
        <w:jc w:val="both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метапредметных</w:t>
      </w:r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bookmarkStart w:id="0" w:name="page13"/>
      <w:bookmarkEnd w:id="0"/>
      <w:r w:rsidRPr="00B00890">
        <w:rPr>
          <w:rFonts w:eastAsia="Calibri"/>
        </w:rPr>
        <w:t xml:space="preserve"> поставленных целей и реализации планов деятельности; выбирать успешные стратегии в различных ситуациях;</w:t>
      </w:r>
    </w:p>
    <w:p w:rsidR="005F7DA8" w:rsidRPr="00B00890" w:rsidRDefault="005F7DA8">
      <w:pPr>
        <w:widowControl w:val="0"/>
        <w:spacing w:line="27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after="120" w:line="228" w:lineRule="auto"/>
        <w:ind w:left="860" w:hanging="292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5F7DA8" w:rsidRPr="00B00890" w:rsidRDefault="005F7DA8">
      <w:pPr>
        <w:widowControl w:val="0"/>
        <w:numPr>
          <w:ilvl w:val="0"/>
          <w:numId w:val="4"/>
        </w:numPr>
        <w:tabs>
          <w:tab w:val="left" w:pos="560"/>
          <w:tab w:val="center" w:pos="4677"/>
          <w:tab w:val="right" w:pos="9355"/>
        </w:tabs>
        <w:spacing w:line="100" w:lineRule="atLeast"/>
        <w:ind w:left="560" w:hanging="276"/>
        <w:jc w:val="both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предметных</w:t>
      </w:r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базовым понятийным аппаратом социальных наук;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сформированнность</w:t>
      </w:r>
      <w:proofErr w:type="spellEnd"/>
      <w:r w:rsidRPr="00B00890">
        <w:rPr>
          <w:rFonts w:eastAsia="Calibri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сформированность представлений о методах познания социальных явлений </w:t>
      </w:r>
    </w:p>
    <w:p w:rsidR="005F7DA8" w:rsidRPr="00B00890" w:rsidRDefault="005F7DA8">
      <w:pPr>
        <w:widowControl w:val="0"/>
        <w:numPr>
          <w:ilvl w:val="2"/>
          <w:numId w:val="4"/>
        </w:numPr>
        <w:tabs>
          <w:tab w:val="left" w:pos="1060"/>
          <w:tab w:val="center" w:pos="4677"/>
          <w:tab w:val="right" w:pos="9355"/>
        </w:tabs>
        <w:spacing w:line="228" w:lineRule="auto"/>
        <w:ind w:left="1060" w:hanging="209"/>
        <w:jc w:val="both"/>
        <w:rPr>
          <w:rFonts w:eastAsia="Calibri"/>
        </w:rPr>
      </w:pPr>
      <w:r w:rsidRPr="00B00890">
        <w:rPr>
          <w:rFonts w:eastAsia="Calibri"/>
        </w:rPr>
        <w:t xml:space="preserve">процессов;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i/>
          <w:shd w:val="clear" w:color="auto" w:fill="FFFFFF"/>
        </w:rPr>
      </w:pPr>
      <w:proofErr w:type="spellStart"/>
      <w:r w:rsidRPr="00B00890">
        <w:rPr>
          <w:rFonts w:eastAsia="Calibri"/>
          <w:shd w:val="clear" w:color="auto" w:fill="FFFFFF"/>
        </w:rPr>
        <w:t>сформированнность</w:t>
      </w:r>
      <w:proofErr w:type="spellEnd"/>
      <w:r w:rsidRPr="00B00890">
        <w:rPr>
          <w:rFonts w:eastAsia="Calibri"/>
          <w:shd w:val="clear" w:color="auto" w:fill="FFFFFF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F7DA8" w:rsidRPr="00B00890" w:rsidRDefault="005F7DA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4"/>
          <w:shd w:val="clear" w:color="auto" w:fill="FFFFFF"/>
        </w:rPr>
      </w:pPr>
    </w:p>
    <w:p w:rsidR="005F7DA8" w:rsidRPr="00B00890" w:rsidRDefault="005F7DA8" w:rsidP="0011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00890">
        <w:t xml:space="preserve">Общая трудоемкость учебной нагрузки </w:t>
      </w:r>
      <w:proofErr w:type="gramStart"/>
      <w:r w:rsidRPr="00B00890">
        <w:t>обучающегося</w:t>
      </w:r>
      <w:proofErr w:type="gramEnd"/>
      <w:r w:rsidRPr="00B00890">
        <w:t xml:space="preserve"> </w:t>
      </w:r>
      <w:r w:rsidR="00451234" w:rsidRPr="00B00890">
        <w:t>–</w:t>
      </w:r>
      <w:r w:rsidR="008173EB" w:rsidRPr="00B00890">
        <w:t xml:space="preserve"> 164</w:t>
      </w:r>
      <w:r w:rsidRPr="00B00890">
        <w:t xml:space="preserve"> часов, в том числе:</w:t>
      </w:r>
    </w:p>
    <w:p w:rsidR="005F7DA8" w:rsidRPr="00B00890" w:rsidRDefault="005F7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</w:pPr>
      <w:r w:rsidRPr="00B00890">
        <w:t xml:space="preserve">обязательной аудиторной учебной нагрузки </w:t>
      </w:r>
      <w:proofErr w:type="gramStart"/>
      <w:r w:rsidRPr="00B00890">
        <w:t>обучающегося</w:t>
      </w:r>
      <w:proofErr w:type="gramEnd"/>
      <w:r w:rsidRPr="00B00890">
        <w:t xml:space="preserve"> </w:t>
      </w:r>
      <w:r w:rsidR="00451234" w:rsidRPr="00B00890">
        <w:t>–</w:t>
      </w:r>
      <w:r w:rsidRPr="00B00890">
        <w:t xml:space="preserve"> 1</w:t>
      </w:r>
      <w:r w:rsidR="008173EB" w:rsidRPr="00B00890">
        <w:t>17</w:t>
      </w:r>
      <w:r w:rsidRPr="00B00890">
        <w:t xml:space="preserve"> часов;</w:t>
      </w:r>
    </w:p>
    <w:p w:rsidR="005F7DA8" w:rsidRPr="00B00890" w:rsidRDefault="005F7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</w:rPr>
      </w:pPr>
      <w:r w:rsidRPr="00B00890">
        <w:t xml:space="preserve">самостоятельной работы </w:t>
      </w:r>
      <w:proofErr w:type="gramStart"/>
      <w:r w:rsidRPr="00B00890">
        <w:t>обучающегося</w:t>
      </w:r>
      <w:proofErr w:type="gramEnd"/>
      <w:r w:rsidRPr="00B00890">
        <w:t xml:space="preserve"> </w:t>
      </w:r>
      <w:r w:rsidR="00451234" w:rsidRPr="00B00890">
        <w:t>–</w:t>
      </w:r>
      <w:r w:rsidRPr="00B00890">
        <w:t xml:space="preserve"> 3</w:t>
      </w:r>
      <w:r w:rsidR="008173EB" w:rsidRPr="00B00890">
        <w:rPr>
          <w:lang w:val="en-US"/>
        </w:rPr>
        <w:t>9</w:t>
      </w:r>
      <w:r w:rsidRPr="00B00890">
        <w:t xml:space="preserve"> часов.</w:t>
      </w:r>
    </w:p>
    <w:p w:rsidR="005F7DA8" w:rsidRPr="00B00890" w:rsidRDefault="0011777D">
      <w:pPr>
        <w:keepNext/>
        <w:spacing w:before="240" w:after="60" w:line="100" w:lineRule="atLeast"/>
        <w:jc w:val="center"/>
        <w:rPr>
          <w:rFonts w:eastAsia="Calibri"/>
        </w:rPr>
      </w:pPr>
      <w:r w:rsidRPr="00B00890">
        <w:rPr>
          <w:b/>
          <w:bCs/>
          <w:iCs/>
        </w:rPr>
        <w:t>СОДЕРЖАНИЕ УЧЕБНОЙ ДИСЦИПЛИНЫ «ОБЩЕСТВОЗНАНИЕ»</w:t>
      </w:r>
    </w:p>
    <w:p w:rsidR="005F7DA8" w:rsidRPr="00B00890" w:rsidRDefault="005F7DA8">
      <w:pPr>
        <w:widowControl w:val="0"/>
        <w:spacing w:line="245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800"/>
        <w:rPr>
          <w:rFonts w:eastAsia="Calibri"/>
        </w:rPr>
      </w:pPr>
      <w:r w:rsidRPr="00B00890">
        <w:rPr>
          <w:rFonts w:eastAsia="Calibri"/>
        </w:rPr>
        <w:t>Введение</w:t>
      </w:r>
    </w:p>
    <w:p w:rsidR="005F7DA8" w:rsidRPr="00B00890" w:rsidRDefault="005F7DA8">
      <w:pPr>
        <w:widowControl w:val="0"/>
        <w:spacing w:line="22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5F7DA8" w:rsidRPr="00B00890" w:rsidRDefault="005F7DA8">
      <w:pPr>
        <w:widowControl w:val="0"/>
        <w:spacing w:line="367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10"/>
        </w:numPr>
        <w:tabs>
          <w:tab w:val="left" w:pos="3260"/>
          <w:tab w:val="center" w:pos="4677"/>
          <w:tab w:val="right" w:pos="9355"/>
        </w:tabs>
        <w:spacing w:line="100" w:lineRule="atLeast"/>
        <w:ind w:left="3260" w:hanging="349"/>
        <w:jc w:val="both"/>
        <w:rPr>
          <w:rFonts w:eastAsia="Calibri"/>
        </w:rPr>
      </w:pPr>
      <w:r w:rsidRPr="00B00890">
        <w:rPr>
          <w:rFonts w:eastAsia="Calibri"/>
        </w:rPr>
        <w:t xml:space="preserve">Человек и общество </w:t>
      </w:r>
    </w:p>
    <w:p w:rsidR="005F7DA8" w:rsidRPr="00B00890" w:rsidRDefault="005F7DA8">
      <w:pPr>
        <w:widowControl w:val="0"/>
        <w:spacing w:line="24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11"/>
        </w:numPr>
        <w:tabs>
          <w:tab w:val="left" w:pos="1060"/>
          <w:tab w:val="center" w:pos="4677"/>
          <w:tab w:val="right" w:pos="9355"/>
        </w:tabs>
        <w:spacing w:line="230" w:lineRule="auto"/>
        <w:ind w:left="1060" w:hanging="549"/>
        <w:jc w:val="both"/>
        <w:rPr>
          <w:rFonts w:eastAsia="Calibri"/>
        </w:rPr>
      </w:pPr>
      <w:r w:rsidRPr="00B00890">
        <w:rPr>
          <w:rFonts w:eastAsia="Calibri"/>
          <w:i/>
          <w:iCs/>
        </w:rPr>
        <w:t xml:space="preserve">Природа человека, врожденные и приобретенные качества 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  <w:bookmarkStart w:id="1" w:name="page15"/>
      <w:bookmarkEnd w:id="1"/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Социализация личности. Самосознание и социальное поведение. Цель и смысл человеческой жизни.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4"/>
        <w:jc w:val="both"/>
        <w:rPr>
          <w:rFonts w:eastAsia="Calibri"/>
        </w:rPr>
      </w:pPr>
      <w:r w:rsidRPr="00B00890">
        <w:rPr>
          <w:rFonts w:eastAsia="Calibri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5F7DA8" w:rsidRPr="00B00890" w:rsidRDefault="005F7DA8">
      <w:pPr>
        <w:widowControl w:val="0"/>
        <w:spacing w:line="306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240"/>
        <w:rPr>
          <w:rFonts w:eastAsia="Calibri"/>
        </w:rPr>
      </w:pP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Общество как сложная система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для человечества. </w:t>
      </w:r>
      <w:proofErr w:type="spellStart"/>
      <w:proofErr w:type="gramStart"/>
      <w:r w:rsidRPr="00B00890">
        <w:rPr>
          <w:rFonts w:eastAsia="Calibri"/>
        </w:rPr>
        <w:t>Терро-ризм</w:t>
      </w:r>
      <w:proofErr w:type="spellEnd"/>
      <w:proofErr w:type="gramEnd"/>
      <w:r w:rsidRPr="00B00890">
        <w:rPr>
          <w:rFonts w:eastAsia="Calibri"/>
        </w:rPr>
        <w:t xml:space="preserve"> как важнейшая угроза современной цивилизации. Социальные и гуманитарные аспекты глобальных проблем.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Человек, индивид, личность.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Потребности, способности и интересы.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Мировоззрение. Типы мировоззрения.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Основные институты общества.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Общество и природа.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Глобализация.</w:t>
      </w:r>
    </w:p>
    <w:p w:rsidR="005F7DA8" w:rsidRPr="00B00890" w:rsidRDefault="005F7DA8">
      <w:pPr>
        <w:widowControl w:val="0"/>
        <w:spacing w:line="20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0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1560"/>
        <w:rPr>
          <w:rFonts w:eastAsia="Calibri"/>
        </w:rPr>
      </w:pPr>
      <w:r w:rsidRPr="00B00890">
        <w:rPr>
          <w:rFonts w:eastAsia="Calibri"/>
        </w:rPr>
        <w:t>2. Духовная культура человека и общества</w:t>
      </w:r>
    </w:p>
    <w:p w:rsidR="005F7DA8" w:rsidRPr="00B00890" w:rsidRDefault="005F7DA8">
      <w:pPr>
        <w:widowControl w:val="0"/>
        <w:spacing w:line="244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720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Духовная культура личности и общества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5F7DA8" w:rsidRPr="00B00890" w:rsidRDefault="005F7DA8">
      <w:pPr>
        <w:widowControl w:val="0"/>
        <w:spacing w:line="309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520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Наука и образование в современном мире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5F7DA8" w:rsidRPr="00B00890" w:rsidRDefault="005F7DA8">
      <w:pPr>
        <w:widowControl w:val="0"/>
        <w:spacing w:line="21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i/>
          <w:iCs/>
        </w:rPr>
      </w:pPr>
      <w:r w:rsidRPr="00B00890">
        <w:rPr>
          <w:rFonts w:eastAsia="Calibri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  <w:bookmarkStart w:id="2" w:name="page17"/>
      <w:bookmarkEnd w:id="2"/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Мораль</w:t>
      </w:r>
      <w:r w:rsidRPr="00B00890">
        <w:rPr>
          <w:rFonts w:eastAsia="Calibri"/>
        </w:rPr>
        <w:t>,</w:t>
      </w:r>
      <w:r w:rsidRPr="00B00890">
        <w:rPr>
          <w:rFonts w:eastAsia="Calibri"/>
          <w:i/>
          <w:iCs/>
        </w:rPr>
        <w:t xml:space="preserve"> искусство и религия как элементы духовной культуры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Искусство и его роль в жизни людей. Виды искусств.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4200"/>
        <w:rPr>
          <w:rFonts w:eastAsia="Calibri"/>
        </w:rPr>
      </w:pPr>
      <w:r w:rsidRPr="00B00890">
        <w:rPr>
          <w:rFonts w:eastAsia="Calibri"/>
        </w:rPr>
        <w:t>Духовная культура личности и общества. Виды культуры.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Наука в современном мире.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3480"/>
        <w:rPr>
          <w:rFonts w:eastAsia="Calibri"/>
        </w:rPr>
      </w:pPr>
      <w:r w:rsidRPr="00B00890">
        <w:rPr>
          <w:rFonts w:eastAsia="Calibri"/>
        </w:rPr>
        <w:t>Роль образования в жизни человека и общества. Мораль.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7460"/>
        <w:rPr>
          <w:rFonts w:eastAsia="Calibri"/>
        </w:rPr>
      </w:pPr>
      <w:r w:rsidRPr="00B00890">
        <w:rPr>
          <w:rFonts w:eastAsia="Calibri"/>
        </w:rPr>
        <w:t>Религия. Искусство.</w:t>
      </w:r>
    </w:p>
    <w:p w:rsidR="005F7DA8" w:rsidRPr="00B00890" w:rsidRDefault="005F7DA8">
      <w:pPr>
        <w:widowControl w:val="0"/>
        <w:spacing w:line="100" w:lineRule="atLeast"/>
        <w:ind w:left="3540"/>
        <w:rPr>
          <w:rFonts w:eastAsia="Calibri"/>
        </w:rPr>
      </w:pPr>
      <w:r w:rsidRPr="00B00890">
        <w:rPr>
          <w:rFonts w:eastAsia="Calibri"/>
        </w:rPr>
        <w:t>3. Экономика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44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Экономика и экономическая наука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Экономические системы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34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Рынок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Фирма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Роль государства в экономике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5F7DA8" w:rsidRPr="00B00890" w:rsidRDefault="005F7DA8">
      <w:pPr>
        <w:widowControl w:val="0"/>
        <w:spacing w:line="306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48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Рынок труда и безработица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:rsidR="005F7DA8" w:rsidRPr="00B00890" w:rsidRDefault="005F7DA8">
      <w:pPr>
        <w:widowControl w:val="0"/>
        <w:spacing w:line="325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140" w:right="1700" w:hanging="439"/>
        <w:rPr>
          <w:rFonts w:eastAsia="Calibri"/>
        </w:rPr>
      </w:pPr>
      <w:r w:rsidRPr="00B00890">
        <w:rPr>
          <w:rFonts w:eastAsia="Calibri"/>
          <w:i/>
          <w:iCs/>
        </w:rPr>
        <w:lastRenderedPageBreak/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Основные проблемы экономики России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Элементы международной экономики</w:t>
      </w:r>
    </w:p>
    <w:p w:rsidR="005F7DA8" w:rsidRPr="00B00890" w:rsidRDefault="005F7DA8">
      <w:pPr>
        <w:widowControl w:val="0"/>
        <w:spacing w:line="16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</w:r>
      <w:proofErr w:type="gramStart"/>
      <w:r w:rsidRPr="00B00890">
        <w:rPr>
          <w:rFonts w:eastAsia="Calibri"/>
        </w:rPr>
        <w:t>ии и ее</w:t>
      </w:r>
      <w:proofErr w:type="gramEnd"/>
      <w:r w:rsidRPr="00B00890">
        <w:rPr>
          <w:rFonts w:eastAsia="Calibri"/>
        </w:rPr>
        <w:t xml:space="preserve"> регионов. Экономическая политика Российской Федерации. Россия в мировой экономике.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Экономика как наука.</w:t>
      </w:r>
      <w:bookmarkStart w:id="3" w:name="page19"/>
      <w:bookmarkEnd w:id="3"/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Типы экономических систем. Факторы спроса и предложения. Функции государства в экономике.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Причины безработицы и трудоустройство. Особенности современной экономики России.</w:t>
      </w:r>
    </w:p>
    <w:p w:rsidR="005F7DA8" w:rsidRPr="00B00890" w:rsidRDefault="005F7DA8">
      <w:pPr>
        <w:widowControl w:val="0"/>
        <w:spacing w:line="308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700"/>
        <w:rPr>
          <w:rFonts w:eastAsia="Calibri"/>
        </w:rPr>
      </w:pPr>
      <w:r w:rsidRPr="00B00890">
        <w:rPr>
          <w:rFonts w:eastAsia="Calibri"/>
        </w:rPr>
        <w:t>4. Социальные отношения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0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Социальная роль и стратификация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Социальный статус и престиж. Престижность профессиональной деятельности.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1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Социальные нормы и конфликты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4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Важнейшие социальные общности и группы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Молодежь как социальная группа. Особенности молодежной политики в Российской Федерации.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 xml:space="preserve">Этнические общности. Межнациональные отношения, </w:t>
      </w:r>
      <w:proofErr w:type="spellStart"/>
      <w:r w:rsidRPr="00B00890">
        <w:rPr>
          <w:rFonts w:eastAsia="Calibri"/>
        </w:rPr>
        <w:t>этносоциальные</w:t>
      </w:r>
      <w:proofErr w:type="spellEnd"/>
      <w:r w:rsidRPr="00B00890">
        <w:rPr>
          <w:rFonts w:eastAsia="Calibri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5580"/>
        <w:rPr>
          <w:rFonts w:eastAsia="Calibri"/>
        </w:rPr>
      </w:pPr>
      <w:r w:rsidRPr="00B00890">
        <w:rPr>
          <w:rFonts w:eastAsia="Calibri"/>
        </w:rPr>
        <w:t>Социальная стратификация. Виды социальных норм. Социальные конфликты.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3180"/>
        <w:rPr>
          <w:rFonts w:eastAsia="Calibri"/>
        </w:rPr>
      </w:pPr>
      <w:r w:rsidRPr="00B00890">
        <w:rPr>
          <w:rFonts w:eastAsia="Calibri"/>
        </w:rPr>
        <w:t>Социальная стратификация в современной России. Межнациональные отношения.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Семья в современной России.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660"/>
        <w:rPr>
          <w:rFonts w:eastAsia="Calibri"/>
        </w:rPr>
      </w:pPr>
      <w:r w:rsidRPr="00B00890">
        <w:rPr>
          <w:rFonts w:eastAsia="Calibri"/>
        </w:rPr>
        <w:t>5. Политика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700"/>
        <w:rPr>
          <w:rFonts w:eastAsia="Calibri"/>
        </w:rPr>
      </w:pPr>
      <w:r w:rsidRPr="00B00890">
        <w:rPr>
          <w:rFonts w:eastAsia="Calibri"/>
          <w:i/>
          <w:iCs/>
        </w:rPr>
        <w:t>5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Политика и власть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Государство в политической системе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</w:t>
      </w:r>
      <w:r w:rsidR="00115F66" w:rsidRPr="00B00890">
        <w:rPr>
          <w:rFonts w:eastAsia="Calibri"/>
        </w:rPr>
        <w:t>тов –</w:t>
      </w:r>
      <w:r w:rsidRPr="00B00890">
        <w:rPr>
          <w:rFonts w:eastAsia="Calibri"/>
        </w:rPr>
        <w:t xml:space="preserve"> основные особенности развития современной политической системы.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</w:r>
      <w:bookmarkStart w:id="4" w:name="page21"/>
      <w:bookmarkEnd w:id="4"/>
      <w:r w:rsidRPr="00B00890">
        <w:rPr>
          <w:rFonts w:eastAsia="Calibri"/>
        </w:rPr>
        <w:t xml:space="preserve"> основные ценности и признаки. Условия формирования демократических институтов и традиций.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Правовое государство, понятие и признаки.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020"/>
        <w:rPr>
          <w:rFonts w:eastAsia="Calibri"/>
        </w:rPr>
      </w:pPr>
      <w:r w:rsidRPr="00B00890">
        <w:rPr>
          <w:rFonts w:eastAsia="Calibri"/>
          <w:i/>
          <w:iCs/>
        </w:rPr>
        <w:t>5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Участники политического процесса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Гражданское общество и государство.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5F7DA8" w:rsidRPr="00B00890" w:rsidRDefault="005F7DA8">
      <w:pPr>
        <w:widowControl w:val="0"/>
        <w:spacing w:line="228" w:lineRule="auto"/>
        <w:ind w:firstLine="284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Роль средств массовой информации в политической жизни общества.</w:t>
      </w:r>
    </w:p>
    <w:p w:rsidR="005F7DA8" w:rsidRPr="00B00890" w:rsidRDefault="005F7DA8">
      <w:pPr>
        <w:widowControl w:val="0"/>
        <w:spacing w:line="228" w:lineRule="auto"/>
        <w:ind w:firstLine="284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ind w:firstLine="284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-25" w:firstLine="284"/>
        <w:jc w:val="both"/>
        <w:rPr>
          <w:rFonts w:eastAsia="Calibri"/>
        </w:rPr>
      </w:pPr>
      <w:r w:rsidRPr="00B00890">
        <w:rPr>
          <w:rFonts w:eastAsia="Calibri"/>
        </w:rPr>
        <w:t>Политическая система общества, ее структура. Государство в политической системе общества. Функции государства. Формы государства.</w:t>
      </w:r>
    </w:p>
    <w:p w:rsidR="005F7DA8" w:rsidRPr="00B00890" w:rsidRDefault="005F7DA8">
      <w:pPr>
        <w:widowControl w:val="0"/>
        <w:spacing w:line="3" w:lineRule="exact"/>
        <w:ind w:right="-25" w:firstLine="284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-25" w:firstLine="284"/>
        <w:jc w:val="both"/>
        <w:rPr>
          <w:rFonts w:eastAsia="Calibri"/>
        </w:rPr>
      </w:pPr>
      <w:r w:rsidRPr="00B00890">
        <w:rPr>
          <w:rFonts w:eastAsia="Calibri"/>
        </w:rPr>
        <w:t>Гражданское общество и правовое государство. Избирательное право в Российской Федерации. Личность и государство.</w:t>
      </w:r>
    </w:p>
    <w:p w:rsidR="005F7DA8" w:rsidRPr="00B00890" w:rsidRDefault="005F7DA8">
      <w:pPr>
        <w:widowControl w:val="0"/>
        <w:spacing w:line="309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860"/>
        <w:rPr>
          <w:rFonts w:eastAsia="Calibri"/>
        </w:rPr>
      </w:pPr>
      <w:r w:rsidRPr="00B00890">
        <w:rPr>
          <w:rFonts w:eastAsia="Calibri"/>
        </w:rPr>
        <w:t>6. Право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00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Правовое регулирование общественных отношений</w:t>
      </w:r>
    </w:p>
    <w:p w:rsidR="005F7DA8" w:rsidRPr="00B00890" w:rsidRDefault="005F7DA8">
      <w:pPr>
        <w:widowControl w:val="0"/>
        <w:spacing w:line="16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Юриспруденция как общественная наука.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Право в системе социальных норм. Правовые и моральные нормы.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Юридическая ответственность и ее задачи.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70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Основы конституционного права Российской Федерации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20" w:firstLine="284"/>
        <w:jc w:val="both"/>
        <w:rPr>
          <w:rFonts w:eastAsia="Calibri"/>
        </w:rPr>
      </w:pPr>
      <w:r w:rsidRPr="00B00890">
        <w:rPr>
          <w:rFonts w:eastAsia="Calibri"/>
        </w:rPr>
        <w:t>Понятие гражданства. Порядок приобретения и прекращения гражданства в РФ. Основные конституционные права и обязанности граждан в России.</w:t>
      </w:r>
    </w:p>
    <w:p w:rsidR="005F7DA8" w:rsidRPr="00B00890" w:rsidRDefault="005F7DA8">
      <w:pPr>
        <w:widowControl w:val="0"/>
        <w:spacing w:line="3" w:lineRule="exact"/>
        <w:ind w:firstLine="284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1580" w:firstLine="284"/>
        <w:jc w:val="both"/>
        <w:rPr>
          <w:rFonts w:eastAsia="Calibri"/>
        </w:rPr>
      </w:pPr>
      <w:r w:rsidRPr="00B00890">
        <w:rPr>
          <w:rFonts w:eastAsia="Calibri"/>
        </w:rPr>
        <w:t>Право граждан РФ участвовать в управлении делами государства. Право на благоприятную окружающую среду.</w:t>
      </w:r>
    </w:p>
    <w:p w:rsidR="005F7DA8" w:rsidRPr="00B00890" w:rsidRDefault="005F7DA8">
      <w:pPr>
        <w:widowControl w:val="0"/>
        <w:spacing w:line="3" w:lineRule="exact"/>
        <w:ind w:firstLine="284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120" w:firstLine="284"/>
        <w:jc w:val="both"/>
        <w:rPr>
          <w:rFonts w:eastAsia="Calibri"/>
        </w:rPr>
      </w:pPr>
      <w:r w:rsidRPr="00B00890">
        <w:rPr>
          <w:rFonts w:eastAsia="Calibri"/>
        </w:rPr>
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48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Отрасли российского права</w:t>
      </w:r>
    </w:p>
    <w:p w:rsidR="005F7DA8" w:rsidRPr="00B00890" w:rsidRDefault="005F7DA8">
      <w:pPr>
        <w:widowControl w:val="0"/>
        <w:spacing w:line="17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</w:t>
      </w: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. Основания приобретения права собственности: купля-продажа, мена, наследование, дарение.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Личные неимущественные права граждан: честь, достоинство, имя. Способы защиты имущественных и неимущественных прав.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Право в системе социальных норм.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Система права. Формы права.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Конституционное право.</w:t>
      </w:r>
    </w:p>
    <w:p w:rsidR="005F7DA8" w:rsidRPr="00B00890" w:rsidRDefault="005F7DA8">
      <w:pPr>
        <w:widowControl w:val="0"/>
        <w:spacing w:line="5" w:lineRule="exact"/>
        <w:ind w:right="-25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Права и обязанности человека и гражданина.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Гражданское право.</w:t>
      </w:r>
    </w:p>
    <w:p w:rsidR="005F7DA8" w:rsidRPr="00B00890" w:rsidRDefault="005F7DA8">
      <w:pPr>
        <w:widowControl w:val="0"/>
        <w:spacing w:line="3" w:lineRule="exact"/>
        <w:ind w:right="-25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Трудовое право.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Административное право.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Уголовное право.</w:t>
      </w:r>
    </w:p>
    <w:p w:rsidR="005F7DA8" w:rsidRPr="00B00890" w:rsidRDefault="005F7DA8">
      <w:pPr>
        <w:widowControl w:val="0"/>
        <w:spacing w:line="2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700" w:right="1720" w:hanging="965"/>
        <w:rPr>
          <w:rFonts w:eastAsia="Calibri"/>
        </w:rPr>
      </w:pPr>
      <w:r w:rsidRPr="00B00890">
        <w:rPr>
          <w:rFonts w:eastAsia="Calibri"/>
        </w:rPr>
        <w:t xml:space="preserve">Примерные темы рефератов (докладов), </w:t>
      </w:r>
      <w:proofErr w:type="gramStart"/>
      <w:r w:rsidRPr="00B00890">
        <w:rPr>
          <w:rFonts w:eastAsia="Calibri"/>
        </w:rPr>
        <w:t>индивидуальных проектов</w:t>
      </w:r>
      <w:proofErr w:type="gramEnd"/>
    </w:p>
    <w:p w:rsidR="005F7DA8" w:rsidRPr="00B00890" w:rsidRDefault="005F7DA8">
      <w:pPr>
        <w:widowControl w:val="0"/>
        <w:spacing w:line="156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Человек, индивид, личность: взаимосвязь понятий. 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Влияние характера человека на его взаимоотношения с окружающими людьми.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Проблема познаваемости мира в трудах ученых.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Я или мы: взаимодействие людей в обществе.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Индустриальная революция: плюсы и минусы.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Глобальные проблемы человечества.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Современная массовая культура: достижение или деградация?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Наука в современном мире: все ли достижения полезны человеку?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Кем быть? Проблема выбора профессии.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Современные религии.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Роль искусства в обществе.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Экономика современного общества.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Структура современного рынка товаров и услуг.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Я и мои социальные роли.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Современные социальные конфликты.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Современная молодежь: проблемы и перспективы.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Этносоциальные</w:t>
      </w:r>
      <w:proofErr w:type="spellEnd"/>
      <w:r w:rsidRPr="00B00890">
        <w:rPr>
          <w:rFonts w:eastAsia="Calibri"/>
        </w:rPr>
        <w:t xml:space="preserve"> конфликты в современном мире.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Семья как ячейка общества.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Политическая власть: история и современность.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lastRenderedPageBreak/>
        <w:t xml:space="preserve">Политическая система современного российского общества.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Содержание внутренних и внешних функций государства на примере современной России.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Формы государства: сравнительная характеристика (два государства на выбор: одно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из истории, другое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современное).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Формы участия личности в политической жизни.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Политические партии современной России.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Право и социальные нормы.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Система права и система законодательства.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Развитие прав человека в ХХ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начале XXI века.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B00890">
        <w:rPr>
          <w:rFonts w:eastAsia="Calibri"/>
        </w:rPr>
        <w:t>Характеристика отрасли российского права (на выбор).</w:t>
      </w:r>
    </w:p>
    <w:p w:rsidR="005F7DA8" w:rsidRPr="00B00890" w:rsidRDefault="005F7DA8">
      <w:pPr>
        <w:pStyle w:val="ad"/>
        <w:ind w:right="360"/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ТЕМАТИЧЕСКОЕ ПЛАНИРОВАНИЕ </w:t>
      </w:r>
      <w:r w:rsidRPr="00B00890">
        <w:rPr>
          <w:b/>
        </w:rPr>
        <w:t>УЧЕБНОЙ ДИСЦИПЛИНЫ «ОБЩЕСТВОЗНАНИЕ»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B00890">
        <w:rPr>
          <w:b/>
        </w:rPr>
        <w:t>2.1. Объем учебной дисциплины и виды учебной работы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48" w:type="dxa"/>
        <w:tblInd w:w="-22" w:type="dxa"/>
        <w:tblLayout w:type="fixed"/>
        <w:tblLook w:val="0000"/>
      </w:tblPr>
      <w:tblGrid>
        <w:gridCol w:w="7903"/>
        <w:gridCol w:w="1845"/>
      </w:tblGrid>
      <w:tr w:rsidR="0027109E" w:rsidRPr="0027109E" w:rsidTr="004B6AB5">
        <w:trPr>
          <w:trHeight w:val="460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27109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sz w:val="20"/>
                <w:szCs w:val="20"/>
              </w:rPr>
            </w:pPr>
            <w:r w:rsidRPr="0027109E">
              <w:rPr>
                <w:b/>
                <w:i/>
                <w:iCs/>
                <w:sz w:val="20"/>
                <w:szCs w:val="20"/>
              </w:rPr>
              <w:t>Объем6асов</w:t>
            </w:r>
          </w:p>
        </w:tc>
      </w:tr>
      <w:tr w:rsidR="0027109E" w:rsidRPr="0027109E" w:rsidTr="004B6AB5">
        <w:trPr>
          <w:trHeight w:val="285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rPr>
                <w:i/>
                <w:iCs/>
                <w:sz w:val="20"/>
                <w:szCs w:val="20"/>
              </w:rPr>
            </w:pPr>
            <w:r w:rsidRPr="0027109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sz w:val="20"/>
                <w:szCs w:val="20"/>
              </w:rPr>
            </w:pPr>
            <w:r w:rsidRPr="0027109E">
              <w:rPr>
                <w:i/>
                <w:iCs/>
                <w:sz w:val="20"/>
                <w:szCs w:val="20"/>
              </w:rPr>
              <w:t>164</w:t>
            </w: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both"/>
              <w:rPr>
                <w:i/>
                <w:iCs/>
                <w:sz w:val="20"/>
                <w:szCs w:val="20"/>
              </w:rPr>
            </w:pPr>
            <w:r w:rsidRPr="0027109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sz w:val="20"/>
                <w:szCs w:val="20"/>
              </w:rPr>
            </w:pPr>
            <w:r w:rsidRPr="0027109E">
              <w:rPr>
                <w:i/>
                <w:iCs/>
                <w:sz w:val="20"/>
                <w:szCs w:val="20"/>
              </w:rPr>
              <w:t>117</w:t>
            </w: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both"/>
              <w:rPr>
                <w:i/>
                <w:iCs/>
                <w:sz w:val="20"/>
                <w:szCs w:val="20"/>
              </w:rPr>
            </w:pPr>
            <w:r w:rsidRPr="0027109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both"/>
              <w:rPr>
                <w:i/>
                <w:iCs/>
                <w:sz w:val="20"/>
                <w:szCs w:val="20"/>
              </w:rPr>
            </w:pPr>
            <w:r w:rsidRPr="0027109E"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sz w:val="20"/>
                <w:szCs w:val="20"/>
              </w:rPr>
            </w:pPr>
            <w:r w:rsidRPr="0027109E">
              <w:rPr>
                <w:sz w:val="20"/>
                <w:szCs w:val="20"/>
              </w:rPr>
              <w:t>60</w:t>
            </w: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both"/>
              <w:rPr>
                <w:i/>
                <w:iCs/>
                <w:sz w:val="20"/>
                <w:szCs w:val="20"/>
              </w:rPr>
            </w:pPr>
            <w:r w:rsidRPr="0027109E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sz w:val="20"/>
                <w:szCs w:val="20"/>
              </w:rPr>
            </w:pPr>
            <w:r w:rsidRPr="0027109E">
              <w:rPr>
                <w:sz w:val="20"/>
                <w:szCs w:val="20"/>
              </w:rPr>
              <w:t>67</w:t>
            </w: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both"/>
              <w:rPr>
                <w:i/>
                <w:iCs/>
                <w:sz w:val="20"/>
                <w:szCs w:val="20"/>
              </w:rPr>
            </w:pPr>
            <w:r w:rsidRPr="0027109E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sz w:val="20"/>
                <w:szCs w:val="20"/>
              </w:rPr>
            </w:pPr>
            <w:r w:rsidRPr="0027109E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both"/>
              <w:rPr>
                <w:i/>
                <w:iCs/>
                <w:sz w:val="20"/>
                <w:szCs w:val="20"/>
              </w:rPr>
            </w:pPr>
            <w:r w:rsidRPr="0027109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sz w:val="20"/>
                <w:szCs w:val="20"/>
              </w:rPr>
            </w:pPr>
            <w:r w:rsidRPr="0027109E">
              <w:rPr>
                <w:i/>
                <w:iCs/>
                <w:sz w:val="20"/>
                <w:szCs w:val="20"/>
              </w:rPr>
              <w:t>39</w:t>
            </w: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both"/>
              <w:rPr>
                <w:i/>
                <w:iCs/>
                <w:sz w:val="20"/>
                <w:szCs w:val="20"/>
              </w:rPr>
            </w:pPr>
            <w:r w:rsidRPr="0027109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7109E" w:rsidRPr="0027109E" w:rsidTr="004B6AB5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both"/>
              <w:rPr>
                <w:i/>
                <w:sz w:val="20"/>
                <w:szCs w:val="20"/>
              </w:rPr>
            </w:pPr>
            <w:r w:rsidRPr="0027109E">
              <w:rPr>
                <w:i/>
                <w:sz w:val="20"/>
                <w:szCs w:val="20"/>
              </w:rPr>
              <w:t xml:space="preserve">   внеаудиторная самостоятельная работа</w:t>
            </w:r>
          </w:p>
          <w:p w:rsidR="0027109E" w:rsidRPr="0027109E" w:rsidRDefault="0027109E" w:rsidP="004B6AB5">
            <w:pPr>
              <w:jc w:val="both"/>
              <w:rPr>
                <w:i/>
                <w:iCs/>
                <w:sz w:val="20"/>
                <w:szCs w:val="20"/>
              </w:rPr>
            </w:pPr>
            <w:r w:rsidRPr="0027109E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jc w:val="center"/>
              <w:rPr>
                <w:i/>
                <w:iCs/>
                <w:sz w:val="20"/>
                <w:szCs w:val="20"/>
              </w:rPr>
            </w:pPr>
            <w:r w:rsidRPr="0027109E">
              <w:rPr>
                <w:i/>
                <w:iCs/>
                <w:sz w:val="20"/>
                <w:szCs w:val="20"/>
              </w:rPr>
              <w:t>39</w:t>
            </w:r>
          </w:p>
          <w:p w:rsidR="0027109E" w:rsidRPr="0027109E" w:rsidRDefault="0027109E" w:rsidP="004B6AB5">
            <w:pPr>
              <w:jc w:val="center"/>
              <w:rPr>
                <w:i/>
                <w:iCs/>
                <w:sz w:val="20"/>
                <w:szCs w:val="20"/>
              </w:rPr>
            </w:pPr>
            <w:r w:rsidRPr="0027109E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27109E" w:rsidRPr="0027109E" w:rsidTr="004B6AB5"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09E" w:rsidRPr="0027109E" w:rsidRDefault="0027109E" w:rsidP="004B6AB5">
            <w:pPr>
              <w:rPr>
                <w:i/>
                <w:iCs/>
                <w:sz w:val="20"/>
                <w:szCs w:val="20"/>
              </w:rPr>
            </w:pPr>
            <w:r w:rsidRPr="0027109E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27109E">
              <w:rPr>
                <w:b/>
                <w:i/>
                <w:iCs/>
                <w:sz w:val="20"/>
                <w:szCs w:val="20"/>
              </w:rPr>
              <w:t xml:space="preserve">дифференцированного </w:t>
            </w:r>
            <w:r w:rsidRPr="0027109E">
              <w:rPr>
                <w:b/>
                <w:bCs/>
                <w:i/>
                <w:iCs/>
                <w:sz w:val="20"/>
                <w:szCs w:val="20"/>
              </w:rPr>
              <w:t>зачета</w:t>
            </w:r>
          </w:p>
        </w:tc>
      </w:tr>
    </w:tbl>
    <w:p w:rsidR="005F7DA8" w:rsidRPr="00B00890" w:rsidRDefault="005F7DA8">
      <w:pPr>
        <w:pStyle w:val="ad"/>
        <w:ind w:right="360"/>
      </w:pPr>
    </w:p>
    <w:p w:rsidR="005F7DA8" w:rsidRPr="00B00890" w:rsidRDefault="0011777D">
      <w:pPr>
        <w:widowControl w:val="0"/>
        <w:spacing w:line="100" w:lineRule="atLeas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</w:t>
      </w:r>
      <w:r w:rsidR="005F7DA8" w:rsidRPr="00B00890">
        <w:rPr>
          <w:rFonts w:eastAsia="Calibri"/>
          <w:b/>
          <w:bCs/>
        </w:rPr>
        <w:t>ематический план и содержание учебной дисциплины «Обществознание»</w:t>
      </w:r>
    </w:p>
    <w:p w:rsidR="00115F66" w:rsidRPr="00B00890" w:rsidRDefault="00115F66">
      <w:pPr>
        <w:widowControl w:val="0"/>
        <w:spacing w:line="100" w:lineRule="atLeast"/>
        <w:jc w:val="center"/>
        <w:rPr>
          <w:rFonts w:eastAsia="Calibri"/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0"/>
        <w:gridCol w:w="5828"/>
        <w:gridCol w:w="992"/>
        <w:gridCol w:w="992"/>
      </w:tblGrid>
      <w:tr w:rsidR="0027109E" w:rsidRPr="0027109E" w:rsidTr="0027109E">
        <w:trPr>
          <w:trHeight w:val="6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ind w:left="108" w:right="14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ind w:left="142" w:right="14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Содержание учебного материала, лекционные и 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27109E" w:rsidRPr="0027109E" w:rsidTr="0027109E">
        <w:trPr>
          <w:trHeight w:val="6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ind w:left="108" w:right="142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Введение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28" w:lineRule="auto"/>
              <w:ind w:firstLine="283"/>
              <w:jc w:val="both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7109E" w:rsidRPr="0027109E" w:rsidTr="0027109E">
        <w:trPr>
          <w:trHeight w:val="567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ind w:left="108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t>1. Человек и общество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1.1. Природа человека, врожденные и приобретенные 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napToGrid w:val="0"/>
              <w:spacing w:line="100" w:lineRule="atLeast"/>
              <w:ind w:left="108" w:right="14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1593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napToGrid w:val="0"/>
              <w:spacing w:line="100" w:lineRule="atLeast"/>
              <w:ind w:left="108" w:right="14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Практические занятия: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-25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Человек, индивид, личность. 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-25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Потребности, способности и интересы. 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-25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Мировоззрение. Типы мировоззрения. 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-25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Основные институты общества. 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-25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Общество и природа.</w:t>
            </w:r>
          </w:p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Глобализация.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t>2. Духовная культура чело-</w:t>
            </w:r>
          </w:p>
          <w:p w:rsidR="0027109E" w:rsidRPr="0027109E" w:rsidRDefault="0027109E" w:rsidP="004B6AB5">
            <w:pPr>
              <w:spacing w:line="100" w:lineRule="atLeast"/>
              <w:ind w:left="108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t>века и общества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2.1. Духовная культура личности 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218" w:lineRule="exac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218" w:lineRule="exac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2.3. Мораль, искусство и религия как элементы духовной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218" w:lineRule="exac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Практические занятия: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Духовная культура личности и общества. 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Виды культуры.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Наука в современном мире.</w:t>
            </w:r>
          </w:p>
          <w:p w:rsidR="0027109E" w:rsidRPr="0027109E" w:rsidRDefault="0027109E" w:rsidP="004B6AB5">
            <w:pPr>
              <w:widowControl w:val="0"/>
              <w:spacing w:line="3" w:lineRule="exact"/>
              <w:ind w:left="120" w:right="142"/>
              <w:rPr>
                <w:rFonts w:eastAsia="Calibri"/>
                <w:sz w:val="20"/>
                <w:szCs w:val="20"/>
              </w:rPr>
            </w:pP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lastRenderedPageBreak/>
              <w:t>Роль образования в жизни человека и общества. Мораль.</w:t>
            </w:r>
          </w:p>
          <w:p w:rsidR="0027109E" w:rsidRPr="0027109E" w:rsidRDefault="0027109E" w:rsidP="004B6AB5">
            <w:pPr>
              <w:widowControl w:val="0"/>
              <w:spacing w:line="3" w:lineRule="exact"/>
              <w:ind w:left="120" w:right="142"/>
              <w:rPr>
                <w:rFonts w:eastAsia="Calibri"/>
                <w:sz w:val="20"/>
                <w:szCs w:val="20"/>
              </w:rPr>
            </w:pP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Религия. Искусство.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lastRenderedPageBreak/>
              <w:t>3. Экономика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3.1. Экономика и экономическая наука. Экономические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218" w:lineRule="exac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3.2. Рынок. Фирма. Роль государства в экономике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218" w:lineRule="exac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3.3. Рынок труда и безработица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218" w:lineRule="exac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218" w:lineRule="exac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Практические занятия: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Экономика как наука.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Типы экономических систем. 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Факторы спроса и предложения. 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Функции государства в экономике.</w:t>
            </w:r>
          </w:p>
          <w:p w:rsidR="0027109E" w:rsidRPr="0027109E" w:rsidRDefault="0027109E" w:rsidP="004B6AB5">
            <w:pPr>
              <w:widowControl w:val="0"/>
              <w:spacing w:line="5" w:lineRule="exact"/>
              <w:ind w:left="120"/>
              <w:rPr>
                <w:rFonts w:eastAsia="Calibri"/>
                <w:sz w:val="20"/>
                <w:szCs w:val="20"/>
              </w:rPr>
            </w:pPr>
          </w:p>
          <w:p w:rsidR="0027109E" w:rsidRPr="0027109E" w:rsidRDefault="0027109E" w:rsidP="004B6AB5">
            <w:pPr>
              <w:widowControl w:val="0"/>
              <w:spacing w:line="228" w:lineRule="auto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Причины безработицы и трудоустройство. Особенности современной экономики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t>4. Социальные отношения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4.1. Социальная роль и стратификация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4.2. Социальные нормы и конфликты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4.3. Важнейшие социальные общности и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Практические занятия:</w:t>
            </w:r>
          </w:p>
          <w:p w:rsidR="0027109E" w:rsidRPr="0027109E" w:rsidRDefault="0027109E" w:rsidP="004B6AB5">
            <w:pPr>
              <w:widowControl w:val="0"/>
              <w:spacing w:line="100" w:lineRule="atLeast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Социальная стратификация. Виды социальных норм. Социальные конфликты.</w:t>
            </w:r>
          </w:p>
          <w:p w:rsidR="0027109E" w:rsidRPr="0027109E" w:rsidRDefault="0027109E" w:rsidP="004B6AB5">
            <w:pPr>
              <w:widowControl w:val="0"/>
              <w:spacing w:line="100" w:lineRule="atLeast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Социальная стратификация в современной России. Межнациональные отношения.</w:t>
            </w:r>
          </w:p>
          <w:p w:rsidR="0027109E" w:rsidRPr="0027109E" w:rsidRDefault="0027109E" w:rsidP="004B6AB5">
            <w:pPr>
              <w:widowControl w:val="0"/>
              <w:spacing w:line="100" w:lineRule="atLeast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Семья в современной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t>5. Политика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5.1. Политика и власть. Государство в политической системе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5.2. Участники политического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Практические занятия: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142"/>
              <w:jc w:val="both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Политическая система общества, ее структура. Государство в политической системе общества. Функции государства. Формы государства.</w:t>
            </w:r>
          </w:p>
          <w:p w:rsidR="0027109E" w:rsidRPr="0027109E" w:rsidRDefault="0027109E" w:rsidP="004B6AB5">
            <w:pPr>
              <w:widowControl w:val="0"/>
              <w:spacing w:line="228" w:lineRule="auto"/>
              <w:ind w:left="120" w:right="142"/>
              <w:jc w:val="both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Гражданское общество и правовое государство. Избирательное право в Российской Федерации. Личность и государство.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t>6. Право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6.1. Правовое регулирование общественных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6.2. Основы конституционного права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6.3. Отрасли российского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napToGrid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Практические занятия:</w:t>
            </w:r>
          </w:p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Право в системе социальных норм. </w:t>
            </w:r>
          </w:p>
          <w:p w:rsidR="0027109E" w:rsidRPr="0027109E" w:rsidRDefault="0027109E" w:rsidP="004B6AB5">
            <w:pPr>
              <w:widowControl w:val="0"/>
              <w:spacing w:line="100" w:lineRule="atLeast"/>
              <w:ind w:left="120" w:right="142"/>
              <w:jc w:val="both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Система права. Формы права. Конституционное право.</w:t>
            </w:r>
          </w:p>
          <w:p w:rsidR="0027109E" w:rsidRPr="0027109E" w:rsidRDefault="0027109E" w:rsidP="004B6AB5">
            <w:pPr>
              <w:widowControl w:val="0"/>
              <w:spacing w:line="100" w:lineRule="atLeast"/>
              <w:ind w:left="120" w:right="142"/>
              <w:jc w:val="both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Права и обязанности человека и гражданина. Гражданское право.</w:t>
            </w:r>
          </w:p>
          <w:p w:rsidR="0027109E" w:rsidRPr="0027109E" w:rsidRDefault="0027109E" w:rsidP="004B6AB5">
            <w:pPr>
              <w:widowControl w:val="0"/>
              <w:spacing w:line="100" w:lineRule="atLeast"/>
              <w:ind w:left="120" w:right="142"/>
              <w:jc w:val="both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Трудовое право. Административное право. Уголовное право.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 xml:space="preserve">Подготовка рефератов, докладов, </w:t>
            </w:r>
            <w:proofErr w:type="gramStart"/>
            <w:r w:rsidRPr="0027109E">
              <w:rPr>
                <w:rFonts w:eastAsia="Calibri"/>
                <w:sz w:val="20"/>
                <w:szCs w:val="20"/>
              </w:rPr>
              <w:t>индивидуального</w:t>
            </w:r>
            <w:proofErr w:type="gramEnd"/>
          </w:p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проекта с использованием информационных технологий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27109E" w:rsidRPr="0027109E" w:rsidTr="0027109E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widowControl w:val="0"/>
              <w:spacing w:line="100" w:lineRule="atLeast"/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  <w:r w:rsidRPr="0027109E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9E" w:rsidRPr="0027109E" w:rsidRDefault="0027109E" w:rsidP="004B6AB5">
            <w:pPr>
              <w:widowControl w:val="0"/>
              <w:spacing w:line="218" w:lineRule="exact"/>
              <w:ind w:left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109E" w:rsidRPr="0027109E" w:rsidTr="0027109E">
        <w:trPr>
          <w:trHeight w:val="56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ind w:left="108" w:right="142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napToGrid w:val="0"/>
              <w:spacing w:line="100" w:lineRule="atLeast"/>
              <w:ind w:left="120" w:right="1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27109E"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9E" w:rsidRPr="0027109E" w:rsidRDefault="0027109E" w:rsidP="004B6AB5">
            <w:pPr>
              <w:snapToGrid w:val="0"/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F7DA8" w:rsidRPr="00B00890" w:rsidRDefault="005F7DA8">
      <w:pPr>
        <w:widowControl w:val="0"/>
        <w:spacing w:before="29"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Для характеристики уровня освоения 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ч</w:t>
      </w:r>
      <w:r w:rsidRPr="00B00890">
        <w:rPr>
          <w:rFonts w:eastAsia="Calibri"/>
        </w:rPr>
        <w:t>ебн</w:t>
      </w:r>
      <w:r w:rsidRPr="00B00890">
        <w:rPr>
          <w:rFonts w:eastAsia="Calibri"/>
          <w:spacing w:val="-1"/>
        </w:rPr>
        <w:t>о</w:t>
      </w:r>
      <w:r w:rsidRPr="00B00890">
        <w:rPr>
          <w:rFonts w:eastAsia="Calibri"/>
        </w:rPr>
        <w:t>го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материала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использ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>ются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следующие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обозначени</w:t>
      </w:r>
      <w:r w:rsidRPr="00B00890">
        <w:rPr>
          <w:rFonts w:eastAsia="Calibri"/>
          <w:spacing w:val="1"/>
        </w:rPr>
        <w:t>я</w:t>
      </w:r>
      <w:r w:rsidRPr="00B00890">
        <w:rPr>
          <w:rFonts w:eastAsia="Calibri"/>
        </w:rPr>
        <w:t>: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1.–  </w:t>
      </w:r>
      <w:proofErr w:type="gramStart"/>
      <w:r w:rsidRPr="00B00890">
        <w:rPr>
          <w:rFonts w:eastAsia="Calibri"/>
        </w:rPr>
        <w:t>ознакомительный</w:t>
      </w:r>
      <w:proofErr w:type="gramEnd"/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>знавание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  <w:spacing w:val="-1"/>
        </w:rPr>
        <w:t>р</w:t>
      </w:r>
      <w:r w:rsidRPr="00B00890">
        <w:rPr>
          <w:rFonts w:eastAsia="Calibri"/>
        </w:rPr>
        <w:t>а</w:t>
      </w:r>
      <w:r w:rsidRPr="00B00890">
        <w:rPr>
          <w:rFonts w:eastAsia="Calibri"/>
          <w:spacing w:val="-1"/>
        </w:rPr>
        <w:t>н</w:t>
      </w:r>
      <w:r w:rsidRPr="00B00890">
        <w:rPr>
          <w:rFonts w:eastAsia="Calibri"/>
        </w:rPr>
        <w:t>ее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из</w:t>
      </w:r>
      <w:r w:rsidRPr="00B00890">
        <w:rPr>
          <w:rFonts w:eastAsia="Calibri"/>
          <w:spacing w:val="1"/>
        </w:rPr>
        <w:t>уч</w:t>
      </w:r>
      <w:r w:rsidRPr="00B00890">
        <w:rPr>
          <w:rFonts w:eastAsia="Calibri"/>
        </w:rPr>
        <w:t>енных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объектов, свойств</w:t>
      </w:r>
      <w:r w:rsidRPr="00B00890">
        <w:rPr>
          <w:rFonts w:eastAsia="Calibri"/>
          <w:spacing w:val="1"/>
        </w:rPr>
        <w:t>);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2.– </w:t>
      </w:r>
      <w:proofErr w:type="gramStart"/>
      <w:r w:rsidRPr="00B00890">
        <w:rPr>
          <w:rFonts w:eastAsia="Calibri"/>
        </w:rPr>
        <w:t>репрод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к</w:t>
      </w:r>
      <w:r w:rsidRPr="00B00890">
        <w:rPr>
          <w:rFonts w:eastAsia="Calibri"/>
        </w:rPr>
        <w:t>тивный</w:t>
      </w:r>
      <w:proofErr w:type="gramEnd"/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(выполнение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деятельности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по образц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</w:rPr>
        <w:t>, инстр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 xml:space="preserve">кции или под </w:t>
      </w:r>
      <w:r w:rsidRPr="00B00890">
        <w:rPr>
          <w:rFonts w:eastAsia="Calibri"/>
          <w:spacing w:val="-1"/>
        </w:rPr>
        <w:t>р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ково</w:t>
      </w:r>
      <w:r w:rsidRPr="00B00890">
        <w:rPr>
          <w:rFonts w:eastAsia="Calibri"/>
        </w:rPr>
        <w:t>дс</w:t>
      </w:r>
      <w:r w:rsidRPr="00B00890">
        <w:rPr>
          <w:rFonts w:eastAsia="Calibri"/>
          <w:spacing w:val="-1"/>
        </w:rPr>
        <w:t>тв</w:t>
      </w:r>
      <w:r w:rsidRPr="00B00890">
        <w:rPr>
          <w:rFonts w:eastAsia="Calibri"/>
          <w:spacing w:val="2"/>
        </w:rPr>
        <w:t>о</w:t>
      </w:r>
      <w:r w:rsidRPr="00B00890">
        <w:rPr>
          <w:rFonts w:eastAsia="Calibri"/>
        </w:rPr>
        <w:t>)</w:t>
      </w:r>
    </w:p>
    <w:p w:rsidR="005F7DA8" w:rsidRPr="00B00890" w:rsidRDefault="005F7DA8">
      <w:pPr>
        <w:widowControl w:val="0"/>
        <w:numPr>
          <w:ilvl w:val="1"/>
          <w:numId w:val="6"/>
        </w:numPr>
        <w:tabs>
          <w:tab w:val="left" w:pos="880"/>
          <w:tab w:val="center" w:pos="4677"/>
          <w:tab w:val="right" w:pos="9355"/>
        </w:tabs>
        <w:spacing w:line="100" w:lineRule="atLeast"/>
        <w:ind w:left="0" w:firstLine="567"/>
        <w:jc w:val="both"/>
      </w:pPr>
      <w:r w:rsidRPr="00B00890">
        <w:rPr>
          <w:rFonts w:eastAsia="Calibri"/>
        </w:rPr>
        <w:t xml:space="preserve">– </w:t>
      </w:r>
      <w:proofErr w:type="gramStart"/>
      <w:r w:rsidRPr="00B00890">
        <w:rPr>
          <w:rFonts w:eastAsia="Calibri"/>
        </w:rPr>
        <w:t>прод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</w:rPr>
        <w:t>кт</w:t>
      </w:r>
      <w:r w:rsidRPr="00B00890">
        <w:rPr>
          <w:rFonts w:eastAsia="Calibri"/>
          <w:spacing w:val="-1"/>
        </w:rPr>
        <w:t>и</w:t>
      </w:r>
      <w:r w:rsidRPr="00B00890">
        <w:rPr>
          <w:rFonts w:eastAsia="Calibri"/>
        </w:rPr>
        <w:t>вный</w:t>
      </w:r>
      <w:proofErr w:type="gramEnd"/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(планирование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 самостоятельное</w:t>
      </w:r>
      <w:r w:rsidRPr="00B00890">
        <w:rPr>
          <w:rFonts w:eastAsia="Calibri"/>
          <w:spacing w:val="2"/>
        </w:rPr>
        <w:t xml:space="preserve"> </w:t>
      </w:r>
      <w:r w:rsidRPr="00B00890">
        <w:rPr>
          <w:rFonts w:eastAsia="Calibri"/>
        </w:rPr>
        <w:t>вып</w:t>
      </w:r>
      <w:r w:rsidRPr="00B00890">
        <w:rPr>
          <w:rFonts w:eastAsia="Calibri"/>
          <w:spacing w:val="1"/>
        </w:rPr>
        <w:t>о</w:t>
      </w:r>
      <w:r w:rsidRPr="00B00890">
        <w:rPr>
          <w:rFonts w:eastAsia="Calibri"/>
        </w:rPr>
        <w:t>лнение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дея</w:t>
      </w:r>
      <w:r w:rsidRPr="00B00890">
        <w:rPr>
          <w:rFonts w:eastAsia="Calibri"/>
          <w:spacing w:val="-2"/>
        </w:rPr>
        <w:t>т</w:t>
      </w:r>
      <w:r w:rsidRPr="00B00890">
        <w:rPr>
          <w:rFonts w:eastAsia="Calibri"/>
        </w:rPr>
        <w:t>ельност</w:t>
      </w:r>
      <w:r w:rsidRPr="00B00890">
        <w:rPr>
          <w:rFonts w:eastAsia="Calibri"/>
          <w:spacing w:val="1"/>
        </w:rPr>
        <w:t>и</w:t>
      </w:r>
      <w:r w:rsidRPr="00B00890">
        <w:rPr>
          <w:rFonts w:eastAsia="Calibri"/>
        </w:rPr>
        <w:t>¸ решение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проблемных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зада</w:t>
      </w:r>
      <w:r w:rsidRPr="00B00890">
        <w:rPr>
          <w:rFonts w:eastAsia="Calibri"/>
          <w:spacing w:val="1"/>
        </w:rPr>
        <w:t>ч</w:t>
      </w:r>
      <w:r w:rsidRPr="00B00890">
        <w:rPr>
          <w:rFonts w:eastAsia="Calibri"/>
        </w:rPr>
        <w:t>)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</w:pPr>
    </w:p>
    <w:p w:rsidR="005F7DA8" w:rsidRPr="00B00890" w:rsidRDefault="00115F66">
      <w:pPr>
        <w:keepNext/>
        <w:spacing w:before="240" w:after="60" w:line="100" w:lineRule="atLeast"/>
        <w:jc w:val="center"/>
        <w:rPr>
          <w:b/>
          <w:bCs/>
          <w:iCs/>
        </w:rPr>
      </w:pPr>
      <w:r w:rsidRPr="00B00890">
        <w:rPr>
          <w:b/>
          <w:bCs/>
          <w:iCs/>
        </w:rPr>
        <w:lastRenderedPageBreak/>
        <w:t>Характеристика основных видов учебной деятельности студентов</w:t>
      </w:r>
    </w:p>
    <w:p w:rsidR="00115F66" w:rsidRPr="00B00890" w:rsidRDefault="00115F66">
      <w:pPr>
        <w:keepNext/>
        <w:spacing w:before="240" w:after="60" w:line="100" w:lineRule="atLeast"/>
        <w:jc w:val="center"/>
        <w:rPr>
          <w:rFonts w:eastAsia="Calibri"/>
          <w:b/>
          <w:bCs/>
        </w:rPr>
      </w:pP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2556"/>
        <w:gridCol w:w="6383"/>
      </w:tblGrid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sz w:val="20"/>
                <w:szCs w:val="20"/>
              </w:rPr>
              <w:t>Характеристика основных видов деятельности студентов</w:t>
            </w:r>
            <w:r w:rsidR="00C661D6" w:rsidRPr="00F8133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8133B">
              <w:rPr>
                <w:rFonts w:eastAsia="Calibri"/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ind w:left="147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особенностей социальных наук, специфики объекта их изучения.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1.1. Природа человека, врожденные и приобретенные качества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 том, что такое понятие истины, ее критерии; общение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2.1. Духовная культура</w:t>
            </w:r>
          </w:p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личности и общества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различать культуру народную, массовую, элитарную.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Показ особенностей молодежной субкультуры. Освещение проблем духовного кризиса и духовного поиска в молодежной среде;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взаимодействия и взаимосвязи различных культур.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культуры общения, труда, учебы, поведения в обществе, этикета.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Различение естественных и социально-гуманитарных наук.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особенностей труда ученого, ответственности ученого перед обществом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2.3. Мораль, искусство и религия как элементы духовной культуры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3.1. Экономика и экономическая наука. Экономические системы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понятий: «экономика»; «типы экономических систем»; традиционной, централизованной (командной) и рыночной экономики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3.2. Рынок. Фирма. Роль государства в экономике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«спрос и предложение»;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«издержки», «выручка», «прибыль», «деньги», «процент»,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«экономический рост и развитие», «налоги», «государственный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бюджет»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3.3. Рынок труда и безработица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4.1. Социальная роль и стратификация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«социальные отношения» и «социальная стратификация».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Определение социальных ролей человека в обществе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4.2. Социальные нормы и конфликты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4.3. Важнейшие социальные общности и группы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5.1. Политика и власть. Государство в политической системе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5.2. Участники политического процесса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взаимоотношений личности и государства.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«гражданское общество» и «правовое государство». Характеристика избирательной кампании в Российской Федерации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lastRenderedPageBreak/>
              <w:t>6.1. Правовое регулирование общественных отношений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6.2. Основы конституционного права Российской Федерации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6.3. Отрасли российского права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44" w:lineRule="exact"/>
        <w:ind w:firstLine="567"/>
        <w:jc w:val="both"/>
      </w:pPr>
    </w:p>
    <w:p w:rsidR="005F7DA8" w:rsidRPr="0011777D" w:rsidRDefault="0011777D" w:rsidP="0011777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1777D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rPr>
          <w:rFonts w:eastAsia="Calibri"/>
        </w:rPr>
        <w:t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rPr>
          <w:rFonts w:eastAsia="Calibri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rPr>
          <w:rFonts w:eastAsia="Calibri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5F7DA8" w:rsidRPr="00B00890" w:rsidRDefault="005F7DA8">
      <w:pPr>
        <w:widowControl w:val="0"/>
        <w:spacing w:line="4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after="120" w:line="228" w:lineRule="auto"/>
        <w:ind w:firstLine="552"/>
        <w:jc w:val="both"/>
        <w:rPr>
          <w:rFonts w:eastAsia="Calibri"/>
        </w:rPr>
      </w:pPr>
      <w:r w:rsidRPr="00B00890">
        <w:rPr>
          <w:rFonts w:eastAsia="Calibri"/>
        </w:rPr>
        <w:t xml:space="preserve">В состав учебно-методического и материально-технического обеспечения программы учебной дисциплины «Обществознание» входят: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многофункциональный комплекс преподавателя;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наглядные пособия (комплекты учебных таблиц, плакатов, портретов выдающихся ученых и др.);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информационно-коммуникационные средства;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экранно-звуковые пособия; </w:t>
      </w:r>
    </w:p>
    <w:p w:rsidR="005F7DA8" w:rsidRPr="00B00890" w:rsidRDefault="005F7DA8">
      <w:pPr>
        <w:widowControl w:val="0"/>
        <w:spacing w:line="2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  <w:bCs/>
        </w:rPr>
      </w:pPr>
      <w:r w:rsidRPr="00B00890">
        <w:rPr>
          <w:rFonts w:eastAsia="Calibri"/>
        </w:rPr>
        <w:t xml:space="preserve">комплект технической документации, в том числе паспорта на средства </w:t>
      </w:r>
      <w:proofErr w:type="gramStart"/>
      <w:r w:rsidRPr="00B00890">
        <w:rPr>
          <w:rFonts w:eastAsia="Calibri"/>
        </w:rPr>
        <w:t>обучения, инструкции по</w:t>
      </w:r>
      <w:proofErr w:type="gramEnd"/>
      <w:r w:rsidRPr="00B00890">
        <w:rPr>
          <w:rFonts w:eastAsia="Calibri"/>
        </w:rPr>
        <w:t xml:space="preserve"> их использованию и технике безопасности;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  <w:bCs/>
        </w:rPr>
        <w:t xml:space="preserve">библиотечный фонд. </w:t>
      </w:r>
    </w:p>
    <w:p w:rsidR="005F7DA8" w:rsidRPr="00B00890" w:rsidRDefault="005F7DA8">
      <w:pPr>
        <w:widowControl w:val="0"/>
        <w:spacing w:before="120" w:line="228" w:lineRule="auto"/>
        <w:ind w:firstLine="540"/>
        <w:jc w:val="both"/>
        <w:rPr>
          <w:rFonts w:eastAsia="Calibri"/>
        </w:rPr>
      </w:pPr>
      <w:r w:rsidRPr="00B00890">
        <w:rPr>
          <w:rFonts w:eastAsia="Calibri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540"/>
        <w:jc w:val="both"/>
        <w:rPr>
          <w:rFonts w:eastAsia="Calibri"/>
        </w:rPr>
      </w:pPr>
      <w:r w:rsidRPr="00B00890">
        <w:rPr>
          <w:rFonts w:eastAsia="Calibri"/>
        </w:rPr>
        <w:t xml:space="preserve">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Default="005F7DA8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rFonts w:eastAsia="Calibri"/>
          <w:bCs/>
        </w:rPr>
      </w:pPr>
      <w:r w:rsidRPr="00B00890">
        <w:rPr>
          <w:rFonts w:eastAsia="Calibri"/>
          <w:bCs/>
        </w:rPr>
        <w:t xml:space="preserve">В процессе освоения программы учебной дисциплины «Обществознание» 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 </w:t>
      </w:r>
    </w:p>
    <w:p w:rsidR="003462E7" w:rsidRDefault="003462E7" w:rsidP="003462E7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</w:rPr>
      </w:pPr>
      <w:r w:rsidRPr="009B64F2">
        <w:rPr>
          <w:bCs/>
        </w:rPr>
        <w:t xml:space="preserve">В процессе освоения программы учебной дисциплины «Обществознание» 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 </w:t>
      </w:r>
    </w:p>
    <w:p w:rsidR="003462E7" w:rsidRDefault="003462E7" w:rsidP="003462E7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методов проведения занятий</w:t>
      </w:r>
      <w:r w:rsidRPr="00284F23">
        <w:rPr>
          <w:bCs/>
        </w:rPr>
        <w:t>:</w:t>
      </w:r>
      <w:r>
        <w:rPr>
          <w:bCs/>
        </w:rPr>
        <w:t xml:space="preserve"> </w:t>
      </w:r>
    </w:p>
    <w:p w:rsidR="003462E7" w:rsidRPr="00284F23" w:rsidRDefault="003462E7" w:rsidP="003462E7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Мультимедиа-презентация (тема</w:t>
      </w:r>
      <w:r w:rsidRPr="00284F23">
        <w:rPr>
          <w:bCs/>
        </w:rPr>
        <w:t xml:space="preserve"> </w:t>
      </w:r>
      <w:r>
        <w:rPr>
          <w:bCs/>
        </w:rPr>
        <w:t>«Духовная культура чело</w:t>
      </w:r>
      <w:r w:rsidRPr="00284F23">
        <w:rPr>
          <w:bCs/>
        </w:rPr>
        <w:t>века и общества</w:t>
      </w:r>
      <w:r>
        <w:rPr>
          <w:bCs/>
        </w:rPr>
        <w:t>»</w:t>
      </w:r>
      <w:r w:rsidRPr="00284F23">
        <w:rPr>
          <w:bCs/>
        </w:rPr>
        <w:t>:</w:t>
      </w:r>
      <w:proofErr w:type="gramEnd"/>
      <w:r>
        <w:rPr>
          <w:bCs/>
        </w:rPr>
        <w:t xml:space="preserve"> </w:t>
      </w:r>
      <w:proofErr w:type="gramStart"/>
      <w:r w:rsidRPr="00284F23">
        <w:rPr>
          <w:bCs/>
        </w:rPr>
        <w:t>Наука и образование в современном мире</w:t>
      </w:r>
      <w:r>
        <w:rPr>
          <w:bCs/>
        </w:rPr>
        <w:t>).</w:t>
      </w:r>
      <w:proofErr w:type="gramEnd"/>
    </w:p>
    <w:p w:rsidR="003462E7" w:rsidRPr="00710C77" w:rsidRDefault="003462E7" w:rsidP="003462E7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Круглый стол (тема «</w:t>
      </w:r>
      <w:r w:rsidRPr="00284F23">
        <w:rPr>
          <w:bCs/>
        </w:rPr>
        <w:t>Духовная культура</w:t>
      </w:r>
      <w:r>
        <w:rPr>
          <w:bCs/>
        </w:rPr>
        <w:t xml:space="preserve"> </w:t>
      </w:r>
      <w:r w:rsidRPr="00284F23">
        <w:rPr>
          <w:bCs/>
        </w:rPr>
        <w:t>личности и общества</w:t>
      </w:r>
      <w:r>
        <w:rPr>
          <w:bCs/>
        </w:rPr>
        <w:t>»</w:t>
      </w:r>
      <w:r w:rsidRPr="00710C77">
        <w:rPr>
          <w:bCs/>
        </w:rPr>
        <w:t>:</w:t>
      </w:r>
      <w:proofErr w:type="gramEnd"/>
      <w:r w:rsidRPr="00710C77">
        <w:rPr>
          <w:bCs/>
        </w:rPr>
        <w:t xml:space="preserve"> </w:t>
      </w:r>
      <w:proofErr w:type="gramStart"/>
      <w:r w:rsidRPr="00710C77">
        <w:rPr>
          <w:bCs/>
        </w:rPr>
        <w:t>Показ особ</w:t>
      </w:r>
      <w:r>
        <w:rPr>
          <w:bCs/>
        </w:rPr>
        <w:t xml:space="preserve">енностей </w:t>
      </w:r>
      <w:r>
        <w:rPr>
          <w:bCs/>
        </w:rPr>
        <w:lastRenderedPageBreak/>
        <w:t>молодежной субкультуры).</w:t>
      </w:r>
      <w:proofErr w:type="gramEnd"/>
    </w:p>
    <w:p w:rsidR="005F7DA8" w:rsidRPr="00B00890" w:rsidRDefault="003462E7" w:rsidP="00834C93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  <w:i/>
          <w:shd w:val="clear" w:color="auto" w:fill="FFFF00"/>
        </w:rPr>
      </w:pPr>
      <w:r>
        <w:rPr>
          <w:bCs/>
        </w:rPr>
        <w:t xml:space="preserve">3. </w:t>
      </w:r>
      <w:proofErr w:type="gramStart"/>
      <w:r>
        <w:rPr>
          <w:bCs/>
        </w:rPr>
        <w:t>Индивидуальные проекты</w:t>
      </w:r>
      <w:proofErr w:type="gramEnd"/>
      <w:r>
        <w:rPr>
          <w:bCs/>
        </w:rPr>
        <w:t xml:space="preserve"> (темы предложены выше).</w:t>
      </w:r>
    </w:p>
    <w:p w:rsidR="006130D2" w:rsidRDefault="006130D2" w:rsidP="006130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6130D2" w:rsidRDefault="006130D2" w:rsidP="006130D2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130D2" w:rsidRDefault="006130D2" w:rsidP="006130D2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  <w:r>
        <w:rPr>
          <w:b/>
        </w:rPr>
        <w:t>РЕКОМЕНДОВАННАЯ ЛИТЕРАТУРА</w:t>
      </w:r>
    </w:p>
    <w:p w:rsidR="006130D2" w:rsidRDefault="006130D2" w:rsidP="0061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130D2" w:rsidRDefault="006130D2" w:rsidP="0061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6130D2" w:rsidRDefault="006130D2" w:rsidP="0061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130D2" w:rsidRDefault="006130D2" w:rsidP="0061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r>
        <w:rPr>
          <w:iCs/>
        </w:rPr>
        <w:t xml:space="preserve">1. </w:t>
      </w:r>
      <w:r>
        <w:rPr>
          <w:i/>
          <w:iCs/>
        </w:rPr>
        <w:t>Федоров, Б. И. </w:t>
      </w:r>
      <w:r>
        <w:t>Обществознание</w:t>
      </w:r>
      <w:proofErr w:type="gramStart"/>
      <w:r>
        <w:t xml:space="preserve"> :</w:t>
      </w:r>
      <w:proofErr w:type="gramEnd"/>
      <w:r>
        <w:t xml:space="preserve"> учебник для СПО / Б. И. Федоров ; под ред. Б. И. Федорова.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412 с. — (Профессиональное образование). — ISBN 978-5-534-00420-5. Режим доступа: </w:t>
      </w:r>
      <w:hyperlink r:id="rId7" w:history="1">
        <w:r>
          <w:rPr>
            <w:rStyle w:val="a7"/>
          </w:rPr>
          <w:t>https://www.biblio-online.ru/book/D1B283E4-8525-4BE8-92E1-48B3DFDD035A</w:t>
        </w:r>
      </w:hyperlink>
    </w:p>
    <w:p w:rsidR="006130D2" w:rsidRDefault="006130D2" w:rsidP="0061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8"/>
        <w:jc w:val="both"/>
        <w:rPr>
          <w:bCs/>
        </w:rPr>
      </w:pPr>
    </w:p>
    <w:p w:rsidR="006130D2" w:rsidRDefault="006130D2" w:rsidP="0061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6130D2" w:rsidRDefault="006130D2" w:rsidP="0061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bCs/>
        </w:rPr>
      </w:pPr>
    </w:p>
    <w:p w:rsidR="006130D2" w:rsidRDefault="006130D2" w:rsidP="006130D2">
      <w:pPr>
        <w:numPr>
          <w:ilvl w:val="0"/>
          <w:numId w:val="16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Обществознание в 2 ч. Часть 1</w:t>
      </w:r>
      <w:proofErr w:type="gramStart"/>
      <w:r>
        <w:rPr>
          <w:rFonts w:eastAsia="Calibri"/>
          <w:bCs/>
        </w:rPr>
        <w:t xml:space="preserve"> :</w:t>
      </w:r>
      <w:proofErr w:type="gramEnd"/>
      <w:r>
        <w:rPr>
          <w:rFonts w:eastAsia="Calibri"/>
          <w:bCs/>
        </w:rPr>
        <w:t xml:space="preserve"> учебник для СПО / Н. В. Агафонова [и др.] ; под ред. Н. В. Агафоновой. — 5-е изд., </w:t>
      </w:r>
      <w:proofErr w:type="spellStart"/>
      <w:r>
        <w:rPr>
          <w:rFonts w:eastAsia="Calibri"/>
          <w:bCs/>
        </w:rPr>
        <w:t>перераб</w:t>
      </w:r>
      <w:proofErr w:type="spellEnd"/>
      <w:r>
        <w:rPr>
          <w:rFonts w:eastAsia="Calibri"/>
          <w:bCs/>
        </w:rPr>
        <w:t xml:space="preserve">. и доп. — М. : Издательство </w:t>
      </w:r>
      <w:proofErr w:type="spellStart"/>
      <w:r>
        <w:rPr>
          <w:rFonts w:eastAsia="Calibri"/>
          <w:bCs/>
        </w:rPr>
        <w:t>Юрайт</w:t>
      </w:r>
      <w:proofErr w:type="spellEnd"/>
      <w:r>
        <w:rPr>
          <w:rFonts w:eastAsia="Calibri"/>
          <w:bCs/>
        </w:rPr>
        <w:t xml:space="preserve">, 2018. — 314 с. — (Серия : </w:t>
      </w:r>
      <w:proofErr w:type="gramStart"/>
      <w:r>
        <w:rPr>
          <w:rFonts w:eastAsia="Calibri"/>
          <w:bCs/>
        </w:rPr>
        <w:t>Профессиональное образование).</w:t>
      </w:r>
      <w:proofErr w:type="gramEnd"/>
      <w:r>
        <w:rPr>
          <w:rFonts w:eastAsia="Calibri"/>
          <w:bCs/>
        </w:rPr>
        <w:t xml:space="preserve"> — ISBN 978-5-534-03245-1. — Режим доступа</w:t>
      </w:r>
      <w:proofErr w:type="gramStart"/>
      <w:r>
        <w:rPr>
          <w:rFonts w:eastAsia="Calibri"/>
          <w:bCs/>
        </w:rPr>
        <w:t xml:space="preserve"> :</w:t>
      </w:r>
      <w:proofErr w:type="gramEnd"/>
      <w:r>
        <w:rPr>
          <w:rFonts w:eastAsia="Calibri"/>
          <w:bCs/>
        </w:rPr>
        <w:t xml:space="preserve"> </w:t>
      </w:r>
      <w:hyperlink r:id="rId8" w:history="1">
        <w:r>
          <w:rPr>
            <w:rStyle w:val="a7"/>
            <w:rFonts w:eastAsia="Calibri"/>
            <w:bCs/>
          </w:rPr>
          <w:t>www.biblio-online.ru/book/47C3C605-8412-4CF2-97AC-6DA40F261A43</w:t>
        </w:r>
      </w:hyperlink>
      <w:r>
        <w:rPr>
          <w:rFonts w:eastAsia="Calibri"/>
          <w:bCs/>
        </w:rPr>
        <w:t>.</w:t>
      </w:r>
    </w:p>
    <w:p w:rsidR="006130D2" w:rsidRDefault="006130D2" w:rsidP="006130D2">
      <w:pPr>
        <w:numPr>
          <w:ilvl w:val="0"/>
          <w:numId w:val="16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284" w:hanging="284"/>
        <w:jc w:val="both"/>
        <w:rPr>
          <w:rFonts w:eastAsia="Calibri"/>
          <w:bCs/>
        </w:rPr>
      </w:pPr>
      <w:r>
        <w:rPr>
          <w:rFonts w:eastAsia="Calibri"/>
          <w:bCs/>
        </w:rPr>
        <w:t>Обществознание в 2 ч. Часть 2</w:t>
      </w:r>
      <w:proofErr w:type="gramStart"/>
      <w:r>
        <w:rPr>
          <w:rFonts w:eastAsia="Calibri"/>
          <w:bCs/>
        </w:rPr>
        <w:t xml:space="preserve"> :</w:t>
      </w:r>
      <w:proofErr w:type="gramEnd"/>
      <w:r>
        <w:rPr>
          <w:rFonts w:eastAsia="Calibri"/>
          <w:bCs/>
        </w:rPr>
        <w:t xml:space="preserve"> учебник для СПО / Н. В. Агафонова [и др.] ; под ред. Н. В. Агафоновой. — 5-е изд., </w:t>
      </w:r>
      <w:proofErr w:type="spellStart"/>
      <w:r>
        <w:rPr>
          <w:rFonts w:eastAsia="Calibri"/>
          <w:bCs/>
        </w:rPr>
        <w:t>перераб</w:t>
      </w:r>
      <w:proofErr w:type="spellEnd"/>
      <w:r>
        <w:rPr>
          <w:rFonts w:eastAsia="Calibri"/>
          <w:bCs/>
        </w:rPr>
        <w:t xml:space="preserve">. и доп. — М. : Издательство </w:t>
      </w:r>
      <w:proofErr w:type="spellStart"/>
      <w:r>
        <w:rPr>
          <w:rFonts w:eastAsia="Calibri"/>
          <w:bCs/>
        </w:rPr>
        <w:t>Юрайт</w:t>
      </w:r>
      <w:proofErr w:type="spellEnd"/>
      <w:r>
        <w:rPr>
          <w:rFonts w:eastAsia="Calibri"/>
          <w:bCs/>
        </w:rPr>
        <w:t xml:space="preserve">, 2018. — 280 с. — (Серия : </w:t>
      </w:r>
      <w:proofErr w:type="gramStart"/>
      <w:r>
        <w:rPr>
          <w:rFonts w:eastAsia="Calibri"/>
          <w:bCs/>
        </w:rPr>
        <w:t>Профессиональное образование).</w:t>
      </w:r>
      <w:proofErr w:type="gramEnd"/>
      <w:r>
        <w:rPr>
          <w:rFonts w:eastAsia="Calibri"/>
          <w:bCs/>
        </w:rPr>
        <w:t xml:space="preserve"> — ISBN 978-5-534-03247-5. — Режим доступа</w:t>
      </w:r>
      <w:proofErr w:type="gramStart"/>
      <w:r>
        <w:rPr>
          <w:rFonts w:eastAsia="Calibri"/>
          <w:bCs/>
        </w:rPr>
        <w:t xml:space="preserve"> :</w:t>
      </w:r>
      <w:proofErr w:type="gramEnd"/>
      <w:r>
        <w:rPr>
          <w:rFonts w:eastAsia="Calibri"/>
          <w:bCs/>
        </w:rPr>
        <w:t xml:space="preserve"> </w:t>
      </w:r>
      <w:hyperlink r:id="rId9" w:history="1">
        <w:r>
          <w:rPr>
            <w:rStyle w:val="a7"/>
            <w:rFonts w:eastAsia="Calibri"/>
            <w:bCs/>
          </w:rPr>
          <w:t>www.biblio-online.ru/book/92A175C5-D281-42DA-A73E-5F336C63CB69</w:t>
        </w:r>
      </w:hyperlink>
      <w:r>
        <w:rPr>
          <w:rFonts w:eastAsia="Calibri"/>
          <w:bCs/>
        </w:rPr>
        <w:t xml:space="preserve">. </w:t>
      </w:r>
    </w:p>
    <w:p w:rsidR="006130D2" w:rsidRDefault="006130D2" w:rsidP="00613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Calibri"/>
          <w:bCs/>
        </w:rPr>
      </w:pPr>
    </w:p>
    <w:p w:rsidR="006130D2" w:rsidRDefault="006130D2" w:rsidP="006130D2">
      <w:pPr>
        <w:widowControl w:val="0"/>
        <w:spacing w:line="100" w:lineRule="atLeast"/>
        <w:rPr>
          <w:rFonts w:eastAsia="Calibri"/>
          <w:b/>
        </w:rPr>
      </w:pPr>
      <w:r>
        <w:rPr>
          <w:rFonts w:eastAsia="Calibri"/>
          <w:b/>
        </w:rPr>
        <w:t>Справочники:</w:t>
      </w:r>
    </w:p>
    <w:p w:rsidR="006130D2" w:rsidRDefault="006130D2" w:rsidP="006130D2">
      <w:pPr>
        <w:widowControl w:val="0"/>
        <w:numPr>
          <w:ilvl w:val="0"/>
          <w:numId w:val="17"/>
        </w:numPr>
        <w:spacing w:line="100" w:lineRule="atLeast"/>
        <w:ind w:left="426" w:hanging="426"/>
        <w:rPr>
          <w:rFonts w:eastAsia="Calibri"/>
        </w:rPr>
      </w:pPr>
      <w:r>
        <w:rPr>
          <w:rFonts w:eastAsia="Calibri"/>
        </w:rPr>
        <w:t xml:space="preserve">Справочная система </w:t>
      </w:r>
      <w:proofErr w:type="spellStart"/>
      <w:r>
        <w:rPr>
          <w:rFonts w:eastAsia="Calibri"/>
        </w:rPr>
        <w:t>Консультант+</w:t>
      </w:r>
      <w:proofErr w:type="spellEnd"/>
    </w:p>
    <w:p w:rsidR="006130D2" w:rsidRDefault="006130D2" w:rsidP="006130D2">
      <w:pPr>
        <w:widowControl w:val="0"/>
        <w:spacing w:line="100" w:lineRule="atLeast"/>
        <w:ind w:left="720"/>
        <w:rPr>
          <w:rFonts w:eastAsia="Calibri"/>
        </w:rPr>
      </w:pPr>
    </w:p>
    <w:p w:rsidR="006130D2" w:rsidRDefault="006130D2" w:rsidP="006130D2">
      <w:pPr>
        <w:widowControl w:val="0"/>
        <w:spacing w:line="100" w:lineRule="atLeast"/>
        <w:rPr>
          <w:rFonts w:eastAsia="Calibri"/>
          <w:b/>
        </w:rPr>
      </w:pPr>
      <w:r>
        <w:rPr>
          <w:rFonts w:eastAsia="Calibri"/>
          <w:b/>
        </w:rPr>
        <w:t xml:space="preserve">Журналы: </w:t>
      </w:r>
    </w:p>
    <w:p w:rsidR="006130D2" w:rsidRDefault="006130D2" w:rsidP="006130D2">
      <w:pPr>
        <w:widowControl w:val="0"/>
        <w:numPr>
          <w:ilvl w:val="1"/>
          <w:numId w:val="16"/>
        </w:numPr>
        <w:tabs>
          <w:tab w:val="num" w:pos="426"/>
        </w:tabs>
        <w:spacing w:line="100" w:lineRule="atLeast"/>
        <w:ind w:hanging="1080"/>
        <w:rPr>
          <w:rFonts w:eastAsia="Calibri"/>
        </w:rPr>
      </w:pPr>
      <w:r>
        <w:rPr>
          <w:rFonts w:eastAsia="Calibri"/>
        </w:rPr>
        <w:t>Общество и экономика https://elibrary.ru/title_about.asp?id=8956</w:t>
      </w:r>
    </w:p>
    <w:p w:rsidR="006130D2" w:rsidRDefault="006130D2" w:rsidP="006130D2">
      <w:pPr>
        <w:widowControl w:val="0"/>
        <w:spacing w:line="100" w:lineRule="atLeast"/>
        <w:rPr>
          <w:rFonts w:eastAsia="Calibri"/>
        </w:rPr>
      </w:pPr>
    </w:p>
    <w:p w:rsidR="00834C93" w:rsidRDefault="00834C93" w:rsidP="00C66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5F7DA8" w:rsidRPr="00B00890" w:rsidRDefault="005F7DA8" w:rsidP="00C66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00890">
        <w:rPr>
          <w:b/>
          <w:caps/>
        </w:rPr>
        <w:t>Контроль и оценка результатов освоения УЧЕБНОЙ Дисциплины</w:t>
      </w:r>
    </w:p>
    <w:p w:rsidR="005F7DA8" w:rsidRPr="00B00890" w:rsidRDefault="005F7DA8">
      <w:pPr>
        <w:spacing w:line="228" w:lineRule="auto"/>
        <w:ind w:right="-58" w:firstLine="480"/>
        <w:jc w:val="both"/>
      </w:pPr>
      <w:r w:rsidRPr="00B00890">
        <w:t xml:space="preserve"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00890">
        <w:t>обучающимися</w:t>
      </w:r>
      <w:proofErr w:type="gramEnd"/>
      <w:r w:rsidRPr="00B00890">
        <w:t xml:space="preserve"> индивидуальных заданий, проектов, исследований.</w:t>
      </w:r>
    </w:p>
    <w:p w:rsidR="005F7DA8" w:rsidRPr="00B00890" w:rsidRDefault="005F7DA8">
      <w:pPr>
        <w:spacing w:line="228" w:lineRule="auto"/>
        <w:ind w:right="-58" w:firstLine="480"/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5"/>
      </w:tblGrid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Результаты обучения</w:t>
            </w:r>
          </w:p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основные обществоведческие термины;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тестовых заданий, устных ответов;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защиты реферата, сообщения,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презентации, внеаудиторной самостоятельной работы;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5F7DA8" w:rsidRPr="00F8133B" w:rsidRDefault="005F7DA8">
            <w:pPr>
              <w:spacing w:line="100" w:lineRule="atLeast"/>
              <w:rPr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Промежуточный контроль в форме дифференцированного зачета</w:t>
            </w: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основы Конституции РФ, нормативно-правовые акты, регулирующие жизнь и деятельность нашего государства;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суть и причины основных процессов, происходящих во всех сферах общественного развития в стране;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  роль науки и научного познания, его структура, формы и методы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называть (перечислять) изученные социальные явления и объекты или их существенные свойства, то есть правильно обозначать их с помощью необходимых слов и словосочетаний;</w:t>
            </w:r>
          </w:p>
          <w:p w:rsidR="005F7DA8" w:rsidRPr="00F8133B" w:rsidRDefault="005F7DA8">
            <w:pPr>
              <w:spacing w:line="100" w:lineRule="atLeas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 выполнения практических работ</w:t>
            </w: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участия в дискуссиях по социально-экономическим и политическим проблемам</w:t>
            </w:r>
          </w:p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определять понятия входящие в минимальный перечень, то есть высказывать верные суждения о наиболее общих  существенных признаках </w:t>
            </w:r>
            <w:r w:rsidRPr="00F8133B">
              <w:rPr>
                <w:rFonts w:eastAsia="Calibri"/>
                <w:color w:val="000000"/>
                <w:sz w:val="20"/>
                <w:szCs w:val="20"/>
              </w:rPr>
              <w:lastRenderedPageBreak/>
              <w:t>социальных объектов или классов таких объектов;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lastRenderedPageBreak/>
              <w:t>- описывать изученные социальные объекты, то есть указывать признаки, как существенные, так и несущественные, дающие относительно полное представление об этих объектах;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сравнивать указанные социальные объекты, то есть выявлять их отличия от всех иных и сходства определённого объекта </w:t>
            </w:r>
            <w:proofErr w:type="gramStart"/>
            <w:r w:rsidRPr="00F8133B">
              <w:rPr>
                <w:rFonts w:eastAsia="Calibri"/>
                <w:color w:val="000000"/>
                <w:sz w:val="20"/>
                <w:szCs w:val="20"/>
              </w:rPr>
              <w:t>с</w:t>
            </w:r>
            <w:proofErr w:type="gramEnd"/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 родственным;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объяснять (интерпретировать) изученные социальные явления и процессы, то есть раскрывать их устойчивые существенные связи, как внутренние, так и внешние;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характеризовать изученные социальные объекты и процессы, то есть указывать свойственные им признаки, имеющие значение в каком-либо (заданном) отношении;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выявлять структуру социального объекта (процесса), соотношение и функции его элементов;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приводить собственные примеры, то есть пояснять изученные теоретические положения и социальные нормы на соответствующих фактах;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давать оценку изученных социальных объектов и процессов, то есть высказывать суждения об их ценности, уровне или значении;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-анализировать реальную социально-экономическую и профессиональную ситуацию, делать выбор и принимать решения.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корректно </w:t>
            </w:r>
            <w:proofErr w:type="gramStart"/>
            <w:r w:rsidRPr="00F8133B">
              <w:rPr>
                <w:rFonts w:eastAsia="Calibri"/>
                <w:color w:val="000000"/>
                <w:sz w:val="20"/>
                <w:szCs w:val="20"/>
              </w:rPr>
              <w:t>выражать  и аргу</w:t>
            </w:r>
            <w:r w:rsidR="00462B11" w:rsidRPr="00F8133B">
              <w:rPr>
                <w:rFonts w:eastAsia="Calibri"/>
                <w:color w:val="000000"/>
                <w:sz w:val="20"/>
                <w:szCs w:val="20"/>
              </w:rPr>
              <w:t>ментирован</w:t>
            </w:r>
            <w:r w:rsidRPr="00F8133B">
              <w:rPr>
                <w:rFonts w:eastAsia="Calibri"/>
                <w:color w:val="000000"/>
                <w:sz w:val="20"/>
                <w:szCs w:val="20"/>
              </w:rPr>
              <w:t>о</w:t>
            </w:r>
            <w:proofErr w:type="gramEnd"/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 обосновывать свою мировоззренческую и социальную позицию;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анализировать и дать оценку  процессам, происходящим в стране.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</w:tbl>
    <w:p w:rsidR="00F8133B" w:rsidRDefault="00F8133B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F8133B" w:rsidRDefault="00F8133B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5F7DA8" w:rsidRPr="00B00890" w:rsidRDefault="005F7DA8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</w:rPr>
      </w:pPr>
      <w:r w:rsidRPr="00B00890">
        <w:rPr>
          <w:rFonts w:eastAsia="Calibri"/>
          <w:b/>
        </w:rPr>
        <w:t>Описание шкал оценивания</w:t>
      </w:r>
    </w:p>
    <w:p w:rsidR="005F7DA8" w:rsidRPr="00B00890" w:rsidRDefault="005F7DA8">
      <w:pPr>
        <w:tabs>
          <w:tab w:val="left" w:pos="142"/>
          <w:tab w:val="center" w:pos="4677"/>
          <w:tab w:val="right" w:pos="9355"/>
        </w:tabs>
        <w:rPr>
          <w:rFonts w:eastAsia="Calibri"/>
        </w:rPr>
      </w:pPr>
    </w:p>
    <w:tbl>
      <w:tblPr>
        <w:tblW w:w="10344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2227"/>
        <w:gridCol w:w="2219"/>
        <w:gridCol w:w="2247"/>
        <w:gridCol w:w="2151"/>
        <w:gridCol w:w="20"/>
      </w:tblGrid>
      <w:tr w:rsidR="00742E6E" w:rsidRPr="00F8133B" w:rsidTr="00742E6E">
        <w:trPr>
          <w:gridAfter w:val="1"/>
          <w:wAfter w:w="20" w:type="dxa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E6E" w:rsidRPr="00F8133B" w:rsidRDefault="00742E6E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 xml:space="preserve">Составляющие </w:t>
            </w:r>
            <w:r w:rsidRPr="00F8133B">
              <w:rPr>
                <w:rFonts w:eastAsia="Calibri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E6E" w:rsidRPr="00F8133B" w:rsidRDefault="00742E6E" w:rsidP="00C661D6">
            <w:pPr>
              <w:snapToGrid w:val="0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48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27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71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отлично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86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Уровень знаний ниже </w:t>
            </w:r>
            <w:r w:rsidRPr="00F8133B">
              <w:rPr>
                <w:rFonts w:eastAsia="Calibri"/>
                <w:sz w:val="20"/>
                <w:szCs w:val="20"/>
              </w:rPr>
              <w:t>минимальных</w:t>
            </w:r>
          </w:p>
          <w:p w:rsidR="005F7DA8" w:rsidRPr="00F8133B" w:rsidRDefault="005F7DA8" w:rsidP="00C661D6">
            <w:pPr>
              <w:shd w:val="clear" w:color="auto" w:fill="FFFFFF"/>
              <w:ind w:left="5" w:right="86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требований. Имели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82" w:firstLine="5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Минимально допустимый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10" w:right="158"/>
              <w:jc w:val="center"/>
              <w:rPr>
                <w:rFonts w:eastAsia="Calibri"/>
                <w:spacing w:val="-2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F8133B">
              <w:rPr>
                <w:rFonts w:eastAsia="Calibri"/>
                <w:sz w:val="20"/>
                <w:szCs w:val="20"/>
              </w:rPr>
              <w:t xml:space="preserve">соответствующем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программе подготовки. </w:t>
            </w:r>
            <w:r w:rsidRPr="00F8133B">
              <w:rPr>
                <w:rFonts w:eastAsia="Calibri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F8133B">
              <w:rPr>
                <w:rFonts w:eastAsia="Calibri"/>
                <w:sz w:val="20"/>
                <w:szCs w:val="20"/>
              </w:rPr>
              <w:t xml:space="preserve">соответствующем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программе подготовки, </w:t>
            </w:r>
            <w:r w:rsidRPr="00F8133B">
              <w:rPr>
                <w:rFonts w:eastAsia="Calibri"/>
                <w:sz w:val="20"/>
                <w:szCs w:val="20"/>
              </w:rPr>
              <w:t xml:space="preserve">Допущено несколько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proofErr w:type="gramStart"/>
            <w:r w:rsidRPr="00F8133B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F8133B">
              <w:rPr>
                <w:rFonts w:eastAsia="Calibri"/>
                <w:b/>
                <w:bCs/>
                <w:sz w:val="20"/>
                <w:szCs w:val="20"/>
              </w:rPr>
              <w:t>(навыков</w:t>
            </w:r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34" w:firstLine="10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При решении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F8133B">
              <w:rPr>
                <w:rFonts w:eastAsia="Calibri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right="91" w:firstLine="10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Продемонстрированы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основные умения. Решены </w:t>
            </w:r>
            <w:r w:rsidRPr="00F8133B">
              <w:rPr>
                <w:rFonts w:eastAsia="Calibri"/>
                <w:sz w:val="20"/>
                <w:szCs w:val="20"/>
              </w:rPr>
              <w:t xml:space="preserve">типовые задачи с негрубыми ошибками.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F8133B">
              <w:rPr>
                <w:rFonts w:eastAsia="Calibri"/>
                <w:spacing w:val="-1"/>
                <w:sz w:val="20"/>
                <w:szCs w:val="20"/>
              </w:rPr>
              <w:t>задания</w:t>
            </w:r>
            <w:proofErr w:type="gramEnd"/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 но </w:t>
            </w:r>
            <w:r w:rsidRPr="00F8133B">
              <w:rPr>
                <w:rFonts w:eastAsia="Calibri"/>
                <w:sz w:val="20"/>
                <w:szCs w:val="20"/>
              </w:rPr>
              <w:t>не в полном объеме.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15" w:firstLine="5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Продемонстрированы все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основные умения. Решены </w:t>
            </w:r>
            <w:r w:rsidRPr="00F8133B">
              <w:rPr>
                <w:rFonts w:eastAsia="Calibri"/>
                <w:sz w:val="20"/>
                <w:szCs w:val="20"/>
              </w:rPr>
              <w:t xml:space="preserve">все основные задачи с негрубыми ошибками.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Выполнены все задания, </w:t>
            </w:r>
            <w:r w:rsidRPr="00F8133B">
              <w:rPr>
                <w:rFonts w:eastAsia="Calibri"/>
                <w:sz w:val="20"/>
                <w:szCs w:val="20"/>
              </w:rPr>
              <w:t xml:space="preserve">но с 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Продемонстрированы все </w:t>
            </w:r>
            <w:r w:rsidRPr="00F8133B">
              <w:rPr>
                <w:rFonts w:eastAsia="Calibri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ошибками. Выполнены все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F8133B">
              <w:rPr>
                <w:rFonts w:eastAsia="Calibri"/>
                <w:sz w:val="20"/>
                <w:szCs w:val="20"/>
              </w:rPr>
              <w:t>без недочетов.</w:t>
            </w:r>
          </w:p>
        </w:tc>
      </w:tr>
    </w:tbl>
    <w:p w:rsidR="005F7DA8" w:rsidRPr="00B00890" w:rsidRDefault="005F7DA8">
      <w:pPr>
        <w:tabs>
          <w:tab w:val="left" w:pos="142"/>
          <w:tab w:val="center" w:pos="4677"/>
          <w:tab w:val="right" w:pos="9355"/>
        </w:tabs>
        <w:rPr>
          <w:rFonts w:eastAsia="Calibri"/>
        </w:rPr>
      </w:pPr>
    </w:p>
    <w:p w:rsidR="00C661D6" w:rsidRPr="00B00890" w:rsidRDefault="00C661D6">
      <w:pPr>
        <w:pStyle w:val="19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7DA8" w:rsidRPr="00B00890" w:rsidRDefault="005F7DA8">
      <w:pPr>
        <w:jc w:val="right"/>
      </w:pPr>
    </w:p>
    <w:sectPr w:rsidR="005F7DA8" w:rsidRPr="00B00890" w:rsidSect="00F81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21" w:right="1080" w:bottom="523" w:left="1100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01" w:rsidRDefault="00903F01">
      <w:r>
        <w:separator/>
      </w:r>
    </w:p>
  </w:endnote>
  <w:endnote w:type="continuationSeparator" w:id="0">
    <w:p w:rsidR="00903F01" w:rsidRDefault="0090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283201">
    <w:pPr>
      <w:pStyle w:val="ad"/>
      <w:jc w:val="right"/>
    </w:pPr>
    <w:fldSimple w:instr=" PAGE   \* MERGEFORMAT ">
      <w:r w:rsidR="006F036F">
        <w:rPr>
          <w:noProof/>
        </w:rPr>
        <w:t>16</w:t>
      </w:r>
    </w:fldSimple>
  </w:p>
  <w:p w:rsidR="00115F66" w:rsidRDefault="00115F6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283201">
    <w:pPr>
      <w:pStyle w:val="ad"/>
      <w:jc w:val="right"/>
    </w:pPr>
    <w:fldSimple w:instr=" PAGE   \* MERGEFORMAT ">
      <w:r w:rsidR="006F036F">
        <w:rPr>
          <w:noProof/>
        </w:rPr>
        <w:t>17</w:t>
      </w:r>
    </w:fldSimple>
  </w:p>
  <w:p w:rsidR="00115F66" w:rsidRDefault="00115F6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283201">
    <w:pPr>
      <w:pStyle w:val="ad"/>
      <w:jc w:val="right"/>
    </w:pPr>
    <w:fldSimple w:instr=" PAGE   \* MERGEFORMAT ">
      <w:r w:rsidR="006F036F">
        <w:rPr>
          <w:noProof/>
        </w:rPr>
        <w:t>2</w:t>
      </w:r>
    </w:fldSimple>
  </w:p>
  <w:p w:rsidR="00115F66" w:rsidRDefault="00115F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01" w:rsidRDefault="00903F01">
      <w:r>
        <w:separator/>
      </w:r>
    </w:p>
  </w:footnote>
  <w:footnote w:type="continuationSeparator" w:id="0">
    <w:p w:rsidR="00903F01" w:rsidRDefault="0090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shd w:val="clear" w:color="auto" w:fill="FFFFFF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i w:val="0"/>
        <w:i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348396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2CA395D"/>
    <w:multiLevelType w:val="hybridMultilevel"/>
    <w:tmpl w:val="8860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621D"/>
    <w:rsid w:val="00061F6F"/>
    <w:rsid w:val="00083DE6"/>
    <w:rsid w:val="00086555"/>
    <w:rsid w:val="000B319A"/>
    <w:rsid w:val="000F21A8"/>
    <w:rsid w:val="00115F66"/>
    <w:rsid w:val="0011628C"/>
    <w:rsid w:val="0011777D"/>
    <w:rsid w:val="00120D48"/>
    <w:rsid w:val="0018278B"/>
    <w:rsid w:val="001D4A3F"/>
    <w:rsid w:val="001E5393"/>
    <w:rsid w:val="0020055E"/>
    <w:rsid w:val="00223FFC"/>
    <w:rsid w:val="002314A3"/>
    <w:rsid w:val="002664F9"/>
    <w:rsid w:val="0027109E"/>
    <w:rsid w:val="00283201"/>
    <w:rsid w:val="002D085C"/>
    <w:rsid w:val="00343D3C"/>
    <w:rsid w:val="003462E7"/>
    <w:rsid w:val="0036338A"/>
    <w:rsid w:val="00375C7C"/>
    <w:rsid w:val="00396283"/>
    <w:rsid w:val="003A18BA"/>
    <w:rsid w:val="003A5BE0"/>
    <w:rsid w:val="00451234"/>
    <w:rsid w:val="00462B11"/>
    <w:rsid w:val="004870B4"/>
    <w:rsid w:val="00493DB7"/>
    <w:rsid w:val="004B2C00"/>
    <w:rsid w:val="004B6AB5"/>
    <w:rsid w:val="0052348D"/>
    <w:rsid w:val="00550AF3"/>
    <w:rsid w:val="005C4A4C"/>
    <w:rsid w:val="005C524C"/>
    <w:rsid w:val="005F7DA8"/>
    <w:rsid w:val="006130D2"/>
    <w:rsid w:val="00686D42"/>
    <w:rsid w:val="006D2234"/>
    <w:rsid w:val="006F036F"/>
    <w:rsid w:val="00742E6E"/>
    <w:rsid w:val="00745796"/>
    <w:rsid w:val="007A0581"/>
    <w:rsid w:val="007F75DA"/>
    <w:rsid w:val="007F7602"/>
    <w:rsid w:val="008173EB"/>
    <w:rsid w:val="00834C93"/>
    <w:rsid w:val="0087782B"/>
    <w:rsid w:val="008D24A0"/>
    <w:rsid w:val="008E65C2"/>
    <w:rsid w:val="00903F01"/>
    <w:rsid w:val="00984FBC"/>
    <w:rsid w:val="009C00CA"/>
    <w:rsid w:val="009F0C30"/>
    <w:rsid w:val="00AE45FD"/>
    <w:rsid w:val="00AF2C11"/>
    <w:rsid w:val="00AF3458"/>
    <w:rsid w:val="00B00890"/>
    <w:rsid w:val="00B35770"/>
    <w:rsid w:val="00B462EE"/>
    <w:rsid w:val="00B8165C"/>
    <w:rsid w:val="00B864A8"/>
    <w:rsid w:val="00BD449D"/>
    <w:rsid w:val="00BE2344"/>
    <w:rsid w:val="00C11431"/>
    <w:rsid w:val="00C4621D"/>
    <w:rsid w:val="00C661D6"/>
    <w:rsid w:val="00CA5C9B"/>
    <w:rsid w:val="00D51626"/>
    <w:rsid w:val="00D87A1F"/>
    <w:rsid w:val="00E60A1E"/>
    <w:rsid w:val="00E918E4"/>
    <w:rsid w:val="00F718E0"/>
    <w:rsid w:val="00F8133B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48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20D48"/>
    <w:pPr>
      <w:keepNext/>
      <w:ind w:firstLine="284"/>
      <w:outlineLvl w:val="0"/>
    </w:pPr>
  </w:style>
  <w:style w:type="paragraph" w:styleId="2">
    <w:name w:val="heading 2"/>
    <w:basedOn w:val="a"/>
    <w:next w:val="a0"/>
    <w:qFormat/>
    <w:rsid w:val="00120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qFormat/>
    <w:rsid w:val="00120D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0D48"/>
  </w:style>
  <w:style w:type="character" w:customStyle="1" w:styleId="WW8Num1z1">
    <w:name w:val="WW8Num1z1"/>
    <w:rsid w:val="00120D48"/>
  </w:style>
  <w:style w:type="character" w:customStyle="1" w:styleId="WW8Num1z2">
    <w:name w:val="WW8Num1z2"/>
    <w:rsid w:val="00120D48"/>
  </w:style>
  <w:style w:type="character" w:customStyle="1" w:styleId="WW8Num1z3">
    <w:name w:val="WW8Num1z3"/>
    <w:rsid w:val="00120D48"/>
  </w:style>
  <w:style w:type="character" w:customStyle="1" w:styleId="WW8Num1z4">
    <w:name w:val="WW8Num1z4"/>
    <w:rsid w:val="00120D48"/>
  </w:style>
  <w:style w:type="character" w:customStyle="1" w:styleId="WW8Num1z5">
    <w:name w:val="WW8Num1z5"/>
    <w:rsid w:val="00120D48"/>
  </w:style>
  <w:style w:type="character" w:customStyle="1" w:styleId="WW8Num1z6">
    <w:name w:val="WW8Num1z6"/>
    <w:rsid w:val="00120D48"/>
  </w:style>
  <w:style w:type="character" w:customStyle="1" w:styleId="WW8Num1z7">
    <w:name w:val="WW8Num1z7"/>
    <w:rsid w:val="00120D48"/>
  </w:style>
  <w:style w:type="character" w:customStyle="1" w:styleId="WW8Num1z8">
    <w:name w:val="WW8Num1z8"/>
    <w:rsid w:val="00120D48"/>
  </w:style>
  <w:style w:type="character" w:customStyle="1" w:styleId="WW8Num2z0">
    <w:name w:val="WW8Num2z0"/>
    <w:rsid w:val="00120D48"/>
    <w:rPr>
      <w:b/>
    </w:rPr>
  </w:style>
  <w:style w:type="character" w:customStyle="1" w:styleId="WW8Num2z1">
    <w:name w:val="WW8Num2z1"/>
    <w:rsid w:val="00120D48"/>
  </w:style>
  <w:style w:type="character" w:customStyle="1" w:styleId="WW8Num2z2">
    <w:name w:val="WW8Num2z2"/>
    <w:rsid w:val="00120D48"/>
  </w:style>
  <w:style w:type="character" w:customStyle="1" w:styleId="WW8Num2z3">
    <w:name w:val="WW8Num2z3"/>
    <w:rsid w:val="00120D48"/>
  </w:style>
  <w:style w:type="character" w:customStyle="1" w:styleId="WW8Num2z4">
    <w:name w:val="WW8Num2z4"/>
    <w:rsid w:val="00120D48"/>
  </w:style>
  <w:style w:type="character" w:customStyle="1" w:styleId="WW8Num2z5">
    <w:name w:val="WW8Num2z5"/>
    <w:rsid w:val="00120D48"/>
  </w:style>
  <w:style w:type="character" w:customStyle="1" w:styleId="WW8Num2z6">
    <w:name w:val="WW8Num2z6"/>
    <w:rsid w:val="00120D48"/>
  </w:style>
  <w:style w:type="character" w:customStyle="1" w:styleId="WW8Num2z7">
    <w:name w:val="WW8Num2z7"/>
    <w:rsid w:val="00120D48"/>
  </w:style>
  <w:style w:type="character" w:customStyle="1" w:styleId="WW8Num2z8">
    <w:name w:val="WW8Num2z8"/>
    <w:rsid w:val="00120D48"/>
  </w:style>
  <w:style w:type="character" w:customStyle="1" w:styleId="WW8Num3z0">
    <w:name w:val="WW8Num3z0"/>
    <w:rsid w:val="00120D4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4z0">
    <w:name w:val="WW8Num4z0"/>
    <w:rsid w:val="00120D48"/>
    <w:rPr>
      <w:rFonts w:ascii="Symbol" w:hAnsi="Symbol" w:cs="OpenSymbol"/>
      <w:sz w:val="28"/>
      <w:szCs w:val="28"/>
    </w:rPr>
  </w:style>
  <w:style w:type="character" w:customStyle="1" w:styleId="WW8Num5z0">
    <w:name w:val="WW8Num5z0"/>
    <w:rsid w:val="00120D48"/>
    <w:rPr>
      <w:rFonts w:ascii="Symbol" w:hAnsi="Symbol" w:cs="OpenSymbol"/>
      <w:shd w:val="clear" w:color="auto" w:fill="FFFF00"/>
    </w:rPr>
  </w:style>
  <w:style w:type="character" w:customStyle="1" w:styleId="WW8Num6z0">
    <w:name w:val="WW8Num6z0"/>
    <w:rsid w:val="00120D48"/>
    <w:rPr>
      <w:rFonts w:ascii="Symbol" w:hAnsi="Symbol" w:cs="OpenSymbol"/>
    </w:rPr>
  </w:style>
  <w:style w:type="character" w:customStyle="1" w:styleId="WW8Num6z1">
    <w:name w:val="WW8Num6z1"/>
    <w:rsid w:val="00120D48"/>
    <w:rPr>
      <w:rFonts w:eastAsia="Calibri" w:cs="Times New Roman"/>
      <w:sz w:val="24"/>
      <w:szCs w:val="24"/>
    </w:rPr>
  </w:style>
  <w:style w:type="character" w:customStyle="1" w:styleId="WW8Num6z2">
    <w:name w:val="WW8Num6z2"/>
    <w:rsid w:val="00120D48"/>
  </w:style>
  <w:style w:type="character" w:customStyle="1" w:styleId="WW8Num6z3">
    <w:name w:val="WW8Num6z3"/>
    <w:rsid w:val="00120D48"/>
  </w:style>
  <w:style w:type="character" w:customStyle="1" w:styleId="WW8Num6z4">
    <w:name w:val="WW8Num6z4"/>
    <w:rsid w:val="00120D48"/>
  </w:style>
  <w:style w:type="character" w:customStyle="1" w:styleId="WW8Num6z5">
    <w:name w:val="WW8Num6z5"/>
    <w:rsid w:val="00120D48"/>
  </w:style>
  <w:style w:type="character" w:customStyle="1" w:styleId="WW8Num6z6">
    <w:name w:val="WW8Num6z6"/>
    <w:rsid w:val="00120D48"/>
  </w:style>
  <w:style w:type="character" w:customStyle="1" w:styleId="WW8Num6z7">
    <w:name w:val="WW8Num6z7"/>
    <w:rsid w:val="00120D48"/>
  </w:style>
  <w:style w:type="character" w:customStyle="1" w:styleId="WW8Num6z8">
    <w:name w:val="WW8Num6z8"/>
    <w:rsid w:val="00120D48"/>
  </w:style>
  <w:style w:type="character" w:customStyle="1" w:styleId="WW8Num7z0">
    <w:name w:val="WW8Num7z0"/>
    <w:rsid w:val="00120D48"/>
  </w:style>
  <w:style w:type="character" w:customStyle="1" w:styleId="WW8Num7z1">
    <w:name w:val="WW8Num7z1"/>
    <w:rsid w:val="00120D48"/>
    <w:rPr>
      <w:rFonts w:eastAsia="Calibri" w:cs="Times New Roman"/>
      <w:sz w:val="24"/>
      <w:szCs w:val="24"/>
    </w:rPr>
  </w:style>
  <w:style w:type="character" w:customStyle="1" w:styleId="WW8Num7z2">
    <w:name w:val="WW8Num7z2"/>
    <w:rsid w:val="00120D48"/>
  </w:style>
  <w:style w:type="character" w:customStyle="1" w:styleId="WW8Num7z3">
    <w:name w:val="WW8Num7z3"/>
    <w:rsid w:val="00120D48"/>
  </w:style>
  <w:style w:type="character" w:customStyle="1" w:styleId="WW8Num7z4">
    <w:name w:val="WW8Num7z4"/>
    <w:rsid w:val="00120D48"/>
  </w:style>
  <w:style w:type="character" w:customStyle="1" w:styleId="WW8Num7z5">
    <w:name w:val="WW8Num7z5"/>
    <w:rsid w:val="00120D48"/>
  </w:style>
  <w:style w:type="character" w:customStyle="1" w:styleId="WW8Num7z6">
    <w:name w:val="WW8Num7z6"/>
    <w:rsid w:val="00120D48"/>
  </w:style>
  <w:style w:type="character" w:customStyle="1" w:styleId="WW8Num7z7">
    <w:name w:val="WW8Num7z7"/>
    <w:rsid w:val="00120D48"/>
  </w:style>
  <w:style w:type="character" w:customStyle="1" w:styleId="WW8Num7z8">
    <w:name w:val="WW8Num7z8"/>
    <w:rsid w:val="00120D48"/>
  </w:style>
  <w:style w:type="character" w:customStyle="1" w:styleId="WW8Num8z0">
    <w:name w:val="WW8Num8z0"/>
    <w:rsid w:val="00120D48"/>
    <w:rPr>
      <w:rFonts w:ascii="Symbol" w:hAnsi="Symbol" w:cs="Symbol"/>
      <w:bCs/>
      <w:sz w:val="24"/>
      <w:szCs w:val="24"/>
    </w:rPr>
  </w:style>
  <w:style w:type="character" w:customStyle="1" w:styleId="WW8Num8z1">
    <w:name w:val="WW8Num8z1"/>
    <w:rsid w:val="00120D48"/>
  </w:style>
  <w:style w:type="character" w:customStyle="1" w:styleId="WW8Num8z2">
    <w:name w:val="WW8Num8z2"/>
    <w:rsid w:val="00120D48"/>
  </w:style>
  <w:style w:type="character" w:customStyle="1" w:styleId="WW8Num8z3">
    <w:name w:val="WW8Num8z3"/>
    <w:rsid w:val="00120D48"/>
  </w:style>
  <w:style w:type="character" w:customStyle="1" w:styleId="WW8Num8z4">
    <w:name w:val="WW8Num8z4"/>
    <w:rsid w:val="00120D48"/>
  </w:style>
  <w:style w:type="character" w:customStyle="1" w:styleId="WW8Num8z5">
    <w:name w:val="WW8Num8z5"/>
    <w:rsid w:val="00120D48"/>
  </w:style>
  <w:style w:type="character" w:customStyle="1" w:styleId="WW8Num8z6">
    <w:name w:val="WW8Num8z6"/>
    <w:rsid w:val="00120D48"/>
  </w:style>
  <w:style w:type="character" w:customStyle="1" w:styleId="WW8Num8z7">
    <w:name w:val="WW8Num8z7"/>
    <w:rsid w:val="00120D48"/>
  </w:style>
  <w:style w:type="character" w:customStyle="1" w:styleId="WW8Num8z8">
    <w:name w:val="WW8Num8z8"/>
    <w:rsid w:val="00120D48"/>
  </w:style>
  <w:style w:type="character" w:customStyle="1" w:styleId="WW8Num9z0">
    <w:name w:val="WW8Num9z0"/>
    <w:rsid w:val="00120D48"/>
    <w:rPr>
      <w:bCs/>
      <w:sz w:val="28"/>
      <w:szCs w:val="28"/>
    </w:rPr>
  </w:style>
  <w:style w:type="character" w:customStyle="1" w:styleId="WW8Num9z1">
    <w:name w:val="WW8Num9z1"/>
    <w:rsid w:val="00120D48"/>
  </w:style>
  <w:style w:type="character" w:customStyle="1" w:styleId="WW8Num9z2">
    <w:name w:val="WW8Num9z2"/>
    <w:rsid w:val="00120D48"/>
  </w:style>
  <w:style w:type="character" w:customStyle="1" w:styleId="WW8Num9z3">
    <w:name w:val="WW8Num9z3"/>
    <w:rsid w:val="00120D48"/>
  </w:style>
  <w:style w:type="character" w:customStyle="1" w:styleId="WW8Num9z4">
    <w:name w:val="WW8Num9z4"/>
    <w:rsid w:val="00120D48"/>
  </w:style>
  <w:style w:type="character" w:customStyle="1" w:styleId="WW8Num9z5">
    <w:name w:val="WW8Num9z5"/>
    <w:rsid w:val="00120D48"/>
  </w:style>
  <w:style w:type="character" w:customStyle="1" w:styleId="WW8Num9z6">
    <w:name w:val="WW8Num9z6"/>
    <w:rsid w:val="00120D48"/>
  </w:style>
  <w:style w:type="character" w:customStyle="1" w:styleId="WW8Num9z7">
    <w:name w:val="WW8Num9z7"/>
    <w:rsid w:val="00120D48"/>
  </w:style>
  <w:style w:type="character" w:customStyle="1" w:styleId="WW8Num9z8">
    <w:name w:val="WW8Num9z8"/>
    <w:rsid w:val="00120D48"/>
  </w:style>
  <w:style w:type="character" w:customStyle="1" w:styleId="WW8Num10z0">
    <w:name w:val="WW8Num10z0"/>
    <w:rsid w:val="00120D48"/>
    <w:rPr>
      <w:bCs/>
      <w:i w:val="0"/>
      <w:iCs w:val="0"/>
    </w:rPr>
  </w:style>
  <w:style w:type="character" w:customStyle="1" w:styleId="WW8Num10z1">
    <w:name w:val="WW8Num10z1"/>
    <w:rsid w:val="00120D48"/>
  </w:style>
  <w:style w:type="character" w:customStyle="1" w:styleId="WW8Num10z2">
    <w:name w:val="WW8Num10z2"/>
    <w:rsid w:val="00120D48"/>
  </w:style>
  <w:style w:type="character" w:customStyle="1" w:styleId="WW8Num10z3">
    <w:name w:val="WW8Num10z3"/>
    <w:rsid w:val="00120D48"/>
  </w:style>
  <w:style w:type="character" w:customStyle="1" w:styleId="WW8Num10z4">
    <w:name w:val="WW8Num10z4"/>
    <w:rsid w:val="00120D48"/>
  </w:style>
  <w:style w:type="character" w:customStyle="1" w:styleId="WW8Num10z5">
    <w:name w:val="WW8Num10z5"/>
    <w:rsid w:val="00120D48"/>
  </w:style>
  <w:style w:type="character" w:customStyle="1" w:styleId="WW8Num10z6">
    <w:name w:val="WW8Num10z6"/>
    <w:rsid w:val="00120D48"/>
  </w:style>
  <w:style w:type="character" w:customStyle="1" w:styleId="WW8Num10z7">
    <w:name w:val="WW8Num10z7"/>
    <w:rsid w:val="00120D48"/>
  </w:style>
  <w:style w:type="character" w:customStyle="1" w:styleId="WW8Num10z8">
    <w:name w:val="WW8Num10z8"/>
    <w:rsid w:val="00120D48"/>
  </w:style>
  <w:style w:type="character" w:customStyle="1" w:styleId="WW8Num11z0">
    <w:name w:val="WW8Num11z0"/>
    <w:rsid w:val="00120D48"/>
    <w:rPr>
      <w:rFonts w:ascii="Symbol" w:hAnsi="Symbol" w:cs="Symbol"/>
    </w:rPr>
  </w:style>
  <w:style w:type="character" w:customStyle="1" w:styleId="WW8Num11z1">
    <w:name w:val="WW8Num11z1"/>
    <w:rsid w:val="00120D48"/>
  </w:style>
  <w:style w:type="character" w:customStyle="1" w:styleId="WW8Num11z2">
    <w:name w:val="WW8Num11z2"/>
    <w:rsid w:val="00120D48"/>
  </w:style>
  <w:style w:type="character" w:customStyle="1" w:styleId="WW8Num11z3">
    <w:name w:val="WW8Num11z3"/>
    <w:rsid w:val="00120D48"/>
  </w:style>
  <w:style w:type="character" w:customStyle="1" w:styleId="WW8Num11z4">
    <w:name w:val="WW8Num11z4"/>
    <w:rsid w:val="00120D48"/>
  </w:style>
  <w:style w:type="character" w:customStyle="1" w:styleId="WW8Num11z5">
    <w:name w:val="WW8Num11z5"/>
    <w:rsid w:val="00120D48"/>
  </w:style>
  <w:style w:type="character" w:customStyle="1" w:styleId="WW8Num11z6">
    <w:name w:val="WW8Num11z6"/>
    <w:rsid w:val="00120D48"/>
  </w:style>
  <w:style w:type="character" w:customStyle="1" w:styleId="WW8Num11z7">
    <w:name w:val="WW8Num11z7"/>
    <w:rsid w:val="00120D48"/>
  </w:style>
  <w:style w:type="character" w:customStyle="1" w:styleId="WW8Num11z8">
    <w:name w:val="WW8Num11z8"/>
    <w:rsid w:val="00120D48"/>
  </w:style>
  <w:style w:type="character" w:customStyle="1" w:styleId="WW8Num12z0">
    <w:name w:val="WW8Num12z0"/>
    <w:rsid w:val="00120D48"/>
  </w:style>
  <w:style w:type="character" w:customStyle="1" w:styleId="WW8Num12z1">
    <w:name w:val="WW8Num12z1"/>
    <w:rsid w:val="00120D48"/>
  </w:style>
  <w:style w:type="character" w:customStyle="1" w:styleId="WW8Num12z2">
    <w:name w:val="WW8Num12z2"/>
    <w:rsid w:val="00120D48"/>
  </w:style>
  <w:style w:type="character" w:customStyle="1" w:styleId="WW8Num12z3">
    <w:name w:val="WW8Num12z3"/>
    <w:rsid w:val="00120D48"/>
  </w:style>
  <w:style w:type="character" w:customStyle="1" w:styleId="WW8Num12z4">
    <w:name w:val="WW8Num12z4"/>
    <w:rsid w:val="00120D48"/>
  </w:style>
  <w:style w:type="character" w:customStyle="1" w:styleId="WW8Num12z5">
    <w:name w:val="WW8Num12z5"/>
    <w:rsid w:val="00120D48"/>
  </w:style>
  <w:style w:type="character" w:customStyle="1" w:styleId="WW8Num12z6">
    <w:name w:val="WW8Num12z6"/>
    <w:rsid w:val="00120D48"/>
  </w:style>
  <w:style w:type="character" w:customStyle="1" w:styleId="WW8Num12z7">
    <w:name w:val="WW8Num12z7"/>
    <w:rsid w:val="00120D48"/>
  </w:style>
  <w:style w:type="character" w:customStyle="1" w:styleId="WW8Num12z8">
    <w:name w:val="WW8Num12z8"/>
    <w:rsid w:val="00120D48"/>
  </w:style>
  <w:style w:type="character" w:customStyle="1" w:styleId="WW8Num13z0">
    <w:name w:val="WW8Num13z0"/>
    <w:rsid w:val="00120D48"/>
  </w:style>
  <w:style w:type="character" w:customStyle="1" w:styleId="WW8Num14z0">
    <w:name w:val="WW8Num14z0"/>
    <w:rsid w:val="00120D48"/>
  </w:style>
  <w:style w:type="character" w:customStyle="1" w:styleId="WW8Num15z0">
    <w:name w:val="WW8Num15z0"/>
    <w:rsid w:val="00120D48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15z1">
    <w:name w:val="WW8Num15z1"/>
    <w:rsid w:val="00120D48"/>
  </w:style>
  <w:style w:type="character" w:customStyle="1" w:styleId="WW8Num15z2">
    <w:name w:val="WW8Num15z2"/>
    <w:rsid w:val="00120D48"/>
  </w:style>
  <w:style w:type="character" w:customStyle="1" w:styleId="WW8Num15z3">
    <w:name w:val="WW8Num15z3"/>
    <w:rsid w:val="00120D48"/>
  </w:style>
  <w:style w:type="character" w:customStyle="1" w:styleId="WW8Num15z4">
    <w:name w:val="WW8Num15z4"/>
    <w:rsid w:val="00120D48"/>
  </w:style>
  <w:style w:type="character" w:customStyle="1" w:styleId="WW8Num15z5">
    <w:name w:val="WW8Num15z5"/>
    <w:rsid w:val="00120D48"/>
  </w:style>
  <w:style w:type="character" w:customStyle="1" w:styleId="WW8Num15z6">
    <w:name w:val="WW8Num15z6"/>
    <w:rsid w:val="00120D48"/>
  </w:style>
  <w:style w:type="character" w:customStyle="1" w:styleId="WW8Num15z7">
    <w:name w:val="WW8Num15z7"/>
    <w:rsid w:val="00120D48"/>
  </w:style>
  <w:style w:type="character" w:customStyle="1" w:styleId="WW8Num15z8">
    <w:name w:val="WW8Num15z8"/>
    <w:rsid w:val="00120D48"/>
  </w:style>
  <w:style w:type="character" w:customStyle="1" w:styleId="WW8Num3z1">
    <w:name w:val="WW8Num3z1"/>
    <w:rsid w:val="00120D48"/>
  </w:style>
  <w:style w:type="character" w:customStyle="1" w:styleId="WW8Num3z2">
    <w:name w:val="WW8Num3z2"/>
    <w:rsid w:val="00120D48"/>
  </w:style>
  <w:style w:type="character" w:customStyle="1" w:styleId="WW8Num3z3">
    <w:name w:val="WW8Num3z3"/>
    <w:rsid w:val="00120D48"/>
  </w:style>
  <w:style w:type="character" w:customStyle="1" w:styleId="WW8Num3z4">
    <w:name w:val="WW8Num3z4"/>
    <w:rsid w:val="00120D48"/>
  </w:style>
  <w:style w:type="character" w:customStyle="1" w:styleId="WW8Num3z5">
    <w:name w:val="WW8Num3z5"/>
    <w:rsid w:val="00120D48"/>
  </w:style>
  <w:style w:type="character" w:customStyle="1" w:styleId="WW8Num3z6">
    <w:name w:val="WW8Num3z6"/>
    <w:rsid w:val="00120D48"/>
  </w:style>
  <w:style w:type="character" w:customStyle="1" w:styleId="WW8Num3z7">
    <w:name w:val="WW8Num3z7"/>
    <w:rsid w:val="00120D48"/>
  </w:style>
  <w:style w:type="character" w:customStyle="1" w:styleId="WW8Num3z8">
    <w:name w:val="WW8Num3z8"/>
    <w:rsid w:val="00120D48"/>
  </w:style>
  <w:style w:type="character" w:customStyle="1" w:styleId="WW8Num13z1">
    <w:name w:val="WW8Num13z1"/>
    <w:rsid w:val="00120D48"/>
  </w:style>
  <w:style w:type="character" w:customStyle="1" w:styleId="WW8Num13z2">
    <w:name w:val="WW8Num13z2"/>
    <w:rsid w:val="00120D48"/>
  </w:style>
  <w:style w:type="character" w:customStyle="1" w:styleId="WW8Num13z3">
    <w:name w:val="WW8Num13z3"/>
    <w:rsid w:val="00120D48"/>
  </w:style>
  <w:style w:type="character" w:customStyle="1" w:styleId="WW8Num13z4">
    <w:name w:val="WW8Num13z4"/>
    <w:rsid w:val="00120D48"/>
  </w:style>
  <w:style w:type="character" w:customStyle="1" w:styleId="WW8Num13z5">
    <w:name w:val="WW8Num13z5"/>
    <w:rsid w:val="00120D48"/>
  </w:style>
  <w:style w:type="character" w:customStyle="1" w:styleId="WW8Num13z6">
    <w:name w:val="WW8Num13z6"/>
    <w:rsid w:val="00120D48"/>
  </w:style>
  <w:style w:type="character" w:customStyle="1" w:styleId="WW8Num13z7">
    <w:name w:val="WW8Num13z7"/>
    <w:rsid w:val="00120D48"/>
  </w:style>
  <w:style w:type="character" w:customStyle="1" w:styleId="WW8Num13z8">
    <w:name w:val="WW8Num13z8"/>
    <w:rsid w:val="00120D48"/>
  </w:style>
  <w:style w:type="character" w:customStyle="1" w:styleId="WW8Num14z1">
    <w:name w:val="WW8Num14z1"/>
    <w:rsid w:val="00120D48"/>
  </w:style>
  <w:style w:type="character" w:customStyle="1" w:styleId="WW8Num14z2">
    <w:name w:val="WW8Num14z2"/>
    <w:rsid w:val="00120D48"/>
  </w:style>
  <w:style w:type="character" w:customStyle="1" w:styleId="WW8Num14z3">
    <w:name w:val="WW8Num14z3"/>
    <w:rsid w:val="00120D48"/>
  </w:style>
  <w:style w:type="character" w:customStyle="1" w:styleId="WW8Num14z4">
    <w:name w:val="WW8Num14z4"/>
    <w:rsid w:val="00120D48"/>
  </w:style>
  <w:style w:type="character" w:customStyle="1" w:styleId="WW8Num14z5">
    <w:name w:val="WW8Num14z5"/>
    <w:rsid w:val="00120D48"/>
  </w:style>
  <w:style w:type="character" w:customStyle="1" w:styleId="WW8Num14z6">
    <w:name w:val="WW8Num14z6"/>
    <w:rsid w:val="00120D48"/>
  </w:style>
  <w:style w:type="character" w:customStyle="1" w:styleId="WW8Num14z7">
    <w:name w:val="WW8Num14z7"/>
    <w:rsid w:val="00120D48"/>
  </w:style>
  <w:style w:type="character" w:customStyle="1" w:styleId="WW8Num14z8">
    <w:name w:val="WW8Num14z8"/>
    <w:rsid w:val="00120D48"/>
  </w:style>
  <w:style w:type="character" w:customStyle="1" w:styleId="10">
    <w:name w:val="Основной шрифт абзаца1"/>
    <w:rsid w:val="00120D48"/>
  </w:style>
  <w:style w:type="character" w:customStyle="1" w:styleId="a4">
    <w:name w:val="Текст сноски Знак"/>
    <w:rsid w:val="00120D48"/>
    <w:rPr>
      <w:sz w:val="24"/>
      <w:szCs w:val="24"/>
      <w:lang w:val="ru-RU" w:eastAsia="ar-SA" w:bidi="ar-SA"/>
    </w:rPr>
  </w:style>
  <w:style w:type="character" w:customStyle="1" w:styleId="a5">
    <w:name w:val="Основной текст Знак"/>
    <w:rsid w:val="00120D48"/>
    <w:rPr>
      <w:sz w:val="24"/>
      <w:szCs w:val="24"/>
      <w:lang w:val="ru-RU" w:eastAsia="ar-SA" w:bidi="ar-SA"/>
    </w:rPr>
  </w:style>
  <w:style w:type="character" w:customStyle="1" w:styleId="11">
    <w:name w:val="Знак сноски1"/>
    <w:rsid w:val="00120D48"/>
    <w:rPr>
      <w:vertAlign w:val="superscript"/>
    </w:rPr>
  </w:style>
  <w:style w:type="character" w:customStyle="1" w:styleId="a6">
    <w:name w:val="номер страницы"/>
    <w:basedOn w:val="10"/>
    <w:rsid w:val="00120D48"/>
  </w:style>
  <w:style w:type="character" w:customStyle="1" w:styleId="12">
    <w:name w:val="Номер страницы1"/>
    <w:basedOn w:val="10"/>
    <w:rsid w:val="00120D48"/>
  </w:style>
  <w:style w:type="character" w:styleId="a7">
    <w:name w:val="Hyperlink"/>
    <w:rsid w:val="00120D48"/>
    <w:rPr>
      <w:color w:val="0000FF"/>
      <w:u w:val="single"/>
    </w:rPr>
  </w:style>
  <w:style w:type="character" w:customStyle="1" w:styleId="ListLabel1">
    <w:name w:val="ListLabel 1"/>
    <w:rsid w:val="00120D48"/>
    <w:rPr>
      <w:b/>
    </w:rPr>
  </w:style>
  <w:style w:type="character" w:customStyle="1" w:styleId="ListLabel2">
    <w:name w:val="ListLabel 2"/>
    <w:rsid w:val="00120D48"/>
    <w:rPr>
      <w:color w:val="00000A"/>
    </w:rPr>
  </w:style>
  <w:style w:type="character" w:customStyle="1" w:styleId="ListLabel3">
    <w:name w:val="ListLabel 3"/>
    <w:rsid w:val="00120D48"/>
    <w:rPr>
      <w:rFonts w:cs="Courier New"/>
    </w:rPr>
  </w:style>
  <w:style w:type="character" w:customStyle="1" w:styleId="ListLabel4">
    <w:name w:val="ListLabel 4"/>
    <w:rsid w:val="00120D48"/>
    <w:rPr>
      <w:i w:val="0"/>
    </w:rPr>
  </w:style>
  <w:style w:type="character" w:customStyle="1" w:styleId="a8">
    <w:name w:val="Символ нумерации"/>
    <w:rsid w:val="00120D48"/>
  </w:style>
  <w:style w:type="character" w:customStyle="1" w:styleId="a9">
    <w:name w:val="Маркеры списка"/>
    <w:rsid w:val="00120D48"/>
    <w:rPr>
      <w:rFonts w:ascii="OpenSymbol" w:eastAsia="OpenSymbol" w:hAnsi="OpenSymbol" w:cs="OpenSymbol"/>
    </w:rPr>
  </w:style>
  <w:style w:type="paragraph" w:styleId="aa">
    <w:name w:val="Title"/>
    <w:basedOn w:val="a"/>
    <w:next w:val="a0"/>
    <w:qFormat/>
    <w:rsid w:val="00120D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20D48"/>
    <w:pPr>
      <w:spacing w:after="120"/>
    </w:pPr>
  </w:style>
  <w:style w:type="paragraph" w:styleId="ab">
    <w:name w:val="List"/>
    <w:basedOn w:val="a"/>
    <w:rsid w:val="00120D48"/>
    <w:pPr>
      <w:ind w:left="283" w:hanging="283"/>
    </w:pPr>
    <w:rPr>
      <w:rFonts w:cs="Mangal"/>
    </w:rPr>
  </w:style>
  <w:style w:type="paragraph" w:customStyle="1" w:styleId="13">
    <w:name w:val="Название1"/>
    <w:basedOn w:val="a"/>
    <w:rsid w:val="00120D4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20D48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12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rsid w:val="00120D48"/>
    <w:pPr>
      <w:spacing w:before="28" w:after="100"/>
    </w:pPr>
  </w:style>
  <w:style w:type="paragraph" w:customStyle="1" w:styleId="16">
    <w:name w:val="Текст сноски1"/>
    <w:basedOn w:val="a"/>
    <w:rsid w:val="00120D48"/>
  </w:style>
  <w:style w:type="paragraph" w:styleId="ac">
    <w:name w:val="header"/>
    <w:basedOn w:val="a"/>
    <w:rsid w:val="00120D48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120D48"/>
    <w:pPr>
      <w:suppressLineNumbers/>
      <w:tabs>
        <w:tab w:val="center" w:pos="4677"/>
        <w:tab w:val="right" w:pos="9355"/>
      </w:tabs>
    </w:pPr>
  </w:style>
  <w:style w:type="paragraph" w:customStyle="1" w:styleId="21">
    <w:name w:val="Маркированный список 21"/>
    <w:basedOn w:val="a"/>
    <w:rsid w:val="00120D48"/>
    <w:pPr>
      <w:spacing w:after="120"/>
      <w:ind w:left="566" w:hanging="283"/>
    </w:pPr>
  </w:style>
  <w:style w:type="paragraph" w:customStyle="1" w:styleId="31">
    <w:name w:val="Маркированный список 31"/>
    <w:basedOn w:val="a"/>
    <w:rsid w:val="00120D48"/>
    <w:pPr>
      <w:spacing w:after="120"/>
      <w:ind w:left="849" w:hanging="283"/>
    </w:pPr>
    <w:rPr>
      <w:rFonts w:ascii="Arial" w:hAnsi="Arial" w:cs="Arial"/>
      <w:szCs w:val="28"/>
    </w:rPr>
  </w:style>
  <w:style w:type="paragraph" w:customStyle="1" w:styleId="32">
    <w:name w:val="Маркированный список 32"/>
    <w:basedOn w:val="a"/>
    <w:rsid w:val="00120D48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120D48"/>
    <w:pPr>
      <w:widowControl w:val="0"/>
      <w:spacing w:after="120" w:line="480" w:lineRule="auto"/>
      <w:ind w:left="283" w:firstLine="720"/>
    </w:pPr>
    <w:rPr>
      <w:sz w:val="28"/>
      <w:szCs w:val="20"/>
    </w:rPr>
  </w:style>
  <w:style w:type="paragraph" w:customStyle="1" w:styleId="20">
    <w:name w:val="Знак2 Знак Знак Знак Знак Знак Знак"/>
    <w:basedOn w:val="a"/>
    <w:rsid w:val="00120D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rsid w:val="00120D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20D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2 Знак Знак"/>
    <w:basedOn w:val="a"/>
    <w:rsid w:val="00120D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писок с точками"/>
    <w:basedOn w:val="a"/>
    <w:rsid w:val="00120D48"/>
    <w:pPr>
      <w:spacing w:line="312" w:lineRule="auto"/>
      <w:jc w:val="both"/>
    </w:pPr>
  </w:style>
  <w:style w:type="paragraph" w:customStyle="1" w:styleId="18">
    <w:name w:val="Текст1"/>
    <w:basedOn w:val="a"/>
    <w:rsid w:val="00120D48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120D48"/>
    <w:pPr>
      <w:spacing w:after="120" w:line="480" w:lineRule="auto"/>
    </w:pPr>
  </w:style>
  <w:style w:type="paragraph" w:styleId="af0">
    <w:name w:val="Body Text Indent"/>
    <w:basedOn w:val="a"/>
    <w:rsid w:val="00120D48"/>
    <w:pPr>
      <w:spacing w:after="120"/>
      <w:ind w:left="283"/>
    </w:pPr>
  </w:style>
  <w:style w:type="paragraph" w:customStyle="1" w:styleId="19">
    <w:name w:val="Абзац списка1"/>
    <w:basedOn w:val="a"/>
    <w:rsid w:val="00120D48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120D48"/>
    <w:pPr>
      <w:suppressLineNumbers/>
    </w:pPr>
  </w:style>
  <w:style w:type="paragraph" w:customStyle="1" w:styleId="af2">
    <w:name w:val="Заголовок таблицы"/>
    <w:basedOn w:val="af1"/>
    <w:rsid w:val="00120D48"/>
    <w:pPr>
      <w:jc w:val="center"/>
    </w:pPr>
    <w:rPr>
      <w:b/>
      <w:bCs/>
    </w:rPr>
  </w:style>
  <w:style w:type="paragraph" w:customStyle="1" w:styleId="ConsPlusNormal">
    <w:name w:val="ConsPlusNormal"/>
    <w:rsid w:val="00120D48"/>
    <w:pPr>
      <w:widowControl w:val="0"/>
      <w:suppressAutoHyphens/>
    </w:pPr>
    <w:rPr>
      <w:sz w:val="24"/>
      <w:lang w:eastAsia="hi-IN" w:bidi="hi-IN"/>
    </w:rPr>
  </w:style>
  <w:style w:type="character" w:customStyle="1" w:styleId="ae">
    <w:name w:val="Нижний колонтитул Знак"/>
    <w:link w:val="ad"/>
    <w:uiPriority w:val="99"/>
    <w:rsid w:val="0011777D"/>
    <w:rPr>
      <w:kern w:val="1"/>
      <w:sz w:val="24"/>
      <w:szCs w:val="24"/>
      <w:lang w:eastAsia="ar-SA"/>
    </w:rPr>
  </w:style>
  <w:style w:type="paragraph" w:styleId="af3">
    <w:name w:val="Balloon Text"/>
    <w:basedOn w:val="a"/>
    <w:link w:val="af4"/>
    <w:rsid w:val="00AE45F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E45FD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7C3C605-8412-4CF2-97AC-6DA40F261A4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D1B283E4-8525-4BE8-92E1-48B3DFDD035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2A175C5-D281-42DA-A73E-5F336C63CB6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Hewlett-Packard</Company>
  <LinksUpToDate>false</LinksUpToDate>
  <CharactersWithSpaces>42132</CharactersWithSpaces>
  <SharedDoc>false</SharedDoc>
  <HLinks>
    <vt:vector size="30" baseType="variant"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>http://enc.znanium.com/detail/ref</vt:lpwstr>
      </vt:variant>
      <vt:variant>
        <vt:lpwstr>none</vt:lpwstr>
      </vt:variant>
      <vt:variant>
        <vt:i4>917578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http://znanium.com/catalog.php?item=goextsearch&amp;title=%D0%BE%D0%B1%D1%89%D0%B5%D1%81%D1%82%D0%B2%D0%BE%D0%B7%D0%BD%D0%B0%D0%BD%D0%B8%D0%B5&amp;school=2</vt:lpwstr>
      </vt:variant>
      <vt:variant>
        <vt:lpwstr>none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https://www.biblio-online.ru/book/D1B283E4-8525-4BE8-92E1-48B3DFDD035A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6</cp:revision>
  <cp:lastPrinted>2018-04-27T07:37:00Z</cp:lastPrinted>
  <dcterms:created xsi:type="dcterms:W3CDTF">2018-04-27T07:37:00Z</dcterms:created>
  <dcterms:modified xsi:type="dcterms:W3CDTF">2018-10-02T10:01:00Z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