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A3" w:rsidRPr="00882DA3" w:rsidRDefault="00882DA3" w:rsidP="00882DA3">
      <w:pPr>
        <w:shd w:val="clear" w:color="auto" w:fill="FFFFFF"/>
        <w:tabs>
          <w:tab w:val="left" w:pos="77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82DA3">
        <w:rPr>
          <w:rFonts w:ascii="Times New Roman" w:eastAsia="Times New Roman" w:hAnsi="Times New Roman" w:cs="Times New Roman"/>
          <w:b/>
          <w:sz w:val="24"/>
        </w:rPr>
        <w:t>ПРИЛОЖЕНИЕ 3</w:t>
      </w:r>
    </w:p>
    <w:p w:rsidR="00882DA3" w:rsidRPr="00882DA3" w:rsidRDefault="00882DA3" w:rsidP="00882DA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185" w:type="dxa"/>
        <w:tblLayout w:type="fixed"/>
        <w:tblLook w:val="04A0"/>
      </w:tblPr>
      <w:tblGrid>
        <w:gridCol w:w="2496"/>
        <w:gridCol w:w="7689"/>
      </w:tblGrid>
      <w:tr w:rsidR="00882DA3" w:rsidRPr="00882DA3" w:rsidTr="00892E43">
        <w:trPr>
          <w:trHeight w:val="327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A3" w:rsidRPr="00882DA3" w:rsidRDefault="005C5D09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882DA3" w:rsidRPr="0088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высшего образования </w:t>
            </w:r>
          </w:p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«Национальный исследовательский </w:t>
            </w:r>
          </w:p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Нижегородский государственный университет им. Н.И. Лобачевского»</w:t>
            </w:r>
          </w:p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 экономики и предпринимательства</w:t>
            </w:r>
          </w:p>
        </w:tc>
      </w:tr>
      <w:tr w:rsidR="00882DA3" w:rsidRPr="00882DA3" w:rsidTr="00892E43">
        <w:trPr>
          <w:trHeight w:val="442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Аннотации </w:t>
            </w:r>
          </w:p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рабочим программам учебных дисциплин (профессиональных модулей)</w:t>
            </w:r>
          </w:p>
        </w:tc>
      </w:tr>
      <w:tr w:rsidR="00882DA3" w:rsidRPr="00882DA3" w:rsidTr="00892E43">
        <w:trPr>
          <w:trHeight w:val="95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82DA3" w:rsidRPr="00882DA3" w:rsidTr="00892E43">
        <w:trPr>
          <w:trHeight w:val="916"/>
        </w:trPr>
        <w:tc>
          <w:tcPr>
            <w:tcW w:w="101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подготовки специалистов среднего звена (ППССЗ) </w:t>
            </w:r>
            <w:r w:rsidRPr="0088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среднего профессионального образования (СПО)</w:t>
            </w:r>
          </w:p>
        </w:tc>
      </w:tr>
      <w:tr w:rsidR="00882DA3" w:rsidRPr="00882DA3" w:rsidTr="00892E43">
        <w:trPr>
          <w:trHeight w:val="189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A3" w:rsidRPr="00882DA3" w:rsidRDefault="00882DA3" w:rsidP="0088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DA3" w:rsidRPr="00882DA3" w:rsidRDefault="00882DA3" w:rsidP="00882D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09.02.04 Информационные системы  (по отраслям)</w:t>
            </w:r>
          </w:p>
        </w:tc>
      </w:tr>
      <w:tr w:rsidR="00882DA3" w:rsidRPr="00882DA3" w:rsidTr="00892E43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A3" w:rsidRPr="00882DA3" w:rsidRDefault="00882DA3" w:rsidP="0088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DA3" w:rsidRPr="00882DA3" w:rsidRDefault="00882DA3" w:rsidP="00882D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программе базовой подготовки</w:t>
            </w:r>
          </w:p>
        </w:tc>
      </w:tr>
      <w:tr w:rsidR="00882DA3" w:rsidRPr="00882DA3" w:rsidTr="00892E43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A3" w:rsidRPr="00882DA3" w:rsidRDefault="00882DA3" w:rsidP="0088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DA3" w:rsidRPr="00882DA3" w:rsidRDefault="00882DA3" w:rsidP="00882D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Полное среднее образование</w:t>
            </w:r>
          </w:p>
        </w:tc>
      </w:tr>
      <w:tr w:rsidR="00882DA3" w:rsidRPr="00882DA3" w:rsidTr="00892E43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A3" w:rsidRPr="00882DA3" w:rsidRDefault="00882DA3" w:rsidP="0088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DA3" w:rsidRPr="00882DA3" w:rsidRDefault="00882DA3" w:rsidP="00882D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Техник по информационным системам</w:t>
            </w:r>
          </w:p>
        </w:tc>
      </w:tr>
      <w:tr w:rsidR="00882DA3" w:rsidRPr="00882DA3" w:rsidTr="00892E43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A3" w:rsidRPr="00882DA3" w:rsidRDefault="00882DA3" w:rsidP="0088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DA3" w:rsidRPr="00882DA3" w:rsidRDefault="00882DA3" w:rsidP="00882D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</w:tr>
      <w:tr w:rsidR="00882DA3" w:rsidRPr="00882DA3" w:rsidTr="00892E43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A3" w:rsidRPr="00882DA3" w:rsidRDefault="00882DA3" w:rsidP="0088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получения СПО по ППССЗ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DA3" w:rsidRPr="00882DA3" w:rsidRDefault="00882DA3" w:rsidP="00882D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2г 10м</w:t>
            </w:r>
          </w:p>
        </w:tc>
      </w:tr>
      <w:tr w:rsidR="00882DA3" w:rsidRPr="00882DA3" w:rsidTr="00892E43">
        <w:trPr>
          <w:trHeight w:val="3007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DA3" w:rsidRPr="00882DA3" w:rsidRDefault="00882DA3" w:rsidP="0013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Новгород, 201</w:t>
            </w:r>
            <w:r w:rsidR="0013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882DA3" w:rsidRPr="00882DA3" w:rsidRDefault="00882DA3" w:rsidP="00882D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A3" w:rsidRPr="00882DA3" w:rsidRDefault="00882DA3" w:rsidP="00882D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A3" w:rsidRPr="00882DA3" w:rsidRDefault="00882DA3" w:rsidP="00882D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A3" w:rsidRPr="00882DA3" w:rsidRDefault="00882DA3" w:rsidP="00882D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A3" w:rsidRPr="00882DA3" w:rsidRDefault="00882DA3" w:rsidP="00882D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A3" w:rsidRPr="00882DA3" w:rsidRDefault="00882DA3" w:rsidP="00882D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ОГСЭ.01 ОСНОВЫ ФИЛОСОФИИ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философии» относится к общему гуманитарному и социально-экономическому циклу ППССЗ и направлена на формирование следующих общих компетенций: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DA3" w:rsidRPr="00882DA3" w:rsidRDefault="00882DA3" w:rsidP="00882D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изучения дисциплины ставиться задача формирования следующих общих компетенций: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82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2DA3" w:rsidRPr="00882DA3" w:rsidRDefault="00882DA3" w:rsidP="0088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наиболее общих философских проблемах бытия;</w:t>
      </w:r>
    </w:p>
    <w:p w:rsidR="00882DA3" w:rsidRPr="00882DA3" w:rsidRDefault="00882DA3" w:rsidP="00882D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ориентироваться в наиболее общих философских проблемах познания, ценностей, свободы;</w:t>
      </w:r>
    </w:p>
    <w:p w:rsidR="00882DA3" w:rsidRPr="00882DA3" w:rsidRDefault="00882DA3" w:rsidP="0088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У3 ориентироваться в философских вопросах о смысле жизни как основе формирования культуры гражданина и будущего специалиста.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A3" w:rsidRPr="00882DA3" w:rsidRDefault="00882DA3" w:rsidP="008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82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2DA3" w:rsidRPr="00882DA3" w:rsidRDefault="00882DA3" w:rsidP="0088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-  З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категории и понятия философии;</w:t>
      </w:r>
    </w:p>
    <w:p w:rsidR="00882DA3" w:rsidRPr="00882DA3" w:rsidRDefault="00882DA3" w:rsidP="0088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</w:r>
    </w:p>
    <w:p w:rsidR="00882DA3" w:rsidRPr="00882DA3" w:rsidRDefault="00882DA3" w:rsidP="0088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З3 о социальных и этических проблемах, связанных с развитием и использованием достижений науки, техники и технологий.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48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час; консультации 2 час.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882DA3" w:rsidRPr="00882DA3" w:rsidRDefault="00882DA3" w:rsidP="00882DA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Философия как форма мировоззрения</w:t>
      </w:r>
    </w:p>
    <w:p w:rsidR="00882DA3" w:rsidRPr="00882DA3" w:rsidRDefault="00882DA3" w:rsidP="00882DA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2.Философия древнего мира и средних веков</w:t>
      </w:r>
    </w:p>
    <w:p w:rsidR="00882DA3" w:rsidRPr="00882DA3" w:rsidRDefault="00882DA3" w:rsidP="00882DA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3.Европейская философия нового и новейшего</w:t>
      </w:r>
    </w:p>
    <w:p w:rsidR="00882DA3" w:rsidRPr="00882DA3" w:rsidRDefault="00882DA3" w:rsidP="00882DA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4.Русская философия</w:t>
      </w:r>
    </w:p>
    <w:p w:rsidR="00882DA3" w:rsidRPr="00882DA3" w:rsidRDefault="00882DA3" w:rsidP="00882DA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5.Бытие</w:t>
      </w:r>
    </w:p>
    <w:p w:rsidR="00882DA3" w:rsidRPr="00882DA3" w:rsidRDefault="00882DA3" w:rsidP="00882DA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6.Сознание</w:t>
      </w:r>
    </w:p>
    <w:p w:rsidR="00882DA3" w:rsidRPr="00882DA3" w:rsidRDefault="00882DA3" w:rsidP="00882DA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7.Познание</w:t>
      </w:r>
    </w:p>
    <w:p w:rsidR="00882DA3" w:rsidRPr="00882DA3" w:rsidRDefault="00882DA3" w:rsidP="00882DA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8.Человек в системе философского знания</w:t>
      </w:r>
    </w:p>
    <w:p w:rsidR="00882DA3" w:rsidRPr="00882DA3" w:rsidRDefault="00882DA3" w:rsidP="00882DA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9.Духовный мир человека</w:t>
      </w:r>
    </w:p>
    <w:p w:rsidR="00882DA3" w:rsidRPr="00882DA3" w:rsidRDefault="00882DA3" w:rsidP="00882DA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10.Смысл жизни человека</w:t>
      </w:r>
    </w:p>
    <w:p w:rsidR="00882DA3" w:rsidRPr="00882DA3" w:rsidRDefault="00882DA3" w:rsidP="00882DA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Тема11.Предмет социальной философии</w:t>
      </w:r>
    </w:p>
    <w:p w:rsidR="00882DA3" w:rsidRPr="00882DA3" w:rsidRDefault="00882DA3" w:rsidP="00882DA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Тема12.Общество как система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882DA3" w:rsidRPr="00882DA3" w:rsidRDefault="00882DA3" w:rsidP="00882DA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ОГСЭ.02 ИСТОРИЯ</w:t>
      </w:r>
    </w:p>
    <w:p w:rsidR="00882DA3" w:rsidRPr="00882DA3" w:rsidRDefault="00882DA3" w:rsidP="00882DA3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0471F6">
      <w:pPr>
        <w:widowControl w:val="0"/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 подготовки.</w:t>
      </w:r>
    </w:p>
    <w:p w:rsidR="00882DA3" w:rsidRPr="00882DA3" w:rsidRDefault="00882DA3" w:rsidP="00882DA3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0471F6">
      <w:pPr>
        <w:widowControl w:val="0"/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дисциплины в структуре ППССЗ</w:t>
      </w:r>
    </w:p>
    <w:p w:rsidR="00882DA3" w:rsidRPr="00882DA3" w:rsidRDefault="00882DA3" w:rsidP="00882DA3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«История» относится к общему гуманитарному и социально-экономическому циклу ППССЗ  ОГСЭ 02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изучения дисциплины ставиться задача формирования следующих общих компетенций: 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дисциплины студент  должен уметь: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</w:t>
      </w:r>
      <w:proofErr w:type="gramStart"/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;.</w:t>
      </w:r>
      <w:proofErr w:type="gramEnd"/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дисциплины студент  должен знать: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направления развития ключевых регионов мира на рубеже веков (XX - XXI вв.);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-сущность и причины локальных, региональных,  межгосударственных конфликтов в конце XX - начале  XXI </w:t>
      </w:r>
      <w:proofErr w:type="gramStart"/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назначение ООН, ЕС и других организаций и основные направления их деятельности;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- роль науки, культуры и религии в сохранении и укреплении национальных и государственных традиций;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 общих и профессиональных компетенций: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48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4 час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2 часа.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Послевоенное мирное урегулирование. Начало «холодной войны»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Основные социально-экономические и  политические тенденции развития стран во второй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половине XX века.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Новая эпоха в развитии науки, культуры. Духовное развитие во второй половине ХХ - начале XXI вв.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4.Мир в начале XXI века. Глобальные проблемы человечества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ОГСЭ.03 ИНОСТРАННЫЙ ЯЗЫК В ПРОФЕССИОНАЛЬНОЙ ДЕЯТЕЛЬНОСТИ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для очного обучения студентов, имеющих среднее общее образование, по программе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подготовки.</w:t>
      </w:r>
    </w:p>
    <w:p w:rsidR="00882DA3" w:rsidRPr="00882DA3" w:rsidRDefault="00882DA3" w:rsidP="00882DA3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882DA3" w:rsidRPr="00882DA3" w:rsidRDefault="00882DA3" w:rsidP="00882D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дисциплина «Иностранный язык» относится к общему гуманитарному и социально-экономическому циклу ППССЗ ОГСЭ.03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882DA3" w:rsidRPr="00882DA3" w:rsidRDefault="00882DA3" w:rsidP="000471F6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 (устно и письменно) на иностранном языке на профессиональные и повседневные темы; </w:t>
      </w:r>
    </w:p>
    <w:p w:rsidR="00882DA3" w:rsidRPr="00882DA3" w:rsidRDefault="00882DA3" w:rsidP="000471F6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(со словарем) иностранные тексты профессиональной направленности; </w:t>
      </w:r>
    </w:p>
    <w:p w:rsidR="00882DA3" w:rsidRPr="00882DA3" w:rsidRDefault="00882DA3" w:rsidP="000471F6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запас.</w:t>
      </w:r>
    </w:p>
    <w:p w:rsidR="00882DA3" w:rsidRPr="00882DA3" w:rsidRDefault="00882DA3" w:rsidP="008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882DA3" w:rsidRPr="00882DA3" w:rsidRDefault="00882DA3" w:rsidP="000471F6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882DA3" w:rsidRPr="00882DA3" w:rsidRDefault="00882DA3" w:rsidP="008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</w:t>
      </w:r>
    </w:p>
    <w:p w:rsidR="00882DA3" w:rsidRPr="00882DA3" w:rsidRDefault="00882DA3" w:rsidP="008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профессиональных компетенций:</w:t>
      </w:r>
    </w:p>
    <w:p w:rsidR="00882DA3" w:rsidRPr="00882DA3" w:rsidRDefault="00882DA3" w:rsidP="00882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2DA3" w:rsidRPr="00882DA3" w:rsidRDefault="00882DA3" w:rsidP="00882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82DA3" w:rsidRPr="00882DA3" w:rsidRDefault="00882DA3" w:rsidP="00882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882DA3" w:rsidRPr="00882DA3" w:rsidRDefault="00882DA3" w:rsidP="00882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82DA3" w:rsidRPr="00882DA3" w:rsidRDefault="00882DA3" w:rsidP="00882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82DA3" w:rsidRPr="00882DA3" w:rsidRDefault="00882DA3" w:rsidP="00882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82DA3" w:rsidRPr="00882DA3" w:rsidRDefault="00882DA3" w:rsidP="00882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82DA3" w:rsidRPr="00882DA3" w:rsidRDefault="00882DA3" w:rsidP="00882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DA3" w:rsidRPr="00882DA3" w:rsidRDefault="00882DA3" w:rsidP="00882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9. </w:t>
      </w:r>
      <w:r w:rsidRPr="00882D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202 часа, в том числе: 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168 ча</w:t>
      </w:r>
      <w:proofErr w:type="gramStart"/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ов; 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24 часов; консультации 10 часов.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Тема 1 Информационные технологии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2. Устройства ввод</w:t>
      </w:r>
      <w:proofErr w:type="gramStart"/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а-</w:t>
      </w:r>
      <w:proofErr w:type="gramEnd"/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вывода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3. Функциональная организация компьютера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4. Типы программ и  программирование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5. Базы данных и телекоммуникации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6. Языки программирования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ОГСЭ.04 ФИЗИЧЕСКАЯ КУЛЬТУРА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0471F6">
      <w:pPr>
        <w:widowControl w:val="0"/>
        <w:numPr>
          <w:ilvl w:val="3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«Физическая культура» относится к общему гуманитарному и социально-экономическому циклу ППССЗ 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направлена на формирование следующих общих компетенций:</w:t>
      </w:r>
    </w:p>
    <w:p w:rsidR="00882DA3" w:rsidRPr="00882DA3" w:rsidRDefault="00882DA3" w:rsidP="00882DA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-общие:</w:t>
      </w:r>
    </w:p>
    <w:p w:rsidR="00882DA3" w:rsidRPr="00882DA3" w:rsidRDefault="00882DA3" w:rsidP="00882DA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</w:t>
      </w:r>
      <w:r w:rsidRPr="00882DA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2DA3" w:rsidRPr="00882DA3" w:rsidRDefault="00882DA3" w:rsidP="00882DA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</w:t>
      </w:r>
      <w:r w:rsidRPr="00882DA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882DA3" w:rsidRPr="00882DA3" w:rsidRDefault="00882DA3" w:rsidP="00882DA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</w:t>
      </w:r>
      <w:r w:rsidRPr="00882DA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 и команде, эффективно общаться с коллегами, руководством, потребителями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882DA3" w:rsidRPr="00882DA3" w:rsidRDefault="00882DA3" w:rsidP="00882DA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8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82DA3" w:rsidRPr="00882DA3" w:rsidRDefault="00882DA3" w:rsidP="00882D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  <w:bookmarkStart w:id="0" w:name="page9"/>
      <w:bookmarkEnd w:id="0"/>
    </w:p>
    <w:p w:rsidR="00882DA3" w:rsidRPr="00882DA3" w:rsidRDefault="00882DA3" w:rsidP="00882D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8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2DA3" w:rsidRPr="00882DA3" w:rsidRDefault="00882DA3" w:rsidP="00882DA3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  роли     физической     культуры     в     общекультурном, профессиональном и социальном развитии человека: основы здорового образа жизни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336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168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168 час.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Научно-методические основы формирования физической культуры личности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Учебно-практические основы формирования физической культуры личности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Профессионально-прикладная физическая подготовка (ППФП)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ОГСЭ.05 Культура речи и деловое общение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«Культура речи и деловое общение» является логическим продолжением курса «Русский язык и литература» и изучается в профессиональном блоке общего гуманитарного и социально-экономического цикла после изучения общеобразовательных дисциплин (ОГСЭ.04). В свою очередь данный курс может являться основой для курса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строить свою речь в соответствии с языковыми, коммуникативными и этическими нормами;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анализировать свою речь с точки зрения ее нормативности, уместности и целесообразности, устранять ошибки и недочеты в устной и письменной речи;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пользоваться словарями русского языка; употреблять средства русского литературного языка, продуцировать тексты основных деловых и учебно-научных жанров;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анализировать языковые единицы с точки зрения правильности, точности и уместности их употребления;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проводить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лингвистические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анализ текстов различных функциональных стилей и разновидностей языка.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различия между языком и речью; функции языка как средство формирования и трансляции мысли;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специфику устной и письменной речи, правила продуцирования текстов основных деловых и учебно-научных жанров;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социально-стилистическое расслоение современного русского языка, качества грамотной литературной речи и нормы литературного языка, наиболее употребляемые выразительные средства русского литературного языка;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связь языка и истории, культуры русского и других народов;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смысл понятий: речевая ситуация и ее компоненты, литературный язык, языковая норма, культура речи;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основные единицы и уровни языка, их признаки и взаимосвязь;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Полученные знания и умения направлены на формирование следующих общих компетенций (ОК):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ОК-3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ринимать решения в стандартных и нестандартных ситуациях и нести за них ответственность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ОК-4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ОК-5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спользовать информационно-коммуникационные технологии в профессиональной деятельности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ОК-6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аботать в коллективе и в команде, эффективно общаться с коллегами, руководством, потребителями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80 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54 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20 час.; консультации 6 часов.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1.1 Научный стиль речи. Культура умственного труда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1.2. Культура речи в официально-деловой сфере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1.3. Публицистический стиль. Мастерство устного публичного выступления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2.1. Лексика. Использование в речи изобразительно-выразительных средств. Лексические нормы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2.2. Фразеология. Типы фразеологических единиц. Их использование в речи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2.3. Лексикография. Основные типы словарей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2.4. Фонетика; основные фонетические единицы; фонетические средства языковой выразительности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2.5. Орфоэпия; орфоэпические нормы русского литературного языка; понятие о фонеме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2.6. Графика; позиционный принцип русской графики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2.7. Состав слова и словообразование. Орфография.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2.8. Морфемика; словообразовательные нормы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2.9. Морфология, грамматические категории и способы их выражения в современном русском языке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2.10. Морфологические нормы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2.11. Синтаксис; основные единицы синтаксиса. Синтаксические нормы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2.12. Русская пунктуация. Пунктуационные нормы.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2.13. Лингвистика текста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ОГСЭ.06 ОСНОВЫ ЭКОНОМИКИ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«Основы экономики» относится к дисциплинам общего гуманитарного и социально-экономического цикла ППССЗ  - ОГСЭ.06 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spacing w:after="0" w:line="240" w:lineRule="auto"/>
        <w:ind w:left="-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«Основы экономики» 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882DA3" w:rsidRPr="00882DA3" w:rsidRDefault="00882DA3" w:rsidP="00882DA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82DA3" w:rsidRPr="00882DA3" w:rsidRDefault="00882DA3" w:rsidP="000471F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основными категориями и понятиями экономики, различать основные учения, школы, концепции и направления экономической науки;</w:t>
      </w:r>
    </w:p>
    <w:p w:rsidR="00882DA3" w:rsidRPr="00882DA3" w:rsidRDefault="00882DA3" w:rsidP="000471F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экономические взаимосвязи, оценивать 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процессы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явления, применять инструменты макроэкономического анализа актуальных проблем современной экономики;</w:t>
      </w:r>
    </w:p>
    <w:p w:rsidR="00882DA3" w:rsidRPr="00882DA3" w:rsidRDefault="00882DA3" w:rsidP="000471F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макроуровнях;</w:t>
      </w:r>
    </w:p>
    <w:p w:rsidR="00882DA3" w:rsidRPr="00882DA3" w:rsidRDefault="00882DA3" w:rsidP="000471F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 схемы, анализировать механизмы взаимодействия различных факторов на основе экономических моделей;</w:t>
      </w:r>
    </w:p>
    <w:p w:rsidR="00882DA3" w:rsidRPr="00882DA3" w:rsidRDefault="00882DA3" w:rsidP="000471F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данные отечественной и зарубежной статистики о социально-экономических процессах и явлениях на различных рынках;</w:t>
      </w:r>
    </w:p>
    <w:p w:rsidR="00882DA3" w:rsidRPr="00882DA3" w:rsidRDefault="00882DA3" w:rsidP="00882DA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882DA3" w:rsidRPr="00882DA3" w:rsidRDefault="00882DA3" w:rsidP="000471F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генезис экономической науки, предмет, метод и функции экономики;</w:t>
      </w:r>
    </w:p>
    <w:p w:rsidR="00882DA3" w:rsidRPr="00882DA3" w:rsidRDefault="00882DA3" w:rsidP="000471F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категории и инструменты экономической науки;</w:t>
      </w:r>
    </w:p>
    <w:p w:rsidR="00882DA3" w:rsidRPr="00882DA3" w:rsidRDefault="00882DA3" w:rsidP="000471F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функционирования современной экономики;</w:t>
      </w:r>
    </w:p>
    <w:p w:rsidR="00882DA3" w:rsidRPr="00882DA3" w:rsidRDefault="00882DA3" w:rsidP="000471F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построения, расчета и анализа современной системы показателей, характеризующих деятельность хозяйствующих субъектов;</w:t>
      </w:r>
    </w:p>
    <w:p w:rsidR="00882DA3" w:rsidRPr="00882DA3" w:rsidRDefault="00882DA3" w:rsidP="000471F6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российской экономики, направления экономической политики государства, тенденции развития экономики России в будущем.</w:t>
      </w:r>
    </w:p>
    <w:p w:rsidR="00882DA3" w:rsidRPr="00882DA3" w:rsidRDefault="00882DA3" w:rsidP="000471F6">
      <w:pPr>
        <w:widowControl w:val="0"/>
        <w:numPr>
          <w:ilvl w:val="0"/>
          <w:numId w:val="1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смысл основных теоретических положений и категорий экономической науки; </w:t>
      </w:r>
    </w:p>
    <w:p w:rsidR="00882DA3" w:rsidRPr="00882DA3" w:rsidRDefault="00882DA3" w:rsidP="000471F6">
      <w:pPr>
        <w:widowControl w:val="0"/>
        <w:numPr>
          <w:ilvl w:val="0"/>
          <w:numId w:val="1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экономические принципы функционирования семьи, фирмы, рынка и государства, а также международных экономических отношений.</w:t>
      </w:r>
    </w:p>
    <w:p w:rsidR="00882DA3" w:rsidRPr="00882DA3" w:rsidRDefault="00882DA3" w:rsidP="008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 следующих общих компетенций:</w:t>
      </w:r>
    </w:p>
    <w:p w:rsidR="00882DA3" w:rsidRPr="00882DA3" w:rsidRDefault="00882DA3" w:rsidP="0088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882DA3" w:rsidRPr="00882DA3" w:rsidRDefault="00882DA3" w:rsidP="0088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2DA3" w:rsidRPr="00882DA3" w:rsidRDefault="00882DA3" w:rsidP="0088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882DA3" w:rsidRPr="00882DA3" w:rsidRDefault="00882DA3" w:rsidP="0088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70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час.; консультации 6 часов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Введение в экономику</w:t>
      </w: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1. Экономика как наука, ее предмет, метод и функции</w:t>
      </w: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2. Экономическая характеристика общественного производства</w:t>
      </w: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3. Рынок, его структура и функции. Рыночный механизм</w:t>
      </w: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4. Собственность и предпринимательство</w:t>
      </w: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Собственность как основа производственных отношений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Микроэкономика. Экономические основы деятельности фирмы</w:t>
      </w: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5. Основы теории спроса и предложения</w:t>
      </w: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6. Эластичность спроса и предложения</w:t>
      </w: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7. Фирма (предприятие) как основное звено воспроизводственного процесса</w:t>
      </w: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8. Издержки производства и прибыль фирмы</w:t>
      </w: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9. Рынок ценных бумаг</w:t>
      </w: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Макроэкономика</w:t>
      </w: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10. Макроэкономическое равновесие: модель совокупного спроса и совокупного предложения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11. Национальная экономика: измерение результатов и уровня цен</w:t>
      </w: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12. Макроэкономическая нестабильность: циклы, инфляция, безработица</w:t>
      </w: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13. Финансовая система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14. Банковская система и денежно-кредитная политика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15. Социальная политика государства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4. Мировое хозяйство и Россия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16. Мировой рынок и мирохозяйственные отношения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17. Экономика и экономические проблемы современной России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ЕН.01 ЭЛЕМЕНТЫ ВЫСШЕЙ МАТЕМАТИКИ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 подготовки.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«Элементы высшей математики» относится к математическому и общему естественнонаучному циклу ППССЗ ЕН.01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общие:</w:t>
      </w:r>
    </w:p>
    <w:p w:rsidR="00882DA3" w:rsidRPr="00882DA3" w:rsidRDefault="00882DA3" w:rsidP="0088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онимать сущность и социальную значимость своей будущей профессии, проявлять к ней устойчивый интерес. </w:t>
      </w:r>
    </w:p>
    <w:p w:rsidR="00882DA3" w:rsidRPr="00882DA3" w:rsidRDefault="00882DA3" w:rsidP="0088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2DA3" w:rsidRPr="00882DA3" w:rsidRDefault="00882DA3" w:rsidP="0088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3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решения в стандартных и нестандартных ситуациях и нести за них ответственность. </w:t>
      </w:r>
    </w:p>
    <w:p w:rsidR="00882DA3" w:rsidRPr="00882DA3" w:rsidRDefault="00882DA3" w:rsidP="0088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2DA3" w:rsidRPr="00882DA3" w:rsidRDefault="00882DA3" w:rsidP="0088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информационно – коммуникационные технологии в профессиональной деятельности. </w:t>
      </w:r>
    </w:p>
    <w:p w:rsidR="00882DA3" w:rsidRPr="00882DA3" w:rsidRDefault="00882DA3" w:rsidP="0088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аботать в коллективе и в команде, эффективно общаться с коллегами, руководством, потребителями. </w:t>
      </w:r>
    </w:p>
    <w:p w:rsidR="00882DA3" w:rsidRPr="00882DA3" w:rsidRDefault="00882DA3" w:rsidP="0088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на себя ответственность за работу членов команды (подчиненных), за результат выполнения заданий.</w:t>
      </w:r>
    </w:p>
    <w:p w:rsidR="00882DA3" w:rsidRPr="00882DA3" w:rsidRDefault="00882DA3" w:rsidP="0088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8 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DA3" w:rsidRPr="00882DA3" w:rsidRDefault="00882DA3" w:rsidP="0088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9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риентироваться в условиях частой смены технологий в профессиональной деятельности. </w:t>
      </w:r>
    </w:p>
    <w:p w:rsidR="00882DA3" w:rsidRPr="00882DA3" w:rsidRDefault="00882DA3" w:rsidP="0088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882DA3" w:rsidRPr="00882DA3" w:rsidRDefault="00882DA3" w:rsidP="0088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882DA3" w:rsidRPr="00882DA3" w:rsidRDefault="00882DA3" w:rsidP="0088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882DA3" w:rsidRPr="00882DA3" w:rsidRDefault="00882DA3" w:rsidP="0088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методики тестирования разрабатываемых приложений</w:t>
      </w:r>
    </w:p>
    <w:p w:rsidR="00882DA3" w:rsidRPr="00882DA3" w:rsidRDefault="00882DA3" w:rsidP="0088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обязательной части учебного цикла 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882DA3" w:rsidRPr="00882DA3" w:rsidRDefault="00882DA3" w:rsidP="000471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над матрицами и решать системы линейных уравнений;</w:t>
      </w:r>
    </w:p>
    <w:p w:rsidR="00882DA3" w:rsidRPr="00882DA3" w:rsidRDefault="00882DA3" w:rsidP="000471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используя уравнения прямых и кривых второго порядка на плоскости;</w:t>
      </w:r>
    </w:p>
    <w:p w:rsidR="00882DA3" w:rsidRPr="00882DA3" w:rsidRDefault="00882DA3" w:rsidP="000471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дифференциального и интегрального исчисления;</w:t>
      </w:r>
    </w:p>
    <w:p w:rsidR="00882DA3" w:rsidRPr="00882DA3" w:rsidRDefault="00882DA3" w:rsidP="000471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дифференциальные уравнения;</w:t>
      </w:r>
    </w:p>
    <w:p w:rsidR="00882DA3" w:rsidRPr="00882DA3" w:rsidRDefault="00882DA3" w:rsidP="000471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понятиями теории комплексных чисел;</w:t>
      </w:r>
    </w:p>
    <w:p w:rsidR="00882DA3" w:rsidRPr="00882DA3" w:rsidRDefault="00882DA3" w:rsidP="008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882DA3" w:rsidRPr="00882DA3" w:rsidRDefault="00882DA3" w:rsidP="000471F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математического анализа, линейной алгебры и аналитической геометрии;</w:t>
      </w:r>
    </w:p>
    <w:p w:rsidR="00882DA3" w:rsidRPr="00882DA3" w:rsidRDefault="00882DA3" w:rsidP="000471F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дифференциального и интегрального исчисления;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комплексных чисел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210 час., в том числе: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аудиторной учебной нагрузки обучающегося 144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 час.; консультации 8 час..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1 </w:t>
      </w:r>
      <w:r w:rsidRPr="00882D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ЭЛЕМЕНТЫ ЛИНЕЙНОЙ АЛГЕБРЫ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2 ЭЛЕМЕНТЫ АНАЛИТИЧЕСКОЙ ГЕОМЕТРИИ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3. ОСНОВЫ МАТЕМАТИЧЕСКОГО АНАЛИЗА</w:t>
      </w:r>
    </w:p>
    <w:p w:rsidR="00882DA3" w:rsidRPr="00882DA3" w:rsidRDefault="00882DA3" w:rsidP="00882DA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Раздел 4. ДИФФЕРЕНЦИАЛЬНЫЕ УРАВНЕНИЯ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882DA3" w:rsidRPr="00882DA3" w:rsidRDefault="00882DA3" w:rsidP="00882D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ЕН.02 ЭЛЕМЕНТЫ МАТЕМАТИЧЕСКОЙ ЛОГИКИ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углубленной подготовки.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дисциплины в структуре ППССЗ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«Элементы математической логики» относится к математическому и общему естественнонаучному циклу ППССЗ ЕН.02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онимать сущность и социальную значимость своей будущей профессии, проявлять к ней устойчивый интерес. 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ринимать решения в стандартных и нестандартных ситуациях и нести за них ответственность. 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спользовать информационно – коммуникационные технологии в профессиональной деятельности. 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аботать в коллективе и в команде, эффективно общаться с коллегами, руководством, потребителями. 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 на себя ответственность за работу членов команды (подчиненных), за результат выполнения заданий.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 9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риентироваться в условиях частой смены технологий в профессиональной деятельности. 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рименять методики тестирования разрабатываемых приложений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882DA3" w:rsidRPr="00882DA3" w:rsidRDefault="00882DA3" w:rsidP="00882DA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формулировать задачи логического характера и применять средства математической логики для их решения;</w:t>
      </w:r>
    </w:p>
    <w:p w:rsidR="00882DA3" w:rsidRPr="00882DA3" w:rsidRDefault="00882DA3" w:rsidP="00882DA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882DA3" w:rsidRPr="00882DA3" w:rsidRDefault="00882DA3" w:rsidP="00882DA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принципы математической логики, теории множеств и теории алгоритмов;</w:t>
      </w:r>
    </w:p>
    <w:p w:rsidR="00882DA3" w:rsidRPr="00882DA3" w:rsidRDefault="00882DA3" w:rsidP="00882DA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формулы алгебры высказываний;</w:t>
      </w:r>
    </w:p>
    <w:p w:rsidR="00882DA3" w:rsidRPr="00882DA3" w:rsidRDefault="00882DA3" w:rsidP="00882DA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методы минимизации алгебраических преобразований;</w:t>
      </w:r>
    </w:p>
    <w:p w:rsidR="00882DA3" w:rsidRPr="00882DA3" w:rsidRDefault="00882DA3" w:rsidP="00882DA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основы языка и алгебры предикатов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108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72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 час.;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8 час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Логика как наука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Алгебра высказываний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Алгебра логики (Булева алгебра)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Логические основы ЭВМ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Теория множеств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Исчисление высказываний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Теория предикатов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ЕН.03 ТЕОРИЯ ВЕРОЯТНОСТЕЙ И МАТЕМАТИЧЕСКАЯ СТАТИСТИКА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«Теория вероятности и математическая статистика» относится к математическому и общему естественнонаучному циклу ППССЗ ЕН.03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онимать сущность и социальную значимость своей будущей профессии, проявлять к ней устойчивый интерес. 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ринимать решения в стандартных и нестандартных ситуациях и нести за них ответственность. 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спользовать информационно – коммуникационные технологии в профессиональной деятельности. 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аботать в коллективе и в команде, эффективно общаться с коллегами, руководством, потребителями. 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 на себя ответственность за работу членов команды (подчиненных), за результат выполнения заданий.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 8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 9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риентироваться в условиях частой смены технологий в профессиональной деятельности. 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рименять методики тестирования разрабатываемых приложений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882DA3" w:rsidRPr="00882DA3" w:rsidRDefault="00882DA3" w:rsidP="000471F6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стандартные методы и модели к решению вероятностных и статистических задач;</w:t>
      </w:r>
    </w:p>
    <w:p w:rsidR="00882DA3" w:rsidRPr="00882DA3" w:rsidRDefault="00882DA3" w:rsidP="000471F6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расчетными формулами, таблицами, графиками при решении статистических задач;</w:t>
      </w:r>
    </w:p>
    <w:p w:rsidR="00882DA3" w:rsidRPr="00882DA3" w:rsidRDefault="00882DA3" w:rsidP="000471F6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современные пакеты прикладных программ многомерного статистического анализа;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882DA3" w:rsidRPr="00882DA3" w:rsidRDefault="00882DA3" w:rsidP="000471F6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комбинаторики;</w:t>
      </w:r>
    </w:p>
    <w:p w:rsidR="00882DA3" w:rsidRPr="00882DA3" w:rsidRDefault="00882DA3" w:rsidP="000471F6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теории вероятностей и математической статистики;</w:t>
      </w:r>
    </w:p>
    <w:p w:rsidR="00882DA3" w:rsidRPr="00882DA3" w:rsidRDefault="00882DA3" w:rsidP="000471F6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теории графов;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114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 72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36 час.; консультации 6 час..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 Случайные события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Случайные величины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Элементы математической статистики</w:t>
      </w: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ОП.01 ОСНОВЫ АРХИТЕКТУРЫ, УСТРОЙСТВО И ФУНКЦИОНИРОВАНИЕ ВЫЧИСЛИТЕЛЬНЫХ СИСТЕМ</w:t>
      </w:r>
    </w:p>
    <w:p w:rsidR="00882DA3" w:rsidRPr="00882DA3" w:rsidRDefault="00882DA3" w:rsidP="00882DA3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0471F6">
      <w:pPr>
        <w:widowControl w:val="0"/>
        <w:numPr>
          <w:ilvl w:val="1"/>
          <w:numId w:val="6"/>
        </w:numPr>
        <w:tabs>
          <w:tab w:val="num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tbl>
      <w:tblPr>
        <w:tblW w:w="10320" w:type="dxa"/>
        <w:tblLayout w:type="fixed"/>
        <w:tblLook w:val="04A0"/>
      </w:tblPr>
      <w:tblGrid>
        <w:gridCol w:w="10320"/>
      </w:tblGrid>
      <w:tr w:rsidR="00882DA3" w:rsidRPr="00882DA3" w:rsidTr="00892E43">
        <w:trPr>
          <w:trHeight w:val="483"/>
        </w:trPr>
        <w:tc>
          <w:tcPr>
            <w:tcW w:w="10320" w:type="dxa"/>
            <w:tcBorders>
              <w:top w:val="nil"/>
              <w:left w:val="nil"/>
              <w:right w:val="nil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Место дисциплины в структуре ППССЗ</w:t>
            </w:r>
          </w:p>
        </w:tc>
      </w:tr>
    </w:tbl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«Информационные системы и программирование» относится к общепрофессиональным дисциплинам профессионального цикла ППССЗ ОП.01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следующих компетенций: </w:t>
      </w:r>
    </w:p>
    <w:p w:rsidR="00882DA3" w:rsidRPr="00882DA3" w:rsidRDefault="00882DA3" w:rsidP="00882DA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82DA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>общие:</w:t>
      </w:r>
    </w:p>
    <w:p w:rsidR="00882DA3" w:rsidRPr="00882DA3" w:rsidRDefault="00882DA3" w:rsidP="0088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882DA3" w:rsidRPr="00882DA3" w:rsidRDefault="00882DA3" w:rsidP="0088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 Выбирать способы решения задач профессиональной деятельности, применительно к различным контекстам</w:t>
      </w:r>
    </w:p>
    <w:p w:rsidR="00882DA3" w:rsidRPr="00882DA3" w:rsidRDefault="00882DA3" w:rsidP="0088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</w:t>
      </w:r>
    </w:p>
    <w:p w:rsidR="00882DA3" w:rsidRPr="00882DA3" w:rsidRDefault="00882DA3" w:rsidP="0088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</w:t>
      </w:r>
    </w:p>
    <w:p w:rsidR="00882DA3" w:rsidRPr="00882DA3" w:rsidRDefault="00882DA3" w:rsidP="0088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</w:t>
      </w:r>
    </w:p>
    <w:p w:rsidR="00882DA3" w:rsidRPr="00882DA3" w:rsidRDefault="00882DA3" w:rsidP="0088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 Использовать информационно-коммуникационные технологии в профессиональной деятельности.</w:t>
      </w:r>
    </w:p>
    <w:p w:rsidR="00882DA3" w:rsidRPr="00882DA3" w:rsidRDefault="00882DA3" w:rsidP="0088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 Проявлять гражданско-патриотическую позицию, демонстрировать осознанное поведение на основе</w:t>
      </w:r>
    </w:p>
    <w:p w:rsidR="00882DA3" w:rsidRPr="00882DA3" w:rsidRDefault="00882DA3" w:rsidP="0088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07. Содействовать сохранению окружающей среды, ресурсосбережению, эффективно действовать в 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proofErr w:type="gramEnd"/>
    </w:p>
    <w:p w:rsidR="00882DA3" w:rsidRPr="00882DA3" w:rsidRDefault="00882DA3" w:rsidP="0088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</w:t>
      </w:r>
    </w:p>
    <w:p w:rsidR="00882DA3" w:rsidRPr="00882DA3" w:rsidRDefault="00882DA3" w:rsidP="00882DA3">
      <w:pPr>
        <w:widowControl w:val="0"/>
        <w:spacing w:after="0" w:line="240" w:lineRule="auto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профессиональные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2DA3" w:rsidRPr="00882DA3" w:rsidRDefault="00882DA3" w:rsidP="0088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882DA3" w:rsidRPr="00882DA3" w:rsidRDefault="00882DA3" w:rsidP="0088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882DA3" w:rsidRPr="00882DA3" w:rsidRDefault="00882DA3" w:rsidP="0088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882DA3" w:rsidRPr="00882DA3" w:rsidRDefault="00882DA3" w:rsidP="0088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2DA3" w:rsidRPr="00882DA3" w:rsidRDefault="00882DA3" w:rsidP="0088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882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882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2DA3" w:rsidRPr="00882DA3" w:rsidRDefault="00882DA3" w:rsidP="0088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DA3" w:rsidRPr="00882DA3" w:rsidRDefault="00882DA3" w:rsidP="000471F6">
      <w:pPr>
        <w:widowControl w:val="0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программных средств организовывать управление ресурсами вычислительных систем; осуществлять поддержку функционирования информационных систем;</w:t>
      </w:r>
    </w:p>
    <w:p w:rsidR="00882DA3" w:rsidRPr="00882DA3" w:rsidRDefault="00882DA3" w:rsidP="000471F6">
      <w:pPr>
        <w:widowControl w:val="0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параметрах компьютерной системы;</w:t>
      </w:r>
    </w:p>
    <w:p w:rsidR="00882DA3" w:rsidRPr="00882DA3" w:rsidRDefault="00882DA3" w:rsidP="000471F6">
      <w:pPr>
        <w:widowControl w:val="0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дополнительное оборудование и настраивать связь между элементами компьютерной системы;</w:t>
      </w:r>
    </w:p>
    <w:p w:rsidR="00882DA3" w:rsidRPr="00882DA3" w:rsidRDefault="00882DA3" w:rsidP="000471F6">
      <w:pPr>
        <w:widowControl w:val="0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инсталляцию и настройку программного обеспечения компьютерных систем;</w:t>
      </w:r>
    </w:p>
    <w:p w:rsidR="00882DA3" w:rsidRPr="00882DA3" w:rsidRDefault="00882DA3" w:rsidP="0088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882DA3" w:rsidRPr="00882DA3" w:rsidRDefault="00882DA3" w:rsidP="000471F6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базовые понятия и основные принципы построения архитектур компьютерных систем;</w:t>
      </w:r>
    </w:p>
    <w:p w:rsidR="00882DA3" w:rsidRPr="00882DA3" w:rsidRDefault="00882DA3" w:rsidP="000471F6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компьютерных систем и их архитектурные особенности;</w:t>
      </w:r>
    </w:p>
    <w:p w:rsidR="00882DA3" w:rsidRPr="00882DA3" w:rsidRDefault="00882DA3" w:rsidP="000471F6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принцип работы основных логических блоков компьютерных систем;</w:t>
      </w:r>
    </w:p>
    <w:p w:rsidR="00882DA3" w:rsidRPr="00882DA3" w:rsidRDefault="00882DA3" w:rsidP="000471F6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программного обеспечения компьютерных систем</w:t>
      </w:r>
      <w:r w:rsidRPr="00882DA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882DA3" w:rsidRPr="00882DA3" w:rsidRDefault="00882DA3" w:rsidP="000471F6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основные принципы управления ресурсами и организации доступа к этим ресурсам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76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66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2 час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8 часа.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A3">
        <w:rPr>
          <w:rFonts w:ascii="Times New Roman" w:eastAsia="Calibri" w:hAnsi="Times New Roman" w:cs="Times New Roman"/>
          <w:sz w:val="24"/>
          <w:szCs w:val="24"/>
        </w:rPr>
        <w:t>Раздел 1.  Представление информации в вычислительных системах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A3">
        <w:rPr>
          <w:rFonts w:ascii="Times New Roman" w:eastAsia="Calibri" w:hAnsi="Times New Roman" w:cs="Times New Roman"/>
          <w:sz w:val="24"/>
          <w:szCs w:val="24"/>
        </w:rPr>
        <w:t>Тема 1.1. Арифметические основы ЭВМ.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A3">
        <w:rPr>
          <w:rFonts w:ascii="Times New Roman" w:eastAsia="Calibri" w:hAnsi="Times New Roman" w:cs="Times New Roman"/>
          <w:sz w:val="24"/>
          <w:szCs w:val="24"/>
        </w:rPr>
        <w:t>Тема 1.2 Представление информации в ЭВМ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A3">
        <w:rPr>
          <w:rFonts w:ascii="Times New Roman" w:eastAsia="Calibri" w:hAnsi="Times New Roman" w:cs="Times New Roman"/>
          <w:sz w:val="24"/>
          <w:szCs w:val="24"/>
        </w:rPr>
        <w:t>Раздел 2. Архитектура и принципы работы основных логических блоков вычислительных систем (</w:t>
      </w:r>
      <w:proofErr w:type="gramStart"/>
      <w:r w:rsidRPr="00882DA3">
        <w:rPr>
          <w:rFonts w:ascii="Times New Roman" w:eastAsia="Calibri" w:hAnsi="Times New Roman" w:cs="Times New Roman"/>
          <w:sz w:val="24"/>
          <w:szCs w:val="24"/>
        </w:rPr>
        <w:t>ВС</w:t>
      </w:r>
      <w:proofErr w:type="gramEnd"/>
      <w:r w:rsidRPr="00882DA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A3">
        <w:rPr>
          <w:rFonts w:ascii="Times New Roman" w:eastAsia="Calibri" w:hAnsi="Times New Roman" w:cs="Times New Roman"/>
          <w:sz w:val="24"/>
          <w:szCs w:val="24"/>
        </w:rPr>
        <w:t>Тема 2.1 Основы построения ВС. элементы и узлы.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A3">
        <w:rPr>
          <w:rFonts w:ascii="Times New Roman" w:eastAsia="Calibri" w:hAnsi="Times New Roman" w:cs="Times New Roman"/>
          <w:sz w:val="24"/>
          <w:szCs w:val="24"/>
        </w:rPr>
        <w:t>Тема 2.2 Организация работы памяти компьютера.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A3">
        <w:rPr>
          <w:rFonts w:ascii="Times New Roman" w:eastAsia="Calibri" w:hAnsi="Times New Roman" w:cs="Times New Roman"/>
          <w:sz w:val="24"/>
          <w:szCs w:val="24"/>
        </w:rPr>
        <w:t>Тема 2.3 Микропроцессоры и режимы работы процессора.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A3">
        <w:rPr>
          <w:rFonts w:ascii="Times New Roman" w:eastAsia="Calibri" w:hAnsi="Times New Roman" w:cs="Times New Roman"/>
          <w:sz w:val="24"/>
          <w:szCs w:val="24"/>
        </w:rPr>
        <w:t>Раздел 3. Вычислительные системы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A3">
        <w:rPr>
          <w:rFonts w:ascii="Times New Roman" w:eastAsia="Calibri" w:hAnsi="Times New Roman" w:cs="Times New Roman"/>
          <w:sz w:val="24"/>
          <w:szCs w:val="24"/>
        </w:rPr>
        <w:t>Тема 3.1. Организация вычислительной системы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A3">
        <w:rPr>
          <w:rFonts w:ascii="Times New Roman" w:eastAsia="Calibri" w:hAnsi="Times New Roman" w:cs="Times New Roman"/>
          <w:sz w:val="24"/>
          <w:szCs w:val="24"/>
        </w:rPr>
        <w:t xml:space="preserve">Тема 3.2 Организация распределенных вычислений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A3">
        <w:rPr>
          <w:rFonts w:ascii="Times New Roman" w:eastAsia="Calibri" w:hAnsi="Times New Roman" w:cs="Times New Roman"/>
          <w:sz w:val="24"/>
          <w:szCs w:val="24"/>
        </w:rPr>
        <w:t>Тема 3.3 Организация параллельных вычислений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A3">
        <w:rPr>
          <w:rFonts w:ascii="Times New Roman" w:eastAsia="Calibri" w:hAnsi="Times New Roman" w:cs="Times New Roman"/>
          <w:sz w:val="24"/>
          <w:szCs w:val="24"/>
        </w:rPr>
        <w:t>Тема 3.4 Кластерные вычислительные системы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промежуточного контроля </w:t>
      </w:r>
      <w:proofErr w:type="gramStart"/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–э</w:t>
      </w:r>
      <w:proofErr w:type="gramEnd"/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кзамен.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ОП.02 ОПЕРАЦИОННЫЕ СИСТЕМЫ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«Операционные системы» относится к общепрофессиональным дисциплинам профессионального цикла ППССЗ ОП.02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изучения дисциплины «Операционные системы» студент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дол-жен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882DA3" w:rsidRPr="00882DA3" w:rsidRDefault="00882DA3" w:rsidP="00882DA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использовать полученные знания по операционным системам для  работы в сфере программирования;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</w:t>
      </w: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решать задачи производственной и технологической деятельности на профессиональном уровне, включая: разработку алгоритмических и программных решений в области системного и прикладного программирования;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использовать в научной и познавательной деятельности, а также в социальной сфере профессиональные навыки работы с информационными и компьютерными технологиями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Назначение, функции и структуру операционной системы (ОС),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классифи-кацию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компьютерных систем, особенности ОС для различных классов компьютерных систем, архитектуру компьютерной системы.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Понятие процесса, управление процессами, планирование и диспетчеризацию процессов.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Стратегию и критерии диспетчеризации процессов.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Понятие ресурса, виды ресурсов, управление ресурсами.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Методы управления памятью.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Механизмы синхронизации процессов, семафоры,  их использование для решения задач взаимоисключения и синхронизации.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Понятие тупика (deadlocks), методы предотвращения и обнаружения тупиков.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Принципы организации файловых  систем на диске.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Системы ввода-вывода.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Возможности систем Windows 2000/XP/2003/Vista/2008/7.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Возможности системы Linux.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Полученные знания и умения направлены на формирование общих и профессиональных компетенций: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1.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сущность и социальную значимость своей будущей про-фессии, проявлять к ней устойчивый интерес.</w:t>
      </w:r>
      <w:proofErr w:type="gramEnd"/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7. Брать на себя ответственность за работу членов команды (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подчинен-ных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результат выполнения заданий.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находить ошибки кодирования в разрабатываемых модулях информационной системы, документировать выполняемые работы.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1.9. Выполнять регламенты по обновлению, техническому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сопровож-дению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восстановлению данных информационной системы, работать с технической документацией</w:t>
      </w: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190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112 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62 час.; консультации 16 час..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Основные понятия ОС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Архитектура операционной системы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Организация файловой системы ОС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Процессы и потоки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Управление процессами и потоками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Характеристики популярных операционных систем и перспективы развития ОС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ОП.03 КОМПЬЮТЕРНЫЕ СЕТИ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«Информационные технологии» относится к общепрофессиональным дисциплинам профессионального цикла ППССЗ ОП.03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следую-щих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освоения учебной дисциплины является овладение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обучаю-щимися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и общих компетенций: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01.  Выбирать способы решения задач профессиональной деятельности, применительно к различным контекстам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05.  Использовать информационно-коммуникационные технологии в профессиональной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 06.  Проявлять гражданско-патриотическую позицию,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демонстриро-вать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осознанное поведение на основе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07. Содействовать сохранению окружающей среды, ресурсосбережению, эффективно действовать в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чрезвычайных</w:t>
      </w:r>
      <w:proofErr w:type="gramEnd"/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882DA3" w:rsidRPr="00882DA3" w:rsidRDefault="00882DA3" w:rsidP="00882D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получать информацию о параметрах компьютерной сети;</w:t>
      </w:r>
    </w:p>
    <w:p w:rsidR="00882DA3" w:rsidRPr="00882DA3" w:rsidRDefault="00882DA3" w:rsidP="00882D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подключать дополнительное оборудование и настраивать связь между элементами компьютерной сети;</w:t>
      </w:r>
    </w:p>
    <w:p w:rsidR="00882DA3" w:rsidRPr="00882DA3" w:rsidRDefault="00882DA3" w:rsidP="00882D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производить инсталляцию и настройку программного обеспечения компьютерных сетей;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882DA3" w:rsidRPr="00882DA3" w:rsidRDefault="00882DA3" w:rsidP="00882D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базовые понятия и основные принципы построения архитектур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компью-терных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сетей</w:t>
      </w:r>
    </w:p>
    <w:p w:rsidR="00882DA3" w:rsidRPr="00882DA3" w:rsidRDefault="00882DA3" w:rsidP="00882D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типы компьютерных сетей и их архитектурные особенности;</w:t>
      </w:r>
    </w:p>
    <w:p w:rsidR="00882DA3" w:rsidRPr="00882DA3" w:rsidRDefault="00882DA3" w:rsidP="00882D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организацию и принцип работы основных логических блоков компьютерных сетей;</w:t>
      </w:r>
    </w:p>
    <w:p w:rsidR="00882DA3" w:rsidRPr="00882DA3" w:rsidRDefault="00882DA3" w:rsidP="00882D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компоненты программного обеспечения компьютерных сетей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;В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освоения учебной дисциплины обучающийся должен уметь:</w:t>
      </w:r>
    </w:p>
    <w:p w:rsidR="00882DA3" w:rsidRPr="00882DA3" w:rsidRDefault="00882DA3" w:rsidP="00882DA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получать информацию о параметрах компьютерной сети;</w:t>
      </w:r>
    </w:p>
    <w:p w:rsidR="00882DA3" w:rsidRPr="00882DA3" w:rsidRDefault="00882DA3" w:rsidP="00882DA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подключать дополнительное оборудование и настраивать связь между элементами компьютерной сети;</w:t>
      </w:r>
    </w:p>
    <w:p w:rsidR="00882DA3" w:rsidRPr="00882DA3" w:rsidRDefault="00882DA3" w:rsidP="00882DA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производить инсталляцию и настройку программного обеспечения компьютерных сетей</w:t>
      </w:r>
    </w:p>
    <w:p w:rsidR="00882DA3" w:rsidRPr="00882DA3" w:rsidRDefault="00882DA3" w:rsidP="00882D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882DA3" w:rsidRPr="00882DA3" w:rsidRDefault="00882DA3" w:rsidP="00882DA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базовые понятия и основные принципы построения архитектур компьютерных сетей</w:t>
      </w:r>
    </w:p>
    <w:p w:rsidR="00882DA3" w:rsidRPr="00882DA3" w:rsidRDefault="00882DA3" w:rsidP="00882DA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типы компьютерных сетей и их архитектурные особенности;</w:t>
      </w:r>
    </w:p>
    <w:p w:rsidR="00882DA3" w:rsidRPr="00882DA3" w:rsidRDefault="00882DA3" w:rsidP="00882DA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организацию и принцип работы основных логических блоков компьютерных сетей;</w:t>
      </w:r>
    </w:p>
    <w:p w:rsidR="00882DA3" w:rsidRPr="00882DA3" w:rsidRDefault="00882DA3" w:rsidP="00882DA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компоненты программного обеспечения компьютерных сетей.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104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78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час.; консультации 8 час.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Раздел 1.  Архитектуры компьютерных сетей.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Раздел 2. Технологии сетей и сетевые модели</w:t>
      </w:r>
      <w:r w:rsidRPr="00882DA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82DA3" w:rsidRPr="00882DA3" w:rsidRDefault="00882DA3" w:rsidP="00882D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82DA3">
        <w:rPr>
          <w:rFonts w:ascii="Times New Roman" w:eastAsia="Calibri" w:hAnsi="Times New Roman" w:cs="Times New Roman"/>
          <w:sz w:val="24"/>
          <w:szCs w:val="24"/>
        </w:rPr>
        <w:t xml:space="preserve">Раздел 3. 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>Межсетевое взаимодействие и с</w:t>
      </w:r>
      <w:r w:rsidRPr="00882DA3">
        <w:rPr>
          <w:rFonts w:ascii="Times New Roman" w:eastAsia="Calibri" w:hAnsi="Times New Roman" w:cs="Times New Roman"/>
          <w:sz w:val="24"/>
          <w:szCs w:val="24"/>
        </w:rPr>
        <w:t>етевые протоколы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ОП.04 МЕТРОЛОГИЯ, СТАНДАРТИЗАЦИЯ, СЕРТИФИКАЦИЯ И ТЕХНИЧЕСКОЕ ДОКУМЕНТОВЕДЕНИЕ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«Метрология, стандартизация, сертификация и техническое документоведение » относится к общепрофессиональным дисциплинам профессионального цикла ППССЗ ОП.04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следующих компетенций: 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01.  Выбирать способы решения задач профессиональной деятельности,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применитель-но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различным контекстам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02. Осуществлять поиск, анализ и интерпретацию информации, необходимой для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вы-полнения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задач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03. Планировать и реализовывать собственное профессиональное и личностное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разви-тие</w:t>
      </w:r>
      <w:proofErr w:type="gramEnd"/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04. Работать в коллективе и команде, эффективно взаимодействовать с коллегами,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ру-ководством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клиентами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05.  Использовать информационно-коммуникационные технологии в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профессиональ-ной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06.  Проявлять гражданско-патриотическую позицию,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демонстриро-вать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осознанное поведение на основе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07. Содействовать сохранению окружающей среды, ресурсосбережению, эффективно действовать в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чрезвычайных</w:t>
      </w:r>
      <w:proofErr w:type="gramEnd"/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профессиональные: 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1.1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обирать данные для анализа использования и функционирования информа-ционной системы, участвовать в составлении отчетной документации, принимать уча-стие в разработке проектной документации на модификацию информационной системы.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1.5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Р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азрабатывать фрагменты документации по эксплуатации информационной системы.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1.9. Выполнять регламенты по обновлению, техническому сопровождению и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восста-новлению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данных информационной системы, работать с технической документацией.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 результате освоения учебной дисциплины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должен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предоставлять сетевые услуги с помощью пользовательских программ;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документацию систем качества;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основные правила и документы системы сертификации Российской Федерации;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национальную и международную систему стандартизации и сертификации и систему обеспечения качества продукции;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понятия и определения метрологии, стандартизации и сертификации;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 систем (комплексов) общетехнических и организационно-методических стандартов;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сертификацию, системы и схемы сертификации;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виды технической и технологической документации, стандарты оформления документов, регламентов, протоколов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 час., в том числе: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аудиторной учебной нагрузки обучающегося  36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 час., консультации 12 час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0471F6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учебной дисциплины </w:t>
      </w:r>
    </w:p>
    <w:p w:rsidR="00882DA3" w:rsidRPr="00882DA3" w:rsidRDefault="00882DA3" w:rsidP="00882DA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 Основы стандартизации</w:t>
      </w:r>
    </w:p>
    <w:p w:rsidR="00882DA3" w:rsidRPr="00882DA3" w:rsidRDefault="00882DA3" w:rsidP="00882DA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 Основы метрологии</w:t>
      </w:r>
    </w:p>
    <w:p w:rsidR="00882DA3" w:rsidRPr="00882DA3" w:rsidRDefault="00882DA3" w:rsidP="00882DA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 Основы сертификации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ОП.05 УСТРОЙСТВО И ФУНКЦИОНИРОВАНИЕ ИНФОРМАЦИОННОЙ СИСТЕМЫ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«Устройство и функционирование информационных систем»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«Устройство и функционирование информационных систем» направлена на формирование следующих общих компетенций: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Техник по информационным системам должен обладать профессиональными компетенциями, соответствующими видам деятельности: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Эксплуатация и модификация информационных систем.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Участвовать в оценке качества и экономической эффективности информационной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системы;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методы и критерии оценивания предметной области и методы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стратегии развития бизнес-процессов организации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 рассчитывать показатели и критерии оценивания информационной системы, осуществлять необходимые измерения;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автоматизации производства;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организационных структур;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реинжиниринг бизнес-процессов;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жизненного цикла информационной системы, методы проектирования информационной системы;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технологии проектирования информационной системы, оценку и управление качеством информационной системы;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труда при разработке информационной системы;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необходимых ресурсов для реализации проекта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36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час.; консультации 6 час.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5. Содержание учебной дисциплины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1. Общие сведения об  информационных системах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2. Жизненный цикл ИС.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3. Введение в технологии проектирования информационных систем.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4.  Организация труда при разработке ИС и оценка необходимых ресурсов для реализации проекта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ОП.06 ОСНОВЫ АЛГОРИТМИЗАЦИИ И ПРОГРАММИРОВАНИЯ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программирования» относится к общепрофессиональным дисциплинам профессионального цикла ППССЗ ОП.06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программирования» направлена на формирование следующих общих компетенций: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9. Ориентироваться в условиях частой смены технологий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дея-тельности.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рограммировать в соответствии с требованиями технического задания.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рименять методики тестирования разрабатываемых приложений.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языки программирования, строить логически правильные и эффективные программы;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принципы построения алгоритмов, основные алгоритмические конструкции;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системы программирования;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элементы процедурного языка программирования, структуру программы, операции, управляющие структуры, структуры данных, файлы, кассы памяти;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подпрограммы, составление библиотек программ;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объектно-ориентированную модель программирования, понятие классов и объектов, их свойств и методов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126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 час.; консультации 16 часов.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Основы алгоритмизации</w:t>
      </w:r>
    </w:p>
    <w:p w:rsidR="00882DA3" w:rsidRPr="00882DA3" w:rsidRDefault="00882DA3" w:rsidP="00882D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82DA3">
        <w:rPr>
          <w:rFonts w:ascii="Times New Roman" w:eastAsia="Calibri" w:hAnsi="Times New Roman" w:cs="Times New Roman"/>
          <w:sz w:val="24"/>
          <w:szCs w:val="24"/>
        </w:rPr>
        <w:t>Раздел 2.</w:t>
      </w:r>
      <w:r w:rsidRPr="00882DA3">
        <w:rPr>
          <w:rFonts w:ascii="Times New Roman" w:eastAsia="Calibri" w:hAnsi="Times New Roman" w:cs="Times New Roman"/>
          <w:sz w:val="24"/>
          <w:szCs w:val="24"/>
        </w:rPr>
        <w:tab/>
        <w:t>Основы программирования в среде программирования</w:t>
      </w:r>
    </w:p>
    <w:p w:rsidR="00882DA3" w:rsidRPr="00882DA3" w:rsidRDefault="00882DA3" w:rsidP="00882D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82DA3">
        <w:rPr>
          <w:rFonts w:ascii="Times New Roman" w:eastAsia="Calibri" w:hAnsi="Times New Roman" w:cs="Times New Roman"/>
          <w:sz w:val="24"/>
          <w:szCs w:val="24"/>
        </w:rPr>
        <w:t>Раздел 3.</w:t>
      </w:r>
      <w:r w:rsidRPr="00882DA3">
        <w:rPr>
          <w:rFonts w:ascii="Times New Roman" w:eastAsia="Calibri" w:hAnsi="Times New Roman" w:cs="Times New Roman"/>
          <w:sz w:val="24"/>
          <w:szCs w:val="24"/>
        </w:rPr>
        <w:tab/>
        <w:t>Структурированные типы данных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882DA3" w:rsidRPr="00882DA3" w:rsidRDefault="00882DA3" w:rsidP="00882D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ОП.07 ОСНОВЫ ПРОЕКТИРОВАНИЯ БАЗ ДАННЫХ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проектирования баз данных» относится к общепрофессиональным дисциплинам профессионального цикла ППССЗ ОП.07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проектирования баз данных» направлена на формирование следующих общих компетенций: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от-ветственность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9. Ориентироваться в условиях частой смены технологий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дея-тельности.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1.1. Собирать данные для анализа использования и функционирования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информацион-ной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проектировать реляционную базу данных;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язык запросов для программного извлечения сведений из баз данных;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теории баз данных;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модели данных;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реляционной модели и проектирование баз данных, изобразительные средства, используемые в ER-моделировании;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реляционной алгебры;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 проектирования баз данных, обеспечение непротиворечивости и целостности данных;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 проектирования структур баз данных;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 запросов SQL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146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110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самостоятельной 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22 час.; консультации 14 часов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 Основные понятия систем баз данных</w:t>
      </w:r>
      <w:proofErr w:type="gramStart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Модели данных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СУБД  Microsoft Access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Язык SQL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Проектирование  баз данных. Создание приложений для работы с БД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ОП.08 ТЕХНИЧЕСКИЕ СРЕДСТВА ИНФОРМАТИЗАЦИИ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«Технические средства информатизации» относится к общепрофессиональным дисциплинам профессионального цикла ППССЗ ОП.08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«Технические средства информатизации»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разработке проектной документации на модификацию информационной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выбирать рациональную конфигурацию оборудования в соответствии с решаемой задачей;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совместимость аппаратного и программного обеспечения;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модернизацию аппаратных средств;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конструктивные элементы средств вычислительной техники;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периферийные устройства вычислительной техники;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нестандартные периферийные устройства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96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54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час.; консультации 8 часов.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Информация и электронные средства ее обработки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1.1. Виды и свойства информации. Представление информации в ЭВМ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Основные конструктивные элементы средств вычислительной техники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2.1.Основные составляющие и блоки компьютеров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2.2.</w:t>
      </w:r>
      <w:r w:rsidRPr="00882DA3">
        <w:rPr>
          <w:rFonts w:ascii="Calibri" w:eastAsia="Calibri" w:hAnsi="Calibri" w:cs="Times New Roman"/>
        </w:rPr>
        <w:t xml:space="preserve"> </w:t>
      </w: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Интерфейсы шин. Корпусы. Блоки питания.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2.3.Модернизация компьютера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Периферийные устройства вычислительной техники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3.1.Накопители на магнитных и оптических носителях.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3.2. Средства копирования и  размножения информации 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3.3.Средства ввода информации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4. Технические средства мультимедиа 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4.1.Устройства для обработки звуковой и видеоинформации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5.Взаимодействие нескольких компьютеров Взаимодействие нескольких компьютеров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Тема 5.1.Дистанционная передача данных</w:t>
      </w: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ОП.09 ПРАВОВОЕ ОБЕСПЕЧЕНИЕ ПРОФЕССИОНАЛЬНОЙ ДЕЯТЕЛЬНОСТИ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дисциплин, адаптированные для обучения лиц с ограниченными возможностями здоровья, разрабатываются с учетом конкретных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«Правовое обеспечение профессиональной деятельности» относится к общепрофессиональным дисциплинам профессионального цикла ППССЗ ОП.09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«Правовое обеспечение профессиональной деятельности» направлена на формирование следующих общих компетенций: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про-являть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от-ветственность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эффек-тивного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профессиональных задач, профессионального и личностного разви-тия.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профессио-нальной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9. Ориентироваться в условиях частой смены технологий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дея-тельности.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1.6. Участвовать в оценке качества и экономической эффективности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информа-ционной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2.6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критерии оценки качества и надежности функционирования информационной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защищать свои права в соответствии с трудовым законодательством Российской Федерации;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законодательство в сфере защиты прав интеллектуальной собственности;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права и обязанности работников в сфере профессиональной деятельности;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законы и иные нормативные правовые акты, регулирующие правоотношения в процессе профессиональной деятельности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34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16 час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6 часа.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Предпринимательское право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Гражданское право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3. Трудовое право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Административное право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Уголовное право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ОП.10 БЕЗОПАСНОСТЬ ЖИЗНЕДЕЯТЕЛЬНОСТИ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«Безопасность жизнедеятельности» относится к общепрофессиональным дисциплинам профессионального цикла ППССЗ ОП.13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«БЖД»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про-являть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от-ветственность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эффек-тивного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профессиональных задач, профессионального и личностного развития.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профессио-нальной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9. Ориентироваться в условиях частой смены технологий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дея-тельности.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1.1. Собирать данные для анализа использования и функционирования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информацион-ной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1.5. Разрабатывать фрагменты документации по эксплуатации информационной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си-стемы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1.6. Участвовать в оценке качества и экономической эффективности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информа-ционной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1.8. Консультировать пользователей информационной системы и разрабатывать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фраг-менты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обучения пользователей информационной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1.9. Выполнять регламенты по обновлению, техническому сопровождению 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восста-новлению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информационной системы, работать с технической документацией.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882DA3" w:rsidRPr="00882DA3" w:rsidRDefault="00882DA3" w:rsidP="000471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882DA3" w:rsidRPr="00882DA3" w:rsidRDefault="00882DA3" w:rsidP="000471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82DA3" w:rsidRPr="00882DA3" w:rsidRDefault="00882DA3" w:rsidP="000471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882DA3" w:rsidRPr="00882DA3" w:rsidRDefault="00882DA3" w:rsidP="000471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первичные средства пожаротушения;</w:t>
      </w:r>
    </w:p>
    <w:p w:rsidR="00882DA3" w:rsidRPr="00882DA3" w:rsidRDefault="00882DA3" w:rsidP="000471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82DA3" w:rsidRPr="00882DA3" w:rsidRDefault="00882DA3" w:rsidP="000471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82DA3" w:rsidRPr="00882DA3" w:rsidRDefault="00882DA3" w:rsidP="000471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82DA3" w:rsidRPr="00882DA3" w:rsidRDefault="00882DA3" w:rsidP="000471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пострадавшим;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882DA3" w:rsidRPr="00882DA3" w:rsidRDefault="00882DA3" w:rsidP="000471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82DA3" w:rsidRPr="00882DA3" w:rsidRDefault="00882DA3" w:rsidP="000471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82DA3" w:rsidRPr="00882DA3" w:rsidRDefault="00882DA3" w:rsidP="000471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военной службы и обороны государства;</w:t>
      </w:r>
    </w:p>
    <w:p w:rsidR="00882DA3" w:rsidRPr="00882DA3" w:rsidRDefault="00882DA3" w:rsidP="000471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основные мероприятия гражданской обороны;</w:t>
      </w:r>
    </w:p>
    <w:p w:rsidR="00882DA3" w:rsidRPr="00882DA3" w:rsidRDefault="00882DA3" w:rsidP="000471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882DA3" w:rsidRPr="00882DA3" w:rsidRDefault="00882DA3" w:rsidP="000471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882DA3" w:rsidRPr="00882DA3" w:rsidRDefault="00882DA3" w:rsidP="000471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882DA3" w:rsidRPr="00882DA3" w:rsidRDefault="00882DA3" w:rsidP="000471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82DA3" w:rsidRPr="00882DA3" w:rsidRDefault="00882DA3" w:rsidP="000471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882DA3" w:rsidRPr="00882DA3" w:rsidRDefault="00882DA3" w:rsidP="000471F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98 час., в том числе: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аудиторной учебной нагрузки обучающегося  68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 час.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 Чрезвычайные ситуации мирного и военного времени. Организация защиты населения и территорий в чрезвычайных ситуациях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II</w:t>
      </w:r>
      <w:r w:rsidRPr="00882D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Основы военной службы и медицинских знаний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ОП.11 МЕТОДЫ ВЫЧИСЛЕНИЙ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«МЕТОДЫ ВЫЧИСЛЕНИЙ»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про-являть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от-ветственность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эффек-тивного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профессиональных задач, профессионального и личностного разви-тия.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профессио-нальной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Участвовать в разработке технического задания.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Программировать в соответствии с требованиями технического задания.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Применять методики тестирования разрабатываемых приложений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преподавания данной дисциплины является: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обучить основным принципам разработки алгоритмов для численного решения задач;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обучить постановке задачи с учётом её ориентации на соответствующую предметную область;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научить численным методам решения задач с помощью средств их программной реализации;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выработать умения анализировать результаты вычислений.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уделяется овладению практическими навыками решения вычислительных задач.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алгоритмы численных методов для решения практических задач;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учитывать погрешности приближенных вычислений;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анализировать результаты, полученные в результате применения методов.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математических вычислений, реализуемых на ЭВМ;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учет погрешности вычислений;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численные методы решения задач линейной алгебры, математического анализа и дифференциальных уравнений.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120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 82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28 час.; консультации 10 часов.</w:t>
      </w: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Введение. Характеристики вычислительных задач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Приближённые методы решения алгебраических и трансцендентных уравнений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Решение систем линейных алгебраических уравнений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 Методы решения систем нелинейных уравнений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Тема5. Численное дифференцирование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Приближение функций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Численное интегрирование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ОП.12 ЭКОНОМИКА ОТРАСЛИ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«Экономика отрасли» относится к общепрофессиональным дисциплинам профессионального цикла ППССЗ ОП.11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следующих компетенций: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 02. Осуществлять поиск, анализ и интерпретацию информации, необходимой для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вы-полнения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06.  Проявлять гражданско-патриотическую позицию, демонстрировать осознанное поведение на основе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1.6. Участвовать в оценке качества и экономической эффективности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информа-ционной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освоения учебной дисциплины обучаемый  должен уметь: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 организационно-правовые формы  организаций;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определять состав  материальных, трудовых и финансовых ресурсов организации;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рассчитывать  по принятой методологии  технико-экономические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показа-тели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планировать  деятельность организации;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полученные знания для объяснения  социально - экономических явлений, использования и критической оценки экономической информации, содержащейся в сообщениях СМИ, ресурсах Интернета и научно-популярных статьях.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сущность организации  как основного звена экономики страны;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основные микро- и макроэкономические категории и показатели, методы их расчета;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признаки отрасли и показатели развития;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организацию производственного  и технологического процессов;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 ресурсов организации и показатели эффективного использования их;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механизм ценообразования;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формы оплаты труда;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методику разработки  бизнес-плана</w:t>
      </w:r>
    </w:p>
    <w:p w:rsidR="00882DA3" w:rsidRPr="00882DA3" w:rsidRDefault="00882DA3" w:rsidP="00882DA3">
      <w:pPr>
        <w:tabs>
          <w:tab w:val="left" w:pos="-15026"/>
          <w:tab w:val="left" w:pos="-14884"/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192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126 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54 час.; консультации 12 часов.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Предприятие  на рынке товаров и услуг</w:t>
      </w: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 экономической работы на предприятии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Ресурсное обеспечение предприятия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Планирование  объема сбыта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товарооборота)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Оценка эффективности деятельности предприятия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ОП.12 МЕНЕДЖМЕНТ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очного обучения студентов, имеющих среднее общее образование, по программе базовой подготовки.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«Менеджмент» относится к общепрофессиональным дисциплинам профессионального цикла ППССЗ ОП.12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882DA3" w:rsidRPr="00882DA3" w:rsidRDefault="00882DA3" w:rsidP="00882D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«Менеджмент»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882DA3" w:rsidRPr="00882DA3" w:rsidRDefault="00882DA3" w:rsidP="00882D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про-являть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882DA3" w:rsidRPr="00882DA3" w:rsidRDefault="00882DA3" w:rsidP="00882D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2DA3" w:rsidRPr="00882DA3" w:rsidRDefault="00882DA3" w:rsidP="00882D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82DA3" w:rsidRPr="00882DA3" w:rsidRDefault="00882DA3" w:rsidP="00882D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1.1. Собирать данные для анализа использования и функционирования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информацион-ной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882DA3" w:rsidRPr="00882DA3" w:rsidRDefault="00882DA3" w:rsidP="00882D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882DA3" w:rsidRPr="00882DA3" w:rsidRDefault="00882DA3" w:rsidP="00882D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1.8. Консультировать пользователей информационной системы и разрабатывать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фраг-менты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обучения пользователей информационной системы.</w:t>
      </w:r>
    </w:p>
    <w:p w:rsidR="00882DA3" w:rsidRPr="00882DA3" w:rsidRDefault="00882DA3" w:rsidP="00882D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должен:</w:t>
      </w:r>
    </w:p>
    <w:p w:rsidR="00882DA3" w:rsidRPr="00882DA3" w:rsidRDefault="00882DA3" w:rsidP="00882D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уметь: </w:t>
      </w:r>
    </w:p>
    <w:p w:rsidR="00882DA3" w:rsidRPr="00882DA3" w:rsidRDefault="00882DA3" w:rsidP="00882D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профессиональной деятельности методы, средства и приемы менеджмента; делового и управленческого общения;</w:t>
      </w:r>
    </w:p>
    <w:p w:rsidR="00882DA3" w:rsidRPr="00882DA3" w:rsidRDefault="00882DA3" w:rsidP="00882D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организовывать работу подразделения; -</w:t>
      </w:r>
    </w:p>
    <w:p w:rsidR="00882DA3" w:rsidRPr="00882DA3" w:rsidRDefault="00882DA3" w:rsidP="00882D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организационные структуры управления; </w:t>
      </w:r>
    </w:p>
    <w:p w:rsidR="00882DA3" w:rsidRPr="00882DA3" w:rsidRDefault="00882DA3" w:rsidP="00882D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особенности менеджмента в профессиональной деятельности</w:t>
      </w:r>
    </w:p>
    <w:p w:rsidR="00882DA3" w:rsidRPr="00882DA3" w:rsidRDefault="00882DA3" w:rsidP="00882D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882DA3" w:rsidRPr="00882DA3" w:rsidRDefault="00882DA3" w:rsidP="00882D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и характерные черты современного менеджмента; </w:t>
      </w:r>
    </w:p>
    <w:p w:rsidR="00882DA3" w:rsidRPr="00882DA3" w:rsidRDefault="00882DA3" w:rsidP="00882D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внешнюю и внутреннюю среду организации; </w:t>
      </w:r>
    </w:p>
    <w:p w:rsidR="00882DA3" w:rsidRPr="00882DA3" w:rsidRDefault="00882DA3" w:rsidP="00882D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 менеджмента; </w:t>
      </w:r>
    </w:p>
    <w:p w:rsidR="00882DA3" w:rsidRPr="00882DA3" w:rsidRDefault="00882DA3" w:rsidP="00882D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и методику принятия и реализации управленческих решений; </w:t>
      </w:r>
    </w:p>
    <w:p w:rsidR="00882DA3" w:rsidRPr="00882DA3" w:rsidRDefault="00882DA3" w:rsidP="00882D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менеджмента: организацию, планирование, мотивацию и контроль деятельности экономического субъекта; </w:t>
      </w:r>
    </w:p>
    <w:p w:rsidR="00882DA3" w:rsidRPr="00882DA3" w:rsidRDefault="00882DA3" w:rsidP="00882D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менеджмента в области профессиональной деятельности.</w:t>
      </w:r>
    </w:p>
    <w:p w:rsidR="00882DA3" w:rsidRPr="00882DA3" w:rsidRDefault="00882DA3" w:rsidP="00882D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90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52 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30 час.; консультации 8 часов.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0471F6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дисциплины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1.История развития менеджмента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2.Организация как открытая система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3. Система  методов управления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4.Планирование в системе менеджмента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5.Организация как  функция управления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6.Мотивация и потребности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7.Контроль как функция менеджмента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8. Коммуникации в организации.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Процесс принятия управленческих решений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10. Стили управления.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11.Конфликты и стрессы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 Руководство и  власть партнерство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13.Деловое общение</w:t>
      </w:r>
    </w:p>
    <w:p w:rsidR="00882DA3" w:rsidRPr="00882DA3" w:rsidRDefault="00882DA3" w:rsidP="00882DA3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ОСУЩЕСТВЛЕНИЕ ИНТЕГРАЦИИ ПРОГРАММНЫХ МОДУЛЕЙ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профессионального модуля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 в части освоения основного вида профессиональной деятельности (ВПД): Осуществление интеграции программных модулей.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профессионального модуля в структуре ППССЗ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«Эксплуатация и модификация информационных систем» относится к профессиональному циклу ППССЗ ПМ.01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профессионального модуля - требования к результатам освоения модуля: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направлен на формирование следующих общих и профессиональных компетенций: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Участвовать в оценке качества и экономической эффективности информационной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изучения профессионального модуля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должен: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инсталляции, настройки и сопровождения одной из информационных систем;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выполнения регламентов по обновлению, техническому сопровождению и восстановлению данных информационной системы;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сохранения и восстановления базы данных информационной системы;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 доступа пользователей к информационной системе в рамках компетенции конкретного пользователя;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определения состава оборудования и программных средств разработки информационной системы;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инструментальных сре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ограммирования информационной системы;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разработки фрагментов документации по эксплуатации информационной системы;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в оценке качества и экономической эффективности информационной системы;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модификации отдельных модулей информационной системы;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сопровождение информационной системы, настройку под конкретного пользователя, согласно технической документации;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поддерживать документацию в актуальном состоянии;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принимать решение о расширении функциональности информационной системы, о прекращении эксплуатации информационной системы или ее реинжиниринге;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идентифицировать технические проблемы, возникающие в процессе эксплуатации системы;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производить документирование на этапе сопровождения;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сохранение и восстановление базы данных информационной системы;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планы резервного копирования, определять интервал резервного копирования;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организовывать разноуровневый доступ пользователей информационной системы в рамках своей компетенции;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манипулировать данными с использованием языка запросов баз данных, определять ограничения целостности данных;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выделять жизненные циклы проектирования компьютерных систем;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использовать методы и критерии оценивания предметной области и методы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определения стратегии развития бизнес-процессов организации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архитектурную схему организации;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проводить анализ предметной области;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выбор модели построения информационной системы и программных средств;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оформлять программную и техническую документацию с использованием стандартов оформления программной документации;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документацию систем качества;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основные правила и документы системы сертификации Российской Федерации;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задачи сопровождения информационной системы;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регламенты по обновлению и техническому сопровождению обслуживаемой информационной системы;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типы тестирования;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характеристики и атрибуты качества;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обеспечения и контроля качества;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терминологию и методы резервного копирования;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отказы системы;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восстановление информации в информационной системе;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 организации разноуровневого доступа в информационных системах, политику безопасности в современных информационных системах;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автоматизации предприятия;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и функции информационных систем, типы организационных структур;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реинжиниринг бизнес-процессов;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модели построения информационной системы, их структуру, особенности и области применения;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программных средств, используемых в разработке информационной системы;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и средства проектирования информационной системы;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понятия системного анализа;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профессионального модуля: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768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обязательной аудиторной учебной нагрузки обучающегося 516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 час.; консультации 54 часов.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профессионального модуля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МДК.01.01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Эксплуатация информационной системы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МДК.01.02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Методы и средства проектирования информационных систем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МДК.01.03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Распределенные системы обработки информации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квалификационный экзамен.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УЧАСТИЕ В РАЗРАБОТКЕ ИНФОРМАЦИОННЫХ СИСТЕМ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профессионального модуля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</w:t>
      </w: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09.02.04 Информационные системы (по отраслям)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</w:t>
      </w: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профессионального модуля в структуре ППССЗ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«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информационных систем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относится к профессиональному циклу ППССЗ ПМ.02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профессионального модуля - требования к результатам освоения модуля: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Профессиональный модуль направлен на формирование следующих общих и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профессио-нальных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компетенций: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про-являть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от-ветственность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эффек-тивного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выполнения профессиональных задач, профессионального и личностного развития.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профессио-нальной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9. Ориентироваться в условиях частой смены технологий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профессиональной дея-тельности.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2.1. Участвовать в разработке технического задания.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2.2. Программировать в соответствии с требованиями технического задания.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2.3. Применять методики тестирования разрабатываемых приложений.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ПК 2.4. Формировать отчетную документацию по результатам работ.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2.5. Оформлять программную документацию в соответствии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принятыми стандарта-ми.</w:t>
      </w:r>
    </w:p>
    <w:p w:rsidR="00882DA3" w:rsidRPr="00882DA3" w:rsidRDefault="00882DA3" w:rsidP="00882D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2.6. Использовать критерии оценки качества и надежности функционирования информационной системы.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изучения профессионального модуля 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должен: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</w:t>
      </w: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инструментальных средств обработки информации;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в разработке технического задания;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 отчетной документации по результатам работ;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стандартов при оформлении программной документации;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программирования в соответствии с требованиями технического задания;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критериев оценки качества и надежности функционирования информационной системы;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применения методики тестирования разрабатываемых приложений;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управления процессом разработки приложений с использованием инструментальных средств;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сервисно ориентированные архитектуры, CRM- системы, ERP-системы;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объектно-ориентированное программирование;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спецификации языка, создание графического пользовательского интерфейса (GUI), файловый вво</w:t>
      </w:r>
      <w:proofErr w:type="gramStart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д-</w:t>
      </w:r>
      <w:proofErr w:type="gramEnd"/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вывод, создание сетевого сервера и сетевого клиента;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платформы для создания, исполнения и управления информационной системой;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процессы управления проектом разработки.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4.Количество часов на освоение программы профессионального модуля: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1014 час., в том числе: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684 ча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256  час.; консультации 74 часов.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профессионального модуля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МДК.02.01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Информационные технологии и платформы разработки информационных систем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МДК.02.02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проектами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МДК.02.03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Безопасность и управление доступом в информационных системах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МДК.02.04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автоматизированных информационных систем</w:t>
      </w:r>
    </w:p>
    <w:p w:rsidR="00882DA3" w:rsidRPr="00882DA3" w:rsidRDefault="00882DA3" w:rsidP="00882D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МДК.02.05</w:t>
      </w:r>
      <w:r w:rsidRPr="0088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web-приложений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квалификационный экзамен.</w:t>
      </w:r>
    </w:p>
    <w:p w:rsidR="00882DA3" w:rsidRPr="00882DA3" w:rsidRDefault="00882DA3" w:rsidP="00882DA3">
      <w:pPr>
        <w:keepNext/>
        <w:keepLines/>
        <w:spacing w:after="12" w:line="248" w:lineRule="auto"/>
        <w:ind w:left="101"/>
        <w:jc w:val="both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ПМ.03 ВЫПОЛНЕНИЕ РАБОТ ПО ОДНОЙ ИЛИ НЕСКОЛЬКИМ ПРОФЕССИЯМ РАБОЧИХ, ДОЛЖНОСТЯМ СЛУЖАЩИХ 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профессионального модуля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специальности: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09.02.04 Информационные системы (по отраслям)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 в части освоения основного вида профессиональной деятельности (ВПД):</w:t>
      </w:r>
    </w:p>
    <w:p w:rsidR="00882DA3" w:rsidRPr="00882DA3" w:rsidRDefault="00882DA3" w:rsidP="0088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университет, и утверждаются в установленном порядке.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профессионального модуля в структуре ППССЗ</w:t>
      </w:r>
    </w:p>
    <w:p w:rsidR="00882DA3" w:rsidRPr="00882DA3" w:rsidRDefault="00882DA3" w:rsidP="00882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A3" w:rsidRPr="00882DA3" w:rsidRDefault="00882DA3" w:rsidP="00882DA3">
      <w:pPr>
        <w:tabs>
          <w:tab w:val="left" w:pos="142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«Выполнение работ по одной или нескольким профессиям рабочих, должностям служащих</w:t>
      </w: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профессиональному циклу ППССЗ </w:t>
      </w:r>
    </w:p>
    <w:p w:rsidR="00882DA3" w:rsidRPr="00882DA3" w:rsidRDefault="00882DA3" w:rsidP="00882DA3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практика ПМ 03 предусматривает закрепление и углубление знаний полученных обучающимися в процессе теоретического обучения, овладение навыками профессиональной деятельности, приобретение ими необходимых умений практической работы по профессии </w:t>
      </w: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«Оператор электронно-вычислительных и вычислительных машин»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3.Цели и задачи учебной дисциплины - требования к результатам освоения дисциплины 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ПК 3.1</w:t>
      </w:r>
      <w:proofErr w:type="gramStart"/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П</w:t>
      </w:r>
      <w:proofErr w:type="gramEnd"/>
      <w:r w:rsidRPr="00882DA3">
        <w:rPr>
          <w:rFonts w:ascii="Times New Roman" w:eastAsia="Calibri" w:hAnsi="Times New Roman" w:cs="Times New Roman"/>
          <w:bCs/>
          <w:sz w:val="24"/>
          <w:szCs w:val="24"/>
        </w:rPr>
        <w:t>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ПК3.2</w:t>
      </w:r>
      <w:proofErr w:type="gramStart"/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В</w:t>
      </w:r>
      <w:proofErr w:type="gramEnd"/>
      <w:r w:rsidRPr="00882DA3">
        <w:rPr>
          <w:rFonts w:ascii="Times New Roman" w:eastAsia="Calibri" w:hAnsi="Times New Roman" w:cs="Times New Roman"/>
          <w:bCs/>
          <w:sz w:val="24"/>
          <w:szCs w:val="24"/>
        </w:rPr>
        <w:t>ыполнять ввод цифровой и текстовой информации  в персональный компьютер с различных носителей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ПК3.3</w:t>
      </w:r>
      <w:proofErr w:type="gramStart"/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К</w:t>
      </w:r>
      <w:proofErr w:type="gramEnd"/>
      <w:r w:rsidRPr="00882DA3">
        <w:rPr>
          <w:rFonts w:ascii="Times New Roman" w:eastAsia="Calibri" w:hAnsi="Times New Roman" w:cs="Times New Roman"/>
          <w:bCs/>
          <w:sz w:val="24"/>
          <w:szCs w:val="24"/>
        </w:rPr>
        <w:t>онвертировать файлы с цифровой информацией  в различные форматы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ПК3.4</w:t>
      </w:r>
      <w:proofErr w:type="gramStart"/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О</w:t>
      </w:r>
      <w:proofErr w:type="gramEnd"/>
      <w:r w:rsidRPr="00882DA3">
        <w:rPr>
          <w:rFonts w:ascii="Times New Roman" w:eastAsia="Calibri" w:hAnsi="Times New Roman" w:cs="Times New Roman"/>
          <w:bCs/>
          <w:sz w:val="24"/>
          <w:szCs w:val="24"/>
        </w:rPr>
        <w:t>брабатывать аудио и визуальный контент средствами звуковых, графических и видео-редакторов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ПК 3.5</w:t>
      </w:r>
      <w:proofErr w:type="gramStart"/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С</w:t>
      </w:r>
      <w:proofErr w:type="gramEnd"/>
      <w:r w:rsidRPr="00882DA3">
        <w:rPr>
          <w:rFonts w:ascii="Times New Roman" w:eastAsia="Calibri" w:hAnsi="Times New Roman" w:cs="Times New Roman"/>
          <w:bCs/>
          <w:sz w:val="24"/>
          <w:szCs w:val="24"/>
        </w:rPr>
        <w:t>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OK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 xml:space="preserve"> 1.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ОК 2.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ОК 4.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ОК 5.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82DA3">
        <w:rPr>
          <w:rFonts w:ascii="Times New Roman" w:eastAsia="Calibri" w:hAnsi="Times New Roman" w:cs="Times New Roman"/>
          <w:bCs/>
          <w:sz w:val="24"/>
          <w:szCs w:val="24"/>
        </w:rPr>
        <w:t>обучающийся</w:t>
      </w:r>
      <w:proofErr w:type="gramEnd"/>
      <w:r w:rsidRPr="00882DA3">
        <w:rPr>
          <w:rFonts w:ascii="Times New Roman" w:eastAsia="Calibri" w:hAnsi="Times New Roman" w:cs="Times New Roman"/>
          <w:bCs/>
          <w:sz w:val="24"/>
          <w:szCs w:val="24"/>
        </w:rPr>
        <w:t xml:space="preserve"> в ходе освоения профессионального модуля должен: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•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У1работать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У</w:t>
      </w:r>
      <w:proofErr w:type="gramStart"/>
      <w:r w:rsidRPr="00882DA3">
        <w:rPr>
          <w:rFonts w:ascii="Times New Roman" w:eastAsia="Calibri" w:hAnsi="Times New Roman" w:cs="Times New Roman"/>
          <w:bCs/>
          <w:sz w:val="24"/>
          <w:szCs w:val="24"/>
        </w:rPr>
        <w:t>2</w:t>
      </w:r>
      <w:proofErr w:type="gramEnd"/>
      <w:r w:rsidRPr="00882DA3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работать с файловыми системами, различными форматами файлов, программами управления файлами;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У3 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файлов-справок,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У</w:t>
      </w:r>
      <w:proofErr w:type="gramStart"/>
      <w:r w:rsidRPr="00882DA3">
        <w:rPr>
          <w:rFonts w:ascii="Times New Roman" w:eastAsia="Calibri" w:hAnsi="Times New Roman" w:cs="Times New Roman"/>
          <w:bCs/>
          <w:sz w:val="24"/>
          <w:szCs w:val="24"/>
        </w:rPr>
        <w:t>4</w:t>
      </w:r>
      <w:proofErr w:type="gramEnd"/>
      <w:r w:rsidRPr="00882DA3">
        <w:rPr>
          <w:rFonts w:ascii="Times New Roman" w:eastAsia="Calibri" w:hAnsi="Times New Roman" w:cs="Times New Roman"/>
          <w:bCs/>
          <w:sz w:val="24"/>
          <w:szCs w:val="24"/>
        </w:rPr>
        <w:t xml:space="preserve"> набирать алфавитно-цифровую информацию на клавиатуре персонального компьютера 10-пальцевым методом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У5 подключать периферийные устройства и компьютерную оргтехнику к персональному компьютеру и настраивать режимы ее работы, производить установку и замену расходных материалов для периферийных устройств и компьютерной оргтехники;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У</w:t>
      </w:r>
      <w:proofErr w:type="gramStart"/>
      <w:r w:rsidRPr="00882DA3">
        <w:rPr>
          <w:rFonts w:ascii="Times New Roman" w:eastAsia="Calibri" w:hAnsi="Times New Roman" w:cs="Times New Roman"/>
          <w:bCs/>
          <w:sz w:val="24"/>
          <w:szCs w:val="24"/>
        </w:rPr>
        <w:t>6</w:t>
      </w:r>
      <w:proofErr w:type="gramEnd"/>
      <w:r w:rsidRPr="00882DA3">
        <w:rPr>
          <w:rFonts w:ascii="Times New Roman" w:eastAsia="Calibri" w:hAnsi="Times New Roman" w:cs="Times New Roman"/>
          <w:bCs/>
          <w:sz w:val="24"/>
          <w:szCs w:val="24"/>
        </w:rPr>
        <w:t xml:space="preserve"> производить распечатку, копирование и тиражирование документов на принтер и другие периферийные устройства вывода;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знать: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З1основные понятия: информация и информационные технологии; технологии сбора, хранения, передачи, обработки и предоставления информации;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З2классификацию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882DA3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З3общие сведения о компьютерах и компьютерных сетях: понятие информационной системы, данных, баз данных, персонального компьютера, сервера, процессор, ОЗУ, дисковая и видео подсистема, операционная система ПК, файловые системы, форматы файлов, программы управления файлами;;</w:t>
      </w:r>
      <w:proofErr w:type="gramEnd"/>
    </w:p>
    <w:p w:rsidR="00882DA3" w:rsidRPr="00882DA3" w:rsidRDefault="00882DA3" w:rsidP="00882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З</w:t>
      </w:r>
      <w:proofErr w:type="gramStart"/>
      <w:r w:rsidRPr="00882DA3">
        <w:rPr>
          <w:rFonts w:ascii="Times New Roman" w:eastAsia="Calibri" w:hAnsi="Times New Roman" w:cs="Times New Roman"/>
          <w:bCs/>
          <w:sz w:val="24"/>
          <w:szCs w:val="24"/>
        </w:rPr>
        <w:t>4</w:t>
      </w:r>
      <w:proofErr w:type="gramEnd"/>
      <w:r w:rsidRPr="00882DA3">
        <w:rPr>
          <w:rFonts w:ascii="Times New Roman" w:eastAsia="Calibri" w:hAnsi="Times New Roman" w:cs="Times New Roman"/>
          <w:bCs/>
          <w:sz w:val="24"/>
          <w:szCs w:val="24"/>
        </w:rPr>
        <w:t xml:space="preserve"> периферийные устройства: интерфейсы, кабели и разъемы,</w:t>
      </w:r>
    </w:p>
    <w:p w:rsidR="000471F6" w:rsidRDefault="00882DA3" w:rsidP="00047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З5общие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</w:r>
      <w:r w:rsidRPr="00882D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World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82D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Wide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82D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882D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>), электронная почта, серверное и клиентское программное обеспечение;•</w:t>
      </w:r>
    </w:p>
    <w:p w:rsidR="000471F6" w:rsidRDefault="00882DA3" w:rsidP="00047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З</w:t>
      </w:r>
      <w:proofErr w:type="gramStart"/>
      <w:r w:rsidRPr="00882DA3">
        <w:rPr>
          <w:rFonts w:ascii="Times New Roman" w:eastAsia="Calibri" w:hAnsi="Times New Roman" w:cs="Times New Roman"/>
          <w:bCs/>
          <w:sz w:val="24"/>
          <w:szCs w:val="24"/>
        </w:rPr>
        <w:t>6</w:t>
      </w:r>
      <w:proofErr w:type="gramEnd"/>
      <w:r w:rsidRPr="00882DA3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информационная безопасность: основные виды угроз, способы противодействия угрозам;</w:t>
      </w:r>
    </w:p>
    <w:p w:rsidR="000471F6" w:rsidRDefault="00882DA3" w:rsidP="00047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З</w:t>
      </w:r>
      <w:proofErr w:type="gramStart"/>
      <w:r w:rsidRPr="00882DA3">
        <w:rPr>
          <w:rFonts w:ascii="Times New Roman" w:eastAsia="Calibri" w:hAnsi="Times New Roman" w:cs="Times New Roman"/>
          <w:bCs/>
          <w:sz w:val="24"/>
          <w:szCs w:val="24"/>
        </w:rPr>
        <w:t>7</w:t>
      </w:r>
      <w:proofErr w:type="gramEnd"/>
      <w:r w:rsidRPr="00882DA3">
        <w:rPr>
          <w:rFonts w:ascii="Times New Roman" w:eastAsia="Calibri" w:hAnsi="Times New Roman" w:cs="Times New Roman"/>
          <w:bCs/>
          <w:sz w:val="24"/>
          <w:szCs w:val="24"/>
        </w:rPr>
        <w:t xml:space="preserve">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0471F6" w:rsidRDefault="00882DA3" w:rsidP="00047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иметь практический опыт:</w:t>
      </w:r>
    </w:p>
    <w:p w:rsidR="000471F6" w:rsidRDefault="00882DA3" w:rsidP="00047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ПО 1подключения кабельной системы персонального компьютера и периферийного оборудования;•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настройки параметров функционирования персонального компьютера, периферийного оборудования и компьютерной оргтехники;</w:t>
      </w:r>
    </w:p>
    <w:p w:rsidR="000471F6" w:rsidRDefault="00882DA3" w:rsidP="00047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ПО 2настройки и использования основных компонентов графического интерфейса операционной системы;</w:t>
      </w:r>
    </w:p>
    <w:p w:rsidR="000471F6" w:rsidRDefault="00882DA3" w:rsidP="00047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ПО 3доступа и использования информационных ресурсов локальных и глобальных компьютерных сетей;</w:t>
      </w:r>
    </w:p>
    <w:p w:rsidR="000471F6" w:rsidRDefault="00882DA3" w:rsidP="00047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ПО 4диагностики простейших неисправностей персонального компьютера, периферийного оборудования и компьютерной оргтехники,</w:t>
      </w:r>
    </w:p>
    <w:p w:rsidR="00882DA3" w:rsidRDefault="00882DA3" w:rsidP="00047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ab/>
        <w:t>ПО5 создания различных видов документов с помощью различного прикладного программного обеспечения, в т.ч. текстовых, табличных, презентационных, а также Веб-страниц.</w:t>
      </w:r>
    </w:p>
    <w:p w:rsidR="000471F6" w:rsidRPr="00882DA3" w:rsidRDefault="000471F6" w:rsidP="00047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2DA3" w:rsidRPr="00882DA3" w:rsidRDefault="00882DA3" w:rsidP="00882DA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82DA3" w:rsidRPr="00882DA3" w:rsidRDefault="00882DA3" w:rsidP="00882D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Рекомендуемое количество часов на освоение программы </w:t>
      </w:r>
      <w:r w:rsidRPr="00882DA3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профессионального модуля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>: всего – 288</w:t>
      </w:r>
      <w:r w:rsidRPr="00882DA3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882DA3">
        <w:rPr>
          <w:rFonts w:ascii="Times New Roman" w:eastAsia="Calibri" w:hAnsi="Times New Roman" w:cs="Times New Roman"/>
          <w:bCs/>
          <w:sz w:val="24"/>
          <w:szCs w:val="24"/>
        </w:rPr>
        <w:t>часов, в том числе: учебной практики – 288 часов.</w:t>
      </w:r>
    </w:p>
    <w:p w:rsidR="00C335A0" w:rsidRDefault="00882DA3" w:rsidP="00882DA3">
      <w:r w:rsidRPr="0088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кв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алификационный экзамен</w:t>
      </w:r>
    </w:p>
    <w:sectPr w:rsidR="00C335A0" w:rsidSect="00C3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2F0152"/>
    <w:multiLevelType w:val="hybridMultilevel"/>
    <w:tmpl w:val="A348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20DF4"/>
    <w:multiLevelType w:val="hybridMultilevel"/>
    <w:tmpl w:val="036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6E3632"/>
    <w:multiLevelType w:val="hybridMultilevel"/>
    <w:tmpl w:val="9C7E1C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8">
    <w:nsid w:val="23E67353"/>
    <w:multiLevelType w:val="hybridMultilevel"/>
    <w:tmpl w:val="10A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21C09"/>
    <w:multiLevelType w:val="hybridMultilevel"/>
    <w:tmpl w:val="63EC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110B0"/>
    <w:multiLevelType w:val="hybridMultilevel"/>
    <w:tmpl w:val="B9B4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33E2C"/>
    <w:multiLevelType w:val="hybridMultilevel"/>
    <w:tmpl w:val="99164A1A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12">
    <w:nsid w:val="44360BFD"/>
    <w:multiLevelType w:val="multilevel"/>
    <w:tmpl w:val="EAB83CD4"/>
    <w:lvl w:ilvl="0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64550A"/>
    <w:multiLevelType w:val="hybridMultilevel"/>
    <w:tmpl w:val="6A56FA0E"/>
    <w:lvl w:ilvl="0" w:tplc="FFFFFFFF">
      <w:start w:val="1"/>
      <w:numFmt w:val="decimal"/>
      <w:pStyle w:val="a"/>
      <w:lvlText w:val="%1."/>
      <w:lvlJc w:val="left"/>
      <w:pPr>
        <w:ind w:left="2508" w:hanging="360"/>
        <w:jc w:val="right"/>
      </w:pPr>
      <w:rPr>
        <w:rFonts w:ascii="Times New Roman" w:eastAsia="Times New Roman" w:hAnsi="Times New Roman" w:hint="default"/>
        <w:b/>
        <w:bCs/>
        <w:spacing w:val="-6"/>
        <w:w w:val="100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15">
    <w:nsid w:val="558235B4"/>
    <w:multiLevelType w:val="hybridMultilevel"/>
    <w:tmpl w:val="E9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13"/>
  </w:num>
  <w:num w:numId="15">
    <w:abstractNumId w:val="17"/>
  </w:num>
  <w:num w:numId="16">
    <w:abstractNumId w:val="16"/>
  </w:num>
  <w:num w:numId="17">
    <w:abstractNumId w:val="8"/>
  </w:num>
  <w:num w:numId="18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2DA3"/>
    <w:rsid w:val="000471F6"/>
    <w:rsid w:val="001377BF"/>
    <w:rsid w:val="005C5D09"/>
    <w:rsid w:val="00882DA3"/>
    <w:rsid w:val="009F6EDB"/>
    <w:rsid w:val="00C210CB"/>
    <w:rsid w:val="00C3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5A0"/>
  </w:style>
  <w:style w:type="paragraph" w:styleId="1">
    <w:name w:val="heading 1"/>
    <w:basedOn w:val="a0"/>
    <w:next w:val="a0"/>
    <w:link w:val="10"/>
    <w:uiPriority w:val="9"/>
    <w:qFormat/>
    <w:rsid w:val="00882DA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0"/>
    <w:next w:val="a0"/>
    <w:link w:val="21"/>
    <w:qFormat/>
    <w:rsid w:val="00882DA3"/>
    <w:pPr>
      <w:keepNext/>
      <w:spacing w:after="0" w:line="240" w:lineRule="auto"/>
      <w:ind w:right="-57" w:firstLine="720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rsid w:val="00882DA3"/>
    <w:pPr>
      <w:keepNext/>
      <w:pageBreakBefore/>
      <w:shd w:val="clear" w:color="auto" w:fill="FFFFFF"/>
      <w:suppressAutoHyphens/>
      <w:spacing w:after="0" w:line="226" w:lineRule="exact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882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qFormat/>
    <w:rsid w:val="00882DA3"/>
    <w:pPr>
      <w:keepNext/>
      <w:shd w:val="clear" w:color="auto" w:fill="FFFFFF"/>
      <w:suppressAutoHyphens/>
      <w:spacing w:after="0" w:line="240" w:lineRule="auto"/>
      <w:ind w:left="244"/>
      <w:outlineLvl w:val="4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882DA3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rFonts w:ascii="Times New Roman" w:eastAsia="Times New Roman" w:hAnsi="Times New Roman" w:cs="Times New Roman"/>
      <w:b/>
      <w:color w:val="000000"/>
      <w:sz w:val="1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882DA3"/>
    <w:p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82DA3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1"/>
    <w:link w:val="20"/>
    <w:rsid w:val="00882DA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rsid w:val="00882DA3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882DA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882DA3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882DA3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882DA3"/>
    <w:rPr>
      <w:rFonts w:ascii="Arial" w:eastAsia="Times New Roman" w:hAnsi="Arial" w:cs="Times New Roman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882DA3"/>
  </w:style>
  <w:style w:type="paragraph" w:styleId="12">
    <w:name w:val="toc 1"/>
    <w:basedOn w:val="a0"/>
    <w:next w:val="a0"/>
    <w:autoRedefine/>
    <w:uiPriority w:val="39"/>
    <w:rsid w:val="00882DA3"/>
    <w:pPr>
      <w:widowControl w:val="0"/>
      <w:tabs>
        <w:tab w:val="right" w:leader="dot" w:pos="9968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882DA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0"/>
    <w:rsid w:val="00882D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0"/>
    <w:rsid w:val="00882DA3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882DA3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 Знак Знак"/>
    <w:link w:val="a6"/>
    <w:rsid w:val="00882DA3"/>
    <w:rPr>
      <w:sz w:val="24"/>
      <w:szCs w:val="24"/>
    </w:rPr>
  </w:style>
  <w:style w:type="paragraph" w:styleId="a6">
    <w:name w:val="Body Text"/>
    <w:aliases w:val=" Знак"/>
    <w:basedOn w:val="a0"/>
    <w:link w:val="a5"/>
    <w:rsid w:val="00882DA3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1"/>
    <w:link w:val="a6"/>
    <w:uiPriority w:val="99"/>
    <w:rsid w:val="00882DA3"/>
  </w:style>
  <w:style w:type="paragraph" w:customStyle="1" w:styleId="Iauiue">
    <w:name w:val="Iau?iue"/>
    <w:rsid w:val="0088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2"/>
    <w:rsid w:val="0088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882DA3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0"/>
    <w:link w:val="23"/>
    <w:uiPriority w:val="99"/>
    <w:rsid w:val="00882D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882DA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rsid w:val="00882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882DA3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882D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ной текст с отступом 3 Знак"/>
    <w:basedOn w:val="a1"/>
    <w:link w:val="32"/>
    <w:rsid w:val="00882DA3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882DA3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882D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882D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0"/>
    <w:link w:val="ad"/>
    <w:uiPriority w:val="99"/>
    <w:rsid w:val="00882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882D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Пункты"/>
    <w:basedOn w:val="a0"/>
    <w:rsid w:val="00882DA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Обычный1"/>
    <w:rsid w:val="00882DA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">
    <w:name w:val="Знак Знак Знак Знак"/>
    <w:basedOn w:val="a0"/>
    <w:rsid w:val="00882DA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yle12">
    <w:name w:val="Style12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882D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882DA3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82DA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882DA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882DA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82DA3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qFormat/>
    <w:rsid w:val="00882DA3"/>
    <w:rPr>
      <w:b/>
      <w:bCs/>
    </w:rPr>
  </w:style>
  <w:style w:type="paragraph" w:customStyle="1" w:styleId="Style22">
    <w:name w:val="Style22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882DA3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uiPriority w:val="99"/>
    <w:rsid w:val="00882DA3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0"/>
    <w:rsid w:val="0088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88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88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0"/>
    <w:rsid w:val="00882DA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rsid w:val="00882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0"/>
    <w:link w:val="af4"/>
    <w:uiPriority w:val="99"/>
    <w:rsid w:val="00882DA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uiPriority w:val="99"/>
    <w:rsid w:val="00882DA3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882DA3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82DA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0"/>
    <w:link w:val="26"/>
    <w:uiPriority w:val="99"/>
    <w:rsid w:val="00882D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6">
    <w:name w:val="Основной текст 2 Знак"/>
    <w:basedOn w:val="a1"/>
    <w:link w:val="25"/>
    <w:uiPriority w:val="99"/>
    <w:rsid w:val="00882D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882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4"/>
    <w:rsid w:val="00882DA3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4"/>
    <w:next w:val="14"/>
    <w:rsid w:val="00882DA3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4"/>
    <w:next w:val="14"/>
    <w:rsid w:val="00882DA3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4"/>
    <w:next w:val="14"/>
    <w:rsid w:val="00882DA3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0"/>
    <w:link w:val="35"/>
    <w:rsid w:val="00882D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882DA3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4"/>
    <w:next w:val="14"/>
    <w:rsid w:val="00882DA3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882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0"/>
    <w:next w:val="a0"/>
    <w:link w:val="28"/>
    <w:rsid w:val="00882DA3"/>
    <w:pPr>
      <w:keepNext/>
      <w:widowControl w:val="0"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8">
    <w:name w:val="заголовок 2 Знак"/>
    <w:link w:val="27"/>
    <w:rsid w:val="00882DA3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9">
    <w:name w:val="Знак Знак2"/>
    <w:rsid w:val="00882DA3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882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0"/>
    <w:rsid w:val="00882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4">
    <w:name w:val="Font Style264"/>
    <w:rsid w:val="00882DA3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882DA3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Стиль_Рабочий"/>
    <w:basedOn w:val="a0"/>
    <w:rsid w:val="00882DA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882DA3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a">
    <w:name w:val="toc 2"/>
    <w:basedOn w:val="a0"/>
    <w:next w:val="a0"/>
    <w:autoRedefine/>
    <w:uiPriority w:val="39"/>
    <w:rsid w:val="00882DA3"/>
    <w:pPr>
      <w:widowControl w:val="0"/>
      <w:tabs>
        <w:tab w:val="right" w:leader="dot" w:pos="9345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toc 3"/>
    <w:basedOn w:val="a0"/>
    <w:next w:val="a0"/>
    <w:autoRedefine/>
    <w:rsid w:val="00882DA3"/>
    <w:pPr>
      <w:widowControl w:val="0"/>
      <w:spacing w:after="0" w:line="240" w:lineRule="auto"/>
      <w:ind w:left="48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882DA3"/>
    <w:rPr>
      <w:color w:val="0000FF"/>
      <w:u w:val="single"/>
    </w:rPr>
  </w:style>
  <w:style w:type="character" w:styleId="af7">
    <w:name w:val="page number"/>
    <w:rsid w:val="00882DA3"/>
  </w:style>
  <w:style w:type="paragraph" w:styleId="41">
    <w:name w:val="toc 4"/>
    <w:basedOn w:val="a0"/>
    <w:next w:val="a0"/>
    <w:autoRedefine/>
    <w:rsid w:val="00882DA3"/>
    <w:pPr>
      <w:widowControl w:val="0"/>
      <w:tabs>
        <w:tab w:val="right" w:leader="dot" w:pos="8280"/>
      </w:tabs>
      <w:spacing w:after="0" w:line="240" w:lineRule="auto"/>
      <w:ind w:left="1800" w:hanging="6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rsid w:val="00882DA3"/>
    <w:rPr>
      <w:sz w:val="16"/>
      <w:szCs w:val="16"/>
    </w:rPr>
  </w:style>
  <w:style w:type="paragraph" w:styleId="af9">
    <w:name w:val="annotation text"/>
    <w:basedOn w:val="a0"/>
    <w:link w:val="afa"/>
    <w:rsid w:val="00882DA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rsid w:val="00882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882DA3"/>
    <w:rPr>
      <w:b/>
      <w:bCs/>
    </w:rPr>
  </w:style>
  <w:style w:type="character" w:customStyle="1" w:styleId="afc">
    <w:name w:val="Тема примечания Знак"/>
    <w:basedOn w:val="afa"/>
    <w:link w:val="afb"/>
    <w:rsid w:val="00882DA3"/>
    <w:rPr>
      <w:b/>
      <w:bCs/>
    </w:rPr>
  </w:style>
  <w:style w:type="paragraph" w:styleId="afd">
    <w:name w:val="Balloon Text"/>
    <w:basedOn w:val="a0"/>
    <w:link w:val="afe"/>
    <w:uiPriority w:val="99"/>
    <w:rsid w:val="00882DA3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rsid w:val="00882DA3"/>
    <w:rPr>
      <w:rFonts w:ascii="Tahoma" w:eastAsia="Times New Roman" w:hAnsi="Tahoma" w:cs="Times New Roman"/>
      <w:sz w:val="16"/>
      <w:szCs w:val="16"/>
    </w:rPr>
  </w:style>
  <w:style w:type="paragraph" w:styleId="aff">
    <w:name w:val="Document Map"/>
    <w:basedOn w:val="a0"/>
    <w:link w:val="aff0"/>
    <w:rsid w:val="00882DA3"/>
    <w:pPr>
      <w:widowControl w:val="0"/>
      <w:shd w:val="clear" w:color="auto" w:fill="000080"/>
      <w:spacing w:after="0" w:line="240" w:lineRule="auto"/>
      <w:ind w:firstLine="40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0">
    <w:name w:val="Схема документа Знак"/>
    <w:basedOn w:val="a1"/>
    <w:link w:val="aff"/>
    <w:rsid w:val="00882DA3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0"/>
    <w:rsid w:val="00882DA3"/>
    <w:pPr>
      <w:widowControl w:val="0"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4"/>
    <w:basedOn w:val="a0"/>
    <w:rsid w:val="00882DA3"/>
    <w:pPr>
      <w:widowControl w:val="0"/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882DA3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rsid w:val="00882DA3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0"/>
    <w:next w:val="a0"/>
    <w:qFormat/>
    <w:rsid w:val="00882DA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Normal Indent"/>
    <w:basedOn w:val="a0"/>
    <w:rsid w:val="00882DA3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Краткий обратный адрес"/>
    <w:basedOn w:val="a0"/>
    <w:rsid w:val="00882DA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6"/>
    <w:link w:val="aff5"/>
    <w:rsid w:val="00882DA3"/>
    <w:pPr>
      <w:widowControl w:val="0"/>
      <w:ind w:firstLine="210"/>
      <w:jc w:val="both"/>
    </w:pPr>
  </w:style>
  <w:style w:type="character" w:customStyle="1" w:styleId="aff5">
    <w:name w:val="Красная строка Знак"/>
    <w:basedOn w:val="13"/>
    <w:link w:val="aff4"/>
    <w:rsid w:val="00882DA3"/>
    <w:rPr>
      <w:sz w:val="24"/>
      <w:szCs w:val="24"/>
    </w:rPr>
  </w:style>
  <w:style w:type="paragraph" w:styleId="2b">
    <w:name w:val="Body Text First Indent 2"/>
    <w:basedOn w:val="aa"/>
    <w:link w:val="2c"/>
    <w:rsid w:val="00882DA3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b"/>
    <w:link w:val="2b"/>
    <w:rsid w:val="00882DA3"/>
    <w:rPr>
      <w:sz w:val="24"/>
      <w:szCs w:val="24"/>
    </w:rPr>
  </w:style>
  <w:style w:type="character" w:styleId="aff6">
    <w:name w:val="FollowedHyperlink"/>
    <w:uiPriority w:val="99"/>
    <w:unhideWhenUsed/>
    <w:rsid w:val="00882DA3"/>
    <w:rPr>
      <w:color w:val="800080"/>
      <w:u w:val="single"/>
    </w:rPr>
  </w:style>
  <w:style w:type="paragraph" w:customStyle="1" w:styleId="aff7">
    <w:name w:val="список с точками"/>
    <w:basedOn w:val="a0"/>
    <w:rsid w:val="00882DA3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Знак Знак17"/>
    <w:locked/>
    <w:rsid w:val="00882DA3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882DA3"/>
    <w:rPr>
      <w:rFonts w:cs="Times New Roman"/>
    </w:rPr>
  </w:style>
  <w:style w:type="paragraph" w:customStyle="1" w:styleId="aff8">
    <w:name w:val="Знак Знак Знак"/>
    <w:basedOn w:val="a0"/>
    <w:rsid w:val="00882D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9">
    <w:name w:val="footnote text"/>
    <w:basedOn w:val="a0"/>
    <w:link w:val="affa"/>
    <w:rsid w:val="00882D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1"/>
    <w:link w:val="aff9"/>
    <w:rsid w:val="00882DA3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882DA3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fb">
    <w:name w:val="Знак"/>
    <w:basedOn w:val="a0"/>
    <w:rsid w:val="00882D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c">
    <w:name w:val="footnote reference"/>
    <w:rsid w:val="00882DA3"/>
    <w:rPr>
      <w:vertAlign w:val="superscript"/>
    </w:rPr>
  </w:style>
  <w:style w:type="paragraph" w:styleId="HTML">
    <w:name w:val="HTML Preformatted"/>
    <w:basedOn w:val="a0"/>
    <w:link w:val="HTML0"/>
    <w:rsid w:val="00882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82DA3"/>
    <w:rPr>
      <w:rFonts w:ascii="Courier New" w:eastAsia="Times New Roman" w:hAnsi="Courier New" w:cs="Times New Roman"/>
      <w:sz w:val="20"/>
      <w:szCs w:val="20"/>
    </w:rPr>
  </w:style>
  <w:style w:type="paragraph" w:customStyle="1" w:styleId="2d">
    <w:name w:val="Знак2 Знак Знак Знак Знак Знак Знак"/>
    <w:basedOn w:val="a0"/>
    <w:rsid w:val="00882D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d">
    <w:name w:val="номер страницы"/>
    <w:basedOn w:val="a1"/>
    <w:rsid w:val="00882DA3"/>
  </w:style>
  <w:style w:type="paragraph" w:customStyle="1" w:styleId="15">
    <w:name w:val="Знак1"/>
    <w:basedOn w:val="a0"/>
    <w:rsid w:val="00882D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Знак2"/>
    <w:basedOn w:val="a0"/>
    <w:rsid w:val="00882D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cayt-misspell">
    <w:name w:val="scayt-misspell"/>
    <w:basedOn w:val="a1"/>
    <w:rsid w:val="00882DA3"/>
  </w:style>
  <w:style w:type="paragraph" w:customStyle="1" w:styleId="16">
    <w:name w:val="Абзац списка1"/>
    <w:basedOn w:val="a0"/>
    <w:rsid w:val="00882DA3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e">
    <w:name w:val="List"/>
    <w:basedOn w:val="a0"/>
    <w:rsid w:val="00882DA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2D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f">
    <w:name w:val="No Spacing"/>
    <w:uiPriority w:val="1"/>
    <w:qFormat/>
    <w:rsid w:val="0088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Основной текст_"/>
    <w:link w:val="130"/>
    <w:rsid w:val="00882DA3"/>
    <w:rPr>
      <w:sz w:val="24"/>
      <w:szCs w:val="24"/>
      <w:shd w:val="clear" w:color="auto" w:fill="FFFFFF"/>
    </w:rPr>
  </w:style>
  <w:style w:type="paragraph" w:customStyle="1" w:styleId="130">
    <w:name w:val="Основной текст13"/>
    <w:basedOn w:val="a0"/>
    <w:link w:val="afff0"/>
    <w:rsid w:val="00882DA3"/>
    <w:pPr>
      <w:shd w:val="clear" w:color="auto" w:fill="FFFFFF"/>
      <w:spacing w:after="0" w:line="278" w:lineRule="exact"/>
    </w:pPr>
    <w:rPr>
      <w:sz w:val="24"/>
      <w:szCs w:val="24"/>
      <w:shd w:val="clear" w:color="auto" w:fill="FFFFFF"/>
    </w:rPr>
  </w:style>
  <w:style w:type="paragraph" w:customStyle="1" w:styleId="a">
    <w:name w:val="Перечисление для таблиц"/>
    <w:basedOn w:val="a0"/>
    <w:rsid w:val="00882DA3"/>
    <w:pPr>
      <w:numPr>
        <w:numId w:val="3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882DA3"/>
  </w:style>
  <w:style w:type="numbering" w:customStyle="1" w:styleId="2f">
    <w:name w:val="Нет списка2"/>
    <w:next w:val="a3"/>
    <w:uiPriority w:val="99"/>
    <w:semiHidden/>
    <w:unhideWhenUsed/>
    <w:rsid w:val="00882DA3"/>
  </w:style>
  <w:style w:type="numbering" w:customStyle="1" w:styleId="1110">
    <w:name w:val="Нет списка111"/>
    <w:next w:val="a3"/>
    <w:uiPriority w:val="99"/>
    <w:semiHidden/>
    <w:unhideWhenUsed/>
    <w:rsid w:val="00882DA3"/>
  </w:style>
  <w:style w:type="table" w:customStyle="1" w:styleId="18">
    <w:name w:val="Сетка таблицы1"/>
    <w:basedOn w:val="a2"/>
    <w:next w:val="a7"/>
    <w:uiPriority w:val="59"/>
    <w:rsid w:val="00882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82DA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Title"/>
    <w:basedOn w:val="a0"/>
    <w:link w:val="afff2"/>
    <w:uiPriority w:val="99"/>
    <w:qFormat/>
    <w:rsid w:val="00882D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f2">
    <w:name w:val="Название Знак"/>
    <w:basedOn w:val="a1"/>
    <w:link w:val="afff1"/>
    <w:uiPriority w:val="99"/>
    <w:rsid w:val="00882DA3"/>
    <w:rPr>
      <w:rFonts w:ascii="Times New Roman" w:eastAsia="Times New Roman" w:hAnsi="Times New Roman" w:cs="Times New Roman"/>
      <w:b/>
      <w:bCs/>
    </w:rPr>
  </w:style>
  <w:style w:type="paragraph" w:customStyle="1" w:styleId="19">
    <w:name w:val="Без интервала1"/>
    <w:next w:val="afff"/>
    <w:uiPriority w:val="1"/>
    <w:qFormat/>
    <w:rsid w:val="00882D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882DA3"/>
    <w:rPr>
      <w:rFonts w:ascii="Times New Roman" w:hAnsi="Times New Roman" w:cs="Times New Roman" w:hint="default"/>
      <w:b/>
      <w:bCs/>
      <w:sz w:val="22"/>
      <w:szCs w:val="22"/>
    </w:rPr>
  </w:style>
  <w:style w:type="paragraph" w:styleId="afff3">
    <w:name w:val="Subtitle"/>
    <w:basedOn w:val="a0"/>
    <w:next w:val="a0"/>
    <w:link w:val="afff4"/>
    <w:qFormat/>
    <w:rsid w:val="00882DA3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4">
    <w:name w:val="Подзаголовок Знак"/>
    <w:basedOn w:val="a1"/>
    <w:link w:val="afff3"/>
    <w:rsid w:val="00882D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38">
    <w:name w:val="Font Style38"/>
    <w:uiPriority w:val="99"/>
    <w:rsid w:val="00882DA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Прижатый влево"/>
    <w:basedOn w:val="a0"/>
    <w:next w:val="a0"/>
    <w:uiPriority w:val="99"/>
    <w:rsid w:val="00882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882DA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6">
    <w:name w:val="Для таблиц"/>
    <w:basedOn w:val="a0"/>
    <w:rsid w:val="0088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882DA3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882D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882DA3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82DA3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uiPriority w:val="99"/>
    <w:rsid w:val="00882D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882DA3"/>
    <w:rPr>
      <w:rFonts w:ascii="Arial" w:hAnsi="Arial" w:cs="Arial"/>
      <w:sz w:val="28"/>
      <w:szCs w:val="28"/>
    </w:rPr>
  </w:style>
  <w:style w:type="character" w:customStyle="1" w:styleId="FontStyle31">
    <w:name w:val="Font Style31"/>
    <w:uiPriority w:val="99"/>
    <w:rsid w:val="00882DA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882DA3"/>
    <w:rPr>
      <w:rFonts w:ascii="Arial" w:hAnsi="Arial" w:cs="Arial"/>
      <w:i/>
      <w:iCs/>
      <w:sz w:val="22"/>
      <w:szCs w:val="22"/>
    </w:rPr>
  </w:style>
  <w:style w:type="paragraph" w:customStyle="1" w:styleId="xl81">
    <w:name w:val="xl81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Style42">
    <w:name w:val="Style42"/>
    <w:basedOn w:val="a0"/>
    <w:uiPriority w:val="99"/>
    <w:rsid w:val="00882DA3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rsid w:val="00882DA3"/>
    <w:rPr>
      <w:rFonts w:ascii="Times New Roman" w:hAnsi="Times New Roman" w:cs="Times New Roman"/>
      <w:b/>
      <w:bCs/>
      <w:sz w:val="14"/>
      <w:szCs w:val="14"/>
    </w:rPr>
  </w:style>
  <w:style w:type="character" w:customStyle="1" w:styleId="61">
    <w:name w:val="Основной текст (6)_"/>
    <w:link w:val="62"/>
    <w:uiPriority w:val="99"/>
    <w:locked/>
    <w:rsid w:val="00882DA3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882DA3"/>
    <w:pPr>
      <w:shd w:val="clear" w:color="auto" w:fill="FFFFFF"/>
      <w:spacing w:after="0" w:line="240" w:lineRule="atLeast"/>
      <w:ind w:hanging="1780"/>
    </w:pPr>
    <w:rPr>
      <w:b/>
      <w:sz w:val="27"/>
    </w:rPr>
  </w:style>
  <w:style w:type="character" w:customStyle="1" w:styleId="38">
    <w:name w:val="Основной текст (3)_"/>
    <w:link w:val="39"/>
    <w:uiPriority w:val="99"/>
    <w:rsid w:val="00882DA3"/>
    <w:rPr>
      <w:sz w:val="24"/>
      <w:szCs w:val="24"/>
      <w:shd w:val="clear" w:color="auto" w:fill="FFFFFF"/>
    </w:rPr>
  </w:style>
  <w:style w:type="paragraph" w:customStyle="1" w:styleId="39">
    <w:name w:val="Основной текст (3)"/>
    <w:basedOn w:val="a0"/>
    <w:link w:val="38"/>
    <w:uiPriority w:val="99"/>
    <w:rsid w:val="00882DA3"/>
    <w:pPr>
      <w:shd w:val="clear" w:color="auto" w:fill="FFFFFF"/>
      <w:spacing w:before="240" w:after="0" w:line="394" w:lineRule="exact"/>
      <w:jc w:val="center"/>
    </w:pPr>
    <w:rPr>
      <w:sz w:val="24"/>
      <w:szCs w:val="24"/>
    </w:rPr>
  </w:style>
  <w:style w:type="paragraph" w:customStyle="1" w:styleId="Style28">
    <w:name w:val="Style28"/>
    <w:basedOn w:val="a0"/>
    <w:uiPriority w:val="99"/>
    <w:rsid w:val="00882DA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882DA3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882D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882DA3"/>
    <w:rPr>
      <w:rFonts w:ascii="Times New Roman" w:hAnsi="Times New Roman" w:cs="Times New Roman"/>
      <w:sz w:val="26"/>
      <w:szCs w:val="26"/>
    </w:rPr>
  </w:style>
  <w:style w:type="paragraph" w:customStyle="1" w:styleId="1a">
    <w:name w:val="Абзац списка1"/>
    <w:basedOn w:val="a0"/>
    <w:rsid w:val="00882D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882DA3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882DA3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character" w:customStyle="1" w:styleId="apple-converted-space">
    <w:name w:val="apple-converted-space"/>
    <w:basedOn w:val="a1"/>
    <w:rsid w:val="00882DA3"/>
  </w:style>
  <w:style w:type="paragraph" w:customStyle="1" w:styleId="xl68">
    <w:name w:val="xl68"/>
    <w:basedOn w:val="a0"/>
    <w:rsid w:val="00882D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882DA3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882DA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rsid w:val="00882DA3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882DA3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882DA3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rsid w:val="00882DA3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882DA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rsid w:val="00882DA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6">
    <w:name w:val="xl86"/>
    <w:basedOn w:val="a0"/>
    <w:rsid w:val="00882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rsid w:val="00882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882D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882D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6">
    <w:name w:val="xl96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7">
    <w:name w:val="xl97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882DA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9">
    <w:name w:val="xl99"/>
    <w:basedOn w:val="a0"/>
    <w:rsid w:val="00882DA3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0"/>
    <w:rsid w:val="00882DA3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0"/>
    <w:rsid w:val="00882DA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2">
    <w:name w:val="xl102"/>
    <w:basedOn w:val="a0"/>
    <w:rsid w:val="00882DA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3">
    <w:name w:val="xl103"/>
    <w:basedOn w:val="a0"/>
    <w:rsid w:val="00882DA3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0"/>
    <w:rsid w:val="0088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882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882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0"/>
    <w:rsid w:val="00882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0"/>
    <w:rsid w:val="00882D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882D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882D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882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882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882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882D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882D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882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0"/>
    <w:rsid w:val="00882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0"/>
    <w:rsid w:val="00882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0"/>
    <w:rsid w:val="00882D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0"/>
    <w:rsid w:val="00882DA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0"/>
    <w:rsid w:val="00882D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0"/>
    <w:rsid w:val="00882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0"/>
    <w:rsid w:val="00882D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0"/>
    <w:rsid w:val="00882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0"/>
    <w:rsid w:val="00882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0"/>
    <w:rsid w:val="00882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0"/>
    <w:rsid w:val="00882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882D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882D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0"/>
    <w:rsid w:val="00882DA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882D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882D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882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rsid w:val="00882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0"/>
    <w:rsid w:val="00882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882D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8">
    <w:name w:val="xl138"/>
    <w:basedOn w:val="a0"/>
    <w:rsid w:val="00882D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9">
    <w:name w:val="xl139"/>
    <w:basedOn w:val="a0"/>
    <w:rsid w:val="00882D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0"/>
    <w:rsid w:val="00882D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882D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882D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882D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0"/>
    <w:rsid w:val="00882D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0"/>
    <w:rsid w:val="00882DA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882DA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882D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0"/>
    <w:rsid w:val="00882D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0"/>
    <w:rsid w:val="00882DA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0"/>
    <w:rsid w:val="00882D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0"/>
    <w:rsid w:val="00882D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0"/>
    <w:rsid w:val="00882D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0"/>
    <w:rsid w:val="00882D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0"/>
    <w:rsid w:val="00882D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0"/>
    <w:rsid w:val="00882D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0"/>
    <w:rsid w:val="00882DA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0"/>
    <w:rsid w:val="00882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0"/>
    <w:rsid w:val="00882D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0"/>
    <w:rsid w:val="00882D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0"/>
    <w:rsid w:val="00882D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0"/>
    <w:rsid w:val="00882D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0"/>
    <w:rsid w:val="0088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6">
    <w:name w:val="xl166"/>
    <w:basedOn w:val="a0"/>
    <w:rsid w:val="00882D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7">
    <w:name w:val="xl167"/>
    <w:basedOn w:val="a0"/>
    <w:rsid w:val="00882D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0"/>
    <w:rsid w:val="00882D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882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0"/>
    <w:rsid w:val="00882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0"/>
    <w:rsid w:val="00882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0"/>
    <w:rsid w:val="00882D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afff7">
    <w:name w:val="Базовый"/>
    <w:rsid w:val="00882DA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22">
    <w:name w:val="Font Style22"/>
    <w:uiPriority w:val="99"/>
    <w:rsid w:val="00882DA3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882DA3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882DA3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882DA3"/>
  </w:style>
  <w:style w:type="paragraph" w:customStyle="1" w:styleId="uni">
    <w:name w:val="uni"/>
    <w:basedOn w:val="a0"/>
    <w:rsid w:val="00882D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882DA3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882DA3"/>
  </w:style>
  <w:style w:type="character" w:customStyle="1" w:styleId="c2">
    <w:name w:val="c2"/>
    <w:basedOn w:val="a1"/>
    <w:rsid w:val="00882DA3"/>
  </w:style>
  <w:style w:type="paragraph" w:customStyle="1" w:styleId="c26">
    <w:name w:val="c26"/>
    <w:basedOn w:val="a0"/>
    <w:rsid w:val="00882D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882D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882DA3"/>
  </w:style>
  <w:style w:type="paragraph" w:customStyle="1" w:styleId="afff8">
    <w:name w:val="Основной"/>
    <w:basedOn w:val="a0"/>
    <w:rsid w:val="00882DA3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15696</Words>
  <Characters>89472</Characters>
  <Application>Microsoft Office Word</Application>
  <DocSecurity>0</DocSecurity>
  <Lines>745</Lines>
  <Paragraphs>209</Paragraphs>
  <ScaleCrop>false</ScaleCrop>
  <Company>NNGU</Company>
  <LinksUpToDate>false</LinksUpToDate>
  <CharactersWithSpaces>104959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vinnikvk</dc:creator>
  <cp:keywords/>
  <dc:description/>
  <cp:lastModifiedBy>grebnevani</cp:lastModifiedBy>
  <cp:revision>7</cp:revision>
  <dcterms:created xsi:type="dcterms:W3CDTF">2018-01-09T14:33:00Z</dcterms:created>
  <dcterms:modified xsi:type="dcterms:W3CDTF">2018-10-03T09:34:00Z</dcterms:modified>
</cp:coreProperties>
</file>