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25" w:rsidRPr="00CE4B76" w:rsidRDefault="00E05C25" w:rsidP="00E05C25">
      <w:pPr>
        <w:tabs>
          <w:tab w:val="left" w:pos="142"/>
        </w:tabs>
        <w:jc w:val="center"/>
      </w:pPr>
      <w:r w:rsidRPr="00CE4B76">
        <w:t>МИНИСТЕРСТВО ОБРАЗОВАНИЯ И НАУКИ РОССИЙСКОЙ ФЕДЕРАЦИИ</w:t>
      </w:r>
    </w:p>
    <w:p w:rsidR="00E05C25" w:rsidRPr="00CE4B76" w:rsidRDefault="00E05C25" w:rsidP="00E05C25">
      <w:pPr>
        <w:tabs>
          <w:tab w:val="left" w:pos="142"/>
        </w:tabs>
        <w:jc w:val="center"/>
      </w:pPr>
      <w:r w:rsidRPr="00CE4B76">
        <w:t xml:space="preserve">Федеральное государственное автономное образовательное учреждение </w:t>
      </w:r>
    </w:p>
    <w:p w:rsidR="00E05C25" w:rsidRPr="00CE4B76" w:rsidRDefault="00E05C25" w:rsidP="00E05C25">
      <w:pPr>
        <w:tabs>
          <w:tab w:val="left" w:pos="142"/>
        </w:tabs>
        <w:jc w:val="center"/>
      </w:pPr>
      <w:r w:rsidRPr="00CE4B76">
        <w:t xml:space="preserve">высшего образования </w:t>
      </w:r>
    </w:p>
    <w:p w:rsidR="00E05C25" w:rsidRPr="00CE4B76" w:rsidRDefault="00E05C25" w:rsidP="00E05C25">
      <w:pPr>
        <w:tabs>
          <w:tab w:val="left" w:pos="142"/>
        </w:tabs>
        <w:jc w:val="center"/>
      </w:pPr>
      <w:r w:rsidRPr="00CE4B76">
        <w:t xml:space="preserve">«Национальный исследовательский </w:t>
      </w:r>
    </w:p>
    <w:p w:rsidR="00E05C25" w:rsidRPr="00CE4B76" w:rsidRDefault="00E05C25" w:rsidP="00E05C25">
      <w:pPr>
        <w:tabs>
          <w:tab w:val="left" w:pos="142"/>
        </w:tabs>
        <w:jc w:val="center"/>
      </w:pPr>
      <w:r w:rsidRPr="00CE4B76">
        <w:t>Нижегородский государственный университет им. Н.И. Лобачевского»</w:t>
      </w:r>
    </w:p>
    <w:p w:rsidR="00E05C25" w:rsidRPr="00CE4B76" w:rsidRDefault="00E05C25" w:rsidP="00E05C25">
      <w:pPr>
        <w:tabs>
          <w:tab w:val="left" w:pos="142"/>
        </w:tabs>
        <w:jc w:val="center"/>
      </w:pPr>
      <w:r w:rsidRPr="00CE4B76">
        <w:t>Институт экономики и предпринимательства</w:t>
      </w:r>
    </w:p>
    <w:p w:rsidR="002C6DFB" w:rsidRPr="00CE4B76" w:rsidRDefault="002C6DFB" w:rsidP="00E05C25">
      <w:pPr>
        <w:tabs>
          <w:tab w:val="left" w:pos="142"/>
        </w:tabs>
        <w:jc w:val="center"/>
      </w:pPr>
      <w:r w:rsidRPr="00CE4B76">
        <w:t>Кафедра математических и естественнонаучных дисциплин</w:t>
      </w:r>
    </w:p>
    <w:p w:rsidR="00E05C25" w:rsidRPr="00CE4B76" w:rsidRDefault="00E05C25" w:rsidP="00E05C25">
      <w:pPr>
        <w:tabs>
          <w:tab w:val="left" w:pos="142"/>
        </w:tabs>
        <w:jc w:val="center"/>
      </w:pPr>
    </w:p>
    <w:p w:rsidR="00E05C25" w:rsidRPr="00CE4B76" w:rsidRDefault="00E05C25" w:rsidP="00E05C25">
      <w:pPr>
        <w:tabs>
          <w:tab w:val="left" w:pos="142"/>
        </w:tabs>
        <w:jc w:val="center"/>
      </w:pPr>
    </w:p>
    <w:p w:rsidR="00E05C25" w:rsidRPr="00CE4B76" w:rsidRDefault="00E05C25" w:rsidP="00E05C25">
      <w:pPr>
        <w:tabs>
          <w:tab w:val="left" w:pos="142"/>
        </w:tabs>
        <w:jc w:val="right"/>
      </w:pPr>
    </w:p>
    <w:p w:rsidR="00CD1683" w:rsidRPr="00CE4B76" w:rsidRDefault="00CD1683" w:rsidP="00E05C25">
      <w:pPr>
        <w:tabs>
          <w:tab w:val="left" w:pos="142"/>
        </w:tabs>
        <w:jc w:val="right"/>
      </w:pPr>
    </w:p>
    <w:p w:rsidR="00E05C25" w:rsidRPr="00CE4B76" w:rsidRDefault="00E05C25" w:rsidP="00CD1683">
      <w:pPr>
        <w:tabs>
          <w:tab w:val="left" w:pos="142"/>
        </w:tabs>
        <w:spacing w:line="276" w:lineRule="auto"/>
        <w:jc w:val="right"/>
      </w:pPr>
      <w:r w:rsidRPr="00CE4B76">
        <w:t xml:space="preserve">Директор института экономики </w:t>
      </w:r>
    </w:p>
    <w:p w:rsidR="00E05C25" w:rsidRPr="00CE4B76" w:rsidRDefault="00E05C25" w:rsidP="00CD1683">
      <w:pPr>
        <w:tabs>
          <w:tab w:val="left" w:pos="142"/>
        </w:tabs>
        <w:spacing w:line="276" w:lineRule="auto"/>
        <w:jc w:val="right"/>
      </w:pPr>
      <w:r w:rsidRPr="00CE4B76">
        <w:t>и предпринимательства</w:t>
      </w:r>
    </w:p>
    <w:p w:rsidR="00E05C25" w:rsidRPr="00CE4B76" w:rsidRDefault="00E05C25" w:rsidP="00CD1683">
      <w:pPr>
        <w:tabs>
          <w:tab w:val="left" w:pos="142"/>
        </w:tabs>
        <w:spacing w:line="276" w:lineRule="auto"/>
        <w:jc w:val="right"/>
      </w:pPr>
      <w:r w:rsidRPr="00CE4B76">
        <w:t>А.О. Грудзинский</w:t>
      </w:r>
    </w:p>
    <w:p w:rsidR="00E05C25" w:rsidRPr="00CE4B76" w:rsidRDefault="00E05C25" w:rsidP="00CD1683">
      <w:pPr>
        <w:tabs>
          <w:tab w:val="left" w:pos="142"/>
        </w:tabs>
        <w:spacing w:line="276" w:lineRule="auto"/>
        <w:jc w:val="right"/>
      </w:pPr>
      <w:r w:rsidRPr="00CE4B76">
        <w:t>"_____"__________________201</w:t>
      </w:r>
      <w:r w:rsidR="00CE4B76" w:rsidRPr="00CE4B76">
        <w:t xml:space="preserve"> </w:t>
      </w:r>
      <w:r w:rsidRPr="00CE4B76">
        <w:t xml:space="preserve">  г.</w:t>
      </w:r>
    </w:p>
    <w:p w:rsidR="00CD1683" w:rsidRPr="00CE4B76" w:rsidRDefault="00CD1683" w:rsidP="00E05C25">
      <w:pPr>
        <w:tabs>
          <w:tab w:val="left" w:pos="142"/>
        </w:tabs>
        <w:jc w:val="right"/>
      </w:pPr>
    </w:p>
    <w:p w:rsidR="00E05C25" w:rsidRPr="00CE4B76" w:rsidRDefault="00E05C25" w:rsidP="00E05C25">
      <w:pPr>
        <w:tabs>
          <w:tab w:val="left" w:pos="142"/>
          <w:tab w:val="left" w:pos="5670"/>
        </w:tabs>
      </w:pPr>
    </w:p>
    <w:p w:rsidR="00E05C25" w:rsidRPr="00CE4B76" w:rsidRDefault="00E05C25" w:rsidP="00E05C25">
      <w:pPr>
        <w:tabs>
          <w:tab w:val="left" w:pos="142"/>
          <w:tab w:val="left" w:pos="5670"/>
        </w:tabs>
      </w:pPr>
    </w:p>
    <w:p w:rsidR="00723FFA" w:rsidRPr="007F5588" w:rsidRDefault="00723FFA" w:rsidP="00723FFA">
      <w:pPr>
        <w:tabs>
          <w:tab w:val="left" w:pos="142"/>
        </w:tabs>
        <w:jc w:val="center"/>
        <w:rPr>
          <w:b/>
        </w:rPr>
      </w:pPr>
      <w:r w:rsidRPr="007F5588">
        <w:rPr>
          <w:b/>
        </w:rPr>
        <w:t>Рабочая программа дисциплины</w:t>
      </w:r>
    </w:p>
    <w:p w:rsidR="00723FFA" w:rsidRPr="007F5588" w:rsidRDefault="00723FFA" w:rsidP="00723FFA">
      <w:pPr>
        <w:tabs>
          <w:tab w:val="left" w:pos="142"/>
        </w:tabs>
        <w:jc w:val="center"/>
      </w:pPr>
    </w:p>
    <w:p w:rsidR="00CD1683" w:rsidRPr="00CE4B76" w:rsidRDefault="00CD1683" w:rsidP="00E05C25">
      <w:pPr>
        <w:tabs>
          <w:tab w:val="left" w:pos="142"/>
        </w:tabs>
        <w:jc w:val="center"/>
      </w:pPr>
    </w:p>
    <w:p w:rsidR="00CD1683" w:rsidRPr="00CE4B76" w:rsidRDefault="007910F0" w:rsidP="00E05C25">
      <w:pPr>
        <w:tabs>
          <w:tab w:val="left" w:pos="142"/>
        </w:tabs>
        <w:jc w:val="center"/>
      </w:pPr>
      <w:r w:rsidRPr="00CE4B76">
        <w:t>ЭКОЛОГИЯ</w:t>
      </w:r>
    </w:p>
    <w:p w:rsidR="00CD1683" w:rsidRPr="00CE4B76" w:rsidRDefault="00CD1683" w:rsidP="00E05C25">
      <w:pPr>
        <w:tabs>
          <w:tab w:val="left" w:pos="142"/>
        </w:tabs>
        <w:jc w:val="center"/>
      </w:pPr>
    </w:p>
    <w:p w:rsidR="004A62DE" w:rsidRPr="00CE4B76" w:rsidRDefault="004A62DE" w:rsidP="004A62DE">
      <w:pPr>
        <w:tabs>
          <w:tab w:val="left" w:pos="142"/>
        </w:tabs>
        <w:spacing w:line="216" w:lineRule="auto"/>
        <w:jc w:val="center"/>
      </w:pPr>
      <w:r w:rsidRPr="00CE4B76">
        <w:t>40.02.01 «Право и организация социального обеспечения»</w:t>
      </w:r>
    </w:p>
    <w:p w:rsidR="004A62DE" w:rsidRPr="00CE4B76" w:rsidRDefault="004A62DE" w:rsidP="004A62DE">
      <w:pPr>
        <w:tabs>
          <w:tab w:val="left" w:pos="142"/>
        </w:tabs>
        <w:spacing w:line="216" w:lineRule="auto"/>
        <w:jc w:val="center"/>
      </w:pPr>
    </w:p>
    <w:p w:rsidR="004A62DE" w:rsidRPr="00CE4B76" w:rsidRDefault="004A62DE" w:rsidP="004A62DE">
      <w:pPr>
        <w:tabs>
          <w:tab w:val="left" w:pos="142"/>
        </w:tabs>
        <w:spacing w:line="216" w:lineRule="auto"/>
        <w:jc w:val="center"/>
      </w:pPr>
      <w:r w:rsidRPr="00CE4B76">
        <w:t>Квалификация выпускника</w:t>
      </w:r>
    </w:p>
    <w:p w:rsidR="004A62DE" w:rsidRPr="00CE4B76" w:rsidRDefault="004A62DE" w:rsidP="004A62DE">
      <w:pPr>
        <w:tabs>
          <w:tab w:val="left" w:pos="142"/>
        </w:tabs>
        <w:spacing w:line="216" w:lineRule="auto"/>
        <w:jc w:val="center"/>
      </w:pPr>
      <w:r w:rsidRPr="00CE4B76">
        <w:t>юрист</w:t>
      </w:r>
    </w:p>
    <w:p w:rsidR="004A62DE" w:rsidRPr="00CE4B76" w:rsidRDefault="004A62DE" w:rsidP="004A62DE">
      <w:pPr>
        <w:tabs>
          <w:tab w:val="left" w:pos="142"/>
        </w:tabs>
        <w:spacing w:line="216" w:lineRule="auto"/>
        <w:jc w:val="center"/>
      </w:pPr>
    </w:p>
    <w:p w:rsidR="000D3EE0" w:rsidRPr="00CE4B76" w:rsidRDefault="000D3EE0" w:rsidP="000D3EE0">
      <w:pPr>
        <w:tabs>
          <w:tab w:val="left" w:pos="142"/>
        </w:tabs>
        <w:jc w:val="center"/>
        <w:rPr>
          <w:b/>
        </w:rPr>
      </w:pPr>
    </w:p>
    <w:p w:rsidR="000D3EE0" w:rsidRPr="00CE4B76" w:rsidRDefault="000D3EE0" w:rsidP="000D3EE0">
      <w:pPr>
        <w:tabs>
          <w:tab w:val="left" w:pos="142"/>
        </w:tabs>
        <w:jc w:val="center"/>
        <w:rPr>
          <w:b/>
        </w:rPr>
      </w:pPr>
    </w:p>
    <w:p w:rsidR="000D3EE0" w:rsidRPr="00CE4B76" w:rsidRDefault="000D3EE0" w:rsidP="000D3EE0">
      <w:pPr>
        <w:tabs>
          <w:tab w:val="left" w:pos="142"/>
        </w:tabs>
        <w:jc w:val="center"/>
      </w:pPr>
      <w:r w:rsidRPr="00CE4B76">
        <w:t xml:space="preserve">Форма обучения </w:t>
      </w:r>
    </w:p>
    <w:p w:rsidR="00CD1683" w:rsidRPr="00CE4B76" w:rsidRDefault="000D3EE0" w:rsidP="000D3EE0">
      <w:pPr>
        <w:tabs>
          <w:tab w:val="left" w:pos="142"/>
        </w:tabs>
        <w:jc w:val="center"/>
      </w:pPr>
      <w:r w:rsidRPr="00CE4B76">
        <w:t>очная</w:t>
      </w:r>
    </w:p>
    <w:p w:rsidR="00CD1683" w:rsidRPr="00CE4B76" w:rsidRDefault="00CD1683" w:rsidP="00E05C25">
      <w:pPr>
        <w:tabs>
          <w:tab w:val="left" w:pos="142"/>
        </w:tabs>
        <w:jc w:val="center"/>
      </w:pPr>
    </w:p>
    <w:p w:rsidR="00CD1683" w:rsidRPr="00CE4B76" w:rsidRDefault="00CD1683" w:rsidP="00E05C25">
      <w:pPr>
        <w:tabs>
          <w:tab w:val="left" w:pos="142"/>
        </w:tabs>
        <w:jc w:val="center"/>
      </w:pPr>
    </w:p>
    <w:p w:rsidR="0057044B" w:rsidRPr="00CE4B76" w:rsidRDefault="0057044B" w:rsidP="00E05C25">
      <w:pPr>
        <w:tabs>
          <w:tab w:val="left" w:pos="142"/>
        </w:tabs>
        <w:jc w:val="center"/>
      </w:pPr>
    </w:p>
    <w:p w:rsidR="0057044B" w:rsidRPr="00CE4B76" w:rsidRDefault="0057044B" w:rsidP="00E05C25">
      <w:pPr>
        <w:tabs>
          <w:tab w:val="left" w:pos="142"/>
        </w:tabs>
        <w:jc w:val="center"/>
      </w:pPr>
    </w:p>
    <w:p w:rsidR="007910F0" w:rsidRDefault="007910F0" w:rsidP="00E05C25">
      <w:pPr>
        <w:tabs>
          <w:tab w:val="left" w:pos="142"/>
        </w:tabs>
        <w:jc w:val="center"/>
      </w:pPr>
    </w:p>
    <w:p w:rsidR="00CE4B76" w:rsidRDefault="00CE4B76" w:rsidP="00E05C25">
      <w:pPr>
        <w:tabs>
          <w:tab w:val="left" w:pos="142"/>
        </w:tabs>
        <w:jc w:val="center"/>
      </w:pPr>
    </w:p>
    <w:p w:rsidR="00CE4B76" w:rsidRDefault="00CE4B76" w:rsidP="00E05C25">
      <w:pPr>
        <w:tabs>
          <w:tab w:val="left" w:pos="142"/>
        </w:tabs>
        <w:jc w:val="center"/>
      </w:pPr>
    </w:p>
    <w:p w:rsidR="00CE4B76" w:rsidRDefault="00CE4B76" w:rsidP="00E05C25">
      <w:pPr>
        <w:tabs>
          <w:tab w:val="left" w:pos="142"/>
        </w:tabs>
        <w:jc w:val="center"/>
      </w:pPr>
    </w:p>
    <w:p w:rsidR="00CE4B76" w:rsidRPr="00CE4B76" w:rsidRDefault="00CE4B76" w:rsidP="00E05C25">
      <w:pPr>
        <w:tabs>
          <w:tab w:val="left" w:pos="142"/>
        </w:tabs>
        <w:jc w:val="center"/>
      </w:pPr>
    </w:p>
    <w:p w:rsidR="00872390" w:rsidRPr="00CE4B76" w:rsidRDefault="00872390" w:rsidP="00E05C25">
      <w:pPr>
        <w:tabs>
          <w:tab w:val="left" w:pos="142"/>
        </w:tabs>
        <w:jc w:val="center"/>
      </w:pPr>
    </w:p>
    <w:p w:rsidR="0057044B" w:rsidRPr="00CE4B76" w:rsidRDefault="0057044B" w:rsidP="00E05C25">
      <w:pPr>
        <w:tabs>
          <w:tab w:val="left" w:pos="142"/>
        </w:tabs>
        <w:jc w:val="center"/>
      </w:pPr>
    </w:p>
    <w:p w:rsidR="00CD1683" w:rsidRPr="00CE4B76" w:rsidRDefault="00CD1683" w:rsidP="00E05C25">
      <w:pPr>
        <w:tabs>
          <w:tab w:val="left" w:pos="142"/>
        </w:tabs>
        <w:jc w:val="center"/>
      </w:pPr>
    </w:p>
    <w:p w:rsidR="00E05C25" w:rsidRPr="00CE4B76" w:rsidRDefault="00E05C25" w:rsidP="00E05C25">
      <w:pPr>
        <w:tabs>
          <w:tab w:val="left" w:pos="142"/>
        </w:tabs>
        <w:jc w:val="center"/>
      </w:pPr>
      <w:r w:rsidRPr="00CE4B76">
        <w:t>Нижний Новгород</w:t>
      </w:r>
    </w:p>
    <w:p w:rsidR="0059208D" w:rsidRPr="00CE4B76" w:rsidRDefault="00E05C25" w:rsidP="00EC4600">
      <w:pPr>
        <w:tabs>
          <w:tab w:val="left" w:pos="142"/>
        </w:tabs>
        <w:jc w:val="center"/>
      </w:pPr>
      <w:r w:rsidRPr="00CE4B76">
        <w:t>201</w:t>
      </w:r>
      <w:r w:rsidR="00BB3D9C">
        <w:t>7</w:t>
      </w:r>
    </w:p>
    <w:p w:rsidR="00D07E97" w:rsidRDefault="00D07E97" w:rsidP="00EC4600">
      <w:pPr>
        <w:tabs>
          <w:tab w:val="left" w:pos="142"/>
        </w:tabs>
        <w:jc w:val="center"/>
      </w:pPr>
    </w:p>
    <w:p w:rsidR="00CE4B76" w:rsidRDefault="00CE4B76" w:rsidP="00EC4600">
      <w:pPr>
        <w:tabs>
          <w:tab w:val="left" w:pos="142"/>
        </w:tabs>
        <w:jc w:val="center"/>
      </w:pPr>
    </w:p>
    <w:p w:rsidR="00CE4B76" w:rsidRDefault="00CE4B76" w:rsidP="00EC4600">
      <w:pPr>
        <w:tabs>
          <w:tab w:val="left" w:pos="142"/>
        </w:tabs>
        <w:jc w:val="center"/>
      </w:pPr>
    </w:p>
    <w:p w:rsidR="00CE4B76" w:rsidRDefault="00CE4B76" w:rsidP="00EC4600">
      <w:pPr>
        <w:tabs>
          <w:tab w:val="left" w:pos="142"/>
        </w:tabs>
        <w:jc w:val="center"/>
      </w:pPr>
    </w:p>
    <w:p w:rsidR="00CE4B76" w:rsidRDefault="00CE4B76" w:rsidP="00EC4600">
      <w:pPr>
        <w:tabs>
          <w:tab w:val="left" w:pos="142"/>
        </w:tabs>
        <w:jc w:val="center"/>
      </w:pPr>
    </w:p>
    <w:p w:rsidR="00CE4B76" w:rsidRDefault="00CE4B76" w:rsidP="00EC4600">
      <w:pPr>
        <w:tabs>
          <w:tab w:val="left" w:pos="142"/>
        </w:tabs>
        <w:jc w:val="center"/>
      </w:pPr>
    </w:p>
    <w:p w:rsidR="00CE4B76" w:rsidRDefault="00CE4B76" w:rsidP="00EC4600">
      <w:pPr>
        <w:tabs>
          <w:tab w:val="left" w:pos="142"/>
        </w:tabs>
        <w:jc w:val="center"/>
      </w:pPr>
    </w:p>
    <w:p w:rsidR="004A62DE" w:rsidRPr="00CE4B76" w:rsidRDefault="0059208D" w:rsidP="004A62DE">
      <w:pPr>
        <w:tabs>
          <w:tab w:val="left" w:pos="142"/>
        </w:tabs>
        <w:spacing w:line="216" w:lineRule="auto"/>
        <w:jc w:val="both"/>
      </w:pPr>
      <w:r w:rsidRPr="00CE4B76">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4A62DE" w:rsidRPr="00CE4B76">
        <w:t>40.02.01 «Право и организация социального обеспечения»</w:t>
      </w:r>
    </w:p>
    <w:p w:rsidR="000D3EE0" w:rsidRPr="00CE4B76" w:rsidRDefault="000D3EE0" w:rsidP="000D3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59208D" w:rsidRPr="00CE4B76" w:rsidRDefault="0059208D" w:rsidP="005920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D82AF7" w:rsidRPr="00CE4B76" w:rsidRDefault="00D82AF7"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D82AF7" w:rsidRPr="00CE4B76" w:rsidRDefault="00D82AF7"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E4B76">
        <w:t>Разработчик:</w:t>
      </w:r>
      <w:r w:rsidR="0057044B" w:rsidRPr="00CE4B76">
        <w:t xml:space="preserve"> Винник В.К. ст. преподаватель кафедры математических и естественнонаучных дисциплин</w:t>
      </w:r>
    </w:p>
    <w:p w:rsidR="00D82AF7" w:rsidRPr="00CE4B76" w:rsidRDefault="00D82AF7"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07E97" w:rsidRPr="00CE4B76" w:rsidRDefault="00D07E97" w:rsidP="00D07E97">
      <w:pPr>
        <w:spacing w:line="360" w:lineRule="auto"/>
        <w:rPr>
          <w:color w:val="000000"/>
          <w:shd w:val="clear" w:color="auto" w:fill="FFFFFF"/>
        </w:rPr>
      </w:pPr>
      <w:r w:rsidRPr="00CE4B76">
        <w:t xml:space="preserve">Программа рассмотрена и одобрена на заседании кафедры математических и естественнонаучных дисциплин </w:t>
      </w:r>
      <w:r w:rsidRPr="00CE4B76">
        <w:rPr>
          <w:color w:val="000000"/>
          <w:shd w:val="clear" w:color="auto" w:fill="FFFFFF"/>
        </w:rPr>
        <w:t>17.05 .2017 протокол №8</w:t>
      </w:r>
    </w:p>
    <w:p w:rsidR="00D07E97" w:rsidRPr="00CE4B76" w:rsidRDefault="00D07E97" w:rsidP="00D07E97">
      <w:pPr>
        <w:spacing w:line="360" w:lineRule="auto"/>
      </w:pPr>
      <w:r w:rsidRPr="00CE4B76">
        <w:rPr>
          <w:bCs/>
        </w:rPr>
        <w:t xml:space="preserve">Зав. кафедрой. </w:t>
      </w:r>
      <w:r w:rsidRPr="00CE4B76">
        <w:t xml:space="preserve">математических и естественнонаучных дисциплин </w:t>
      </w:r>
    </w:p>
    <w:p w:rsidR="00D07E97" w:rsidRPr="00CE4B76" w:rsidRDefault="00D07E97" w:rsidP="00D07E97">
      <w:pPr>
        <w:spacing w:line="360" w:lineRule="auto"/>
      </w:pPr>
    </w:p>
    <w:p w:rsidR="00D07E97" w:rsidRPr="00CE4B76" w:rsidRDefault="00D07E97" w:rsidP="00D07E97">
      <w:pPr>
        <w:spacing w:line="360" w:lineRule="auto"/>
        <w:jc w:val="center"/>
        <w:rPr>
          <w:b/>
        </w:rPr>
      </w:pPr>
      <w:r w:rsidRPr="00CE4B76">
        <w:rPr>
          <w:rStyle w:val="aff4"/>
          <w:color w:val="000000"/>
          <w:shd w:val="clear" w:color="auto" w:fill="FFFFFF"/>
        </w:rPr>
        <w:t>Болдыревский</w:t>
      </w:r>
      <w:r w:rsidRPr="00CE4B76">
        <w:rPr>
          <w:rStyle w:val="apple-converted-space"/>
          <w:b/>
          <w:bCs/>
          <w:color w:val="000000"/>
          <w:shd w:val="clear" w:color="auto" w:fill="FFFFFF"/>
        </w:rPr>
        <w:t xml:space="preserve">  </w:t>
      </w:r>
      <w:r w:rsidRPr="00CE4B76">
        <w:rPr>
          <w:rStyle w:val="apple-converted-space"/>
          <w:bCs/>
          <w:color w:val="000000"/>
          <w:shd w:val="clear" w:color="auto" w:fill="FFFFFF"/>
        </w:rPr>
        <w:t>П.Б.</w:t>
      </w:r>
    </w:p>
    <w:p w:rsidR="00D07E97" w:rsidRPr="00CE4B76" w:rsidRDefault="00D07E97" w:rsidP="00D07E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E4B76">
        <w:rPr>
          <w:i/>
        </w:rPr>
        <w:tab/>
      </w:r>
      <w:r w:rsidRPr="00CE4B76">
        <w:rPr>
          <w:i/>
        </w:rPr>
        <w:tab/>
      </w:r>
    </w:p>
    <w:p w:rsidR="00D07E97" w:rsidRPr="00CE4B76" w:rsidRDefault="00D07E97" w:rsidP="00D07E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E4B76">
        <w:rPr>
          <w:i/>
        </w:rPr>
        <w:t>(подпись)</w:t>
      </w:r>
    </w:p>
    <w:p w:rsidR="00D07E97" w:rsidRPr="00CE4B76" w:rsidRDefault="00D07E97" w:rsidP="00D07E97">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CE4B76">
        <w:t xml:space="preserve">__________________ </w:t>
      </w:r>
    </w:p>
    <w:p w:rsidR="00D07E97" w:rsidRPr="00CE4B76" w:rsidRDefault="00D07E97" w:rsidP="00D07E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rsidRPr="00CE4B76">
        <w:rPr>
          <w:i/>
        </w:rPr>
        <w:tab/>
      </w:r>
    </w:p>
    <w:p w:rsidR="00D07E97" w:rsidRPr="00CE4B76" w:rsidRDefault="00D07E97" w:rsidP="00D07E97">
      <w:pPr>
        <w:jc w:val="center"/>
      </w:pPr>
    </w:p>
    <w:p w:rsidR="00D82AF7" w:rsidRPr="00CE4B76" w:rsidRDefault="00D82AF7"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CE4B76">
        <w:rPr>
          <w:bCs/>
          <w:i/>
        </w:rPr>
        <w:br w:type="page"/>
      </w:r>
      <w:r w:rsidRPr="00CE4B76">
        <w:rPr>
          <w:b/>
        </w:rPr>
        <w:lastRenderedPageBreak/>
        <w:t>СОДЕРЖАНИЕ</w:t>
      </w:r>
    </w:p>
    <w:p w:rsidR="00D82AF7" w:rsidRPr="00CE4B76"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066B" w:rsidRPr="00CE4B76" w:rsidRDefault="00BC066B" w:rsidP="00BC066B">
      <w:pPr>
        <w:widowControl w:val="0"/>
        <w:tabs>
          <w:tab w:val="left" w:leader="dot" w:pos="8760"/>
        </w:tabs>
        <w:autoSpaceDE w:val="0"/>
        <w:autoSpaceDN w:val="0"/>
        <w:adjustRightInd w:val="0"/>
      </w:pPr>
      <w:r w:rsidRPr="00CE4B76">
        <w:t>Пояснительная записка</w:t>
      </w:r>
      <w:r w:rsidRPr="00CE4B76">
        <w:tab/>
        <w:t>4</w:t>
      </w:r>
    </w:p>
    <w:p w:rsidR="00BC066B" w:rsidRPr="00CE4B76" w:rsidRDefault="00BC066B" w:rsidP="00BC066B">
      <w:pPr>
        <w:widowControl w:val="0"/>
        <w:autoSpaceDE w:val="0"/>
        <w:autoSpaceDN w:val="0"/>
        <w:adjustRightInd w:val="0"/>
        <w:spacing w:line="47" w:lineRule="exact"/>
      </w:pPr>
    </w:p>
    <w:p w:rsidR="00BC066B" w:rsidRPr="00CE4B76" w:rsidRDefault="00BC066B" w:rsidP="00BC066B">
      <w:pPr>
        <w:widowControl w:val="0"/>
        <w:tabs>
          <w:tab w:val="left" w:leader="dot" w:pos="8760"/>
        </w:tabs>
        <w:autoSpaceDE w:val="0"/>
        <w:autoSpaceDN w:val="0"/>
        <w:adjustRightInd w:val="0"/>
        <w:ind w:left="280"/>
      </w:pPr>
      <w:r w:rsidRPr="00CE4B76">
        <w:t>Общая характеристика учебной дисциплины «Экология»</w:t>
      </w:r>
      <w:r w:rsidRPr="00CE4B76">
        <w:tab/>
        <w:t>5</w:t>
      </w:r>
    </w:p>
    <w:p w:rsidR="00BC066B" w:rsidRPr="00CE4B76" w:rsidRDefault="00BC066B" w:rsidP="00BC066B">
      <w:pPr>
        <w:widowControl w:val="0"/>
        <w:autoSpaceDE w:val="0"/>
        <w:autoSpaceDN w:val="0"/>
        <w:adjustRightInd w:val="0"/>
        <w:spacing w:line="47" w:lineRule="exact"/>
      </w:pPr>
    </w:p>
    <w:p w:rsidR="00BC066B" w:rsidRPr="00CE4B76" w:rsidRDefault="00BC066B" w:rsidP="00BC066B">
      <w:pPr>
        <w:widowControl w:val="0"/>
        <w:tabs>
          <w:tab w:val="left" w:leader="dot" w:pos="8760"/>
        </w:tabs>
        <w:autoSpaceDE w:val="0"/>
        <w:autoSpaceDN w:val="0"/>
        <w:adjustRightInd w:val="0"/>
        <w:ind w:left="280"/>
      </w:pPr>
      <w:r w:rsidRPr="00CE4B76">
        <w:t>Место учебной дисциплины в учебном плане</w:t>
      </w:r>
      <w:r w:rsidRPr="00CE4B76">
        <w:tab/>
        <w:t>5</w:t>
      </w:r>
    </w:p>
    <w:p w:rsidR="00BC066B" w:rsidRPr="00CE4B76" w:rsidRDefault="00BC066B" w:rsidP="00BC066B">
      <w:pPr>
        <w:widowControl w:val="0"/>
        <w:autoSpaceDE w:val="0"/>
        <w:autoSpaceDN w:val="0"/>
        <w:adjustRightInd w:val="0"/>
        <w:spacing w:line="47" w:lineRule="exact"/>
      </w:pPr>
    </w:p>
    <w:p w:rsidR="00BC066B" w:rsidRPr="00CE4B76" w:rsidRDefault="00BC066B" w:rsidP="00BC066B">
      <w:pPr>
        <w:widowControl w:val="0"/>
        <w:tabs>
          <w:tab w:val="left" w:leader="dot" w:pos="8760"/>
        </w:tabs>
        <w:autoSpaceDE w:val="0"/>
        <w:autoSpaceDN w:val="0"/>
        <w:adjustRightInd w:val="0"/>
        <w:ind w:left="280"/>
      </w:pPr>
      <w:r w:rsidRPr="00CE4B76">
        <w:t>Результаты освоения учебной дисциплины</w:t>
      </w:r>
      <w:r w:rsidRPr="00CE4B76">
        <w:tab/>
        <w:t>6</w:t>
      </w:r>
    </w:p>
    <w:p w:rsidR="00BC066B" w:rsidRPr="00CE4B76" w:rsidRDefault="00BC066B" w:rsidP="00BC066B">
      <w:pPr>
        <w:widowControl w:val="0"/>
        <w:autoSpaceDE w:val="0"/>
        <w:autoSpaceDN w:val="0"/>
        <w:adjustRightInd w:val="0"/>
        <w:spacing w:line="47" w:lineRule="exact"/>
      </w:pPr>
    </w:p>
    <w:p w:rsidR="00BC066B" w:rsidRPr="00CE4B76" w:rsidRDefault="00BC066B" w:rsidP="00BC066B">
      <w:pPr>
        <w:widowControl w:val="0"/>
        <w:tabs>
          <w:tab w:val="left" w:leader="dot" w:pos="8760"/>
        </w:tabs>
        <w:autoSpaceDE w:val="0"/>
        <w:autoSpaceDN w:val="0"/>
        <w:adjustRightInd w:val="0"/>
        <w:ind w:left="280"/>
      </w:pPr>
      <w:r w:rsidRPr="00CE4B76">
        <w:t>Содержание учебной дисциплины</w:t>
      </w:r>
      <w:r w:rsidRPr="00CE4B76">
        <w:tab/>
      </w:r>
      <w:r w:rsidR="00AD6367" w:rsidRPr="00CE4B76">
        <w:t>7</w:t>
      </w:r>
    </w:p>
    <w:p w:rsidR="00BC066B" w:rsidRPr="00CE4B76" w:rsidRDefault="00BC066B" w:rsidP="00BC066B">
      <w:pPr>
        <w:widowControl w:val="0"/>
        <w:autoSpaceDE w:val="0"/>
        <w:autoSpaceDN w:val="0"/>
        <w:adjustRightInd w:val="0"/>
        <w:spacing w:line="47" w:lineRule="exact"/>
      </w:pPr>
    </w:p>
    <w:p w:rsidR="00BC066B" w:rsidRPr="00CE4B76" w:rsidRDefault="00BC066B" w:rsidP="00BC066B">
      <w:pPr>
        <w:widowControl w:val="0"/>
        <w:tabs>
          <w:tab w:val="left" w:leader="dot" w:pos="8760"/>
        </w:tabs>
        <w:autoSpaceDE w:val="0"/>
        <w:autoSpaceDN w:val="0"/>
        <w:adjustRightInd w:val="0"/>
      </w:pPr>
      <w:r w:rsidRPr="00CE4B76">
        <w:t>Тематическое планирование</w:t>
      </w:r>
      <w:r w:rsidRPr="00CE4B76">
        <w:tab/>
        <w:t>9</w:t>
      </w:r>
    </w:p>
    <w:p w:rsidR="00BC066B" w:rsidRPr="00CE4B76" w:rsidRDefault="00BC066B" w:rsidP="00BC066B">
      <w:pPr>
        <w:widowControl w:val="0"/>
        <w:autoSpaceDE w:val="0"/>
        <w:autoSpaceDN w:val="0"/>
        <w:adjustRightInd w:val="0"/>
        <w:spacing w:line="47" w:lineRule="exact"/>
      </w:pPr>
    </w:p>
    <w:p w:rsidR="00BC066B" w:rsidRPr="00CE4B76" w:rsidRDefault="00BC066B" w:rsidP="00BC066B">
      <w:pPr>
        <w:widowControl w:val="0"/>
        <w:tabs>
          <w:tab w:val="left" w:leader="dot" w:pos="8760"/>
        </w:tabs>
        <w:autoSpaceDE w:val="0"/>
        <w:autoSpaceDN w:val="0"/>
        <w:adjustRightInd w:val="0"/>
        <w:ind w:left="280"/>
      </w:pPr>
      <w:r w:rsidRPr="00CE4B76">
        <w:t>Примерный тематический план</w:t>
      </w:r>
      <w:r w:rsidRPr="00CE4B76">
        <w:tab/>
      </w:r>
      <w:r w:rsidR="00AD6367" w:rsidRPr="00CE4B76">
        <w:t>10</w:t>
      </w:r>
    </w:p>
    <w:p w:rsidR="00BC066B" w:rsidRPr="00CE4B76" w:rsidRDefault="00BC066B" w:rsidP="00BC066B">
      <w:pPr>
        <w:widowControl w:val="0"/>
        <w:autoSpaceDE w:val="0"/>
        <w:autoSpaceDN w:val="0"/>
        <w:adjustRightInd w:val="0"/>
        <w:spacing w:line="47" w:lineRule="exact"/>
      </w:pPr>
    </w:p>
    <w:p w:rsidR="00BC066B" w:rsidRPr="00CE4B76" w:rsidRDefault="00BC066B" w:rsidP="00BC066B">
      <w:pPr>
        <w:widowControl w:val="0"/>
        <w:tabs>
          <w:tab w:val="left" w:leader="dot" w:pos="8640"/>
        </w:tabs>
        <w:autoSpaceDE w:val="0"/>
        <w:autoSpaceDN w:val="0"/>
        <w:adjustRightInd w:val="0"/>
        <w:ind w:left="280"/>
      </w:pPr>
      <w:r w:rsidRPr="00CE4B76">
        <w:t>Характеристика основных видов учебной деятельности студентов</w:t>
      </w:r>
      <w:r w:rsidRPr="00CE4B76">
        <w:tab/>
        <w:t>1</w:t>
      </w:r>
      <w:r w:rsidR="00AD6367" w:rsidRPr="00CE4B76">
        <w:t>4</w:t>
      </w:r>
    </w:p>
    <w:p w:rsidR="00BC066B" w:rsidRPr="00CE4B76" w:rsidRDefault="00BC066B" w:rsidP="00BC066B">
      <w:pPr>
        <w:widowControl w:val="0"/>
        <w:autoSpaceDE w:val="0"/>
        <w:autoSpaceDN w:val="0"/>
        <w:adjustRightInd w:val="0"/>
        <w:spacing w:line="47" w:lineRule="exact"/>
      </w:pPr>
    </w:p>
    <w:p w:rsidR="00BC066B" w:rsidRPr="00CE4B76" w:rsidRDefault="00BC066B" w:rsidP="00BC066B">
      <w:pPr>
        <w:widowControl w:val="0"/>
        <w:autoSpaceDE w:val="0"/>
        <w:autoSpaceDN w:val="0"/>
        <w:adjustRightInd w:val="0"/>
      </w:pPr>
      <w:r w:rsidRPr="00CE4B76">
        <w:t>Учебно-методическое и материально-техническое обеспечение программы</w:t>
      </w:r>
    </w:p>
    <w:p w:rsidR="00BC066B" w:rsidRPr="00CE4B76" w:rsidRDefault="00BC066B" w:rsidP="00BC066B">
      <w:pPr>
        <w:widowControl w:val="0"/>
        <w:tabs>
          <w:tab w:val="left" w:leader="dot" w:pos="8640"/>
        </w:tabs>
        <w:autoSpaceDE w:val="0"/>
        <w:autoSpaceDN w:val="0"/>
        <w:adjustRightInd w:val="0"/>
        <w:spacing w:line="230" w:lineRule="auto"/>
      </w:pPr>
      <w:r w:rsidRPr="00CE4B76">
        <w:t>учебной дисциплины «Экология»</w:t>
      </w:r>
      <w:r w:rsidRPr="00CE4B76">
        <w:tab/>
        <w:t>1</w:t>
      </w:r>
      <w:r w:rsidR="00AD6367" w:rsidRPr="00CE4B76">
        <w:t>5</w:t>
      </w:r>
    </w:p>
    <w:p w:rsidR="00BC066B" w:rsidRPr="00CE4B76" w:rsidRDefault="00BC066B" w:rsidP="00BC066B">
      <w:pPr>
        <w:widowControl w:val="0"/>
        <w:autoSpaceDE w:val="0"/>
        <w:autoSpaceDN w:val="0"/>
        <w:adjustRightInd w:val="0"/>
        <w:spacing w:line="48" w:lineRule="exact"/>
      </w:pPr>
    </w:p>
    <w:p w:rsidR="00BC066B" w:rsidRPr="00CE4B76" w:rsidRDefault="00BC066B" w:rsidP="00BC066B">
      <w:pPr>
        <w:widowControl w:val="0"/>
        <w:tabs>
          <w:tab w:val="left" w:leader="dot" w:pos="8640"/>
        </w:tabs>
        <w:autoSpaceDE w:val="0"/>
        <w:autoSpaceDN w:val="0"/>
        <w:adjustRightInd w:val="0"/>
      </w:pPr>
      <w:r w:rsidRPr="00CE4B76">
        <w:t>Рекомендуемая литература</w:t>
      </w:r>
      <w:r w:rsidRPr="00CE4B76">
        <w:tab/>
        <w:t>1</w:t>
      </w:r>
      <w:r w:rsidR="00AD6367" w:rsidRPr="00CE4B76">
        <w:t>6</w:t>
      </w:r>
    </w:p>
    <w:p w:rsidR="00D82AF7" w:rsidRPr="00CE4B76"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2AF7" w:rsidRPr="00CE4B76"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C066B" w:rsidRPr="00CE4B76" w:rsidRDefault="00D82AF7" w:rsidP="00BC066B">
      <w:pPr>
        <w:widowControl w:val="0"/>
        <w:autoSpaceDE w:val="0"/>
        <w:autoSpaceDN w:val="0"/>
        <w:adjustRightInd w:val="0"/>
        <w:ind w:firstLine="284"/>
        <w:jc w:val="center"/>
      </w:pPr>
      <w:r w:rsidRPr="00CE4B76">
        <w:rPr>
          <w:b/>
          <w:caps/>
          <w:u w:val="single"/>
        </w:rPr>
        <w:br w:type="page"/>
      </w:r>
      <w:r w:rsidR="00BC066B" w:rsidRPr="00CE4B76">
        <w:lastRenderedPageBreak/>
        <w:t>ПОЯСНИТЕЛЬНАЯ ЗАПИСКА</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overflowPunct w:val="0"/>
        <w:autoSpaceDE w:val="0"/>
        <w:autoSpaceDN w:val="0"/>
        <w:adjustRightInd w:val="0"/>
        <w:ind w:firstLine="284"/>
        <w:jc w:val="both"/>
      </w:pPr>
      <w:r w:rsidRPr="00CE4B76">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BC066B" w:rsidRPr="00CE4B76" w:rsidRDefault="00BC066B" w:rsidP="00BC066B">
      <w:pPr>
        <w:widowControl w:val="0"/>
        <w:overflowPunct w:val="0"/>
        <w:autoSpaceDE w:val="0"/>
        <w:autoSpaceDN w:val="0"/>
        <w:adjustRightInd w:val="0"/>
        <w:ind w:firstLine="284"/>
        <w:jc w:val="both"/>
      </w:pPr>
      <w:r w:rsidRPr="00CE4B76">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C066B" w:rsidRPr="00CE4B76" w:rsidRDefault="00BC066B" w:rsidP="00BC066B">
      <w:pPr>
        <w:widowControl w:val="0"/>
        <w:autoSpaceDE w:val="0"/>
        <w:autoSpaceDN w:val="0"/>
        <w:adjustRightInd w:val="0"/>
        <w:ind w:firstLine="284"/>
        <w:jc w:val="both"/>
      </w:pPr>
      <w:r w:rsidRPr="00CE4B76">
        <w:t xml:space="preserve">Содержание программы «Экология» направлено на достижение следующих </w:t>
      </w:r>
      <w:r w:rsidRPr="00CE4B76">
        <w:rPr>
          <w:b/>
          <w:bCs/>
        </w:rPr>
        <w:t>целей:</w:t>
      </w:r>
    </w:p>
    <w:p w:rsidR="00BC066B" w:rsidRPr="00CE4B76"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CE4B76">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BC066B" w:rsidRPr="00CE4B76"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CE4B76">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BC066B" w:rsidRPr="00CE4B76"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CE4B76">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BC066B" w:rsidRPr="00CE4B76"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CE4B76">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BC066B" w:rsidRPr="00CE4B76"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CE4B76">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BC066B" w:rsidRPr="00CE4B76" w:rsidRDefault="001D1D7C" w:rsidP="001D1D7C">
      <w:pPr>
        <w:widowControl w:val="0"/>
        <w:overflowPunct w:val="0"/>
        <w:autoSpaceDE w:val="0"/>
        <w:autoSpaceDN w:val="0"/>
        <w:adjustRightInd w:val="0"/>
        <w:ind w:firstLine="284"/>
        <w:jc w:val="both"/>
      </w:pPr>
      <w:r w:rsidRPr="00CE4B76">
        <w:t xml:space="preserve">В </w:t>
      </w:r>
      <w:r w:rsidR="00BC066B" w:rsidRPr="00CE4B76">
        <w:t xml:space="preserve">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BC066B" w:rsidRPr="00CE4B76" w:rsidRDefault="00BC066B" w:rsidP="00BC066B">
      <w:pPr>
        <w:widowControl w:val="0"/>
        <w:overflowPunct w:val="0"/>
        <w:autoSpaceDE w:val="0"/>
        <w:autoSpaceDN w:val="0"/>
        <w:adjustRightInd w:val="0"/>
        <w:ind w:firstLine="284"/>
        <w:jc w:val="both"/>
      </w:pPr>
      <w:r w:rsidRPr="00CE4B76">
        <w:t xml:space="preserve">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BC066B" w:rsidRPr="00CE4B76" w:rsidRDefault="00BC066B" w:rsidP="00BC066B">
      <w:pPr>
        <w:widowControl w:val="0"/>
        <w:overflowPunct w:val="0"/>
        <w:autoSpaceDE w:val="0"/>
        <w:autoSpaceDN w:val="0"/>
        <w:adjustRightInd w:val="0"/>
        <w:ind w:firstLine="284"/>
        <w:jc w:val="both"/>
      </w:pPr>
      <w:r w:rsidRPr="00CE4B76">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w:t>
      </w:r>
      <w:r w:rsidRPr="00CE4B76">
        <w:lastRenderedPageBreak/>
        <w:t xml:space="preserve">специалистов среднего звена (ППССЗ). </w:t>
      </w:r>
    </w:p>
    <w:p w:rsidR="00BC066B" w:rsidRPr="00CE4B76" w:rsidRDefault="00BC066B" w:rsidP="00BC066B">
      <w:pPr>
        <w:widowControl w:val="0"/>
        <w:autoSpaceDE w:val="0"/>
        <w:autoSpaceDN w:val="0"/>
        <w:adjustRightInd w:val="0"/>
        <w:ind w:firstLine="284"/>
        <w:jc w:val="center"/>
      </w:pPr>
    </w:p>
    <w:p w:rsidR="00BC066B" w:rsidRPr="00CE4B76" w:rsidRDefault="00BC066B" w:rsidP="00BC066B">
      <w:pPr>
        <w:widowControl w:val="0"/>
        <w:autoSpaceDE w:val="0"/>
        <w:autoSpaceDN w:val="0"/>
        <w:adjustRightInd w:val="0"/>
        <w:ind w:firstLine="284"/>
        <w:jc w:val="both"/>
      </w:pPr>
      <w:bookmarkStart w:id="0" w:name="page9"/>
      <w:bookmarkEnd w:id="0"/>
      <w:r w:rsidRPr="00CE4B76">
        <w:t>ОБЩАЯ ХАРАКТЕРИСТИКА УЧЕБНОЙ ДИСЦИПЛИНЫ «ЭКОЛОГИЯ»</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overflowPunct w:val="0"/>
        <w:autoSpaceDE w:val="0"/>
        <w:autoSpaceDN w:val="0"/>
        <w:adjustRightInd w:val="0"/>
        <w:ind w:firstLine="284"/>
        <w:jc w:val="both"/>
      </w:pPr>
      <w:r w:rsidRPr="00CE4B76">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rsidR="00BC066B" w:rsidRPr="00CE4B76" w:rsidRDefault="00BC066B" w:rsidP="00BC066B">
      <w:pPr>
        <w:widowControl w:val="0"/>
        <w:overflowPunct w:val="0"/>
        <w:autoSpaceDE w:val="0"/>
        <w:autoSpaceDN w:val="0"/>
        <w:adjustRightInd w:val="0"/>
        <w:ind w:firstLine="284"/>
        <w:jc w:val="both"/>
      </w:pPr>
      <w:r w:rsidRPr="00CE4B76">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BC066B" w:rsidRPr="00CE4B76" w:rsidRDefault="00BC066B" w:rsidP="00BC066B">
      <w:pPr>
        <w:widowControl w:val="0"/>
        <w:overflowPunct w:val="0"/>
        <w:autoSpaceDE w:val="0"/>
        <w:autoSpaceDN w:val="0"/>
        <w:adjustRightInd w:val="0"/>
        <w:ind w:firstLine="284"/>
        <w:jc w:val="both"/>
      </w:pPr>
      <w:r w:rsidRPr="00CE4B76">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rsidR="00BC066B" w:rsidRPr="00CE4B76" w:rsidRDefault="001D1D7C" w:rsidP="001D1D7C">
      <w:pPr>
        <w:widowControl w:val="0"/>
        <w:overflowPunct w:val="0"/>
        <w:autoSpaceDE w:val="0"/>
        <w:autoSpaceDN w:val="0"/>
        <w:adjustRightInd w:val="0"/>
        <w:ind w:firstLine="284"/>
        <w:jc w:val="both"/>
      </w:pPr>
      <w:r w:rsidRPr="00CE4B76">
        <w:t xml:space="preserve">В </w:t>
      </w:r>
      <w:r w:rsidR="00BC066B" w:rsidRPr="00CE4B76">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w:t>
      </w:r>
    </w:p>
    <w:p w:rsidR="00BC066B" w:rsidRPr="00CE4B76" w:rsidRDefault="00BC066B" w:rsidP="00BC066B">
      <w:pPr>
        <w:widowControl w:val="0"/>
        <w:overflowPunct w:val="0"/>
        <w:autoSpaceDE w:val="0"/>
        <w:autoSpaceDN w:val="0"/>
        <w:adjustRightInd w:val="0"/>
        <w:ind w:firstLine="284"/>
        <w:jc w:val="both"/>
      </w:pPr>
      <w:r w:rsidRPr="00CE4B76">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w:t>
      </w:r>
    </w:p>
    <w:p w:rsidR="00BC066B" w:rsidRPr="00CE4B76" w:rsidRDefault="00BC066B" w:rsidP="00BC066B">
      <w:pPr>
        <w:widowControl w:val="0"/>
        <w:overflowPunct w:val="0"/>
        <w:autoSpaceDE w:val="0"/>
        <w:autoSpaceDN w:val="0"/>
        <w:adjustRightInd w:val="0"/>
        <w:ind w:firstLine="284"/>
        <w:jc w:val="both"/>
      </w:pPr>
      <w:r w:rsidRPr="00CE4B76">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BC066B" w:rsidRPr="00CE4B76" w:rsidRDefault="001D1D7C" w:rsidP="001D1D7C">
      <w:pPr>
        <w:widowControl w:val="0"/>
        <w:overflowPunct w:val="0"/>
        <w:autoSpaceDE w:val="0"/>
        <w:autoSpaceDN w:val="0"/>
        <w:adjustRightInd w:val="0"/>
        <w:ind w:firstLine="284"/>
        <w:jc w:val="both"/>
      </w:pPr>
      <w:r w:rsidRPr="00CE4B76">
        <w:t xml:space="preserve">В </w:t>
      </w:r>
      <w:r w:rsidR="00BC066B" w:rsidRPr="00CE4B76">
        <w:t xml:space="preserve">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BC066B" w:rsidRPr="00CE4B76" w:rsidRDefault="00BC066B" w:rsidP="00BC066B">
      <w:pPr>
        <w:widowControl w:val="0"/>
        <w:overflowPunct w:val="0"/>
        <w:autoSpaceDE w:val="0"/>
        <w:autoSpaceDN w:val="0"/>
        <w:adjustRightInd w:val="0"/>
        <w:ind w:firstLine="284"/>
        <w:jc w:val="both"/>
      </w:pPr>
      <w:r w:rsidRPr="00CE4B76">
        <w:t xml:space="preserve">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autoSpaceDE w:val="0"/>
        <w:autoSpaceDN w:val="0"/>
        <w:adjustRightInd w:val="0"/>
        <w:ind w:firstLine="284"/>
        <w:jc w:val="center"/>
      </w:pPr>
      <w:r w:rsidRPr="00CE4B76">
        <w:t>МЕСТО УЧЕБНОЙ ДИСЦИПЛИНЫ В УЧЕБНОМ ПЛАНЕ</w:t>
      </w:r>
    </w:p>
    <w:p w:rsidR="00BC066B" w:rsidRPr="00CE4B76" w:rsidRDefault="00BC066B" w:rsidP="00BC066B">
      <w:pPr>
        <w:widowControl w:val="0"/>
        <w:overflowPunct w:val="0"/>
        <w:autoSpaceDE w:val="0"/>
        <w:autoSpaceDN w:val="0"/>
        <w:adjustRightInd w:val="0"/>
        <w:ind w:firstLine="284"/>
        <w:jc w:val="both"/>
      </w:pPr>
      <w:r w:rsidRPr="00CE4B76">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w:t>
      </w:r>
      <w:r w:rsidRPr="00CE4B76">
        <w:lastRenderedPageBreak/>
        <w:t>жизнедеятельности» ФГОС среднего общего образования.</w:t>
      </w:r>
    </w:p>
    <w:p w:rsidR="00BC066B" w:rsidRPr="00CE4B76" w:rsidRDefault="001D1D7C" w:rsidP="001D1D7C">
      <w:pPr>
        <w:widowControl w:val="0"/>
        <w:tabs>
          <w:tab w:val="num" w:pos="720"/>
        </w:tabs>
        <w:overflowPunct w:val="0"/>
        <w:autoSpaceDE w:val="0"/>
        <w:autoSpaceDN w:val="0"/>
        <w:adjustRightInd w:val="0"/>
        <w:ind w:firstLine="284"/>
        <w:jc w:val="both"/>
      </w:pPr>
      <w:r w:rsidRPr="00CE4B76">
        <w:t xml:space="preserve">В </w:t>
      </w:r>
      <w:r w:rsidR="00BC066B" w:rsidRPr="00CE4B76">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BC066B" w:rsidRPr="00CE4B76" w:rsidRDefault="001D1D7C" w:rsidP="001D1D7C">
      <w:pPr>
        <w:widowControl w:val="0"/>
        <w:overflowPunct w:val="0"/>
        <w:autoSpaceDE w:val="0"/>
        <w:autoSpaceDN w:val="0"/>
        <w:adjustRightInd w:val="0"/>
        <w:ind w:firstLine="284"/>
        <w:jc w:val="both"/>
      </w:pPr>
      <w:r w:rsidRPr="00CE4B76">
        <w:t xml:space="preserve">В </w:t>
      </w:r>
      <w:r w:rsidR="00BC066B" w:rsidRPr="00CE4B76">
        <w:t xml:space="preserve">учебных планах ППКРС,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p>
    <w:p w:rsidR="00BC066B" w:rsidRPr="00CE4B76" w:rsidRDefault="00BC066B" w:rsidP="00BC066B">
      <w:pPr>
        <w:widowControl w:val="0"/>
        <w:autoSpaceDE w:val="0"/>
        <w:autoSpaceDN w:val="0"/>
        <w:adjustRightInd w:val="0"/>
        <w:ind w:firstLine="284"/>
        <w:jc w:val="both"/>
      </w:pPr>
    </w:p>
    <w:p w:rsidR="00BC066B" w:rsidRPr="00CE4B76" w:rsidRDefault="00BC066B" w:rsidP="001D1D7C">
      <w:pPr>
        <w:widowControl w:val="0"/>
        <w:autoSpaceDE w:val="0"/>
        <w:autoSpaceDN w:val="0"/>
        <w:adjustRightInd w:val="0"/>
        <w:ind w:firstLine="284"/>
        <w:jc w:val="center"/>
      </w:pPr>
      <w:bookmarkStart w:id="1" w:name="page11"/>
      <w:bookmarkEnd w:id="1"/>
      <w:r w:rsidRPr="00CE4B76">
        <w:t>РЕЗУЛЬТАТЫ ОСВОЕНИЯ УЧЕБНОЙ ДИСЦИПЛИНЫ</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overflowPunct w:val="0"/>
        <w:autoSpaceDE w:val="0"/>
        <w:autoSpaceDN w:val="0"/>
        <w:adjustRightInd w:val="0"/>
        <w:ind w:firstLine="284"/>
        <w:jc w:val="both"/>
      </w:pPr>
      <w:r w:rsidRPr="00CE4B76">
        <w:t xml:space="preserve">Освоение содержания учебной дисциплины «Экология» обеспечивает достижение студентами следующих </w:t>
      </w:r>
      <w:r w:rsidRPr="00CE4B76">
        <w:rPr>
          <w:b/>
          <w:bCs/>
        </w:rPr>
        <w:t>результатов</w:t>
      </w:r>
      <w:r w:rsidRPr="00CE4B76">
        <w:rPr>
          <w:b/>
          <w:bCs/>
          <w:i/>
          <w:iCs/>
        </w:rPr>
        <w:t>:</w:t>
      </w:r>
    </w:p>
    <w:p w:rsidR="00BC066B" w:rsidRPr="00CE4B76" w:rsidRDefault="00BC066B" w:rsidP="00BC066B">
      <w:pPr>
        <w:widowControl w:val="0"/>
        <w:numPr>
          <w:ilvl w:val="0"/>
          <w:numId w:val="31"/>
        </w:numPr>
        <w:tabs>
          <w:tab w:val="clear" w:pos="720"/>
          <w:tab w:val="num" w:pos="560"/>
        </w:tabs>
        <w:overflowPunct w:val="0"/>
        <w:autoSpaceDE w:val="0"/>
        <w:autoSpaceDN w:val="0"/>
        <w:adjustRightInd w:val="0"/>
        <w:ind w:left="0" w:firstLine="284"/>
        <w:jc w:val="both"/>
      </w:pPr>
      <w:r w:rsidRPr="00CE4B76">
        <w:rPr>
          <w:b/>
          <w:bCs/>
          <w:i/>
          <w:iCs/>
        </w:rPr>
        <w:t>личностных</w:t>
      </w:r>
      <w:r w:rsidRPr="00CE4B76">
        <w:rPr>
          <w:b/>
          <w:bCs/>
        </w:rPr>
        <w:t>:</w:t>
      </w:r>
      <w:r w:rsidRPr="00CE4B76">
        <w:rPr>
          <w:b/>
          <w:bCs/>
          <w:i/>
          <w:iCs/>
        </w:rPr>
        <w:t xml:space="preserve">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устойчивый интерес к истории и достижениям в области экологии;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объективное осознание значимости компетенций в области экологии для человека и общества;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умения проанализировать техногенные последствия для окружающей среды, бытовой и производственной деятельности человека;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умение управлять своей познавательной деятельностью, проводить самооценку уровня собственного интеллектуального развития;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умение выстраивать конструктивные взаимоотношения в команде по решению общих задач в области экологии; </w:t>
      </w:r>
    </w:p>
    <w:p w:rsidR="00BC066B" w:rsidRPr="00CE4B76" w:rsidRDefault="00BC066B" w:rsidP="00BC066B">
      <w:pPr>
        <w:widowControl w:val="0"/>
        <w:autoSpaceDE w:val="0"/>
        <w:autoSpaceDN w:val="0"/>
        <w:adjustRightInd w:val="0"/>
        <w:ind w:firstLine="284"/>
        <w:jc w:val="both"/>
      </w:pPr>
    </w:p>
    <w:p w:rsidR="00BC066B" w:rsidRPr="00CE4B76" w:rsidRDefault="00BC066B" w:rsidP="001D1D7C">
      <w:pPr>
        <w:widowControl w:val="0"/>
        <w:numPr>
          <w:ilvl w:val="0"/>
          <w:numId w:val="31"/>
        </w:numPr>
        <w:tabs>
          <w:tab w:val="clear" w:pos="720"/>
          <w:tab w:val="num" w:pos="560"/>
        </w:tabs>
        <w:overflowPunct w:val="0"/>
        <w:autoSpaceDE w:val="0"/>
        <w:autoSpaceDN w:val="0"/>
        <w:adjustRightInd w:val="0"/>
        <w:spacing w:after="120"/>
        <w:ind w:left="0" w:firstLine="284"/>
        <w:jc w:val="both"/>
      </w:pPr>
      <w:r w:rsidRPr="00CE4B76">
        <w:rPr>
          <w:b/>
          <w:bCs/>
          <w:i/>
          <w:iCs/>
        </w:rPr>
        <w:t>метапредметных</w:t>
      </w:r>
      <w:r w:rsidRPr="00CE4B76">
        <w:rPr>
          <w:b/>
          <w:bCs/>
        </w:rPr>
        <w:t>:</w:t>
      </w:r>
      <w:r w:rsidRPr="00CE4B76">
        <w:rPr>
          <w:b/>
          <w:bCs/>
          <w:i/>
          <w:iCs/>
        </w:rPr>
        <w:t xml:space="preserve">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овладение умениями и навыками различных видов познавательной деятельности для изучения разных сторон окружающей среды;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умение определять цели и задачи деятельности, выбирать средства их достижения на практике;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numPr>
          <w:ilvl w:val="0"/>
          <w:numId w:val="31"/>
        </w:numPr>
        <w:tabs>
          <w:tab w:val="clear" w:pos="720"/>
          <w:tab w:val="num" w:pos="560"/>
        </w:tabs>
        <w:overflowPunct w:val="0"/>
        <w:autoSpaceDE w:val="0"/>
        <w:autoSpaceDN w:val="0"/>
        <w:adjustRightInd w:val="0"/>
        <w:ind w:left="0" w:firstLine="284"/>
        <w:jc w:val="both"/>
      </w:pPr>
      <w:r w:rsidRPr="00CE4B76">
        <w:rPr>
          <w:b/>
          <w:bCs/>
          <w:i/>
          <w:iCs/>
        </w:rPr>
        <w:t>предметных</w:t>
      </w:r>
      <w:r w:rsidRPr="00CE4B76">
        <w:rPr>
          <w:b/>
          <w:bCs/>
        </w:rPr>
        <w:t>:</w:t>
      </w:r>
      <w:r w:rsidRPr="00CE4B76">
        <w:rPr>
          <w:b/>
          <w:bCs/>
          <w:i/>
          <w:iCs/>
        </w:rPr>
        <w:t xml:space="preserve"> </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сформированность экологического мышления и способности учитывать и оценивать экологические последствия в разных сферах деятельности;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владение умениями применять экологические знания в жизненных ситуациях, связанных с выполнением типичных социальных ролей;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владение знаниями экологических императивов, гражданских прав и </w:t>
      </w:r>
      <w:r w:rsidRPr="00CE4B76">
        <w:lastRenderedPageBreak/>
        <w:t xml:space="preserve">обязанностей в области энерго- и ресурсосбережения в интересах сохранения окружающей среды, здоровья и безопасности жизни;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BC066B" w:rsidRPr="00CE4B76"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CE4B76">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BC066B" w:rsidRPr="00CE4B76" w:rsidRDefault="00BC066B" w:rsidP="00BC066B">
      <w:pPr>
        <w:widowControl w:val="0"/>
        <w:autoSpaceDE w:val="0"/>
        <w:autoSpaceDN w:val="0"/>
        <w:adjustRightInd w:val="0"/>
        <w:ind w:firstLine="284"/>
        <w:jc w:val="both"/>
      </w:pPr>
    </w:p>
    <w:p w:rsidR="00BC066B" w:rsidRPr="00CE4B76" w:rsidRDefault="00BC066B" w:rsidP="0000288A">
      <w:pPr>
        <w:widowControl w:val="0"/>
        <w:autoSpaceDE w:val="0"/>
        <w:autoSpaceDN w:val="0"/>
        <w:adjustRightInd w:val="0"/>
        <w:spacing w:after="120"/>
        <w:ind w:firstLine="284"/>
        <w:jc w:val="center"/>
      </w:pPr>
      <w:r w:rsidRPr="00CE4B76">
        <w:t>СОДЕРЖАНИЕ УЧЕБНОЙ ДИСЦИПЛИНЫ</w:t>
      </w:r>
    </w:p>
    <w:p w:rsidR="00BC066B" w:rsidRPr="00CE4B76" w:rsidRDefault="00BC066B" w:rsidP="0000288A">
      <w:pPr>
        <w:widowControl w:val="0"/>
        <w:autoSpaceDE w:val="0"/>
        <w:autoSpaceDN w:val="0"/>
        <w:adjustRightInd w:val="0"/>
        <w:ind w:firstLine="284"/>
        <w:jc w:val="center"/>
        <w:rPr>
          <w:b/>
        </w:rPr>
      </w:pPr>
      <w:r w:rsidRPr="00CE4B76">
        <w:rPr>
          <w:b/>
        </w:rPr>
        <w:t>Введение</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overflowPunct w:val="0"/>
        <w:autoSpaceDE w:val="0"/>
        <w:autoSpaceDN w:val="0"/>
        <w:adjustRightInd w:val="0"/>
        <w:ind w:firstLine="284"/>
        <w:jc w:val="both"/>
      </w:pPr>
      <w:r w:rsidRPr="00CE4B76">
        <w:t>Объект изучения экологии — взаимодействие живых систем. Роль экологии в</w:t>
      </w:r>
      <w:r w:rsidRPr="00CE4B76">
        <w:rPr>
          <w:i/>
          <w:iCs/>
        </w:rPr>
        <w:t xml:space="preserve"> </w:t>
      </w:r>
      <w:r w:rsidRPr="00CE4B76">
        <w:t>формировании современной картины мира и в практической деятельности людей.</w:t>
      </w:r>
    </w:p>
    <w:p w:rsidR="00BC066B" w:rsidRPr="00CE4B76" w:rsidRDefault="00BC066B" w:rsidP="00BC066B">
      <w:pPr>
        <w:widowControl w:val="0"/>
        <w:overflowPunct w:val="0"/>
        <w:autoSpaceDE w:val="0"/>
        <w:autoSpaceDN w:val="0"/>
        <w:adjustRightInd w:val="0"/>
        <w:ind w:firstLine="284"/>
        <w:jc w:val="both"/>
      </w:pPr>
      <w:bookmarkStart w:id="2" w:name="page13"/>
      <w:bookmarkEnd w:id="2"/>
      <w:r w:rsidRPr="00CE4B76">
        <w:t>Значение экологии в освоении профессий и специальностей среднего профессионального образования.</w:t>
      </w:r>
    </w:p>
    <w:p w:rsidR="00BC066B" w:rsidRPr="00CE4B76" w:rsidRDefault="00BC066B" w:rsidP="0000288A">
      <w:pPr>
        <w:widowControl w:val="0"/>
        <w:autoSpaceDE w:val="0"/>
        <w:autoSpaceDN w:val="0"/>
        <w:adjustRightInd w:val="0"/>
        <w:spacing w:before="240" w:after="120"/>
        <w:ind w:firstLine="284"/>
        <w:jc w:val="center"/>
        <w:rPr>
          <w:b/>
        </w:rPr>
      </w:pPr>
      <w:r w:rsidRPr="00CE4B76">
        <w:rPr>
          <w:b/>
        </w:rPr>
        <w:t>1. Экология как научная дисциплина</w:t>
      </w:r>
    </w:p>
    <w:p w:rsidR="00BC066B" w:rsidRPr="00CE4B76" w:rsidRDefault="00BC066B" w:rsidP="00BC066B">
      <w:pPr>
        <w:widowControl w:val="0"/>
        <w:overflowPunct w:val="0"/>
        <w:autoSpaceDE w:val="0"/>
        <w:autoSpaceDN w:val="0"/>
        <w:adjustRightInd w:val="0"/>
        <w:ind w:firstLine="284"/>
        <w:jc w:val="both"/>
      </w:pPr>
      <w:r w:rsidRPr="00CE4B76">
        <w:rPr>
          <w:b/>
          <w:bCs/>
        </w:rPr>
        <w:t xml:space="preserve">Общая экология. </w:t>
      </w:r>
      <w:r w:rsidRPr="00CE4B76">
        <w:t>Среда обитания и факторы среды.</w:t>
      </w:r>
      <w:r w:rsidRPr="00CE4B76">
        <w:rPr>
          <w:b/>
          <w:bCs/>
        </w:rPr>
        <w:t xml:space="preserve"> </w:t>
      </w:r>
      <w:r w:rsidRPr="00CE4B76">
        <w:t>Общие закономерности действия факторов среды на организм. Популяция. Экосистема. Биосфера.</w:t>
      </w:r>
    </w:p>
    <w:p w:rsidR="00BC066B" w:rsidRPr="00CE4B76" w:rsidRDefault="00BC066B" w:rsidP="00BC066B">
      <w:pPr>
        <w:widowControl w:val="0"/>
        <w:overflowPunct w:val="0"/>
        <w:autoSpaceDE w:val="0"/>
        <w:autoSpaceDN w:val="0"/>
        <w:adjustRightInd w:val="0"/>
        <w:ind w:firstLine="284"/>
        <w:jc w:val="both"/>
      </w:pPr>
      <w:r w:rsidRPr="00CE4B76">
        <w:rPr>
          <w:b/>
          <w:bCs/>
        </w:rPr>
        <w:t xml:space="preserve">Социальная экология. </w:t>
      </w:r>
      <w:r w:rsidRPr="00CE4B76">
        <w:t>Предмет изучения социальной экологии.</w:t>
      </w:r>
      <w:r w:rsidRPr="00CE4B76">
        <w:rPr>
          <w:b/>
          <w:bCs/>
        </w:rPr>
        <w:t xml:space="preserve"> </w:t>
      </w:r>
      <w:r w:rsidRPr="00CE4B76">
        <w:t>Среда,</w:t>
      </w:r>
      <w:r w:rsidRPr="00CE4B76">
        <w:rPr>
          <w:b/>
          <w:bCs/>
        </w:rPr>
        <w:t xml:space="preserve"> </w:t>
      </w:r>
      <w:r w:rsidRPr="00CE4B76">
        <w:t>окружающая человека, ее специфика и состояние.</w:t>
      </w:r>
      <w:r w:rsidRPr="00CE4B76">
        <w:rPr>
          <w:i/>
          <w:iCs/>
        </w:rPr>
        <w:t xml:space="preserve">. </w:t>
      </w:r>
      <w:r w:rsidRPr="00CE4B76">
        <w:t>Понятие</w:t>
      </w:r>
      <w:r w:rsidRPr="00CE4B76">
        <w:rPr>
          <w:i/>
          <w:iCs/>
        </w:rPr>
        <w:t xml:space="preserve"> </w:t>
      </w:r>
      <w:r w:rsidRPr="00CE4B76">
        <w:t>«загрязнение среды».</w:t>
      </w:r>
    </w:p>
    <w:p w:rsidR="00BC066B" w:rsidRPr="00CE4B76" w:rsidRDefault="00BC066B" w:rsidP="00BC066B">
      <w:pPr>
        <w:widowControl w:val="0"/>
        <w:overflowPunct w:val="0"/>
        <w:autoSpaceDE w:val="0"/>
        <w:autoSpaceDN w:val="0"/>
        <w:adjustRightInd w:val="0"/>
        <w:ind w:firstLine="284"/>
        <w:jc w:val="both"/>
      </w:pPr>
      <w:r w:rsidRPr="00CE4B76">
        <w:rPr>
          <w:b/>
          <w:bCs/>
        </w:rPr>
        <w:t xml:space="preserve">Прикладная экология . </w:t>
      </w:r>
      <w:r w:rsidRPr="00CE4B76">
        <w:t>Экологические проблемы:</w:t>
      </w:r>
      <w:r w:rsidRPr="00CE4B76">
        <w:rPr>
          <w:b/>
          <w:bCs/>
        </w:rPr>
        <w:t xml:space="preserve"> </w:t>
      </w:r>
      <w:r w:rsidRPr="00CE4B76">
        <w:t>региональные и глобальные.</w:t>
      </w:r>
      <w:r w:rsidRPr="00CE4B76">
        <w:rPr>
          <w:b/>
          <w:bCs/>
        </w:rPr>
        <w:t xml:space="preserve"> </w:t>
      </w:r>
      <w:r w:rsidRPr="00CE4B76">
        <w:t xml:space="preserve">Причины возникновения глобальных экологических проблем. </w:t>
      </w:r>
    </w:p>
    <w:p w:rsidR="00BC066B" w:rsidRPr="00CE4B76" w:rsidRDefault="00BC066B" w:rsidP="00BC066B">
      <w:pPr>
        <w:widowControl w:val="0"/>
        <w:autoSpaceDE w:val="0"/>
        <w:autoSpaceDN w:val="0"/>
        <w:adjustRightInd w:val="0"/>
        <w:ind w:firstLine="284"/>
        <w:jc w:val="both"/>
      </w:pPr>
      <w:r w:rsidRPr="00CE4B76">
        <w:rPr>
          <w:b/>
          <w:bCs/>
          <w:i/>
          <w:iCs/>
        </w:rPr>
        <w:t>Демонстрации</w:t>
      </w:r>
    </w:p>
    <w:p w:rsidR="00BC066B" w:rsidRPr="00CE4B76" w:rsidRDefault="00BC066B" w:rsidP="00BC066B">
      <w:pPr>
        <w:widowControl w:val="0"/>
        <w:autoSpaceDE w:val="0"/>
        <w:autoSpaceDN w:val="0"/>
        <w:adjustRightInd w:val="0"/>
        <w:ind w:firstLine="284"/>
        <w:jc w:val="both"/>
      </w:pPr>
      <w:r w:rsidRPr="00CE4B76">
        <w:t>Экологические факторы и их влияние на организмы.</w:t>
      </w:r>
    </w:p>
    <w:p w:rsidR="00BC066B" w:rsidRPr="00CE4B76" w:rsidRDefault="00BC066B" w:rsidP="00BC066B">
      <w:pPr>
        <w:widowControl w:val="0"/>
        <w:autoSpaceDE w:val="0"/>
        <w:autoSpaceDN w:val="0"/>
        <w:adjustRightInd w:val="0"/>
        <w:ind w:firstLine="284"/>
        <w:jc w:val="both"/>
      </w:pPr>
      <w:r w:rsidRPr="00CE4B76">
        <w:t>Межвидовые отношения: конкуренция, симбиоз, хищничество, паразитизм.</w:t>
      </w:r>
    </w:p>
    <w:p w:rsidR="00BC066B" w:rsidRPr="00CE4B76" w:rsidRDefault="00BC066B" w:rsidP="00BC066B">
      <w:pPr>
        <w:widowControl w:val="0"/>
        <w:autoSpaceDE w:val="0"/>
        <w:autoSpaceDN w:val="0"/>
        <w:adjustRightInd w:val="0"/>
        <w:ind w:firstLine="284"/>
        <w:jc w:val="both"/>
      </w:pPr>
      <w:r w:rsidRPr="00CE4B76">
        <w:rPr>
          <w:b/>
          <w:bCs/>
          <w:i/>
          <w:iCs/>
        </w:rPr>
        <w:t>Практическое занятие</w:t>
      </w:r>
    </w:p>
    <w:p w:rsidR="00BC066B" w:rsidRPr="00CE4B76" w:rsidRDefault="00BC066B" w:rsidP="00BC066B">
      <w:pPr>
        <w:widowControl w:val="0"/>
        <w:overflowPunct w:val="0"/>
        <w:autoSpaceDE w:val="0"/>
        <w:autoSpaceDN w:val="0"/>
        <w:adjustRightInd w:val="0"/>
        <w:ind w:firstLine="284"/>
        <w:jc w:val="both"/>
      </w:pPr>
      <w:r w:rsidRPr="00CE4B76">
        <w:t>Описание антропогенных изменений в естественных природных ландшафтах местности, окружающей обучающегося.</w:t>
      </w:r>
    </w:p>
    <w:p w:rsidR="00BC066B" w:rsidRPr="00CE4B76" w:rsidRDefault="00BC066B" w:rsidP="00BC066B">
      <w:pPr>
        <w:widowControl w:val="0"/>
        <w:autoSpaceDE w:val="0"/>
        <w:autoSpaceDN w:val="0"/>
        <w:adjustRightInd w:val="0"/>
        <w:ind w:firstLine="284"/>
        <w:jc w:val="both"/>
      </w:pPr>
    </w:p>
    <w:p w:rsidR="00BC066B" w:rsidRPr="00CE4B76" w:rsidRDefault="00BC066B" w:rsidP="0000288A">
      <w:pPr>
        <w:widowControl w:val="0"/>
        <w:autoSpaceDE w:val="0"/>
        <w:autoSpaceDN w:val="0"/>
        <w:adjustRightInd w:val="0"/>
        <w:ind w:firstLine="284"/>
        <w:jc w:val="center"/>
        <w:rPr>
          <w:b/>
        </w:rPr>
      </w:pPr>
      <w:r w:rsidRPr="00CE4B76">
        <w:rPr>
          <w:b/>
        </w:rPr>
        <w:t>2. Среда обитания человека и экологическая безопасность</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overflowPunct w:val="0"/>
        <w:autoSpaceDE w:val="0"/>
        <w:autoSpaceDN w:val="0"/>
        <w:adjustRightInd w:val="0"/>
        <w:ind w:firstLine="284"/>
        <w:jc w:val="both"/>
      </w:pPr>
      <w:r w:rsidRPr="00CE4B76">
        <w:rPr>
          <w:b/>
          <w:bCs/>
        </w:rPr>
        <w:t xml:space="preserve">Среда обитания человека. </w:t>
      </w:r>
      <w:r w:rsidRPr="00CE4B76">
        <w:t>Окружающая человека среда и ее компоненты.</w:t>
      </w:r>
      <w:r w:rsidRPr="00CE4B76">
        <w:rPr>
          <w:b/>
          <w:bCs/>
        </w:rPr>
        <w:t xml:space="preserve"> </w:t>
      </w:r>
      <w:r w:rsidRPr="00CE4B76">
        <w:t>Естественная и искусственная среды обитания человека. Социальная среда.</w:t>
      </w:r>
    </w:p>
    <w:p w:rsidR="00BC066B" w:rsidRPr="00CE4B76" w:rsidRDefault="00BC066B" w:rsidP="00BC066B">
      <w:pPr>
        <w:widowControl w:val="0"/>
        <w:overflowPunct w:val="0"/>
        <w:autoSpaceDE w:val="0"/>
        <w:autoSpaceDN w:val="0"/>
        <w:adjustRightInd w:val="0"/>
        <w:ind w:firstLine="284"/>
        <w:jc w:val="both"/>
      </w:pPr>
      <w:r w:rsidRPr="00CE4B76">
        <w:rPr>
          <w:b/>
          <w:bCs/>
        </w:rPr>
        <w:t xml:space="preserve">Городская среда. </w:t>
      </w:r>
      <w:r w:rsidRPr="00CE4B76">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BC066B" w:rsidRPr="00CE4B76" w:rsidRDefault="00BC066B" w:rsidP="00BC066B">
      <w:pPr>
        <w:widowControl w:val="0"/>
        <w:overflowPunct w:val="0"/>
        <w:autoSpaceDE w:val="0"/>
        <w:autoSpaceDN w:val="0"/>
        <w:adjustRightInd w:val="0"/>
        <w:ind w:firstLine="284"/>
        <w:jc w:val="both"/>
      </w:pPr>
      <w:r w:rsidRPr="00CE4B76">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BC066B" w:rsidRPr="00CE4B76" w:rsidRDefault="00BC066B" w:rsidP="00BC066B">
      <w:pPr>
        <w:widowControl w:val="0"/>
        <w:overflowPunct w:val="0"/>
        <w:autoSpaceDE w:val="0"/>
        <w:autoSpaceDN w:val="0"/>
        <w:adjustRightInd w:val="0"/>
        <w:ind w:firstLine="284"/>
        <w:jc w:val="both"/>
      </w:pPr>
      <w:r w:rsidRPr="00CE4B76">
        <w:rPr>
          <w:b/>
          <w:bCs/>
        </w:rPr>
        <w:t xml:space="preserve">Сельская среда. </w:t>
      </w:r>
      <w:r w:rsidRPr="00CE4B76">
        <w:t xml:space="preserve">Особенности среды обитания человека в условиях сельской местности. Сельское хозяйство и его экологические проблемы. </w:t>
      </w:r>
    </w:p>
    <w:p w:rsidR="00BC066B" w:rsidRPr="00CE4B76" w:rsidRDefault="00BC066B" w:rsidP="00BC066B">
      <w:pPr>
        <w:widowControl w:val="0"/>
        <w:autoSpaceDE w:val="0"/>
        <w:autoSpaceDN w:val="0"/>
        <w:adjustRightInd w:val="0"/>
        <w:ind w:firstLine="284"/>
        <w:jc w:val="both"/>
      </w:pPr>
      <w:r w:rsidRPr="00CE4B76">
        <w:rPr>
          <w:b/>
          <w:bCs/>
          <w:i/>
          <w:iCs/>
        </w:rPr>
        <w:t>Демонстрация</w:t>
      </w:r>
    </w:p>
    <w:p w:rsidR="00BC066B" w:rsidRPr="00CE4B76" w:rsidRDefault="00BC066B" w:rsidP="00BC066B">
      <w:pPr>
        <w:widowControl w:val="0"/>
        <w:autoSpaceDE w:val="0"/>
        <w:autoSpaceDN w:val="0"/>
        <w:adjustRightInd w:val="0"/>
        <w:ind w:firstLine="284"/>
        <w:jc w:val="both"/>
      </w:pPr>
      <w:r w:rsidRPr="00CE4B76">
        <w:t>Схема агроэкосистемы.</w:t>
      </w:r>
    </w:p>
    <w:p w:rsidR="00BC066B" w:rsidRPr="00CE4B76" w:rsidRDefault="00BC066B" w:rsidP="00BC066B">
      <w:pPr>
        <w:widowControl w:val="0"/>
        <w:autoSpaceDE w:val="0"/>
        <w:autoSpaceDN w:val="0"/>
        <w:adjustRightInd w:val="0"/>
        <w:ind w:firstLine="284"/>
        <w:jc w:val="both"/>
      </w:pPr>
      <w:r w:rsidRPr="00CE4B76">
        <w:rPr>
          <w:b/>
          <w:bCs/>
          <w:i/>
          <w:iCs/>
        </w:rPr>
        <w:t>Практическое занятие</w:t>
      </w:r>
    </w:p>
    <w:p w:rsidR="00BC066B" w:rsidRPr="00CE4B76" w:rsidRDefault="00BC066B" w:rsidP="00BC066B">
      <w:pPr>
        <w:widowControl w:val="0"/>
        <w:autoSpaceDE w:val="0"/>
        <w:autoSpaceDN w:val="0"/>
        <w:adjustRightInd w:val="0"/>
        <w:ind w:firstLine="284"/>
        <w:jc w:val="both"/>
      </w:pPr>
      <w:r w:rsidRPr="00CE4B76">
        <w:t>Описание жилища человека как искусственной экосистемы.</w:t>
      </w:r>
    </w:p>
    <w:p w:rsidR="00BC066B" w:rsidRPr="00CE4B76" w:rsidRDefault="00BC066B" w:rsidP="00BC066B">
      <w:pPr>
        <w:widowControl w:val="0"/>
        <w:autoSpaceDE w:val="0"/>
        <w:autoSpaceDN w:val="0"/>
        <w:adjustRightInd w:val="0"/>
        <w:ind w:firstLine="284"/>
        <w:jc w:val="both"/>
      </w:pPr>
    </w:p>
    <w:p w:rsidR="00BC066B" w:rsidRPr="00CE4B76" w:rsidRDefault="00BC066B" w:rsidP="00A745DC">
      <w:pPr>
        <w:widowControl w:val="0"/>
        <w:autoSpaceDE w:val="0"/>
        <w:autoSpaceDN w:val="0"/>
        <w:adjustRightInd w:val="0"/>
        <w:spacing w:after="120"/>
        <w:ind w:firstLine="284"/>
        <w:jc w:val="center"/>
        <w:rPr>
          <w:b/>
        </w:rPr>
      </w:pPr>
      <w:r w:rsidRPr="00CE4B76">
        <w:rPr>
          <w:b/>
        </w:rPr>
        <w:t>3. Концепция устойчивого развития</w:t>
      </w:r>
    </w:p>
    <w:p w:rsidR="00BC066B" w:rsidRPr="00CE4B76" w:rsidRDefault="00BC066B" w:rsidP="00BC066B">
      <w:pPr>
        <w:widowControl w:val="0"/>
        <w:autoSpaceDE w:val="0"/>
        <w:autoSpaceDN w:val="0"/>
        <w:adjustRightInd w:val="0"/>
        <w:ind w:firstLine="284"/>
        <w:jc w:val="both"/>
      </w:pPr>
      <w:r w:rsidRPr="00CE4B76">
        <w:rPr>
          <w:b/>
          <w:bCs/>
        </w:rPr>
        <w:t xml:space="preserve">Возникновение концепции устойчивого развития. </w:t>
      </w:r>
    </w:p>
    <w:p w:rsidR="00BC066B" w:rsidRPr="00CE4B76" w:rsidRDefault="00BC066B" w:rsidP="00BC066B">
      <w:pPr>
        <w:widowControl w:val="0"/>
        <w:overflowPunct w:val="0"/>
        <w:autoSpaceDE w:val="0"/>
        <w:autoSpaceDN w:val="0"/>
        <w:adjustRightInd w:val="0"/>
        <w:ind w:firstLine="284"/>
        <w:jc w:val="both"/>
      </w:pPr>
      <w:r w:rsidRPr="00CE4B76">
        <w:lastRenderedPageBreak/>
        <w:t>Возникновение экологических понятий</w:t>
      </w:r>
      <w:r w:rsidRPr="00CE4B76">
        <w:rPr>
          <w:i/>
          <w:iCs/>
        </w:rPr>
        <w:t xml:space="preserve"> </w:t>
      </w:r>
      <w:r w:rsidRPr="00CE4B76">
        <w:t>«устойчивость»</w:t>
      </w:r>
      <w:r w:rsidRPr="00CE4B76">
        <w:rPr>
          <w:i/>
          <w:iCs/>
        </w:rPr>
        <w:t xml:space="preserve"> </w:t>
      </w:r>
      <w:r w:rsidRPr="00CE4B76">
        <w:t xml:space="preserve">и «устойчивое развитие ». </w:t>
      </w:r>
    </w:p>
    <w:p w:rsidR="00BC066B" w:rsidRPr="00CE4B76" w:rsidRDefault="00BC066B" w:rsidP="00BC066B">
      <w:pPr>
        <w:widowControl w:val="0"/>
        <w:overflowPunct w:val="0"/>
        <w:autoSpaceDE w:val="0"/>
        <w:autoSpaceDN w:val="0"/>
        <w:adjustRightInd w:val="0"/>
        <w:ind w:firstLine="284"/>
        <w:jc w:val="both"/>
      </w:pPr>
      <w:r w:rsidRPr="00CE4B76">
        <w:rPr>
          <w:b/>
          <w:bCs/>
        </w:rPr>
        <w:t xml:space="preserve">«Устойчивость и развитие». </w:t>
      </w:r>
      <w:r w:rsidRPr="00CE4B76">
        <w:t>Способы решения экологических проблем в рамках</w:t>
      </w:r>
      <w:r w:rsidRPr="00CE4B76">
        <w:rPr>
          <w:b/>
          <w:bCs/>
        </w:rPr>
        <w:t xml:space="preserve"> </w:t>
      </w:r>
      <w:r w:rsidRPr="00CE4B76">
        <w:t>концепции «Устойчивость и развитие». Экологические след и индекс человеческого развития.</w:t>
      </w:r>
    </w:p>
    <w:p w:rsidR="00BC066B" w:rsidRPr="00CE4B76" w:rsidRDefault="00BC066B" w:rsidP="00BC066B">
      <w:pPr>
        <w:widowControl w:val="0"/>
        <w:autoSpaceDE w:val="0"/>
        <w:autoSpaceDN w:val="0"/>
        <w:adjustRightInd w:val="0"/>
        <w:ind w:firstLine="284"/>
        <w:jc w:val="both"/>
      </w:pPr>
      <w:r w:rsidRPr="00CE4B76">
        <w:rPr>
          <w:b/>
          <w:bCs/>
          <w:i/>
          <w:iCs/>
        </w:rPr>
        <w:t>Демонстрации</w:t>
      </w:r>
    </w:p>
    <w:p w:rsidR="00BC066B" w:rsidRPr="00CE4B76" w:rsidRDefault="00BC066B" w:rsidP="00BC066B">
      <w:pPr>
        <w:widowControl w:val="0"/>
        <w:autoSpaceDE w:val="0"/>
        <w:autoSpaceDN w:val="0"/>
        <w:adjustRightInd w:val="0"/>
        <w:ind w:firstLine="284"/>
        <w:jc w:val="both"/>
      </w:pPr>
      <w:r w:rsidRPr="00CE4B76">
        <w:t>Использование ресурсов и развитие человеческого потенциала.</w:t>
      </w:r>
    </w:p>
    <w:p w:rsidR="00BC066B" w:rsidRPr="00CE4B76" w:rsidRDefault="00BC066B" w:rsidP="00BC066B">
      <w:pPr>
        <w:widowControl w:val="0"/>
        <w:autoSpaceDE w:val="0"/>
        <w:autoSpaceDN w:val="0"/>
        <w:adjustRightInd w:val="0"/>
        <w:ind w:firstLine="284"/>
        <w:jc w:val="both"/>
      </w:pPr>
      <w:r w:rsidRPr="00CE4B76">
        <w:t>И</w:t>
      </w:r>
      <w:bookmarkStart w:id="3" w:name="page15"/>
      <w:bookmarkEnd w:id="3"/>
      <w:r w:rsidRPr="00CE4B76">
        <w:t>ндекс «живой планеты». Экологический след.</w:t>
      </w:r>
    </w:p>
    <w:p w:rsidR="00BC066B" w:rsidRPr="00CE4B76" w:rsidRDefault="00BC066B" w:rsidP="00BC066B">
      <w:pPr>
        <w:widowControl w:val="0"/>
        <w:autoSpaceDE w:val="0"/>
        <w:autoSpaceDN w:val="0"/>
        <w:adjustRightInd w:val="0"/>
        <w:ind w:firstLine="284"/>
        <w:jc w:val="both"/>
      </w:pPr>
      <w:r w:rsidRPr="00CE4B76">
        <w:rPr>
          <w:b/>
          <w:bCs/>
          <w:i/>
          <w:iCs/>
        </w:rPr>
        <w:t>Практическое занятие</w:t>
      </w:r>
    </w:p>
    <w:p w:rsidR="00BC066B" w:rsidRPr="00CE4B76" w:rsidRDefault="00BC066B" w:rsidP="00BC066B">
      <w:pPr>
        <w:widowControl w:val="0"/>
        <w:autoSpaceDE w:val="0"/>
        <w:autoSpaceDN w:val="0"/>
        <w:adjustRightInd w:val="0"/>
        <w:ind w:firstLine="284"/>
        <w:jc w:val="both"/>
      </w:pPr>
      <w:r w:rsidRPr="00CE4B76">
        <w:t>Решение экологических задач на устойчивость и развитие.</w:t>
      </w:r>
    </w:p>
    <w:p w:rsidR="00BC066B" w:rsidRPr="00CE4B76" w:rsidRDefault="00BC066B" w:rsidP="00BC066B">
      <w:pPr>
        <w:widowControl w:val="0"/>
        <w:autoSpaceDE w:val="0"/>
        <w:autoSpaceDN w:val="0"/>
        <w:adjustRightInd w:val="0"/>
        <w:ind w:firstLine="284"/>
        <w:jc w:val="both"/>
      </w:pPr>
    </w:p>
    <w:p w:rsidR="00BC066B" w:rsidRPr="00CE4B76" w:rsidRDefault="00BC066B" w:rsidP="00A745DC">
      <w:pPr>
        <w:widowControl w:val="0"/>
        <w:autoSpaceDE w:val="0"/>
        <w:autoSpaceDN w:val="0"/>
        <w:adjustRightInd w:val="0"/>
        <w:spacing w:after="120"/>
        <w:ind w:firstLine="284"/>
        <w:jc w:val="center"/>
        <w:rPr>
          <w:b/>
        </w:rPr>
      </w:pPr>
      <w:r w:rsidRPr="00CE4B76">
        <w:rPr>
          <w:b/>
        </w:rPr>
        <w:t>4. Охрана природы</w:t>
      </w:r>
    </w:p>
    <w:p w:rsidR="00BC066B" w:rsidRPr="00CE4B76" w:rsidRDefault="00BC066B" w:rsidP="00BC066B">
      <w:pPr>
        <w:widowControl w:val="0"/>
        <w:autoSpaceDE w:val="0"/>
        <w:autoSpaceDN w:val="0"/>
        <w:adjustRightInd w:val="0"/>
        <w:ind w:firstLine="284"/>
        <w:jc w:val="both"/>
      </w:pPr>
      <w:r w:rsidRPr="00CE4B76">
        <w:rPr>
          <w:b/>
          <w:bCs/>
        </w:rPr>
        <w:t xml:space="preserve">Природоохранная деятельность. </w:t>
      </w:r>
      <w:r w:rsidRPr="00CE4B76">
        <w:t>Типы организаций</w:t>
      </w:r>
      <w:r w:rsidR="00A745DC" w:rsidRPr="00CE4B76">
        <w:t>, способствующих охране природы.</w:t>
      </w:r>
      <w:r w:rsidRPr="00CE4B76">
        <w:rPr>
          <w:i/>
          <w:iCs/>
        </w:rPr>
        <w:t xml:space="preserve"> </w:t>
      </w:r>
      <w:r w:rsidRPr="00CE4B76">
        <w:t xml:space="preserve">Особо охраняемые природные территории и их законодательный статус. Экологические кризисы и экологические ситуации. </w:t>
      </w:r>
    </w:p>
    <w:p w:rsidR="00BC066B" w:rsidRPr="00CE4B76" w:rsidRDefault="00BC066B" w:rsidP="00BC066B">
      <w:pPr>
        <w:widowControl w:val="0"/>
        <w:autoSpaceDE w:val="0"/>
        <w:autoSpaceDN w:val="0"/>
        <w:adjustRightInd w:val="0"/>
        <w:ind w:firstLine="284"/>
        <w:jc w:val="both"/>
      </w:pPr>
      <w:r w:rsidRPr="00CE4B76">
        <w:rPr>
          <w:b/>
          <w:bCs/>
        </w:rPr>
        <w:t xml:space="preserve">Природные ресурсы и их охрана. </w:t>
      </w:r>
      <w:r w:rsidRPr="00CE4B76">
        <w:t>Природно-территориальные аспекты экологических проблем.</w:t>
      </w:r>
    </w:p>
    <w:p w:rsidR="00BC066B" w:rsidRPr="00CE4B76" w:rsidRDefault="00BC066B" w:rsidP="00BC066B">
      <w:pPr>
        <w:widowControl w:val="0"/>
        <w:overflowPunct w:val="0"/>
        <w:autoSpaceDE w:val="0"/>
        <w:autoSpaceDN w:val="0"/>
        <w:adjustRightInd w:val="0"/>
        <w:ind w:firstLine="284"/>
        <w:jc w:val="both"/>
      </w:pPr>
      <w:r w:rsidRPr="00CE4B76">
        <w:t>Природные ресурсы и способы их охраны</w:t>
      </w:r>
      <w:r w:rsidRPr="00CE4B76">
        <w:rPr>
          <w:i/>
          <w:iCs/>
        </w:rPr>
        <w:t>.</w:t>
      </w:r>
      <w:r w:rsidRPr="00CE4B76">
        <w:t xml:space="preserve"> Охрана лесных ресурсов в России.</w:t>
      </w:r>
      <w:r w:rsidRPr="00CE4B76">
        <w:rPr>
          <w:i/>
          <w:iCs/>
        </w:rPr>
        <w:t xml:space="preserve"> </w:t>
      </w:r>
      <w:r w:rsidRPr="00CE4B76">
        <w:t>Возможности управления экологическими системами (на примере лесных биогеоценозов).</w:t>
      </w:r>
    </w:p>
    <w:p w:rsidR="00BC066B" w:rsidRPr="00CE4B76" w:rsidRDefault="00BC066B" w:rsidP="00BC066B">
      <w:pPr>
        <w:widowControl w:val="0"/>
        <w:autoSpaceDE w:val="0"/>
        <w:autoSpaceDN w:val="0"/>
        <w:adjustRightInd w:val="0"/>
        <w:ind w:firstLine="284"/>
        <w:jc w:val="both"/>
      </w:pPr>
      <w:r w:rsidRPr="00CE4B76">
        <w:rPr>
          <w:b/>
          <w:bCs/>
          <w:i/>
          <w:iCs/>
        </w:rPr>
        <w:t>Демонстрации</w:t>
      </w:r>
    </w:p>
    <w:p w:rsidR="00BC066B" w:rsidRPr="00CE4B76" w:rsidRDefault="00BC066B" w:rsidP="00BC066B">
      <w:pPr>
        <w:widowControl w:val="0"/>
        <w:overflowPunct w:val="0"/>
        <w:autoSpaceDE w:val="0"/>
        <w:autoSpaceDN w:val="0"/>
        <w:adjustRightInd w:val="0"/>
        <w:ind w:right="4640" w:firstLine="284"/>
        <w:jc w:val="both"/>
      </w:pPr>
      <w:r w:rsidRPr="00CE4B76">
        <w:t>Ярусность растительного сообщества. Пищевые цепи и сети в биоценозе.</w:t>
      </w:r>
    </w:p>
    <w:p w:rsidR="00BC066B" w:rsidRPr="00CE4B76" w:rsidRDefault="00BC066B" w:rsidP="00BC066B">
      <w:pPr>
        <w:widowControl w:val="0"/>
        <w:overflowPunct w:val="0"/>
        <w:autoSpaceDE w:val="0"/>
        <w:autoSpaceDN w:val="0"/>
        <w:adjustRightInd w:val="0"/>
        <w:ind w:right="2440" w:firstLine="284"/>
        <w:jc w:val="both"/>
      </w:pPr>
      <w:r w:rsidRPr="00CE4B76">
        <w:t>Круговорот веществ и превращение энергии в экосистеме. Особо охраняемые природные территории России.</w:t>
      </w:r>
    </w:p>
    <w:p w:rsidR="00BC066B" w:rsidRPr="00CE4B76" w:rsidRDefault="00BC066B" w:rsidP="00BC066B">
      <w:pPr>
        <w:widowControl w:val="0"/>
        <w:autoSpaceDE w:val="0"/>
        <w:autoSpaceDN w:val="0"/>
        <w:adjustRightInd w:val="0"/>
        <w:ind w:firstLine="284"/>
        <w:jc w:val="both"/>
      </w:pPr>
      <w:r w:rsidRPr="00CE4B76">
        <w:rPr>
          <w:b/>
          <w:bCs/>
          <w:i/>
          <w:iCs/>
        </w:rPr>
        <w:t>Практическое занятие</w:t>
      </w:r>
    </w:p>
    <w:p w:rsidR="00BC066B" w:rsidRPr="00CE4B76" w:rsidRDefault="00BC066B" w:rsidP="00BC066B">
      <w:pPr>
        <w:widowControl w:val="0"/>
        <w:autoSpaceDE w:val="0"/>
        <w:autoSpaceDN w:val="0"/>
        <w:adjustRightInd w:val="0"/>
        <w:ind w:firstLine="284"/>
        <w:jc w:val="both"/>
      </w:pPr>
      <w:r w:rsidRPr="00CE4B76">
        <w:t>Сравнительное описание естественных природных систем и агроэкосистемы.</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autoSpaceDE w:val="0"/>
        <w:autoSpaceDN w:val="0"/>
        <w:adjustRightInd w:val="0"/>
        <w:ind w:firstLine="284"/>
        <w:jc w:val="center"/>
      </w:pPr>
      <w:r w:rsidRPr="00CE4B76">
        <w:rPr>
          <w:iCs/>
        </w:rPr>
        <w:t>ПРИМЕРНЫЕ ТЕМЫ РЕФЕРАТОВ (ДОКЛАДОВ), ИНДИВИДУАЛЬНЫХ ПРОЕКТОВ</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Возможности управления водными ресурсами в рамках концепции устойчивого развития.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Возможности управления лесными ресурсами в рамках концепции устойчивого развития.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Возможности управления почвенными ресурсами в рамках концепции устойчивого развития.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Возобновляемые и невозобновляемые ресурсы: способы решения проблемы исчерпаемости.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Земельный фонд и его динамика под влиянием антропогенных факторов.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История и развитие концепции устойчивого развития.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Окружающая человека среда и ее компоненты: различные взгляды на одну проблему.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Основные экологические приоритеты современного мира.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Особо неблагоприятные в экологическом отношении территории России: возможные способы решения проблем.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Особо охраняемые природные территории и их значение в охране природы.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Популяция как экологическая единица.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Причины возникновения экологических проблем в городе.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Причины возникновения экологических проблем в сельской местности.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Проблемы водных ресурсов и способы их решения (на примере России).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Проблемы почвенной эрозии и способы ее решения в России.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Проблемы устойчивости лесных экосистем в России.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lastRenderedPageBreak/>
        <w:t xml:space="preserve">Система контроля за экологической безопасностью в России.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Современные требования к экологической безопасности продуктов питания.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Среда обитания и среды жизни: сходство и различия.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Структура экологической системы.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Структура экономики в рамках концепции устойчивого развития.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Твердые бытовые отходы и способы решения проблемы их утилизации. </w:t>
      </w:r>
    </w:p>
    <w:p w:rsidR="00BC066B" w:rsidRPr="00CE4B76"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CE4B76">
        <w:t xml:space="preserve">Энергетические ресурсы и проблема их исчерпаемости. </w:t>
      </w:r>
    </w:p>
    <w:p w:rsidR="00BC066B" w:rsidRPr="00CE4B76" w:rsidRDefault="00BC066B" w:rsidP="00BC066B">
      <w:pPr>
        <w:widowControl w:val="0"/>
        <w:autoSpaceDE w:val="0"/>
        <w:autoSpaceDN w:val="0"/>
        <w:adjustRightInd w:val="0"/>
        <w:ind w:firstLine="284"/>
        <w:jc w:val="both"/>
      </w:pPr>
      <w:bookmarkStart w:id="4" w:name="page17"/>
      <w:bookmarkEnd w:id="4"/>
    </w:p>
    <w:p w:rsidR="00BC066B" w:rsidRPr="00CE4B76" w:rsidRDefault="00BC066B" w:rsidP="00BC066B">
      <w:pPr>
        <w:widowControl w:val="0"/>
        <w:autoSpaceDE w:val="0"/>
        <w:autoSpaceDN w:val="0"/>
        <w:adjustRightInd w:val="0"/>
        <w:ind w:firstLine="284"/>
        <w:jc w:val="center"/>
      </w:pPr>
      <w:r w:rsidRPr="00CE4B76">
        <w:t>ТЕМАТИЧЕСКОЕ ПЛАНИРОВАНИЕ</w:t>
      </w:r>
    </w:p>
    <w:p w:rsidR="00BC066B" w:rsidRPr="00CE4B76" w:rsidRDefault="00BC066B" w:rsidP="00BC066B">
      <w:pPr>
        <w:widowControl w:val="0"/>
        <w:autoSpaceDE w:val="0"/>
        <w:autoSpaceDN w:val="0"/>
        <w:adjustRightInd w:val="0"/>
        <w:ind w:firstLine="284"/>
        <w:jc w:val="both"/>
      </w:pPr>
    </w:p>
    <w:p w:rsidR="00BC066B" w:rsidRPr="00CE4B76" w:rsidRDefault="00BC066B" w:rsidP="00BC066B">
      <w:pPr>
        <w:widowControl w:val="0"/>
        <w:overflowPunct w:val="0"/>
        <w:autoSpaceDE w:val="0"/>
        <w:autoSpaceDN w:val="0"/>
        <w:adjustRightInd w:val="0"/>
        <w:ind w:firstLine="284"/>
        <w:jc w:val="both"/>
      </w:pPr>
      <w:r w:rsidRPr="00CE4B76">
        <w:t>При реализации содержания общеобразовательной</w:t>
      </w:r>
      <w:r w:rsidR="00A745DC" w:rsidRPr="00CE4B76">
        <w:t xml:space="preserve"> учебной дисциплины «Эко</w:t>
      </w:r>
      <w:r w:rsidRPr="00CE4B76">
        <w:t>логия»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BC066B" w:rsidRPr="00CE4B76" w:rsidRDefault="00BC066B" w:rsidP="00BC066B">
      <w:pPr>
        <w:widowControl w:val="0"/>
        <w:numPr>
          <w:ilvl w:val="0"/>
          <w:numId w:val="33"/>
        </w:numPr>
        <w:tabs>
          <w:tab w:val="clear" w:pos="720"/>
          <w:tab w:val="num" w:pos="560"/>
        </w:tabs>
        <w:overflowPunct w:val="0"/>
        <w:autoSpaceDE w:val="0"/>
        <w:autoSpaceDN w:val="0"/>
        <w:adjustRightInd w:val="0"/>
        <w:ind w:left="0" w:firstLine="284"/>
        <w:jc w:val="both"/>
      </w:pPr>
      <w:r w:rsidRPr="00CE4B76">
        <w:t>по специальностям СПО</w:t>
      </w:r>
      <w:r w:rsidR="00EC4600" w:rsidRPr="00CE4B76">
        <w:t xml:space="preserve"> </w:t>
      </w:r>
      <w:r w:rsidRPr="00CE4B76">
        <w:t xml:space="preserve">— </w:t>
      </w:r>
      <w:r w:rsidR="00CE4B76">
        <w:t xml:space="preserve">56 </w:t>
      </w:r>
      <w:r w:rsidRPr="00CE4B76">
        <w:t xml:space="preserve">часа, из них аудиторная (обязательная) учебная нагрузка обучающихся, включая практические занятия, — </w:t>
      </w:r>
      <w:r w:rsidR="00732A11" w:rsidRPr="00CE4B76">
        <w:t>3</w:t>
      </w:r>
      <w:r w:rsidR="00CE4B76">
        <w:t>6</w:t>
      </w:r>
      <w:r w:rsidRPr="00CE4B76">
        <w:t xml:space="preserve"> часов, внеаудиторная самостоятельная работа студентов —</w:t>
      </w:r>
      <w:r w:rsidR="00CE4B76">
        <w:t xml:space="preserve"> 16 </w:t>
      </w:r>
      <w:r w:rsidRPr="00CE4B76">
        <w:t xml:space="preserve">часов; </w:t>
      </w:r>
    </w:p>
    <w:p w:rsidR="00BC066B" w:rsidRPr="00CE4B76" w:rsidRDefault="00BC066B" w:rsidP="00BC066B">
      <w:pPr>
        <w:widowControl w:val="0"/>
        <w:autoSpaceDE w:val="0"/>
        <w:autoSpaceDN w:val="0"/>
        <w:adjustRightInd w:val="0"/>
        <w:ind w:firstLine="284"/>
        <w:jc w:val="both"/>
      </w:pPr>
    </w:p>
    <w:p w:rsidR="00D82AF7" w:rsidRPr="00CE4B76"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CE4B76">
        <w:rPr>
          <w:b/>
        </w:rPr>
        <w:t xml:space="preserve"> Объем учебной дисциплины и виды учебной работы</w:t>
      </w:r>
    </w:p>
    <w:p w:rsidR="00D82AF7" w:rsidRPr="00CE4B76"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82AF7" w:rsidRPr="00CE4B76" w:rsidTr="00817C74">
        <w:trPr>
          <w:trHeight w:val="460"/>
        </w:trPr>
        <w:tc>
          <w:tcPr>
            <w:tcW w:w="7904" w:type="dxa"/>
            <w:shd w:val="clear" w:color="auto" w:fill="auto"/>
          </w:tcPr>
          <w:p w:rsidR="00D82AF7" w:rsidRPr="00CE4B76" w:rsidRDefault="00D82AF7" w:rsidP="00817C74">
            <w:pPr>
              <w:jc w:val="center"/>
              <w:rPr>
                <w:sz w:val="20"/>
                <w:szCs w:val="20"/>
              </w:rPr>
            </w:pPr>
            <w:r w:rsidRPr="00CE4B76">
              <w:rPr>
                <w:b/>
                <w:sz w:val="20"/>
                <w:szCs w:val="20"/>
              </w:rPr>
              <w:t>Вид учебной работы</w:t>
            </w:r>
          </w:p>
        </w:tc>
        <w:tc>
          <w:tcPr>
            <w:tcW w:w="1800" w:type="dxa"/>
            <w:shd w:val="clear" w:color="auto" w:fill="auto"/>
          </w:tcPr>
          <w:p w:rsidR="00D82AF7" w:rsidRPr="00CE4B76" w:rsidRDefault="00D82AF7" w:rsidP="00817C74">
            <w:pPr>
              <w:jc w:val="center"/>
              <w:rPr>
                <w:i/>
                <w:iCs/>
                <w:sz w:val="20"/>
                <w:szCs w:val="20"/>
              </w:rPr>
            </w:pPr>
            <w:r w:rsidRPr="00CE4B76">
              <w:rPr>
                <w:b/>
                <w:i/>
                <w:iCs/>
                <w:sz w:val="20"/>
                <w:szCs w:val="20"/>
              </w:rPr>
              <w:t>Объем часов</w:t>
            </w:r>
          </w:p>
        </w:tc>
      </w:tr>
      <w:tr w:rsidR="00D82AF7" w:rsidRPr="00CE4B76" w:rsidTr="00817C74">
        <w:trPr>
          <w:trHeight w:val="285"/>
        </w:trPr>
        <w:tc>
          <w:tcPr>
            <w:tcW w:w="7904" w:type="dxa"/>
            <w:shd w:val="clear" w:color="auto" w:fill="auto"/>
          </w:tcPr>
          <w:p w:rsidR="00D82AF7" w:rsidRPr="00CE4B76" w:rsidRDefault="00886FB1" w:rsidP="00886FB1">
            <w:pPr>
              <w:rPr>
                <w:b/>
                <w:sz w:val="20"/>
                <w:szCs w:val="20"/>
              </w:rPr>
            </w:pPr>
            <w:r w:rsidRPr="00CE4B76">
              <w:rPr>
                <w:b/>
                <w:sz w:val="20"/>
                <w:szCs w:val="20"/>
              </w:rPr>
              <w:t xml:space="preserve">Общая трудоемкость </w:t>
            </w:r>
            <w:r w:rsidR="00D82AF7" w:rsidRPr="00CE4B76">
              <w:rPr>
                <w:b/>
                <w:sz w:val="20"/>
                <w:szCs w:val="20"/>
              </w:rPr>
              <w:t>учебн</w:t>
            </w:r>
            <w:r w:rsidRPr="00CE4B76">
              <w:rPr>
                <w:b/>
                <w:sz w:val="20"/>
                <w:szCs w:val="20"/>
              </w:rPr>
              <w:t>ой</w:t>
            </w:r>
            <w:r w:rsidR="00D82AF7" w:rsidRPr="00CE4B76">
              <w:rPr>
                <w:b/>
                <w:sz w:val="20"/>
                <w:szCs w:val="20"/>
              </w:rPr>
              <w:t xml:space="preserve"> нагрузк</w:t>
            </w:r>
            <w:r w:rsidRPr="00CE4B76">
              <w:rPr>
                <w:b/>
                <w:sz w:val="20"/>
                <w:szCs w:val="20"/>
              </w:rPr>
              <w:t>и</w:t>
            </w:r>
            <w:r w:rsidR="00D82AF7" w:rsidRPr="00CE4B76">
              <w:rPr>
                <w:b/>
                <w:sz w:val="20"/>
                <w:szCs w:val="20"/>
              </w:rPr>
              <w:t xml:space="preserve"> (всего)</w:t>
            </w:r>
          </w:p>
        </w:tc>
        <w:tc>
          <w:tcPr>
            <w:tcW w:w="1800" w:type="dxa"/>
            <w:shd w:val="clear" w:color="auto" w:fill="auto"/>
          </w:tcPr>
          <w:p w:rsidR="00D82AF7" w:rsidRPr="00CE4B76" w:rsidRDefault="00ED7C44" w:rsidP="005E1210">
            <w:pPr>
              <w:jc w:val="center"/>
              <w:rPr>
                <w:i/>
                <w:iCs/>
                <w:sz w:val="20"/>
                <w:szCs w:val="20"/>
              </w:rPr>
            </w:pPr>
            <w:r w:rsidRPr="00CE4B76">
              <w:rPr>
                <w:i/>
                <w:iCs/>
                <w:sz w:val="20"/>
                <w:szCs w:val="20"/>
              </w:rPr>
              <w:t>56</w:t>
            </w:r>
          </w:p>
        </w:tc>
      </w:tr>
      <w:tr w:rsidR="00D82AF7" w:rsidRPr="00CE4B76" w:rsidTr="00817C74">
        <w:tc>
          <w:tcPr>
            <w:tcW w:w="7904" w:type="dxa"/>
            <w:shd w:val="clear" w:color="auto" w:fill="auto"/>
          </w:tcPr>
          <w:p w:rsidR="00D82AF7" w:rsidRPr="00CE4B76" w:rsidRDefault="00D82AF7" w:rsidP="00817C74">
            <w:pPr>
              <w:jc w:val="both"/>
              <w:rPr>
                <w:sz w:val="20"/>
                <w:szCs w:val="20"/>
              </w:rPr>
            </w:pPr>
            <w:r w:rsidRPr="00CE4B76">
              <w:rPr>
                <w:b/>
                <w:sz w:val="20"/>
                <w:szCs w:val="20"/>
              </w:rPr>
              <w:t xml:space="preserve">Обязательная аудиторная учебная нагрузка (всего) </w:t>
            </w:r>
          </w:p>
        </w:tc>
        <w:tc>
          <w:tcPr>
            <w:tcW w:w="1800" w:type="dxa"/>
            <w:shd w:val="clear" w:color="auto" w:fill="auto"/>
          </w:tcPr>
          <w:p w:rsidR="00D82AF7" w:rsidRPr="00CE4B76" w:rsidRDefault="00B2641B" w:rsidP="00ED7C44">
            <w:pPr>
              <w:jc w:val="center"/>
              <w:rPr>
                <w:i/>
                <w:iCs/>
                <w:sz w:val="20"/>
                <w:szCs w:val="20"/>
              </w:rPr>
            </w:pPr>
            <w:r w:rsidRPr="00CE4B76">
              <w:rPr>
                <w:i/>
                <w:iCs/>
                <w:sz w:val="20"/>
                <w:szCs w:val="20"/>
              </w:rPr>
              <w:t>3</w:t>
            </w:r>
            <w:r w:rsidR="00ED7C44" w:rsidRPr="00CE4B76">
              <w:rPr>
                <w:i/>
                <w:iCs/>
                <w:sz w:val="20"/>
                <w:szCs w:val="20"/>
              </w:rPr>
              <w:t>6</w:t>
            </w:r>
          </w:p>
        </w:tc>
      </w:tr>
      <w:tr w:rsidR="00D82AF7" w:rsidRPr="00CE4B76" w:rsidTr="00817C74">
        <w:tc>
          <w:tcPr>
            <w:tcW w:w="7904" w:type="dxa"/>
            <w:shd w:val="clear" w:color="auto" w:fill="auto"/>
          </w:tcPr>
          <w:p w:rsidR="00D82AF7" w:rsidRPr="00CE4B76" w:rsidRDefault="00D82AF7" w:rsidP="00817C74">
            <w:pPr>
              <w:jc w:val="both"/>
              <w:rPr>
                <w:sz w:val="20"/>
                <w:szCs w:val="20"/>
              </w:rPr>
            </w:pPr>
            <w:r w:rsidRPr="00CE4B76">
              <w:rPr>
                <w:sz w:val="20"/>
                <w:szCs w:val="20"/>
              </w:rPr>
              <w:t>в том числе:</w:t>
            </w:r>
          </w:p>
        </w:tc>
        <w:tc>
          <w:tcPr>
            <w:tcW w:w="1800" w:type="dxa"/>
            <w:shd w:val="clear" w:color="auto" w:fill="auto"/>
          </w:tcPr>
          <w:p w:rsidR="00D82AF7" w:rsidRPr="00CE4B76" w:rsidRDefault="00D82AF7" w:rsidP="00817C74">
            <w:pPr>
              <w:jc w:val="center"/>
              <w:rPr>
                <w:i/>
                <w:iCs/>
                <w:sz w:val="20"/>
                <w:szCs w:val="20"/>
              </w:rPr>
            </w:pPr>
          </w:p>
        </w:tc>
      </w:tr>
      <w:tr w:rsidR="00A745DC" w:rsidRPr="00CE4B76" w:rsidTr="00817C74">
        <w:tc>
          <w:tcPr>
            <w:tcW w:w="7904" w:type="dxa"/>
            <w:shd w:val="clear" w:color="auto" w:fill="auto"/>
          </w:tcPr>
          <w:p w:rsidR="00A745DC" w:rsidRPr="00CE4B76" w:rsidRDefault="00A745DC" w:rsidP="00A745DC">
            <w:pPr>
              <w:ind w:firstLine="284"/>
              <w:jc w:val="both"/>
              <w:rPr>
                <w:sz w:val="20"/>
                <w:szCs w:val="20"/>
              </w:rPr>
            </w:pPr>
            <w:r w:rsidRPr="00CE4B76">
              <w:rPr>
                <w:sz w:val="20"/>
                <w:szCs w:val="20"/>
              </w:rPr>
              <w:t>лекции</w:t>
            </w:r>
          </w:p>
        </w:tc>
        <w:tc>
          <w:tcPr>
            <w:tcW w:w="1800" w:type="dxa"/>
            <w:shd w:val="clear" w:color="auto" w:fill="auto"/>
          </w:tcPr>
          <w:p w:rsidR="00A745DC" w:rsidRPr="00CE4B76" w:rsidRDefault="00ED7C44" w:rsidP="00EC4600">
            <w:pPr>
              <w:jc w:val="center"/>
              <w:rPr>
                <w:i/>
                <w:iCs/>
                <w:sz w:val="20"/>
                <w:szCs w:val="20"/>
              </w:rPr>
            </w:pPr>
            <w:r w:rsidRPr="00CE4B76">
              <w:rPr>
                <w:i/>
                <w:iCs/>
                <w:sz w:val="20"/>
                <w:szCs w:val="20"/>
              </w:rPr>
              <w:t>18</w:t>
            </w:r>
          </w:p>
        </w:tc>
      </w:tr>
      <w:tr w:rsidR="00D82AF7" w:rsidRPr="00CE4B76" w:rsidTr="00817C74">
        <w:tc>
          <w:tcPr>
            <w:tcW w:w="7904" w:type="dxa"/>
            <w:shd w:val="clear" w:color="auto" w:fill="auto"/>
          </w:tcPr>
          <w:p w:rsidR="00D82AF7" w:rsidRPr="00CE4B76" w:rsidRDefault="00D82AF7" w:rsidP="00A745DC">
            <w:pPr>
              <w:ind w:firstLine="284"/>
              <w:jc w:val="both"/>
              <w:rPr>
                <w:sz w:val="20"/>
                <w:szCs w:val="20"/>
              </w:rPr>
            </w:pPr>
            <w:r w:rsidRPr="00CE4B76">
              <w:rPr>
                <w:sz w:val="20"/>
                <w:szCs w:val="20"/>
              </w:rPr>
              <w:t>практические занятия</w:t>
            </w:r>
          </w:p>
        </w:tc>
        <w:tc>
          <w:tcPr>
            <w:tcW w:w="1800" w:type="dxa"/>
            <w:shd w:val="clear" w:color="auto" w:fill="auto"/>
          </w:tcPr>
          <w:p w:rsidR="00D82AF7" w:rsidRPr="00CE4B76" w:rsidRDefault="00B2641B" w:rsidP="00EC4600">
            <w:pPr>
              <w:jc w:val="center"/>
              <w:rPr>
                <w:i/>
                <w:iCs/>
                <w:sz w:val="20"/>
                <w:szCs w:val="20"/>
              </w:rPr>
            </w:pPr>
            <w:r w:rsidRPr="00CE4B76">
              <w:rPr>
                <w:i/>
                <w:iCs/>
                <w:sz w:val="20"/>
                <w:szCs w:val="20"/>
              </w:rPr>
              <w:t>1</w:t>
            </w:r>
            <w:r w:rsidR="00EC4600" w:rsidRPr="00CE4B76">
              <w:rPr>
                <w:i/>
                <w:iCs/>
                <w:sz w:val="20"/>
                <w:szCs w:val="20"/>
              </w:rPr>
              <w:t>8</w:t>
            </w:r>
          </w:p>
        </w:tc>
      </w:tr>
      <w:tr w:rsidR="00D82AF7" w:rsidRPr="00CE4B76" w:rsidTr="00817C74">
        <w:tc>
          <w:tcPr>
            <w:tcW w:w="7904" w:type="dxa"/>
            <w:shd w:val="clear" w:color="auto" w:fill="auto"/>
          </w:tcPr>
          <w:p w:rsidR="00D82AF7" w:rsidRPr="00CE4B76" w:rsidRDefault="00D82AF7" w:rsidP="00817C74">
            <w:pPr>
              <w:jc w:val="both"/>
              <w:rPr>
                <w:b/>
                <w:sz w:val="20"/>
                <w:szCs w:val="20"/>
              </w:rPr>
            </w:pPr>
            <w:r w:rsidRPr="00CE4B76">
              <w:rPr>
                <w:b/>
                <w:sz w:val="20"/>
                <w:szCs w:val="20"/>
              </w:rPr>
              <w:t>Самостоятельная работа обучающегося (всего)</w:t>
            </w:r>
          </w:p>
        </w:tc>
        <w:tc>
          <w:tcPr>
            <w:tcW w:w="1800" w:type="dxa"/>
            <w:shd w:val="clear" w:color="auto" w:fill="auto"/>
          </w:tcPr>
          <w:p w:rsidR="00D82AF7" w:rsidRPr="00CE4B76" w:rsidRDefault="00ED7C44" w:rsidP="005E1210">
            <w:pPr>
              <w:jc w:val="center"/>
              <w:rPr>
                <w:i/>
                <w:iCs/>
                <w:sz w:val="20"/>
                <w:szCs w:val="20"/>
              </w:rPr>
            </w:pPr>
            <w:r w:rsidRPr="00CE4B76">
              <w:rPr>
                <w:i/>
                <w:iCs/>
                <w:sz w:val="20"/>
                <w:szCs w:val="20"/>
              </w:rPr>
              <w:t>16</w:t>
            </w:r>
          </w:p>
        </w:tc>
      </w:tr>
      <w:tr w:rsidR="00D82AF7" w:rsidRPr="00CE4B76" w:rsidTr="00817C74">
        <w:tc>
          <w:tcPr>
            <w:tcW w:w="7904" w:type="dxa"/>
            <w:shd w:val="clear" w:color="auto" w:fill="auto"/>
          </w:tcPr>
          <w:p w:rsidR="00D82AF7" w:rsidRPr="00CE4B76" w:rsidRDefault="00D82AF7" w:rsidP="00817C74">
            <w:pPr>
              <w:jc w:val="both"/>
              <w:rPr>
                <w:sz w:val="20"/>
                <w:szCs w:val="20"/>
              </w:rPr>
            </w:pPr>
            <w:r w:rsidRPr="00CE4B76">
              <w:rPr>
                <w:sz w:val="20"/>
                <w:szCs w:val="20"/>
              </w:rPr>
              <w:t>в том числе:</w:t>
            </w:r>
          </w:p>
        </w:tc>
        <w:tc>
          <w:tcPr>
            <w:tcW w:w="1800" w:type="dxa"/>
            <w:shd w:val="clear" w:color="auto" w:fill="auto"/>
          </w:tcPr>
          <w:p w:rsidR="00D82AF7" w:rsidRPr="00CE4B76" w:rsidRDefault="00D82AF7" w:rsidP="00817C74">
            <w:pPr>
              <w:jc w:val="center"/>
              <w:rPr>
                <w:i/>
                <w:iCs/>
                <w:sz w:val="20"/>
                <w:szCs w:val="20"/>
              </w:rPr>
            </w:pPr>
          </w:p>
        </w:tc>
      </w:tr>
      <w:tr w:rsidR="00D82AF7" w:rsidRPr="00CE4B76" w:rsidTr="00817C74">
        <w:tc>
          <w:tcPr>
            <w:tcW w:w="7904" w:type="dxa"/>
            <w:shd w:val="clear" w:color="auto" w:fill="auto"/>
          </w:tcPr>
          <w:p w:rsidR="00D82AF7" w:rsidRPr="00CE4B76" w:rsidRDefault="006F15AD" w:rsidP="006F15AD">
            <w:pPr>
              <w:jc w:val="both"/>
              <w:rPr>
                <w:sz w:val="20"/>
                <w:szCs w:val="20"/>
              </w:rPr>
            </w:pPr>
            <w:r w:rsidRPr="00CE4B76">
              <w:rPr>
                <w:sz w:val="20"/>
                <w:szCs w:val="20"/>
              </w:rPr>
              <w:t>Внеаудиторная самостоятельная работа</w:t>
            </w:r>
          </w:p>
        </w:tc>
        <w:tc>
          <w:tcPr>
            <w:tcW w:w="1800" w:type="dxa"/>
            <w:shd w:val="clear" w:color="auto" w:fill="auto"/>
          </w:tcPr>
          <w:p w:rsidR="00D82AF7" w:rsidRPr="00CE4B76" w:rsidRDefault="00ED7C44" w:rsidP="005E1210">
            <w:pPr>
              <w:jc w:val="center"/>
              <w:rPr>
                <w:i/>
                <w:iCs/>
                <w:sz w:val="20"/>
                <w:szCs w:val="20"/>
              </w:rPr>
            </w:pPr>
            <w:r w:rsidRPr="00CE4B76">
              <w:rPr>
                <w:i/>
                <w:iCs/>
                <w:sz w:val="20"/>
                <w:szCs w:val="20"/>
              </w:rPr>
              <w:t>16</w:t>
            </w:r>
          </w:p>
        </w:tc>
      </w:tr>
      <w:tr w:rsidR="00EC4600" w:rsidRPr="00CE4B76" w:rsidTr="00817C74">
        <w:tc>
          <w:tcPr>
            <w:tcW w:w="7904" w:type="dxa"/>
            <w:shd w:val="clear" w:color="auto" w:fill="auto"/>
          </w:tcPr>
          <w:p w:rsidR="00EC4600" w:rsidRPr="00CE4B76" w:rsidRDefault="00EC4600" w:rsidP="006F15AD">
            <w:pPr>
              <w:jc w:val="both"/>
              <w:rPr>
                <w:sz w:val="20"/>
                <w:szCs w:val="20"/>
              </w:rPr>
            </w:pPr>
            <w:r w:rsidRPr="00CE4B76">
              <w:rPr>
                <w:sz w:val="20"/>
                <w:szCs w:val="20"/>
              </w:rPr>
              <w:t>консультации</w:t>
            </w:r>
          </w:p>
        </w:tc>
        <w:tc>
          <w:tcPr>
            <w:tcW w:w="1800" w:type="dxa"/>
            <w:shd w:val="clear" w:color="auto" w:fill="auto"/>
          </w:tcPr>
          <w:p w:rsidR="00EC4600" w:rsidRPr="00CE4B76" w:rsidRDefault="00ED7C44" w:rsidP="005E1210">
            <w:pPr>
              <w:jc w:val="center"/>
              <w:rPr>
                <w:i/>
                <w:iCs/>
                <w:sz w:val="20"/>
                <w:szCs w:val="20"/>
              </w:rPr>
            </w:pPr>
            <w:r w:rsidRPr="00CE4B76">
              <w:rPr>
                <w:i/>
                <w:iCs/>
                <w:sz w:val="20"/>
                <w:szCs w:val="20"/>
              </w:rPr>
              <w:t>4</w:t>
            </w:r>
          </w:p>
        </w:tc>
      </w:tr>
      <w:tr w:rsidR="00D82AF7" w:rsidRPr="00CE4B76" w:rsidTr="00817C74">
        <w:tc>
          <w:tcPr>
            <w:tcW w:w="9704" w:type="dxa"/>
            <w:gridSpan w:val="2"/>
            <w:shd w:val="clear" w:color="auto" w:fill="auto"/>
          </w:tcPr>
          <w:p w:rsidR="00D82AF7" w:rsidRPr="00CE4B76" w:rsidRDefault="00A745DC" w:rsidP="00A53E0C">
            <w:pPr>
              <w:tabs>
                <w:tab w:val="left" w:pos="8098"/>
              </w:tabs>
              <w:rPr>
                <w:i/>
                <w:iCs/>
                <w:sz w:val="20"/>
                <w:szCs w:val="20"/>
              </w:rPr>
            </w:pPr>
            <w:r w:rsidRPr="00CE4B76">
              <w:rPr>
                <w:i/>
                <w:iCs/>
                <w:sz w:val="20"/>
                <w:szCs w:val="20"/>
              </w:rPr>
              <w:t>Промежуточн</w:t>
            </w:r>
            <w:r w:rsidR="00D82AF7" w:rsidRPr="00CE4B76">
              <w:rPr>
                <w:i/>
                <w:iCs/>
                <w:sz w:val="20"/>
                <w:szCs w:val="20"/>
              </w:rPr>
              <w:t xml:space="preserve">ая аттестация в форме </w:t>
            </w:r>
            <w:r w:rsidR="006F15AD" w:rsidRPr="00CE4B76">
              <w:rPr>
                <w:i/>
                <w:iCs/>
                <w:sz w:val="20"/>
                <w:szCs w:val="20"/>
              </w:rPr>
              <w:t xml:space="preserve"> </w:t>
            </w:r>
            <w:r w:rsidR="00A53E0C" w:rsidRPr="00CE4B76">
              <w:rPr>
                <w:iCs/>
                <w:sz w:val="20"/>
                <w:szCs w:val="20"/>
              </w:rPr>
              <w:t>дифференцированного зачета</w:t>
            </w:r>
            <w:r w:rsidR="00A53E0C" w:rsidRPr="00CE4B76">
              <w:rPr>
                <w:iCs/>
                <w:sz w:val="20"/>
                <w:szCs w:val="20"/>
              </w:rPr>
              <w:tab/>
            </w:r>
          </w:p>
        </w:tc>
      </w:tr>
    </w:tbl>
    <w:p w:rsidR="00D82AF7" w:rsidRPr="00CE4B76"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82AF7" w:rsidRPr="00CE4B76"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82AF7" w:rsidRPr="00CE4B76" w:rsidSect="00CD1683">
          <w:footerReference w:type="even" r:id="rId9"/>
          <w:footerReference w:type="default" r:id="rId10"/>
          <w:pgSz w:w="11906" w:h="16838"/>
          <w:pgMar w:top="1134" w:right="850" w:bottom="1134" w:left="1701" w:header="708" w:footer="708" w:gutter="0"/>
          <w:cols w:space="720"/>
          <w:titlePg/>
          <w:docGrid w:linePitch="326"/>
        </w:sectPr>
      </w:pPr>
    </w:p>
    <w:p w:rsidR="002C6DFB" w:rsidRPr="00CE4B76" w:rsidRDefault="00634A64" w:rsidP="00CE4B76">
      <w:pPr>
        <w:widowControl w:val="0"/>
        <w:suppressAutoHyphens/>
        <w:autoSpaceDE w:val="0"/>
        <w:spacing w:before="68" w:line="316" w:lineRule="exact"/>
        <w:jc w:val="center"/>
        <w:rPr>
          <w:b/>
          <w:bCs/>
          <w:lang w:eastAsia="ar-SA"/>
        </w:rPr>
      </w:pPr>
      <w:r w:rsidRPr="00CE4B76">
        <w:rPr>
          <w:b/>
          <w:bCs/>
          <w:lang w:eastAsia="ar-SA"/>
        </w:rPr>
        <w:lastRenderedPageBreak/>
        <w:t>ПРИ</w:t>
      </w:r>
      <w:r w:rsidRPr="00CE4B76">
        <w:rPr>
          <w:b/>
          <w:bCs/>
          <w:spacing w:val="2"/>
          <w:lang w:eastAsia="ar-SA"/>
        </w:rPr>
        <w:t>М</w:t>
      </w:r>
      <w:r w:rsidRPr="00CE4B76">
        <w:rPr>
          <w:b/>
          <w:bCs/>
          <w:lang w:eastAsia="ar-SA"/>
        </w:rPr>
        <w:t>ЕРНЫЙ</w:t>
      </w:r>
      <w:r w:rsidRPr="00CE4B76">
        <w:rPr>
          <w:b/>
          <w:bCs/>
          <w:spacing w:val="-18"/>
          <w:lang w:eastAsia="ar-SA"/>
        </w:rPr>
        <w:t xml:space="preserve"> </w:t>
      </w:r>
      <w:r w:rsidRPr="00CE4B76">
        <w:rPr>
          <w:b/>
          <w:bCs/>
          <w:lang w:eastAsia="ar-SA"/>
        </w:rPr>
        <w:t>ТЕМАТИЧЕСКИЙ</w:t>
      </w:r>
      <w:r w:rsidRPr="00CE4B76">
        <w:rPr>
          <w:b/>
          <w:bCs/>
          <w:spacing w:val="-16"/>
          <w:lang w:eastAsia="ar-SA"/>
        </w:rPr>
        <w:t xml:space="preserve"> </w:t>
      </w:r>
      <w:r w:rsidRPr="00CE4B76">
        <w:rPr>
          <w:b/>
          <w:bCs/>
          <w:lang w:eastAsia="ar-SA"/>
        </w:rPr>
        <w:t>ПЛАН</w:t>
      </w:r>
      <w:r w:rsidRPr="00CE4B76">
        <w:rPr>
          <w:b/>
          <w:bCs/>
          <w:spacing w:val="-6"/>
          <w:lang w:eastAsia="ar-SA"/>
        </w:rPr>
        <w:t xml:space="preserve"> </w:t>
      </w:r>
      <w:r w:rsidRPr="00CE4B76">
        <w:rPr>
          <w:b/>
          <w:bCs/>
          <w:lang w:eastAsia="ar-SA"/>
        </w:rPr>
        <w:t>И</w:t>
      </w:r>
      <w:r w:rsidRPr="00CE4B76">
        <w:rPr>
          <w:b/>
          <w:bCs/>
          <w:spacing w:val="-2"/>
          <w:lang w:eastAsia="ar-SA"/>
        </w:rPr>
        <w:t xml:space="preserve"> </w:t>
      </w:r>
      <w:r w:rsidRPr="00CE4B76">
        <w:rPr>
          <w:b/>
          <w:bCs/>
          <w:lang w:eastAsia="ar-SA"/>
        </w:rPr>
        <w:t>СО</w:t>
      </w:r>
      <w:r w:rsidRPr="00CE4B76">
        <w:rPr>
          <w:b/>
          <w:bCs/>
          <w:spacing w:val="1"/>
          <w:lang w:eastAsia="ar-SA"/>
        </w:rPr>
        <w:t>Д</w:t>
      </w:r>
      <w:r w:rsidRPr="00CE4B76">
        <w:rPr>
          <w:b/>
          <w:bCs/>
          <w:lang w:eastAsia="ar-SA"/>
        </w:rPr>
        <w:t>ЕР</w:t>
      </w:r>
      <w:r w:rsidRPr="00CE4B76">
        <w:rPr>
          <w:b/>
          <w:bCs/>
          <w:spacing w:val="1"/>
          <w:lang w:eastAsia="ar-SA"/>
        </w:rPr>
        <w:t>Ж</w:t>
      </w:r>
      <w:r w:rsidRPr="00CE4B76">
        <w:rPr>
          <w:b/>
          <w:bCs/>
          <w:lang w:eastAsia="ar-SA"/>
        </w:rPr>
        <w:t>АНИЕ</w:t>
      </w:r>
      <w:r w:rsidRPr="00CE4B76">
        <w:rPr>
          <w:b/>
          <w:bCs/>
          <w:spacing w:val="-15"/>
          <w:lang w:eastAsia="ar-SA"/>
        </w:rPr>
        <w:t xml:space="preserve"> </w:t>
      </w:r>
      <w:r w:rsidRPr="00CE4B76">
        <w:rPr>
          <w:b/>
          <w:bCs/>
          <w:spacing w:val="2"/>
          <w:lang w:eastAsia="ar-SA"/>
        </w:rPr>
        <w:t>У</w:t>
      </w:r>
      <w:r w:rsidRPr="00CE4B76">
        <w:rPr>
          <w:b/>
          <w:bCs/>
          <w:lang w:eastAsia="ar-SA"/>
        </w:rPr>
        <w:t>ЧЕ</w:t>
      </w:r>
      <w:r w:rsidRPr="00CE4B76">
        <w:rPr>
          <w:b/>
          <w:bCs/>
          <w:spacing w:val="2"/>
          <w:lang w:eastAsia="ar-SA"/>
        </w:rPr>
        <w:t>Б</w:t>
      </w:r>
      <w:r w:rsidRPr="00CE4B76">
        <w:rPr>
          <w:b/>
          <w:bCs/>
          <w:lang w:eastAsia="ar-SA"/>
        </w:rPr>
        <w:t>Н</w:t>
      </w:r>
      <w:r w:rsidRPr="00CE4B76">
        <w:rPr>
          <w:b/>
          <w:bCs/>
          <w:spacing w:val="1"/>
          <w:lang w:eastAsia="ar-SA"/>
        </w:rPr>
        <w:t>О</w:t>
      </w:r>
      <w:r w:rsidRPr="00CE4B76">
        <w:rPr>
          <w:b/>
          <w:bCs/>
          <w:lang w:eastAsia="ar-SA"/>
        </w:rPr>
        <w:t>Й</w:t>
      </w:r>
      <w:r w:rsidRPr="00CE4B76">
        <w:rPr>
          <w:b/>
          <w:bCs/>
          <w:spacing w:val="-10"/>
          <w:lang w:eastAsia="ar-SA"/>
        </w:rPr>
        <w:t xml:space="preserve"> </w:t>
      </w:r>
      <w:r w:rsidRPr="00CE4B76">
        <w:rPr>
          <w:b/>
          <w:bCs/>
          <w:lang w:eastAsia="ar-SA"/>
        </w:rPr>
        <w:t>ДИСЦИПЛИНЫ</w:t>
      </w:r>
      <w:r w:rsidRPr="00CE4B76">
        <w:rPr>
          <w:b/>
          <w:bCs/>
          <w:spacing w:val="-14"/>
          <w:lang w:eastAsia="ar-SA"/>
        </w:rPr>
        <w:t xml:space="preserve"> </w:t>
      </w:r>
      <w:r w:rsidRPr="00CE4B76">
        <w:rPr>
          <w:b/>
          <w:bCs/>
          <w:spacing w:val="1"/>
          <w:lang w:eastAsia="ar-SA"/>
        </w:rPr>
        <w:t>«ЭКОЛОГИЯ</w:t>
      </w:r>
      <w:r w:rsidRPr="00CE4B76">
        <w:rPr>
          <w:b/>
          <w:bCs/>
          <w:lang w:eastAsia="ar-SA"/>
        </w:rPr>
        <w:t>»</w:t>
      </w:r>
    </w:p>
    <w:p w:rsidR="002C6DFB" w:rsidRPr="00CE4B76" w:rsidRDefault="002C6DFB" w:rsidP="002C6DFB">
      <w:pPr>
        <w:widowControl w:val="0"/>
        <w:suppressAutoHyphens/>
        <w:autoSpaceDE w:val="0"/>
        <w:spacing w:before="68" w:line="316" w:lineRule="exact"/>
        <w:ind w:left="1898"/>
        <w:rPr>
          <w:lang w:eastAsia="ar-SA"/>
        </w:rPr>
      </w:pPr>
    </w:p>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92"/>
        <w:gridCol w:w="7371"/>
        <w:gridCol w:w="2835"/>
        <w:gridCol w:w="1495"/>
      </w:tblGrid>
      <w:tr w:rsidR="0075071F" w:rsidRPr="00CE4B76" w:rsidTr="00185BCC">
        <w:trPr>
          <w:jc w:val="center"/>
        </w:trPr>
        <w:tc>
          <w:tcPr>
            <w:tcW w:w="3085" w:type="dxa"/>
            <w:gridSpan w:val="2"/>
            <w:shd w:val="clear" w:color="auto" w:fill="auto"/>
          </w:tcPr>
          <w:p w:rsidR="0075071F" w:rsidRPr="00CE4B76" w:rsidRDefault="0075071F" w:rsidP="00634A64">
            <w:pPr>
              <w:widowControl w:val="0"/>
              <w:jc w:val="center"/>
              <w:rPr>
                <w:color w:val="000000"/>
                <w:sz w:val="20"/>
                <w:szCs w:val="20"/>
              </w:rPr>
            </w:pPr>
            <w:r w:rsidRPr="00CE4B76">
              <w:rPr>
                <w:color w:val="000000"/>
                <w:sz w:val="20"/>
                <w:szCs w:val="20"/>
              </w:rPr>
              <w:t>Наименование разделов и тем</w:t>
            </w:r>
          </w:p>
        </w:tc>
        <w:tc>
          <w:tcPr>
            <w:tcW w:w="7371" w:type="dxa"/>
            <w:shd w:val="clear" w:color="auto" w:fill="auto"/>
          </w:tcPr>
          <w:p w:rsidR="0075071F" w:rsidRPr="00CE4B76" w:rsidRDefault="0075071F" w:rsidP="00634A64">
            <w:pPr>
              <w:widowControl w:val="0"/>
              <w:jc w:val="center"/>
              <w:rPr>
                <w:color w:val="000000"/>
                <w:sz w:val="20"/>
                <w:szCs w:val="20"/>
              </w:rPr>
            </w:pPr>
            <w:r w:rsidRPr="00CE4B76">
              <w:rPr>
                <w:color w:val="000000"/>
                <w:sz w:val="20"/>
                <w:szCs w:val="20"/>
              </w:rPr>
              <w:t xml:space="preserve">Содержание учебного материала, </w:t>
            </w:r>
          </w:p>
          <w:p w:rsidR="0075071F" w:rsidRPr="00CE4B76" w:rsidRDefault="0075071F" w:rsidP="00634A64">
            <w:pPr>
              <w:widowControl w:val="0"/>
              <w:jc w:val="center"/>
              <w:rPr>
                <w:color w:val="000000"/>
                <w:sz w:val="20"/>
                <w:szCs w:val="20"/>
              </w:rPr>
            </w:pPr>
            <w:r w:rsidRPr="00CE4B76">
              <w:rPr>
                <w:color w:val="000000"/>
                <w:sz w:val="20"/>
                <w:szCs w:val="20"/>
              </w:rPr>
              <w:t xml:space="preserve">лабораторные работы и практические занятия, </w:t>
            </w:r>
          </w:p>
          <w:p w:rsidR="0075071F" w:rsidRPr="00CE4B76" w:rsidRDefault="0075071F" w:rsidP="00634A64">
            <w:pPr>
              <w:widowControl w:val="0"/>
              <w:jc w:val="center"/>
              <w:rPr>
                <w:color w:val="000000"/>
                <w:sz w:val="20"/>
                <w:szCs w:val="20"/>
              </w:rPr>
            </w:pPr>
            <w:r w:rsidRPr="00CE4B76">
              <w:rPr>
                <w:color w:val="000000"/>
                <w:sz w:val="20"/>
                <w:szCs w:val="20"/>
              </w:rPr>
              <w:t>самостоятельная работа</w:t>
            </w:r>
          </w:p>
        </w:tc>
        <w:tc>
          <w:tcPr>
            <w:tcW w:w="2835" w:type="dxa"/>
            <w:shd w:val="clear" w:color="auto" w:fill="auto"/>
          </w:tcPr>
          <w:p w:rsidR="0075071F" w:rsidRPr="00CE4B76" w:rsidRDefault="0075071F" w:rsidP="00634A64">
            <w:pPr>
              <w:widowControl w:val="0"/>
              <w:jc w:val="center"/>
              <w:rPr>
                <w:color w:val="000000"/>
                <w:sz w:val="20"/>
                <w:szCs w:val="20"/>
              </w:rPr>
            </w:pPr>
            <w:r w:rsidRPr="00CE4B76">
              <w:rPr>
                <w:color w:val="000000"/>
                <w:sz w:val="20"/>
                <w:szCs w:val="20"/>
              </w:rPr>
              <w:t>Объем часов</w:t>
            </w:r>
          </w:p>
        </w:tc>
        <w:tc>
          <w:tcPr>
            <w:tcW w:w="1495" w:type="dxa"/>
            <w:shd w:val="clear" w:color="auto" w:fill="auto"/>
          </w:tcPr>
          <w:p w:rsidR="0075071F" w:rsidRPr="00CE4B76" w:rsidRDefault="0075071F" w:rsidP="00634A64">
            <w:pPr>
              <w:widowControl w:val="0"/>
              <w:jc w:val="center"/>
              <w:rPr>
                <w:color w:val="000000"/>
                <w:sz w:val="20"/>
                <w:szCs w:val="20"/>
              </w:rPr>
            </w:pPr>
            <w:r w:rsidRPr="00CE4B76">
              <w:rPr>
                <w:color w:val="000000"/>
                <w:sz w:val="20"/>
                <w:szCs w:val="20"/>
              </w:rPr>
              <w:t xml:space="preserve">Уровень </w:t>
            </w:r>
          </w:p>
          <w:p w:rsidR="0075071F" w:rsidRPr="00CE4B76" w:rsidRDefault="0075071F" w:rsidP="00634A64">
            <w:pPr>
              <w:widowControl w:val="0"/>
              <w:jc w:val="center"/>
              <w:rPr>
                <w:color w:val="000000"/>
                <w:sz w:val="20"/>
                <w:szCs w:val="20"/>
              </w:rPr>
            </w:pPr>
            <w:r w:rsidRPr="00CE4B76">
              <w:rPr>
                <w:color w:val="000000"/>
                <w:sz w:val="20"/>
                <w:szCs w:val="20"/>
              </w:rPr>
              <w:t>освоения</w:t>
            </w:r>
          </w:p>
        </w:tc>
      </w:tr>
      <w:tr w:rsidR="0075071F" w:rsidRPr="00CE4B76" w:rsidTr="00185BCC">
        <w:trPr>
          <w:jc w:val="center"/>
        </w:trPr>
        <w:tc>
          <w:tcPr>
            <w:tcW w:w="3085" w:type="dxa"/>
            <w:gridSpan w:val="2"/>
            <w:shd w:val="clear" w:color="auto" w:fill="auto"/>
          </w:tcPr>
          <w:p w:rsidR="0075071F" w:rsidRPr="00CE4B76" w:rsidRDefault="0075071F" w:rsidP="00634A64">
            <w:pPr>
              <w:widowControl w:val="0"/>
              <w:jc w:val="center"/>
              <w:rPr>
                <w:color w:val="000000"/>
                <w:sz w:val="20"/>
                <w:szCs w:val="20"/>
              </w:rPr>
            </w:pPr>
            <w:r w:rsidRPr="00CE4B76">
              <w:rPr>
                <w:color w:val="000000"/>
                <w:sz w:val="20"/>
                <w:szCs w:val="20"/>
              </w:rPr>
              <w:t>1</w:t>
            </w:r>
          </w:p>
        </w:tc>
        <w:tc>
          <w:tcPr>
            <w:tcW w:w="7371" w:type="dxa"/>
            <w:shd w:val="clear" w:color="auto" w:fill="auto"/>
          </w:tcPr>
          <w:p w:rsidR="0075071F" w:rsidRPr="00CE4B76" w:rsidRDefault="0075071F" w:rsidP="00634A64">
            <w:pPr>
              <w:widowControl w:val="0"/>
              <w:jc w:val="center"/>
              <w:rPr>
                <w:color w:val="000000"/>
                <w:sz w:val="20"/>
                <w:szCs w:val="20"/>
              </w:rPr>
            </w:pPr>
            <w:r w:rsidRPr="00CE4B76">
              <w:rPr>
                <w:color w:val="000000"/>
                <w:sz w:val="20"/>
                <w:szCs w:val="20"/>
              </w:rPr>
              <w:t>2</w:t>
            </w:r>
          </w:p>
        </w:tc>
        <w:tc>
          <w:tcPr>
            <w:tcW w:w="2835" w:type="dxa"/>
            <w:shd w:val="clear" w:color="auto" w:fill="auto"/>
          </w:tcPr>
          <w:p w:rsidR="0075071F" w:rsidRPr="00CE4B76" w:rsidRDefault="0075071F" w:rsidP="00634A64">
            <w:pPr>
              <w:widowControl w:val="0"/>
              <w:jc w:val="center"/>
              <w:rPr>
                <w:color w:val="000000"/>
                <w:sz w:val="20"/>
                <w:szCs w:val="20"/>
              </w:rPr>
            </w:pPr>
            <w:r w:rsidRPr="00CE4B76">
              <w:rPr>
                <w:color w:val="000000"/>
                <w:sz w:val="20"/>
                <w:szCs w:val="20"/>
              </w:rPr>
              <w:t>3</w:t>
            </w:r>
          </w:p>
        </w:tc>
        <w:tc>
          <w:tcPr>
            <w:tcW w:w="1495" w:type="dxa"/>
            <w:shd w:val="clear" w:color="auto" w:fill="auto"/>
          </w:tcPr>
          <w:p w:rsidR="0075071F" w:rsidRPr="00CE4B76" w:rsidRDefault="0075071F" w:rsidP="00634A64">
            <w:pPr>
              <w:widowControl w:val="0"/>
              <w:jc w:val="center"/>
              <w:rPr>
                <w:color w:val="000000"/>
                <w:sz w:val="20"/>
                <w:szCs w:val="20"/>
              </w:rPr>
            </w:pPr>
            <w:r w:rsidRPr="00CE4B76">
              <w:rPr>
                <w:color w:val="000000"/>
                <w:sz w:val="20"/>
                <w:szCs w:val="20"/>
              </w:rPr>
              <w:t>4</w:t>
            </w:r>
          </w:p>
        </w:tc>
      </w:tr>
      <w:tr w:rsidR="0075071F" w:rsidRPr="00CE4B76" w:rsidTr="00185BCC">
        <w:trPr>
          <w:trHeight w:val="1479"/>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Тема 1.</w:t>
            </w:r>
          </w:p>
          <w:p w:rsidR="0075071F" w:rsidRPr="00CE4B76" w:rsidRDefault="0075071F" w:rsidP="00634A64">
            <w:pPr>
              <w:widowControl w:val="0"/>
              <w:jc w:val="center"/>
              <w:rPr>
                <w:color w:val="000000"/>
                <w:sz w:val="20"/>
                <w:szCs w:val="20"/>
              </w:rPr>
            </w:pPr>
            <w:r w:rsidRPr="00CE4B76">
              <w:rPr>
                <w:color w:val="000000"/>
                <w:sz w:val="20"/>
                <w:szCs w:val="20"/>
              </w:rPr>
              <w:t>Введение в экологию</w:t>
            </w:r>
          </w:p>
        </w:tc>
        <w:tc>
          <w:tcPr>
            <w:tcW w:w="7371" w:type="dxa"/>
            <w:shd w:val="clear" w:color="auto" w:fill="auto"/>
          </w:tcPr>
          <w:p w:rsidR="0075071F" w:rsidRPr="00CE4B76" w:rsidRDefault="0075071F" w:rsidP="00634A64">
            <w:pPr>
              <w:widowControl w:val="0"/>
              <w:ind w:right="-143"/>
              <w:rPr>
                <w:rFonts w:cs="Courier New"/>
                <w:color w:val="000000"/>
                <w:sz w:val="20"/>
                <w:szCs w:val="20"/>
              </w:rPr>
            </w:pPr>
            <w:r w:rsidRPr="00CE4B76">
              <w:rPr>
                <w:rFonts w:cs="Courier New"/>
                <w:color w:val="000000"/>
                <w:sz w:val="20"/>
                <w:szCs w:val="20"/>
              </w:rPr>
              <w:t xml:space="preserve">Объект изучения экологии – взаимодействие живых систем. </w:t>
            </w:r>
          </w:p>
          <w:p w:rsidR="0075071F" w:rsidRPr="00CE4B76" w:rsidRDefault="0075071F" w:rsidP="00634A64">
            <w:pPr>
              <w:widowControl w:val="0"/>
              <w:ind w:right="-143"/>
              <w:rPr>
                <w:rFonts w:cs="Courier New"/>
                <w:color w:val="000000"/>
                <w:sz w:val="20"/>
                <w:szCs w:val="20"/>
              </w:rPr>
            </w:pPr>
            <w:r w:rsidRPr="00CE4B76">
              <w:rPr>
                <w:rFonts w:cs="Courier New"/>
                <w:color w:val="000000"/>
                <w:sz w:val="20"/>
                <w:szCs w:val="20"/>
              </w:rPr>
              <w:t>Роль экологии в формировании современной картины мира и в</w:t>
            </w:r>
            <w:r w:rsidRPr="00CE4B76">
              <w:rPr>
                <w:rFonts w:cs="Courier New"/>
                <w:i/>
                <w:iCs/>
                <w:color w:val="000000"/>
                <w:sz w:val="20"/>
                <w:szCs w:val="20"/>
              </w:rPr>
              <w:t xml:space="preserve"> </w:t>
            </w:r>
            <w:r w:rsidRPr="00CE4B76">
              <w:rPr>
                <w:rFonts w:cs="Courier New"/>
                <w:color w:val="000000"/>
                <w:sz w:val="20"/>
                <w:szCs w:val="20"/>
              </w:rPr>
              <w:t xml:space="preserve">практической деятельности людей. </w:t>
            </w:r>
          </w:p>
          <w:p w:rsidR="0075071F" w:rsidRPr="00CE4B76" w:rsidRDefault="0075071F" w:rsidP="00634A64">
            <w:pPr>
              <w:widowControl w:val="0"/>
              <w:ind w:right="-143"/>
              <w:rPr>
                <w:rFonts w:cs="Courier New"/>
                <w:color w:val="000000"/>
                <w:sz w:val="20"/>
                <w:szCs w:val="20"/>
              </w:rPr>
            </w:pPr>
            <w:r w:rsidRPr="00CE4B76">
              <w:rPr>
                <w:rFonts w:cs="Courier New"/>
                <w:color w:val="000000"/>
                <w:sz w:val="20"/>
                <w:szCs w:val="20"/>
              </w:rPr>
              <w:t>Значение экологии при освоении профессий среднего профессионального образования.</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1</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1</w:t>
            </w:r>
          </w:p>
        </w:tc>
      </w:tr>
      <w:tr w:rsidR="00634A64" w:rsidRPr="00CE4B76" w:rsidTr="00634A64">
        <w:trPr>
          <w:jc w:val="center"/>
        </w:trPr>
        <w:tc>
          <w:tcPr>
            <w:tcW w:w="10456" w:type="dxa"/>
            <w:gridSpan w:val="3"/>
            <w:shd w:val="clear" w:color="auto" w:fill="auto"/>
          </w:tcPr>
          <w:p w:rsidR="00634A64" w:rsidRPr="00CE4B76" w:rsidRDefault="00634A64" w:rsidP="00634A64">
            <w:pPr>
              <w:widowControl w:val="0"/>
              <w:jc w:val="center"/>
              <w:rPr>
                <w:b/>
                <w:color w:val="000000"/>
                <w:sz w:val="20"/>
                <w:szCs w:val="20"/>
              </w:rPr>
            </w:pPr>
            <w:r w:rsidRPr="00CE4B76">
              <w:rPr>
                <w:b/>
                <w:color w:val="000000"/>
                <w:sz w:val="20"/>
                <w:szCs w:val="20"/>
              </w:rPr>
              <w:t>Раздел 1. Экология как научная дисциплина</w:t>
            </w:r>
          </w:p>
        </w:tc>
        <w:tc>
          <w:tcPr>
            <w:tcW w:w="4330" w:type="dxa"/>
            <w:gridSpan w:val="2"/>
            <w:shd w:val="clear" w:color="auto" w:fill="auto"/>
          </w:tcPr>
          <w:p w:rsidR="00634A64" w:rsidRPr="00CE4B76" w:rsidRDefault="00634A64" w:rsidP="00634A64">
            <w:pPr>
              <w:widowControl w:val="0"/>
              <w:jc w:val="center"/>
              <w:rPr>
                <w:b/>
                <w:color w:val="000000"/>
                <w:sz w:val="20"/>
                <w:szCs w:val="20"/>
              </w:rPr>
            </w:pPr>
          </w:p>
        </w:tc>
      </w:tr>
      <w:tr w:rsidR="0075071F" w:rsidRPr="00CE4B76" w:rsidTr="00185BCC">
        <w:trPr>
          <w:trHeight w:val="861"/>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Тема 2.</w:t>
            </w:r>
          </w:p>
          <w:p w:rsidR="0075071F" w:rsidRPr="00CE4B76" w:rsidRDefault="0075071F" w:rsidP="00634A64">
            <w:pPr>
              <w:widowControl w:val="0"/>
              <w:jc w:val="center"/>
              <w:rPr>
                <w:color w:val="000000"/>
                <w:sz w:val="20"/>
                <w:szCs w:val="20"/>
              </w:rPr>
            </w:pPr>
            <w:r w:rsidRPr="00CE4B76">
              <w:rPr>
                <w:color w:val="000000"/>
                <w:sz w:val="20"/>
                <w:szCs w:val="20"/>
              </w:rPr>
              <w:t>Общая экология</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Среда обитания и факторы среды.</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Общие закономерности действия факторов среды на организм.</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Популяция. Экосистема. Биосфера.</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Тема 3.</w:t>
            </w:r>
          </w:p>
          <w:p w:rsidR="0075071F" w:rsidRPr="00CE4B76" w:rsidRDefault="0075071F" w:rsidP="00634A64">
            <w:pPr>
              <w:widowControl w:val="0"/>
              <w:jc w:val="center"/>
              <w:rPr>
                <w:color w:val="000000"/>
                <w:sz w:val="20"/>
                <w:szCs w:val="20"/>
              </w:rPr>
            </w:pPr>
            <w:r w:rsidRPr="00CE4B76">
              <w:rPr>
                <w:color w:val="000000"/>
                <w:sz w:val="20"/>
                <w:szCs w:val="20"/>
              </w:rPr>
              <w:t>Социальная экология</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 xml:space="preserve">Предмет изучения социальной экологии. </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Среда, окружающая человека, ее специфика и состояние.</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Понятие загрязнение среды.</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 xml:space="preserve">Тема 4. </w:t>
            </w:r>
          </w:p>
          <w:p w:rsidR="0075071F" w:rsidRPr="00CE4B76" w:rsidRDefault="0075071F" w:rsidP="00634A64">
            <w:pPr>
              <w:widowControl w:val="0"/>
              <w:jc w:val="center"/>
              <w:rPr>
                <w:color w:val="000000"/>
                <w:sz w:val="20"/>
                <w:szCs w:val="20"/>
              </w:rPr>
            </w:pPr>
            <w:r w:rsidRPr="00CE4B76">
              <w:rPr>
                <w:color w:val="000000"/>
                <w:sz w:val="20"/>
                <w:szCs w:val="20"/>
              </w:rPr>
              <w:t>Прикладная экология</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Экологические проблемы:</w:t>
            </w:r>
            <w:r w:rsidRPr="00CE4B76">
              <w:rPr>
                <w:rFonts w:cs="Courier New"/>
                <w:b/>
                <w:bCs/>
                <w:color w:val="000000"/>
                <w:sz w:val="20"/>
                <w:szCs w:val="20"/>
              </w:rPr>
              <w:t xml:space="preserve"> </w:t>
            </w:r>
            <w:r w:rsidRPr="00CE4B76">
              <w:rPr>
                <w:rFonts w:cs="Courier New"/>
                <w:color w:val="000000"/>
                <w:sz w:val="20"/>
                <w:szCs w:val="20"/>
              </w:rPr>
              <w:t>региональные и</w:t>
            </w:r>
            <w:r w:rsidRPr="00CE4B76">
              <w:rPr>
                <w:rFonts w:cs="Courier New"/>
                <w:b/>
                <w:bCs/>
                <w:color w:val="000000"/>
                <w:sz w:val="20"/>
                <w:szCs w:val="20"/>
              </w:rPr>
              <w:t xml:space="preserve"> </w:t>
            </w:r>
            <w:r w:rsidRPr="00CE4B76">
              <w:rPr>
                <w:rFonts w:cs="Courier New"/>
                <w:color w:val="000000"/>
                <w:sz w:val="20"/>
                <w:szCs w:val="20"/>
              </w:rPr>
              <w:t>глобальные. Причины возникновения глобальных экологических проблем.</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Практическое занятие № 1</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Описание антропогенных изменений в естественных природных ландшафтах своей местности.</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4</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rFonts w:cs="Courier New"/>
                <w:color w:val="000000"/>
                <w:sz w:val="20"/>
                <w:szCs w:val="20"/>
              </w:rPr>
              <w:t>Самостоятельная работа</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Написание сочинения-эссе на тему «Закономерности действия факторов среды на организм»</w:t>
            </w:r>
          </w:p>
        </w:tc>
        <w:tc>
          <w:tcPr>
            <w:tcW w:w="2835" w:type="dxa"/>
            <w:shd w:val="clear" w:color="auto" w:fill="auto"/>
            <w:vAlign w:val="center"/>
          </w:tcPr>
          <w:p w:rsidR="0075071F" w:rsidRPr="00CE4B76" w:rsidRDefault="00ED7C44" w:rsidP="00634A64">
            <w:pPr>
              <w:widowControl w:val="0"/>
              <w:jc w:val="center"/>
              <w:rPr>
                <w:color w:val="000000"/>
                <w:sz w:val="20"/>
                <w:szCs w:val="20"/>
              </w:rPr>
            </w:pPr>
            <w:r w:rsidRPr="00CE4B76">
              <w:rPr>
                <w:color w:val="000000"/>
                <w:sz w:val="20"/>
                <w:szCs w:val="20"/>
              </w:rPr>
              <w:t>4</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634A64" w:rsidRPr="00CE4B76" w:rsidTr="00634A64">
        <w:trPr>
          <w:jc w:val="center"/>
        </w:trPr>
        <w:tc>
          <w:tcPr>
            <w:tcW w:w="10456" w:type="dxa"/>
            <w:gridSpan w:val="3"/>
            <w:shd w:val="clear" w:color="auto" w:fill="auto"/>
          </w:tcPr>
          <w:p w:rsidR="00634A64" w:rsidRPr="00CE4B76" w:rsidRDefault="00634A64" w:rsidP="00634A64">
            <w:pPr>
              <w:widowControl w:val="0"/>
              <w:jc w:val="center"/>
              <w:rPr>
                <w:b/>
                <w:color w:val="000000"/>
                <w:sz w:val="20"/>
                <w:szCs w:val="20"/>
              </w:rPr>
            </w:pPr>
            <w:r w:rsidRPr="00CE4B76">
              <w:rPr>
                <w:b/>
                <w:color w:val="000000"/>
                <w:sz w:val="20"/>
                <w:szCs w:val="20"/>
              </w:rPr>
              <w:t>Раздел 2. Среда обитания человека и экологическая безопасность</w:t>
            </w:r>
          </w:p>
        </w:tc>
        <w:tc>
          <w:tcPr>
            <w:tcW w:w="4330" w:type="dxa"/>
            <w:gridSpan w:val="2"/>
            <w:shd w:val="clear" w:color="auto" w:fill="auto"/>
          </w:tcPr>
          <w:p w:rsidR="00634A64" w:rsidRPr="00CE4B76" w:rsidRDefault="00634A64" w:rsidP="009B7232">
            <w:pPr>
              <w:widowControl w:val="0"/>
              <w:jc w:val="center"/>
              <w:rPr>
                <w:b/>
                <w:color w:val="000000"/>
                <w:sz w:val="20"/>
                <w:szCs w:val="20"/>
              </w:rPr>
            </w:pPr>
          </w:p>
        </w:tc>
      </w:tr>
      <w:tr w:rsidR="0075071F" w:rsidRPr="00CE4B76" w:rsidTr="00185BCC">
        <w:trPr>
          <w:trHeight w:val="861"/>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Тема 5.</w:t>
            </w:r>
          </w:p>
          <w:p w:rsidR="0075071F" w:rsidRPr="00CE4B76" w:rsidRDefault="0075071F" w:rsidP="00634A64">
            <w:pPr>
              <w:widowControl w:val="0"/>
              <w:jc w:val="center"/>
              <w:rPr>
                <w:color w:val="000000"/>
                <w:sz w:val="20"/>
                <w:szCs w:val="20"/>
              </w:rPr>
            </w:pPr>
            <w:r w:rsidRPr="00CE4B76">
              <w:rPr>
                <w:color w:val="000000"/>
                <w:sz w:val="20"/>
                <w:szCs w:val="20"/>
              </w:rPr>
              <w:t>Среда обитания человека</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Окружающая человека среда и ее компоненты.</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 xml:space="preserve">Естественная и искусственная среды обитания человека. </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Социальная среда.</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1999"/>
          <w:jc w:val="center"/>
        </w:trPr>
        <w:tc>
          <w:tcPr>
            <w:tcW w:w="3085" w:type="dxa"/>
            <w:gridSpan w:val="2"/>
            <w:tcBorders>
              <w:bottom w:val="single" w:sz="4" w:space="0" w:color="000000"/>
            </w:tcBorders>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lastRenderedPageBreak/>
              <w:t>Тема 6.</w:t>
            </w:r>
          </w:p>
          <w:p w:rsidR="0075071F" w:rsidRPr="00CE4B76" w:rsidRDefault="0075071F" w:rsidP="00634A64">
            <w:pPr>
              <w:widowControl w:val="0"/>
              <w:jc w:val="center"/>
              <w:rPr>
                <w:color w:val="000000"/>
                <w:sz w:val="20"/>
                <w:szCs w:val="20"/>
              </w:rPr>
            </w:pPr>
            <w:r w:rsidRPr="00CE4B76">
              <w:rPr>
                <w:color w:val="000000"/>
                <w:sz w:val="20"/>
                <w:szCs w:val="20"/>
              </w:rPr>
              <w:t>Городская среда</w:t>
            </w:r>
          </w:p>
        </w:tc>
        <w:tc>
          <w:tcPr>
            <w:tcW w:w="7371" w:type="dxa"/>
            <w:tcBorders>
              <w:bottom w:val="single" w:sz="4" w:space="0" w:color="000000"/>
            </w:tcBorders>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Городская квартира и требования к её экологической безопасности.</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Контроль качества строительства.</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Шум и вибрация в городских условиях.</w:t>
            </w:r>
          </w:p>
          <w:p w:rsidR="0075071F" w:rsidRPr="00CE4B76" w:rsidRDefault="0075071F" w:rsidP="00634A64">
            <w:pPr>
              <w:widowControl w:val="0"/>
              <w:overflowPunct w:val="0"/>
              <w:autoSpaceDE w:val="0"/>
              <w:autoSpaceDN w:val="0"/>
              <w:adjustRightInd w:val="0"/>
              <w:spacing w:line="224" w:lineRule="auto"/>
              <w:jc w:val="both"/>
              <w:rPr>
                <w:rFonts w:cs="Courier New"/>
                <w:color w:val="000000"/>
                <w:sz w:val="20"/>
                <w:szCs w:val="20"/>
              </w:rPr>
            </w:pPr>
            <w:r w:rsidRPr="00CE4B76">
              <w:rPr>
                <w:rFonts w:cs="Courier New"/>
                <w:color w:val="000000"/>
                <w:sz w:val="20"/>
                <w:szCs w:val="20"/>
              </w:rPr>
              <w:t>Влияние шума и вибрации на здоровье городского человека.</w:t>
            </w:r>
          </w:p>
          <w:p w:rsidR="0075071F" w:rsidRPr="00CE4B76" w:rsidRDefault="0075071F" w:rsidP="00634A64">
            <w:pPr>
              <w:widowControl w:val="0"/>
              <w:overflowPunct w:val="0"/>
              <w:autoSpaceDE w:val="0"/>
              <w:autoSpaceDN w:val="0"/>
              <w:adjustRightInd w:val="0"/>
              <w:spacing w:line="227" w:lineRule="auto"/>
              <w:jc w:val="both"/>
              <w:rPr>
                <w:rFonts w:cs="Courier New"/>
                <w:color w:val="000000"/>
                <w:sz w:val="20"/>
                <w:szCs w:val="20"/>
              </w:rPr>
            </w:pPr>
            <w:r w:rsidRPr="00CE4B76">
              <w:rPr>
                <w:rFonts w:cs="Courier New"/>
                <w:color w:val="000000"/>
                <w:sz w:val="20"/>
                <w:szCs w:val="20"/>
              </w:rPr>
              <w:t>Экологические вопросы строительства в городе. Экологические требования к организации строительства в городе.</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Материалы, используемые в строительстве жилых домов и нежилых помещений. Их экологическая безопасность.</w:t>
            </w:r>
          </w:p>
        </w:tc>
        <w:tc>
          <w:tcPr>
            <w:tcW w:w="2835" w:type="dxa"/>
            <w:tcBorders>
              <w:bottom w:val="single" w:sz="4" w:space="0" w:color="000000"/>
            </w:tcBorders>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w:t>
            </w:r>
          </w:p>
        </w:tc>
        <w:tc>
          <w:tcPr>
            <w:tcW w:w="1495" w:type="dxa"/>
            <w:tcBorders>
              <w:bottom w:val="single" w:sz="4" w:space="0" w:color="000000"/>
            </w:tcBorders>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918"/>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Тема 7.</w:t>
            </w:r>
          </w:p>
          <w:p w:rsidR="0075071F" w:rsidRPr="00CE4B76" w:rsidRDefault="0075071F" w:rsidP="00634A64">
            <w:pPr>
              <w:widowControl w:val="0"/>
              <w:jc w:val="center"/>
              <w:rPr>
                <w:color w:val="000000"/>
                <w:sz w:val="20"/>
                <w:szCs w:val="20"/>
              </w:rPr>
            </w:pPr>
            <w:r w:rsidRPr="00CE4B76">
              <w:rPr>
                <w:color w:val="000000"/>
                <w:sz w:val="20"/>
                <w:szCs w:val="20"/>
              </w:rPr>
              <w:t>Сельская среда</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Особенности среды обитания человека в условиях</w:t>
            </w:r>
            <w:r w:rsidRPr="00CE4B76">
              <w:rPr>
                <w:rFonts w:cs="Courier New"/>
                <w:b/>
                <w:bCs/>
                <w:color w:val="000000"/>
                <w:sz w:val="20"/>
                <w:szCs w:val="20"/>
              </w:rPr>
              <w:t xml:space="preserve"> </w:t>
            </w:r>
            <w:r w:rsidRPr="00CE4B76">
              <w:rPr>
                <w:rFonts w:cs="Courier New"/>
                <w:color w:val="000000"/>
                <w:sz w:val="20"/>
                <w:szCs w:val="20"/>
              </w:rPr>
              <w:t xml:space="preserve">сельской местности. </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Сельское хозяйство и его экологические проблемы.</w:t>
            </w:r>
          </w:p>
        </w:tc>
        <w:tc>
          <w:tcPr>
            <w:tcW w:w="2835" w:type="dxa"/>
            <w:shd w:val="clear" w:color="auto" w:fill="auto"/>
            <w:vAlign w:val="center"/>
          </w:tcPr>
          <w:p w:rsidR="0075071F" w:rsidRPr="00CE4B76" w:rsidRDefault="00ED7C44" w:rsidP="00634A64">
            <w:pPr>
              <w:widowControl w:val="0"/>
              <w:jc w:val="center"/>
              <w:rPr>
                <w:color w:val="000000"/>
                <w:sz w:val="20"/>
                <w:szCs w:val="20"/>
              </w:rPr>
            </w:pPr>
            <w:r w:rsidRPr="00CE4B76">
              <w:rPr>
                <w:color w:val="000000"/>
                <w:sz w:val="20"/>
                <w:szCs w:val="20"/>
              </w:rPr>
              <w:t>1</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Практическое занятие № 2.</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Описание жилища человека как искусственной экосистемы</w:t>
            </w:r>
          </w:p>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Составление природных экосистем</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6</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rFonts w:cs="Courier New"/>
                <w:color w:val="000000"/>
                <w:sz w:val="20"/>
                <w:szCs w:val="20"/>
              </w:rPr>
              <w:t>Самостоятельная работа</w:t>
            </w:r>
          </w:p>
        </w:tc>
        <w:tc>
          <w:tcPr>
            <w:tcW w:w="7371" w:type="dxa"/>
            <w:shd w:val="clear" w:color="auto" w:fill="auto"/>
            <w:vAlign w:val="center"/>
          </w:tcPr>
          <w:p w:rsidR="0075071F" w:rsidRPr="00CE4B76" w:rsidRDefault="0075071F" w:rsidP="0075071F">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подготовка докладов на тему «</w:t>
            </w:r>
            <w:r w:rsidRPr="00CE4B76">
              <w:rPr>
                <w:color w:val="000000"/>
                <w:sz w:val="20"/>
                <w:szCs w:val="20"/>
              </w:rPr>
              <w:t>Среда обитания человека</w:t>
            </w:r>
            <w:r w:rsidRPr="00CE4B76">
              <w:rPr>
                <w:rFonts w:cs="Courier New"/>
                <w:color w:val="000000"/>
                <w:sz w:val="20"/>
                <w:szCs w:val="20"/>
              </w:rPr>
              <w:t>»</w:t>
            </w:r>
          </w:p>
        </w:tc>
        <w:tc>
          <w:tcPr>
            <w:tcW w:w="2835" w:type="dxa"/>
            <w:shd w:val="clear" w:color="auto" w:fill="auto"/>
            <w:vAlign w:val="center"/>
          </w:tcPr>
          <w:p w:rsidR="0075071F" w:rsidRPr="00CE4B76" w:rsidRDefault="00ED7C44" w:rsidP="00634A64">
            <w:pPr>
              <w:widowControl w:val="0"/>
              <w:jc w:val="center"/>
              <w:rPr>
                <w:color w:val="000000"/>
                <w:sz w:val="20"/>
                <w:szCs w:val="20"/>
              </w:rPr>
            </w:pPr>
            <w:r w:rsidRPr="00CE4B76">
              <w:rPr>
                <w:color w:val="000000"/>
                <w:sz w:val="20"/>
                <w:szCs w:val="20"/>
              </w:rPr>
              <w:t>4</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634A64" w:rsidRPr="00CE4B76" w:rsidTr="00634A64">
        <w:trPr>
          <w:jc w:val="center"/>
        </w:trPr>
        <w:tc>
          <w:tcPr>
            <w:tcW w:w="10456" w:type="dxa"/>
            <w:gridSpan w:val="3"/>
            <w:shd w:val="clear" w:color="auto" w:fill="auto"/>
          </w:tcPr>
          <w:p w:rsidR="00634A64" w:rsidRPr="00CE4B76" w:rsidRDefault="00634A64" w:rsidP="00634A64">
            <w:pPr>
              <w:widowControl w:val="0"/>
              <w:jc w:val="center"/>
              <w:rPr>
                <w:b/>
                <w:color w:val="000000"/>
                <w:sz w:val="20"/>
                <w:szCs w:val="20"/>
              </w:rPr>
            </w:pPr>
            <w:r w:rsidRPr="00CE4B76">
              <w:rPr>
                <w:b/>
                <w:color w:val="000000"/>
                <w:sz w:val="20"/>
                <w:szCs w:val="20"/>
              </w:rPr>
              <w:t>Раздел 3. Концепция устойчивого развития</w:t>
            </w:r>
          </w:p>
        </w:tc>
        <w:tc>
          <w:tcPr>
            <w:tcW w:w="4330" w:type="dxa"/>
            <w:gridSpan w:val="2"/>
            <w:shd w:val="clear" w:color="auto" w:fill="auto"/>
          </w:tcPr>
          <w:p w:rsidR="00634A64" w:rsidRPr="00CE4B76" w:rsidRDefault="00634A64" w:rsidP="00634A64">
            <w:pPr>
              <w:widowControl w:val="0"/>
              <w:jc w:val="center"/>
              <w:rPr>
                <w:b/>
                <w:color w:val="000000"/>
                <w:sz w:val="20"/>
                <w:szCs w:val="20"/>
              </w:rPr>
            </w:pP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Тема 8.</w:t>
            </w:r>
          </w:p>
          <w:p w:rsidR="0075071F" w:rsidRPr="00CE4B76" w:rsidRDefault="0075071F" w:rsidP="00634A64">
            <w:pPr>
              <w:widowControl w:val="0"/>
              <w:jc w:val="center"/>
              <w:rPr>
                <w:color w:val="000000"/>
                <w:sz w:val="20"/>
                <w:szCs w:val="20"/>
              </w:rPr>
            </w:pPr>
            <w:r w:rsidRPr="00CE4B76">
              <w:rPr>
                <w:color w:val="000000"/>
                <w:sz w:val="20"/>
                <w:szCs w:val="20"/>
              </w:rPr>
              <w:t>Возникновение концепции устойчивого развития</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Возникновение экологических понятий «устойчивость» и «устойчивое развитие»</w:t>
            </w:r>
          </w:p>
        </w:tc>
        <w:tc>
          <w:tcPr>
            <w:tcW w:w="2835" w:type="dxa"/>
            <w:shd w:val="clear" w:color="auto" w:fill="auto"/>
            <w:vAlign w:val="center"/>
          </w:tcPr>
          <w:p w:rsidR="0075071F" w:rsidRPr="00CE4B76" w:rsidRDefault="00ED7C44" w:rsidP="00634A64">
            <w:pPr>
              <w:widowControl w:val="0"/>
              <w:jc w:val="center"/>
              <w:rPr>
                <w:color w:val="000000"/>
                <w:sz w:val="20"/>
                <w:szCs w:val="20"/>
              </w:rPr>
            </w:pPr>
            <w:r w:rsidRPr="00CE4B76">
              <w:rPr>
                <w:color w:val="000000"/>
                <w:sz w:val="20"/>
                <w:szCs w:val="20"/>
              </w:rPr>
              <w:t>1</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599"/>
          <w:jc w:val="center"/>
        </w:trPr>
        <w:tc>
          <w:tcPr>
            <w:tcW w:w="3085" w:type="dxa"/>
            <w:gridSpan w:val="2"/>
            <w:vMerge w:val="restart"/>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Тема 9.</w:t>
            </w:r>
          </w:p>
          <w:p w:rsidR="0075071F" w:rsidRPr="00CE4B76" w:rsidRDefault="0075071F" w:rsidP="00634A64">
            <w:pPr>
              <w:widowControl w:val="0"/>
              <w:jc w:val="center"/>
              <w:rPr>
                <w:color w:val="000000"/>
                <w:sz w:val="20"/>
                <w:szCs w:val="20"/>
              </w:rPr>
            </w:pPr>
            <w:r w:rsidRPr="00CE4B76">
              <w:rPr>
                <w:color w:val="000000"/>
                <w:sz w:val="20"/>
                <w:szCs w:val="20"/>
              </w:rPr>
              <w:t>«Устойчивость и развитие»</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Способы решения экологических проблем в рамках концепции «Устойчивость и развитие».</w:t>
            </w:r>
          </w:p>
        </w:tc>
        <w:tc>
          <w:tcPr>
            <w:tcW w:w="2835" w:type="dxa"/>
            <w:vMerge w:val="restart"/>
            <w:shd w:val="clear" w:color="auto" w:fill="auto"/>
            <w:vAlign w:val="center"/>
          </w:tcPr>
          <w:p w:rsidR="0075071F" w:rsidRPr="00CE4B76" w:rsidRDefault="00ED7C44" w:rsidP="00634A64">
            <w:pPr>
              <w:widowControl w:val="0"/>
              <w:jc w:val="center"/>
              <w:rPr>
                <w:color w:val="000000"/>
                <w:sz w:val="20"/>
                <w:szCs w:val="20"/>
              </w:rPr>
            </w:pPr>
            <w:r w:rsidRPr="00CE4B76">
              <w:rPr>
                <w:color w:val="000000"/>
                <w:sz w:val="20"/>
                <w:szCs w:val="20"/>
              </w:rPr>
              <w:t>1</w:t>
            </w:r>
          </w:p>
        </w:tc>
        <w:tc>
          <w:tcPr>
            <w:tcW w:w="1495" w:type="dxa"/>
            <w:vMerge w:val="restart"/>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420"/>
          <w:jc w:val="center"/>
        </w:trPr>
        <w:tc>
          <w:tcPr>
            <w:tcW w:w="3085" w:type="dxa"/>
            <w:gridSpan w:val="2"/>
            <w:vMerge/>
            <w:shd w:val="clear" w:color="auto" w:fill="auto"/>
            <w:vAlign w:val="center"/>
          </w:tcPr>
          <w:p w:rsidR="0075071F" w:rsidRPr="00CE4B76" w:rsidRDefault="0075071F" w:rsidP="00634A64">
            <w:pPr>
              <w:widowControl w:val="0"/>
              <w:jc w:val="center"/>
              <w:rPr>
                <w:color w:val="000000"/>
                <w:sz w:val="20"/>
                <w:szCs w:val="20"/>
              </w:rPr>
            </w:pP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Экологические след и индекс человеческого</w:t>
            </w:r>
            <w:r w:rsidRPr="00CE4B76">
              <w:rPr>
                <w:rFonts w:cs="Courier New"/>
                <w:i/>
                <w:iCs/>
                <w:color w:val="000000"/>
                <w:sz w:val="20"/>
                <w:szCs w:val="20"/>
              </w:rPr>
              <w:t xml:space="preserve"> </w:t>
            </w:r>
            <w:r w:rsidRPr="00CE4B76">
              <w:rPr>
                <w:rFonts w:cs="Courier New"/>
                <w:color w:val="000000"/>
                <w:sz w:val="20"/>
                <w:szCs w:val="20"/>
              </w:rPr>
              <w:t>развития.</w:t>
            </w:r>
          </w:p>
        </w:tc>
        <w:tc>
          <w:tcPr>
            <w:tcW w:w="2835" w:type="dxa"/>
            <w:vMerge/>
            <w:shd w:val="clear" w:color="auto" w:fill="auto"/>
            <w:vAlign w:val="center"/>
          </w:tcPr>
          <w:p w:rsidR="0075071F" w:rsidRPr="00CE4B76" w:rsidRDefault="0075071F" w:rsidP="00634A64">
            <w:pPr>
              <w:widowControl w:val="0"/>
              <w:jc w:val="center"/>
              <w:rPr>
                <w:color w:val="000000"/>
                <w:sz w:val="20"/>
                <w:szCs w:val="20"/>
              </w:rPr>
            </w:pPr>
          </w:p>
        </w:tc>
        <w:tc>
          <w:tcPr>
            <w:tcW w:w="1495" w:type="dxa"/>
            <w:vMerge/>
            <w:shd w:val="clear" w:color="auto" w:fill="auto"/>
            <w:vAlign w:val="center"/>
          </w:tcPr>
          <w:p w:rsidR="0075071F" w:rsidRPr="00CE4B76" w:rsidRDefault="0075071F" w:rsidP="00634A64">
            <w:pPr>
              <w:widowControl w:val="0"/>
              <w:jc w:val="center"/>
              <w:rPr>
                <w:color w:val="000000"/>
                <w:sz w:val="20"/>
                <w:szCs w:val="20"/>
              </w:rPr>
            </w:pP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Практическое занятие № 3.</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rFonts w:cs="Courier New"/>
                <w:color w:val="000000"/>
                <w:sz w:val="20"/>
                <w:szCs w:val="20"/>
              </w:rPr>
              <w:t>Решение экологических задач на устойчивость и развитие.</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4</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rFonts w:cs="Courier New"/>
                <w:color w:val="000000"/>
                <w:sz w:val="20"/>
                <w:szCs w:val="20"/>
              </w:rPr>
              <w:t>Самостоятельная работа</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color w:val="000000"/>
                <w:sz w:val="20"/>
                <w:szCs w:val="20"/>
              </w:rPr>
            </w:pPr>
            <w:r w:rsidRPr="00CE4B76">
              <w:rPr>
                <w:color w:val="000000"/>
                <w:sz w:val="20"/>
                <w:szCs w:val="20"/>
              </w:rPr>
              <w:t>Подготовка презентаций на тему «Глобальная экологическая проблема и пути ее решения»</w:t>
            </w:r>
          </w:p>
        </w:tc>
        <w:tc>
          <w:tcPr>
            <w:tcW w:w="2835" w:type="dxa"/>
            <w:shd w:val="clear" w:color="auto" w:fill="auto"/>
            <w:vAlign w:val="center"/>
          </w:tcPr>
          <w:p w:rsidR="0075071F" w:rsidRPr="00CE4B76" w:rsidRDefault="00ED7C44" w:rsidP="00634A64">
            <w:pPr>
              <w:widowControl w:val="0"/>
              <w:jc w:val="center"/>
              <w:rPr>
                <w:color w:val="000000"/>
                <w:sz w:val="20"/>
                <w:szCs w:val="20"/>
              </w:rPr>
            </w:pPr>
            <w:r w:rsidRPr="00CE4B76">
              <w:rPr>
                <w:color w:val="000000"/>
                <w:sz w:val="20"/>
                <w:szCs w:val="20"/>
              </w:rPr>
              <w:t>4</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634A64" w:rsidRPr="00CE4B76" w:rsidTr="00634A64">
        <w:trPr>
          <w:jc w:val="center"/>
        </w:trPr>
        <w:tc>
          <w:tcPr>
            <w:tcW w:w="10456" w:type="dxa"/>
            <w:gridSpan w:val="3"/>
            <w:shd w:val="clear" w:color="auto" w:fill="auto"/>
          </w:tcPr>
          <w:p w:rsidR="00634A64" w:rsidRPr="00CE4B76" w:rsidRDefault="00634A64" w:rsidP="00634A64">
            <w:pPr>
              <w:widowControl w:val="0"/>
              <w:jc w:val="center"/>
              <w:rPr>
                <w:b/>
                <w:color w:val="000000"/>
                <w:sz w:val="20"/>
                <w:szCs w:val="20"/>
              </w:rPr>
            </w:pPr>
            <w:r w:rsidRPr="00CE4B76">
              <w:rPr>
                <w:b/>
                <w:color w:val="000000"/>
                <w:sz w:val="20"/>
                <w:szCs w:val="20"/>
              </w:rPr>
              <w:t>Раздел 4. Охрана природы</w:t>
            </w:r>
          </w:p>
        </w:tc>
        <w:tc>
          <w:tcPr>
            <w:tcW w:w="4330" w:type="dxa"/>
            <w:gridSpan w:val="2"/>
            <w:shd w:val="clear" w:color="auto" w:fill="auto"/>
          </w:tcPr>
          <w:p w:rsidR="00634A64" w:rsidRPr="00CE4B76" w:rsidRDefault="00634A64" w:rsidP="00634A64">
            <w:pPr>
              <w:widowControl w:val="0"/>
              <w:jc w:val="center"/>
              <w:rPr>
                <w:b/>
                <w:color w:val="000000"/>
                <w:sz w:val="20"/>
                <w:szCs w:val="20"/>
              </w:rPr>
            </w:pPr>
          </w:p>
        </w:tc>
      </w:tr>
      <w:tr w:rsidR="0075071F" w:rsidRPr="00CE4B76" w:rsidTr="00185BCC">
        <w:trPr>
          <w:trHeight w:val="1398"/>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lastRenderedPageBreak/>
              <w:t>Тема 10.</w:t>
            </w:r>
          </w:p>
          <w:p w:rsidR="0075071F" w:rsidRPr="00CE4B76" w:rsidRDefault="0075071F" w:rsidP="00634A64">
            <w:pPr>
              <w:widowControl w:val="0"/>
              <w:jc w:val="center"/>
              <w:rPr>
                <w:color w:val="000000"/>
                <w:sz w:val="20"/>
                <w:szCs w:val="20"/>
              </w:rPr>
            </w:pPr>
            <w:r w:rsidRPr="00CE4B76">
              <w:rPr>
                <w:color w:val="000000"/>
                <w:sz w:val="20"/>
                <w:szCs w:val="20"/>
              </w:rPr>
              <w:t>Природоохранная деятельность</w:t>
            </w:r>
          </w:p>
        </w:tc>
        <w:tc>
          <w:tcPr>
            <w:tcW w:w="7371" w:type="dxa"/>
            <w:shd w:val="clear" w:color="auto" w:fill="auto"/>
            <w:vAlign w:val="center"/>
          </w:tcPr>
          <w:p w:rsidR="0075071F" w:rsidRPr="00CE4B76" w:rsidRDefault="0075071F" w:rsidP="00634A64">
            <w:pPr>
              <w:widowControl w:val="0"/>
              <w:overflowPunct w:val="0"/>
              <w:autoSpaceDE w:val="0"/>
              <w:autoSpaceDN w:val="0"/>
              <w:adjustRightInd w:val="0"/>
              <w:spacing w:line="212" w:lineRule="auto"/>
              <w:rPr>
                <w:rFonts w:cs="Courier New"/>
                <w:iCs/>
                <w:color w:val="000000"/>
                <w:sz w:val="20"/>
                <w:szCs w:val="20"/>
              </w:rPr>
            </w:pPr>
            <w:r w:rsidRPr="00CE4B76">
              <w:rPr>
                <w:rFonts w:cs="Courier New"/>
                <w:color w:val="000000"/>
                <w:sz w:val="20"/>
                <w:szCs w:val="20"/>
              </w:rPr>
              <w:t>Типы организаций,</w:t>
            </w:r>
            <w:r w:rsidRPr="00CE4B76">
              <w:rPr>
                <w:rFonts w:cs="Courier New"/>
                <w:i/>
                <w:iCs/>
                <w:color w:val="000000"/>
                <w:sz w:val="20"/>
                <w:szCs w:val="20"/>
              </w:rPr>
              <w:t xml:space="preserve"> </w:t>
            </w:r>
            <w:r w:rsidRPr="00CE4B76">
              <w:rPr>
                <w:rFonts w:cs="Courier New"/>
                <w:color w:val="000000"/>
                <w:sz w:val="20"/>
                <w:szCs w:val="20"/>
              </w:rPr>
              <w:t>способствующих охране природы.</w:t>
            </w:r>
          </w:p>
          <w:p w:rsidR="0075071F" w:rsidRPr="00CE4B76" w:rsidRDefault="0075071F" w:rsidP="00634A64">
            <w:pPr>
              <w:widowControl w:val="0"/>
              <w:overflowPunct w:val="0"/>
              <w:autoSpaceDE w:val="0"/>
              <w:autoSpaceDN w:val="0"/>
              <w:adjustRightInd w:val="0"/>
              <w:spacing w:line="215" w:lineRule="auto"/>
              <w:jc w:val="both"/>
              <w:rPr>
                <w:rFonts w:cs="Courier New"/>
                <w:color w:val="000000"/>
                <w:sz w:val="20"/>
                <w:szCs w:val="20"/>
              </w:rPr>
            </w:pPr>
            <w:r w:rsidRPr="00CE4B76">
              <w:rPr>
                <w:rFonts w:cs="Courier New"/>
                <w:color w:val="000000"/>
                <w:sz w:val="20"/>
                <w:szCs w:val="20"/>
              </w:rPr>
              <w:t>Особо охраняемые</w:t>
            </w:r>
            <w:r w:rsidRPr="00CE4B76">
              <w:rPr>
                <w:rFonts w:cs="Courier New"/>
                <w:i/>
                <w:iCs/>
                <w:color w:val="000000"/>
                <w:sz w:val="20"/>
                <w:szCs w:val="20"/>
              </w:rPr>
              <w:t xml:space="preserve"> </w:t>
            </w:r>
            <w:r w:rsidRPr="00CE4B76">
              <w:rPr>
                <w:rFonts w:cs="Courier New"/>
                <w:color w:val="000000"/>
                <w:sz w:val="20"/>
                <w:szCs w:val="20"/>
              </w:rPr>
              <w:t>природные территории и их законодательный статус.</w:t>
            </w:r>
          </w:p>
          <w:p w:rsidR="0075071F" w:rsidRPr="00CE4B76" w:rsidRDefault="0075071F" w:rsidP="00634A64">
            <w:pPr>
              <w:widowControl w:val="0"/>
              <w:overflowPunct w:val="0"/>
              <w:autoSpaceDE w:val="0"/>
              <w:autoSpaceDN w:val="0"/>
              <w:adjustRightInd w:val="0"/>
              <w:spacing w:line="212" w:lineRule="auto"/>
              <w:rPr>
                <w:rFonts w:cs="Courier New"/>
                <w:iCs/>
                <w:color w:val="000000"/>
                <w:sz w:val="20"/>
                <w:szCs w:val="20"/>
              </w:rPr>
            </w:pPr>
            <w:r w:rsidRPr="00CE4B76">
              <w:rPr>
                <w:rFonts w:cs="Courier New"/>
                <w:color w:val="000000"/>
                <w:sz w:val="20"/>
                <w:szCs w:val="20"/>
              </w:rPr>
              <w:t>Экологические кризисы и экологические ситуации.</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1564"/>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Тема 11.</w:t>
            </w:r>
          </w:p>
          <w:p w:rsidR="0075071F" w:rsidRPr="00CE4B76" w:rsidRDefault="0075071F" w:rsidP="00634A64">
            <w:pPr>
              <w:widowControl w:val="0"/>
              <w:jc w:val="center"/>
              <w:rPr>
                <w:color w:val="000000"/>
                <w:sz w:val="20"/>
                <w:szCs w:val="20"/>
              </w:rPr>
            </w:pPr>
            <w:r w:rsidRPr="00CE4B76">
              <w:rPr>
                <w:color w:val="000000"/>
                <w:sz w:val="20"/>
                <w:szCs w:val="20"/>
              </w:rPr>
              <w:t>Природные ресурсы и их охрана</w:t>
            </w:r>
          </w:p>
        </w:tc>
        <w:tc>
          <w:tcPr>
            <w:tcW w:w="7371" w:type="dxa"/>
            <w:shd w:val="clear" w:color="auto" w:fill="auto"/>
            <w:vAlign w:val="center"/>
          </w:tcPr>
          <w:p w:rsidR="0075071F" w:rsidRPr="00CE4B76" w:rsidRDefault="0075071F" w:rsidP="00634A64">
            <w:pPr>
              <w:widowControl w:val="0"/>
              <w:autoSpaceDE w:val="0"/>
              <w:autoSpaceDN w:val="0"/>
              <w:adjustRightInd w:val="0"/>
              <w:spacing w:line="239" w:lineRule="auto"/>
              <w:rPr>
                <w:rFonts w:cs="Courier New"/>
                <w:iCs/>
                <w:color w:val="000000"/>
                <w:sz w:val="20"/>
                <w:szCs w:val="20"/>
              </w:rPr>
            </w:pPr>
            <w:r w:rsidRPr="00CE4B76">
              <w:rPr>
                <w:rFonts w:cs="Courier New"/>
                <w:color w:val="000000"/>
                <w:sz w:val="20"/>
                <w:szCs w:val="20"/>
              </w:rPr>
              <w:t>Природно-территориальные аспекты экологических проблем.</w:t>
            </w:r>
          </w:p>
          <w:p w:rsidR="0075071F" w:rsidRPr="00CE4B76" w:rsidRDefault="0075071F" w:rsidP="00634A64">
            <w:pPr>
              <w:widowControl w:val="0"/>
              <w:autoSpaceDE w:val="0"/>
              <w:autoSpaceDN w:val="0"/>
              <w:adjustRightInd w:val="0"/>
              <w:spacing w:line="239" w:lineRule="auto"/>
              <w:rPr>
                <w:rFonts w:cs="Courier New"/>
                <w:color w:val="000000"/>
                <w:sz w:val="20"/>
                <w:szCs w:val="20"/>
              </w:rPr>
            </w:pPr>
            <w:r w:rsidRPr="00CE4B76">
              <w:rPr>
                <w:rFonts w:cs="Courier New"/>
                <w:color w:val="000000"/>
                <w:sz w:val="20"/>
                <w:szCs w:val="20"/>
              </w:rPr>
              <w:t>Природные ресурсы и способы их охраны.</w:t>
            </w:r>
          </w:p>
          <w:p w:rsidR="0075071F" w:rsidRPr="00CE4B76" w:rsidRDefault="0075071F" w:rsidP="00634A64">
            <w:pPr>
              <w:widowControl w:val="0"/>
              <w:autoSpaceDE w:val="0"/>
              <w:autoSpaceDN w:val="0"/>
              <w:adjustRightInd w:val="0"/>
              <w:spacing w:line="239" w:lineRule="auto"/>
              <w:rPr>
                <w:rFonts w:cs="Courier New"/>
                <w:color w:val="000000"/>
                <w:sz w:val="20"/>
                <w:szCs w:val="20"/>
              </w:rPr>
            </w:pPr>
            <w:r w:rsidRPr="00CE4B76">
              <w:rPr>
                <w:rFonts w:cs="Courier New"/>
                <w:color w:val="000000"/>
                <w:sz w:val="20"/>
                <w:szCs w:val="20"/>
              </w:rPr>
              <w:t>Охрана лесных ресурсов в</w:t>
            </w:r>
            <w:r w:rsidRPr="00CE4B76">
              <w:rPr>
                <w:rFonts w:cs="Courier New"/>
                <w:i/>
                <w:iCs/>
                <w:color w:val="000000"/>
                <w:sz w:val="20"/>
                <w:szCs w:val="20"/>
              </w:rPr>
              <w:t xml:space="preserve"> </w:t>
            </w:r>
            <w:r w:rsidRPr="00CE4B76">
              <w:rPr>
                <w:rFonts w:cs="Courier New"/>
                <w:color w:val="000000"/>
                <w:sz w:val="20"/>
                <w:szCs w:val="20"/>
              </w:rPr>
              <w:t>России.</w:t>
            </w:r>
          </w:p>
          <w:p w:rsidR="0075071F" w:rsidRPr="00CE4B76" w:rsidRDefault="0075071F" w:rsidP="00634A64">
            <w:pPr>
              <w:widowControl w:val="0"/>
              <w:autoSpaceDE w:val="0"/>
              <w:autoSpaceDN w:val="0"/>
              <w:adjustRightInd w:val="0"/>
              <w:spacing w:line="239" w:lineRule="auto"/>
              <w:rPr>
                <w:rFonts w:cs="Courier New"/>
                <w:iCs/>
                <w:color w:val="000000"/>
                <w:sz w:val="20"/>
                <w:szCs w:val="20"/>
              </w:rPr>
            </w:pPr>
            <w:r w:rsidRPr="00CE4B76">
              <w:rPr>
                <w:rFonts w:cs="Courier New"/>
                <w:color w:val="000000"/>
                <w:sz w:val="20"/>
                <w:szCs w:val="20"/>
              </w:rPr>
              <w:t>Возможности управления экологическими системами (на примере лесных биогеоценозов.</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2,3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Практическое занятие № 4.</w:t>
            </w:r>
          </w:p>
        </w:tc>
        <w:tc>
          <w:tcPr>
            <w:tcW w:w="7371" w:type="dxa"/>
            <w:shd w:val="clear" w:color="auto" w:fill="auto"/>
            <w:vAlign w:val="center"/>
          </w:tcPr>
          <w:p w:rsidR="0075071F" w:rsidRPr="00CE4B76" w:rsidRDefault="0075071F" w:rsidP="00634A64">
            <w:pPr>
              <w:widowControl w:val="0"/>
              <w:autoSpaceDE w:val="0"/>
              <w:autoSpaceDN w:val="0"/>
              <w:adjustRightInd w:val="0"/>
              <w:spacing w:line="239" w:lineRule="auto"/>
              <w:rPr>
                <w:rFonts w:cs="Courier New"/>
                <w:color w:val="000000"/>
                <w:sz w:val="20"/>
                <w:szCs w:val="20"/>
              </w:rPr>
            </w:pPr>
            <w:r w:rsidRPr="00CE4B76">
              <w:rPr>
                <w:rFonts w:cs="Courier New"/>
                <w:color w:val="000000"/>
                <w:sz w:val="20"/>
                <w:szCs w:val="20"/>
              </w:rPr>
              <w:t>Сравнительное описание естественных природных систем и агроэкосистемы</w:t>
            </w:r>
          </w:p>
        </w:tc>
        <w:tc>
          <w:tcPr>
            <w:tcW w:w="283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4</w:t>
            </w:r>
          </w:p>
        </w:tc>
        <w:tc>
          <w:tcPr>
            <w:tcW w:w="1495" w:type="dxa"/>
            <w:shd w:val="clear" w:color="auto" w:fill="auto"/>
            <w:vAlign w:val="center"/>
          </w:tcPr>
          <w:p w:rsidR="0075071F" w:rsidRPr="00CE4B76" w:rsidRDefault="0075071F" w:rsidP="00634A64">
            <w:pPr>
              <w:widowControl w:val="0"/>
              <w:jc w:val="center"/>
              <w:rPr>
                <w:color w:val="000000"/>
                <w:sz w:val="20"/>
                <w:szCs w:val="20"/>
              </w:rPr>
            </w:pPr>
            <w:r w:rsidRPr="00CE4B76">
              <w:rPr>
                <w:color w:val="000000"/>
                <w:sz w:val="20"/>
                <w:szCs w:val="20"/>
              </w:rPr>
              <w:t>3</w:t>
            </w: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r w:rsidRPr="00CE4B76">
              <w:rPr>
                <w:rFonts w:cs="Courier New"/>
                <w:color w:val="000000"/>
                <w:sz w:val="20"/>
                <w:szCs w:val="20"/>
              </w:rPr>
              <w:t>Самостоятельная работа</w:t>
            </w:r>
          </w:p>
        </w:tc>
        <w:tc>
          <w:tcPr>
            <w:tcW w:w="7371" w:type="dxa"/>
            <w:shd w:val="clear" w:color="auto" w:fill="auto"/>
            <w:vAlign w:val="center"/>
          </w:tcPr>
          <w:p w:rsidR="0075071F" w:rsidRPr="00CE4B76" w:rsidRDefault="0075071F" w:rsidP="0075071F">
            <w:pPr>
              <w:widowControl w:val="0"/>
              <w:autoSpaceDE w:val="0"/>
              <w:autoSpaceDN w:val="0"/>
              <w:adjustRightInd w:val="0"/>
              <w:spacing w:line="239" w:lineRule="auto"/>
              <w:rPr>
                <w:rFonts w:cs="Courier New"/>
                <w:color w:val="000000"/>
                <w:sz w:val="20"/>
                <w:szCs w:val="20"/>
              </w:rPr>
            </w:pPr>
            <w:r w:rsidRPr="00CE4B76">
              <w:rPr>
                <w:color w:val="000000"/>
                <w:sz w:val="20"/>
                <w:szCs w:val="20"/>
              </w:rPr>
              <w:t>Подготовка рефератов на заданные тему «Охрана природы»</w:t>
            </w:r>
          </w:p>
        </w:tc>
        <w:tc>
          <w:tcPr>
            <w:tcW w:w="2835" w:type="dxa"/>
            <w:shd w:val="clear" w:color="auto" w:fill="auto"/>
            <w:vAlign w:val="center"/>
          </w:tcPr>
          <w:p w:rsidR="0075071F" w:rsidRPr="00CE4B76" w:rsidRDefault="00ED7C44" w:rsidP="00634A64">
            <w:pPr>
              <w:widowControl w:val="0"/>
              <w:jc w:val="center"/>
              <w:rPr>
                <w:color w:val="000000"/>
                <w:sz w:val="20"/>
                <w:szCs w:val="20"/>
              </w:rPr>
            </w:pPr>
            <w:r w:rsidRPr="00CE4B76">
              <w:rPr>
                <w:color w:val="000000"/>
                <w:sz w:val="20"/>
                <w:szCs w:val="20"/>
              </w:rPr>
              <w:t>4</w:t>
            </w:r>
          </w:p>
        </w:tc>
        <w:tc>
          <w:tcPr>
            <w:tcW w:w="1495" w:type="dxa"/>
            <w:shd w:val="clear" w:color="auto" w:fill="auto"/>
            <w:vAlign w:val="center"/>
          </w:tcPr>
          <w:p w:rsidR="0075071F" w:rsidRPr="00CE4B76" w:rsidRDefault="0075071F" w:rsidP="00634A64">
            <w:pPr>
              <w:widowControl w:val="0"/>
              <w:jc w:val="center"/>
              <w:rPr>
                <w:color w:val="000000"/>
                <w:sz w:val="20"/>
                <w:szCs w:val="20"/>
              </w:rPr>
            </w:pPr>
          </w:p>
        </w:tc>
      </w:tr>
      <w:tr w:rsidR="0075071F" w:rsidRPr="00CE4B76" w:rsidTr="00185BCC">
        <w:trPr>
          <w:trHeight w:val="880"/>
          <w:jc w:val="center"/>
        </w:trPr>
        <w:tc>
          <w:tcPr>
            <w:tcW w:w="3085" w:type="dxa"/>
            <w:gridSpan w:val="2"/>
            <w:shd w:val="clear" w:color="auto" w:fill="auto"/>
            <w:vAlign w:val="center"/>
          </w:tcPr>
          <w:p w:rsidR="0075071F" w:rsidRPr="00CE4B76" w:rsidRDefault="0075071F" w:rsidP="00634A64">
            <w:pPr>
              <w:widowControl w:val="0"/>
              <w:jc w:val="center"/>
              <w:rPr>
                <w:color w:val="000000"/>
                <w:sz w:val="20"/>
                <w:szCs w:val="20"/>
              </w:rPr>
            </w:pPr>
          </w:p>
        </w:tc>
        <w:tc>
          <w:tcPr>
            <w:tcW w:w="7371" w:type="dxa"/>
            <w:shd w:val="clear" w:color="auto" w:fill="auto"/>
            <w:vAlign w:val="center"/>
          </w:tcPr>
          <w:p w:rsidR="0075071F" w:rsidRPr="00CE4B76" w:rsidRDefault="0075071F" w:rsidP="00634A64">
            <w:pPr>
              <w:widowControl w:val="0"/>
              <w:autoSpaceDE w:val="0"/>
              <w:autoSpaceDN w:val="0"/>
              <w:adjustRightInd w:val="0"/>
              <w:spacing w:line="239" w:lineRule="auto"/>
              <w:rPr>
                <w:rFonts w:cs="Courier New"/>
                <w:color w:val="000000"/>
                <w:sz w:val="20"/>
                <w:szCs w:val="20"/>
              </w:rPr>
            </w:pPr>
            <w:r w:rsidRPr="00CE4B76">
              <w:rPr>
                <w:rFonts w:cs="Courier New"/>
                <w:color w:val="000000"/>
                <w:sz w:val="20"/>
                <w:szCs w:val="20"/>
              </w:rPr>
              <w:t xml:space="preserve">Консультации </w:t>
            </w:r>
          </w:p>
        </w:tc>
        <w:tc>
          <w:tcPr>
            <w:tcW w:w="2835" w:type="dxa"/>
            <w:shd w:val="clear" w:color="auto" w:fill="auto"/>
            <w:vAlign w:val="center"/>
          </w:tcPr>
          <w:p w:rsidR="0075071F" w:rsidRPr="00CE4B76" w:rsidRDefault="00ED7C44" w:rsidP="00634A64">
            <w:pPr>
              <w:widowControl w:val="0"/>
              <w:jc w:val="center"/>
              <w:rPr>
                <w:color w:val="000000"/>
                <w:sz w:val="20"/>
                <w:szCs w:val="20"/>
              </w:rPr>
            </w:pPr>
            <w:r w:rsidRPr="00CE4B76">
              <w:rPr>
                <w:color w:val="000000"/>
                <w:sz w:val="20"/>
                <w:szCs w:val="20"/>
              </w:rPr>
              <w:t>4</w:t>
            </w:r>
          </w:p>
          <w:p w:rsidR="0075071F" w:rsidRPr="00CE4B76" w:rsidRDefault="0075071F" w:rsidP="00634A64">
            <w:pPr>
              <w:widowControl w:val="0"/>
              <w:jc w:val="center"/>
              <w:rPr>
                <w:color w:val="000000"/>
                <w:sz w:val="20"/>
                <w:szCs w:val="20"/>
              </w:rPr>
            </w:pPr>
          </w:p>
        </w:tc>
        <w:tc>
          <w:tcPr>
            <w:tcW w:w="1495" w:type="dxa"/>
            <w:shd w:val="clear" w:color="auto" w:fill="auto"/>
            <w:vAlign w:val="center"/>
          </w:tcPr>
          <w:p w:rsidR="0075071F" w:rsidRPr="00CE4B76" w:rsidRDefault="0075071F" w:rsidP="00634A64">
            <w:pPr>
              <w:widowControl w:val="0"/>
              <w:jc w:val="center"/>
              <w:rPr>
                <w:color w:val="000000"/>
                <w:sz w:val="20"/>
                <w:szCs w:val="20"/>
              </w:rPr>
            </w:pPr>
          </w:p>
        </w:tc>
      </w:tr>
      <w:tr w:rsidR="0075071F" w:rsidRPr="00CE4B76" w:rsidTr="00185BCC">
        <w:trPr>
          <w:trHeight w:val="880"/>
          <w:jc w:val="center"/>
        </w:trPr>
        <w:tc>
          <w:tcPr>
            <w:tcW w:w="2093" w:type="dxa"/>
            <w:shd w:val="clear" w:color="auto" w:fill="auto"/>
            <w:vAlign w:val="center"/>
          </w:tcPr>
          <w:p w:rsidR="0075071F" w:rsidRPr="00CE4B76" w:rsidRDefault="0075071F" w:rsidP="00634A64">
            <w:pPr>
              <w:widowControl w:val="0"/>
              <w:jc w:val="right"/>
              <w:rPr>
                <w:b/>
                <w:i/>
                <w:color w:val="000000"/>
                <w:sz w:val="20"/>
                <w:szCs w:val="20"/>
              </w:rPr>
            </w:pPr>
            <w:r w:rsidRPr="00CE4B76">
              <w:rPr>
                <w:b/>
                <w:i/>
                <w:color w:val="000000"/>
                <w:sz w:val="20"/>
                <w:szCs w:val="20"/>
              </w:rPr>
              <w:t>Итого:</w:t>
            </w:r>
          </w:p>
        </w:tc>
        <w:tc>
          <w:tcPr>
            <w:tcW w:w="992" w:type="dxa"/>
            <w:shd w:val="clear" w:color="auto" w:fill="auto"/>
            <w:vAlign w:val="center"/>
          </w:tcPr>
          <w:p w:rsidR="0075071F" w:rsidRPr="00CE4B76" w:rsidRDefault="0075071F" w:rsidP="00634A64">
            <w:pPr>
              <w:widowControl w:val="0"/>
              <w:jc w:val="center"/>
              <w:rPr>
                <w:b/>
                <w:i/>
                <w:color w:val="000000"/>
                <w:sz w:val="20"/>
                <w:szCs w:val="20"/>
              </w:rPr>
            </w:pPr>
          </w:p>
        </w:tc>
        <w:tc>
          <w:tcPr>
            <w:tcW w:w="7371" w:type="dxa"/>
            <w:shd w:val="clear" w:color="auto" w:fill="auto"/>
            <w:vAlign w:val="center"/>
          </w:tcPr>
          <w:p w:rsidR="0075071F" w:rsidRPr="00CE4B76" w:rsidRDefault="0075071F" w:rsidP="00634A64">
            <w:pPr>
              <w:widowControl w:val="0"/>
              <w:autoSpaceDE w:val="0"/>
              <w:autoSpaceDN w:val="0"/>
              <w:adjustRightInd w:val="0"/>
              <w:spacing w:line="239" w:lineRule="auto"/>
              <w:rPr>
                <w:b/>
                <w:bCs/>
                <w:i/>
                <w:color w:val="000000"/>
                <w:sz w:val="20"/>
                <w:szCs w:val="20"/>
              </w:rPr>
            </w:pPr>
          </w:p>
        </w:tc>
        <w:tc>
          <w:tcPr>
            <w:tcW w:w="2835" w:type="dxa"/>
            <w:shd w:val="clear" w:color="auto" w:fill="auto"/>
            <w:vAlign w:val="center"/>
          </w:tcPr>
          <w:p w:rsidR="0075071F" w:rsidRPr="00CE4B76" w:rsidRDefault="00ED7C44" w:rsidP="00634A64">
            <w:pPr>
              <w:widowControl w:val="0"/>
              <w:jc w:val="center"/>
              <w:rPr>
                <w:b/>
                <w:i/>
                <w:color w:val="000000"/>
                <w:sz w:val="20"/>
                <w:szCs w:val="20"/>
              </w:rPr>
            </w:pPr>
            <w:r w:rsidRPr="00CE4B76">
              <w:rPr>
                <w:b/>
                <w:i/>
                <w:color w:val="000000"/>
                <w:sz w:val="20"/>
                <w:szCs w:val="20"/>
              </w:rPr>
              <w:t>56</w:t>
            </w:r>
          </w:p>
        </w:tc>
        <w:tc>
          <w:tcPr>
            <w:tcW w:w="1495" w:type="dxa"/>
            <w:shd w:val="clear" w:color="auto" w:fill="auto"/>
            <w:vAlign w:val="center"/>
          </w:tcPr>
          <w:p w:rsidR="0075071F" w:rsidRPr="00CE4B76" w:rsidRDefault="0075071F" w:rsidP="00634A64">
            <w:pPr>
              <w:widowControl w:val="0"/>
              <w:jc w:val="center"/>
              <w:rPr>
                <w:b/>
                <w:i/>
                <w:color w:val="000000"/>
                <w:sz w:val="20"/>
                <w:szCs w:val="20"/>
              </w:rPr>
            </w:pPr>
          </w:p>
        </w:tc>
      </w:tr>
    </w:tbl>
    <w:p w:rsidR="002C6DFB" w:rsidRPr="00CE4B76" w:rsidRDefault="002C6DFB" w:rsidP="002C6DFB">
      <w:pPr>
        <w:widowControl w:val="0"/>
        <w:suppressAutoHyphens/>
        <w:autoSpaceDE w:val="0"/>
        <w:spacing w:before="18" w:line="220" w:lineRule="exact"/>
        <w:rPr>
          <w:lang w:eastAsia="ar-SA"/>
        </w:rPr>
      </w:pPr>
    </w:p>
    <w:p w:rsidR="002C6DFB" w:rsidRPr="00CE4B76" w:rsidRDefault="002C6DFB" w:rsidP="002C6DFB">
      <w:pPr>
        <w:widowControl w:val="0"/>
        <w:suppressAutoHyphens/>
        <w:autoSpaceDE w:val="0"/>
        <w:spacing w:before="29"/>
        <w:ind w:left="111"/>
        <w:rPr>
          <w:lang w:eastAsia="ar-SA"/>
        </w:rPr>
      </w:pPr>
      <w:r w:rsidRPr="00CE4B76">
        <w:rPr>
          <w:lang w:eastAsia="ar-SA"/>
        </w:rPr>
        <w:t xml:space="preserve">Для характеристики уровня освоения </w:t>
      </w:r>
      <w:r w:rsidRPr="00CE4B76">
        <w:rPr>
          <w:spacing w:val="2"/>
          <w:lang w:eastAsia="ar-SA"/>
        </w:rPr>
        <w:t>у</w:t>
      </w:r>
      <w:r w:rsidRPr="00CE4B76">
        <w:rPr>
          <w:spacing w:val="-1"/>
          <w:lang w:eastAsia="ar-SA"/>
        </w:rPr>
        <w:t>ч</w:t>
      </w:r>
      <w:r w:rsidRPr="00CE4B76">
        <w:rPr>
          <w:lang w:eastAsia="ar-SA"/>
        </w:rPr>
        <w:t>ебн</w:t>
      </w:r>
      <w:r w:rsidRPr="00CE4B76">
        <w:rPr>
          <w:spacing w:val="-1"/>
          <w:lang w:eastAsia="ar-SA"/>
        </w:rPr>
        <w:t>о</w:t>
      </w:r>
      <w:r w:rsidRPr="00CE4B76">
        <w:rPr>
          <w:lang w:eastAsia="ar-SA"/>
        </w:rPr>
        <w:t>го</w:t>
      </w:r>
      <w:r w:rsidRPr="00CE4B76">
        <w:rPr>
          <w:spacing w:val="1"/>
          <w:lang w:eastAsia="ar-SA"/>
        </w:rPr>
        <w:t xml:space="preserve"> </w:t>
      </w:r>
      <w:r w:rsidRPr="00CE4B76">
        <w:rPr>
          <w:lang w:eastAsia="ar-SA"/>
        </w:rPr>
        <w:t>материала</w:t>
      </w:r>
      <w:r w:rsidRPr="00CE4B76">
        <w:rPr>
          <w:spacing w:val="1"/>
          <w:lang w:eastAsia="ar-SA"/>
        </w:rPr>
        <w:t xml:space="preserve"> </w:t>
      </w:r>
      <w:r w:rsidRPr="00CE4B76">
        <w:rPr>
          <w:lang w:eastAsia="ar-SA"/>
        </w:rPr>
        <w:t>использ</w:t>
      </w:r>
      <w:r w:rsidRPr="00CE4B76">
        <w:rPr>
          <w:spacing w:val="1"/>
          <w:lang w:eastAsia="ar-SA"/>
        </w:rPr>
        <w:t>у</w:t>
      </w:r>
      <w:r w:rsidRPr="00CE4B76">
        <w:rPr>
          <w:lang w:eastAsia="ar-SA"/>
        </w:rPr>
        <w:t>ются</w:t>
      </w:r>
      <w:r w:rsidRPr="00CE4B76">
        <w:rPr>
          <w:spacing w:val="1"/>
          <w:lang w:eastAsia="ar-SA"/>
        </w:rPr>
        <w:t xml:space="preserve"> </w:t>
      </w:r>
      <w:r w:rsidRPr="00CE4B76">
        <w:rPr>
          <w:lang w:eastAsia="ar-SA"/>
        </w:rPr>
        <w:t>следующие</w:t>
      </w:r>
      <w:r w:rsidRPr="00CE4B76">
        <w:rPr>
          <w:spacing w:val="1"/>
          <w:lang w:eastAsia="ar-SA"/>
        </w:rPr>
        <w:t xml:space="preserve"> </w:t>
      </w:r>
      <w:r w:rsidRPr="00CE4B76">
        <w:rPr>
          <w:lang w:eastAsia="ar-SA"/>
        </w:rPr>
        <w:t>обозначени</w:t>
      </w:r>
      <w:r w:rsidRPr="00CE4B76">
        <w:rPr>
          <w:spacing w:val="1"/>
          <w:lang w:eastAsia="ar-SA"/>
        </w:rPr>
        <w:t>я</w:t>
      </w:r>
      <w:r w:rsidRPr="00CE4B76">
        <w:rPr>
          <w:lang w:eastAsia="ar-SA"/>
        </w:rPr>
        <w:t>:</w:t>
      </w:r>
    </w:p>
    <w:p w:rsidR="002C6DFB" w:rsidRPr="00CE4B76" w:rsidRDefault="002C6DFB" w:rsidP="002C6DFB">
      <w:pPr>
        <w:widowControl w:val="0"/>
        <w:tabs>
          <w:tab w:val="left" w:pos="880"/>
        </w:tabs>
        <w:suppressAutoHyphens/>
        <w:autoSpaceDE w:val="0"/>
        <w:ind w:left="471"/>
        <w:rPr>
          <w:spacing w:val="1"/>
          <w:lang w:eastAsia="ar-SA"/>
        </w:rPr>
      </w:pPr>
      <w:r w:rsidRPr="00CE4B76">
        <w:rPr>
          <w:lang w:eastAsia="ar-SA"/>
        </w:rPr>
        <w:t>1.–  ознакомительный</w:t>
      </w:r>
      <w:r w:rsidRPr="00CE4B76">
        <w:rPr>
          <w:spacing w:val="1"/>
          <w:lang w:eastAsia="ar-SA"/>
        </w:rPr>
        <w:t xml:space="preserve"> </w:t>
      </w:r>
      <w:r w:rsidRPr="00CE4B76">
        <w:rPr>
          <w:lang w:eastAsia="ar-SA"/>
        </w:rPr>
        <w:t>(</w:t>
      </w:r>
      <w:r w:rsidRPr="00CE4B76">
        <w:rPr>
          <w:spacing w:val="1"/>
          <w:lang w:eastAsia="ar-SA"/>
        </w:rPr>
        <w:t>у</w:t>
      </w:r>
      <w:r w:rsidRPr="00CE4B76">
        <w:rPr>
          <w:lang w:eastAsia="ar-SA"/>
        </w:rPr>
        <w:t>знавание</w:t>
      </w:r>
      <w:r w:rsidRPr="00CE4B76">
        <w:rPr>
          <w:spacing w:val="1"/>
          <w:lang w:eastAsia="ar-SA"/>
        </w:rPr>
        <w:t xml:space="preserve"> </w:t>
      </w:r>
      <w:r w:rsidRPr="00CE4B76">
        <w:rPr>
          <w:spacing w:val="-1"/>
          <w:lang w:eastAsia="ar-SA"/>
        </w:rPr>
        <w:t>р</w:t>
      </w:r>
      <w:r w:rsidRPr="00CE4B76">
        <w:rPr>
          <w:lang w:eastAsia="ar-SA"/>
        </w:rPr>
        <w:t>а</w:t>
      </w:r>
      <w:r w:rsidRPr="00CE4B76">
        <w:rPr>
          <w:spacing w:val="-1"/>
          <w:lang w:eastAsia="ar-SA"/>
        </w:rPr>
        <w:t>н</w:t>
      </w:r>
      <w:r w:rsidRPr="00CE4B76">
        <w:rPr>
          <w:lang w:eastAsia="ar-SA"/>
        </w:rPr>
        <w:t>ее</w:t>
      </w:r>
      <w:r w:rsidRPr="00CE4B76">
        <w:rPr>
          <w:spacing w:val="1"/>
          <w:lang w:eastAsia="ar-SA"/>
        </w:rPr>
        <w:t xml:space="preserve"> </w:t>
      </w:r>
      <w:r w:rsidRPr="00CE4B76">
        <w:rPr>
          <w:lang w:eastAsia="ar-SA"/>
        </w:rPr>
        <w:t>из</w:t>
      </w:r>
      <w:r w:rsidRPr="00CE4B76">
        <w:rPr>
          <w:spacing w:val="1"/>
          <w:lang w:eastAsia="ar-SA"/>
        </w:rPr>
        <w:t>уч</w:t>
      </w:r>
      <w:r w:rsidRPr="00CE4B76">
        <w:rPr>
          <w:lang w:eastAsia="ar-SA"/>
        </w:rPr>
        <w:t>енных</w:t>
      </w:r>
      <w:r w:rsidRPr="00CE4B76">
        <w:rPr>
          <w:spacing w:val="1"/>
          <w:lang w:eastAsia="ar-SA"/>
        </w:rPr>
        <w:t xml:space="preserve"> </w:t>
      </w:r>
      <w:r w:rsidRPr="00CE4B76">
        <w:rPr>
          <w:lang w:eastAsia="ar-SA"/>
        </w:rPr>
        <w:t>объектов, свойств</w:t>
      </w:r>
      <w:r w:rsidRPr="00CE4B76">
        <w:rPr>
          <w:spacing w:val="1"/>
          <w:lang w:eastAsia="ar-SA"/>
        </w:rPr>
        <w:t>);</w:t>
      </w:r>
    </w:p>
    <w:p w:rsidR="002C6DFB" w:rsidRPr="00CE4B76" w:rsidRDefault="002C6DFB" w:rsidP="002C6DFB">
      <w:pPr>
        <w:widowControl w:val="0"/>
        <w:tabs>
          <w:tab w:val="left" w:pos="880"/>
        </w:tabs>
        <w:suppressAutoHyphens/>
        <w:autoSpaceDE w:val="0"/>
        <w:ind w:left="471"/>
        <w:rPr>
          <w:lang w:eastAsia="ar-SA"/>
        </w:rPr>
      </w:pPr>
      <w:r w:rsidRPr="00CE4B76">
        <w:rPr>
          <w:lang w:eastAsia="ar-SA"/>
        </w:rPr>
        <w:t>2.– репрод</w:t>
      </w:r>
      <w:r w:rsidRPr="00CE4B76">
        <w:rPr>
          <w:spacing w:val="2"/>
          <w:lang w:eastAsia="ar-SA"/>
        </w:rPr>
        <w:t>у</w:t>
      </w:r>
      <w:r w:rsidRPr="00CE4B76">
        <w:rPr>
          <w:spacing w:val="-1"/>
          <w:lang w:eastAsia="ar-SA"/>
        </w:rPr>
        <w:t>к</w:t>
      </w:r>
      <w:r w:rsidRPr="00CE4B76">
        <w:rPr>
          <w:lang w:eastAsia="ar-SA"/>
        </w:rPr>
        <w:t>тивный</w:t>
      </w:r>
      <w:r w:rsidRPr="00CE4B76">
        <w:rPr>
          <w:spacing w:val="1"/>
          <w:lang w:eastAsia="ar-SA"/>
        </w:rPr>
        <w:t xml:space="preserve"> </w:t>
      </w:r>
      <w:r w:rsidRPr="00CE4B76">
        <w:rPr>
          <w:lang w:eastAsia="ar-SA"/>
        </w:rPr>
        <w:t>(выполнение</w:t>
      </w:r>
      <w:r w:rsidRPr="00CE4B76">
        <w:rPr>
          <w:spacing w:val="1"/>
          <w:lang w:eastAsia="ar-SA"/>
        </w:rPr>
        <w:t xml:space="preserve"> </w:t>
      </w:r>
      <w:r w:rsidRPr="00CE4B76">
        <w:rPr>
          <w:lang w:eastAsia="ar-SA"/>
        </w:rPr>
        <w:t>деятельности</w:t>
      </w:r>
      <w:r w:rsidRPr="00CE4B76">
        <w:rPr>
          <w:spacing w:val="1"/>
          <w:lang w:eastAsia="ar-SA"/>
        </w:rPr>
        <w:t xml:space="preserve"> </w:t>
      </w:r>
      <w:r w:rsidRPr="00CE4B76">
        <w:rPr>
          <w:lang w:eastAsia="ar-SA"/>
        </w:rPr>
        <w:t>по образц</w:t>
      </w:r>
      <w:r w:rsidRPr="00CE4B76">
        <w:rPr>
          <w:spacing w:val="2"/>
          <w:lang w:eastAsia="ar-SA"/>
        </w:rPr>
        <w:t>у</w:t>
      </w:r>
      <w:r w:rsidRPr="00CE4B76">
        <w:rPr>
          <w:lang w:eastAsia="ar-SA"/>
        </w:rPr>
        <w:t>, инстр</w:t>
      </w:r>
      <w:r w:rsidRPr="00CE4B76">
        <w:rPr>
          <w:spacing w:val="1"/>
          <w:lang w:eastAsia="ar-SA"/>
        </w:rPr>
        <w:t>у</w:t>
      </w:r>
      <w:r w:rsidRPr="00CE4B76">
        <w:rPr>
          <w:lang w:eastAsia="ar-SA"/>
        </w:rPr>
        <w:t xml:space="preserve">кции или под </w:t>
      </w:r>
      <w:r w:rsidRPr="00CE4B76">
        <w:rPr>
          <w:spacing w:val="-1"/>
          <w:lang w:eastAsia="ar-SA"/>
        </w:rPr>
        <w:t>р</w:t>
      </w:r>
      <w:r w:rsidRPr="00CE4B76">
        <w:rPr>
          <w:spacing w:val="2"/>
          <w:lang w:eastAsia="ar-SA"/>
        </w:rPr>
        <w:t>у</w:t>
      </w:r>
      <w:r w:rsidRPr="00CE4B76">
        <w:rPr>
          <w:spacing w:val="-1"/>
          <w:lang w:eastAsia="ar-SA"/>
        </w:rPr>
        <w:t>ково</w:t>
      </w:r>
      <w:r w:rsidRPr="00CE4B76">
        <w:rPr>
          <w:lang w:eastAsia="ar-SA"/>
        </w:rPr>
        <w:t>дс</w:t>
      </w:r>
      <w:r w:rsidRPr="00CE4B76">
        <w:rPr>
          <w:spacing w:val="-1"/>
          <w:lang w:eastAsia="ar-SA"/>
        </w:rPr>
        <w:t>тв</w:t>
      </w:r>
      <w:r w:rsidRPr="00CE4B76">
        <w:rPr>
          <w:spacing w:val="2"/>
          <w:lang w:eastAsia="ar-SA"/>
        </w:rPr>
        <w:t>о</w:t>
      </w:r>
      <w:r w:rsidRPr="00CE4B76">
        <w:rPr>
          <w:lang w:eastAsia="ar-SA"/>
        </w:rPr>
        <w:t>)</w:t>
      </w:r>
    </w:p>
    <w:p w:rsidR="002C6DFB" w:rsidRPr="00CE4B76" w:rsidRDefault="002C6DFB" w:rsidP="002C6DFB">
      <w:pPr>
        <w:widowControl w:val="0"/>
        <w:suppressAutoHyphens/>
        <w:autoSpaceDE w:val="0"/>
        <w:ind w:left="471"/>
        <w:rPr>
          <w:lang w:eastAsia="ar-SA"/>
        </w:rPr>
      </w:pPr>
      <w:r w:rsidRPr="00CE4B76">
        <w:rPr>
          <w:bCs/>
          <w:lang w:eastAsia="ar-SA"/>
        </w:rPr>
        <w:t>3</w:t>
      </w:r>
      <w:r w:rsidRPr="00CE4B76">
        <w:rPr>
          <w:b/>
          <w:bCs/>
          <w:lang w:eastAsia="ar-SA"/>
        </w:rPr>
        <w:t>.</w:t>
      </w:r>
      <w:r w:rsidRPr="00CE4B76">
        <w:rPr>
          <w:lang w:eastAsia="ar-SA"/>
        </w:rPr>
        <w:t>-  прод</w:t>
      </w:r>
      <w:r w:rsidRPr="00CE4B76">
        <w:rPr>
          <w:spacing w:val="2"/>
          <w:lang w:eastAsia="ar-SA"/>
        </w:rPr>
        <w:t>у</w:t>
      </w:r>
      <w:r w:rsidRPr="00CE4B76">
        <w:rPr>
          <w:lang w:eastAsia="ar-SA"/>
        </w:rPr>
        <w:t>кт</w:t>
      </w:r>
      <w:r w:rsidRPr="00CE4B76">
        <w:rPr>
          <w:spacing w:val="-1"/>
          <w:lang w:eastAsia="ar-SA"/>
        </w:rPr>
        <w:t>и</w:t>
      </w:r>
      <w:r w:rsidRPr="00CE4B76">
        <w:rPr>
          <w:lang w:eastAsia="ar-SA"/>
        </w:rPr>
        <w:t>вный</w:t>
      </w:r>
      <w:r w:rsidRPr="00CE4B76">
        <w:rPr>
          <w:spacing w:val="1"/>
          <w:lang w:eastAsia="ar-SA"/>
        </w:rPr>
        <w:t xml:space="preserve"> </w:t>
      </w:r>
      <w:r w:rsidRPr="00CE4B76">
        <w:rPr>
          <w:lang w:eastAsia="ar-SA"/>
        </w:rPr>
        <w:t>(планирование</w:t>
      </w:r>
      <w:r w:rsidRPr="00CE4B76">
        <w:rPr>
          <w:spacing w:val="1"/>
          <w:lang w:eastAsia="ar-SA"/>
        </w:rPr>
        <w:t xml:space="preserve"> </w:t>
      </w:r>
      <w:r w:rsidRPr="00CE4B76">
        <w:rPr>
          <w:lang w:eastAsia="ar-SA"/>
        </w:rPr>
        <w:t>и самостоятельное</w:t>
      </w:r>
      <w:r w:rsidRPr="00CE4B76">
        <w:rPr>
          <w:spacing w:val="2"/>
          <w:lang w:eastAsia="ar-SA"/>
        </w:rPr>
        <w:t xml:space="preserve"> </w:t>
      </w:r>
      <w:r w:rsidRPr="00CE4B76">
        <w:rPr>
          <w:lang w:eastAsia="ar-SA"/>
        </w:rPr>
        <w:t>вып</w:t>
      </w:r>
      <w:r w:rsidRPr="00CE4B76">
        <w:rPr>
          <w:spacing w:val="1"/>
          <w:lang w:eastAsia="ar-SA"/>
        </w:rPr>
        <w:t>о</w:t>
      </w:r>
      <w:r w:rsidRPr="00CE4B76">
        <w:rPr>
          <w:lang w:eastAsia="ar-SA"/>
        </w:rPr>
        <w:t>лнение</w:t>
      </w:r>
      <w:r w:rsidRPr="00CE4B76">
        <w:rPr>
          <w:spacing w:val="1"/>
          <w:lang w:eastAsia="ar-SA"/>
        </w:rPr>
        <w:t xml:space="preserve"> </w:t>
      </w:r>
      <w:r w:rsidRPr="00CE4B76">
        <w:rPr>
          <w:lang w:eastAsia="ar-SA"/>
        </w:rPr>
        <w:t>дея</w:t>
      </w:r>
      <w:r w:rsidRPr="00CE4B76">
        <w:rPr>
          <w:spacing w:val="-2"/>
          <w:lang w:eastAsia="ar-SA"/>
        </w:rPr>
        <w:t>т</w:t>
      </w:r>
      <w:r w:rsidRPr="00CE4B76">
        <w:rPr>
          <w:lang w:eastAsia="ar-SA"/>
        </w:rPr>
        <w:t>ельност</w:t>
      </w:r>
      <w:r w:rsidRPr="00CE4B76">
        <w:rPr>
          <w:spacing w:val="1"/>
          <w:lang w:eastAsia="ar-SA"/>
        </w:rPr>
        <w:t>и</w:t>
      </w:r>
      <w:r w:rsidRPr="00CE4B76">
        <w:rPr>
          <w:lang w:eastAsia="ar-SA"/>
        </w:rPr>
        <w:t>¸ решение</w:t>
      </w:r>
      <w:r w:rsidRPr="00CE4B76">
        <w:rPr>
          <w:spacing w:val="1"/>
          <w:lang w:eastAsia="ar-SA"/>
        </w:rPr>
        <w:t xml:space="preserve"> </w:t>
      </w:r>
      <w:r w:rsidRPr="00CE4B76">
        <w:rPr>
          <w:lang w:eastAsia="ar-SA"/>
        </w:rPr>
        <w:t>проблемных</w:t>
      </w:r>
      <w:r w:rsidRPr="00CE4B76">
        <w:rPr>
          <w:spacing w:val="1"/>
          <w:lang w:eastAsia="ar-SA"/>
        </w:rPr>
        <w:t xml:space="preserve"> </w:t>
      </w:r>
      <w:r w:rsidRPr="00CE4B76">
        <w:rPr>
          <w:lang w:eastAsia="ar-SA"/>
        </w:rPr>
        <w:t>зада</w:t>
      </w:r>
      <w:r w:rsidRPr="00CE4B76">
        <w:rPr>
          <w:spacing w:val="1"/>
          <w:lang w:eastAsia="ar-SA"/>
        </w:rPr>
        <w:t>ч</w:t>
      </w:r>
      <w:r w:rsidRPr="00CE4B76">
        <w:rPr>
          <w:lang w:eastAsia="ar-SA"/>
        </w:rPr>
        <w:t>)</w:t>
      </w:r>
    </w:p>
    <w:p w:rsidR="00634A64" w:rsidRPr="00CE4B76" w:rsidRDefault="00634A64"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634A64" w:rsidRPr="00CE4B76" w:rsidSect="00634A64">
          <w:footerReference w:type="even" r:id="rId11"/>
          <w:footerReference w:type="default" r:id="rId12"/>
          <w:pgSz w:w="16838" w:h="11906" w:orient="landscape"/>
          <w:pgMar w:top="851" w:right="1134" w:bottom="1701" w:left="1134" w:header="709" w:footer="709" w:gutter="0"/>
          <w:cols w:space="720"/>
          <w:docGrid w:linePitch="326"/>
        </w:sectPr>
      </w:pPr>
    </w:p>
    <w:tbl>
      <w:tblPr>
        <w:tblpPr w:leftFromText="180" w:rightFromText="180" w:vertAnchor="page" w:horzAnchor="margin" w:tblpX="-243" w:tblpY="1741"/>
        <w:tblW w:w="9386" w:type="dxa"/>
        <w:tblLayout w:type="fixed"/>
        <w:tblCellMar>
          <w:left w:w="0" w:type="dxa"/>
          <w:right w:w="0" w:type="dxa"/>
        </w:tblCellMar>
        <w:tblLook w:val="0000" w:firstRow="0" w:lastRow="0" w:firstColumn="0" w:lastColumn="0" w:noHBand="0" w:noVBand="0"/>
      </w:tblPr>
      <w:tblGrid>
        <w:gridCol w:w="2840"/>
        <w:gridCol w:w="6521"/>
        <w:gridCol w:w="25"/>
      </w:tblGrid>
      <w:tr w:rsidR="00634A64" w:rsidRPr="00CE4B76" w:rsidTr="009B0C4D">
        <w:trPr>
          <w:trHeight w:val="196"/>
        </w:trPr>
        <w:tc>
          <w:tcPr>
            <w:tcW w:w="2840" w:type="dxa"/>
            <w:vMerge w:val="restart"/>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ind w:left="147"/>
              <w:jc w:val="center"/>
              <w:rPr>
                <w:sz w:val="20"/>
                <w:szCs w:val="20"/>
              </w:rPr>
            </w:pPr>
            <w:r w:rsidRPr="00CE4B76">
              <w:rPr>
                <w:b/>
                <w:bCs/>
                <w:sz w:val="20"/>
                <w:szCs w:val="20"/>
              </w:rPr>
              <w:lastRenderedPageBreak/>
              <w:t>Содержание обучения</w:t>
            </w:r>
          </w:p>
        </w:tc>
        <w:tc>
          <w:tcPr>
            <w:tcW w:w="6521" w:type="dxa"/>
            <w:vMerge w:val="restart"/>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ind w:left="48"/>
              <w:jc w:val="both"/>
              <w:rPr>
                <w:sz w:val="20"/>
                <w:szCs w:val="20"/>
              </w:rPr>
            </w:pPr>
            <w:r w:rsidRPr="00CE4B76">
              <w:rPr>
                <w:b/>
                <w:bCs/>
                <w:w w:val="98"/>
                <w:sz w:val="20"/>
                <w:szCs w:val="20"/>
              </w:rPr>
              <w:t>Характеристика основных видов учебной деятельности студентов</w:t>
            </w:r>
            <w:r w:rsidR="00AD6367" w:rsidRPr="00CE4B76">
              <w:rPr>
                <w:b/>
                <w:bCs/>
                <w:w w:val="98"/>
                <w:sz w:val="20"/>
                <w:szCs w:val="20"/>
              </w:rPr>
              <w:t xml:space="preserve"> </w:t>
            </w:r>
            <w:r w:rsidRPr="00CE4B76">
              <w:rPr>
                <w:b/>
                <w:bCs/>
                <w:w w:val="98"/>
                <w:sz w:val="20"/>
                <w:szCs w:val="20"/>
              </w:rPr>
              <w:t>(на уровне учебных действий)</w:t>
            </w:r>
          </w:p>
        </w:tc>
        <w:tc>
          <w:tcPr>
            <w:tcW w:w="25" w:type="dxa"/>
            <w:tcBorders>
              <w:top w:val="nil"/>
              <w:left w:val="single" w:sz="4" w:space="0" w:color="auto"/>
              <w:bottom w:val="nil"/>
              <w:right w:val="nil"/>
            </w:tcBorders>
            <w:vAlign w:val="bottom"/>
          </w:tcPr>
          <w:p w:rsidR="00634A64" w:rsidRPr="00CE4B76" w:rsidRDefault="00634A64" w:rsidP="00A20CFD">
            <w:pPr>
              <w:widowControl w:val="0"/>
              <w:autoSpaceDE w:val="0"/>
              <w:autoSpaceDN w:val="0"/>
              <w:adjustRightInd w:val="0"/>
              <w:jc w:val="both"/>
            </w:pPr>
          </w:p>
        </w:tc>
      </w:tr>
      <w:tr w:rsidR="00634A64" w:rsidRPr="00CE4B76" w:rsidTr="009B0C4D">
        <w:trPr>
          <w:trHeight w:val="100"/>
        </w:trPr>
        <w:tc>
          <w:tcPr>
            <w:tcW w:w="2840" w:type="dxa"/>
            <w:vMerge/>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jc w:val="right"/>
              <w:rPr>
                <w:sz w:val="20"/>
                <w:szCs w:val="20"/>
              </w:rPr>
            </w:pPr>
          </w:p>
        </w:tc>
        <w:tc>
          <w:tcPr>
            <w:tcW w:w="6521" w:type="dxa"/>
            <w:vMerge/>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ind w:left="28"/>
              <w:jc w:val="right"/>
              <w:rPr>
                <w:sz w:val="20"/>
                <w:szCs w:val="20"/>
              </w:rPr>
            </w:pPr>
          </w:p>
        </w:tc>
        <w:tc>
          <w:tcPr>
            <w:tcW w:w="25" w:type="dxa"/>
            <w:tcBorders>
              <w:top w:val="nil"/>
              <w:left w:val="single" w:sz="4" w:space="0" w:color="auto"/>
              <w:bottom w:val="nil"/>
              <w:right w:val="nil"/>
            </w:tcBorders>
            <w:vAlign w:val="bottom"/>
          </w:tcPr>
          <w:p w:rsidR="00634A64" w:rsidRPr="00CE4B76" w:rsidRDefault="00634A64" w:rsidP="00A20CFD">
            <w:pPr>
              <w:widowControl w:val="0"/>
              <w:autoSpaceDE w:val="0"/>
              <w:autoSpaceDN w:val="0"/>
              <w:adjustRightInd w:val="0"/>
              <w:jc w:val="both"/>
            </w:pPr>
          </w:p>
        </w:tc>
      </w:tr>
      <w:tr w:rsidR="00634A64" w:rsidRPr="00CE4B76" w:rsidTr="009B0C4D">
        <w:trPr>
          <w:trHeight w:val="100"/>
        </w:trPr>
        <w:tc>
          <w:tcPr>
            <w:tcW w:w="2840" w:type="dxa"/>
            <w:vMerge/>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jc w:val="right"/>
              <w:rPr>
                <w:sz w:val="20"/>
                <w:szCs w:val="20"/>
              </w:rPr>
            </w:pPr>
          </w:p>
        </w:tc>
        <w:tc>
          <w:tcPr>
            <w:tcW w:w="6521" w:type="dxa"/>
            <w:vMerge/>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jc w:val="right"/>
              <w:rPr>
                <w:sz w:val="20"/>
                <w:szCs w:val="20"/>
              </w:rPr>
            </w:pPr>
          </w:p>
        </w:tc>
        <w:tc>
          <w:tcPr>
            <w:tcW w:w="25" w:type="dxa"/>
            <w:tcBorders>
              <w:top w:val="nil"/>
              <w:left w:val="single" w:sz="4" w:space="0" w:color="auto"/>
              <w:bottom w:val="nil"/>
              <w:right w:val="nil"/>
            </w:tcBorders>
            <w:vAlign w:val="bottom"/>
          </w:tcPr>
          <w:p w:rsidR="00634A64" w:rsidRPr="00CE4B76" w:rsidRDefault="00634A64" w:rsidP="00A20CFD">
            <w:pPr>
              <w:widowControl w:val="0"/>
              <w:autoSpaceDE w:val="0"/>
              <w:autoSpaceDN w:val="0"/>
              <w:adjustRightInd w:val="0"/>
              <w:jc w:val="both"/>
            </w:pPr>
          </w:p>
        </w:tc>
      </w:tr>
      <w:tr w:rsidR="00634A64" w:rsidRPr="00CE4B76" w:rsidTr="009B0C4D">
        <w:trPr>
          <w:trHeight w:val="70"/>
        </w:trPr>
        <w:tc>
          <w:tcPr>
            <w:tcW w:w="2840" w:type="dxa"/>
            <w:vMerge/>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jc w:val="right"/>
              <w:rPr>
                <w:sz w:val="20"/>
                <w:szCs w:val="20"/>
              </w:rPr>
            </w:pPr>
          </w:p>
        </w:tc>
        <w:tc>
          <w:tcPr>
            <w:tcW w:w="6521" w:type="dxa"/>
            <w:vMerge/>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jc w:val="right"/>
              <w:rPr>
                <w:sz w:val="20"/>
                <w:szCs w:val="20"/>
              </w:rPr>
            </w:pPr>
          </w:p>
        </w:tc>
        <w:tc>
          <w:tcPr>
            <w:tcW w:w="25" w:type="dxa"/>
            <w:tcBorders>
              <w:top w:val="nil"/>
              <w:left w:val="single" w:sz="4" w:space="0" w:color="auto"/>
              <w:bottom w:val="nil"/>
              <w:right w:val="nil"/>
            </w:tcBorders>
            <w:vAlign w:val="bottom"/>
          </w:tcPr>
          <w:p w:rsidR="00634A64" w:rsidRPr="00CE4B76" w:rsidRDefault="00634A64" w:rsidP="00A20CFD">
            <w:pPr>
              <w:widowControl w:val="0"/>
              <w:autoSpaceDE w:val="0"/>
              <w:autoSpaceDN w:val="0"/>
              <w:adjustRightInd w:val="0"/>
              <w:jc w:val="both"/>
            </w:pPr>
          </w:p>
        </w:tc>
      </w:tr>
      <w:tr w:rsidR="00634A64" w:rsidRPr="00CE4B76" w:rsidTr="009B0C4D">
        <w:trPr>
          <w:trHeight w:val="276"/>
        </w:trPr>
        <w:tc>
          <w:tcPr>
            <w:tcW w:w="2840" w:type="dxa"/>
            <w:vMerge w:val="restart"/>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ind w:left="147" w:hanging="27"/>
              <w:jc w:val="center"/>
              <w:rPr>
                <w:sz w:val="20"/>
                <w:szCs w:val="20"/>
              </w:rPr>
            </w:pPr>
            <w:r w:rsidRPr="00CE4B76">
              <w:rPr>
                <w:b/>
                <w:bCs/>
                <w:sz w:val="20"/>
                <w:szCs w:val="20"/>
              </w:rPr>
              <w:t>Введение</w:t>
            </w:r>
          </w:p>
        </w:tc>
        <w:tc>
          <w:tcPr>
            <w:tcW w:w="6521" w:type="dxa"/>
            <w:vMerge w:val="restart"/>
            <w:tcBorders>
              <w:top w:val="single" w:sz="4" w:space="0" w:color="auto"/>
              <w:left w:val="single" w:sz="4" w:space="0" w:color="auto"/>
              <w:bottom w:val="single" w:sz="4" w:space="0" w:color="auto"/>
              <w:right w:val="single" w:sz="4" w:space="0" w:color="auto"/>
            </w:tcBorders>
          </w:tcPr>
          <w:p w:rsidR="00634A64" w:rsidRPr="00CE4B76" w:rsidRDefault="00634A64" w:rsidP="00A20CFD">
            <w:pPr>
              <w:widowControl w:val="0"/>
              <w:autoSpaceDE w:val="0"/>
              <w:autoSpaceDN w:val="0"/>
              <w:adjustRightInd w:val="0"/>
              <w:ind w:left="260"/>
              <w:jc w:val="both"/>
              <w:rPr>
                <w:sz w:val="20"/>
                <w:szCs w:val="20"/>
              </w:rPr>
            </w:pPr>
            <w:r w:rsidRPr="00CE4B76">
              <w:rPr>
                <w:sz w:val="20"/>
                <w:szCs w:val="20"/>
              </w:rPr>
              <w:t>Знакомство с объектом изу</w:t>
            </w:r>
            <w:r w:rsidR="00AD6367" w:rsidRPr="00CE4B76">
              <w:rPr>
                <w:sz w:val="20"/>
                <w:szCs w:val="20"/>
              </w:rPr>
              <w:t xml:space="preserve">чения экологии. Определение роли </w:t>
            </w:r>
            <w:r w:rsidRPr="00CE4B76">
              <w:rPr>
                <w:sz w:val="20"/>
                <w:szCs w:val="20"/>
              </w:rPr>
              <w:t>экологии в формировании современной картины мира</w:t>
            </w:r>
            <w:r w:rsidR="00AD6367" w:rsidRPr="00CE4B76">
              <w:rPr>
                <w:sz w:val="20"/>
                <w:szCs w:val="20"/>
              </w:rPr>
              <w:t xml:space="preserve"> </w:t>
            </w:r>
            <w:r w:rsidRPr="00CE4B76">
              <w:rPr>
                <w:sz w:val="20"/>
                <w:szCs w:val="20"/>
              </w:rPr>
              <w:t>и в практической деятельности людей.</w:t>
            </w:r>
          </w:p>
          <w:p w:rsidR="00634A64" w:rsidRPr="00CE4B76" w:rsidRDefault="00634A64" w:rsidP="00A20CFD">
            <w:pPr>
              <w:widowControl w:val="0"/>
              <w:overflowPunct w:val="0"/>
              <w:autoSpaceDE w:val="0"/>
              <w:autoSpaceDN w:val="0"/>
              <w:adjustRightInd w:val="0"/>
              <w:ind w:left="281"/>
              <w:jc w:val="both"/>
              <w:rPr>
                <w:sz w:val="20"/>
                <w:szCs w:val="20"/>
              </w:rPr>
            </w:pPr>
            <w:r w:rsidRPr="00CE4B76">
              <w:rPr>
                <w:sz w:val="20"/>
                <w:szCs w:val="20"/>
              </w:rPr>
              <w:t>Демонстрация значения экологии при освоении профессий специальностей среднего профессионального образования</w:t>
            </w:r>
          </w:p>
        </w:tc>
        <w:tc>
          <w:tcPr>
            <w:tcW w:w="25" w:type="dxa"/>
            <w:tcBorders>
              <w:top w:val="nil"/>
              <w:left w:val="single" w:sz="4" w:space="0" w:color="auto"/>
              <w:bottom w:val="nil"/>
              <w:right w:val="nil"/>
            </w:tcBorders>
            <w:vAlign w:val="bottom"/>
          </w:tcPr>
          <w:p w:rsidR="00634A64" w:rsidRPr="00CE4B76" w:rsidRDefault="00634A64" w:rsidP="00A20CFD">
            <w:pPr>
              <w:widowControl w:val="0"/>
              <w:autoSpaceDE w:val="0"/>
              <w:autoSpaceDN w:val="0"/>
              <w:adjustRightInd w:val="0"/>
              <w:jc w:val="both"/>
            </w:pPr>
          </w:p>
        </w:tc>
      </w:tr>
      <w:tr w:rsidR="00634A64" w:rsidRPr="00CE4B76" w:rsidTr="009B0C4D">
        <w:trPr>
          <w:trHeight w:val="220"/>
        </w:trPr>
        <w:tc>
          <w:tcPr>
            <w:tcW w:w="2840" w:type="dxa"/>
            <w:vMerge/>
            <w:tcBorders>
              <w:top w:val="single" w:sz="4" w:space="0" w:color="auto"/>
              <w:left w:val="single" w:sz="4" w:space="0" w:color="auto"/>
              <w:bottom w:val="single" w:sz="4" w:space="0" w:color="auto"/>
              <w:right w:val="single" w:sz="4" w:space="0" w:color="auto"/>
            </w:tcBorders>
            <w:vAlign w:val="bottom"/>
          </w:tcPr>
          <w:p w:rsidR="00634A64" w:rsidRPr="00CE4B76" w:rsidRDefault="00634A64" w:rsidP="00A20CFD">
            <w:pPr>
              <w:widowControl w:val="0"/>
              <w:autoSpaceDE w:val="0"/>
              <w:autoSpaceDN w:val="0"/>
              <w:adjustRightInd w:val="0"/>
              <w:jc w:val="both"/>
            </w:pPr>
          </w:p>
        </w:tc>
        <w:tc>
          <w:tcPr>
            <w:tcW w:w="6521" w:type="dxa"/>
            <w:vMerge/>
            <w:tcBorders>
              <w:top w:val="single" w:sz="4" w:space="0" w:color="auto"/>
              <w:left w:val="single" w:sz="4" w:space="0" w:color="auto"/>
              <w:bottom w:val="single" w:sz="4" w:space="0" w:color="auto"/>
              <w:right w:val="single" w:sz="4" w:space="0" w:color="auto"/>
            </w:tcBorders>
            <w:vAlign w:val="bottom"/>
          </w:tcPr>
          <w:p w:rsidR="00634A64" w:rsidRPr="00CE4B76" w:rsidRDefault="00634A64" w:rsidP="00A20CFD">
            <w:pPr>
              <w:widowControl w:val="0"/>
              <w:autoSpaceDE w:val="0"/>
              <w:autoSpaceDN w:val="0"/>
              <w:adjustRightInd w:val="0"/>
              <w:ind w:left="260"/>
              <w:jc w:val="both"/>
            </w:pPr>
          </w:p>
        </w:tc>
        <w:tc>
          <w:tcPr>
            <w:tcW w:w="25" w:type="dxa"/>
            <w:tcBorders>
              <w:top w:val="nil"/>
              <w:left w:val="single" w:sz="4" w:space="0" w:color="auto"/>
              <w:bottom w:val="nil"/>
              <w:right w:val="nil"/>
            </w:tcBorders>
            <w:vAlign w:val="bottom"/>
          </w:tcPr>
          <w:p w:rsidR="00634A64" w:rsidRPr="00CE4B76" w:rsidRDefault="00634A64" w:rsidP="00A20CFD">
            <w:pPr>
              <w:widowControl w:val="0"/>
              <w:autoSpaceDE w:val="0"/>
              <w:autoSpaceDN w:val="0"/>
              <w:adjustRightInd w:val="0"/>
              <w:jc w:val="both"/>
            </w:pPr>
          </w:p>
        </w:tc>
      </w:tr>
      <w:tr w:rsidR="00634A64" w:rsidRPr="00CE4B76" w:rsidTr="009B0C4D">
        <w:trPr>
          <w:trHeight w:val="220"/>
        </w:trPr>
        <w:tc>
          <w:tcPr>
            <w:tcW w:w="2840" w:type="dxa"/>
            <w:vMerge/>
            <w:tcBorders>
              <w:top w:val="single" w:sz="4" w:space="0" w:color="auto"/>
              <w:left w:val="single" w:sz="4" w:space="0" w:color="auto"/>
              <w:bottom w:val="single" w:sz="4" w:space="0" w:color="auto"/>
              <w:right w:val="single" w:sz="4" w:space="0" w:color="auto"/>
            </w:tcBorders>
            <w:vAlign w:val="bottom"/>
          </w:tcPr>
          <w:p w:rsidR="00634A64" w:rsidRPr="00CE4B76" w:rsidRDefault="00634A64" w:rsidP="00A20CFD">
            <w:pPr>
              <w:widowControl w:val="0"/>
              <w:autoSpaceDE w:val="0"/>
              <w:autoSpaceDN w:val="0"/>
              <w:adjustRightInd w:val="0"/>
              <w:jc w:val="both"/>
            </w:pPr>
          </w:p>
        </w:tc>
        <w:tc>
          <w:tcPr>
            <w:tcW w:w="6521" w:type="dxa"/>
            <w:vMerge/>
            <w:tcBorders>
              <w:top w:val="single" w:sz="4" w:space="0" w:color="auto"/>
              <w:left w:val="single" w:sz="4" w:space="0" w:color="auto"/>
              <w:bottom w:val="single" w:sz="4" w:space="0" w:color="auto"/>
              <w:right w:val="single" w:sz="4" w:space="0" w:color="auto"/>
            </w:tcBorders>
            <w:vAlign w:val="bottom"/>
          </w:tcPr>
          <w:p w:rsidR="00634A64" w:rsidRPr="00CE4B76" w:rsidRDefault="00634A64" w:rsidP="00A20CFD">
            <w:pPr>
              <w:widowControl w:val="0"/>
              <w:autoSpaceDE w:val="0"/>
              <w:autoSpaceDN w:val="0"/>
              <w:adjustRightInd w:val="0"/>
              <w:ind w:left="260"/>
              <w:jc w:val="both"/>
            </w:pPr>
          </w:p>
        </w:tc>
        <w:tc>
          <w:tcPr>
            <w:tcW w:w="25" w:type="dxa"/>
            <w:tcBorders>
              <w:top w:val="nil"/>
              <w:left w:val="single" w:sz="4" w:space="0" w:color="auto"/>
              <w:bottom w:val="nil"/>
              <w:right w:val="nil"/>
            </w:tcBorders>
            <w:vAlign w:val="bottom"/>
          </w:tcPr>
          <w:p w:rsidR="00634A64" w:rsidRPr="00CE4B76" w:rsidRDefault="00634A64" w:rsidP="00A20CFD">
            <w:pPr>
              <w:widowControl w:val="0"/>
              <w:autoSpaceDE w:val="0"/>
              <w:autoSpaceDN w:val="0"/>
              <w:adjustRightInd w:val="0"/>
              <w:jc w:val="both"/>
            </w:pPr>
          </w:p>
        </w:tc>
      </w:tr>
      <w:tr w:rsidR="00634A64" w:rsidRPr="00CE4B76" w:rsidTr="009B0C4D">
        <w:trPr>
          <w:trHeight w:val="220"/>
        </w:trPr>
        <w:tc>
          <w:tcPr>
            <w:tcW w:w="2840" w:type="dxa"/>
            <w:vMerge/>
            <w:tcBorders>
              <w:top w:val="single" w:sz="4" w:space="0" w:color="auto"/>
              <w:left w:val="single" w:sz="4" w:space="0" w:color="auto"/>
              <w:bottom w:val="single" w:sz="4" w:space="0" w:color="auto"/>
              <w:right w:val="single" w:sz="4" w:space="0" w:color="auto"/>
            </w:tcBorders>
            <w:vAlign w:val="bottom"/>
          </w:tcPr>
          <w:p w:rsidR="00634A64" w:rsidRPr="00CE4B76" w:rsidRDefault="00634A64" w:rsidP="00A20CFD">
            <w:pPr>
              <w:widowControl w:val="0"/>
              <w:autoSpaceDE w:val="0"/>
              <w:autoSpaceDN w:val="0"/>
              <w:adjustRightInd w:val="0"/>
              <w:jc w:val="both"/>
            </w:pPr>
          </w:p>
        </w:tc>
        <w:tc>
          <w:tcPr>
            <w:tcW w:w="6521" w:type="dxa"/>
            <w:vMerge/>
            <w:tcBorders>
              <w:top w:val="single" w:sz="4" w:space="0" w:color="auto"/>
              <w:left w:val="single" w:sz="4" w:space="0" w:color="auto"/>
              <w:bottom w:val="single" w:sz="4" w:space="0" w:color="auto"/>
              <w:right w:val="single" w:sz="4" w:space="0" w:color="auto"/>
            </w:tcBorders>
            <w:vAlign w:val="bottom"/>
          </w:tcPr>
          <w:p w:rsidR="00634A64" w:rsidRPr="00CE4B76" w:rsidRDefault="00634A64" w:rsidP="00A20CFD">
            <w:pPr>
              <w:widowControl w:val="0"/>
              <w:autoSpaceDE w:val="0"/>
              <w:autoSpaceDN w:val="0"/>
              <w:adjustRightInd w:val="0"/>
              <w:ind w:left="260"/>
              <w:jc w:val="both"/>
            </w:pPr>
          </w:p>
        </w:tc>
        <w:tc>
          <w:tcPr>
            <w:tcW w:w="25" w:type="dxa"/>
            <w:tcBorders>
              <w:top w:val="nil"/>
              <w:left w:val="single" w:sz="4" w:space="0" w:color="auto"/>
              <w:bottom w:val="nil"/>
              <w:right w:val="nil"/>
            </w:tcBorders>
            <w:vAlign w:val="bottom"/>
          </w:tcPr>
          <w:p w:rsidR="00634A64" w:rsidRPr="00CE4B76" w:rsidRDefault="00634A64" w:rsidP="00A20CFD">
            <w:pPr>
              <w:widowControl w:val="0"/>
              <w:autoSpaceDE w:val="0"/>
              <w:autoSpaceDN w:val="0"/>
              <w:adjustRightInd w:val="0"/>
              <w:jc w:val="both"/>
            </w:pPr>
          </w:p>
        </w:tc>
      </w:tr>
    </w:tbl>
    <w:p w:rsidR="00634A64" w:rsidRPr="00CE4B76" w:rsidRDefault="00634A64" w:rsidP="00634A64">
      <w:pPr>
        <w:widowControl w:val="0"/>
        <w:overflowPunct w:val="0"/>
        <w:autoSpaceDE w:val="0"/>
        <w:autoSpaceDN w:val="0"/>
        <w:adjustRightInd w:val="0"/>
        <w:ind w:left="3700" w:right="200" w:hanging="3494"/>
        <w:jc w:val="both"/>
      </w:pPr>
      <w:r w:rsidRPr="00CE4B76">
        <w:t>ХАРАКТЕРИСТИКА ОСНОВНЫХ ВИДОВ УЧЕБНОЙ ДЕЯТЕЛЬНОСТИ СТУДЕНТОВ</w:t>
      </w:r>
    </w:p>
    <w:p w:rsidR="00944522" w:rsidRPr="00CE4B76" w:rsidRDefault="00944522" w:rsidP="00634A64">
      <w:pPr>
        <w:widowControl w:val="0"/>
        <w:overflowPunct w:val="0"/>
        <w:autoSpaceDE w:val="0"/>
        <w:autoSpaceDN w:val="0"/>
        <w:adjustRightInd w:val="0"/>
        <w:ind w:left="3700" w:right="200" w:hanging="3494"/>
        <w:jc w:val="both"/>
      </w:pPr>
    </w:p>
    <w:p w:rsidR="00634A64" w:rsidRPr="00CE4B76" w:rsidRDefault="00C66869" w:rsidP="009B0C4D">
      <w:pPr>
        <w:widowControl w:val="0"/>
        <w:autoSpaceDE w:val="0"/>
        <w:autoSpaceDN w:val="0"/>
        <w:adjustRightInd w:val="0"/>
        <w:jc w:val="center"/>
      </w:pPr>
      <w:r w:rsidRPr="00CE4B76">
        <w:rPr>
          <w:b/>
          <w:bCs/>
        </w:rPr>
        <w:t>1.</w:t>
      </w:r>
      <w:r w:rsidR="009B0C4D" w:rsidRPr="00CE4B76">
        <w:rPr>
          <w:b/>
          <w:bCs/>
        </w:rPr>
        <w:t>ЭКОЛОГИЯ КАК НАУЧНАЯ ДИСЦИПЛИНА</w:t>
      </w:r>
    </w:p>
    <w:tbl>
      <w:tblPr>
        <w:tblpPr w:leftFromText="180" w:rightFromText="180" w:vertAnchor="text" w:horzAnchor="page" w:tblpX="1492" w:tblpY="23"/>
        <w:tblW w:w="9361" w:type="dxa"/>
        <w:tblInd w:w="5" w:type="dxa"/>
        <w:tblLayout w:type="fixed"/>
        <w:tblCellMar>
          <w:left w:w="0" w:type="dxa"/>
          <w:right w:w="0" w:type="dxa"/>
        </w:tblCellMar>
        <w:tblLook w:val="0000" w:firstRow="0" w:lastRow="0" w:firstColumn="0" w:lastColumn="0" w:noHBand="0" w:noVBand="0"/>
      </w:tblPr>
      <w:tblGrid>
        <w:gridCol w:w="2835"/>
        <w:gridCol w:w="6526"/>
      </w:tblGrid>
      <w:tr w:rsidR="00F039D1" w:rsidRPr="00CE4B76" w:rsidTr="009B0C4D">
        <w:trPr>
          <w:trHeight w:val="840"/>
        </w:trPr>
        <w:tc>
          <w:tcPr>
            <w:tcW w:w="2835" w:type="dxa"/>
            <w:tcBorders>
              <w:top w:val="single" w:sz="4" w:space="0" w:color="auto"/>
              <w:left w:val="single" w:sz="4" w:space="0" w:color="auto"/>
              <w:bottom w:val="single" w:sz="4" w:space="0" w:color="auto"/>
              <w:right w:val="single" w:sz="4" w:space="0" w:color="auto"/>
            </w:tcBorders>
          </w:tcPr>
          <w:p w:rsidR="00F039D1" w:rsidRPr="00CE4B76" w:rsidRDefault="00F039D1" w:rsidP="00A20CFD">
            <w:pPr>
              <w:widowControl w:val="0"/>
              <w:autoSpaceDE w:val="0"/>
              <w:autoSpaceDN w:val="0"/>
              <w:adjustRightInd w:val="0"/>
              <w:ind w:left="120"/>
              <w:jc w:val="both"/>
              <w:rPr>
                <w:b/>
                <w:bCs/>
                <w:sz w:val="20"/>
                <w:szCs w:val="20"/>
              </w:rPr>
            </w:pPr>
            <w:r w:rsidRPr="00CE4B76">
              <w:rPr>
                <w:b/>
                <w:bCs/>
                <w:sz w:val="20"/>
                <w:szCs w:val="20"/>
              </w:rPr>
              <w:t>Общая э</w:t>
            </w:r>
            <w:r w:rsidRPr="00CE4B76">
              <w:rPr>
                <w:bCs/>
                <w:sz w:val="20"/>
                <w:szCs w:val="20"/>
              </w:rPr>
              <w:t>к</w:t>
            </w:r>
            <w:r w:rsidRPr="00CE4B76">
              <w:rPr>
                <w:b/>
                <w:bCs/>
                <w:sz w:val="20"/>
                <w:szCs w:val="20"/>
              </w:rPr>
              <w:t>ология</w:t>
            </w:r>
          </w:p>
        </w:tc>
        <w:tc>
          <w:tcPr>
            <w:tcW w:w="6526" w:type="dxa"/>
            <w:tcBorders>
              <w:top w:val="single" w:sz="4" w:space="0" w:color="auto"/>
              <w:left w:val="single" w:sz="4" w:space="0" w:color="auto"/>
              <w:bottom w:val="single" w:sz="4" w:space="0" w:color="auto"/>
              <w:right w:val="single" w:sz="4" w:space="0" w:color="auto"/>
            </w:tcBorders>
          </w:tcPr>
          <w:p w:rsidR="00F039D1" w:rsidRPr="00CE4B76" w:rsidRDefault="00F039D1" w:rsidP="00A20CFD">
            <w:pPr>
              <w:widowControl w:val="0"/>
              <w:autoSpaceDE w:val="0"/>
              <w:autoSpaceDN w:val="0"/>
              <w:adjustRightInd w:val="0"/>
              <w:ind w:left="100"/>
              <w:jc w:val="both"/>
              <w:rPr>
                <w:sz w:val="20"/>
                <w:szCs w:val="20"/>
              </w:rPr>
            </w:pPr>
            <w:r w:rsidRPr="00CE4B76">
              <w:rPr>
                <w:sz w:val="20"/>
                <w:szCs w:val="20"/>
              </w:rPr>
              <w:t>Умение выявлять общие закономерности действия факторов среды на организм. Получение представлений о популяции, экосистеме, биосфере</w:t>
            </w:r>
          </w:p>
        </w:tc>
      </w:tr>
      <w:tr w:rsidR="00F039D1" w:rsidRPr="00CE4B76" w:rsidTr="009B0C4D">
        <w:trPr>
          <w:trHeight w:val="836"/>
        </w:trPr>
        <w:tc>
          <w:tcPr>
            <w:tcW w:w="2835" w:type="dxa"/>
            <w:tcBorders>
              <w:top w:val="single" w:sz="4" w:space="0" w:color="auto"/>
              <w:left w:val="single" w:sz="4" w:space="0" w:color="auto"/>
              <w:bottom w:val="single" w:sz="4" w:space="0" w:color="auto"/>
              <w:right w:val="single" w:sz="4" w:space="0" w:color="auto"/>
            </w:tcBorders>
          </w:tcPr>
          <w:p w:rsidR="00F039D1" w:rsidRPr="00CE4B76" w:rsidRDefault="00F039D1" w:rsidP="00A20CFD">
            <w:pPr>
              <w:widowControl w:val="0"/>
              <w:autoSpaceDE w:val="0"/>
              <w:autoSpaceDN w:val="0"/>
              <w:adjustRightInd w:val="0"/>
              <w:ind w:left="120"/>
              <w:jc w:val="both"/>
              <w:rPr>
                <w:sz w:val="20"/>
                <w:szCs w:val="20"/>
              </w:rPr>
            </w:pPr>
            <w:r w:rsidRPr="00CE4B76">
              <w:rPr>
                <w:b/>
                <w:bCs/>
                <w:sz w:val="20"/>
                <w:szCs w:val="20"/>
              </w:rPr>
              <w:t>Социальная экология</w:t>
            </w:r>
          </w:p>
        </w:tc>
        <w:tc>
          <w:tcPr>
            <w:tcW w:w="6526" w:type="dxa"/>
            <w:tcBorders>
              <w:top w:val="single" w:sz="4" w:space="0" w:color="auto"/>
              <w:left w:val="single" w:sz="4" w:space="0" w:color="auto"/>
              <w:bottom w:val="single" w:sz="4" w:space="0" w:color="auto"/>
              <w:right w:val="single" w:sz="4" w:space="0" w:color="auto"/>
            </w:tcBorders>
          </w:tcPr>
          <w:p w:rsidR="00F039D1" w:rsidRPr="00CE4B76" w:rsidRDefault="00F039D1" w:rsidP="00A20CFD">
            <w:pPr>
              <w:widowControl w:val="0"/>
              <w:autoSpaceDE w:val="0"/>
              <w:autoSpaceDN w:val="0"/>
              <w:adjustRightInd w:val="0"/>
              <w:ind w:left="100"/>
              <w:jc w:val="both"/>
              <w:rPr>
                <w:sz w:val="20"/>
                <w:szCs w:val="20"/>
              </w:rPr>
            </w:pPr>
            <w:r w:rsidRPr="00CE4B76">
              <w:rPr>
                <w:sz w:val="20"/>
                <w:szCs w:val="20"/>
              </w:rPr>
              <w:t>Знакомство с предметом изучения социальной экологии. Умение выделять основные черты среды, окружающей человека</w:t>
            </w:r>
          </w:p>
        </w:tc>
      </w:tr>
      <w:tr w:rsidR="00F039D1" w:rsidRPr="00CE4B76" w:rsidTr="009B0C4D">
        <w:trPr>
          <w:trHeight w:val="1117"/>
        </w:trPr>
        <w:tc>
          <w:tcPr>
            <w:tcW w:w="2835" w:type="dxa"/>
            <w:tcBorders>
              <w:top w:val="single" w:sz="4" w:space="0" w:color="auto"/>
              <w:left w:val="single" w:sz="4" w:space="0" w:color="auto"/>
              <w:bottom w:val="single" w:sz="4" w:space="0" w:color="auto"/>
              <w:right w:val="single" w:sz="4" w:space="0" w:color="auto"/>
            </w:tcBorders>
          </w:tcPr>
          <w:p w:rsidR="00F039D1" w:rsidRPr="00CE4B76" w:rsidRDefault="00F039D1" w:rsidP="00A20CFD">
            <w:pPr>
              <w:widowControl w:val="0"/>
              <w:autoSpaceDE w:val="0"/>
              <w:autoSpaceDN w:val="0"/>
              <w:adjustRightInd w:val="0"/>
              <w:ind w:left="120"/>
              <w:jc w:val="both"/>
              <w:rPr>
                <w:sz w:val="20"/>
                <w:szCs w:val="20"/>
              </w:rPr>
            </w:pPr>
            <w:r w:rsidRPr="00CE4B76">
              <w:rPr>
                <w:b/>
                <w:bCs/>
                <w:sz w:val="20"/>
                <w:szCs w:val="20"/>
              </w:rPr>
              <w:t>Прикладная экология</w:t>
            </w:r>
          </w:p>
        </w:tc>
        <w:tc>
          <w:tcPr>
            <w:tcW w:w="6526" w:type="dxa"/>
            <w:tcBorders>
              <w:top w:val="single" w:sz="4" w:space="0" w:color="auto"/>
              <w:left w:val="single" w:sz="4" w:space="0" w:color="auto"/>
              <w:bottom w:val="single" w:sz="4" w:space="0" w:color="auto"/>
              <w:right w:val="single" w:sz="4" w:space="0" w:color="auto"/>
            </w:tcBorders>
          </w:tcPr>
          <w:p w:rsidR="00F039D1" w:rsidRPr="00CE4B76" w:rsidRDefault="00F039D1" w:rsidP="00A20CFD">
            <w:pPr>
              <w:widowControl w:val="0"/>
              <w:autoSpaceDE w:val="0"/>
              <w:autoSpaceDN w:val="0"/>
              <w:adjustRightInd w:val="0"/>
              <w:ind w:left="100"/>
              <w:jc w:val="both"/>
              <w:rPr>
                <w:sz w:val="20"/>
                <w:szCs w:val="20"/>
              </w:rPr>
            </w:pPr>
            <w:r w:rsidRPr="00CE4B76">
              <w:rPr>
                <w:sz w:val="20"/>
                <w:szCs w:val="20"/>
              </w:rPr>
              <w:t>Умение выявлять региональные экологические проблемы</w:t>
            </w:r>
            <w:r w:rsidR="00A20CFD" w:rsidRPr="00CE4B76">
              <w:rPr>
                <w:sz w:val="20"/>
                <w:szCs w:val="20"/>
              </w:rPr>
              <w:t xml:space="preserve"> </w:t>
            </w:r>
            <w:r w:rsidRPr="00CE4B76">
              <w:rPr>
                <w:sz w:val="20"/>
                <w:szCs w:val="20"/>
              </w:rPr>
              <w:t>и указывать причины их возникновения, а также возможные</w:t>
            </w:r>
            <w:r w:rsidR="00A20CFD" w:rsidRPr="00CE4B76">
              <w:rPr>
                <w:sz w:val="20"/>
                <w:szCs w:val="20"/>
              </w:rPr>
              <w:t xml:space="preserve"> </w:t>
            </w:r>
            <w:r w:rsidRPr="00CE4B76">
              <w:rPr>
                <w:sz w:val="20"/>
                <w:szCs w:val="20"/>
              </w:rPr>
              <w:t>пути снижения последствий на окружающую среду</w:t>
            </w:r>
          </w:p>
        </w:tc>
      </w:tr>
      <w:tr w:rsidR="00F039D1" w:rsidRPr="00CE4B76" w:rsidTr="00C66869">
        <w:trPr>
          <w:trHeight w:val="624"/>
        </w:trPr>
        <w:tc>
          <w:tcPr>
            <w:tcW w:w="9361" w:type="dxa"/>
            <w:gridSpan w:val="2"/>
            <w:tcBorders>
              <w:top w:val="single" w:sz="4" w:space="0" w:color="auto"/>
              <w:left w:val="single" w:sz="4" w:space="0" w:color="auto"/>
              <w:bottom w:val="single" w:sz="4" w:space="0" w:color="auto"/>
              <w:right w:val="single" w:sz="8" w:space="0" w:color="auto"/>
            </w:tcBorders>
            <w:vAlign w:val="center"/>
          </w:tcPr>
          <w:p w:rsidR="00944522" w:rsidRPr="00CE4B76" w:rsidRDefault="00944522" w:rsidP="00C66869">
            <w:pPr>
              <w:widowControl w:val="0"/>
              <w:autoSpaceDE w:val="0"/>
              <w:autoSpaceDN w:val="0"/>
              <w:adjustRightInd w:val="0"/>
              <w:ind w:left="840"/>
              <w:jc w:val="center"/>
              <w:rPr>
                <w:b/>
                <w:bCs/>
              </w:rPr>
            </w:pPr>
          </w:p>
          <w:p w:rsidR="00944522" w:rsidRPr="00CE4B76" w:rsidRDefault="00F039D1" w:rsidP="00C66869">
            <w:pPr>
              <w:widowControl w:val="0"/>
              <w:autoSpaceDE w:val="0"/>
              <w:autoSpaceDN w:val="0"/>
              <w:adjustRightInd w:val="0"/>
              <w:ind w:left="840"/>
              <w:jc w:val="center"/>
              <w:rPr>
                <w:b/>
                <w:bCs/>
              </w:rPr>
            </w:pPr>
            <w:r w:rsidRPr="00CE4B76">
              <w:rPr>
                <w:b/>
                <w:bCs/>
              </w:rPr>
              <w:t xml:space="preserve">2. СРЕДА ОБИТАНИЯ ЧЕЛОВЕКА И ЭКОЛОГИЧЕСКАЯ </w:t>
            </w:r>
          </w:p>
          <w:p w:rsidR="00F039D1" w:rsidRPr="00CE4B76" w:rsidRDefault="00F039D1" w:rsidP="00C66869">
            <w:pPr>
              <w:widowControl w:val="0"/>
              <w:autoSpaceDE w:val="0"/>
              <w:autoSpaceDN w:val="0"/>
              <w:adjustRightInd w:val="0"/>
              <w:ind w:left="840"/>
              <w:jc w:val="center"/>
            </w:pPr>
            <w:r w:rsidRPr="00CE4B76">
              <w:rPr>
                <w:b/>
                <w:bCs/>
              </w:rPr>
              <w:t>БЕЗОПАСНОСТЬ</w:t>
            </w:r>
          </w:p>
        </w:tc>
      </w:tr>
    </w:tbl>
    <w:p w:rsidR="003829DA" w:rsidRPr="00CE4B76" w:rsidRDefault="003829DA" w:rsidP="003829DA">
      <w:pPr>
        <w:rPr>
          <w:vanish/>
        </w:rPr>
      </w:pPr>
    </w:p>
    <w:tbl>
      <w:tblPr>
        <w:tblW w:w="0" w:type="auto"/>
        <w:tblInd w:w="-137" w:type="dxa"/>
        <w:tblLayout w:type="fixed"/>
        <w:tblCellMar>
          <w:left w:w="0" w:type="dxa"/>
          <w:right w:w="0" w:type="dxa"/>
        </w:tblCellMar>
        <w:tblLook w:val="0000" w:firstRow="0" w:lastRow="0" w:firstColumn="0" w:lastColumn="0" w:noHBand="0" w:noVBand="0"/>
      </w:tblPr>
      <w:tblGrid>
        <w:gridCol w:w="2836"/>
        <w:gridCol w:w="6378"/>
      </w:tblGrid>
      <w:tr w:rsidR="00F039D1" w:rsidRPr="00CE4B76" w:rsidTr="00C66869">
        <w:trPr>
          <w:trHeight w:val="1876"/>
        </w:trPr>
        <w:tc>
          <w:tcPr>
            <w:tcW w:w="2836"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20"/>
              <w:jc w:val="both"/>
              <w:rPr>
                <w:sz w:val="20"/>
                <w:szCs w:val="20"/>
              </w:rPr>
            </w:pPr>
            <w:r w:rsidRPr="00CE4B76">
              <w:rPr>
                <w:b/>
                <w:bCs/>
                <w:sz w:val="20"/>
                <w:szCs w:val="20"/>
              </w:rPr>
              <w:t>Среда обитания человека</w:t>
            </w:r>
          </w:p>
        </w:tc>
        <w:tc>
          <w:tcPr>
            <w:tcW w:w="6378"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Овладение знаниями об особенностях среды обитания человека и ее основных компонентов. Умение 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Знание основных экологических требований к компонентам окружающей человека среды</w:t>
            </w:r>
          </w:p>
        </w:tc>
      </w:tr>
      <w:tr w:rsidR="00F039D1" w:rsidRPr="00CE4B76" w:rsidTr="009B0C4D">
        <w:trPr>
          <w:trHeight w:val="1978"/>
        </w:trPr>
        <w:tc>
          <w:tcPr>
            <w:tcW w:w="2836"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20"/>
              <w:jc w:val="both"/>
              <w:rPr>
                <w:sz w:val="20"/>
                <w:szCs w:val="20"/>
              </w:rPr>
            </w:pPr>
            <w:r w:rsidRPr="00CE4B76">
              <w:rPr>
                <w:b/>
                <w:bCs/>
                <w:sz w:val="20"/>
                <w:szCs w:val="20"/>
              </w:rPr>
              <w:t>Городская среда</w:t>
            </w:r>
          </w:p>
        </w:tc>
        <w:tc>
          <w:tcPr>
            <w:tcW w:w="6378"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Знакомство с характеристиками городской квартиры как</w:t>
            </w:r>
          </w:p>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основного экотопа современного человека.</w:t>
            </w:r>
          </w:p>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Умение определять экологические параметры современного человеческого жилища.</w:t>
            </w:r>
          </w:p>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F039D1" w:rsidRPr="00CE4B76" w:rsidTr="009B0C4D">
        <w:trPr>
          <w:trHeight w:val="552"/>
        </w:trPr>
        <w:tc>
          <w:tcPr>
            <w:tcW w:w="2836"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20"/>
              <w:jc w:val="both"/>
              <w:rPr>
                <w:sz w:val="20"/>
                <w:szCs w:val="20"/>
              </w:rPr>
            </w:pPr>
            <w:r w:rsidRPr="00CE4B76">
              <w:rPr>
                <w:b/>
                <w:bCs/>
                <w:sz w:val="20"/>
                <w:szCs w:val="20"/>
              </w:rPr>
              <w:t>Сельская среда</w:t>
            </w:r>
          </w:p>
        </w:tc>
        <w:tc>
          <w:tcPr>
            <w:tcW w:w="6378"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Знание основных экологических характеристик среды обитания человека в условиях сельской местности</w:t>
            </w:r>
          </w:p>
        </w:tc>
      </w:tr>
      <w:tr w:rsidR="00F039D1" w:rsidRPr="00CE4B76" w:rsidTr="00C66869">
        <w:trPr>
          <w:trHeight w:val="340"/>
        </w:trPr>
        <w:tc>
          <w:tcPr>
            <w:tcW w:w="9214" w:type="dxa"/>
            <w:gridSpan w:val="2"/>
            <w:tcBorders>
              <w:top w:val="single" w:sz="4" w:space="0" w:color="auto"/>
              <w:left w:val="single" w:sz="4" w:space="0" w:color="auto"/>
              <w:bottom w:val="single" w:sz="4" w:space="0" w:color="auto"/>
              <w:right w:val="single" w:sz="4" w:space="0" w:color="auto"/>
            </w:tcBorders>
            <w:vAlign w:val="center"/>
          </w:tcPr>
          <w:p w:rsidR="00F039D1" w:rsidRPr="00CE4B76" w:rsidRDefault="00F039D1" w:rsidP="00C66869">
            <w:pPr>
              <w:widowControl w:val="0"/>
              <w:autoSpaceDE w:val="0"/>
              <w:autoSpaceDN w:val="0"/>
              <w:adjustRightInd w:val="0"/>
              <w:jc w:val="center"/>
              <w:rPr>
                <w:sz w:val="20"/>
                <w:szCs w:val="20"/>
              </w:rPr>
            </w:pPr>
            <w:r w:rsidRPr="00CE4B76">
              <w:rPr>
                <w:b/>
                <w:bCs/>
                <w:sz w:val="20"/>
                <w:szCs w:val="20"/>
              </w:rPr>
              <w:t>3. КОНЦЕПЦИЯ УСТОЙЧИВОГО РАЗВИТИЯ</w:t>
            </w:r>
          </w:p>
        </w:tc>
      </w:tr>
      <w:tr w:rsidR="00F039D1" w:rsidRPr="00CE4B76" w:rsidTr="00C66869">
        <w:trPr>
          <w:trHeight w:val="1138"/>
        </w:trPr>
        <w:tc>
          <w:tcPr>
            <w:tcW w:w="2836"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20"/>
              <w:jc w:val="both"/>
              <w:rPr>
                <w:sz w:val="20"/>
                <w:szCs w:val="20"/>
              </w:rPr>
            </w:pPr>
            <w:r w:rsidRPr="00CE4B76">
              <w:rPr>
                <w:b/>
                <w:bCs/>
                <w:sz w:val="20"/>
                <w:szCs w:val="20"/>
              </w:rPr>
              <w:t>Возникновение концепции устойчивого развития</w:t>
            </w:r>
          </w:p>
        </w:tc>
        <w:tc>
          <w:tcPr>
            <w:tcW w:w="6378"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Знание основных положений концепции устойчивого развития и причин ее возникновения.</w:t>
            </w:r>
          </w:p>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Умение формировать собственную позицию по отношению к сведениям, касающимся понятия «устойчивое развитие»</w:t>
            </w:r>
          </w:p>
        </w:tc>
      </w:tr>
      <w:tr w:rsidR="00F039D1" w:rsidRPr="00CE4B76" w:rsidTr="00C66869">
        <w:trPr>
          <w:trHeight w:val="1407"/>
        </w:trPr>
        <w:tc>
          <w:tcPr>
            <w:tcW w:w="2836"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20"/>
              <w:jc w:val="both"/>
              <w:rPr>
                <w:sz w:val="20"/>
                <w:szCs w:val="20"/>
              </w:rPr>
            </w:pPr>
            <w:r w:rsidRPr="00CE4B76">
              <w:rPr>
                <w:b/>
                <w:bCs/>
                <w:sz w:val="20"/>
                <w:szCs w:val="20"/>
              </w:rPr>
              <w:t>Устойчивость и развитие</w:t>
            </w:r>
          </w:p>
        </w:tc>
        <w:tc>
          <w:tcPr>
            <w:tcW w:w="6378"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Знание основных способов решения экологических проблем в рамках концепции «Устойчивость и развитие».</w:t>
            </w:r>
          </w:p>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Умение различать экономическую, социальную, культурную и экологическую устойчивость. Умение вычислять индекс человеческого развития по отношению к окружающей среде</w:t>
            </w:r>
          </w:p>
        </w:tc>
      </w:tr>
      <w:tr w:rsidR="00F039D1" w:rsidRPr="00CE4B76" w:rsidTr="00C66869">
        <w:trPr>
          <w:trHeight w:val="405"/>
        </w:trPr>
        <w:tc>
          <w:tcPr>
            <w:tcW w:w="9214" w:type="dxa"/>
            <w:gridSpan w:val="2"/>
            <w:tcBorders>
              <w:top w:val="single" w:sz="4" w:space="0" w:color="auto"/>
              <w:left w:val="single" w:sz="4" w:space="0" w:color="auto"/>
              <w:bottom w:val="single" w:sz="4" w:space="0" w:color="auto"/>
              <w:right w:val="single" w:sz="4" w:space="0" w:color="auto"/>
            </w:tcBorders>
            <w:vAlign w:val="center"/>
          </w:tcPr>
          <w:p w:rsidR="00F039D1" w:rsidRPr="00CE4B76" w:rsidRDefault="00F039D1" w:rsidP="00C66869">
            <w:pPr>
              <w:widowControl w:val="0"/>
              <w:autoSpaceDE w:val="0"/>
              <w:autoSpaceDN w:val="0"/>
              <w:adjustRightInd w:val="0"/>
              <w:ind w:right="2625"/>
              <w:jc w:val="center"/>
              <w:rPr>
                <w:sz w:val="20"/>
                <w:szCs w:val="20"/>
              </w:rPr>
            </w:pPr>
            <w:r w:rsidRPr="00CE4B76">
              <w:rPr>
                <w:b/>
                <w:bCs/>
                <w:sz w:val="20"/>
                <w:szCs w:val="20"/>
              </w:rPr>
              <w:lastRenderedPageBreak/>
              <w:t>4. ОХРАНА ПРИРОДЫ</w:t>
            </w:r>
          </w:p>
        </w:tc>
      </w:tr>
      <w:tr w:rsidR="00F039D1" w:rsidRPr="00CE4B76" w:rsidTr="009B0C4D">
        <w:trPr>
          <w:trHeight w:val="1405"/>
        </w:trPr>
        <w:tc>
          <w:tcPr>
            <w:tcW w:w="2836" w:type="dxa"/>
            <w:tcBorders>
              <w:top w:val="single" w:sz="4" w:space="0" w:color="auto"/>
              <w:left w:val="single" w:sz="4" w:space="0" w:color="auto"/>
              <w:bottom w:val="single" w:sz="4" w:space="0" w:color="auto"/>
              <w:right w:val="single" w:sz="4" w:space="0" w:color="auto"/>
            </w:tcBorders>
          </w:tcPr>
          <w:p w:rsidR="00F039D1" w:rsidRPr="00CE4B76" w:rsidRDefault="00F039D1" w:rsidP="00C66869">
            <w:pPr>
              <w:widowControl w:val="0"/>
              <w:autoSpaceDE w:val="0"/>
              <w:autoSpaceDN w:val="0"/>
              <w:adjustRightInd w:val="0"/>
              <w:ind w:left="120"/>
              <w:jc w:val="both"/>
              <w:rPr>
                <w:sz w:val="20"/>
                <w:szCs w:val="20"/>
              </w:rPr>
            </w:pPr>
            <w:r w:rsidRPr="00CE4B76">
              <w:rPr>
                <w:b/>
                <w:bCs/>
                <w:sz w:val="20"/>
                <w:szCs w:val="20"/>
              </w:rPr>
              <w:t>Природоохранная</w:t>
            </w:r>
            <w:r w:rsidR="00C66869" w:rsidRPr="00CE4B76">
              <w:rPr>
                <w:b/>
                <w:bCs/>
                <w:sz w:val="20"/>
                <w:szCs w:val="20"/>
              </w:rPr>
              <w:t xml:space="preserve"> </w:t>
            </w:r>
            <w:r w:rsidRPr="00CE4B76">
              <w:rPr>
                <w:b/>
                <w:bCs/>
                <w:sz w:val="20"/>
                <w:szCs w:val="20"/>
              </w:rPr>
              <w:t>деятельность</w:t>
            </w:r>
          </w:p>
        </w:tc>
        <w:tc>
          <w:tcPr>
            <w:tcW w:w="6378"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Знание истории охраны природы в России и основных типов организаций, способствующих охране природы.</w:t>
            </w:r>
          </w:p>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Умение определять состояние экологической ситуации окружающей местности и предлагать возможные пути снижения антропогенного воздействия на природу</w:t>
            </w:r>
          </w:p>
        </w:tc>
      </w:tr>
      <w:tr w:rsidR="00F039D1" w:rsidRPr="00CE4B76" w:rsidTr="00C66869">
        <w:trPr>
          <w:trHeight w:val="998"/>
        </w:trPr>
        <w:tc>
          <w:tcPr>
            <w:tcW w:w="2836" w:type="dxa"/>
            <w:tcBorders>
              <w:top w:val="single" w:sz="4" w:space="0" w:color="auto"/>
              <w:left w:val="single" w:sz="4" w:space="0" w:color="auto"/>
              <w:bottom w:val="single" w:sz="4" w:space="0" w:color="auto"/>
              <w:right w:val="single" w:sz="4" w:space="0" w:color="auto"/>
            </w:tcBorders>
          </w:tcPr>
          <w:p w:rsidR="00F039D1" w:rsidRPr="00CE4B76" w:rsidRDefault="00F039D1" w:rsidP="00C66869">
            <w:pPr>
              <w:widowControl w:val="0"/>
              <w:autoSpaceDE w:val="0"/>
              <w:autoSpaceDN w:val="0"/>
              <w:adjustRightInd w:val="0"/>
              <w:ind w:left="120"/>
              <w:jc w:val="both"/>
              <w:rPr>
                <w:sz w:val="20"/>
                <w:szCs w:val="20"/>
              </w:rPr>
            </w:pPr>
            <w:r w:rsidRPr="00CE4B76">
              <w:rPr>
                <w:b/>
                <w:bCs/>
                <w:sz w:val="20"/>
                <w:szCs w:val="20"/>
              </w:rPr>
              <w:t>Природные ресурсы</w:t>
            </w:r>
            <w:r w:rsidR="00C66869" w:rsidRPr="00CE4B76">
              <w:rPr>
                <w:b/>
                <w:bCs/>
                <w:sz w:val="20"/>
                <w:szCs w:val="20"/>
              </w:rPr>
              <w:t>В</w:t>
            </w:r>
            <w:r w:rsidRPr="00CE4B76">
              <w:rPr>
                <w:b/>
                <w:bCs/>
                <w:sz w:val="20"/>
                <w:szCs w:val="20"/>
              </w:rPr>
              <w:t>и их охрана</w:t>
            </w:r>
          </w:p>
        </w:tc>
        <w:tc>
          <w:tcPr>
            <w:tcW w:w="6378" w:type="dxa"/>
            <w:tcBorders>
              <w:top w:val="single" w:sz="4" w:space="0" w:color="auto"/>
              <w:left w:val="single" w:sz="4" w:space="0" w:color="auto"/>
              <w:bottom w:val="single" w:sz="4" w:space="0" w:color="auto"/>
              <w:right w:val="single" w:sz="4" w:space="0" w:color="auto"/>
            </w:tcBorders>
          </w:tcPr>
          <w:p w:rsidR="00F039D1" w:rsidRPr="00CE4B76" w:rsidRDefault="00F039D1" w:rsidP="00F039D1">
            <w:pPr>
              <w:widowControl w:val="0"/>
              <w:autoSpaceDE w:val="0"/>
              <w:autoSpaceDN w:val="0"/>
              <w:adjustRightInd w:val="0"/>
              <w:ind w:left="100"/>
              <w:jc w:val="both"/>
              <w:rPr>
                <w:sz w:val="20"/>
                <w:szCs w:val="20"/>
              </w:rPr>
            </w:pPr>
            <w:r w:rsidRPr="00CE4B76">
              <w:rPr>
                <w:sz w:val="20"/>
                <w:szCs w:val="20"/>
              </w:rPr>
              <w:t>Умение 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tc>
      </w:tr>
    </w:tbl>
    <w:p w:rsidR="00634A64" w:rsidRPr="00CE4B76" w:rsidRDefault="00634A64" w:rsidP="00634A64">
      <w:pPr>
        <w:widowControl w:val="0"/>
        <w:autoSpaceDE w:val="0"/>
        <w:autoSpaceDN w:val="0"/>
        <w:adjustRightInd w:val="0"/>
        <w:jc w:val="both"/>
      </w:pPr>
    </w:p>
    <w:p w:rsidR="00CE4B76" w:rsidRDefault="00CE4B76" w:rsidP="00F039D1">
      <w:pPr>
        <w:widowControl w:val="0"/>
        <w:overflowPunct w:val="0"/>
        <w:autoSpaceDE w:val="0"/>
        <w:autoSpaceDN w:val="0"/>
        <w:adjustRightInd w:val="0"/>
        <w:ind w:right="360"/>
      </w:pPr>
      <w:bookmarkStart w:id="5" w:name="page21"/>
      <w:bookmarkEnd w:id="5"/>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CE4B76" w:rsidRDefault="00CE4B76" w:rsidP="00F039D1">
      <w:pPr>
        <w:widowControl w:val="0"/>
        <w:overflowPunct w:val="0"/>
        <w:autoSpaceDE w:val="0"/>
        <w:autoSpaceDN w:val="0"/>
        <w:adjustRightInd w:val="0"/>
        <w:ind w:right="360"/>
      </w:pPr>
    </w:p>
    <w:p w:rsidR="00634A64" w:rsidRPr="00CE4B76" w:rsidRDefault="00634A64" w:rsidP="00F039D1">
      <w:pPr>
        <w:widowControl w:val="0"/>
        <w:overflowPunct w:val="0"/>
        <w:autoSpaceDE w:val="0"/>
        <w:autoSpaceDN w:val="0"/>
        <w:adjustRightInd w:val="0"/>
        <w:ind w:right="360"/>
      </w:pPr>
      <w:r w:rsidRPr="00CE4B76">
        <w:lastRenderedPageBreak/>
        <w:t>УЧЕБНО-МЕТОДИЧЕСКОЕ И МАТЕРИАЛЬНО-ТЕХНИЧЕСКОЕ ОБЕСПЕЧЕНИЕ</w:t>
      </w:r>
      <w:r w:rsidR="00F039D1" w:rsidRPr="00CE4B76">
        <w:t xml:space="preserve">  </w:t>
      </w:r>
      <w:r w:rsidRPr="00CE4B76">
        <w:t>ПРОГРАММЫ УЧЕБНОЙ ДИСЦИПЛИНЫ «ЭКОЛОГИЯ»</w:t>
      </w:r>
    </w:p>
    <w:p w:rsidR="00634A64" w:rsidRPr="00CE4B76" w:rsidRDefault="00634A64" w:rsidP="00634A64">
      <w:pPr>
        <w:widowControl w:val="0"/>
        <w:autoSpaceDE w:val="0"/>
        <w:autoSpaceDN w:val="0"/>
        <w:adjustRightInd w:val="0"/>
        <w:jc w:val="both"/>
      </w:pPr>
    </w:p>
    <w:p w:rsidR="00634A64" w:rsidRPr="00CE4B76" w:rsidRDefault="00634A64" w:rsidP="00634A64">
      <w:pPr>
        <w:widowControl w:val="0"/>
        <w:overflowPunct w:val="0"/>
        <w:autoSpaceDE w:val="0"/>
        <w:autoSpaceDN w:val="0"/>
        <w:adjustRightInd w:val="0"/>
        <w:ind w:firstLine="283"/>
        <w:jc w:val="both"/>
      </w:pPr>
      <w:r w:rsidRPr="00CE4B76">
        <w:t>Освоение программы учебной дисциплины «Экология»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вне­ учебной деятельности обучающихся.</w:t>
      </w:r>
    </w:p>
    <w:p w:rsidR="00634A64" w:rsidRPr="00CE4B76" w:rsidRDefault="00634A64" w:rsidP="00634A64">
      <w:pPr>
        <w:widowControl w:val="0"/>
        <w:overflowPunct w:val="0"/>
        <w:autoSpaceDE w:val="0"/>
        <w:autoSpaceDN w:val="0"/>
        <w:adjustRightInd w:val="0"/>
        <w:ind w:firstLine="283"/>
        <w:jc w:val="both"/>
      </w:pPr>
      <w:r w:rsidRPr="00CE4B76">
        <w:t>Помещение кабинета должно удовлетворять требованиям Санитарно-эпидемио­ 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34A64" w:rsidRPr="00CE4B76" w:rsidRDefault="00C66869" w:rsidP="00C66869">
      <w:pPr>
        <w:widowControl w:val="0"/>
        <w:overflowPunct w:val="0"/>
        <w:autoSpaceDE w:val="0"/>
        <w:autoSpaceDN w:val="0"/>
        <w:adjustRightInd w:val="0"/>
        <w:ind w:firstLine="284"/>
        <w:jc w:val="both"/>
      </w:pPr>
      <w:r w:rsidRPr="00CE4B76">
        <w:t xml:space="preserve">В </w:t>
      </w:r>
      <w:r w:rsidR="00634A64" w:rsidRPr="00CE4B76">
        <w:t xml:space="preserve">кабинете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 </w:t>
      </w:r>
    </w:p>
    <w:p w:rsidR="00634A64" w:rsidRPr="00CE4B76" w:rsidRDefault="00C66869" w:rsidP="00C66869">
      <w:pPr>
        <w:widowControl w:val="0"/>
        <w:overflowPunct w:val="0"/>
        <w:autoSpaceDE w:val="0"/>
        <w:autoSpaceDN w:val="0"/>
        <w:adjustRightInd w:val="0"/>
        <w:ind w:firstLine="284"/>
        <w:jc w:val="both"/>
      </w:pPr>
      <w:r w:rsidRPr="00CE4B76">
        <w:t xml:space="preserve">В </w:t>
      </w:r>
      <w:r w:rsidR="00634A64" w:rsidRPr="00CE4B76">
        <w:t xml:space="preserve">состав учебно-методического и материально-технического обеспечения программы учебной дисциплины «Экология» входят: </w:t>
      </w:r>
    </w:p>
    <w:p w:rsidR="00634A64" w:rsidRPr="00CE4B76"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CE4B76">
        <w:t xml:space="preserve">многофункциональный комплекс преподавателя; </w:t>
      </w:r>
    </w:p>
    <w:p w:rsidR="00634A64" w:rsidRPr="00CE4B76"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CE4B76">
        <w:t xml:space="preserve">наглядные пособия (комплекты учебных таблиц, плакатов, портретов вы-дающихся ученых, модели, муляжи объектов, составляющих экологическую систему и др.); </w:t>
      </w:r>
    </w:p>
    <w:p w:rsidR="00634A64" w:rsidRPr="00CE4B76"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CE4B76">
        <w:t xml:space="preserve">информационно-коммуникационные средства; </w:t>
      </w:r>
    </w:p>
    <w:p w:rsidR="00634A64" w:rsidRPr="00CE4B76"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CE4B76">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34A64" w:rsidRPr="00CE4B76"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CE4B76">
        <w:t xml:space="preserve">библиотечный фонд. </w:t>
      </w:r>
    </w:p>
    <w:p w:rsidR="00634A64" w:rsidRPr="00CE4B76" w:rsidRDefault="00C66869" w:rsidP="00C66869">
      <w:pPr>
        <w:widowControl w:val="0"/>
        <w:overflowPunct w:val="0"/>
        <w:autoSpaceDE w:val="0"/>
        <w:autoSpaceDN w:val="0"/>
        <w:adjustRightInd w:val="0"/>
        <w:ind w:firstLine="284"/>
        <w:jc w:val="both"/>
      </w:pPr>
      <w:r w:rsidRPr="00CE4B76">
        <w:t xml:space="preserve">В </w:t>
      </w:r>
      <w:r w:rsidR="00634A64" w:rsidRPr="00CE4B76">
        <w:t xml:space="preserve">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634A64" w:rsidRPr="00CE4B76" w:rsidRDefault="00634A64" w:rsidP="00634A64">
      <w:pPr>
        <w:widowControl w:val="0"/>
        <w:overflowPunct w:val="0"/>
        <w:autoSpaceDE w:val="0"/>
        <w:autoSpaceDN w:val="0"/>
        <w:adjustRightInd w:val="0"/>
        <w:ind w:firstLine="283"/>
        <w:jc w:val="both"/>
      </w:pPr>
      <w:r w:rsidRPr="00CE4B76">
        <w:t xml:space="preserve">Библиотечный фонд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 </w:t>
      </w:r>
    </w:p>
    <w:p w:rsidR="00634A64" w:rsidRPr="00CE4B76" w:rsidRDefault="00CC3506" w:rsidP="00CC3506">
      <w:pPr>
        <w:widowControl w:val="0"/>
        <w:tabs>
          <w:tab w:val="num" w:pos="720"/>
        </w:tabs>
        <w:overflowPunct w:val="0"/>
        <w:autoSpaceDE w:val="0"/>
        <w:autoSpaceDN w:val="0"/>
        <w:adjustRightInd w:val="0"/>
        <w:ind w:left="1" w:firstLine="283"/>
        <w:jc w:val="both"/>
      </w:pPr>
      <w:r w:rsidRPr="00CE4B76">
        <w:t xml:space="preserve">В </w:t>
      </w:r>
      <w:r w:rsidR="00634A64" w:rsidRPr="00CE4B76">
        <w:t>процессе освоения программы учебной дисциплины «Экология» студенты име</w:t>
      </w:r>
      <w:r w:rsidR="00F039D1" w:rsidRPr="00CE4B76">
        <w:t>ю</w:t>
      </w:r>
      <w:r w:rsidR="00634A64" w:rsidRPr="00CE4B76">
        <w:t xml:space="preserve">т возможность доступа к электронным учебным материалам, имеющимся </w:t>
      </w:r>
      <w:r w:rsidR="00F039D1" w:rsidRPr="00CE4B76">
        <w:t xml:space="preserve"> в </w:t>
      </w:r>
      <w:r w:rsidR="00634A64" w:rsidRPr="00CE4B76">
        <w:t xml:space="preserve">свободном доступе в сети Интернет (электронным книгам, практикумам, тестам и др.). </w:t>
      </w:r>
    </w:p>
    <w:p w:rsidR="00634A64" w:rsidRPr="00CE4B76" w:rsidRDefault="00634A64" w:rsidP="00F039D1">
      <w:pPr>
        <w:widowControl w:val="0"/>
        <w:autoSpaceDE w:val="0"/>
        <w:autoSpaceDN w:val="0"/>
        <w:adjustRightInd w:val="0"/>
      </w:pPr>
    </w:p>
    <w:p w:rsidR="00CE4B76" w:rsidRDefault="00CE4B76" w:rsidP="00CC350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center"/>
        <w:rPr>
          <w:b/>
        </w:rPr>
      </w:pPr>
    </w:p>
    <w:p w:rsidR="00D82AF7" w:rsidRPr="00CE4B76" w:rsidRDefault="00F039D1" w:rsidP="00CC350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center"/>
        <w:rPr>
          <w:b/>
        </w:rPr>
      </w:pPr>
      <w:r w:rsidRPr="00CE4B76">
        <w:rPr>
          <w:b/>
        </w:rPr>
        <w:t>ИНФОРМАЦИОННОЕ ОБЕСПЕЧЕНИЕ ОБУЧЕНИЯ</w:t>
      </w:r>
    </w:p>
    <w:p w:rsidR="006B195E" w:rsidRPr="00E13559" w:rsidRDefault="006B195E" w:rsidP="006B19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A7E7A">
        <w:rPr>
          <w:b/>
          <w:bCs/>
        </w:rPr>
        <w:t>Основные источники</w:t>
      </w:r>
      <w:r>
        <w:rPr>
          <w:b/>
          <w:bCs/>
        </w:rPr>
        <w:t>:</w:t>
      </w:r>
    </w:p>
    <w:p w:rsidR="006B195E" w:rsidRDefault="006B195E" w:rsidP="006B195E">
      <w:pPr>
        <w:numPr>
          <w:ilvl w:val="0"/>
          <w:numId w:val="3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rPr>
      </w:pPr>
      <w:r w:rsidRPr="00AA7E7A">
        <w:rPr>
          <w:bCs/>
          <w:i/>
          <w:iCs/>
        </w:rPr>
        <w:t>Павлова, Е. И. </w:t>
      </w:r>
      <w:r w:rsidRPr="00AA7E7A">
        <w:rPr>
          <w:bCs/>
        </w:rPr>
        <w:t xml:space="preserve">Общая экология: учебник и практикум для СПО / Е. И. Павлова, В. К. Новиков. — М. : Издательство Юрайт, 2017. — 190 с. — (Профессиональное образование). — ISBN 978-5-534-00051-1 </w:t>
      </w:r>
      <w:r w:rsidRPr="00AA7E7A">
        <w:rPr>
          <w:bCs/>
          <w:lang w:val="en-US"/>
        </w:rPr>
        <w:t>URL</w:t>
      </w:r>
      <w:r w:rsidRPr="00AA7E7A">
        <w:rPr>
          <w:bCs/>
        </w:rPr>
        <w:t>:</w:t>
      </w:r>
      <w:r w:rsidRPr="00AA7E7A">
        <w:t xml:space="preserve"> </w:t>
      </w:r>
      <w:hyperlink r:id="rId13" w:history="1">
        <w:r w:rsidRPr="004C0B96">
          <w:rPr>
            <w:rStyle w:val="af6"/>
            <w:bCs/>
          </w:rPr>
          <w:t>https://www.biblio-online.ru/book/B706C54D-D76C-4242-A6F5-16A66784A377</w:t>
        </w:r>
      </w:hyperlink>
    </w:p>
    <w:p w:rsidR="006B195E" w:rsidRPr="00AA7E7A" w:rsidRDefault="006B195E" w:rsidP="006B195E">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Cs/>
        </w:rPr>
      </w:pPr>
    </w:p>
    <w:p w:rsidR="006B195E" w:rsidRDefault="006B195E" w:rsidP="006B195E">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6" w:name="_GoBack"/>
      <w:bookmarkEnd w:id="6"/>
      <w:r w:rsidRPr="00AA7E7A">
        <w:rPr>
          <w:bCs/>
          <w:i/>
          <w:iCs/>
        </w:rPr>
        <w:t>Кузнецов, Л. М. </w:t>
      </w:r>
      <w:r w:rsidRPr="00AA7E7A">
        <w:rPr>
          <w:bCs/>
        </w:rPr>
        <w:t>Экология : учебник и практикум для СПО / Л. М. Кузнецов, А. С. Николаев. — 2-е изд., перераб. и доп. — М. : Издательство Юрайт, 2017. — 280 с. — (Профессиональное образование). — ISBN 978-5-9916-3705-3. Режим доступа:</w:t>
      </w:r>
      <w:r w:rsidRPr="00AA7E7A">
        <w:t xml:space="preserve"> </w:t>
      </w:r>
      <w:hyperlink r:id="rId14" w:history="1">
        <w:r w:rsidRPr="004C0B96">
          <w:rPr>
            <w:rStyle w:val="af6"/>
            <w:bCs/>
          </w:rPr>
          <w:t>https://www.biblio-online.ru/book/D29DC3F3-B4B8-4CF6-BF8F-5210DF4DE2E8</w:t>
        </w:r>
      </w:hyperlink>
    </w:p>
    <w:p w:rsidR="006B195E" w:rsidRDefault="006B195E" w:rsidP="006B195E">
      <w:pPr>
        <w:pStyle w:val="af7"/>
        <w:rPr>
          <w:bCs/>
        </w:rPr>
      </w:pPr>
    </w:p>
    <w:p w:rsidR="006B195E" w:rsidRPr="00AA7E7A" w:rsidRDefault="006B195E" w:rsidP="006B19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p>
    <w:p w:rsidR="006B195E" w:rsidRPr="00AA7E7A" w:rsidRDefault="006B195E" w:rsidP="006B195E">
      <w:pPr>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6B195E" w:rsidRPr="00AA7E7A" w:rsidRDefault="006B195E" w:rsidP="006B19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A7E7A">
        <w:rPr>
          <w:b/>
          <w:bCs/>
        </w:rPr>
        <w:t xml:space="preserve">Дополнительные источники: </w:t>
      </w:r>
    </w:p>
    <w:p w:rsidR="006B195E" w:rsidRPr="00AA7E7A" w:rsidRDefault="006B195E" w:rsidP="006B195E">
      <w:pPr>
        <w:numPr>
          <w:ilvl w:val="0"/>
          <w:numId w:val="41"/>
        </w:numPr>
        <w:ind w:left="426" w:hanging="426"/>
      </w:pPr>
      <w:hyperlink r:id="rId15" w:anchor="none" w:history="1">
        <w:r w:rsidRPr="00AA7E7A">
          <w:t>Гальперин М. В.</w:t>
        </w:r>
      </w:hyperlink>
      <w:r w:rsidRPr="00AA7E7A">
        <w:t xml:space="preserve"> Общая экология[Электронный ресурс]  : учебник / М.В. Гальперин. — 2-е изд., перераб. И доп. — М. : ФОРУМ : ИНФРА-М, 2017. — 336 с. : ил. — (Среднее профессиональное образование). . -  Режим доступа: </w:t>
      </w:r>
      <w:hyperlink r:id="rId16" w:history="1">
        <w:r w:rsidRPr="00AA7E7A">
          <w:t>http://www.znanium.com/</w:t>
        </w:r>
      </w:hyperlink>
      <w:r w:rsidRPr="00AA7E7A">
        <w:t>. – Загл. С экрана.</w:t>
      </w:r>
    </w:p>
    <w:p w:rsidR="006B195E" w:rsidRPr="00AA7E7A" w:rsidRDefault="006B195E" w:rsidP="006B195E">
      <w:pPr>
        <w:numPr>
          <w:ilvl w:val="0"/>
          <w:numId w:val="41"/>
        </w:numPr>
        <w:ind w:left="426" w:hanging="426"/>
      </w:pPr>
      <w:r w:rsidRPr="00AA7E7A">
        <w:t xml:space="preserve">Экология : учебник и практикум для СПО / А. В. Тотай [и др.] ; под общ. ред. А. В. Тотая, А. В. Корсакова. — 5-е изд., перераб. и доп. — М. : Издательство Юрайт, 2017. — 353 с. — (Профессиональное образование). — ISBN 978-5-534-02968-0.Режим доступа: </w:t>
      </w:r>
      <w:hyperlink r:id="rId17" w:history="1">
        <w:r w:rsidRPr="00AA7E7A">
          <w:rPr>
            <w:rStyle w:val="af6"/>
          </w:rPr>
          <w:t>https://www.biblio-online.ru/book/3356C133-C214-4246-A745-5FD8C07063EE</w:t>
        </w:r>
      </w:hyperlink>
      <w:r w:rsidRPr="00AA7E7A">
        <w:t xml:space="preserve"> </w:t>
      </w:r>
    </w:p>
    <w:p w:rsidR="006B195E" w:rsidRPr="00AA7E7A" w:rsidRDefault="006B195E" w:rsidP="006B195E">
      <w:pPr>
        <w:numPr>
          <w:ilvl w:val="0"/>
          <w:numId w:val="41"/>
        </w:numPr>
        <w:ind w:left="426" w:hanging="426"/>
      </w:pPr>
      <w:r w:rsidRPr="00AA7E7A">
        <w:rPr>
          <w:i/>
          <w:iCs/>
        </w:rPr>
        <w:t>Данилов-Данильян, В. И. </w:t>
      </w:r>
      <w:r w:rsidRPr="00AA7E7A">
        <w:t xml:space="preserve">Экология : учебник и практикум для СПО / Н. Н. Митина, Б. М. Малашенков ; под ред. В. И. Данилова-Данильяна. — М. : Издательство Юрайт, 2017. — 363 с. — (Профессиональное образование). — ISBN 978-5-9916-9826-9. Режим доступа: </w:t>
      </w:r>
      <w:hyperlink r:id="rId18" w:history="1">
        <w:r w:rsidRPr="00AA7E7A">
          <w:rPr>
            <w:rStyle w:val="af6"/>
          </w:rPr>
          <w:t>https://www.biblio-online.ru/book/6F552A61-1591-4640-BF0C-7C691D1D441B</w:t>
        </w:r>
      </w:hyperlink>
    </w:p>
    <w:p w:rsidR="006B195E" w:rsidRPr="00AA7E7A" w:rsidRDefault="006B195E" w:rsidP="006B195E">
      <w:pPr>
        <w:ind w:left="284"/>
      </w:pPr>
    </w:p>
    <w:p w:rsidR="006B195E" w:rsidRPr="00AA7E7A" w:rsidRDefault="006B195E" w:rsidP="006B195E">
      <w:pPr>
        <w:widowControl w:val="0"/>
        <w:suppressAutoHyphens/>
        <w:autoSpaceDE w:val="0"/>
        <w:spacing w:before="3" w:line="322" w:lineRule="exact"/>
        <w:rPr>
          <w:b/>
          <w:bCs/>
          <w:spacing w:val="2"/>
          <w:lang w:eastAsia="ar-SA"/>
        </w:rPr>
      </w:pPr>
      <w:r w:rsidRPr="00AA7E7A">
        <w:rPr>
          <w:b/>
          <w:bCs/>
          <w:spacing w:val="2"/>
          <w:lang w:eastAsia="ar-SA"/>
        </w:rPr>
        <w:t>Справочники</w:t>
      </w:r>
      <w:r>
        <w:rPr>
          <w:b/>
          <w:bCs/>
          <w:spacing w:val="2"/>
          <w:lang w:eastAsia="ar-SA"/>
        </w:rPr>
        <w:t>:</w:t>
      </w:r>
    </w:p>
    <w:p w:rsidR="006B195E" w:rsidRDefault="006B195E" w:rsidP="006B195E">
      <w:pPr>
        <w:widowControl w:val="0"/>
        <w:numPr>
          <w:ilvl w:val="0"/>
          <w:numId w:val="42"/>
        </w:numPr>
        <w:suppressAutoHyphens/>
        <w:autoSpaceDE w:val="0"/>
        <w:spacing w:before="3" w:line="322" w:lineRule="exact"/>
        <w:ind w:left="426" w:hanging="426"/>
        <w:rPr>
          <w:bCs/>
          <w:spacing w:val="2"/>
          <w:lang w:eastAsia="ar-SA"/>
        </w:rPr>
      </w:pPr>
      <w:r w:rsidRPr="00E13559">
        <w:rPr>
          <w:bCs/>
          <w:spacing w:val="2"/>
          <w:lang w:eastAsia="ar-SA"/>
        </w:rPr>
        <w:t>Справочная система Консультант+</w:t>
      </w:r>
    </w:p>
    <w:p w:rsidR="006B195E" w:rsidRPr="00AA7E7A" w:rsidRDefault="006B195E" w:rsidP="006B195E">
      <w:pPr>
        <w:widowControl w:val="0"/>
        <w:suppressAutoHyphens/>
        <w:autoSpaceDE w:val="0"/>
        <w:spacing w:before="3" w:line="322" w:lineRule="exact"/>
        <w:rPr>
          <w:b/>
          <w:bCs/>
          <w:spacing w:val="2"/>
          <w:lang w:eastAsia="ar-SA"/>
        </w:rPr>
      </w:pPr>
    </w:p>
    <w:p w:rsidR="006B195E" w:rsidRDefault="006B195E" w:rsidP="006B195E">
      <w:pPr>
        <w:widowControl w:val="0"/>
        <w:suppressAutoHyphens/>
        <w:autoSpaceDE w:val="0"/>
        <w:spacing w:before="3" w:line="322" w:lineRule="exact"/>
        <w:rPr>
          <w:b/>
          <w:bCs/>
          <w:spacing w:val="2"/>
          <w:lang w:eastAsia="ar-SA"/>
        </w:rPr>
      </w:pPr>
      <w:r w:rsidRPr="00AA7E7A">
        <w:rPr>
          <w:b/>
          <w:bCs/>
          <w:spacing w:val="2"/>
          <w:lang w:eastAsia="ar-SA"/>
        </w:rPr>
        <w:t>Журналы:</w:t>
      </w:r>
    </w:p>
    <w:p w:rsidR="006B195E" w:rsidRPr="00E13559" w:rsidRDefault="006B195E" w:rsidP="006B195E">
      <w:pPr>
        <w:widowControl w:val="0"/>
        <w:numPr>
          <w:ilvl w:val="0"/>
          <w:numId w:val="43"/>
        </w:numPr>
        <w:suppressAutoHyphens/>
        <w:autoSpaceDE w:val="0"/>
        <w:spacing w:before="3" w:line="322" w:lineRule="exact"/>
        <w:ind w:left="426" w:hanging="426"/>
        <w:rPr>
          <w:bCs/>
          <w:spacing w:val="2"/>
          <w:lang w:eastAsia="ar-SA"/>
        </w:rPr>
      </w:pPr>
      <w:hyperlink r:id="rId19" w:tgtFrame="_blank" w:history="1">
        <w:r w:rsidRPr="00E13559">
          <w:rPr>
            <w:rStyle w:val="af6"/>
            <w:bCs/>
            <w:color w:val="auto"/>
            <w:u w:val="none"/>
          </w:rPr>
          <w:t>Журнал "Экология"</w:t>
        </w:r>
      </w:hyperlink>
      <w:r>
        <w:rPr>
          <w:bCs/>
        </w:rPr>
        <w:t xml:space="preserve"> </w:t>
      </w:r>
      <w:hyperlink r:id="rId20" w:history="1">
        <w:r w:rsidRPr="00147235">
          <w:rPr>
            <w:rStyle w:val="af6"/>
            <w:shd w:val="clear" w:color="auto" w:fill="FFFFFF"/>
          </w:rPr>
          <w:t>https://elibrary.ru/title_about.asp?id=8276</w:t>
        </w:r>
      </w:hyperlink>
    </w:p>
    <w:p w:rsidR="006B195E" w:rsidRPr="00E13559" w:rsidRDefault="006B195E" w:rsidP="006B195E">
      <w:pPr>
        <w:widowControl w:val="0"/>
        <w:numPr>
          <w:ilvl w:val="0"/>
          <w:numId w:val="43"/>
        </w:numPr>
        <w:suppressAutoHyphens/>
        <w:autoSpaceDE w:val="0"/>
        <w:spacing w:before="3" w:line="322" w:lineRule="exact"/>
        <w:ind w:left="426" w:hanging="426"/>
        <w:rPr>
          <w:bCs/>
          <w:spacing w:val="2"/>
          <w:lang w:eastAsia="ar-SA"/>
        </w:rPr>
      </w:pPr>
      <w:r w:rsidRPr="00E13559">
        <w:rPr>
          <w:bCs/>
          <w:spacing w:val="2"/>
          <w:lang w:eastAsia="ar-SA"/>
        </w:rPr>
        <w:t>Журнал "Экология производства"</w:t>
      </w:r>
      <w:r>
        <w:rPr>
          <w:bCs/>
          <w:spacing w:val="2"/>
          <w:lang w:eastAsia="ar-SA"/>
        </w:rPr>
        <w:t xml:space="preserve"> </w:t>
      </w:r>
      <w:hyperlink r:id="rId21" w:history="1">
        <w:r w:rsidRPr="00147235">
          <w:rPr>
            <w:rStyle w:val="af6"/>
            <w:shd w:val="clear" w:color="auto" w:fill="FFFFFF"/>
          </w:rPr>
          <w:t>https://elibrary.ru/title_about.asp?id=10124</w:t>
        </w:r>
      </w:hyperlink>
    </w:p>
    <w:p w:rsidR="006B195E" w:rsidRPr="00E13559" w:rsidRDefault="006B195E" w:rsidP="006B195E">
      <w:pPr>
        <w:widowControl w:val="0"/>
        <w:suppressAutoHyphens/>
        <w:autoSpaceDE w:val="0"/>
        <w:spacing w:before="3" w:line="322" w:lineRule="exact"/>
        <w:ind w:left="720"/>
        <w:rPr>
          <w:bCs/>
          <w:spacing w:val="2"/>
          <w:lang w:eastAsia="ar-SA"/>
        </w:rPr>
      </w:pPr>
    </w:p>
    <w:p w:rsidR="006B195E" w:rsidRPr="00E13559" w:rsidRDefault="006B195E" w:rsidP="006B195E">
      <w:pPr>
        <w:pStyle w:val="30"/>
        <w:numPr>
          <w:ilvl w:val="0"/>
          <w:numId w:val="0"/>
        </w:numPr>
        <w:jc w:val="left"/>
        <w:rPr>
          <w:b w:val="0"/>
          <w:color w:val="auto"/>
        </w:rPr>
      </w:pPr>
      <w:r w:rsidRPr="00E13559">
        <w:rPr>
          <w:b w:val="0"/>
          <w:color w:val="auto"/>
        </w:rPr>
        <w:t xml:space="preserve"> </w:t>
      </w:r>
    </w:p>
    <w:p w:rsidR="006B195E" w:rsidRPr="00AA7E7A" w:rsidRDefault="006B195E" w:rsidP="006B195E">
      <w:pPr>
        <w:widowControl w:val="0"/>
        <w:suppressAutoHyphens/>
        <w:autoSpaceDE w:val="0"/>
        <w:spacing w:before="3" w:line="322" w:lineRule="exact"/>
        <w:ind w:left="1080"/>
        <w:rPr>
          <w:bCs/>
          <w:spacing w:val="2"/>
          <w:lang w:eastAsia="ar-SA"/>
        </w:rPr>
      </w:pPr>
    </w:p>
    <w:p w:rsidR="006B195E" w:rsidRPr="00AA7E7A"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6B195E" w:rsidRPr="00AA7E7A"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p>
    <w:p w:rsidR="006B195E"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6B195E"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6B195E"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6B195E"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6B195E"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6B195E"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6B195E" w:rsidRDefault="006B195E" w:rsidP="006B19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CE4B76" w:rsidRDefault="00CE4B76" w:rsidP="003F02EC">
      <w:pPr>
        <w:widowControl w:val="0"/>
        <w:autoSpaceDE w:val="0"/>
        <w:spacing w:line="322" w:lineRule="exact"/>
        <w:rPr>
          <w:b/>
          <w:bCs/>
        </w:rPr>
      </w:pPr>
    </w:p>
    <w:p w:rsidR="00CE4B76" w:rsidRDefault="00CE4B76" w:rsidP="003F02EC">
      <w:pPr>
        <w:widowControl w:val="0"/>
        <w:autoSpaceDE w:val="0"/>
        <w:spacing w:line="322" w:lineRule="exact"/>
        <w:rPr>
          <w:b/>
          <w:bCs/>
        </w:rPr>
      </w:pPr>
    </w:p>
    <w:p w:rsidR="00CE4B76" w:rsidRDefault="00CE4B76" w:rsidP="003F02EC">
      <w:pPr>
        <w:widowControl w:val="0"/>
        <w:autoSpaceDE w:val="0"/>
        <w:spacing w:line="322" w:lineRule="exact"/>
        <w:rPr>
          <w:b/>
          <w:bCs/>
        </w:rPr>
      </w:pPr>
    </w:p>
    <w:p w:rsidR="00CE4B76" w:rsidRDefault="00CE4B76" w:rsidP="003F02EC">
      <w:pPr>
        <w:widowControl w:val="0"/>
        <w:autoSpaceDE w:val="0"/>
        <w:spacing w:line="322" w:lineRule="exact"/>
        <w:rPr>
          <w:b/>
          <w:bCs/>
        </w:rPr>
      </w:pPr>
    </w:p>
    <w:p w:rsidR="00CE4B76" w:rsidRDefault="00CE4B76" w:rsidP="003F02EC">
      <w:pPr>
        <w:widowControl w:val="0"/>
        <w:autoSpaceDE w:val="0"/>
        <w:spacing w:line="322" w:lineRule="exact"/>
        <w:rPr>
          <w:b/>
          <w:bCs/>
        </w:rPr>
      </w:pPr>
    </w:p>
    <w:p w:rsidR="00CE4B76" w:rsidRDefault="00CE4B76" w:rsidP="003F02EC">
      <w:pPr>
        <w:widowControl w:val="0"/>
        <w:autoSpaceDE w:val="0"/>
        <w:spacing w:line="322" w:lineRule="exact"/>
        <w:rPr>
          <w:b/>
          <w:bCs/>
        </w:rPr>
      </w:pPr>
    </w:p>
    <w:p w:rsidR="00CE4B76" w:rsidRDefault="00CE4B76" w:rsidP="003F02EC">
      <w:pPr>
        <w:widowControl w:val="0"/>
        <w:autoSpaceDE w:val="0"/>
        <w:spacing w:line="322" w:lineRule="exact"/>
        <w:rPr>
          <w:b/>
          <w:bCs/>
        </w:rPr>
      </w:pPr>
    </w:p>
    <w:p w:rsidR="003F02EC" w:rsidRDefault="00CE4B76" w:rsidP="003F02EC">
      <w:pPr>
        <w:widowControl w:val="0"/>
        <w:autoSpaceDE w:val="0"/>
        <w:spacing w:line="322" w:lineRule="exact"/>
      </w:pPr>
      <w:r>
        <w:rPr>
          <w:b/>
          <w:bCs/>
        </w:rPr>
        <w:t>Ин</w:t>
      </w:r>
      <w:r w:rsidR="003F02EC" w:rsidRPr="00CE4B76">
        <w:rPr>
          <w:b/>
          <w:bCs/>
        </w:rPr>
        <w:t>терне</w:t>
      </w:r>
      <w:r w:rsidR="003F02EC" w:rsidRPr="00CE4B76">
        <w:rPr>
          <w:b/>
          <w:bCs/>
          <w:spacing w:val="2"/>
        </w:rPr>
        <w:t>т</w:t>
      </w:r>
      <w:r>
        <w:rPr>
          <w:b/>
          <w:bCs/>
          <w:spacing w:val="2"/>
        </w:rPr>
        <w:t xml:space="preserve"> </w:t>
      </w:r>
      <w:r w:rsidR="003F02EC" w:rsidRPr="00CE4B76">
        <w:rPr>
          <w:b/>
          <w:bCs/>
          <w:spacing w:val="1"/>
        </w:rPr>
        <w:t>-</w:t>
      </w:r>
      <w:r w:rsidR="003F02EC" w:rsidRPr="00CE4B76">
        <w:rPr>
          <w:b/>
          <w:bCs/>
        </w:rPr>
        <w:t>ресурс</w:t>
      </w:r>
      <w:r w:rsidR="003F02EC" w:rsidRPr="00CE4B76">
        <w:rPr>
          <w:b/>
          <w:bCs/>
          <w:spacing w:val="1"/>
        </w:rPr>
        <w:t>ы</w:t>
      </w:r>
      <w:r w:rsidR="003F02EC" w:rsidRPr="00CE4B76">
        <w:t>:</w:t>
      </w:r>
    </w:p>
    <w:p w:rsidR="00CE4B76" w:rsidRPr="00CE4B76" w:rsidRDefault="00CE4B76" w:rsidP="003F02EC">
      <w:pPr>
        <w:widowControl w:val="0"/>
        <w:autoSpaceDE w:val="0"/>
        <w:spacing w:line="322" w:lineRule="exact"/>
      </w:pPr>
    </w:p>
    <w:p w:rsidR="0039051E" w:rsidRPr="00CE4B76" w:rsidRDefault="0039051E" w:rsidP="0039051E">
      <w:pPr>
        <w:pStyle w:val="1"/>
        <w:numPr>
          <w:ilvl w:val="0"/>
          <w:numId w:val="27"/>
        </w:numPr>
        <w:tabs>
          <w:tab w:val="clear" w:pos="644"/>
          <w:tab w:val="num" w:pos="0"/>
        </w:tabs>
        <w:ind w:left="0" w:firstLine="0"/>
        <w:jc w:val="both"/>
        <w:rPr>
          <w:b/>
          <w:caps/>
        </w:rPr>
      </w:pPr>
      <w:r w:rsidRPr="00CE4B76">
        <w:lastRenderedPageBreak/>
        <w:t xml:space="preserve">http://ecologysite.ru/ - каталог экологических сайтов </w:t>
      </w:r>
    </w:p>
    <w:p w:rsidR="0039051E" w:rsidRPr="00CE4B76" w:rsidRDefault="0039051E" w:rsidP="0039051E">
      <w:pPr>
        <w:pStyle w:val="1"/>
        <w:numPr>
          <w:ilvl w:val="0"/>
          <w:numId w:val="27"/>
        </w:numPr>
        <w:tabs>
          <w:tab w:val="clear" w:pos="644"/>
          <w:tab w:val="num" w:pos="0"/>
        </w:tabs>
        <w:ind w:left="0" w:firstLine="0"/>
        <w:jc w:val="both"/>
        <w:rPr>
          <w:b/>
          <w:caps/>
        </w:rPr>
      </w:pPr>
      <w:r w:rsidRPr="00CE4B76">
        <w:t xml:space="preserve"> http://www.ecoculture.ru/ - сайт экологического просвещения </w:t>
      </w:r>
    </w:p>
    <w:p w:rsidR="00D82AF7" w:rsidRPr="00CE4B76" w:rsidRDefault="0039051E" w:rsidP="0039051E">
      <w:pPr>
        <w:pStyle w:val="1"/>
        <w:numPr>
          <w:ilvl w:val="0"/>
          <w:numId w:val="27"/>
        </w:numPr>
        <w:tabs>
          <w:tab w:val="clear" w:pos="644"/>
          <w:tab w:val="num" w:pos="0"/>
        </w:tabs>
        <w:ind w:left="0" w:firstLine="0"/>
        <w:jc w:val="both"/>
        <w:rPr>
          <w:b/>
          <w:caps/>
        </w:rPr>
      </w:pPr>
      <w:r w:rsidRPr="00CE4B76">
        <w:t xml:space="preserve"> http://www.ecocommunity.ru/ - информационный сайт, освещающий проблемы экологии России</w:t>
      </w:r>
    </w:p>
    <w:p w:rsidR="0039051E" w:rsidRDefault="0039051E"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CE4B76" w:rsidRDefault="00CE4B76" w:rsidP="00CE4B76"/>
    <w:p w:rsidR="00CE4B76" w:rsidRDefault="00CE4B76" w:rsidP="00CE4B76"/>
    <w:p w:rsidR="00CE4B76" w:rsidRDefault="00CE4B76" w:rsidP="00CE4B76"/>
    <w:p w:rsidR="00CE4B76" w:rsidRDefault="00CE4B76" w:rsidP="00CE4B76"/>
    <w:p w:rsidR="00CE4B76" w:rsidRDefault="00CE4B76" w:rsidP="00CE4B76"/>
    <w:p w:rsidR="00CE4B76" w:rsidRDefault="00CE4B76" w:rsidP="00CE4B76"/>
    <w:p w:rsidR="00CE4B76" w:rsidRDefault="00CE4B76" w:rsidP="00CE4B76"/>
    <w:p w:rsidR="00CE4B76" w:rsidRDefault="00CE4B76" w:rsidP="00CE4B76"/>
    <w:p w:rsidR="00944522" w:rsidRPr="00CE4B76" w:rsidRDefault="00944522"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p>
    <w:p w:rsidR="00D82AF7" w:rsidRPr="00CE4B76" w:rsidRDefault="00D82AF7"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CE4B76">
        <w:rPr>
          <w:b/>
          <w:caps/>
        </w:rPr>
        <w:t>Контроль и оценка результатов освоения УЧЕБНОЙ Дисциплины</w:t>
      </w:r>
    </w:p>
    <w:p w:rsidR="0039051E" w:rsidRPr="00CE4B76" w:rsidRDefault="0039051E"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D82AF7" w:rsidRPr="00CE4B76" w:rsidRDefault="00D82AF7" w:rsidP="009445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E4B76">
        <w:rPr>
          <w:b/>
        </w:rPr>
        <w:t>Контроль</w:t>
      </w:r>
      <w:r w:rsidRPr="00CE4B76">
        <w:t xml:space="preserve"> </w:t>
      </w:r>
      <w:r w:rsidRPr="00CE4B76">
        <w:rPr>
          <w:b/>
        </w:rPr>
        <w:t>и оценка</w:t>
      </w:r>
      <w:r w:rsidRPr="00CE4B76">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44522" w:rsidRPr="00CE4B76" w:rsidRDefault="00944522"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Default="00CE4B76" w:rsidP="00944522"/>
    <w:p w:rsidR="00CE4B76" w:rsidRPr="00CE4B76" w:rsidRDefault="00CE4B76" w:rsidP="00944522"/>
    <w:tbl>
      <w:tblPr>
        <w:tblpPr w:leftFromText="180" w:rightFromText="180" w:vertAnchor="text" w:horzAnchor="margin" w:tblpY="22"/>
        <w:tblW w:w="9361" w:type="dxa"/>
        <w:tblLayout w:type="fixed"/>
        <w:tblCellMar>
          <w:left w:w="0" w:type="dxa"/>
          <w:right w:w="0" w:type="dxa"/>
        </w:tblCellMar>
        <w:tblLook w:val="04A0" w:firstRow="1" w:lastRow="0" w:firstColumn="1" w:lastColumn="0" w:noHBand="0" w:noVBand="1"/>
      </w:tblPr>
      <w:tblGrid>
        <w:gridCol w:w="6101"/>
        <w:gridCol w:w="3260"/>
      </w:tblGrid>
      <w:tr w:rsidR="0039051E" w:rsidRPr="00CE4B76" w:rsidTr="00944522">
        <w:trPr>
          <w:trHeight w:hRule="exact" w:val="1286"/>
        </w:trPr>
        <w:tc>
          <w:tcPr>
            <w:tcW w:w="6101" w:type="dxa"/>
            <w:tcBorders>
              <w:top w:val="single" w:sz="4" w:space="0" w:color="000000"/>
              <w:left w:val="single" w:sz="4" w:space="0" w:color="000000"/>
              <w:bottom w:val="single" w:sz="4" w:space="0" w:color="000000"/>
              <w:right w:val="nil"/>
            </w:tcBorders>
            <w:hideMark/>
          </w:tcPr>
          <w:p w:rsidR="0039051E" w:rsidRPr="00CE4B76" w:rsidRDefault="0039051E" w:rsidP="005A6B14">
            <w:pPr>
              <w:suppressAutoHyphens/>
              <w:autoSpaceDE w:val="0"/>
              <w:snapToGrid w:val="0"/>
              <w:jc w:val="center"/>
              <w:rPr>
                <w:rFonts w:eastAsia="Arial"/>
                <w:b/>
                <w:bCs/>
                <w:color w:val="000000"/>
                <w:sz w:val="20"/>
                <w:szCs w:val="20"/>
                <w:lang w:eastAsia="ar-SA"/>
              </w:rPr>
            </w:pPr>
            <w:r w:rsidRPr="00CE4B76">
              <w:rPr>
                <w:rFonts w:eastAsia="Arial"/>
                <w:b/>
                <w:bCs/>
                <w:color w:val="000000"/>
                <w:sz w:val="20"/>
                <w:szCs w:val="20"/>
                <w:lang w:eastAsia="ar-SA"/>
              </w:rPr>
              <w:t xml:space="preserve">Результаты обучения </w:t>
            </w:r>
          </w:p>
          <w:p w:rsidR="0039051E" w:rsidRPr="00CE4B76" w:rsidRDefault="0039051E" w:rsidP="005A6B14">
            <w:pPr>
              <w:suppressAutoHyphens/>
              <w:autoSpaceDE w:val="0"/>
              <w:jc w:val="center"/>
              <w:rPr>
                <w:rFonts w:eastAsia="Arial"/>
                <w:b/>
                <w:bCs/>
                <w:color w:val="000000"/>
                <w:sz w:val="20"/>
                <w:szCs w:val="20"/>
                <w:lang w:eastAsia="ar-SA"/>
              </w:rPr>
            </w:pPr>
            <w:r w:rsidRPr="00CE4B76">
              <w:rPr>
                <w:rFonts w:eastAsia="Arial"/>
                <w:b/>
                <w:bCs/>
                <w:color w:val="000000"/>
                <w:sz w:val="20"/>
                <w:szCs w:val="20"/>
                <w:lang w:eastAsia="ar-SA"/>
              </w:rPr>
              <w:t xml:space="preserve">(освоенные умения, усвоенные знания) </w:t>
            </w:r>
          </w:p>
        </w:tc>
        <w:tc>
          <w:tcPr>
            <w:tcW w:w="3260" w:type="dxa"/>
            <w:tcBorders>
              <w:top w:val="single" w:sz="4" w:space="0" w:color="000000"/>
              <w:left w:val="single" w:sz="4" w:space="0" w:color="000000"/>
              <w:bottom w:val="single" w:sz="4" w:space="0" w:color="000000"/>
              <w:right w:val="single" w:sz="4" w:space="0" w:color="000000"/>
            </w:tcBorders>
            <w:hideMark/>
          </w:tcPr>
          <w:p w:rsidR="0039051E" w:rsidRPr="00CE4B76" w:rsidRDefault="0039051E" w:rsidP="005A6B14">
            <w:pPr>
              <w:widowControl w:val="0"/>
              <w:suppressAutoHyphens/>
              <w:autoSpaceDE w:val="0"/>
              <w:snapToGrid w:val="0"/>
              <w:spacing w:before="1" w:line="276" w:lineRule="exact"/>
              <w:ind w:left="197" w:right="167"/>
              <w:jc w:val="center"/>
              <w:rPr>
                <w:b/>
                <w:bCs/>
                <w:sz w:val="20"/>
                <w:szCs w:val="20"/>
                <w:lang w:eastAsia="ar-SA"/>
              </w:rPr>
            </w:pPr>
            <w:r w:rsidRPr="00CE4B76">
              <w:rPr>
                <w:b/>
                <w:bCs/>
                <w:sz w:val="20"/>
                <w:szCs w:val="20"/>
                <w:lang w:eastAsia="ar-SA"/>
              </w:rPr>
              <w:t>Формы и</w:t>
            </w:r>
            <w:r w:rsidRPr="00CE4B76">
              <w:rPr>
                <w:b/>
                <w:bCs/>
                <w:spacing w:val="1"/>
                <w:sz w:val="20"/>
                <w:szCs w:val="20"/>
                <w:lang w:eastAsia="ar-SA"/>
              </w:rPr>
              <w:t xml:space="preserve"> </w:t>
            </w:r>
            <w:r w:rsidRPr="00CE4B76">
              <w:rPr>
                <w:b/>
                <w:bCs/>
                <w:sz w:val="20"/>
                <w:szCs w:val="20"/>
                <w:lang w:eastAsia="ar-SA"/>
              </w:rPr>
              <w:t>методы контроля</w:t>
            </w:r>
            <w:r w:rsidRPr="00CE4B76">
              <w:rPr>
                <w:b/>
                <w:bCs/>
                <w:spacing w:val="1"/>
                <w:sz w:val="20"/>
                <w:szCs w:val="20"/>
                <w:lang w:eastAsia="ar-SA"/>
              </w:rPr>
              <w:t xml:space="preserve"> </w:t>
            </w:r>
            <w:r w:rsidRPr="00CE4B76">
              <w:rPr>
                <w:b/>
                <w:bCs/>
                <w:sz w:val="20"/>
                <w:szCs w:val="20"/>
                <w:lang w:eastAsia="ar-SA"/>
              </w:rPr>
              <w:t>и оценки результат</w:t>
            </w:r>
            <w:r w:rsidRPr="00CE4B76">
              <w:rPr>
                <w:b/>
                <w:bCs/>
                <w:spacing w:val="1"/>
                <w:sz w:val="20"/>
                <w:szCs w:val="20"/>
                <w:lang w:eastAsia="ar-SA"/>
              </w:rPr>
              <w:t>о</w:t>
            </w:r>
            <w:r w:rsidRPr="00CE4B76">
              <w:rPr>
                <w:b/>
                <w:bCs/>
                <w:sz w:val="20"/>
                <w:szCs w:val="20"/>
                <w:lang w:eastAsia="ar-SA"/>
              </w:rPr>
              <w:t>в</w:t>
            </w:r>
            <w:r w:rsidRPr="00CE4B76">
              <w:rPr>
                <w:b/>
                <w:bCs/>
                <w:spacing w:val="1"/>
                <w:sz w:val="20"/>
                <w:szCs w:val="20"/>
                <w:lang w:eastAsia="ar-SA"/>
              </w:rPr>
              <w:t xml:space="preserve"> </w:t>
            </w:r>
            <w:r w:rsidRPr="00CE4B76">
              <w:rPr>
                <w:b/>
                <w:bCs/>
                <w:sz w:val="20"/>
                <w:szCs w:val="20"/>
                <w:lang w:eastAsia="ar-SA"/>
              </w:rPr>
              <w:t>обучения</w:t>
            </w:r>
          </w:p>
        </w:tc>
      </w:tr>
      <w:tr w:rsidR="0039051E" w:rsidRPr="00CE4B76" w:rsidTr="00944522">
        <w:trPr>
          <w:trHeight w:hRule="exact" w:val="287"/>
        </w:trPr>
        <w:tc>
          <w:tcPr>
            <w:tcW w:w="6101" w:type="dxa"/>
            <w:tcBorders>
              <w:top w:val="single" w:sz="4" w:space="0" w:color="000000"/>
              <w:left w:val="single" w:sz="4" w:space="0" w:color="000000"/>
              <w:bottom w:val="single" w:sz="4" w:space="0" w:color="000000"/>
              <w:right w:val="nil"/>
            </w:tcBorders>
            <w:hideMark/>
          </w:tcPr>
          <w:p w:rsidR="0039051E" w:rsidRPr="00CE4B76" w:rsidRDefault="0039051E" w:rsidP="005A6B14">
            <w:pPr>
              <w:widowControl w:val="0"/>
              <w:suppressAutoHyphens/>
              <w:autoSpaceDE w:val="0"/>
              <w:snapToGrid w:val="0"/>
              <w:spacing w:line="272" w:lineRule="exact"/>
              <w:ind w:left="1548" w:right="528"/>
              <w:jc w:val="center"/>
              <w:rPr>
                <w:sz w:val="20"/>
                <w:szCs w:val="20"/>
                <w:lang w:eastAsia="ar-SA"/>
              </w:rPr>
            </w:pPr>
            <w:r w:rsidRPr="00CE4B76">
              <w:rPr>
                <w:sz w:val="20"/>
                <w:szCs w:val="20"/>
                <w:lang w:eastAsia="ar-SA"/>
              </w:rPr>
              <w:t>1</w:t>
            </w:r>
          </w:p>
        </w:tc>
        <w:tc>
          <w:tcPr>
            <w:tcW w:w="3260" w:type="dxa"/>
            <w:tcBorders>
              <w:top w:val="single" w:sz="4" w:space="0" w:color="000000"/>
              <w:left w:val="single" w:sz="4" w:space="0" w:color="000000"/>
              <w:bottom w:val="single" w:sz="4" w:space="0" w:color="000000"/>
              <w:right w:val="single" w:sz="4" w:space="0" w:color="000000"/>
            </w:tcBorders>
            <w:hideMark/>
          </w:tcPr>
          <w:p w:rsidR="0039051E" w:rsidRPr="00CE4B76" w:rsidRDefault="00F2067C" w:rsidP="005A6B14">
            <w:pPr>
              <w:widowControl w:val="0"/>
              <w:suppressAutoHyphens/>
              <w:autoSpaceDE w:val="0"/>
              <w:snapToGrid w:val="0"/>
              <w:spacing w:line="272" w:lineRule="exact"/>
              <w:ind w:left="1315" w:right="1286"/>
              <w:jc w:val="center"/>
              <w:rPr>
                <w:sz w:val="20"/>
                <w:szCs w:val="20"/>
                <w:lang w:eastAsia="ar-SA"/>
              </w:rPr>
            </w:pPr>
            <w:r w:rsidRPr="00CE4B76">
              <w:rPr>
                <w:sz w:val="20"/>
                <w:szCs w:val="20"/>
                <w:lang w:eastAsia="ar-SA"/>
              </w:rPr>
              <w:t>2</w:t>
            </w:r>
          </w:p>
        </w:tc>
      </w:tr>
      <w:tr w:rsidR="0039051E" w:rsidRPr="00CE4B76" w:rsidTr="00944522">
        <w:trPr>
          <w:cantSplit/>
          <w:trHeight w:hRule="exact" w:val="12762"/>
        </w:trPr>
        <w:tc>
          <w:tcPr>
            <w:tcW w:w="6101" w:type="dxa"/>
            <w:tcBorders>
              <w:top w:val="single" w:sz="4" w:space="0" w:color="000000"/>
              <w:left w:val="single" w:sz="4" w:space="0" w:color="000000"/>
              <w:bottom w:val="single" w:sz="4" w:space="0" w:color="000000"/>
              <w:right w:val="nil"/>
            </w:tcBorders>
          </w:tcPr>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b/>
                <w:sz w:val="20"/>
                <w:szCs w:val="20"/>
                <w:lang w:eastAsia="ar-SA"/>
              </w:rPr>
              <w:lastRenderedPageBreak/>
              <w:t>Умения</w:t>
            </w:r>
            <w:r w:rsidRPr="00CE4B76">
              <w:rPr>
                <w:sz w:val="20"/>
                <w:szCs w:val="20"/>
                <w:lang w:eastAsia="ar-SA"/>
              </w:rPr>
              <w:t>:</w:t>
            </w:r>
            <w:r w:rsidRPr="00CE4B76">
              <w:rPr>
                <w:sz w:val="20"/>
                <w:szCs w:val="20"/>
              </w:rPr>
              <w:t xml:space="preserve"> соблюдать культурные принципы поведения человека в ООПТ;</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оценивать последствия неразумного вмешательства человека в существующее в природе равновесие;</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определять оптимальное и ограничивающее действие факторов среды;</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приводить примеры приспособления организмов к различным условиям обитания;</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применять знания о взаимодействии факторов наземно-воздушной среды для достижения состояния комфорта в быту;</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создавать искусственный микроклимат;</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пользоваться водой из открытых источников и очищать дома воду для питья;</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приблизительно определять состояние водоемов;</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экономить воду.</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предотвращать эрозию и истощение почвы бережным отношением к насаждениям;</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использовать количественные характеристики популяций при обсуждении демографических вопросов, объяснять механизм регуляции и устойчивости в популяциях;</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делать прогнозы состояния экосистем;</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изображать графически цепи питания и строить экологические пирамиды;</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определять, находится ли экосистема в равновесии и как можно вернуть нарушенное равновесие;</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тип взаимоотношений между отдельными видами в конкретной</w:t>
            </w:r>
            <w:r w:rsidR="00E36329" w:rsidRPr="00CE4B76">
              <w:rPr>
                <w:sz w:val="20"/>
                <w:szCs w:val="20"/>
              </w:rPr>
              <w:t xml:space="preserve"> </w:t>
            </w:r>
            <w:r w:rsidRPr="00CE4B76">
              <w:rPr>
                <w:sz w:val="20"/>
                <w:szCs w:val="20"/>
              </w:rPr>
              <w:t>экосистеме;</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пользоваться справочной и учебной литературой для сравнения уровней загрязнения атмосферы, почвы, воды в городах по ПДВ, ПДК, выявлять «группы риска» в отдельных городах и микрорайонах;</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определить источники излучений и их потенциальную опасность;</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оценивать дозы от облучения радиоактивными веществами;</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применять средства защиты при облучении;</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учитывать естественные биоритмы организмов и индивидуальные биоритмы при распределении умственной и физической нагрузки в течение дня;</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объяснить принципы обратных связей в природе;</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применять экологические знания при анализе различных видов хозяйственной деятельности;</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применять экологические законы при оценке воздействия производства на устойчивость биосферы.</w:t>
            </w: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CE4B76"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соблюдать принципы рационального природопользования в любой хозяйственной деятельности;</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определять редкие виды флоры и фауны;</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соблюдать культурные принципы поведения человека в ООПТ;</w:t>
            </w:r>
          </w:p>
          <w:p w:rsidR="00E606A0" w:rsidRPr="00CE4B76"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CE4B76">
              <w:rPr>
                <w:sz w:val="20"/>
                <w:szCs w:val="20"/>
              </w:rPr>
              <w:t>• разбираться в экологических справочниках и нормативно-правовых документах.</w:t>
            </w:r>
          </w:p>
          <w:p w:rsidR="0039051E" w:rsidRPr="00CE4B76" w:rsidRDefault="0039051E" w:rsidP="00E606A0">
            <w:pPr>
              <w:widowControl w:val="0"/>
              <w:tabs>
                <w:tab w:val="left" w:pos="6384"/>
              </w:tabs>
              <w:suppressAutoHyphens/>
              <w:autoSpaceDE w:val="0"/>
              <w:snapToGrid w:val="0"/>
              <w:spacing w:line="274" w:lineRule="exact"/>
              <w:ind w:left="147" w:right="142"/>
              <w:rPr>
                <w:sz w:val="20"/>
                <w:szCs w:val="20"/>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39051E" w:rsidRPr="00CE4B76" w:rsidRDefault="0039051E" w:rsidP="005A6B14">
            <w:pPr>
              <w:widowControl w:val="0"/>
              <w:suppressAutoHyphens/>
              <w:autoSpaceDE w:val="0"/>
              <w:snapToGrid w:val="0"/>
              <w:spacing w:line="100" w:lineRule="atLeast"/>
              <w:ind w:right="58"/>
              <w:jc w:val="both"/>
              <w:rPr>
                <w:bCs/>
                <w:sz w:val="20"/>
                <w:szCs w:val="20"/>
                <w:lang w:eastAsia="ar-SA"/>
              </w:rPr>
            </w:pPr>
            <w:r w:rsidRPr="00CE4B76">
              <w:rPr>
                <w:b/>
                <w:bCs/>
                <w:sz w:val="20"/>
                <w:szCs w:val="20"/>
                <w:lang w:eastAsia="ar-SA"/>
              </w:rPr>
              <w:t>Текущий контроль</w:t>
            </w:r>
            <w:r w:rsidRPr="00CE4B76">
              <w:rPr>
                <w:bCs/>
                <w:sz w:val="20"/>
                <w:szCs w:val="20"/>
                <w:lang w:eastAsia="ar-SA"/>
              </w:rPr>
              <w:t>:</w:t>
            </w:r>
          </w:p>
          <w:p w:rsidR="0039051E" w:rsidRPr="00CE4B76" w:rsidRDefault="0039051E" w:rsidP="005A6B14">
            <w:pPr>
              <w:widowControl w:val="0"/>
              <w:suppressAutoHyphens/>
              <w:autoSpaceDE w:val="0"/>
              <w:snapToGrid w:val="0"/>
              <w:spacing w:line="100" w:lineRule="atLeast"/>
              <w:ind w:right="58"/>
              <w:jc w:val="both"/>
              <w:rPr>
                <w:bCs/>
                <w:sz w:val="20"/>
                <w:szCs w:val="20"/>
                <w:lang w:eastAsia="ar-SA"/>
              </w:rPr>
            </w:pPr>
            <w:r w:rsidRPr="00CE4B76">
              <w:rPr>
                <w:bCs/>
                <w:sz w:val="20"/>
                <w:szCs w:val="20"/>
                <w:lang w:eastAsia="ar-SA"/>
              </w:rPr>
              <w:t xml:space="preserve">индивидуальный </w:t>
            </w:r>
          </w:p>
          <w:p w:rsidR="0039051E" w:rsidRPr="00CE4B76" w:rsidRDefault="0039051E" w:rsidP="005A6B14">
            <w:pPr>
              <w:suppressAutoHyphens/>
              <w:snapToGrid w:val="0"/>
              <w:spacing w:line="100" w:lineRule="atLeast"/>
              <w:ind w:right="58"/>
              <w:jc w:val="both"/>
              <w:rPr>
                <w:bCs/>
                <w:sz w:val="20"/>
                <w:szCs w:val="20"/>
                <w:lang w:eastAsia="ar-SA"/>
              </w:rPr>
            </w:pPr>
            <w:r w:rsidRPr="00CE4B76">
              <w:rPr>
                <w:bCs/>
                <w:sz w:val="20"/>
                <w:szCs w:val="20"/>
                <w:lang w:eastAsia="ar-SA"/>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39051E" w:rsidRPr="00CE4B76" w:rsidRDefault="0039051E" w:rsidP="005A6B14">
            <w:pPr>
              <w:suppressAutoHyphens/>
              <w:autoSpaceDE w:val="0"/>
              <w:spacing w:line="100" w:lineRule="atLeast"/>
              <w:jc w:val="both"/>
              <w:rPr>
                <w:rFonts w:eastAsia="Arial"/>
                <w:color w:val="000000"/>
                <w:sz w:val="20"/>
                <w:szCs w:val="20"/>
                <w:lang w:eastAsia="ar-SA"/>
              </w:rPr>
            </w:pPr>
            <w:r w:rsidRPr="00CE4B76">
              <w:rPr>
                <w:rFonts w:eastAsia="Arial"/>
                <w:color w:val="000000"/>
                <w:sz w:val="20"/>
                <w:szCs w:val="20"/>
                <w:lang w:eastAsia="ar-SA"/>
              </w:rPr>
              <w:t>Тематический диктант  1.1,1.2; 3.1,3.3</w:t>
            </w:r>
          </w:p>
          <w:p w:rsidR="0039051E" w:rsidRPr="00CE4B76" w:rsidRDefault="0039051E" w:rsidP="005A6B14">
            <w:pPr>
              <w:suppressAutoHyphens/>
              <w:autoSpaceDE w:val="0"/>
              <w:spacing w:line="100" w:lineRule="atLeast"/>
              <w:jc w:val="both"/>
              <w:rPr>
                <w:rFonts w:eastAsia="Arial"/>
                <w:b/>
                <w:color w:val="000000"/>
                <w:sz w:val="20"/>
                <w:szCs w:val="20"/>
                <w:lang w:eastAsia="ar-SA"/>
              </w:rPr>
            </w:pPr>
          </w:p>
          <w:p w:rsidR="0039051E" w:rsidRPr="00CE4B76" w:rsidRDefault="0039051E" w:rsidP="005A6B14">
            <w:pPr>
              <w:suppressAutoHyphens/>
              <w:autoSpaceDE w:val="0"/>
              <w:spacing w:line="100" w:lineRule="atLeast"/>
              <w:jc w:val="both"/>
              <w:rPr>
                <w:rFonts w:eastAsia="Arial"/>
                <w:color w:val="000000"/>
                <w:sz w:val="20"/>
                <w:szCs w:val="20"/>
                <w:lang w:eastAsia="ar-SA"/>
              </w:rPr>
            </w:pPr>
            <w:r w:rsidRPr="00CE4B76">
              <w:rPr>
                <w:rFonts w:eastAsia="Arial"/>
                <w:color w:val="000000"/>
                <w:sz w:val="20"/>
                <w:szCs w:val="20"/>
                <w:lang w:eastAsia="ar-SA"/>
              </w:rPr>
              <w:t>Практическая работа тестирование по темам 1.1-1.4; 2.1-.2.3; 3.1.3.2;</w:t>
            </w:r>
          </w:p>
          <w:p w:rsidR="0039051E" w:rsidRPr="00CE4B76" w:rsidRDefault="0039051E" w:rsidP="005A6B14">
            <w:pPr>
              <w:widowControl w:val="0"/>
              <w:suppressAutoHyphens/>
              <w:autoSpaceDE w:val="0"/>
              <w:spacing w:line="100" w:lineRule="atLeast"/>
              <w:ind w:left="102"/>
              <w:rPr>
                <w:b/>
                <w:bCs/>
                <w:sz w:val="20"/>
                <w:szCs w:val="20"/>
                <w:lang w:eastAsia="ar-SA"/>
              </w:rPr>
            </w:pPr>
            <w:r w:rsidRPr="00CE4B76">
              <w:rPr>
                <w:sz w:val="20"/>
                <w:szCs w:val="20"/>
                <w:lang w:eastAsia="ar-SA"/>
              </w:rPr>
              <w:t xml:space="preserve"> </w:t>
            </w:r>
            <w:r w:rsidRPr="00CE4B76">
              <w:rPr>
                <w:b/>
                <w:bCs/>
                <w:sz w:val="20"/>
                <w:szCs w:val="20"/>
                <w:lang w:eastAsia="ar-SA"/>
              </w:rPr>
              <w:t>Итоговый контроль</w:t>
            </w:r>
          </w:p>
          <w:p w:rsidR="0039051E" w:rsidRPr="00CE4B76" w:rsidRDefault="0039051E" w:rsidP="005A6B14">
            <w:pPr>
              <w:widowControl w:val="0"/>
              <w:suppressAutoHyphens/>
              <w:autoSpaceDE w:val="0"/>
              <w:spacing w:line="272" w:lineRule="exact"/>
              <w:ind w:left="102"/>
              <w:rPr>
                <w:sz w:val="20"/>
                <w:szCs w:val="20"/>
                <w:lang w:eastAsia="ar-SA"/>
              </w:rPr>
            </w:pPr>
            <w:r w:rsidRPr="00CE4B76">
              <w:rPr>
                <w:sz w:val="20"/>
                <w:szCs w:val="20"/>
                <w:lang w:eastAsia="ar-SA"/>
              </w:rPr>
              <w:t xml:space="preserve">Контрольная работа по темам 1.3; 2.2; 3.1 </w:t>
            </w:r>
          </w:p>
        </w:tc>
      </w:tr>
      <w:tr w:rsidR="0039051E" w:rsidRPr="00CE4B76" w:rsidTr="00944522">
        <w:trPr>
          <w:trHeight w:val="2122"/>
        </w:trPr>
        <w:tc>
          <w:tcPr>
            <w:tcW w:w="6101" w:type="dxa"/>
            <w:tcBorders>
              <w:top w:val="single" w:sz="4" w:space="0" w:color="000000"/>
              <w:left w:val="single" w:sz="4" w:space="0" w:color="000000"/>
              <w:bottom w:val="single" w:sz="4" w:space="0" w:color="000000"/>
              <w:right w:val="nil"/>
            </w:tcBorders>
          </w:tcPr>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rPr>
            </w:pPr>
            <w:r w:rsidRPr="00CE4B76">
              <w:rPr>
                <w:b/>
                <w:sz w:val="20"/>
                <w:szCs w:val="20"/>
                <w:lang w:eastAsia="ar-SA"/>
              </w:rPr>
              <w:lastRenderedPageBreak/>
              <w:t>Знания:</w:t>
            </w:r>
            <w:r w:rsidRPr="00CE4B76">
              <w:rPr>
                <w:sz w:val="20"/>
                <w:szCs w:val="20"/>
              </w:rPr>
              <w:t xml:space="preserve"> </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об изменении взаимоотношений человека и природы с развитием хозяйственной деятельности;</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современное состояние окружающей среды в РФ;</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определение «среды обитания», неоднозначность факторов и их взаимное действие на организмы;</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основные положения теории Ч. Дарвина;</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строение и состав атмосферы; гидросферы, почвы;</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влияние загрязнений атмосферного воздуха на здоровье человека;</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запасы и источники пресной воды;</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эндемические заболевания, связанные с дисбалансом микроэлементов в воде;</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источники загрязнения водоемов  и бытовые методы очистки воды;</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самоочищение почвы;</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возбудителей инфекционных заболеваний, передающихся через почву;</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•понятие популяции, отношение организмов в популяции;</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динамику численности популяции в природе, определение «экосистемы» и «биогеоценоза», взаимосвязь экосистем на планете;</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xml:space="preserve">• состав экосистем; цепи питания; </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определение экологического равновесия;</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обратимые и необратимые изменения в экосистемах;</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типы взаимодействий организмов в экосистемах.</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•естественные и искусственные экосистемы, агроэкосистемы, их продуктивность;</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виды загрязнений в них и методы определения загрязнений.</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прогнозы численности населения Земли;</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тенденции в изменении соотношения городского и сельского населения;</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экологические проблемы современных городов.</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•о последствиях шумового загрязнения среды для здоровья человека, меры борьбы с ними;</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 действии радиации на живые клетки и ткани;</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 роли иммунной системы человека;</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об отрицательном воздействии ЭМИ на человека, основные пути и механизмы адаптации организмов к неблагоприятным условиям;</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виды биоритмов;</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причины и последствия их нарушения;</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xml:space="preserve">• зависимость сопротивляемости организма человека от нарушения биоритмов. </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 биосфере как глобальной экосистеме;</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 месте человека в экосистеме Земли;</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характер формирования биосферы и техносферы;</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учение В.И. Вернадского;</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смысл термина «природопользование»;</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масштабы и перспективы использования человеком ресурсов биосферы;</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источники дополнительных ресурсов для жителей планеты, дополнительные источники энергии;</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об охране животного и растительного мира, структуре и назначении Красной книги;</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lastRenderedPageBreak/>
              <w:t>• о ресурсах Мирового океана;</w:t>
            </w:r>
          </w:p>
          <w:p w:rsidR="00E606A0" w:rsidRPr="00CE4B76"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CE4B76">
              <w:rPr>
                <w:sz w:val="20"/>
                <w:szCs w:val="20"/>
                <w:lang w:eastAsia="ar-SA"/>
              </w:rPr>
              <w:t>• о рациональном использовании и охране лесов, их значении в биосфере</w:t>
            </w:r>
          </w:p>
          <w:p w:rsidR="0039051E" w:rsidRPr="00CE4B76" w:rsidRDefault="00E606A0" w:rsidP="00E606A0">
            <w:pPr>
              <w:widowControl w:val="0"/>
              <w:tabs>
                <w:tab w:val="left" w:pos="6384"/>
              </w:tabs>
              <w:suppressAutoHyphens/>
              <w:autoSpaceDE w:val="0"/>
              <w:snapToGrid w:val="0"/>
              <w:spacing w:line="272" w:lineRule="exact"/>
              <w:ind w:left="147" w:right="142"/>
              <w:jc w:val="both"/>
              <w:rPr>
                <w:b/>
                <w:sz w:val="20"/>
                <w:szCs w:val="20"/>
                <w:lang w:eastAsia="ar-SA"/>
              </w:rPr>
            </w:pPr>
            <w:r w:rsidRPr="00CE4B76">
              <w:rPr>
                <w:sz w:val="20"/>
                <w:szCs w:val="20"/>
                <w:lang w:eastAsia="ar-SA"/>
              </w:rPr>
              <w:t>о экологически чистых технологиях</w:t>
            </w:r>
            <w:r w:rsidRPr="00CE4B76">
              <w:rPr>
                <w:b/>
                <w:sz w:val="20"/>
                <w:szCs w:val="20"/>
                <w:lang w:eastAsia="ar-SA"/>
              </w:rPr>
              <w:t>.</w:t>
            </w:r>
          </w:p>
        </w:tc>
        <w:tc>
          <w:tcPr>
            <w:tcW w:w="3260" w:type="dxa"/>
            <w:tcBorders>
              <w:top w:val="single" w:sz="4" w:space="0" w:color="000000"/>
              <w:left w:val="single" w:sz="4" w:space="0" w:color="000000"/>
              <w:bottom w:val="single" w:sz="4" w:space="0" w:color="000000"/>
              <w:right w:val="single" w:sz="4" w:space="0" w:color="000000"/>
            </w:tcBorders>
            <w:hideMark/>
          </w:tcPr>
          <w:p w:rsidR="0039051E" w:rsidRPr="00CE4B76" w:rsidRDefault="0039051E" w:rsidP="005A6B14">
            <w:pPr>
              <w:suppressAutoHyphens/>
              <w:autoSpaceDE w:val="0"/>
              <w:snapToGrid w:val="0"/>
              <w:spacing w:line="100" w:lineRule="atLeast"/>
              <w:jc w:val="both"/>
              <w:rPr>
                <w:rFonts w:eastAsia="Arial"/>
                <w:color w:val="000000"/>
                <w:sz w:val="20"/>
                <w:szCs w:val="20"/>
                <w:lang w:eastAsia="ar-SA"/>
              </w:rPr>
            </w:pPr>
            <w:r w:rsidRPr="00CE4B76">
              <w:rPr>
                <w:rFonts w:eastAsia="Arial"/>
                <w:b/>
                <w:color w:val="000000"/>
                <w:sz w:val="20"/>
                <w:szCs w:val="20"/>
                <w:lang w:eastAsia="ar-SA"/>
              </w:rPr>
              <w:lastRenderedPageBreak/>
              <w:t>Текущий контроль</w:t>
            </w:r>
            <w:r w:rsidRPr="00CE4B76">
              <w:rPr>
                <w:rFonts w:eastAsia="Arial"/>
                <w:color w:val="000000"/>
                <w:sz w:val="20"/>
                <w:szCs w:val="20"/>
                <w:lang w:eastAsia="ar-SA"/>
              </w:rPr>
              <w:t>:</w:t>
            </w:r>
          </w:p>
          <w:p w:rsidR="0039051E" w:rsidRPr="00CE4B76" w:rsidRDefault="0039051E" w:rsidP="005A6B14">
            <w:pPr>
              <w:suppressAutoHyphens/>
              <w:snapToGrid w:val="0"/>
              <w:spacing w:line="100" w:lineRule="atLeast"/>
              <w:ind w:right="58"/>
              <w:jc w:val="both"/>
              <w:rPr>
                <w:bCs/>
                <w:sz w:val="20"/>
                <w:szCs w:val="20"/>
                <w:lang w:eastAsia="ar-SA"/>
              </w:rPr>
            </w:pPr>
            <w:r w:rsidRPr="00CE4B76">
              <w:rPr>
                <w:bCs/>
                <w:sz w:val="20"/>
                <w:szCs w:val="20"/>
                <w:lang w:eastAsia="ar-SA"/>
              </w:rPr>
              <w:t>индивидуальный  и фронтальный опрос в ходе аудиторных занятий, контроль выполнения индивидуальных и групповых  заданий по темам 1.2, 1.3, 2.3, 3.2</w:t>
            </w:r>
          </w:p>
          <w:p w:rsidR="0039051E" w:rsidRPr="00CE4B76" w:rsidRDefault="0039051E" w:rsidP="005A6B14">
            <w:pPr>
              <w:suppressAutoHyphens/>
              <w:autoSpaceDE w:val="0"/>
              <w:spacing w:line="100" w:lineRule="atLeast"/>
              <w:jc w:val="both"/>
              <w:rPr>
                <w:rFonts w:eastAsia="Arial"/>
                <w:b/>
                <w:color w:val="000000"/>
                <w:sz w:val="20"/>
                <w:szCs w:val="20"/>
                <w:lang w:eastAsia="ar-SA"/>
              </w:rPr>
            </w:pPr>
          </w:p>
          <w:p w:rsidR="0039051E" w:rsidRPr="00CE4B76" w:rsidRDefault="0039051E" w:rsidP="005A6B14">
            <w:pPr>
              <w:suppressAutoHyphens/>
              <w:autoSpaceDE w:val="0"/>
              <w:spacing w:line="100" w:lineRule="atLeast"/>
              <w:jc w:val="both"/>
              <w:rPr>
                <w:rFonts w:eastAsia="Arial"/>
                <w:color w:val="000000"/>
                <w:sz w:val="20"/>
                <w:szCs w:val="20"/>
                <w:lang w:eastAsia="ar-SA"/>
              </w:rPr>
            </w:pPr>
            <w:r w:rsidRPr="00CE4B76">
              <w:rPr>
                <w:rFonts w:eastAsia="Arial"/>
                <w:color w:val="000000"/>
                <w:sz w:val="20"/>
                <w:szCs w:val="20"/>
                <w:lang w:eastAsia="ar-SA"/>
              </w:rPr>
              <w:t xml:space="preserve">Практическая работа по темам 1.2, 2.3, 3.2 </w:t>
            </w:r>
          </w:p>
          <w:p w:rsidR="0039051E" w:rsidRPr="00CE4B76" w:rsidRDefault="0039051E" w:rsidP="005A6B14">
            <w:pPr>
              <w:widowControl w:val="0"/>
              <w:suppressAutoHyphens/>
              <w:autoSpaceDE w:val="0"/>
              <w:spacing w:line="272" w:lineRule="exact"/>
              <w:ind w:left="102"/>
              <w:rPr>
                <w:b/>
                <w:bCs/>
                <w:sz w:val="20"/>
                <w:szCs w:val="20"/>
                <w:lang w:eastAsia="ar-SA"/>
              </w:rPr>
            </w:pPr>
            <w:r w:rsidRPr="00CE4B76">
              <w:rPr>
                <w:sz w:val="20"/>
                <w:szCs w:val="20"/>
                <w:lang w:eastAsia="ar-SA"/>
              </w:rPr>
              <w:t xml:space="preserve"> </w:t>
            </w:r>
            <w:r w:rsidRPr="00CE4B76">
              <w:rPr>
                <w:b/>
                <w:bCs/>
                <w:sz w:val="20"/>
                <w:szCs w:val="20"/>
                <w:lang w:eastAsia="ar-SA"/>
              </w:rPr>
              <w:t>Итоговый контроль</w:t>
            </w:r>
          </w:p>
          <w:p w:rsidR="0039051E" w:rsidRPr="00CE4B76" w:rsidRDefault="0039051E" w:rsidP="005A6B14">
            <w:pPr>
              <w:widowControl w:val="0"/>
              <w:suppressAutoHyphens/>
              <w:autoSpaceDE w:val="0"/>
              <w:spacing w:line="272" w:lineRule="exact"/>
              <w:ind w:left="102"/>
              <w:rPr>
                <w:sz w:val="20"/>
                <w:szCs w:val="20"/>
                <w:lang w:eastAsia="ar-SA"/>
              </w:rPr>
            </w:pPr>
            <w:r w:rsidRPr="00CE4B76">
              <w:rPr>
                <w:sz w:val="20"/>
                <w:szCs w:val="20"/>
                <w:lang w:eastAsia="ar-SA"/>
              </w:rPr>
              <w:t xml:space="preserve"> тестирование </w:t>
            </w:r>
          </w:p>
        </w:tc>
      </w:tr>
    </w:tbl>
    <w:p w:rsidR="00F039D1" w:rsidRPr="00CE4B76" w:rsidRDefault="00F039D1" w:rsidP="00F039D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p w:rsidR="00F039D1" w:rsidRPr="00CE4B76" w:rsidRDefault="00F039D1" w:rsidP="00F039D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E4B76">
        <w:rPr>
          <w:b/>
          <w:bCs/>
        </w:rPr>
        <w:t>Вопросы для подготовки к зачёту</w:t>
      </w:r>
      <w:r w:rsidRPr="00CE4B76">
        <w:rPr>
          <w:bCs/>
        </w:rPr>
        <w:t>.</w:t>
      </w:r>
    </w:p>
    <w:p w:rsidR="00F039D1" w:rsidRPr="00CE4B76" w:rsidRDefault="00F039D1" w:rsidP="00F039D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Учение о биосфере и ее эволюции. Состав и структура биосферы. Озоновый экран.</w:t>
      </w: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Биотические компоненты биосферы. Закон В.И. Вернадского о незаменимости биосферы.</w:t>
      </w:r>
      <w:r w:rsidR="00A85682" w:rsidRPr="00CE4B76">
        <w:rPr>
          <w:bCs/>
        </w:rPr>
        <w:t xml:space="preserve"> </w:t>
      </w:r>
      <w:r w:rsidRPr="00CE4B76">
        <w:rPr>
          <w:bCs/>
        </w:rPr>
        <w:t>Превращение биосферы в техносферу.</w:t>
      </w: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Понятие об автотрофности человечества. Жизнь как термодинамический процесс.</w:t>
      </w: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Определение экосистемы. Структура экологической системы. Биоценоз и абиотическая компонента биогеоценоза.</w:t>
      </w: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Наземные и водные экосистемы. Энергетика и продукция экосистемы. Образование первичного органического вещества. Фотосинтез и хемосинтез.</w:t>
      </w: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Трофические цепи и трофические уровни. Динамические процессы в экосистемах. Гомеостаз биогеоценоза. Положительная и отрицательная обратные связи в биогеоценозе.</w:t>
      </w: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Сукцессия биогеоценоза. Закон последовательного прохождения фаз развития (по Реймерсу Н.Ф.) как закон внутреннего развития экосистем.</w:t>
      </w: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Популяции и их динамика. Количественные оценки популяций. Закономерно-периодические изменения численности популяций и их причины.</w:t>
      </w:r>
    </w:p>
    <w:p w:rsidR="00F039D1" w:rsidRPr="00CE4B76"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Окружающая среда как набор воздействующих на организм экологических факторов. Классификация экологических факторов. Абиотические факторы наземной и водной среды.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Геоморфологические факторы. Биотические факторы. Взаимодействия между организмами в наземной и водной среде. Общие закономерности взаимодействия организмов и экологических факторов.</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Адаптация организмов к окружающей среде. Экологическая ниша организма. Экологическая (или) жизненная форма. Популяция и стация ее обитания.</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Понятия «здоровье» и «среда». Круговорот вещества в биосфере. Антропогенный круговорот вещества (ресурсный цикл).</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Качество природной среды: атмосферный воздух; водные ресурсы; земельные ресурсы; радиоактивное загрязнение; шум, вибрация и электромагнитные воздействия.</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Загрязнение окружающей среды особо опасными веществами. Климат. Состояние санитарно-эпидемиологического благополучия населения.</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Влияние антропогенных загрязнителей атмосферного воздуха на здоровье человека. Вода как фактор эдоровья человека. Экологическая безопасность продуктов питания.</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Экологические аспекты загрязнения окружающей среды. Основные загрязнители окружающей среды. Отходы производства и потребления.</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Техногенные аварии, катастрофы и их экологические последствия. Превращение России в свалку отходов.</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Биоиндикация и биотестирование загрязнителей. Мониторинг окружающей природной среды.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Особо охраняемые природные территории. Региональные и межрегиональные экологические проблемы.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Охрана и рациональное использование недр. Комплексное использование природных ресурсов. Платежи за право пользования недрами.</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Государственное регулирование природопользования и охраны окружающей среды. Хозяйственный механизм природопользования.</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lastRenderedPageBreak/>
        <w:t>Основы государственной экологической политики России. Административно-контрольные методы управления. Информационное обеспечение управления природопользованием.</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Экономический механизм природопользования. Методика определения экономического ущерба от загрязнения окружающей среды.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Методика определения эффективности затрат на охрану природы.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Методы и средства защиты атмосферы. Сухие пылеуловители, электрофильтры.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Мокрые пылеуловители. Снижение токсичности выбросов транспортно-энергетических установок.</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Рассеивание выбросов в атмосфере. Санитарно-защитные зоны.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Методы и средства защиты гидросферы и литосферы.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Защита от шума, инфразвука и вибраций. Защита от электромагнитных полей и ионизирующих излучений.</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Безотходные и малоотходные производственные процессы. Переработка и использование отходов. Государственная программа «Отходы».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Экологическое право России. Этапы развития экологического права. Источники экологического права России.</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Конституционные основы экологического права. Закон об охране окружающей природной среды. Указы Президента, постановления Правительства.</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Экологизированные нормы других отраслей права. Экологические права граждан. Объекты экологического права.</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Экономический и правовой механизмы охраны окружающей среды. Экономический механизм охраны среды. Природные кадастры.</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Источники финансирования охраны окружающей природной среды. Фонды экологического страхования. Платность природных ресурсов.</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Стимулирование рационального природопользования. Указы Президента, постановления Правительства. Экологические составы преступлений по УК РФ. Правовой режим особо охраняемых природных территорий.</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Международно-правовая охрана окружающей среды. Международное экологическое право.</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Международно-правовые принципы охраны окружающей среды. Принципы экологического сотрудничества стран СНГ.</w:t>
      </w:r>
    </w:p>
    <w:p w:rsidR="00F039D1"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Источники международно-правовой охраны окружающей среды. Объекты международно-правовой охраны.</w:t>
      </w:r>
    </w:p>
    <w:p w:rsidR="00D82AF7" w:rsidRPr="00CE4B76"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CE4B76">
        <w:rPr>
          <w:bCs/>
        </w:rPr>
        <w:t>Международные конференции по охране окружающей среды. Международные природоохранительные организации</w:t>
      </w:r>
    </w:p>
    <w:p w:rsidR="0010520C" w:rsidRPr="00CE4B76" w:rsidRDefault="0010520C" w:rsidP="0010520C">
      <w:pPr>
        <w:pStyle w:val="af7"/>
        <w:tabs>
          <w:tab w:val="left" w:pos="142"/>
        </w:tabs>
        <w:ind w:left="0"/>
        <w:rPr>
          <w:rFonts w:ascii="Times New Roman" w:hAnsi="Times New Roman"/>
          <w:sz w:val="24"/>
          <w:szCs w:val="24"/>
        </w:rPr>
      </w:pPr>
    </w:p>
    <w:p w:rsidR="00E97A14" w:rsidRPr="00CE4B76" w:rsidRDefault="00E97A14" w:rsidP="00E97A14">
      <w:pPr>
        <w:tabs>
          <w:tab w:val="left" w:pos="142"/>
        </w:tabs>
        <w:spacing w:after="200" w:line="276" w:lineRule="auto"/>
        <w:contextualSpacing/>
        <w:rPr>
          <w:rFonts w:eastAsia="Calibri"/>
          <w:lang w:eastAsia="en-US"/>
        </w:rPr>
      </w:pPr>
      <w:r w:rsidRPr="00CE4B76">
        <w:rPr>
          <w:rFonts w:eastAsia="Calibri"/>
          <w:b/>
          <w:lang w:eastAsia="en-US"/>
        </w:rPr>
        <w:t>Описание шкал оценивания</w:t>
      </w:r>
      <w:r w:rsidRPr="00CE4B76">
        <w:rPr>
          <w:rFonts w:eastAsia="Calibri"/>
          <w:lang w:eastAsia="en-US"/>
        </w:rPr>
        <w:t xml:space="preserve"> </w:t>
      </w:r>
    </w:p>
    <w:p w:rsidR="00E97A14" w:rsidRPr="00CE4B76" w:rsidRDefault="00E97A14" w:rsidP="00E97A14">
      <w:pPr>
        <w:tabs>
          <w:tab w:val="left" w:pos="142"/>
        </w:tabs>
        <w:spacing w:after="200" w:line="276" w:lineRule="auto"/>
        <w:contextualSpacing/>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981"/>
        <w:gridCol w:w="2410"/>
        <w:gridCol w:w="1985"/>
        <w:gridCol w:w="1984"/>
      </w:tblGrid>
      <w:tr w:rsidR="006B2A29" w:rsidRPr="00CE4B76" w:rsidTr="00CE4B76">
        <w:trPr>
          <w:trHeight w:val="57"/>
        </w:trPr>
        <w:tc>
          <w:tcPr>
            <w:tcW w:w="1529" w:type="dxa"/>
            <w:vMerge w:val="restart"/>
            <w:vAlign w:val="center"/>
          </w:tcPr>
          <w:p w:rsidR="006B2A29" w:rsidRPr="00CE4B76" w:rsidRDefault="006B2A29" w:rsidP="004E1209">
            <w:pPr>
              <w:shd w:val="clear" w:color="auto" w:fill="FFFFFF"/>
              <w:spacing w:line="187" w:lineRule="exact"/>
              <w:ind w:left="29"/>
              <w:jc w:val="center"/>
              <w:rPr>
                <w:sz w:val="20"/>
                <w:szCs w:val="20"/>
              </w:rPr>
            </w:pPr>
            <w:r w:rsidRPr="00CE4B76">
              <w:rPr>
                <w:bCs/>
                <w:sz w:val="20"/>
                <w:szCs w:val="20"/>
              </w:rPr>
              <w:t xml:space="preserve">Составляющие </w:t>
            </w:r>
            <w:r w:rsidRPr="00CE4B76">
              <w:rPr>
                <w:sz w:val="20"/>
                <w:szCs w:val="20"/>
              </w:rPr>
              <w:t>компетенции</w:t>
            </w:r>
          </w:p>
        </w:tc>
        <w:tc>
          <w:tcPr>
            <w:tcW w:w="8360" w:type="dxa"/>
            <w:gridSpan w:val="4"/>
            <w:vAlign w:val="center"/>
          </w:tcPr>
          <w:p w:rsidR="006B2A29" w:rsidRPr="00CE4B76" w:rsidRDefault="006B2A29" w:rsidP="004E1209">
            <w:pPr>
              <w:tabs>
                <w:tab w:val="left" w:pos="142"/>
              </w:tabs>
              <w:spacing w:after="200" w:line="276" w:lineRule="auto"/>
              <w:contextualSpacing/>
              <w:jc w:val="center"/>
              <w:rPr>
                <w:rFonts w:eastAsia="Calibri"/>
                <w:sz w:val="20"/>
                <w:szCs w:val="20"/>
                <w:lang w:eastAsia="en-US"/>
              </w:rPr>
            </w:pPr>
            <w:r w:rsidRPr="00CE4B76">
              <w:rPr>
                <w:b/>
                <w:bCs/>
                <w:sz w:val="20"/>
                <w:szCs w:val="20"/>
              </w:rPr>
              <w:t>ОЦЕНКИ СФОРМИРОВАННОСТИ КОМПЕТЕНЦИИ</w:t>
            </w:r>
          </w:p>
        </w:tc>
      </w:tr>
      <w:tr w:rsidR="006B2A29" w:rsidRPr="00CE4B76" w:rsidTr="00CE4B76">
        <w:tc>
          <w:tcPr>
            <w:tcW w:w="1529" w:type="dxa"/>
            <w:vMerge/>
          </w:tcPr>
          <w:p w:rsidR="006B2A29" w:rsidRPr="00CE4B76" w:rsidRDefault="006B2A29" w:rsidP="004E1209">
            <w:pPr>
              <w:tabs>
                <w:tab w:val="left" w:pos="142"/>
              </w:tabs>
              <w:spacing w:after="200" w:line="276" w:lineRule="auto"/>
              <w:contextualSpacing/>
              <w:rPr>
                <w:rFonts w:eastAsia="Calibri"/>
                <w:sz w:val="20"/>
                <w:szCs w:val="20"/>
                <w:lang w:eastAsia="en-US"/>
              </w:rPr>
            </w:pPr>
          </w:p>
        </w:tc>
        <w:tc>
          <w:tcPr>
            <w:tcW w:w="1981" w:type="dxa"/>
            <w:vAlign w:val="center"/>
          </w:tcPr>
          <w:p w:rsidR="006B2A29" w:rsidRPr="00CE4B76" w:rsidRDefault="006B2A29" w:rsidP="004E1209">
            <w:pPr>
              <w:shd w:val="clear" w:color="auto" w:fill="FFFFFF"/>
              <w:ind w:left="48"/>
              <w:jc w:val="center"/>
              <w:rPr>
                <w:sz w:val="20"/>
                <w:szCs w:val="20"/>
              </w:rPr>
            </w:pPr>
            <w:r w:rsidRPr="00CE4B76">
              <w:rPr>
                <w:b/>
                <w:bCs/>
                <w:spacing w:val="-1"/>
                <w:sz w:val="20"/>
                <w:szCs w:val="20"/>
              </w:rPr>
              <w:t>неудовлетворительно</w:t>
            </w:r>
          </w:p>
        </w:tc>
        <w:tc>
          <w:tcPr>
            <w:tcW w:w="2410" w:type="dxa"/>
            <w:vAlign w:val="center"/>
          </w:tcPr>
          <w:p w:rsidR="006B2A29" w:rsidRPr="00CE4B76" w:rsidRDefault="006B2A29" w:rsidP="004E1209">
            <w:pPr>
              <w:shd w:val="clear" w:color="auto" w:fill="FFFFFF"/>
              <w:ind w:left="278"/>
              <w:jc w:val="center"/>
              <w:rPr>
                <w:sz w:val="20"/>
                <w:szCs w:val="20"/>
              </w:rPr>
            </w:pPr>
            <w:r w:rsidRPr="00CE4B76">
              <w:rPr>
                <w:b/>
                <w:bCs/>
                <w:spacing w:val="-2"/>
                <w:sz w:val="20"/>
                <w:szCs w:val="20"/>
              </w:rPr>
              <w:t>удовлетворительно</w:t>
            </w:r>
          </w:p>
        </w:tc>
        <w:tc>
          <w:tcPr>
            <w:tcW w:w="1985" w:type="dxa"/>
            <w:vAlign w:val="center"/>
          </w:tcPr>
          <w:p w:rsidR="006B2A29" w:rsidRPr="00CE4B76" w:rsidRDefault="006B2A29" w:rsidP="004E1209">
            <w:pPr>
              <w:shd w:val="clear" w:color="auto" w:fill="FFFFFF"/>
              <w:ind w:left="715"/>
              <w:jc w:val="center"/>
              <w:rPr>
                <w:sz w:val="20"/>
                <w:szCs w:val="20"/>
              </w:rPr>
            </w:pPr>
            <w:r w:rsidRPr="00CE4B76">
              <w:rPr>
                <w:b/>
                <w:bCs/>
                <w:sz w:val="20"/>
                <w:szCs w:val="20"/>
              </w:rPr>
              <w:t>хорошо</w:t>
            </w:r>
          </w:p>
        </w:tc>
        <w:tc>
          <w:tcPr>
            <w:tcW w:w="1984" w:type="dxa"/>
            <w:vAlign w:val="center"/>
          </w:tcPr>
          <w:p w:rsidR="006B2A29" w:rsidRPr="00CE4B76" w:rsidRDefault="006B2A29" w:rsidP="004E1209">
            <w:pPr>
              <w:shd w:val="clear" w:color="auto" w:fill="FFFFFF"/>
              <w:ind w:left="691"/>
              <w:jc w:val="center"/>
              <w:rPr>
                <w:sz w:val="20"/>
                <w:szCs w:val="20"/>
              </w:rPr>
            </w:pPr>
            <w:r w:rsidRPr="00CE4B76">
              <w:rPr>
                <w:b/>
                <w:bCs/>
                <w:sz w:val="20"/>
                <w:szCs w:val="20"/>
              </w:rPr>
              <w:t>отлично</w:t>
            </w:r>
          </w:p>
        </w:tc>
      </w:tr>
      <w:tr w:rsidR="006B2A29" w:rsidRPr="00CE4B76" w:rsidTr="00CE4B76">
        <w:tc>
          <w:tcPr>
            <w:tcW w:w="1529" w:type="dxa"/>
          </w:tcPr>
          <w:p w:rsidR="006B2A29" w:rsidRPr="00CE4B76" w:rsidRDefault="006B2A29" w:rsidP="004E1209">
            <w:pPr>
              <w:shd w:val="clear" w:color="auto" w:fill="FFFFFF"/>
              <w:ind w:left="29"/>
              <w:jc w:val="center"/>
              <w:rPr>
                <w:sz w:val="20"/>
                <w:szCs w:val="20"/>
              </w:rPr>
            </w:pPr>
            <w:r w:rsidRPr="00CE4B76">
              <w:rPr>
                <w:b/>
                <w:bCs/>
                <w:spacing w:val="-3"/>
                <w:sz w:val="20"/>
                <w:szCs w:val="20"/>
              </w:rPr>
              <w:t>Полнота знаний</w:t>
            </w:r>
          </w:p>
        </w:tc>
        <w:tc>
          <w:tcPr>
            <w:tcW w:w="1981" w:type="dxa"/>
          </w:tcPr>
          <w:p w:rsidR="006B2A29" w:rsidRPr="00CE4B76" w:rsidRDefault="006B2A29" w:rsidP="004E1209">
            <w:pPr>
              <w:shd w:val="clear" w:color="auto" w:fill="FFFFFF"/>
              <w:spacing w:line="178" w:lineRule="exact"/>
              <w:ind w:left="5" w:right="86"/>
              <w:jc w:val="center"/>
              <w:rPr>
                <w:sz w:val="20"/>
                <w:szCs w:val="20"/>
              </w:rPr>
            </w:pPr>
            <w:r w:rsidRPr="00CE4B76">
              <w:rPr>
                <w:spacing w:val="-1"/>
                <w:sz w:val="20"/>
                <w:szCs w:val="20"/>
              </w:rPr>
              <w:t xml:space="preserve">Уровень знаний ниже </w:t>
            </w:r>
            <w:r w:rsidRPr="00CE4B76">
              <w:rPr>
                <w:sz w:val="20"/>
                <w:szCs w:val="20"/>
              </w:rPr>
              <w:t>минимальных</w:t>
            </w:r>
          </w:p>
          <w:p w:rsidR="006B2A29" w:rsidRPr="00CE4B76" w:rsidRDefault="006B2A29" w:rsidP="004E1209">
            <w:pPr>
              <w:shd w:val="clear" w:color="auto" w:fill="FFFFFF"/>
              <w:spacing w:line="187" w:lineRule="exact"/>
              <w:ind w:left="5" w:right="86"/>
              <w:jc w:val="center"/>
              <w:rPr>
                <w:sz w:val="20"/>
                <w:szCs w:val="20"/>
              </w:rPr>
            </w:pPr>
            <w:r w:rsidRPr="00CE4B76">
              <w:rPr>
                <w:sz w:val="20"/>
                <w:szCs w:val="20"/>
              </w:rPr>
              <w:t xml:space="preserve">требований. Имели </w:t>
            </w:r>
            <w:r w:rsidRPr="00CE4B76">
              <w:rPr>
                <w:spacing w:val="-1"/>
                <w:sz w:val="20"/>
                <w:szCs w:val="20"/>
              </w:rPr>
              <w:t>место грубые ошибки.</w:t>
            </w:r>
          </w:p>
        </w:tc>
        <w:tc>
          <w:tcPr>
            <w:tcW w:w="2410" w:type="dxa"/>
          </w:tcPr>
          <w:p w:rsidR="006B2A29" w:rsidRPr="00CE4B76" w:rsidRDefault="006B2A29" w:rsidP="004E1209">
            <w:pPr>
              <w:shd w:val="clear" w:color="auto" w:fill="FFFFFF"/>
              <w:spacing w:line="178" w:lineRule="exact"/>
              <w:ind w:left="5" w:right="82" w:firstLine="5"/>
              <w:jc w:val="center"/>
              <w:rPr>
                <w:sz w:val="20"/>
                <w:szCs w:val="20"/>
              </w:rPr>
            </w:pPr>
            <w:r w:rsidRPr="00CE4B76">
              <w:rPr>
                <w:spacing w:val="-1"/>
                <w:sz w:val="20"/>
                <w:szCs w:val="20"/>
              </w:rPr>
              <w:t xml:space="preserve">Минимально допустимый </w:t>
            </w:r>
            <w:r w:rsidRPr="00CE4B76">
              <w:rPr>
                <w:spacing w:val="-2"/>
                <w:sz w:val="20"/>
                <w:szCs w:val="20"/>
              </w:rPr>
              <w:t xml:space="preserve">уровень знаний. Допущено </w:t>
            </w:r>
            <w:r w:rsidRPr="00CE4B76">
              <w:rPr>
                <w:spacing w:val="-1"/>
                <w:sz w:val="20"/>
                <w:szCs w:val="20"/>
              </w:rPr>
              <w:t>много негрубых ошибки.</w:t>
            </w:r>
          </w:p>
        </w:tc>
        <w:tc>
          <w:tcPr>
            <w:tcW w:w="1985" w:type="dxa"/>
          </w:tcPr>
          <w:p w:rsidR="006B2A29" w:rsidRPr="00CE4B76" w:rsidRDefault="006B2A29" w:rsidP="004E1209">
            <w:pPr>
              <w:shd w:val="clear" w:color="auto" w:fill="FFFFFF"/>
              <w:spacing w:line="178" w:lineRule="exact"/>
              <w:ind w:left="10" w:right="158"/>
              <w:jc w:val="center"/>
              <w:rPr>
                <w:sz w:val="20"/>
                <w:szCs w:val="20"/>
              </w:rPr>
            </w:pPr>
            <w:r w:rsidRPr="00CE4B76">
              <w:rPr>
                <w:spacing w:val="-1"/>
                <w:sz w:val="20"/>
                <w:szCs w:val="20"/>
              </w:rPr>
              <w:t xml:space="preserve">Уровень знаний в объеме, </w:t>
            </w:r>
            <w:r w:rsidRPr="00CE4B76">
              <w:rPr>
                <w:sz w:val="20"/>
                <w:szCs w:val="20"/>
              </w:rPr>
              <w:t xml:space="preserve">соответствующем </w:t>
            </w:r>
            <w:r w:rsidRPr="00CE4B76">
              <w:rPr>
                <w:spacing w:val="-1"/>
                <w:sz w:val="20"/>
                <w:szCs w:val="20"/>
              </w:rPr>
              <w:t xml:space="preserve">программе подготовки. </w:t>
            </w:r>
            <w:r w:rsidRPr="00CE4B76">
              <w:rPr>
                <w:sz w:val="20"/>
                <w:szCs w:val="20"/>
              </w:rPr>
              <w:t>Допущено несколько грубых ошибок</w:t>
            </w:r>
          </w:p>
        </w:tc>
        <w:tc>
          <w:tcPr>
            <w:tcW w:w="1984" w:type="dxa"/>
          </w:tcPr>
          <w:p w:rsidR="006B2A29" w:rsidRPr="00CE4B76" w:rsidRDefault="006B2A29" w:rsidP="004E1209">
            <w:pPr>
              <w:shd w:val="clear" w:color="auto" w:fill="FFFFFF"/>
              <w:ind w:left="14"/>
              <w:jc w:val="center"/>
              <w:rPr>
                <w:sz w:val="20"/>
                <w:szCs w:val="20"/>
              </w:rPr>
            </w:pPr>
            <w:r w:rsidRPr="00CE4B76">
              <w:rPr>
                <w:spacing w:val="-2"/>
                <w:sz w:val="20"/>
                <w:szCs w:val="20"/>
              </w:rPr>
              <w:t>Уровень знаний в объеме,</w:t>
            </w:r>
          </w:p>
          <w:p w:rsidR="006B2A29" w:rsidRPr="00CE4B76" w:rsidRDefault="006B2A29" w:rsidP="004E1209">
            <w:pPr>
              <w:shd w:val="clear" w:color="auto" w:fill="FFFFFF"/>
              <w:spacing w:line="178" w:lineRule="exact"/>
              <w:ind w:left="14" w:right="206" w:firstLine="10"/>
              <w:jc w:val="center"/>
              <w:rPr>
                <w:sz w:val="20"/>
                <w:szCs w:val="20"/>
              </w:rPr>
            </w:pPr>
            <w:r w:rsidRPr="00CE4B76">
              <w:rPr>
                <w:sz w:val="20"/>
                <w:szCs w:val="20"/>
              </w:rPr>
              <w:t xml:space="preserve">соответствующем </w:t>
            </w:r>
            <w:r w:rsidRPr="00CE4B76">
              <w:rPr>
                <w:spacing w:val="-1"/>
                <w:sz w:val="20"/>
                <w:szCs w:val="20"/>
              </w:rPr>
              <w:t xml:space="preserve">программе подготовки, </w:t>
            </w:r>
            <w:r w:rsidRPr="00CE4B76">
              <w:rPr>
                <w:sz w:val="20"/>
                <w:szCs w:val="20"/>
              </w:rPr>
              <w:t xml:space="preserve">Допущено несколько </w:t>
            </w:r>
            <w:r w:rsidRPr="00CE4B76">
              <w:rPr>
                <w:spacing w:val="-2"/>
                <w:sz w:val="20"/>
                <w:szCs w:val="20"/>
              </w:rPr>
              <w:t>несущественных ошибок.</w:t>
            </w:r>
          </w:p>
        </w:tc>
      </w:tr>
      <w:tr w:rsidR="006B2A29" w:rsidRPr="00CE4B76" w:rsidTr="00CE4B76">
        <w:tc>
          <w:tcPr>
            <w:tcW w:w="1529" w:type="dxa"/>
          </w:tcPr>
          <w:p w:rsidR="006B2A29" w:rsidRPr="00CE4B76" w:rsidRDefault="006B2A29" w:rsidP="004E1209">
            <w:pPr>
              <w:shd w:val="clear" w:color="auto" w:fill="FFFFFF"/>
              <w:spacing w:line="173" w:lineRule="exact"/>
              <w:ind w:left="24" w:right="226"/>
              <w:jc w:val="center"/>
              <w:rPr>
                <w:sz w:val="20"/>
                <w:szCs w:val="20"/>
              </w:rPr>
            </w:pPr>
            <w:r w:rsidRPr="00CE4B76">
              <w:rPr>
                <w:b/>
                <w:bCs/>
                <w:spacing w:val="-3"/>
                <w:sz w:val="20"/>
                <w:szCs w:val="20"/>
              </w:rPr>
              <w:t xml:space="preserve">Наличие умений </w:t>
            </w:r>
            <w:r w:rsidRPr="00CE4B76">
              <w:rPr>
                <w:b/>
                <w:bCs/>
                <w:sz w:val="20"/>
                <w:szCs w:val="20"/>
              </w:rPr>
              <w:t>(навыков)</w:t>
            </w:r>
          </w:p>
        </w:tc>
        <w:tc>
          <w:tcPr>
            <w:tcW w:w="1981" w:type="dxa"/>
          </w:tcPr>
          <w:p w:rsidR="006B2A29" w:rsidRPr="00CE4B76" w:rsidRDefault="006B2A29" w:rsidP="004E1209">
            <w:pPr>
              <w:shd w:val="clear" w:color="auto" w:fill="FFFFFF"/>
              <w:spacing w:line="182" w:lineRule="exact"/>
              <w:ind w:left="5" w:right="134" w:firstLine="10"/>
              <w:jc w:val="center"/>
              <w:rPr>
                <w:sz w:val="20"/>
                <w:szCs w:val="20"/>
              </w:rPr>
            </w:pPr>
            <w:r w:rsidRPr="00CE4B76">
              <w:rPr>
                <w:sz w:val="20"/>
                <w:szCs w:val="20"/>
              </w:rPr>
              <w:t xml:space="preserve">При решении </w:t>
            </w:r>
            <w:r w:rsidRPr="00CE4B76">
              <w:rPr>
                <w:spacing w:val="-1"/>
                <w:sz w:val="20"/>
                <w:szCs w:val="20"/>
              </w:rPr>
              <w:t xml:space="preserve">стандартных задач не продемонстриро-ваны </w:t>
            </w:r>
            <w:r w:rsidRPr="00CE4B76">
              <w:rPr>
                <w:sz w:val="20"/>
                <w:szCs w:val="20"/>
              </w:rPr>
              <w:t xml:space="preserve">некоторые </w:t>
            </w:r>
            <w:r w:rsidRPr="00CE4B76">
              <w:rPr>
                <w:sz w:val="20"/>
                <w:szCs w:val="20"/>
              </w:rPr>
              <w:lastRenderedPageBreak/>
              <w:t>основные умения и навыки. Имели место грубые ошибки.</w:t>
            </w:r>
          </w:p>
        </w:tc>
        <w:tc>
          <w:tcPr>
            <w:tcW w:w="2410" w:type="dxa"/>
          </w:tcPr>
          <w:p w:rsidR="006B2A29" w:rsidRPr="00CE4B76" w:rsidRDefault="006B2A29" w:rsidP="004E1209">
            <w:pPr>
              <w:shd w:val="clear" w:color="auto" w:fill="FFFFFF"/>
              <w:spacing w:line="182" w:lineRule="exact"/>
              <w:ind w:right="91" w:firstLine="10"/>
              <w:jc w:val="center"/>
              <w:rPr>
                <w:sz w:val="20"/>
                <w:szCs w:val="20"/>
              </w:rPr>
            </w:pPr>
            <w:r w:rsidRPr="00CE4B76">
              <w:rPr>
                <w:sz w:val="20"/>
                <w:szCs w:val="20"/>
              </w:rPr>
              <w:lastRenderedPageBreak/>
              <w:t xml:space="preserve">Продемонстрирова-ны </w:t>
            </w:r>
            <w:r w:rsidRPr="00CE4B76">
              <w:rPr>
                <w:spacing w:val="-1"/>
                <w:sz w:val="20"/>
                <w:szCs w:val="20"/>
              </w:rPr>
              <w:t xml:space="preserve">основные умения. Решены </w:t>
            </w:r>
            <w:r w:rsidRPr="00CE4B76">
              <w:rPr>
                <w:sz w:val="20"/>
                <w:szCs w:val="20"/>
              </w:rPr>
              <w:t xml:space="preserve">типовые задачи с негрубыми ошибками. </w:t>
            </w:r>
            <w:r w:rsidRPr="00CE4B76">
              <w:rPr>
                <w:spacing w:val="-1"/>
                <w:sz w:val="20"/>
                <w:szCs w:val="20"/>
              </w:rPr>
              <w:t xml:space="preserve">Выполнены все задания </w:t>
            </w:r>
            <w:r w:rsidRPr="00CE4B76">
              <w:rPr>
                <w:spacing w:val="-1"/>
                <w:sz w:val="20"/>
                <w:szCs w:val="20"/>
              </w:rPr>
              <w:lastRenderedPageBreak/>
              <w:t xml:space="preserve">но </w:t>
            </w:r>
            <w:r w:rsidRPr="00CE4B76">
              <w:rPr>
                <w:sz w:val="20"/>
                <w:szCs w:val="20"/>
              </w:rPr>
              <w:t>не в полном объеме.</w:t>
            </w:r>
          </w:p>
        </w:tc>
        <w:tc>
          <w:tcPr>
            <w:tcW w:w="1985" w:type="dxa"/>
          </w:tcPr>
          <w:p w:rsidR="006B2A29" w:rsidRPr="00CE4B76" w:rsidRDefault="006B2A29" w:rsidP="004E1209">
            <w:pPr>
              <w:shd w:val="clear" w:color="auto" w:fill="FFFFFF"/>
              <w:spacing w:line="178" w:lineRule="exact"/>
              <w:ind w:left="5" w:right="115" w:firstLine="5"/>
              <w:jc w:val="center"/>
              <w:rPr>
                <w:sz w:val="20"/>
                <w:szCs w:val="20"/>
              </w:rPr>
            </w:pPr>
            <w:r w:rsidRPr="00CE4B76">
              <w:rPr>
                <w:sz w:val="20"/>
                <w:szCs w:val="20"/>
              </w:rPr>
              <w:lastRenderedPageBreak/>
              <w:t xml:space="preserve">Продемонстрированы все </w:t>
            </w:r>
            <w:r w:rsidRPr="00CE4B76">
              <w:rPr>
                <w:spacing w:val="-1"/>
                <w:sz w:val="20"/>
                <w:szCs w:val="20"/>
              </w:rPr>
              <w:t xml:space="preserve">основные умения. Решены </w:t>
            </w:r>
            <w:r w:rsidRPr="00CE4B76">
              <w:rPr>
                <w:sz w:val="20"/>
                <w:szCs w:val="20"/>
              </w:rPr>
              <w:t xml:space="preserve">все основные задачи с </w:t>
            </w:r>
            <w:r w:rsidRPr="00CE4B76">
              <w:rPr>
                <w:sz w:val="20"/>
                <w:szCs w:val="20"/>
              </w:rPr>
              <w:lastRenderedPageBreak/>
              <w:t xml:space="preserve">негрубыми ошибками. </w:t>
            </w:r>
            <w:r w:rsidRPr="00CE4B76">
              <w:rPr>
                <w:spacing w:val="-1"/>
                <w:sz w:val="20"/>
                <w:szCs w:val="20"/>
              </w:rPr>
              <w:t xml:space="preserve">Выполнены все задания, </w:t>
            </w:r>
            <w:r w:rsidRPr="00CE4B76">
              <w:rPr>
                <w:sz w:val="20"/>
                <w:szCs w:val="20"/>
              </w:rPr>
              <w:t xml:space="preserve">но с  </w:t>
            </w:r>
            <w:r w:rsidRPr="00CE4B76">
              <w:rPr>
                <w:spacing w:val="-1"/>
                <w:sz w:val="20"/>
                <w:szCs w:val="20"/>
              </w:rPr>
              <w:t>некоторыми недочетами.</w:t>
            </w:r>
          </w:p>
        </w:tc>
        <w:tc>
          <w:tcPr>
            <w:tcW w:w="1984" w:type="dxa"/>
          </w:tcPr>
          <w:p w:rsidR="006B2A29" w:rsidRPr="00CE4B76" w:rsidRDefault="006B2A29" w:rsidP="004E1209">
            <w:pPr>
              <w:shd w:val="clear" w:color="auto" w:fill="FFFFFF"/>
              <w:spacing w:line="182" w:lineRule="exact"/>
              <w:ind w:left="5" w:right="134" w:firstLine="10"/>
              <w:jc w:val="center"/>
              <w:rPr>
                <w:sz w:val="20"/>
                <w:szCs w:val="20"/>
              </w:rPr>
            </w:pPr>
            <w:r w:rsidRPr="00CE4B76">
              <w:rPr>
                <w:spacing w:val="-1"/>
                <w:sz w:val="20"/>
                <w:szCs w:val="20"/>
              </w:rPr>
              <w:lastRenderedPageBreak/>
              <w:t xml:space="preserve">Продемонстрированы все </w:t>
            </w:r>
            <w:r w:rsidRPr="00CE4B76">
              <w:rPr>
                <w:sz w:val="20"/>
                <w:szCs w:val="20"/>
              </w:rPr>
              <w:t xml:space="preserve">основные умения, некоторые - на уровне хорошо </w:t>
            </w:r>
            <w:r w:rsidRPr="00CE4B76">
              <w:rPr>
                <w:sz w:val="20"/>
                <w:szCs w:val="20"/>
              </w:rPr>
              <w:lastRenderedPageBreak/>
              <w:t xml:space="preserve">закрепленных навыков. Решены все основные задачи с отдельными несущественными </w:t>
            </w:r>
            <w:r w:rsidRPr="00CE4B76">
              <w:rPr>
                <w:spacing w:val="-2"/>
                <w:sz w:val="20"/>
                <w:szCs w:val="20"/>
              </w:rPr>
              <w:t xml:space="preserve">ошибками. Выполнены все </w:t>
            </w:r>
            <w:r w:rsidRPr="00CE4B76">
              <w:rPr>
                <w:spacing w:val="-1"/>
                <w:sz w:val="20"/>
                <w:szCs w:val="20"/>
              </w:rPr>
              <w:t xml:space="preserve">задания, в полном объеме, </w:t>
            </w:r>
            <w:r w:rsidRPr="00CE4B76">
              <w:rPr>
                <w:sz w:val="20"/>
                <w:szCs w:val="20"/>
              </w:rPr>
              <w:t>без недочетов.</w:t>
            </w:r>
          </w:p>
        </w:tc>
      </w:tr>
    </w:tbl>
    <w:p w:rsidR="00A61D48" w:rsidRPr="00CE4B76" w:rsidRDefault="00A61D48" w:rsidP="00E97A14">
      <w:pPr>
        <w:tabs>
          <w:tab w:val="left" w:pos="142"/>
        </w:tabs>
        <w:spacing w:after="200" w:line="276" w:lineRule="auto"/>
        <w:contextualSpacing/>
        <w:rPr>
          <w:rFonts w:eastAsia="Calibri"/>
          <w:sz w:val="20"/>
          <w:szCs w:val="20"/>
          <w:lang w:eastAsia="en-US"/>
        </w:rPr>
      </w:pPr>
    </w:p>
    <w:p w:rsidR="00E97A14" w:rsidRPr="00CE4B76" w:rsidRDefault="00E97A14" w:rsidP="00E97A14">
      <w:pPr>
        <w:tabs>
          <w:tab w:val="left" w:pos="142"/>
        </w:tabs>
        <w:spacing w:after="200" w:line="276" w:lineRule="auto"/>
        <w:contextualSpacing/>
        <w:rPr>
          <w:rFonts w:eastAsia="Calibri"/>
          <w:b/>
          <w:sz w:val="20"/>
          <w:szCs w:val="20"/>
          <w:lang w:eastAsia="en-US"/>
        </w:rPr>
      </w:pPr>
      <w:r w:rsidRPr="00CE4B76">
        <w:rPr>
          <w:rFonts w:eastAsia="Calibri"/>
          <w:b/>
          <w:sz w:val="20"/>
          <w:szCs w:val="20"/>
          <w:lang w:eastAsia="en-US"/>
        </w:rPr>
        <w:t>Зачет-незачет</w:t>
      </w:r>
    </w:p>
    <w:p w:rsidR="00E97A14" w:rsidRPr="00CE4B76" w:rsidRDefault="00E97A14" w:rsidP="00E97A14">
      <w:pPr>
        <w:tabs>
          <w:tab w:val="left" w:pos="142"/>
        </w:tabs>
        <w:spacing w:after="200" w:line="276" w:lineRule="auto"/>
        <w:contextualSpacing/>
        <w:rPr>
          <w:rFonts w:eastAsia="Calibri"/>
          <w:i/>
          <w:sz w:val="20"/>
          <w:szCs w:val="20"/>
          <w:lang w:eastAsia="en-US"/>
        </w:rPr>
      </w:pPr>
    </w:p>
    <w:p w:rsidR="00E97A14" w:rsidRPr="00CE4B76" w:rsidRDefault="00E97A14" w:rsidP="00E97A14">
      <w:pPr>
        <w:tabs>
          <w:tab w:val="left" w:pos="142"/>
        </w:tabs>
        <w:spacing w:after="200" w:line="276" w:lineRule="auto"/>
        <w:contextualSpacing/>
        <w:jc w:val="center"/>
        <w:rPr>
          <w:rFonts w:eastAsia="Calibri"/>
          <w:i/>
          <w:sz w:val="20"/>
          <w:szCs w:val="20"/>
          <w:lang w:eastAsia="en-US"/>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2693"/>
      </w:tblGrid>
      <w:tr w:rsidR="00E97A14" w:rsidRPr="00CE4B76" w:rsidTr="00944522">
        <w:trPr>
          <w:trHeight w:val="479"/>
        </w:trPr>
        <w:tc>
          <w:tcPr>
            <w:tcW w:w="3369" w:type="dxa"/>
            <w:shd w:val="clear" w:color="auto" w:fill="auto"/>
            <w:vAlign w:val="center"/>
          </w:tcPr>
          <w:p w:rsidR="00E97A14" w:rsidRPr="00CE4B76" w:rsidRDefault="00E97A14" w:rsidP="00E97A14">
            <w:pPr>
              <w:jc w:val="center"/>
              <w:rPr>
                <w:rFonts w:ascii="Cambria" w:hAnsi="Cambria"/>
                <w:sz w:val="20"/>
                <w:szCs w:val="20"/>
              </w:rPr>
            </w:pPr>
            <w:r w:rsidRPr="00CE4B76">
              <w:rPr>
                <w:rFonts w:ascii="Cambria" w:hAnsi="Cambria"/>
                <w:sz w:val="20"/>
                <w:szCs w:val="20"/>
              </w:rPr>
              <w:t>Индикаторы</w:t>
            </w:r>
          </w:p>
          <w:p w:rsidR="00E97A14" w:rsidRPr="00CE4B76" w:rsidRDefault="00E97A14" w:rsidP="00E97A14">
            <w:pPr>
              <w:jc w:val="center"/>
              <w:rPr>
                <w:rFonts w:ascii="Cambria" w:hAnsi="Cambria"/>
                <w:sz w:val="20"/>
                <w:szCs w:val="20"/>
              </w:rPr>
            </w:pPr>
            <w:r w:rsidRPr="00CE4B76">
              <w:rPr>
                <w:rFonts w:ascii="Cambria" w:hAnsi="Cambria"/>
                <w:sz w:val="20"/>
                <w:szCs w:val="20"/>
              </w:rPr>
              <w:t>компетенции</w:t>
            </w:r>
          </w:p>
        </w:tc>
        <w:tc>
          <w:tcPr>
            <w:tcW w:w="3685" w:type="dxa"/>
            <w:vAlign w:val="center"/>
          </w:tcPr>
          <w:p w:rsidR="00E97A14" w:rsidRPr="00CE4B76" w:rsidRDefault="00E97A14" w:rsidP="00E97A14">
            <w:pPr>
              <w:jc w:val="center"/>
              <w:rPr>
                <w:rFonts w:ascii="Cambria" w:hAnsi="Cambria"/>
                <w:sz w:val="20"/>
                <w:szCs w:val="20"/>
              </w:rPr>
            </w:pPr>
            <w:r w:rsidRPr="00CE4B76">
              <w:rPr>
                <w:rFonts w:ascii="Cambria" w:hAnsi="Cambria"/>
                <w:sz w:val="20"/>
                <w:szCs w:val="20"/>
              </w:rPr>
              <w:t>«незачет»</w:t>
            </w:r>
          </w:p>
        </w:tc>
        <w:tc>
          <w:tcPr>
            <w:tcW w:w="2693" w:type="dxa"/>
            <w:vAlign w:val="center"/>
          </w:tcPr>
          <w:p w:rsidR="00E97A14" w:rsidRPr="00CE4B76" w:rsidRDefault="00E97A14" w:rsidP="00E97A14">
            <w:pPr>
              <w:jc w:val="center"/>
              <w:rPr>
                <w:rFonts w:ascii="Cambria" w:hAnsi="Cambria"/>
                <w:sz w:val="20"/>
                <w:szCs w:val="20"/>
              </w:rPr>
            </w:pPr>
            <w:r w:rsidRPr="00CE4B76">
              <w:rPr>
                <w:rFonts w:ascii="Cambria" w:hAnsi="Cambria"/>
                <w:sz w:val="20"/>
                <w:szCs w:val="20"/>
              </w:rPr>
              <w:t>«зачет»</w:t>
            </w:r>
          </w:p>
        </w:tc>
      </w:tr>
      <w:tr w:rsidR="00E97A14" w:rsidRPr="00CE4B76" w:rsidTr="00944522">
        <w:tc>
          <w:tcPr>
            <w:tcW w:w="3369" w:type="dxa"/>
            <w:shd w:val="clear" w:color="auto" w:fill="auto"/>
          </w:tcPr>
          <w:p w:rsidR="00E97A14" w:rsidRPr="00CE4B76" w:rsidRDefault="00E97A14" w:rsidP="00E9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CE4B76">
              <w:rPr>
                <w:b/>
                <w:bCs/>
                <w:spacing w:val="-3"/>
                <w:sz w:val="20"/>
                <w:szCs w:val="20"/>
              </w:rPr>
              <w:t>Полнота знаний</w:t>
            </w:r>
          </w:p>
        </w:tc>
        <w:tc>
          <w:tcPr>
            <w:tcW w:w="3685" w:type="dxa"/>
          </w:tcPr>
          <w:p w:rsidR="00E97A14" w:rsidRPr="00CE4B76" w:rsidRDefault="00E97A14" w:rsidP="00E97A14">
            <w:pPr>
              <w:rPr>
                <w:rFonts w:ascii="Cambria" w:hAnsi="Cambria"/>
                <w:sz w:val="20"/>
                <w:szCs w:val="20"/>
              </w:rPr>
            </w:pPr>
            <w:r w:rsidRPr="00CE4B76">
              <w:rPr>
                <w:rFonts w:ascii="Cambria" w:hAnsi="Cambria"/>
                <w:sz w:val="20"/>
                <w:szCs w:val="20"/>
              </w:rPr>
              <w:t>наличие грубых ошибок в основном материале  или незнание материала</w:t>
            </w:r>
          </w:p>
        </w:tc>
        <w:tc>
          <w:tcPr>
            <w:tcW w:w="2693" w:type="dxa"/>
          </w:tcPr>
          <w:p w:rsidR="00E97A14" w:rsidRPr="00CE4B76" w:rsidRDefault="00E97A14" w:rsidP="00E97A14">
            <w:pPr>
              <w:rPr>
                <w:rFonts w:ascii="Cambria" w:hAnsi="Cambria"/>
                <w:sz w:val="20"/>
                <w:szCs w:val="20"/>
              </w:rPr>
            </w:pPr>
            <w:r w:rsidRPr="00CE4B76">
              <w:rPr>
                <w:rFonts w:ascii="Cambria" w:hAnsi="Cambria"/>
                <w:sz w:val="20"/>
                <w:szCs w:val="20"/>
              </w:rPr>
              <w:t>знание основного материала</w:t>
            </w:r>
          </w:p>
        </w:tc>
      </w:tr>
      <w:tr w:rsidR="00E97A14" w:rsidRPr="00CE4B76" w:rsidTr="00944522">
        <w:tc>
          <w:tcPr>
            <w:tcW w:w="3369" w:type="dxa"/>
            <w:shd w:val="clear" w:color="auto" w:fill="auto"/>
          </w:tcPr>
          <w:p w:rsidR="00E97A14" w:rsidRPr="00CE4B76" w:rsidRDefault="00E97A14" w:rsidP="00E97A14">
            <w:pPr>
              <w:rPr>
                <w:rFonts w:ascii="Cambria" w:hAnsi="Cambria"/>
                <w:sz w:val="20"/>
                <w:szCs w:val="20"/>
                <w:u w:val="single"/>
              </w:rPr>
            </w:pPr>
            <w:r w:rsidRPr="00CE4B76">
              <w:rPr>
                <w:b/>
                <w:bCs/>
                <w:spacing w:val="-3"/>
                <w:sz w:val="20"/>
                <w:szCs w:val="20"/>
              </w:rPr>
              <w:t xml:space="preserve">Наличие умений </w:t>
            </w:r>
            <w:r w:rsidRPr="00CE4B76">
              <w:rPr>
                <w:b/>
                <w:bCs/>
                <w:sz w:val="20"/>
                <w:szCs w:val="20"/>
              </w:rPr>
              <w:t>(навыков</w:t>
            </w:r>
          </w:p>
          <w:p w:rsidR="00E97A14" w:rsidRPr="00CE4B76" w:rsidRDefault="00E97A14" w:rsidP="00E9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0"/>
                <w:szCs w:val="20"/>
              </w:rPr>
            </w:pPr>
          </w:p>
        </w:tc>
        <w:tc>
          <w:tcPr>
            <w:tcW w:w="3685" w:type="dxa"/>
          </w:tcPr>
          <w:p w:rsidR="00E97A14" w:rsidRPr="00CE4B76" w:rsidRDefault="00E97A14" w:rsidP="00E97A14">
            <w:pPr>
              <w:rPr>
                <w:sz w:val="20"/>
                <w:szCs w:val="20"/>
              </w:rPr>
            </w:pPr>
            <w:r w:rsidRPr="00CE4B76">
              <w:rPr>
                <w:sz w:val="20"/>
                <w:szCs w:val="20"/>
              </w:rPr>
              <w:t>отсутствие ряда важнейших умений, предусмотренных данной компетенцией</w:t>
            </w:r>
          </w:p>
        </w:tc>
        <w:tc>
          <w:tcPr>
            <w:tcW w:w="2693" w:type="dxa"/>
          </w:tcPr>
          <w:p w:rsidR="00E97A14" w:rsidRPr="00CE4B76" w:rsidRDefault="00E97A14" w:rsidP="00E97A14">
            <w:pPr>
              <w:rPr>
                <w:sz w:val="20"/>
                <w:szCs w:val="20"/>
              </w:rPr>
            </w:pPr>
            <w:r w:rsidRPr="00CE4B76">
              <w:rPr>
                <w:sz w:val="20"/>
                <w:szCs w:val="20"/>
              </w:rPr>
              <w:t>наличие большинства основных умений, продемонстрированное в стандартных вопросах</w:t>
            </w:r>
          </w:p>
        </w:tc>
      </w:tr>
    </w:tbl>
    <w:p w:rsidR="00E97A14" w:rsidRPr="00CE4B76" w:rsidRDefault="00E97A14" w:rsidP="00E97A14">
      <w:pPr>
        <w:spacing w:line="360" w:lineRule="auto"/>
        <w:rPr>
          <w:b/>
        </w:rPr>
      </w:pPr>
    </w:p>
    <w:p w:rsidR="00E97A14" w:rsidRPr="00CE4B76" w:rsidRDefault="00E97A14" w:rsidP="00E97A14">
      <w:pPr>
        <w:spacing w:line="360" w:lineRule="auto"/>
        <w:ind w:firstLine="567"/>
        <w:jc w:val="both"/>
      </w:pPr>
    </w:p>
    <w:p w:rsidR="00E97A14" w:rsidRPr="00CE4B76" w:rsidRDefault="00E97A14" w:rsidP="00E97A14">
      <w:pPr>
        <w:suppressAutoHyphens/>
        <w:rPr>
          <w:b/>
          <w:lang w:eastAsia="ar-SA"/>
        </w:rPr>
      </w:pPr>
    </w:p>
    <w:p w:rsidR="00E97A14" w:rsidRPr="00CE4B76" w:rsidRDefault="00E97A14" w:rsidP="00E97A14">
      <w:pPr>
        <w:suppressAutoHyphens/>
        <w:rPr>
          <w:b/>
          <w:lang w:eastAsia="ar-SA"/>
        </w:rPr>
      </w:pPr>
    </w:p>
    <w:p w:rsidR="00D81067" w:rsidRPr="00CE4B76" w:rsidRDefault="00D81067" w:rsidP="004166E4">
      <w:pPr>
        <w:jc w:val="right"/>
      </w:pPr>
    </w:p>
    <w:sectPr w:rsidR="00D81067" w:rsidRPr="00CE4B76" w:rsidSect="00E97A14">
      <w:pgSz w:w="11906" w:h="16838"/>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9E" w:rsidRDefault="0022749E">
      <w:r>
        <w:separator/>
      </w:r>
    </w:p>
  </w:endnote>
  <w:endnote w:type="continuationSeparator" w:id="0">
    <w:p w:rsidR="0022749E" w:rsidRDefault="0022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4" w:rsidRDefault="000F56F4" w:rsidP="00D82AF7">
    <w:pPr>
      <w:pStyle w:val="a9"/>
      <w:framePr w:wrap="around" w:vAnchor="text" w:hAnchor="margin" w:xAlign="right" w:y="1"/>
      <w:rPr>
        <w:rStyle w:val="af5"/>
      </w:rPr>
    </w:pPr>
    <w:r>
      <w:rPr>
        <w:rStyle w:val="af5"/>
      </w:rPr>
      <w:fldChar w:fldCharType="begin"/>
    </w:r>
    <w:r w:rsidR="00634A64">
      <w:rPr>
        <w:rStyle w:val="af5"/>
      </w:rPr>
      <w:instrText xml:space="preserve">PAGE  </w:instrText>
    </w:r>
    <w:r>
      <w:rPr>
        <w:rStyle w:val="af5"/>
      </w:rPr>
      <w:fldChar w:fldCharType="end"/>
    </w:r>
  </w:p>
  <w:p w:rsidR="00634A64" w:rsidRDefault="00634A64" w:rsidP="00D82AF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4" w:rsidRDefault="000F56F4" w:rsidP="00D82AF7">
    <w:pPr>
      <w:pStyle w:val="a9"/>
      <w:framePr w:wrap="around" w:vAnchor="text" w:hAnchor="margin" w:xAlign="right" w:y="1"/>
      <w:rPr>
        <w:rStyle w:val="af5"/>
      </w:rPr>
    </w:pPr>
    <w:r>
      <w:rPr>
        <w:rStyle w:val="af5"/>
      </w:rPr>
      <w:fldChar w:fldCharType="begin"/>
    </w:r>
    <w:r w:rsidR="00634A64">
      <w:rPr>
        <w:rStyle w:val="af5"/>
      </w:rPr>
      <w:instrText xml:space="preserve">PAGE  </w:instrText>
    </w:r>
    <w:r>
      <w:rPr>
        <w:rStyle w:val="af5"/>
      </w:rPr>
      <w:fldChar w:fldCharType="separate"/>
    </w:r>
    <w:r w:rsidR="006B195E">
      <w:rPr>
        <w:rStyle w:val="af5"/>
        <w:noProof/>
      </w:rPr>
      <w:t>9</w:t>
    </w:r>
    <w:r>
      <w:rPr>
        <w:rStyle w:val="af5"/>
      </w:rPr>
      <w:fldChar w:fldCharType="end"/>
    </w:r>
  </w:p>
  <w:p w:rsidR="00634A64" w:rsidRDefault="00634A64" w:rsidP="00D82AF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4" w:rsidRDefault="000F56F4" w:rsidP="00B002DD">
    <w:pPr>
      <w:pStyle w:val="a9"/>
      <w:framePr w:wrap="around" w:vAnchor="text" w:hAnchor="margin" w:xAlign="right" w:y="1"/>
      <w:rPr>
        <w:rStyle w:val="af5"/>
      </w:rPr>
    </w:pPr>
    <w:r>
      <w:rPr>
        <w:rStyle w:val="af5"/>
      </w:rPr>
      <w:fldChar w:fldCharType="begin"/>
    </w:r>
    <w:r w:rsidR="00634A64">
      <w:rPr>
        <w:rStyle w:val="af5"/>
      </w:rPr>
      <w:instrText xml:space="preserve">PAGE  </w:instrText>
    </w:r>
    <w:r>
      <w:rPr>
        <w:rStyle w:val="af5"/>
      </w:rPr>
      <w:fldChar w:fldCharType="end"/>
    </w:r>
  </w:p>
  <w:p w:rsidR="00634A64" w:rsidRDefault="00634A64" w:rsidP="00B002DD">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4" w:rsidRDefault="000F56F4" w:rsidP="00B002DD">
    <w:pPr>
      <w:pStyle w:val="a9"/>
      <w:framePr w:wrap="around" w:vAnchor="text" w:hAnchor="margin" w:xAlign="right" w:y="1"/>
      <w:rPr>
        <w:rStyle w:val="af5"/>
      </w:rPr>
    </w:pPr>
    <w:r>
      <w:rPr>
        <w:rStyle w:val="af5"/>
      </w:rPr>
      <w:fldChar w:fldCharType="begin"/>
    </w:r>
    <w:r w:rsidR="00634A64">
      <w:rPr>
        <w:rStyle w:val="af5"/>
      </w:rPr>
      <w:instrText xml:space="preserve">PAGE  </w:instrText>
    </w:r>
    <w:r>
      <w:rPr>
        <w:rStyle w:val="af5"/>
      </w:rPr>
      <w:fldChar w:fldCharType="separate"/>
    </w:r>
    <w:r w:rsidR="006B195E">
      <w:rPr>
        <w:rStyle w:val="af5"/>
        <w:noProof/>
      </w:rPr>
      <w:t>15</w:t>
    </w:r>
    <w:r>
      <w:rPr>
        <w:rStyle w:val="af5"/>
      </w:rPr>
      <w:fldChar w:fldCharType="end"/>
    </w:r>
  </w:p>
  <w:p w:rsidR="00634A64" w:rsidRDefault="00634A64" w:rsidP="00B002D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9E" w:rsidRDefault="0022749E">
      <w:r>
        <w:separator/>
      </w:r>
    </w:p>
  </w:footnote>
  <w:footnote w:type="continuationSeparator" w:id="0">
    <w:p w:rsidR="0022749E" w:rsidRDefault="00227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singleLevel"/>
    <w:tmpl w:val="00000003"/>
    <w:name w:val="WW8Num3"/>
    <w:lvl w:ilvl="0">
      <w:start w:val="1"/>
      <w:numFmt w:val="decimal"/>
      <w:lvlText w:val="%1."/>
      <w:lvlJc w:val="left"/>
      <w:pPr>
        <w:tabs>
          <w:tab w:val="num" w:pos="900"/>
        </w:tabs>
        <w:ind w:left="900" w:hanging="360"/>
      </w:pPr>
    </w:lvl>
  </w:abstractNum>
  <w:abstractNum w:abstractNumId="4">
    <w:nsid w:val="00000005"/>
    <w:multiLevelType w:val="multilevel"/>
    <w:tmpl w:val="00000005"/>
    <w:lvl w:ilvl="0">
      <w:start w:val="1"/>
      <w:numFmt w:val="decimal"/>
      <w:lvlText w:val="%1."/>
      <w:lvlJc w:val="left"/>
      <w:pPr>
        <w:tabs>
          <w:tab w:val="num" w:pos="785"/>
        </w:tabs>
        <w:ind w:left="785" w:hanging="360"/>
      </w:p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124"/>
    <w:multiLevelType w:val="hybridMultilevel"/>
    <w:tmpl w:val="0000305E"/>
    <w:lvl w:ilvl="0" w:tplc="0000440D">
      <w:numFmt w:val="decimal"/>
      <w:lvlText w:val="%1."/>
      <w:lvlJc w:val="left"/>
      <w:pPr>
        <w:tabs>
          <w:tab w:val="num" w:pos="720"/>
        </w:tabs>
        <w:ind w:left="720" w:hanging="360"/>
      </w:pPr>
    </w:lvl>
    <w:lvl w:ilvl="1" w:tplc="0000491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74D"/>
    <w:multiLevelType w:val="hybridMultilevel"/>
    <w:tmpl w:val="00004DC8"/>
    <w:lvl w:ilvl="0" w:tplc="00006443">
      <w:start w:val="1"/>
      <w:numFmt w:val="bullet"/>
      <w:lvlText w:val="в"/>
      <w:lvlJc w:val="left"/>
      <w:pPr>
        <w:tabs>
          <w:tab w:val="num" w:pos="720"/>
        </w:tabs>
        <w:ind w:left="720" w:hanging="360"/>
      </w:pPr>
    </w:lvl>
    <w:lvl w:ilvl="1" w:tplc="000066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06"/>
    <w:multiLevelType w:val="hybridMultilevel"/>
    <w:tmpl w:val="00004DB7"/>
    <w:lvl w:ilvl="0" w:tplc="0000154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2AE"/>
    <w:multiLevelType w:val="hybridMultilevel"/>
    <w:tmpl w:val="00006952"/>
    <w:lvl w:ilvl="0" w:tplc="00005F9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DE7A13"/>
    <w:multiLevelType w:val="hybridMultilevel"/>
    <w:tmpl w:val="1FCE9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4F282B"/>
    <w:multiLevelType w:val="hybridMultilevel"/>
    <w:tmpl w:val="5426B76E"/>
    <w:lvl w:ilvl="0" w:tplc="04190001">
      <w:start w:val="1"/>
      <w:numFmt w:val="bullet"/>
      <w:lvlText w:val=""/>
      <w:lvlJc w:val="left"/>
      <w:pPr>
        <w:tabs>
          <w:tab w:val="num" w:pos="922"/>
        </w:tabs>
        <w:ind w:left="922" w:hanging="360"/>
      </w:pPr>
      <w:rPr>
        <w:rFonts w:ascii="Symbol" w:hAnsi="Symbol" w:hint="default"/>
      </w:rPr>
    </w:lvl>
    <w:lvl w:ilvl="1" w:tplc="04190003" w:tentative="1">
      <w:start w:val="1"/>
      <w:numFmt w:val="bullet"/>
      <w:lvlText w:val="o"/>
      <w:lvlJc w:val="left"/>
      <w:pPr>
        <w:tabs>
          <w:tab w:val="num" w:pos="1642"/>
        </w:tabs>
        <w:ind w:left="1642" w:hanging="360"/>
      </w:pPr>
      <w:rPr>
        <w:rFonts w:ascii="Courier New" w:hAnsi="Courier New" w:cs="Courier New" w:hint="default"/>
      </w:rPr>
    </w:lvl>
    <w:lvl w:ilvl="2" w:tplc="04190005" w:tentative="1">
      <w:start w:val="1"/>
      <w:numFmt w:val="bullet"/>
      <w:lvlText w:val=""/>
      <w:lvlJc w:val="left"/>
      <w:pPr>
        <w:tabs>
          <w:tab w:val="num" w:pos="2362"/>
        </w:tabs>
        <w:ind w:left="2362" w:hanging="360"/>
      </w:pPr>
      <w:rPr>
        <w:rFonts w:ascii="Wingdings" w:hAnsi="Wingdings" w:hint="default"/>
      </w:rPr>
    </w:lvl>
    <w:lvl w:ilvl="3" w:tplc="04190001" w:tentative="1">
      <w:start w:val="1"/>
      <w:numFmt w:val="bullet"/>
      <w:lvlText w:val=""/>
      <w:lvlJc w:val="left"/>
      <w:pPr>
        <w:tabs>
          <w:tab w:val="num" w:pos="3082"/>
        </w:tabs>
        <w:ind w:left="3082" w:hanging="360"/>
      </w:pPr>
      <w:rPr>
        <w:rFonts w:ascii="Symbol" w:hAnsi="Symbol" w:hint="default"/>
      </w:rPr>
    </w:lvl>
    <w:lvl w:ilvl="4" w:tplc="04190003" w:tentative="1">
      <w:start w:val="1"/>
      <w:numFmt w:val="bullet"/>
      <w:lvlText w:val="o"/>
      <w:lvlJc w:val="left"/>
      <w:pPr>
        <w:tabs>
          <w:tab w:val="num" w:pos="3802"/>
        </w:tabs>
        <w:ind w:left="3802" w:hanging="360"/>
      </w:pPr>
      <w:rPr>
        <w:rFonts w:ascii="Courier New" w:hAnsi="Courier New" w:cs="Courier New" w:hint="default"/>
      </w:rPr>
    </w:lvl>
    <w:lvl w:ilvl="5" w:tplc="04190005" w:tentative="1">
      <w:start w:val="1"/>
      <w:numFmt w:val="bullet"/>
      <w:lvlText w:val=""/>
      <w:lvlJc w:val="left"/>
      <w:pPr>
        <w:tabs>
          <w:tab w:val="num" w:pos="4522"/>
        </w:tabs>
        <w:ind w:left="4522" w:hanging="360"/>
      </w:pPr>
      <w:rPr>
        <w:rFonts w:ascii="Wingdings" w:hAnsi="Wingdings" w:hint="default"/>
      </w:rPr>
    </w:lvl>
    <w:lvl w:ilvl="6" w:tplc="04190001" w:tentative="1">
      <w:start w:val="1"/>
      <w:numFmt w:val="bullet"/>
      <w:lvlText w:val=""/>
      <w:lvlJc w:val="left"/>
      <w:pPr>
        <w:tabs>
          <w:tab w:val="num" w:pos="5242"/>
        </w:tabs>
        <w:ind w:left="5242" w:hanging="360"/>
      </w:pPr>
      <w:rPr>
        <w:rFonts w:ascii="Symbol" w:hAnsi="Symbol" w:hint="default"/>
      </w:rPr>
    </w:lvl>
    <w:lvl w:ilvl="7" w:tplc="04190003" w:tentative="1">
      <w:start w:val="1"/>
      <w:numFmt w:val="bullet"/>
      <w:lvlText w:val="o"/>
      <w:lvlJc w:val="left"/>
      <w:pPr>
        <w:tabs>
          <w:tab w:val="num" w:pos="5962"/>
        </w:tabs>
        <w:ind w:left="5962" w:hanging="360"/>
      </w:pPr>
      <w:rPr>
        <w:rFonts w:ascii="Courier New" w:hAnsi="Courier New" w:cs="Courier New" w:hint="default"/>
      </w:rPr>
    </w:lvl>
    <w:lvl w:ilvl="8" w:tplc="04190005" w:tentative="1">
      <w:start w:val="1"/>
      <w:numFmt w:val="bullet"/>
      <w:lvlText w:val=""/>
      <w:lvlJc w:val="left"/>
      <w:pPr>
        <w:tabs>
          <w:tab w:val="num" w:pos="6682"/>
        </w:tabs>
        <w:ind w:left="6682" w:hanging="360"/>
      </w:pPr>
      <w:rPr>
        <w:rFonts w:ascii="Wingdings" w:hAnsi="Wingdings" w:hint="default"/>
      </w:rPr>
    </w:lvl>
  </w:abstractNum>
  <w:abstractNum w:abstractNumId="19">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6F6634"/>
    <w:multiLevelType w:val="hybridMultilevel"/>
    <w:tmpl w:val="52587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313A2C"/>
    <w:multiLevelType w:val="hybridMultilevel"/>
    <w:tmpl w:val="E282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BB7C52"/>
    <w:multiLevelType w:val="hybridMultilevel"/>
    <w:tmpl w:val="55309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6A2455"/>
    <w:multiLevelType w:val="hybridMultilevel"/>
    <w:tmpl w:val="70F258F8"/>
    <w:lvl w:ilvl="0" w:tplc="C9AC4E12">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9">
    <w:nsid w:val="421D0341"/>
    <w:multiLevelType w:val="multilevel"/>
    <w:tmpl w:val="F2F09922"/>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0">
    <w:nsid w:val="45C56143"/>
    <w:multiLevelType w:val="hybridMultilevel"/>
    <w:tmpl w:val="368C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156459"/>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2">
    <w:nsid w:val="566E0BFA"/>
    <w:multiLevelType w:val="hybridMultilevel"/>
    <w:tmpl w:val="A4BE9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50637E"/>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89A2CE8"/>
    <w:multiLevelType w:val="hybridMultilevel"/>
    <w:tmpl w:val="ECF05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F9735D"/>
    <w:multiLevelType w:val="hybridMultilevel"/>
    <w:tmpl w:val="ADD2D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pStyle w:val="30"/>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num w:numId="1">
    <w:abstractNumId w:val="0"/>
  </w:num>
  <w:num w:numId="2">
    <w:abstractNumId w:val="37"/>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8"/>
  </w:num>
  <w:num w:numId="8">
    <w:abstractNumId w:val="22"/>
  </w:num>
  <w:num w:numId="9">
    <w:abstractNumId w:val="33"/>
  </w:num>
  <w:num w:numId="10">
    <w:abstractNumId w:val="23"/>
  </w:num>
  <w:num w:numId="11">
    <w:abstractNumId w:val="19"/>
  </w:num>
  <w:num w:numId="12">
    <w:abstractNumId w:val="24"/>
  </w:num>
  <w:num w:numId="13">
    <w:abstractNumId w:val="35"/>
  </w:num>
  <w:num w:numId="14">
    <w:abstractNumId w:val="31"/>
  </w:num>
  <w:num w:numId="15">
    <w:abstractNumId w:val="30"/>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4"/>
  </w:num>
  <w:num w:numId="27">
    <w:abstractNumId w:val="29"/>
  </w:num>
  <w:num w:numId="28">
    <w:abstractNumId w:val="15"/>
  </w:num>
  <w:num w:numId="29">
    <w:abstractNumId w:val="16"/>
  </w:num>
  <w:num w:numId="30">
    <w:abstractNumId w:val="10"/>
  </w:num>
  <w:num w:numId="31">
    <w:abstractNumId w:val="11"/>
  </w:num>
  <w:num w:numId="32">
    <w:abstractNumId w:val="9"/>
  </w:num>
  <w:num w:numId="33">
    <w:abstractNumId w:val="12"/>
  </w:num>
  <w:num w:numId="34">
    <w:abstractNumId w:val="7"/>
  </w:num>
  <w:num w:numId="35">
    <w:abstractNumId w:val="13"/>
  </w:num>
  <w:num w:numId="36">
    <w:abstractNumId w:val="14"/>
  </w:num>
  <w:num w:numId="37">
    <w:abstractNumId w:val="8"/>
  </w:num>
  <w:num w:numId="38">
    <w:abstractNumId w:val="26"/>
  </w:num>
  <w:num w:numId="39">
    <w:abstractNumId w:val="36"/>
  </w:num>
  <w:num w:numId="40">
    <w:abstractNumId w:val="17"/>
  </w:num>
  <w:num w:numId="41">
    <w:abstractNumId w:val="32"/>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1DD"/>
    <w:rsid w:val="0000288A"/>
    <w:rsid w:val="0001027B"/>
    <w:rsid w:val="00013BDD"/>
    <w:rsid w:val="00025DA5"/>
    <w:rsid w:val="0003077F"/>
    <w:rsid w:val="00031F67"/>
    <w:rsid w:val="00033C5E"/>
    <w:rsid w:val="00033EE8"/>
    <w:rsid w:val="000439EE"/>
    <w:rsid w:val="000455D2"/>
    <w:rsid w:val="00063352"/>
    <w:rsid w:val="00074C3B"/>
    <w:rsid w:val="000A016A"/>
    <w:rsid w:val="000A6D67"/>
    <w:rsid w:val="000B2D40"/>
    <w:rsid w:val="000D2C84"/>
    <w:rsid w:val="000D3EE0"/>
    <w:rsid w:val="000E4D5F"/>
    <w:rsid w:val="000F56F4"/>
    <w:rsid w:val="0010520C"/>
    <w:rsid w:val="00137F03"/>
    <w:rsid w:val="001460AE"/>
    <w:rsid w:val="00176FAA"/>
    <w:rsid w:val="00185BCC"/>
    <w:rsid w:val="001B3EEC"/>
    <w:rsid w:val="001D1D7C"/>
    <w:rsid w:val="001D4D8D"/>
    <w:rsid w:val="00202B9A"/>
    <w:rsid w:val="0022749E"/>
    <w:rsid w:val="002670AE"/>
    <w:rsid w:val="002721FF"/>
    <w:rsid w:val="0029025C"/>
    <w:rsid w:val="002C1062"/>
    <w:rsid w:val="002C3408"/>
    <w:rsid w:val="002C6DFB"/>
    <w:rsid w:val="00301EC5"/>
    <w:rsid w:val="0031725C"/>
    <w:rsid w:val="00346120"/>
    <w:rsid w:val="0036009E"/>
    <w:rsid w:val="003829DA"/>
    <w:rsid w:val="0039051E"/>
    <w:rsid w:val="00391AB6"/>
    <w:rsid w:val="003B2728"/>
    <w:rsid w:val="003F02EC"/>
    <w:rsid w:val="0040339B"/>
    <w:rsid w:val="004166E4"/>
    <w:rsid w:val="00440E73"/>
    <w:rsid w:val="00463CB0"/>
    <w:rsid w:val="00465FA2"/>
    <w:rsid w:val="00472C16"/>
    <w:rsid w:val="004958BA"/>
    <w:rsid w:val="004A62DE"/>
    <w:rsid w:val="004B176C"/>
    <w:rsid w:val="004E1209"/>
    <w:rsid w:val="00507E99"/>
    <w:rsid w:val="00562E4C"/>
    <w:rsid w:val="0057044B"/>
    <w:rsid w:val="00575BA1"/>
    <w:rsid w:val="00587685"/>
    <w:rsid w:val="0059208D"/>
    <w:rsid w:val="005A6B14"/>
    <w:rsid w:val="005E1210"/>
    <w:rsid w:val="005F02C7"/>
    <w:rsid w:val="00621743"/>
    <w:rsid w:val="00634A64"/>
    <w:rsid w:val="006603C8"/>
    <w:rsid w:val="006705B1"/>
    <w:rsid w:val="006852C5"/>
    <w:rsid w:val="006A1DEB"/>
    <w:rsid w:val="006B195E"/>
    <w:rsid w:val="006B2A29"/>
    <w:rsid w:val="006C1D01"/>
    <w:rsid w:val="006D5535"/>
    <w:rsid w:val="006E0099"/>
    <w:rsid w:val="006F15AD"/>
    <w:rsid w:val="00723FFA"/>
    <w:rsid w:val="007240AE"/>
    <w:rsid w:val="00732A11"/>
    <w:rsid w:val="0074184D"/>
    <w:rsid w:val="00745A39"/>
    <w:rsid w:val="00750718"/>
    <w:rsid w:val="0075071F"/>
    <w:rsid w:val="00761051"/>
    <w:rsid w:val="007756D2"/>
    <w:rsid w:val="00782345"/>
    <w:rsid w:val="007910F0"/>
    <w:rsid w:val="007B0543"/>
    <w:rsid w:val="007D59BF"/>
    <w:rsid w:val="008131DB"/>
    <w:rsid w:val="008155FC"/>
    <w:rsid w:val="00817C74"/>
    <w:rsid w:val="0082514E"/>
    <w:rsid w:val="008332E3"/>
    <w:rsid w:val="0087189D"/>
    <w:rsid w:val="00872390"/>
    <w:rsid w:val="00886FB1"/>
    <w:rsid w:val="00896973"/>
    <w:rsid w:val="008E17F1"/>
    <w:rsid w:val="00934A57"/>
    <w:rsid w:val="00941252"/>
    <w:rsid w:val="00944522"/>
    <w:rsid w:val="00946D9C"/>
    <w:rsid w:val="00991AF2"/>
    <w:rsid w:val="009B0C4D"/>
    <w:rsid w:val="009B7232"/>
    <w:rsid w:val="009C206C"/>
    <w:rsid w:val="00A16C82"/>
    <w:rsid w:val="00A20CFD"/>
    <w:rsid w:val="00A337AB"/>
    <w:rsid w:val="00A53318"/>
    <w:rsid w:val="00A53E0C"/>
    <w:rsid w:val="00A61D48"/>
    <w:rsid w:val="00A62870"/>
    <w:rsid w:val="00A745DC"/>
    <w:rsid w:val="00A81034"/>
    <w:rsid w:val="00A85682"/>
    <w:rsid w:val="00A9577E"/>
    <w:rsid w:val="00A95C9D"/>
    <w:rsid w:val="00AB4CFB"/>
    <w:rsid w:val="00AD22B4"/>
    <w:rsid w:val="00AD6367"/>
    <w:rsid w:val="00AD6496"/>
    <w:rsid w:val="00B002DD"/>
    <w:rsid w:val="00B2641B"/>
    <w:rsid w:val="00B540EC"/>
    <w:rsid w:val="00B856D4"/>
    <w:rsid w:val="00B91B08"/>
    <w:rsid w:val="00BB3D9C"/>
    <w:rsid w:val="00BC066B"/>
    <w:rsid w:val="00BC0A9C"/>
    <w:rsid w:val="00BD6D41"/>
    <w:rsid w:val="00C04871"/>
    <w:rsid w:val="00C17B88"/>
    <w:rsid w:val="00C23E02"/>
    <w:rsid w:val="00C2724B"/>
    <w:rsid w:val="00C30BB0"/>
    <w:rsid w:val="00C41D2B"/>
    <w:rsid w:val="00C53107"/>
    <w:rsid w:val="00C534EB"/>
    <w:rsid w:val="00C66869"/>
    <w:rsid w:val="00C7046F"/>
    <w:rsid w:val="00C75198"/>
    <w:rsid w:val="00CC209E"/>
    <w:rsid w:val="00CC3506"/>
    <w:rsid w:val="00CD1683"/>
    <w:rsid w:val="00CE4B76"/>
    <w:rsid w:val="00CE744F"/>
    <w:rsid w:val="00CF18AF"/>
    <w:rsid w:val="00D00BF6"/>
    <w:rsid w:val="00D05ECB"/>
    <w:rsid w:val="00D0752E"/>
    <w:rsid w:val="00D07E97"/>
    <w:rsid w:val="00D37150"/>
    <w:rsid w:val="00D74EFF"/>
    <w:rsid w:val="00D7738C"/>
    <w:rsid w:val="00D81067"/>
    <w:rsid w:val="00D82AF7"/>
    <w:rsid w:val="00D93950"/>
    <w:rsid w:val="00DA5F3C"/>
    <w:rsid w:val="00DC0D75"/>
    <w:rsid w:val="00DC0E33"/>
    <w:rsid w:val="00DE04FB"/>
    <w:rsid w:val="00E02878"/>
    <w:rsid w:val="00E05C25"/>
    <w:rsid w:val="00E12AFA"/>
    <w:rsid w:val="00E36329"/>
    <w:rsid w:val="00E40F8A"/>
    <w:rsid w:val="00E42D90"/>
    <w:rsid w:val="00E606A0"/>
    <w:rsid w:val="00E97A14"/>
    <w:rsid w:val="00EC4600"/>
    <w:rsid w:val="00ED7C44"/>
    <w:rsid w:val="00F02D86"/>
    <w:rsid w:val="00F039D1"/>
    <w:rsid w:val="00F04A68"/>
    <w:rsid w:val="00F05A86"/>
    <w:rsid w:val="00F2067C"/>
    <w:rsid w:val="00F31D1C"/>
    <w:rsid w:val="00F361DD"/>
    <w:rsid w:val="00F500DE"/>
    <w:rsid w:val="00F63BA0"/>
    <w:rsid w:val="00F8733A"/>
    <w:rsid w:val="00F92E88"/>
    <w:rsid w:val="00FA0F0A"/>
    <w:rsid w:val="00FB1EDB"/>
    <w:rsid w:val="00FF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606A0"/>
    <w:rPr>
      <w:sz w:val="24"/>
      <w:szCs w:val="24"/>
    </w:rPr>
  </w:style>
  <w:style w:type="paragraph" w:styleId="1">
    <w:name w:val="heading 1"/>
    <w:basedOn w:val="a0"/>
    <w:next w:val="a0"/>
    <w:link w:val="10"/>
    <w:qFormat/>
    <w:rsid w:val="00F361DD"/>
    <w:pPr>
      <w:keepNext/>
      <w:autoSpaceDE w:val="0"/>
      <w:autoSpaceDN w:val="0"/>
      <w:ind w:firstLine="284"/>
      <w:outlineLvl w:val="0"/>
    </w:pPr>
  </w:style>
  <w:style w:type="paragraph" w:styleId="2">
    <w:name w:val="heading 2"/>
    <w:basedOn w:val="a0"/>
    <w:next w:val="a0"/>
    <w:link w:val="20"/>
    <w:qFormat/>
    <w:rsid w:val="00F361DD"/>
    <w:pPr>
      <w:keepNext/>
      <w:autoSpaceDE w:val="0"/>
      <w:autoSpaceDN w:val="0"/>
      <w:spacing w:before="240" w:after="60"/>
      <w:outlineLvl w:val="1"/>
    </w:pPr>
    <w:rPr>
      <w:rFonts w:ascii="Arial" w:hAnsi="Arial"/>
      <w:b/>
      <w:bCs/>
      <w:i/>
      <w:iCs/>
      <w:sz w:val="28"/>
      <w:szCs w:val="28"/>
    </w:rPr>
  </w:style>
  <w:style w:type="paragraph" w:styleId="30">
    <w:name w:val="heading 3"/>
    <w:basedOn w:val="a0"/>
    <w:next w:val="a0"/>
    <w:link w:val="31"/>
    <w:semiHidden/>
    <w:unhideWhenUsed/>
    <w:qFormat/>
    <w:rsid w:val="002C6DFB"/>
    <w:pPr>
      <w:keepNext/>
      <w:numPr>
        <w:ilvl w:val="2"/>
        <w:numId w:val="2"/>
      </w:numPr>
      <w:shd w:val="clear" w:color="auto" w:fill="FFFFFF"/>
      <w:suppressAutoHyphens/>
      <w:spacing w:line="192" w:lineRule="auto"/>
      <w:ind w:left="0" w:right="-6" w:firstLine="0"/>
      <w:jc w:val="center"/>
      <w:outlineLvl w:val="2"/>
    </w:pPr>
    <w:rPr>
      <w:b/>
      <w:color w:val="000000"/>
      <w:szCs w:val="20"/>
      <w:lang w:eastAsia="ar-SA"/>
    </w:rPr>
  </w:style>
  <w:style w:type="paragraph" w:styleId="4">
    <w:name w:val="heading 4"/>
    <w:basedOn w:val="a0"/>
    <w:next w:val="a0"/>
    <w:link w:val="40"/>
    <w:semiHidden/>
    <w:unhideWhenUsed/>
    <w:qFormat/>
    <w:rsid w:val="002C6DFB"/>
    <w:pPr>
      <w:keepNext/>
      <w:numPr>
        <w:ilvl w:val="3"/>
        <w:numId w:val="2"/>
      </w:numPr>
      <w:suppressAutoHyphens/>
      <w:spacing w:before="240" w:after="60"/>
      <w:outlineLvl w:val="3"/>
    </w:pPr>
    <w:rPr>
      <w:b/>
      <w:bCs/>
      <w:sz w:val="28"/>
      <w:szCs w:val="28"/>
      <w:lang w:eastAsia="ar-SA"/>
    </w:rPr>
  </w:style>
  <w:style w:type="paragraph" w:styleId="5">
    <w:name w:val="heading 5"/>
    <w:basedOn w:val="a0"/>
    <w:next w:val="a0"/>
    <w:link w:val="50"/>
    <w:qFormat/>
    <w:rsid w:val="00202B9A"/>
    <w:pPr>
      <w:spacing w:before="240" w:after="60"/>
      <w:outlineLvl w:val="4"/>
    </w:pPr>
    <w:rPr>
      <w:b/>
      <w:bCs/>
      <w:i/>
      <w:iCs/>
      <w:sz w:val="26"/>
      <w:szCs w:val="26"/>
    </w:rPr>
  </w:style>
  <w:style w:type="paragraph" w:styleId="6">
    <w:name w:val="heading 6"/>
    <w:basedOn w:val="a0"/>
    <w:next w:val="a0"/>
    <w:link w:val="60"/>
    <w:semiHidden/>
    <w:unhideWhenUsed/>
    <w:qFormat/>
    <w:rsid w:val="002C6DFB"/>
    <w:pPr>
      <w:numPr>
        <w:ilvl w:val="5"/>
        <w:numId w:val="2"/>
      </w:numPr>
      <w:suppressAutoHyphens/>
      <w:spacing w:before="240" w:after="60"/>
      <w:outlineLvl w:val="5"/>
    </w:pPr>
    <w:rPr>
      <w:b/>
      <w:bCs/>
      <w:sz w:val="22"/>
      <w:szCs w:val="22"/>
      <w:lang w:eastAsia="ar-SA"/>
    </w:rPr>
  </w:style>
  <w:style w:type="paragraph" w:styleId="9">
    <w:name w:val="heading 9"/>
    <w:basedOn w:val="a0"/>
    <w:next w:val="a0"/>
    <w:link w:val="90"/>
    <w:semiHidden/>
    <w:unhideWhenUsed/>
    <w:qFormat/>
    <w:rsid w:val="002C6DFB"/>
    <w:pPr>
      <w:numPr>
        <w:ilvl w:val="8"/>
        <w:numId w:val="2"/>
      </w:numPr>
      <w:suppressAutoHyphens/>
      <w:spacing w:before="240" w:after="60"/>
      <w:outlineLvl w:val="8"/>
    </w:pPr>
    <w:rPr>
      <w:rFonts w:ascii="Arial" w:hAnsi="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4">
    <w:name w:val="Normal (Web)"/>
    <w:basedOn w:val="a0"/>
    <w:rsid w:val="00F361DD"/>
    <w:pPr>
      <w:spacing w:before="100" w:beforeAutospacing="1" w:after="100" w:afterAutospacing="1"/>
    </w:pPr>
  </w:style>
  <w:style w:type="character" w:customStyle="1" w:styleId="a5">
    <w:name w:val="Текст сноски Знак"/>
    <w:link w:val="a6"/>
    <w:semiHidden/>
    <w:rsid w:val="00F361DD"/>
    <w:rPr>
      <w:sz w:val="24"/>
      <w:szCs w:val="24"/>
      <w:lang w:val="ru-RU" w:eastAsia="ru-RU" w:bidi="ar-SA"/>
    </w:rPr>
  </w:style>
  <w:style w:type="paragraph" w:styleId="a6">
    <w:name w:val="footnote text"/>
    <w:basedOn w:val="a0"/>
    <w:link w:val="a5"/>
    <w:semiHidden/>
    <w:rsid w:val="00F361DD"/>
  </w:style>
  <w:style w:type="paragraph" w:styleId="a7">
    <w:name w:val="header"/>
    <w:basedOn w:val="a0"/>
    <w:link w:val="a8"/>
    <w:rsid w:val="00F361DD"/>
    <w:pPr>
      <w:tabs>
        <w:tab w:val="center" w:pos="4153"/>
        <w:tab w:val="right" w:pos="8306"/>
      </w:tabs>
      <w:autoSpaceDE w:val="0"/>
      <w:autoSpaceDN w:val="0"/>
    </w:pPr>
    <w:rPr>
      <w:sz w:val="20"/>
      <w:szCs w:val="20"/>
    </w:rPr>
  </w:style>
  <w:style w:type="paragraph" w:styleId="a9">
    <w:name w:val="footer"/>
    <w:basedOn w:val="a0"/>
    <w:link w:val="aa"/>
    <w:uiPriority w:val="99"/>
    <w:rsid w:val="00F361DD"/>
    <w:pPr>
      <w:tabs>
        <w:tab w:val="center" w:pos="4677"/>
        <w:tab w:val="right" w:pos="9355"/>
      </w:tabs>
    </w:pPr>
  </w:style>
  <w:style w:type="paragraph" w:styleId="21">
    <w:name w:val="List 2"/>
    <w:basedOn w:val="a0"/>
    <w:rsid w:val="00F361DD"/>
    <w:pPr>
      <w:ind w:left="566" w:hanging="283"/>
    </w:pPr>
  </w:style>
  <w:style w:type="paragraph" w:styleId="32">
    <w:name w:val="List 3"/>
    <w:basedOn w:val="a0"/>
    <w:rsid w:val="00F361DD"/>
    <w:pPr>
      <w:ind w:left="849" w:hanging="283"/>
    </w:pPr>
    <w:rPr>
      <w:rFonts w:ascii="Arial" w:hAnsi="Arial" w:cs="Arial"/>
      <w:szCs w:val="28"/>
    </w:rPr>
  </w:style>
  <w:style w:type="paragraph" w:styleId="3">
    <w:name w:val="List Bullet 3"/>
    <w:basedOn w:val="a0"/>
    <w:autoRedefine/>
    <w:rsid w:val="00F361DD"/>
    <w:pPr>
      <w:numPr>
        <w:numId w:val="1"/>
      </w:numPr>
      <w:tabs>
        <w:tab w:val="clear" w:pos="926"/>
      </w:tabs>
      <w:ind w:left="0" w:firstLine="737"/>
      <w:jc w:val="both"/>
    </w:pPr>
    <w:rPr>
      <w:b/>
      <w:bCs/>
      <w:iCs/>
      <w:sz w:val="28"/>
      <w:szCs w:val="28"/>
    </w:rPr>
  </w:style>
  <w:style w:type="character" w:customStyle="1" w:styleId="ab">
    <w:name w:val="Основной текст Знак"/>
    <w:link w:val="ac"/>
    <w:rsid w:val="00F361DD"/>
    <w:rPr>
      <w:sz w:val="24"/>
      <w:szCs w:val="24"/>
      <w:lang w:val="ru-RU" w:eastAsia="ru-RU" w:bidi="ar-SA"/>
    </w:rPr>
  </w:style>
  <w:style w:type="paragraph" w:styleId="ac">
    <w:name w:val="Body Text"/>
    <w:basedOn w:val="a0"/>
    <w:link w:val="ab"/>
    <w:rsid w:val="00F361DD"/>
    <w:pPr>
      <w:spacing w:after="120"/>
    </w:pPr>
  </w:style>
  <w:style w:type="paragraph" w:styleId="22">
    <w:name w:val="Body Text Indent 2"/>
    <w:basedOn w:val="a0"/>
    <w:rsid w:val="00F361DD"/>
    <w:pPr>
      <w:spacing w:after="120" w:line="480" w:lineRule="auto"/>
      <w:ind w:left="283"/>
    </w:pPr>
  </w:style>
  <w:style w:type="paragraph" w:customStyle="1" w:styleId="23">
    <w:name w:val="Знак2 Знак Знак Знак Знак Знак Знак"/>
    <w:basedOn w:val="a0"/>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F361DD"/>
    <w:pPr>
      <w:widowControl w:val="0"/>
      <w:ind w:firstLine="720"/>
    </w:pPr>
    <w:rPr>
      <w:sz w:val="28"/>
      <w:szCs w:val="20"/>
    </w:rPr>
  </w:style>
  <w:style w:type="paragraph" w:customStyle="1" w:styleId="11">
    <w:name w:val="Знак1"/>
    <w:basedOn w:val="a0"/>
    <w:rsid w:val="00F361DD"/>
    <w:pPr>
      <w:spacing w:after="160" w:line="240" w:lineRule="exact"/>
    </w:pPr>
    <w:rPr>
      <w:rFonts w:ascii="Verdana" w:hAnsi="Verdana" w:cs="Verdana"/>
      <w:sz w:val="20"/>
      <w:szCs w:val="20"/>
      <w:lang w:val="en-US" w:eastAsia="en-US"/>
    </w:rPr>
  </w:style>
  <w:style w:type="paragraph" w:customStyle="1" w:styleId="24">
    <w:name w:val="Знак2"/>
    <w:basedOn w:val="a0"/>
    <w:rsid w:val="00F361DD"/>
    <w:pPr>
      <w:spacing w:after="160" w:line="240" w:lineRule="exact"/>
    </w:pPr>
    <w:rPr>
      <w:rFonts w:ascii="Verdana" w:hAnsi="Verdana" w:cs="Verdana"/>
      <w:sz w:val="20"/>
      <w:szCs w:val="20"/>
      <w:lang w:val="en-US" w:eastAsia="en-US"/>
    </w:rPr>
  </w:style>
  <w:style w:type="paragraph" w:customStyle="1" w:styleId="25">
    <w:name w:val="Знак2 Знак Знак"/>
    <w:basedOn w:val="a0"/>
    <w:rsid w:val="00F361DD"/>
    <w:pPr>
      <w:spacing w:after="160" w:line="240" w:lineRule="exact"/>
    </w:pPr>
    <w:rPr>
      <w:rFonts w:ascii="Verdana" w:hAnsi="Verdana" w:cs="Verdana"/>
      <w:sz w:val="20"/>
      <w:szCs w:val="20"/>
      <w:lang w:val="en-US" w:eastAsia="en-US"/>
    </w:rPr>
  </w:style>
  <w:style w:type="paragraph" w:customStyle="1" w:styleId="a">
    <w:name w:val="список с точками"/>
    <w:basedOn w:val="a0"/>
    <w:rsid w:val="00F361DD"/>
    <w:pPr>
      <w:numPr>
        <w:numId w:val="2"/>
      </w:numPr>
      <w:spacing w:line="312" w:lineRule="auto"/>
      <w:jc w:val="both"/>
    </w:pPr>
  </w:style>
  <w:style w:type="character" w:styleId="ad">
    <w:name w:val="footnote reference"/>
    <w:semiHidden/>
    <w:rsid w:val="00F361DD"/>
    <w:rPr>
      <w:vertAlign w:val="superscript"/>
    </w:rPr>
  </w:style>
  <w:style w:type="character" w:customStyle="1" w:styleId="ae">
    <w:name w:val="номер страницы"/>
    <w:basedOn w:val="a1"/>
    <w:rsid w:val="00F361DD"/>
  </w:style>
  <w:style w:type="table" w:styleId="af">
    <w:name w:val="Table Grid"/>
    <w:basedOn w:val="a2"/>
    <w:rsid w:val="00F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0"/>
    <w:rsid w:val="006E0099"/>
    <w:pPr>
      <w:ind w:left="283" w:hanging="283"/>
    </w:pPr>
  </w:style>
  <w:style w:type="paragraph" w:customStyle="1" w:styleId="af1">
    <w:basedOn w:val="a0"/>
    <w:rsid w:val="006E0099"/>
    <w:pPr>
      <w:tabs>
        <w:tab w:val="left" w:pos="708"/>
      </w:tabs>
      <w:spacing w:after="160" w:line="240" w:lineRule="exact"/>
    </w:pPr>
    <w:rPr>
      <w:rFonts w:ascii="Verdana" w:hAnsi="Verdana" w:cs="Verdana"/>
      <w:sz w:val="20"/>
      <w:szCs w:val="20"/>
      <w:lang w:val="en-US" w:eastAsia="en-US"/>
    </w:rPr>
  </w:style>
  <w:style w:type="paragraph" w:styleId="af2">
    <w:name w:val="Plain Text"/>
    <w:basedOn w:val="a0"/>
    <w:rsid w:val="00C53107"/>
    <w:rPr>
      <w:rFonts w:ascii="Courier New" w:hAnsi="Courier New" w:cs="Courier New"/>
      <w:sz w:val="20"/>
      <w:szCs w:val="20"/>
    </w:rPr>
  </w:style>
  <w:style w:type="paragraph" w:styleId="26">
    <w:name w:val="Body Text 2"/>
    <w:basedOn w:val="a0"/>
    <w:rsid w:val="0074184D"/>
    <w:pPr>
      <w:spacing w:after="120" w:line="480" w:lineRule="auto"/>
    </w:pPr>
  </w:style>
  <w:style w:type="paragraph" w:styleId="af3">
    <w:name w:val="Body Text Indent"/>
    <w:basedOn w:val="a0"/>
    <w:link w:val="af4"/>
    <w:rsid w:val="00D81067"/>
    <w:pPr>
      <w:spacing w:after="120"/>
      <w:ind w:left="283"/>
    </w:pPr>
  </w:style>
  <w:style w:type="table" w:styleId="12">
    <w:name w:val="Table Grid 1"/>
    <w:basedOn w:val="a2"/>
    <w:rsid w:val="00D82A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5">
    <w:name w:val="page number"/>
    <w:basedOn w:val="a1"/>
    <w:rsid w:val="00D82AF7"/>
  </w:style>
  <w:style w:type="character" w:styleId="af6">
    <w:name w:val="Hyperlink"/>
    <w:rsid w:val="00E12AFA"/>
    <w:rPr>
      <w:color w:val="0000FF"/>
      <w:u w:val="single"/>
    </w:rPr>
  </w:style>
  <w:style w:type="paragraph" w:styleId="af7">
    <w:name w:val="List Paragraph"/>
    <w:basedOn w:val="a0"/>
    <w:qFormat/>
    <w:rsid w:val="004166E4"/>
    <w:pPr>
      <w:spacing w:line="276" w:lineRule="auto"/>
      <w:ind w:left="720"/>
      <w:contextualSpacing/>
      <w:jc w:val="both"/>
    </w:pPr>
    <w:rPr>
      <w:rFonts w:ascii="Calibri" w:eastAsia="Calibri" w:hAnsi="Calibri"/>
      <w:sz w:val="22"/>
      <w:szCs w:val="22"/>
      <w:lang w:eastAsia="en-US"/>
    </w:rPr>
  </w:style>
  <w:style w:type="character" w:customStyle="1" w:styleId="31">
    <w:name w:val="Заголовок 3 Знак"/>
    <w:link w:val="30"/>
    <w:semiHidden/>
    <w:rsid w:val="002C6DFB"/>
    <w:rPr>
      <w:b/>
      <w:color w:val="000000"/>
      <w:sz w:val="24"/>
      <w:shd w:val="clear" w:color="auto" w:fill="FFFFFF"/>
      <w:lang w:eastAsia="ar-SA"/>
    </w:rPr>
  </w:style>
  <w:style w:type="character" w:customStyle="1" w:styleId="40">
    <w:name w:val="Заголовок 4 Знак"/>
    <w:link w:val="4"/>
    <w:semiHidden/>
    <w:rsid w:val="002C6DFB"/>
    <w:rPr>
      <w:b/>
      <w:bCs/>
      <w:sz w:val="28"/>
      <w:szCs w:val="28"/>
      <w:lang w:eastAsia="ar-SA"/>
    </w:rPr>
  </w:style>
  <w:style w:type="character" w:customStyle="1" w:styleId="60">
    <w:name w:val="Заголовок 6 Знак"/>
    <w:link w:val="6"/>
    <w:semiHidden/>
    <w:rsid w:val="002C6DFB"/>
    <w:rPr>
      <w:b/>
      <w:bCs/>
      <w:sz w:val="22"/>
      <w:szCs w:val="22"/>
      <w:lang w:eastAsia="ar-SA"/>
    </w:rPr>
  </w:style>
  <w:style w:type="character" w:customStyle="1" w:styleId="90">
    <w:name w:val="Заголовок 9 Знак"/>
    <w:link w:val="9"/>
    <w:semiHidden/>
    <w:rsid w:val="002C6DFB"/>
    <w:rPr>
      <w:rFonts w:ascii="Arial" w:hAnsi="Arial" w:cs="Arial"/>
      <w:sz w:val="22"/>
      <w:szCs w:val="22"/>
      <w:lang w:eastAsia="ar-SA"/>
    </w:rPr>
  </w:style>
  <w:style w:type="numbering" w:customStyle="1" w:styleId="13">
    <w:name w:val="Нет списка1"/>
    <w:next w:val="a3"/>
    <w:uiPriority w:val="99"/>
    <w:semiHidden/>
    <w:unhideWhenUsed/>
    <w:rsid w:val="002C6DFB"/>
  </w:style>
  <w:style w:type="character" w:customStyle="1" w:styleId="10">
    <w:name w:val="Заголовок 1 Знак"/>
    <w:link w:val="1"/>
    <w:rsid w:val="002C6DFB"/>
    <w:rPr>
      <w:sz w:val="24"/>
      <w:szCs w:val="24"/>
    </w:rPr>
  </w:style>
  <w:style w:type="character" w:customStyle="1" w:styleId="20">
    <w:name w:val="Заголовок 2 Знак"/>
    <w:link w:val="2"/>
    <w:rsid w:val="002C6DFB"/>
    <w:rPr>
      <w:rFonts w:ascii="Arial" w:hAnsi="Arial" w:cs="Arial"/>
      <w:b/>
      <w:bCs/>
      <w:i/>
      <w:iCs/>
      <w:sz w:val="28"/>
      <w:szCs w:val="28"/>
    </w:rPr>
  </w:style>
  <w:style w:type="character" w:customStyle="1" w:styleId="50">
    <w:name w:val="Заголовок 5 Знак"/>
    <w:link w:val="5"/>
    <w:rsid w:val="002C6DFB"/>
    <w:rPr>
      <w:b/>
      <w:bCs/>
      <w:i/>
      <w:iCs/>
      <w:sz w:val="26"/>
      <w:szCs w:val="26"/>
    </w:rPr>
  </w:style>
  <w:style w:type="character" w:styleId="af8">
    <w:name w:val="FollowedHyperlink"/>
    <w:uiPriority w:val="99"/>
    <w:unhideWhenUsed/>
    <w:rsid w:val="002C6DFB"/>
    <w:rPr>
      <w:color w:val="800080"/>
      <w:u w:val="single"/>
    </w:rPr>
  </w:style>
  <w:style w:type="character" w:customStyle="1" w:styleId="HTML0">
    <w:name w:val="Стандартный HTML Знак"/>
    <w:link w:val="HTML"/>
    <w:rsid w:val="002C6DFB"/>
    <w:rPr>
      <w:rFonts w:ascii="Courier New" w:hAnsi="Courier New" w:cs="Courier New"/>
    </w:rPr>
  </w:style>
  <w:style w:type="character" w:styleId="HTML1">
    <w:name w:val="HTML Sample"/>
    <w:unhideWhenUsed/>
    <w:rsid w:val="002C6DFB"/>
    <w:rPr>
      <w:rFonts w:ascii="Courier New" w:eastAsia="Times New Roman" w:hAnsi="Courier New" w:cs="Courier New" w:hint="default"/>
    </w:rPr>
  </w:style>
  <w:style w:type="character" w:customStyle="1" w:styleId="a8">
    <w:name w:val="Верхний колонтитул Знак"/>
    <w:link w:val="a7"/>
    <w:rsid w:val="002C6DFB"/>
  </w:style>
  <w:style w:type="character" w:customStyle="1" w:styleId="aa">
    <w:name w:val="Нижний колонтитул Знак"/>
    <w:link w:val="a9"/>
    <w:uiPriority w:val="99"/>
    <w:rsid w:val="002C6DFB"/>
    <w:rPr>
      <w:sz w:val="24"/>
      <w:szCs w:val="24"/>
    </w:rPr>
  </w:style>
  <w:style w:type="paragraph" w:styleId="af9">
    <w:name w:val="Subtitle"/>
    <w:basedOn w:val="a0"/>
    <w:next w:val="a0"/>
    <w:link w:val="afa"/>
    <w:qFormat/>
    <w:rsid w:val="002C6DFB"/>
    <w:pPr>
      <w:numPr>
        <w:ilvl w:val="1"/>
      </w:numPr>
      <w:suppressAutoHyphens/>
    </w:pPr>
    <w:rPr>
      <w:rFonts w:ascii="Cambria" w:hAnsi="Cambria"/>
      <w:i/>
      <w:iCs/>
      <w:color w:val="4F81BD"/>
      <w:spacing w:val="15"/>
      <w:lang w:eastAsia="ar-SA"/>
    </w:rPr>
  </w:style>
  <w:style w:type="character" w:customStyle="1" w:styleId="afa">
    <w:name w:val="Подзаголовок Знак"/>
    <w:link w:val="af9"/>
    <w:rsid w:val="002C6DFB"/>
    <w:rPr>
      <w:rFonts w:ascii="Cambria" w:hAnsi="Cambria"/>
      <w:i/>
      <w:iCs/>
      <w:color w:val="4F81BD"/>
      <w:spacing w:val="15"/>
      <w:sz w:val="24"/>
      <w:szCs w:val="24"/>
      <w:lang w:eastAsia="ar-SA"/>
    </w:rPr>
  </w:style>
  <w:style w:type="paragraph" w:styleId="afb">
    <w:name w:val="Title"/>
    <w:basedOn w:val="a0"/>
    <w:next w:val="af9"/>
    <w:link w:val="afc"/>
    <w:qFormat/>
    <w:rsid w:val="002C6DFB"/>
    <w:pPr>
      <w:suppressAutoHyphens/>
      <w:spacing w:line="288" w:lineRule="auto"/>
      <w:jc w:val="center"/>
    </w:pPr>
    <w:rPr>
      <w:sz w:val="28"/>
      <w:szCs w:val="20"/>
      <w:lang w:eastAsia="ar-SA"/>
    </w:rPr>
  </w:style>
  <w:style w:type="character" w:customStyle="1" w:styleId="afc">
    <w:name w:val="Название Знак"/>
    <w:link w:val="afb"/>
    <w:rsid w:val="002C6DFB"/>
    <w:rPr>
      <w:sz w:val="28"/>
      <w:lang w:eastAsia="ar-SA"/>
    </w:rPr>
  </w:style>
  <w:style w:type="character" w:customStyle="1" w:styleId="af4">
    <w:name w:val="Основной текст с отступом Знак"/>
    <w:link w:val="af3"/>
    <w:rsid w:val="002C6DFB"/>
    <w:rPr>
      <w:sz w:val="24"/>
      <w:szCs w:val="24"/>
    </w:rPr>
  </w:style>
  <w:style w:type="paragraph" w:customStyle="1" w:styleId="afd">
    <w:name w:val="Заголовок"/>
    <w:basedOn w:val="a0"/>
    <w:next w:val="ac"/>
    <w:rsid w:val="002C6DFB"/>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0"/>
    <w:rsid w:val="002C6DFB"/>
    <w:pPr>
      <w:suppressLineNumbers/>
      <w:suppressAutoHyphens/>
      <w:spacing w:before="120" w:after="120"/>
    </w:pPr>
    <w:rPr>
      <w:rFonts w:ascii="Arial" w:hAnsi="Arial" w:cs="Mangal"/>
      <w:i/>
      <w:iCs/>
      <w:sz w:val="20"/>
      <w:lang w:eastAsia="ar-SA"/>
    </w:rPr>
  </w:style>
  <w:style w:type="paragraph" w:customStyle="1" w:styleId="15">
    <w:name w:val="Указатель1"/>
    <w:basedOn w:val="a0"/>
    <w:rsid w:val="002C6DFB"/>
    <w:pPr>
      <w:suppressLineNumbers/>
      <w:suppressAutoHyphens/>
    </w:pPr>
    <w:rPr>
      <w:rFonts w:ascii="Arial" w:hAnsi="Arial" w:cs="Mangal"/>
      <w:lang w:eastAsia="ar-SA"/>
    </w:rPr>
  </w:style>
  <w:style w:type="paragraph" w:customStyle="1" w:styleId="230">
    <w:name w:val="Основной текст 23"/>
    <w:basedOn w:val="a0"/>
    <w:rsid w:val="002C6DFB"/>
    <w:pPr>
      <w:suppressAutoHyphens/>
      <w:spacing w:after="120" w:line="480" w:lineRule="auto"/>
    </w:pPr>
    <w:rPr>
      <w:lang w:eastAsia="ar-SA"/>
    </w:rPr>
  </w:style>
  <w:style w:type="paragraph" w:customStyle="1" w:styleId="320">
    <w:name w:val="Основной текст с отступом 32"/>
    <w:basedOn w:val="a0"/>
    <w:rsid w:val="002C6DFB"/>
    <w:pPr>
      <w:suppressAutoHyphens/>
      <w:ind w:firstLine="709"/>
    </w:pPr>
    <w:rPr>
      <w:lang w:eastAsia="ar-SA"/>
    </w:rPr>
  </w:style>
  <w:style w:type="paragraph" w:customStyle="1" w:styleId="211">
    <w:name w:val="Основной текст 21"/>
    <w:basedOn w:val="a0"/>
    <w:rsid w:val="002C6DFB"/>
    <w:pPr>
      <w:suppressAutoHyphens/>
      <w:spacing w:after="120" w:line="480" w:lineRule="auto"/>
    </w:pPr>
    <w:rPr>
      <w:lang w:eastAsia="ar-SA"/>
    </w:rPr>
  </w:style>
  <w:style w:type="paragraph" w:customStyle="1" w:styleId="220">
    <w:name w:val="Основной текст с отступом 22"/>
    <w:basedOn w:val="a0"/>
    <w:rsid w:val="002C6DFB"/>
    <w:pPr>
      <w:suppressAutoHyphens/>
      <w:ind w:firstLine="360"/>
      <w:jc w:val="both"/>
    </w:pPr>
    <w:rPr>
      <w:lang w:eastAsia="ar-SA"/>
    </w:rPr>
  </w:style>
  <w:style w:type="paragraph" w:customStyle="1" w:styleId="221">
    <w:name w:val="Основной текст 22"/>
    <w:basedOn w:val="a0"/>
    <w:rsid w:val="002C6DFB"/>
    <w:pPr>
      <w:suppressAutoHyphens/>
      <w:jc w:val="both"/>
    </w:pPr>
    <w:rPr>
      <w:rFonts w:ascii="àìè â 2006 ãîäó ïðîãðàììû ïî ôè" w:hAnsi="àìè â 2006 ãîäó ïðîãðàììû ïî ôè"/>
      <w:b/>
      <w:sz w:val="32"/>
      <w:lang w:eastAsia="ar-SA"/>
    </w:rPr>
  </w:style>
  <w:style w:type="paragraph" w:customStyle="1" w:styleId="310">
    <w:name w:val="Основной текст 31"/>
    <w:basedOn w:val="a0"/>
    <w:rsid w:val="002C6DFB"/>
    <w:pPr>
      <w:suppressAutoHyphens/>
      <w:spacing w:after="120" w:line="288" w:lineRule="auto"/>
      <w:jc w:val="both"/>
    </w:pPr>
    <w:rPr>
      <w:sz w:val="16"/>
      <w:szCs w:val="16"/>
      <w:lang w:eastAsia="ar-SA"/>
    </w:rPr>
  </w:style>
  <w:style w:type="paragraph" w:customStyle="1" w:styleId="Default">
    <w:name w:val="Default"/>
    <w:rsid w:val="002C6DFB"/>
    <w:pPr>
      <w:suppressAutoHyphens/>
      <w:autoSpaceDE w:val="0"/>
    </w:pPr>
    <w:rPr>
      <w:rFonts w:eastAsia="Arial"/>
      <w:color w:val="000000"/>
      <w:sz w:val="24"/>
      <w:szCs w:val="24"/>
      <w:lang w:eastAsia="ar-SA"/>
    </w:rPr>
  </w:style>
  <w:style w:type="paragraph" w:customStyle="1" w:styleId="justify">
    <w:name w:val="justify"/>
    <w:basedOn w:val="a0"/>
    <w:rsid w:val="002C6DFB"/>
    <w:pPr>
      <w:suppressAutoHyphens/>
      <w:spacing w:before="280" w:after="280"/>
    </w:pPr>
    <w:rPr>
      <w:lang w:eastAsia="ar-SA"/>
    </w:rPr>
  </w:style>
  <w:style w:type="paragraph" w:customStyle="1" w:styleId="16">
    <w:name w:val="Без интервала1"/>
    <w:rsid w:val="002C6DFB"/>
    <w:pPr>
      <w:suppressAutoHyphens/>
    </w:pPr>
    <w:rPr>
      <w:rFonts w:ascii="Calibri" w:eastAsia="Arial" w:hAnsi="Calibri"/>
      <w:sz w:val="22"/>
      <w:szCs w:val="22"/>
      <w:lang w:eastAsia="ar-SA"/>
    </w:rPr>
  </w:style>
  <w:style w:type="paragraph" w:customStyle="1" w:styleId="212">
    <w:name w:val="Основной текст с отступом 21"/>
    <w:basedOn w:val="a0"/>
    <w:rsid w:val="002C6DFB"/>
    <w:pPr>
      <w:suppressAutoHyphens/>
      <w:spacing w:after="120" w:line="480" w:lineRule="auto"/>
      <w:ind w:left="283"/>
    </w:pPr>
    <w:rPr>
      <w:lang w:eastAsia="ar-SA"/>
    </w:rPr>
  </w:style>
  <w:style w:type="paragraph" w:customStyle="1" w:styleId="311">
    <w:name w:val="Основной текст с отступом 31"/>
    <w:basedOn w:val="a0"/>
    <w:rsid w:val="002C6DFB"/>
    <w:pPr>
      <w:suppressAutoHyphens/>
      <w:spacing w:after="120"/>
      <w:ind w:left="283"/>
    </w:pPr>
    <w:rPr>
      <w:sz w:val="16"/>
      <w:szCs w:val="16"/>
      <w:lang w:eastAsia="ar-SA"/>
    </w:rPr>
  </w:style>
  <w:style w:type="paragraph" w:customStyle="1" w:styleId="Style14">
    <w:name w:val="Style14"/>
    <w:basedOn w:val="a0"/>
    <w:rsid w:val="002C6DFB"/>
    <w:pPr>
      <w:widowControl w:val="0"/>
      <w:suppressAutoHyphens/>
      <w:autoSpaceDE w:val="0"/>
    </w:pPr>
    <w:rPr>
      <w:rFonts w:ascii="Cambria" w:hAnsi="Cambria"/>
      <w:lang w:eastAsia="ar-SA"/>
    </w:rPr>
  </w:style>
  <w:style w:type="paragraph" w:customStyle="1" w:styleId="Style3">
    <w:name w:val="Style3"/>
    <w:basedOn w:val="a0"/>
    <w:rsid w:val="002C6DFB"/>
    <w:pPr>
      <w:widowControl w:val="0"/>
      <w:suppressAutoHyphens/>
      <w:autoSpaceDE w:val="0"/>
      <w:spacing w:line="221" w:lineRule="exact"/>
      <w:jc w:val="both"/>
    </w:pPr>
    <w:rPr>
      <w:lang w:eastAsia="ar-SA"/>
    </w:rPr>
  </w:style>
  <w:style w:type="paragraph" w:customStyle="1" w:styleId="Style1">
    <w:name w:val="Style1"/>
    <w:basedOn w:val="a0"/>
    <w:rsid w:val="002C6DFB"/>
    <w:pPr>
      <w:widowControl w:val="0"/>
      <w:suppressAutoHyphens/>
      <w:autoSpaceDE w:val="0"/>
      <w:spacing w:line="278" w:lineRule="exact"/>
      <w:jc w:val="center"/>
    </w:pPr>
    <w:rPr>
      <w:lang w:eastAsia="ar-SA"/>
    </w:rPr>
  </w:style>
  <w:style w:type="paragraph" w:customStyle="1" w:styleId="Style2">
    <w:name w:val="Style2"/>
    <w:basedOn w:val="a0"/>
    <w:rsid w:val="002C6DFB"/>
    <w:pPr>
      <w:widowControl w:val="0"/>
      <w:suppressAutoHyphens/>
      <w:autoSpaceDE w:val="0"/>
      <w:spacing w:line="254" w:lineRule="exact"/>
      <w:ind w:firstLine="701"/>
      <w:jc w:val="both"/>
    </w:pPr>
    <w:rPr>
      <w:lang w:eastAsia="ar-SA"/>
    </w:rPr>
  </w:style>
  <w:style w:type="paragraph" w:customStyle="1" w:styleId="Style5">
    <w:name w:val="Style5"/>
    <w:basedOn w:val="a0"/>
    <w:rsid w:val="002C6DFB"/>
    <w:pPr>
      <w:widowControl w:val="0"/>
      <w:suppressAutoHyphens/>
      <w:autoSpaceDE w:val="0"/>
      <w:spacing w:line="278" w:lineRule="exact"/>
      <w:ind w:hanging="355"/>
    </w:pPr>
    <w:rPr>
      <w:lang w:eastAsia="ar-SA"/>
    </w:rPr>
  </w:style>
  <w:style w:type="paragraph" w:customStyle="1" w:styleId="Style6">
    <w:name w:val="Style6"/>
    <w:basedOn w:val="a0"/>
    <w:rsid w:val="002C6DFB"/>
    <w:pPr>
      <w:widowControl w:val="0"/>
      <w:suppressAutoHyphens/>
      <w:autoSpaceDE w:val="0"/>
    </w:pPr>
    <w:rPr>
      <w:lang w:eastAsia="ar-SA"/>
    </w:rPr>
  </w:style>
  <w:style w:type="paragraph" w:customStyle="1" w:styleId="Style7">
    <w:name w:val="Style7"/>
    <w:basedOn w:val="a0"/>
    <w:rsid w:val="002C6DFB"/>
    <w:pPr>
      <w:widowControl w:val="0"/>
      <w:suppressAutoHyphens/>
      <w:autoSpaceDE w:val="0"/>
      <w:spacing w:line="278" w:lineRule="exact"/>
      <w:ind w:firstLine="725"/>
    </w:pPr>
    <w:rPr>
      <w:lang w:eastAsia="ar-SA"/>
    </w:rPr>
  </w:style>
  <w:style w:type="paragraph" w:customStyle="1" w:styleId="Style8">
    <w:name w:val="Style8"/>
    <w:basedOn w:val="a0"/>
    <w:rsid w:val="002C6DFB"/>
    <w:pPr>
      <w:widowControl w:val="0"/>
      <w:suppressAutoHyphens/>
      <w:autoSpaceDE w:val="0"/>
      <w:spacing w:line="278" w:lineRule="exact"/>
      <w:ind w:firstLine="158"/>
    </w:pPr>
    <w:rPr>
      <w:lang w:eastAsia="ar-SA"/>
    </w:rPr>
  </w:style>
  <w:style w:type="paragraph" w:customStyle="1" w:styleId="Style9">
    <w:name w:val="Style9"/>
    <w:basedOn w:val="a0"/>
    <w:rsid w:val="002C6DFB"/>
    <w:pPr>
      <w:widowControl w:val="0"/>
      <w:suppressAutoHyphens/>
      <w:autoSpaceDE w:val="0"/>
      <w:spacing w:line="276" w:lineRule="exact"/>
      <w:ind w:firstLine="643"/>
    </w:pPr>
    <w:rPr>
      <w:lang w:eastAsia="ar-SA"/>
    </w:rPr>
  </w:style>
  <w:style w:type="paragraph" w:customStyle="1" w:styleId="Style10">
    <w:name w:val="Style10"/>
    <w:basedOn w:val="a0"/>
    <w:rsid w:val="002C6DFB"/>
    <w:pPr>
      <w:widowControl w:val="0"/>
      <w:suppressAutoHyphens/>
      <w:autoSpaceDE w:val="0"/>
    </w:pPr>
    <w:rPr>
      <w:lang w:eastAsia="ar-SA"/>
    </w:rPr>
  </w:style>
  <w:style w:type="paragraph" w:customStyle="1" w:styleId="Style11">
    <w:name w:val="Style11"/>
    <w:basedOn w:val="a0"/>
    <w:rsid w:val="002C6DFB"/>
    <w:pPr>
      <w:widowControl w:val="0"/>
      <w:suppressAutoHyphens/>
      <w:autoSpaceDE w:val="0"/>
    </w:pPr>
    <w:rPr>
      <w:lang w:eastAsia="ar-SA"/>
    </w:rPr>
  </w:style>
  <w:style w:type="paragraph" w:customStyle="1" w:styleId="Style12">
    <w:name w:val="Style12"/>
    <w:basedOn w:val="a0"/>
    <w:rsid w:val="002C6DFB"/>
    <w:pPr>
      <w:widowControl w:val="0"/>
      <w:suppressAutoHyphens/>
      <w:autoSpaceDE w:val="0"/>
    </w:pPr>
    <w:rPr>
      <w:lang w:eastAsia="ar-SA"/>
    </w:rPr>
  </w:style>
  <w:style w:type="paragraph" w:customStyle="1" w:styleId="Style13">
    <w:name w:val="Style13"/>
    <w:basedOn w:val="a0"/>
    <w:rsid w:val="002C6DFB"/>
    <w:pPr>
      <w:widowControl w:val="0"/>
      <w:suppressAutoHyphens/>
      <w:autoSpaceDE w:val="0"/>
    </w:pPr>
    <w:rPr>
      <w:lang w:eastAsia="ar-SA"/>
    </w:rPr>
  </w:style>
  <w:style w:type="paragraph" w:customStyle="1" w:styleId="Style16">
    <w:name w:val="Style16"/>
    <w:basedOn w:val="a0"/>
    <w:rsid w:val="002C6DFB"/>
    <w:pPr>
      <w:widowControl w:val="0"/>
      <w:suppressAutoHyphens/>
      <w:autoSpaceDE w:val="0"/>
      <w:spacing w:line="269" w:lineRule="exact"/>
      <w:jc w:val="both"/>
    </w:pPr>
    <w:rPr>
      <w:lang w:eastAsia="ar-SA"/>
    </w:rPr>
  </w:style>
  <w:style w:type="paragraph" w:customStyle="1" w:styleId="17">
    <w:name w:val="Схема документа1"/>
    <w:basedOn w:val="a0"/>
    <w:rsid w:val="002C6DFB"/>
    <w:pPr>
      <w:shd w:val="clear" w:color="auto" w:fill="000080"/>
      <w:suppressAutoHyphens/>
    </w:pPr>
    <w:rPr>
      <w:rFonts w:ascii="Tahoma" w:hAnsi="Tahoma" w:cs="Tahoma"/>
      <w:sz w:val="20"/>
      <w:szCs w:val="20"/>
      <w:lang w:eastAsia="ar-SA"/>
    </w:rPr>
  </w:style>
  <w:style w:type="paragraph" w:customStyle="1" w:styleId="afe">
    <w:name w:val="Содержимое таблицы"/>
    <w:basedOn w:val="a0"/>
    <w:rsid w:val="002C6DFB"/>
    <w:pPr>
      <w:suppressLineNumbers/>
      <w:suppressAutoHyphens/>
    </w:pPr>
    <w:rPr>
      <w:lang w:eastAsia="ar-SA"/>
    </w:rPr>
  </w:style>
  <w:style w:type="paragraph" w:customStyle="1" w:styleId="aff">
    <w:name w:val="Заголовок таблицы"/>
    <w:basedOn w:val="afe"/>
    <w:rsid w:val="002C6DFB"/>
    <w:pPr>
      <w:jc w:val="center"/>
    </w:pPr>
    <w:rPr>
      <w:b/>
      <w:bCs/>
    </w:rPr>
  </w:style>
  <w:style w:type="paragraph" w:customStyle="1" w:styleId="aff0">
    <w:name w:val="Содержимое врезки"/>
    <w:basedOn w:val="ac"/>
    <w:rsid w:val="002C6DFB"/>
    <w:pPr>
      <w:suppressAutoHyphens/>
    </w:pPr>
    <w:rPr>
      <w:lang w:eastAsia="ar-SA"/>
    </w:rPr>
  </w:style>
  <w:style w:type="paragraph" w:customStyle="1" w:styleId="ConsPlusNonformat">
    <w:name w:val="ConsPlusNonformat"/>
    <w:rsid w:val="002C6DFB"/>
    <w:pPr>
      <w:widowControl w:val="0"/>
      <w:suppressAutoHyphens/>
      <w:autoSpaceDE w:val="0"/>
    </w:pPr>
    <w:rPr>
      <w:rFonts w:ascii="Courier New" w:eastAsia="Calibri" w:hAnsi="Courier New" w:cs="Courier New"/>
      <w:lang w:eastAsia="ar-SA"/>
    </w:rPr>
  </w:style>
  <w:style w:type="character" w:customStyle="1" w:styleId="Absatz-Standardschriftart">
    <w:name w:val="Absatz-Standardschriftart"/>
    <w:rsid w:val="002C6DFB"/>
  </w:style>
  <w:style w:type="character" w:customStyle="1" w:styleId="WW8Num1z0">
    <w:name w:val="WW8Num1z0"/>
    <w:rsid w:val="002C6DFB"/>
    <w:rPr>
      <w:rFonts w:ascii="Symbol" w:hAnsi="Symbol" w:hint="default"/>
    </w:rPr>
  </w:style>
  <w:style w:type="character" w:customStyle="1" w:styleId="WW8Num1z1">
    <w:name w:val="WW8Num1z1"/>
    <w:rsid w:val="002C6DFB"/>
    <w:rPr>
      <w:rFonts w:ascii="Courier New" w:hAnsi="Courier New" w:cs="Courier New" w:hint="default"/>
    </w:rPr>
  </w:style>
  <w:style w:type="character" w:customStyle="1" w:styleId="WW8Num1z2">
    <w:name w:val="WW8Num1z2"/>
    <w:rsid w:val="002C6DFB"/>
    <w:rPr>
      <w:rFonts w:ascii="Wingdings" w:hAnsi="Wingdings" w:hint="default"/>
    </w:rPr>
  </w:style>
  <w:style w:type="character" w:customStyle="1" w:styleId="WW8Num2z0">
    <w:name w:val="WW8Num2z0"/>
    <w:rsid w:val="002C6DFB"/>
    <w:rPr>
      <w:rFonts w:ascii="Wingdings" w:hAnsi="Wingdings" w:cs="StarSymbol" w:hint="default"/>
      <w:sz w:val="18"/>
      <w:szCs w:val="18"/>
    </w:rPr>
  </w:style>
  <w:style w:type="character" w:customStyle="1" w:styleId="WW8Num2z1">
    <w:name w:val="WW8Num2z1"/>
    <w:rsid w:val="002C6DFB"/>
    <w:rPr>
      <w:rFonts w:ascii="Wingdings 2" w:hAnsi="Wingdings 2" w:cs="StarSymbol" w:hint="default"/>
      <w:sz w:val="18"/>
      <w:szCs w:val="18"/>
    </w:rPr>
  </w:style>
  <w:style w:type="character" w:customStyle="1" w:styleId="WW8Num2z2">
    <w:name w:val="WW8Num2z2"/>
    <w:rsid w:val="002C6DFB"/>
    <w:rPr>
      <w:rFonts w:ascii="StarSymbol" w:eastAsia="StarSymbol" w:hAnsi="StarSymbol" w:cs="StarSymbol" w:hint="eastAsia"/>
      <w:sz w:val="18"/>
      <w:szCs w:val="18"/>
    </w:rPr>
  </w:style>
  <w:style w:type="character" w:customStyle="1" w:styleId="WW8Num5z0">
    <w:name w:val="WW8Num5z0"/>
    <w:rsid w:val="002C6DFB"/>
    <w:rPr>
      <w:rFonts w:ascii="Symbol" w:hAnsi="Symbol" w:hint="default"/>
    </w:rPr>
  </w:style>
  <w:style w:type="character" w:customStyle="1" w:styleId="WW8Num5z1">
    <w:name w:val="WW8Num5z1"/>
    <w:rsid w:val="002C6DFB"/>
    <w:rPr>
      <w:rFonts w:ascii="Courier New" w:hAnsi="Courier New" w:cs="Courier New" w:hint="default"/>
    </w:rPr>
  </w:style>
  <w:style w:type="character" w:customStyle="1" w:styleId="WW8Num5z2">
    <w:name w:val="WW8Num5z2"/>
    <w:rsid w:val="002C6DFB"/>
    <w:rPr>
      <w:rFonts w:ascii="Wingdings" w:hAnsi="Wingdings" w:hint="default"/>
    </w:rPr>
  </w:style>
  <w:style w:type="character" w:customStyle="1" w:styleId="WW8Num7z0">
    <w:name w:val="WW8Num7z0"/>
    <w:rsid w:val="002C6DFB"/>
    <w:rPr>
      <w:rFonts w:ascii="Times New Roman" w:hAnsi="Times New Roman" w:cs="Times New Roman" w:hint="default"/>
      <w:color w:val="auto"/>
    </w:rPr>
  </w:style>
  <w:style w:type="character" w:customStyle="1" w:styleId="WW8Num13z0">
    <w:name w:val="WW8Num13z0"/>
    <w:rsid w:val="002C6DFB"/>
    <w:rPr>
      <w:b w:val="0"/>
      <w:bCs w:val="0"/>
    </w:rPr>
  </w:style>
  <w:style w:type="character" w:customStyle="1" w:styleId="WW8Num14z0">
    <w:name w:val="WW8Num14z0"/>
    <w:rsid w:val="002C6DFB"/>
    <w:rPr>
      <w:rFonts w:ascii="Symbol" w:hAnsi="Symbol" w:hint="default"/>
      <w:color w:val="auto"/>
    </w:rPr>
  </w:style>
  <w:style w:type="character" w:customStyle="1" w:styleId="WW8Num14z1">
    <w:name w:val="WW8Num14z1"/>
    <w:rsid w:val="002C6DFB"/>
    <w:rPr>
      <w:rFonts w:ascii="Courier New" w:hAnsi="Courier New" w:cs="Courier New" w:hint="default"/>
    </w:rPr>
  </w:style>
  <w:style w:type="character" w:customStyle="1" w:styleId="WW8Num14z2">
    <w:name w:val="WW8Num14z2"/>
    <w:rsid w:val="002C6DFB"/>
    <w:rPr>
      <w:rFonts w:ascii="Wingdings" w:hAnsi="Wingdings" w:hint="default"/>
    </w:rPr>
  </w:style>
  <w:style w:type="character" w:customStyle="1" w:styleId="WW8Num14z3">
    <w:name w:val="WW8Num14z3"/>
    <w:rsid w:val="002C6DFB"/>
    <w:rPr>
      <w:rFonts w:ascii="Symbol" w:hAnsi="Symbol" w:hint="default"/>
    </w:rPr>
  </w:style>
  <w:style w:type="character" w:customStyle="1" w:styleId="WW8Num15z0">
    <w:name w:val="WW8Num15z0"/>
    <w:rsid w:val="002C6DFB"/>
    <w:rPr>
      <w:rFonts w:ascii="Symbol" w:hAnsi="Symbol" w:hint="default"/>
    </w:rPr>
  </w:style>
  <w:style w:type="character" w:customStyle="1" w:styleId="WW8Num15z1">
    <w:name w:val="WW8Num15z1"/>
    <w:rsid w:val="002C6DFB"/>
    <w:rPr>
      <w:rFonts w:ascii="Courier New" w:hAnsi="Courier New" w:cs="Courier New" w:hint="default"/>
    </w:rPr>
  </w:style>
  <w:style w:type="character" w:customStyle="1" w:styleId="WW8Num15z2">
    <w:name w:val="WW8Num15z2"/>
    <w:rsid w:val="002C6DFB"/>
    <w:rPr>
      <w:rFonts w:ascii="Wingdings" w:hAnsi="Wingdings" w:hint="default"/>
    </w:rPr>
  </w:style>
  <w:style w:type="character" w:customStyle="1" w:styleId="WW8Num16z0">
    <w:name w:val="WW8Num16z0"/>
    <w:rsid w:val="002C6DFB"/>
    <w:rPr>
      <w:rFonts w:ascii="Symbol" w:hAnsi="Symbol" w:hint="default"/>
    </w:rPr>
  </w:style>
  <w:style w:type="character" w:customStyle="1" w:styleId="WW8Num16z2">
    <w:name w:val="WW8Num16z2"/>
    <w:rsid w:val="002C6DFB"/>
    <w:rPr>
      <w:rFonts w:ascii="Wingdings" w:hAnsi="Wingdings" w:hint="default"/>
    </w:rPr>
  </w:style>
  <w:style w:type="character" w:customStyle="1" w:styleId="WW8Num16z4">
    <w:name w:val="WW8Num16z4"/>
    <w:rsid w:val="002C6DFB"/>
    <w:rPr>
      <w:rFonts w:ascii="Courier New" w:hAnsi="Courier New" w:cs="Courier New" w:hint="default"/>
    </w:rPr>
  </w:style>
  <w:style w:type="character" w:customStyle="1" w:styleId="WW8Num23z0">
    <w:name w:val="WW8Num23z0"/>
    <w:rsid w:val="002C6DFB"/>
    <w:rPr>
      <w:rFonts w:ascii="Symbol" w:hAnsi="Symbol" w:hint="default"/>
      <w:color w:val="auto"/>
    </w:rPr>
  </w:style>
  <w:style w:type="character" w:customStyle="1" w:styleId="WW8Num23z1">
    <w:name w:val="WW8Num23z1"/>
    <w:rsid w:val="002C6DFB"/>
    <w:rPr>
      <w:rFonts w:ascii="Courier New" w:hAnsi="Courier New" w:cs="Courier New" w:hint="default"/>
    </w:rPr>
  </w:style>
  <w:style w:type="character" w:customStyle="1" w:styleId="WW8Num23z2">
    <w:name w:val="WW8Num23z2"/>
    <w:rsid w:val="002C6DFB"/>
    <w:rPr>
      <w:rFonts w:ascii="Wingdings" w:hAnsi="Wingdings" w:hint="default"/>
    </w:rPr>
  </w:style>
  <w:style w:type="character" w:customStyle="1" w:styleId="WW8Num23z3">
    <w:name w:val="WW8Num23z3"/>
    <w:rsid w:val="002C6DFB"/>
    <w:rPr>
      <w:rFonts w:ascii="Symbol" w:hAnsi="Symbol" w:hint="default"/>
    </w:rPr>
  </w:style>
  <w:style w:type="character" w:customStyle="1" w:styleId="WW8Num24z0">
    <w:name w:val="WW8Num24z0"/>
    <w:rsid w:val="002C6DFB"/>
    <w:rPr>
      <w:rFonts w:ascii="Symbol" w:hAnsi="Symbol" w:hint="default"/>
    </w:rPr>
  </w:style>
  <w:style w:type="character" w:customStyle="1" w:styleId="WW8Num24z1">
    <w:name w:val="WW8Num24z1"/>
    <w:rsid w:val="002C6DFB"/>
    <w:rPr>
      <w:rFonts w:ascii="Courier New" w:hAnsi="Courier New" w:cs="Courier New" w:hint="default"/>
    </w:rPr>
  </w:style>
  <w:style w:type="character" w:customStyle="1" w:styleId="WW8Num24z2">
    <w:name w:val="WW8Num24z2"/>
    <w:rsid w:val="002C6DFB"/>
    <w:rPr>
      <w:rFonts w:ascii="Wingdings" w:hAnsi="Wingdings" w:hint="default"/>
    </w:rPr>
  </w:style>
  <w:style w:type="character" w:customStyle="1" w:styleId="WW8Num26z0">
    <w:name w:val="WW8Num26z0"/>
    <w:rsid w:val="002C6DFB"/>
    <w:rPr>
      <w:rFonts w:ascii="Times New Roman" w:hAnsi="Times New Roman" w:cs="Times New Roman" w:hint="default"/>
    </w:rPr>
  </w:style>
  <w:style w:type="character" w:customStyle="1" w:styleId="WW8Num29z1">
    <w:name w:val="WW8Num29z1"/>
    <w:rsid w:val="002C6DFB"/>
    <w:rPr>
      <w:rFonts w:ascii="Courier New" w:hAnsi="Courier New" w:cs="Courier New" w:hint="default"/>
    </w:rPr>
  </w:style>
  <w:style w:type="character" w:customStyle="1" w:styleId="WW8Num29z2">
    <w:name w:val="WW8Num29z2"/>
    <w:rsid w:val="002C6DFB"/>
    <w:rPr>
      <w:rFonts w:ascii="Wingdings" w:hAnsi="Wingdings" w:hint="default"/>
    </w:rPr>
  </w:style>
  <w:style w:type="character" w:customStyle="1" w:styleId="WW8Num29z3">
    <w:name w:val="WW8Num29z3"/>
    <w:rsid w:val="002C6DFB"/>
    <w:rPr>
      <w:rFonts w:ascii="Symbol" w:hAnsi="Symbol" w:hint="default"/>
    </w:rPr>
  </w:style>
  <w:style w:type="character" w:customStyle="1" w:styleId="WW8Num30z0">
    <w:name w:val="WW8Num30z0"/>
    <w:rsid w:val="002C6DFB"/>
    <w:rPr>
      <w:rFonts w:ascii="Symbol" w:hAnsi="Symbol" w:hint="default"/>
    </w:rPr>
  </w:style>
  <w:style w:type="character" w:customStyle="1" w:styleId="WW8Num30z1">
    <w:name w:val="WW8Num30z1"/>
    <w:rsid w:val="002C6DFB"/>
    <w:rPr>
      <w:rFonts w:ascii="Courier New" w:hAnsi="Courier New" w:cs="Courier New" w:hint="default"/>
    </w:rPr>
  </w:style>
  <w:style w:type="character" w:customStyle="1" w:styleId="WW8Num30z2">
    <w:name w:val="WW8Num30z2"/>
    <w:rsid w:val="002C6DFB"/>
    <w:rPr>
      <w:rFonts w:ascii="Wingdings" w:hAnsi="Wingdings" w:hint="default"/>
    </w:rPr>
  </w:style>
  <w:style w:type="character" w:customStyle="1" w:styleId="WW8Num31z0">
    <w:name w:val="WW8Num31z0"/>
    <w:rsid w:val="002C6DFB"/>
    <w:rPr>
      <w:rFonts w:ascii="Times New Roman" w:hAnsi="Times New Roman" w:cs="Times New Roman" w:hint="default"/>
    </w:rPr>
  </w:style>
  <w:style w:type="character" w:customStyle="1" w:styleId="WW8Num32z0">
    <w:name w:val="WW8Num32z0"/>
    <w:rsid w:val="002C6DFB"/>
    <w:rPr>
      <w:rFonts w:ascii="Symbol" w:hAnsi="Symbol" w:hint="default"/>
      <w:color w:val="auto"/>
    </w:rPr>
  </w:style>
  <w:style w:type="character" w:customStyle="1" w:styleId="WW8Num32z1">
    <w:name w:val="WW8Num32z1"/>
    <w:rsid w:val="002C6DFB"/>
    <w:rPr>
      <w:rFonts w:ascii="Courier New" w:hAnsi="Courier New" w:cs="Courier New" w:hint="default"/>
    </w:rPr>
  </w:style>
  <w:style w:type="character" w:customStyle="1" w:styleId="WW8Num32z2">
    <w:name w:val="WW8Num32z2"/>
    <w:rsid w:val="002C6DFB"/>
    <w:rPr>
      <w:rFonts w:ascii="Wingdings" w:hAnsi="Wingdings" w:hint="default"/>
    </w:rPr>
  </w:style>
  <w:style w:type="character" w:customStyle="1" w:styleId="WW8Num32z3">
    <w:name w:val="WW8Num32z3"/>
    <w:rsid w:val="002C6DFB"/>
    <w:rPr>
      <w:rFonts w:ascii="Symbol" w:hAnsi="Symbol" w:hint="default"/>
    </w:rPr>
  </w:style>
  <w:style w:type="character" w:customStyle="1" w:styleId="WW8Num35z0">
    <w:name w:val="WW8Num35z0"/>
    <w:rsid w:val="002C6DFB"/>
    <w:rPr>
      <w:i w:val="0"/>
      <w:iCs w:val="0"/>
    </w:rPr>
  </w:style>
  <w:style w:type="character" w:customStyle="1" w:styleId="WW8Num40z0">
    <w:name w:val="WW8Num40z0"/>
    <w:rsid w:val="002C6DFB"/>
    <w:rPr>
      <w:rFonts w:ascii="Symbol" w:hAnsi="Symbol" w:hint="default"/>
    </w:rPr>
  </w:style>
  <w:style w:type="character" w:customStyle="1" w:styleId="WW8Num40z2">
    <w:name w:val="WW8Num40z2"/>
    <w:rsid w:val="002C6DFB"/>
    <w:rPr>
      <w:rFonts w:ascii="Wingdings" w:hAnsi="Wingdings" w:hint="default"/>
    </w:rPr>
  </w:style>
  <w:style w:type="character" w:customStyle="1" w:styleId="18">
    <w:name w:val="Основной шрифт абзаца1"/>
    <w:rsid w:val="002C6DFB"/>
  </w:style>
  <w:style w:type="character" w:customStyle="1" w:styleId="aff1">
    <w:name w:val="Символ сноски"/>
    <w:rsid w:val="002C6DFB"/>
    <w:rPr>
      <w:vertAlign w:val="superscript"/>
    </w:rPr>
  </w:style>
  <w:style w:type="character" w:customStyle="1" w:styleId="apple-converted-space">
    <w:name w:val="apple-converted-space"/>
    <w:rsid w:val="002C6DFB"/>
  </w:style>
  <w:style w:type="character" w:customStyle="1" w:styleId="apple-style-span">
    <w:name w:val="apple-style-span"/>
    <w:rsid w:val="002C6DFB"/>
  </w:style>
  <w:style w:type="character" w:customStyle="1" w:styleId="4pt">
    <w:name w:val="4pt"/>
    <w:rsid w:val="002C6DFB"/>
  </w:style>
  <w:style w:type="character" w:customStyle="1" w:styleId="videl">
    <w:name w:val="videl"/>
    <w:rsid w:val="002C6DFB"/>
  </w:style>
  <w:style w:type="character" w:customStyle="1" w:styleId="articleseparator">
    <w:name w:val="article_separator"/>
    <w:rsid w:val="002C6DFB"/>
  </w:style>
  <w:style w:type="character" w:customStyle="1" w:styleId="FontStyle19">
    <w:name w:val="Font Style19"/>
    <w:rsid w:val="002C6DFB"/>
    <w:rPr>
      <w:rFonts w:ascii="Bookman Old Style" w:hAnsi="Bookman Old Style" w:cs="Bookman Old Style" w:hint="default"/>
      <w:sz w:val="18"/>
      <w:szCs w:val="18"/>
    </w:rPr>
  </w:style>
  <w:style w:type="character" w:customStyle="1" w:styleId="FontStyle18">
    <w:name w:val="Font Style18"/>
    <w:rsid w:val="002C6DFB"/>
    <w:rPr>
      <w:rFonts w:ascii="Times New Roman" w:hAnsi="Times New Roman" w:cs="Times New Roman" w:hint="default"/>
      <w:b/>
      <w:bCs/>
      <w:sz w:val="22"/>
      <w:szCs w:val="22"/>
    </w:rPr>
  </w:style>
  <w:style w:type="character" w:customStyle="1" w:styleId="FontStyle20">
    <w:name w:val="Font Style20"/>
    <w:rsid w:val="002C6DFB"/>
    <w:rPr>
      <w:rFonts w:ascii="Georgia" w:hAnsi="Georgia" w:cs="Georgia" w:hint="default"/>
      <w:sz w:val="18"/>
      <w:szCs w:val="18"/>
    </w:rPr>
  </w:style>
  <w:style w:type="character" w:customStyle="1" w:styleId="FontStyle21">
    <w:name w:val="Font Style21"/>
    <w:rsid w:val="002C6DFB"/>
    <w:rPr>
      <w:rFonts w:ascii="Times New Roman" w:hAnsi="Times New Roman" w:cs="Times New Roman" w:hint="default"/>
      <w:b/>
      <w:bCs/>
      <w:spacing w:val="-10"/>
      <w:sz w:val="18"/>
      <w:szCs w:val="18"/>
    </w:rPr>
  </w:style>
  <w:style w:type="character" w:customStyle="1" w:styleId="FontStyle22">
    <w:name w:val="Font Style22"/>
    <w:rsid w:val="002C6DFB"/>
    <w:rPr>
      <w:rFonts w:ascii="Georgia" w:hAnsi="Georgia" w:cs="Georgia" w:hint="default"/>
      <w:sz w:val="20"/>
      <w:szCs w:val="20"/>
    </w:rPr>
  </w:style>
  <w:style w:type="character" w:customStyle="1" w:styleId="FontStyle23">
    <w:name w:val="Font Style23"/>
    <w:rsid w:val="002C6DFB"/>
    <w:rPr>
      <w:rFonts w:ascii="Georgia" w:hAnsi="Georgia" w:cs="Georgia" w:hint="default"/>
      <w:sz w:val="20"/>
      <w:szCs w:val="20"/>
    </w:rPr>
  </w:style>
  <w:style w:type="character" w:customStyle="1" w:styleId="FontStyle24">
    <w:name w:val="Font Style24"/>
    <w:rsid w:val="002C6DFB"/>
    <w:rPr>
      <w:rFonts w:ascii="Times New Roman" w:hAnsi="Times New Roman" w:cs="Times New Roman" w:hint="default"/>
      <w:sz w:val="24"/>
      <w:szCs w:val="24"/>
    </w:rPr>
  </w:style>
  <w:style w:type="character" w:customStyle="1" w:styleId="FontStyle25">
    <w:name w:val="Font Style25"/>
    <w:rsid w:val="002C6DFB"/>
    <w:rPr>
      <w:rFonts w:ascii="Times New Roman" w:hAnsi="Times New Roman" w:cs="Times New Roman" w:hint="default"/>
      <w:b/>
      <w:bCs/>
      <w:sz w:val="14"/>
      <w:szCs w:val="14"/>
    </w:rPr>
  </w:style>
  <w:style w:type="character" w:customStyle="1" w:styleId="FontStyle26">
    <w:name w:val="Font Style26"/>
    <w:rsid w:val="002C6DFB"/>
    <w:rPr>
      <w:rFonts w:ascii="Times New Roman" w:hAnsi="Times New Roman" w:cs="Times New Roman" w:hint="default"/>
      <w:sz w:val="22"/>
      <w:szCs w:val="22"/>
    </w:rPr>
  </w:style>
  <w:style w:type="character" w:customStyle="1" w:styleId="aff2">
    <w:name w:val="Символ нумерации"/>
    <w:rsid w:val="002C6DFB"/>
  </w:style>
  <w:style w:type="character" w:customStyle="1" w:styleId="aff3">
    <w:name w:val="Маркеры списка"/>
    <w:rsid w:val="002C6DFB"/>
    <w:rPr>
      <w:rFonts w:ascii="OpenSymbol" w:eastAsia="OpenSymbol" w:hAnsi="OpenSymbol" w:cs="OpenSymbol" w:hint="eastAsia"/>
    </w:rPr>
  </w:style>
  <w:style w:type="character" w:styleId="aff4">
    <w:name w:val="Strong"/>
    <w:uiPriority w:val="22"/>
    <w:qFormat/>
    <w:rsid w:val="00D07E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2494">
      <w:bodyDiv w:val="1"/>
      <w:marLeft w:val="0"/>
      <w:marRight w:val="0"/>
      <w:marTop w:val="0"/>
      <w:marBottom w:val="0"/>
      <w:divBdr>
        <w:top w:val="none" w:sz="0" w:space="0" w:color="auto"/>
        <w:left w:val="none" w:sz="0" w:space="0" w:color="auto"/>
        <w:bottom w:val="none" w:sz="0" w:space="0" w:color="auto"/>
        <w:right w:val="none" w:sz="0" w:space="0" w:color="auto"/>
      </w:divBdr>
    </w:div>
    <w:div w:id="361135422">
      <w:bodyDiv w:val="1"/>
      <w:marLeft w:val="0"/>
      <w:marRight w:val="0"/>
      <w:marTop w:val="0"/>
      <w:marBottom w:val="0"/>
      <w:divBdr>
        <w:top w:val="none" w:sz="0" w:space="0" w:color="auto"/>
        <w:left w:val="none" w:sz="0" w:space="0" w:color="auto"/>
        <w:bottom w:val="none" w:sz="0" w:space="0" w:color="auto"/>
        <w:right w:val="none" w:sz="0" w:space="0" w:color="auto"/>
      </w:divBdr>
    </w:div>
    <w:div w:id="942615375">
      <w:bodyDiv w:val="1"/>
      <w:marLeft w:val="0"/>
      <w:marRight w:val="0"/>
      <w:marTop w:val="0"/>
      <w:marBottom w:val="0"/>
      <w:divBdr>
        <w:top w:val="none" w:sz="0" w:space="0" w:color="auto"/>
        <w:left w:val="none" w:sz="0" w:space="0" w:color="auto"/>
        <w:bottom w:val="none" w:sz="0" w:space="0" w:color="auto"/>
        <w:right w:val="none" w:sz="0" w:space="0" w:color="auto"/>
      </w:divBdr>
    </w:div>
    <w:div w:id="1029992092">
      <w:bodyDiv w:val="1"/>
      <w:marLeft w:val="0"/>
      <w:marRight w:val="0"/>
      <w:marTop w:val="0"/>
      <w:marBottom w:val="0"/>
      <w:divBdr>
        <w:top w:val="none" w:sz="0" w:space="0" w:color="auto"/>
        <w:left w:val="none" w:sz="0" w:space="0" w:color="auto"/>
        <w:bottom w:val="none" w:sz="0" w:space="0" w:color="auto"/>
        <w:right w:val="none" w:sz="0" w:space="0" w:color="auto"/>
      </w:divBdr>
    </w:div>
    <w:div w:id="1459840368">
      <w:bodyDiv w:val="1"/>
      <w:marLeft w:val="0"/>
      <w:marRight w:val="0"/>
      <w:marTop w:val="0"/>
      <w:marBottom w:val="0"/>
      <w:divBdr>
        <w:top w:val="none" w:sz="0" w:space="0" w:color="auto"/>
        <w:left w:val="none" w:sz="0" w:space="0" w:color="auto"/>
        <w:bottom w:val="none" w:sz="0" w:space="0" w:color="auto"/>
        <w:right w:val="none" w:sz="0" w:space="0" w:color="auto"/>
      </w:divBdr>
    </w:div>
    <w:div w:id="1704289018">
      <w:bodyDiv w:val="1"/>
      <w:marLeft w:val="0"/>
      <w:marRight w:val="0"/>
      <w:marTop w:val="0"/>
      <w:marBottom w:val="0"/>
      <w:divBdr>
        <w:top w:val="none" w:sz="0" w:space="0" w:color="auto"/>
        <w:left w:val="none" w:sz="0" w:space="0" w:color="auto"/>
        <w:bottom w:val="none" w:sz="0" w:space="0" w:color="auto"/>
        <w:right w:val="none" w:sz="0" w:space="0" w:color="auto"/>
      </w:divBdr>
    </w:div>
    <w:div w:id="1840193729">
      <w:bodyDiv w:val="1"/>
      <w:marLeft w:val="0"/>
      <w:marRight w:val="0"/>
      <w:marTop w:val="0"/>
      <w:marBottom w:val="0"/>
      <w:divBdr>
        <w:top w:val="none" w:sz="0" w:space="0" w:color="auto"/>
        <w:left w:val="none" w:sz="0" w:space="0" w:color="auto"/>
        <w:bottom w:val="none" w:sz="0" w:space="0" w:color="auto"/>
        <w:right w:val="none" w:sz="0" w:space="0" w:color="auto"/>
      </w:divBdr>
    </w:div>
    <w:div w:id="2135100402">
      <w:bodyDiv w:val="1"/>
      <w:marLeft w:val="0"/>
      <w:marRight w:val="0"/>
      <w:marTop w:val="0"/>
      <w:marBottom w:val="0"/>
      <w:divBdr>
        <w:top w:val="none" w:sz="0" w:space="0" w:color="auto"/>
        <w:left w:val="none" w:sz="0" w:space="0" w:color="auto"/>
        <w:bottom w:val="none" w:sz="0" w:space="0" w:color="auto"/>
        <w:right w:val="none" w:sz="0" w:space="0" w:color="auto"/>
      </w:divBdr>
    </w:div>
    <w:div w:id="21370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o-online.ru/book/B706C54D-D76C-4242-A6F5-16A66784A377" TargetMode="External"/><Relationship Id="rId18" Type="http://schemas.openxmlformats.org/officeDocument/2006/relationships/hyperlink" Target="https://www.biblio-online.ru/book/6F552A61-1591-4640-BF0C-7C691D1D441B" TargetMode="External"/><Relationship Id="rId3" Type="http://schemas.openxmlformats.org/officeDocument/2006/relationships/styles" Target="styles.xml"/><Relationship Id="rId21" Type="http://schemas.openxmlformats.org/officeDocument/2006/relationships/hyperlink" Target="https://elibrary.ru/title_about.asp?id=10124"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www.biblio-online.ru/book/3356C133-C214-4246-A745-5FD8C07063EE" TargetMode="External"/><Relationship Id="rId2" Type="http://schemas.openxmlformats.org/officeDocument/2006/relationships/numbering" Target="numbering.xml"/><Relationship Id="rId16" Type="http://schemas.openxmlformats.org/officeDocument/2006/relationships/hyperlink" Target="http://www.znanium.com/" TargetMode="External"/><Relationship Id="rId20" Type="http://schemas.openxmlformats.org/officeDocument/2006/relationships/hyperlink" Target="https://elibrary.ru/title_about.asp?id=82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znanium.com/catalog.php?item=goextsearch&amp;title=%D1%8D%D0%BA%D0%BE%D0%BB%D0%BE%D0%B3%D0%B8%D1%8F&amp;school=2"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library.ru/title_about.asp?id=827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iblio-online.ru/book/D29DC3F3-B4B8-4CF6-BF8F-5210DF4DE2E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0A0F-DB80-42CD-BE1E-549D479E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6131</Words>
  <Characters>34952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41001</CharactersWithSpaces>
  <SharedDoc>false</SharedDoc>
  <HLinks>
    <vt:vector size="36" baseType="variant">
      <vt:variant>
        <vt:i4>5701723</vt:i4>
      </vt:variant>
      <vt:variant>
        <vt:i4>15</vt:i4>
      </vt:variant>
      <vt:variant>
        <vt:i4>0</vt:i4>
      </vt:variant>
      <vt:variant>
        <vt:i4>5</vt:i4>
      </vt:variant>
      <vt:variant>
        <vt:lpwstr>http://elibrary.ru/contents.asp?titleid=8276</vt:lpwstr>
      </vt:variant>
      <vt:variant>
        <vt:lpwstr/>
      </vt:variant>
      <vt:variant>
        <vt:i4>5701723</vt:i4>
      </vt:variant>
      <vt:variant>
        <vt:i4>12</vt:i4>
      </vt:variant>
      <vt:variant>
        <vt:i4>0</vt:i4>
      </vt:variant>
      <vt:variant>
        <vt:i4>5</vt:i4>
      </vt:variant>
      <vt:variant>
        <vt:lpwstr>http://elibrary.ru/contents.asp?titleid=8276</vt:lpwstr>
      </vt:variant>
      <vt:variant>
        <vt:lpwstr/>
      </vt:variant>
      <vt:variant>
        <vt:i4>6619197</vt:i4>
      </vt:variant>
      <vt:variant>
        <vt:i4>9</vt:i4>
      </vt:variant>
      <vt:variant>
        <vt:i4>0</vt:i4>
      </vt:variant>
      <vt:variant>
        <vt:i4>5</vt:i4>
      </vt:variant>
      <vt:variant>
        <vt:lpwstr>https://www.biblio-online.ru/book/6F552A61-1591-4640-BF0C-7C691D1D441B</vt:lpwstr>
      </vt:variant>
      <vt:variant>
        <vt:lpwstr/>
      </vt:variant>
      <vt:variant>
        <vt:i4>3801147</vt:i4>
      </vt:variant>
      <vt:variant>
        <vt:i4>6</vt:i4>
      </vt:variant>
      <vt:variant>
        <vt:i4>0</vt:i4>
      </vt:variant>
      <vt:variant>
        <vt:i4>5</vt:i4>
      </vt:variant>
      <vt:variant>
        <vt:lpwstr>https://www.biblio-online.ru/book/3356C133-C214-4246-A745-5FD8C07063EE</vt:lpwstr>
      </vt:variant>
      <vt:variant>
        <vt:lpwstr/>
      </vt:variant>
      <vt:variant>
        <vt:i4>3801188</vt:i4>
      </vt:variant>
      <vt:variant>
        <vt:i4>3</vt:i4>
      </vt:variant>
      <vt:variant>
        <vt:i4>0</vt:i4>
      </vt:variant>
      <vt:variant>
        <vt:i4>5</vt:i4>
      </vt:variant>
      <vt:variant>
        <vt:lpwstr>http://www.znanium.com/</vt:lpwstr>
      </vt:variant>
      <vt:variant>
        <vt:lpwstr/>
      </vt:variant>
      <vt:variant>
        <vt:i4>2490423</vt:i4>
      </vt:variant>
      <vt:variant>
        <vt:i4>0</vt:i4>
      </vt:variant>
      <vt:variant>
        <vt:i4>0</vt:i4>
      </vt:variant>
      <vt:variant>
        <vt:i4>5</vt:i4>
      </vt:variant>
      <vt:variant>
        <vt:lpwstr>http://znanium.com/catalog.php?item=goextsearch&amp;title=%D1%8D%D0%BA%D0%BE%D0%BB%D0%BE%D0%B3%D0%B8%D1%8F&amp;school=2</vt:lpwstr>
      </vt:variant>
      <vt:variant>
        <vt:lpwstr>none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Светлана</cp:lastModifiedBy>
  <cp:revision>10</cp:revision>
  <cp:lastPrinted>2018-02-02T23:48:00Z</cp:lastPrinted>
  <dcterms:created xsi:type="dcterms:W3CDTF">2017-11-09T20:32:00Z</dcterms:created>
  <dcterms:modified xsi:type="dcterms:W3CDTF">2018-05-13T07:54:00Z</dcterms:modified>
</cp:coreProperties>
</file>