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01" w:rsidRPr="009B5ADC" w:rsidRDefault="00016A01" w:rsidP="00903BFA">
      <w:pPr>
        <w:jc w:val="center"/>
        <w:rPr>
          <w:rFonts w:cs="Times New Roman"/>
          <w:sz w:val="24"/>
          <w:szCs w:val="24"/>
        </w:rPr>
      </w:pPr>
      <w:r w:rsidRPr="009B5ADC"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16A01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023FA2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A2">
              <w:rPr>
                <w:rFonts w:ascii="Times New Roman" w:hAnsi="Times New Roman" w:cs="Times New Roman"/>
                <w:sz w:val="24"/>
                <w:szCs w:val="24"/>
              </w:rPr>
              <w:t>Радиофизический факультет</w:t>
            </w:r>
          </w:p>
        </w:tc>
      </w:tr>
    </w:tbl>
    <w:p w:rsidR="00016A01" w:rsidRDefault="00016A01" w:rsidP="007E3D55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(факультет / институт / филиал)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783"/>
      </w:tblGrid>
      <w:tr w:rsidR="00016A01" w:rsidRPr="00325DA6">
        <w:trPr>
          <w:trHeight w:val="280"/>
          <w:jc w:val="right"/>
        </w:trPr>
        <w:tc>
          <w:tcPr>
            <w:tcW w:w="4783" w:type="dxa"/>
            <w:vAlign w:val="center"/>
          </w:tcPr>
          <w:p w:rsidR="00016A01" w:rsidRPr="00325DA6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016A01" w:rsidRDefault="00016A01" w:rsidP="007E3D55">
      <w:pPr>
        <w:spacing w:after="0" w:line="240" w:lineRule="auto"/>
        <w:rPr>
          <w:rFonts w:cs="Times New Roman"/>
        </w:rPr>
      </w:pPr>
    </w:p>
    <w:tbl>
      <w:tblPr>
        <w:tblW w:w="0" w:type="auto"/>
        <w:jc w:val="right"/>
        <w:tblLook w:val="01E0"/>
      </w:tblPr>
      <w:tblGrid>
        <w:gridCol w:w="2107"/>
        <w:gridCol w:w="1493"/>
        <w:gridCol w:w="2083"/>
      </w:tblGrid>
      <w:tr w:rsidR="00016A01" w:rsidRPr="00325DA6">
        <w:trPr>
          <w:trHeight w:val="280"/>
          <w:jc w:val="right"/>
        </w:trPr>
        <w:tc>
          <w:tcPr>
            <w:tcW w:w="2107" w:type="dxa"/>
            <w:vAlign w:val="center"/>
          </w:tcPr>
          <w:p w:rsidR="00016A01" w:rsidRPr="00931C9A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C9A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A01" w:rsidRPr="00931C9A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016A01" w:rsidRPr="00931C9A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C9A">
              <w:rPr>
                <w:rFonts w:ascii="Times New Roman" w:hAnsi="Times New Roman" w:cs="Times New Roman"/>
                <w:sz w:val="28"/>
                <w:szCs w:val="28"/>
              </w:rPr>
              <w:t>Матросов В.В.</w:t>
            </w:r>
          </w:p>
        </w:tc>
      </w:tr>
    </w:tbl>
    <w:p w:rsidR="00016A01" w:rsidRDefault="00016A01" w:rsidP="007E3D55">
      <w:pPr>
        <w:spacing w:after="0" w:line="240" w:lineRule="auto"/>
        <w:jc w:val="center"/>
        <w:rPr>
          <w:rFonts w:cs="Times New Roman"/>
        </w:rPr>
      </w:pPr>
    </w:p>
    <w:tbl>
      <w:tblPr>
        <w:tblW w:w="3939" w:type="dxa"/>
        <w:jc w:val="right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16A01" w:rsidRPr="00325DA6">
        <w:trPr>
          <w:trHeight w:val="280"/>
          <w:jc w:val="right"/>
        </w:trPr>
        <w:tc>
          <w:tcPr>
            <w:tcW w:w="236" w:type="dxa"/>
            <w:vAlign w:val="center"/>
          </w:tcPr>
          <w:p w:rsidR="00016A01" w:rsidRPr="00325DA6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A01" w:rsidRPr="00325DA6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vAlign w:val="center"/>
          </w:tcPr>
          <w:p w:rsidR="00016A01" w:rsidRPr="00325DA6" w:rsidRDefault="00016A01" w:rsidP="00046140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016A01" w:rsidRPr="00325DA6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A01" w:rsidRPr="00325DA6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03" w:type="dxa"/>
            <w:vAlign w:val="center"/>
          </w:tcPr>
          <w:p w:rsidR="00016A01" w:rsidRPr="00325DA6" w:rsidRDefault="00016A01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16A01" w:rsidRDefault="00016A01" w:rsidP="007E3D55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016A01" w:rsidRPr="003078C1" w:rsidRDefault="00016A01" w:rsidP="007E3D55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016A01" w:rsidRDefault="00016A01" w:rsidP="007E3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16A01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263EE3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Распространение радиоволн</w:t>
            </w:r>
          </w:p>
        </w:tc>
      </w:tr>
    </w:tbl>
    <w:p w:rsidR="00016A01" w:rsidRDefault="00016A01" w:rsidP="007E3D5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016A01" w:rsidRPr="00085200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16A01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263EE3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:rsidR="00016A01" w:rsidRPr="00085200" w:rsidRDefault="00016A01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5200">
        <w:rPr>
          <w:rFonts w:ascii="Times New Roman" w:hAnsi="Times New Roman" w:cs="Times New Roman"/>
          <w:sz w:val="18"/>
          <w:szCs w:val="18"/>
        </w:rPr>
        <w:t>(бакалавриат / магистратура / специалитет)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16A01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263EE3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02.03.02 «Фундаментальная информатика и информационные технологии</w:t>
            </w:r>
          </w:p>
        </w:tc>
      </w:tr>
    </w:tbl>
    <w:p w:rsidR="00016A01" w:rsidRDefault="00016A01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16A01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263EE3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016A01" w:rsidRDefault="00016A01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профиль / магистерская программа / специализация)</w:t>
      </w:r>
    </w:p>
    <w:p w:rsidR="00016A0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16A01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263EE3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016A01" w:rsidRDefault="00016A01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(бакалавр / магистр / специалист)</w:t>
      </w:r>
    </w:p>
    <w:p w:rsidR="00016A01" w:rsidRPr="007E79D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D1"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16A01" w:rsidRPr="007E79D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16A01" w:rsidRPr="00263EE3" w:rsidRDefault="00016A01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016A01" w:rsidRPr="007E79D1" w:rsidRDefault="00016A01" w:rsidP="007E3D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79D1">
        <w:rPr>
          <w:rFonts w:ascii="Times New Roman" w:hAnsi="Times New Roman" w:cs="Times New Roman"/>
          <w:sz w:val="18"/>
          <w:szCs w:val="18"/>
        </w:rPr>
        <w:t xml:space="preserve"> (очная / очно-заочная / заочная)</w:t>
      </w:r>
    </w:p>
    <w:p w:rsidR="00016A01" w:rsidRPr="00EB152C" w:rsidRDefault="00016A01" w:rsidP="007E3D55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16A01" w:rsidRDefault="00016A01" w:rsidP="007E3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A01" w:rsidRPr="00CC3058" w:rsidRDefault="00016A01" w:rsidP="007E3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058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016A01" w:rsidRPr="00903BFA" w:rsidRDefault="00016A01" w:rsidP="007E3D5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C3058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16A01" w:rsidRPr="00EB152C" w:rsidRDefault="00016A01" w:rsidP="007E3D55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494943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EB152C">
        <w:rPr>
          <w:rFonts w:ascii="Times New Roman" w:hAnsi="Times New Roman" w:cs="Times New Roman"/>
          <w:b/>
          <w:bCs/>
          <w:sz w:val="24"/>
          <w:szCs w:val="24"/>
        </w:rPr>
        <w:t>и цели</w:t>
      </w:r>
      <w:r w:rsidRPr="00494943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(модуля) в структуре ОПОП</w:t>
      </w:r>
    </w:p>
    <w:p w:rsidR="00016A01" w:rsidRPr="00EB152C" w:rsidRDefault="00016A01" w:rsidP="007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B152C">
        <w:rPr>
          <w:rFonts w:ascii="Times New Roman" w:hAnsi="Times New Roman" w:cs="Times New Roman"/>
          <w:sz w:val="24"/>
          <w:szCs w:val="24"/>
        </w:rPr>
        <w:t>Дисциплина «</w:t>
      </w:r>
      <w:r w:rsidRPr="00EB152C">
        <w:rPr>
          <w:rFonts w:ascii="Times New Roman" w:hAnsi="Times New Roman" w:cs="Times New Roman"/>
          <w:b/>
          <w:bCs/>
          <w:sz w:val="24"/>
          <w:szCs w:val="24"/>
        </w:rPr>
        <w:t>Распространение радиоволн</w:t>
      </w:r>
      <w:r w:rsidRPr="00EB152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дисциплинам вариативной </w:t>
      </w:r>
      <w:r w:rsidRPr="00EB152C">
        <w:rPr>
          <w:rFonts w:ascii="Times New Roman" w:hAnsi="Times New Roman" w:cs="Times New Roman"/>
          <w:sz w:val="24"/>
          <w:szCs w:val="24"/>
        </w:rPr>
        <w:t>части основной образовательной программы по специальности 02.03.02 "Фундаментальная информатика и информационные технологии", является обязательной дисциплиной на 3 курсе (в 6 семестре) бакалавриата.</w:t>
      </w:r>
    </w:p>
    <w:p w:rsidR="00016A01" w:rsidRDefault="00016A01" w:rsidP="007E3D5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97F23">
        <w:rPr>
          <w:rFonts w:ascii="Times New Roman" w:hAnsi="Times New Roman" w:cs="Times New Roman"/>
          <w:b/>
          <w:bCs/>
          <w:sz w:val="24"/>
          <w:szCs w:val="24"/>
        </w:rPr>
        <w:t>Целями  освоения дисциплины являются</w:t>
      </w:r>
      <w:r w:rsidRPr="00EB152C">
        <w:rPr>
          <w:rFonts w:ascii="Times New Roman" w:hAnsi="Times New Roman" w:cs="Times New Roman"/>
          <w:sz w:val="24"/>
          <w:szCs w:val="24"/>
        </w:rPr>
        <w:t>:</w:t>
      </w:r>
    </w:p>
    <w:p w:rsidR="00016A01" w:rsidRPr="00B54B79" w:rsidRDefault="00016A01" w:rsidP="007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B152C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механизмах распространения радиоволн в околоземном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A01" w:rsidRPr="004776E5" w:rsidRDefault="00016A01" w:rsidP="004776E5">
      <w:pPr>
        <w:jc w:val="both"/>
        <w:rPr>
          <w:rFonts w:ascii="Times New Roman" w:hAnsi="Times New Roman" w:cs="Times New Roman"/>
          <w:sz w:val="24"/>
          <w:szCs w:val="24"/>
        </w:rPr>
      </w:pPr>
      <w:r w:rsidRPr="00EB152C">
        <w:rPr>
          <w:rFonts w:ascii="Times New Roman" w:hAnsi="Times New Roman" w:cs="Times New Roman"/>
          <w:sz w:val="24"/>
          <w:szCs w:val="24"/>
        </w:rPr>
        <w:tab/>
        <w:t xml:space="preserve">В процессе изучения дисциплины студенты должны приобрести знания по теоретическим основам распространения радиоволн в околоземном пространстве, овладеть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аналитическими </w:t>
      </w:r>
      <w:r w:rsidRPr="00EB152C">
        <w:rPr>
          <w:rFonts w:ascii="Times New Roman" w:hAnsi="Times New Roman" w:cs="Times New Roman"/>
          <w:sz w:val="24"/>
          <w:szCs w:val="24"/>
        </w:rPr>
        <w:t>и численными методами расчета мощности и других характеристик сигналов в системах радиосвязи, радионавигации и радиолокации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A01" w:rsidRDefault="00016A01" w:rsidP="007E3D55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</w:t>
      </w:r>
      <w:r>
        <w:rPr>
          <w:rFonts w:ascii="Times New Roman" w:hAnsi="Times New Roman" w:cs="Times New Roman"/>
          <w:b/>
          <w:bCs/>
          <w:sz w:val="24"/>
          <w:szCs w:val="24"/>
        </w:rPr>
        <w:t>тенциями выпускников)</w:t>
      </w:r>
    </w:p>
    <w:p w:rsidR="00016A01" w:rsidRPr="00494943" w:rsidRDefault="00016A01" w:rsidP="007E3D55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4"/>
      </w:tblGrid>
      <w:tr w:rsidR="00016A01" w:rsidRPr="003078C1">
        <w:trPr>
          <w:trHeight w:val="922"/>
        </w:trPr>
        <w:tc>
          <w:tcPr>
            <w:tcW w:w="4077" w:type="dxa"/>
            <w:vAlign w:val="center"/>
          </w:tcPr>
          <w:p w:rsidR="00016A01" w:rsidRPr="0041590A" w:rsidRDefault="00016A01" w:rsidP="00263EE3">
            <w:pPr>
              <w:tabs>
                <w:tab w:val="num" w:pos="-332"/>
                <w:tab w:val="left" w:pos="426"/>
              </w:tabs>
              <w:spacing w:after="120" w:line="240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016A01" w:rsidRPr="0041590A" w:rsidRDefault="00016A01" w:rsidP="00263EE3">
            <w:pPr>
              <w:tabs>
                <w:tab w:val="num" w:pos="-332"/>
                <w:tab w:val="left" w:pos="34"/>
              </w:tabs>
              <w:spacing w:after="0" w:line="240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590A">
              <w:rPr>
                <w:rFonts w:ascii="Times New Roman" w:hAnsi="Times New Roman" w:cs="Times New Roman"/>
              </w:rPr>
              <w:t xml:space="preserve">(код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494" w:type="dxa"/>
            <w:vAlign w:val="center"/>
          </w:tcPr>
          <w:p w:rsidR="00016A01" w:rsidRPr="0041590A" w:rsidRDefault="00016A01" w:rsidP="00263EE3">
            <w:pPr>
              <w:tabs>
                <w:tab w:val="num" w:pos="-54"/>
                <w:tab w:val="left" w:pos="426"/>
              </w:tabs>
              <w:spacing w:line="240" w:lineRule="exact"/>
              <w:ind w:lef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16A01" w:rsidRPr="003078C1">
        <w:trPr>
          <w:trHeight w:val="769"/>
        </w:trPr>
        <w:tc>
          <w:tcPr>
            <w:tcW w:w="4077" w:type="dxa"/>
          </w:tcPr>
          <w:p w:rsidR="00016A01" w:rsidRDefault="00016A01" w:rsidP="00263EE3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фундаментальной информатикой и информационными технологиями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6A01" w:rsidRPr="003B19D4" w:rsidRDefault="00016A01" w:rsidP="00263EE3">
            <w:pPr>
              <w:tabs>
                <w:tab w:val="num" w:pos="-332"/>
              </w:tabs>
              <w:spacing w:before="60" w:after="60" w:line="24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494" w:type="dxa"/>
          </w:tcPr>
          <w:p w:rsidR="00016A01" w:rsidRPr="003B19D4" w:rsidRDefault="00016A01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З1 (ОПК-1) Знать основные физические явления, процессы и законы, определяющие характер распространения радиоволн в околоземном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6A01" w:rsidRPr="003B19D4" w:rsidRDefault="00016A01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3B19D4">
              <w:rPr>
                <w:rFonts w:ascii="Times New Roman" w:hAnsi="Times New Roman" w:cs="Times New Roman"/>
              </w:rPr>
              <w:t>У1 (ОПК-1) Уметь использовать основные законы для решения конкретных задач в области распространения радиоволн в околоземном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6A01" w:rsidRPr="003078C1">
        <w:trPr>
          <w:trHeight w:val="508"/>
        </w:trPr>
        <w:tc>
          <w:tcPr>
            <w:tcW w:w="4077" w:type="dxa"/>
          </w:tcPr>
          <w:p w:rsidR="00016A01" w:rsidRDefault="00016A01" w:rsidP="00263EE3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ПК-1: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6A01" w:rsidRPr="003B19D4" w:rsidRDefault="00016A01" w:rsidP="00263EE3">
            <w:pPr>
              <w:tabs>
                <w:tab w:val="num" w:pos="-332"/>
              </w:tabs>
              <w:spacing w:before="60" w:after="60" w:line="24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494" w:type="dxa"/>
          </w:tcPr>
          <w:p w:rsidR="00016A01" w:rsidRPr="003B19D4" w:rsidRDefault="00016A01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З1 (ПК-1): Знать результаты современных научных исследований в области распространения радиоволн в околоземном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6A01" w:rsidRPr="003B19D4" w:rsidRDefault="00016A01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У1 (ПК-1): Уметь формировать выводы по результатам научных исследований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16A01" w:rsidRPr="003078C1" w:rsidRDefault="00016A01" w:rsidP="007E3D55">
      <w:pPr>
        <w:pStyle w:val="a"/>
        <w:tabs>
          <w:tab w:val="clear" w:pos="822"/>
          <w:tab w:val="left" w:pos="426"/>
        </w:tabs>
        <w:ind w:left="0" w:firstLine="0"/>
        <w:rPr>
          <w:sz w:val="28"/>
          <w:szCs w:val="28"/>
        </w:rPr>
      </w:pPr>
    </w:p>
    <w:p w:rsidR="00016A01" w:rsidRPr="00023FA2" w:rsidRDefault="00016A01" w:rsidP="007E3D55">
      <w:pPr>
        <w:pStyle w:val="a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  <w:bCs/>
        </w:rPr>
      </w:pPr>
      <w:r w:rsidRPr="00494943">
        <w:rPr>
          <w:b/>
          <w:bCs/>
        </w:rPr>
        <w:t xml:space="preserve">Структура и содержание дисциплины </w:t>
      </w:r>
      <w:r w:rsidRPr="00023FA2">
        <w:rPr>
          <w:b/>
          <w:bCs/>
        </w:rPr>
        <w:t>«Распространение радиоволн»</w:t>
      </w:r>
    </w:p>
    <w:p w:rsidR="00016A01" w:rsidRPr="00494943" w:rsidRDefault="00016A01" w:rsidP="00B54B79">
      <w:pPr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4943">
        <w:rPr>
          <w:rFonts w:ascii="Times New Roman" w:hAnsi="Times New Roman" w:cs="Times New Roman"/>
          <w:sz w:val="24"/>
          <w:szCs w:val="24"/>
        </w:rPr>
        <w:t xml:space="preserve">Объем дисциплины (модуля) составляет </w:t>
      </w:r>
      <w:r w:rsidRPr="009744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94943">
        <w:rPr>
          <w:rFonts w:ascii="Times New Roman" w:hAnsi="Times New Roman" w:cs="Times New Roman"/>
          <w:sz w:val="24"/>
          <w:szCs w:val="24"/>
        </w:rPr>
        <w:t>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4943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4943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4949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943">
        <w:rPr>
          <w:rFonts w:ascii="Times New Roman" w:hAnsi="Times New Roman" w:cs="Times New Roman"/>
          <w:sz w:val="24"/>
          <w:szCs w:val="24"/>
        </w:rPr>
        <w:t xml:space="preserve">, из которых </w:t>
      </w:r>
      <w:r>
        <w:rPr>
          <w:rFonts w:ascii="Times New Roman" w:hAnsi="Times New Roman" w:cs="Times New Roman"/>
          <w:sz w:val="24"/>
          <w:szCs w:val="24"/>
        </w:rPr>
        <w:t>48 ч</w:t>
      </w:r>
      <w:r w:rsidRPr="00494943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4943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4949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943">
        <w:rPr>
          <w:rFonts w:ascii="Times New Roman" w:hAnsi="Times New Roman" w:cs="Times New Roman"/>
          <w:sz w:val="24"/>
          <w:szCs w:val="24"/>
        </w:rPr>
        <w:t xml:space="preserve"> занятия лекционного типа,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494943">
        <w:rPr>
          <w:rFonts w:ascii="Times New Roman" w:hAnsi="Times New Roman" w:cs="Times New Roman"/>
          <w:sz w:val="24"/>
          <w:szCs w:val="24"/>
        </w:rPr>
        <w:t>часов занятия семинарского типа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4943">
        <w:rPr>
          <w:rFonts w:ascii="Times New Roman" w:hAnsi="Times New Roman" w:cs="Times New Roman"/>
          <w:sz w:val="24"/>
          <w:szCs w:val="24"/>
        </w:rPr>
        <w:t xml:space="preserve"> час - мероприятия текущего контроля успеваемости,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4949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943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p w:rsidR="00016A01" w:rsidRPr="00494943" w:rsidRDefault="00016A01" w:rsidP="00263EE3">
      <w:pPr>
        <w:pageBreakBefore/>
        <w:spacing w:after="120"/>
        <w:ind w:left="-709" w:firstLine="567"/>
        <w:rPr>
          <w:rFonts w:ascii="Times New Roman" w:hAnsi="Times New Roman" w:cs="Times New Roman"/>
          <w:b/>
          <w:bCs/>
          <w:u w:val="single"/>
        </w:rPr>
      </w:pPr>
      <w:r w:rsidRPr="00494943">
        <w:rPr>
          <w:rFonts w:ascii="Times New Roman" w:hAnsi="Times New Roman" w:cs="Times New Roman"/>
          <w:b/>
          <w:bCs/>
          <w:u w:val="single"/>
        </w:rPr>
        <w:t xml:space="preserve">Содержание дисциплины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6A01" w:rsidRPr="00191575">
        <w:trPr>
          <w:jc w:val="center"/>
        </w:trPr>
        <w:tc>
          <w:tcPr>
            <w:tcW w:w="255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краткое содержание разделов и тем дисциплины</w:t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(модуля),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b/>
                <w:bCs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6120" w:type="dxa"/>
            <w:gridSpan w:val="18"/>
            <w:tcMar>
              <w:left w:w="0" w:type="dxa"/>
              <w:right w:w="0" w:type="dxa"/>
            </w:tcMar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016A01" w:rsidRPr="00191575">
        <w:trPr>
          <w:trHeight w:val="567"/>
          <w:jc w:val="center"/>
        </w:trPr>
        <w:tc>
          <w:tcPr>
            <w:tcW w:w="2557" w:type="dxa"/>
            <w:vMerge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20" w:lineRule="exact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(часы)</w:t>
            </w:r>
          </w:p>
        </w:tc>
        <w:tc>
          <w:tcPr>
            <w:tcW w:w="4080" w:type="dxa"/>
            <w:gridSpan w:val="12"/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1020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обучающегося, часы</w:t>
            </w:r>
          </w:p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trHeight w:val="1418"/>
          <w:jc w:val="center"/>
        </w:trPr>
        <w:tc>
          <w:tcPr>
            <w:tcW w:w="2557" w:type="dxa"/>
            <w:vMerge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Mar>
              <w:left w:w="0" w:type="dxa"/>
              <w:right w:w="0" w:type="dxa"/>
            </w:tcMar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лекционного 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семинарского 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лабораторного </w:t>
            </w:r>
          </w:p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gridSpan w:val="3"/>
            <w:vMerge/>
            <w:tcMar>
              <w:left w:w="0" w:type="dxa"/>
              <w:right w:w="0" w:type="dxa"/>
            </w:tcMar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trHeight w:val="1134"/>
          <w:jc w:val="center"/>
        </w:trPr>
        <w:tc>
          <w:tcPr>
            <w:tcW w:w="2557" w:type="dxa"/>
            <w:vMerge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Введение.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F82629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 2.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Электромагнитные волны в средах.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3.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Распространение радиоволн вдоль земной поверхности.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4.</w:t>
            </w:r>
            <w:r w:rsidRPr="00734D3A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радиоволн ОНЧ-диапазона в волноводе Земля-ионосфера.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6D49DC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6D49DC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6D49DC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num" w:pos="822"/>
              </w:tabs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 5.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Распространение радиоволн в ионосфере.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num" w:pos="822"/>
              </w:tabs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 6.</w:t>
            </w:r>
            <w:r w:rsidRPr="00734D3A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радиоволн в тропосфере.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2557" w:type="dxa"/>
          </w:tcPr>
          <w:p w:rsidR="00016A01" w:rsidRPr="00734D3A" w:rsidRDefault="00016A01" w:rsidP="00046140">
            <w:pPr>
              <w:tabs>
                <w:tab w:val="num" w:pos="822"/>
              </w:tabs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т.ч. текущий контроль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823F7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16A01" w:rsidRPr="00191575">
        <w:trPr>
          <w:jc w:val="center"/>
        </w:trPr>
        <w:tc>
          <w:tcPr>
            <w:tcW w:w="8677" w:type="dxa"/>
            <w:gridSpan w:val="19"/>
          </w:tcPr>
          <w:p w:rsidR="00016A01" w:rsidRPr="00191575" w:rsidRDefault="00016A01" w:rsidP="00046140">
            <w:pPr>
              <w:tabs>
                <w:tab w:val="left" w:pos="198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Промежуточная аттестация </w:t>
            </w:r>
            <w:r w:rsidRPr="001915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зачёт</w:t>
            </w:r>
            <w:r w:rsidRPr="000839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</w:t>
            </w:r>
          </w:p>
        </w:tc>
      </w:tr>
    </w:tbl>
    <w:p w:rsidR="00016A01" w:rsidRDefault="00016A01" w:rsidP="007E3D55">
      <w:pPr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6A01" w:rsidRPr="00494943" w:rsidRDefault="00016A01" w:rsidP="00F8262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016A01" w:rsidRPr="003E5208" w:rsidRDefault="00016A01" w:rsidP="00B5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208">
        <w:rPr>
          <w:rFonts w:ascii="Times New Roman" w:hAnsi="Times New Roman" w:cs="Times New Roman"/>
          <w:sz w:val="24"/>
          <w:szCs w:val="24"/>
        </w:rPr>
        <w:t>Основными видами образовательных технологий курса «</w:t>
      </w:r>
      <w:r w:rsidRPr="003E5208">
        <w:rPr>
          <w:rFonts w:ascii="Times New Roman" w:hAnsi="Times New Roman" w:cs="Times New Roman"/>
          <w:b/>
          <w:bCs/>
          <w:sz w:val="24"/>
          <w:szCs w:val="24"/>
        </w:rPr>
        <w:t>Распространение радиоволн</w:t>
      </w:r>
      <w:r w:rsidRPr="003E5208">
        <w:rPr>
          <w:rFonts w:ascii="Times New Roman" w:hAnsi="Times New Roman" w:cs="Times New Roman"/>
          <w:sz w:val="24"/>
          <w:szCs w:val="24"/>
        </w:rPr>
        <w:t>» являются лекции с применением технологий интерактивного обучения (презентаций), практические занятия и самостоятельная работа студента.</w:t>
      </w:r>
    </w:p>
    <w:p w:rsidR="00016A01" w:rsidRPr="003E5208" w:rsidRDefault="00016A01" w:rsidP="00F8262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самостоятельной работы обучающихся</w:t>
      </w:r>
    </w:p>
    <w:p w:rsidR="00016A01" w:rsidRDefault="00016A01" w:rsidP="00B5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79">
        <w:rPr>
          <w:rFonts w:ascii="Times New Roman" w:hAnsi="Times New Roman" w:cs="Times New Roman"/>
          <w:sz w:val="24"/>
          <w:szCs w:val="24"/>
        </w:rPr>
        <w:t>Используются следующие виды самостоятельной работы студента: в читальном зале библиотеки, в учебных кабинетах (лабораториях), компьютерных классах с доступом к ресурсам Интернет и в домашних условиях. Порядок выполнения самостоятельной работы соответствует программе курса и контролируется в ходе проведения лекционных и практических занятий, а также в процессе зачетов и экзаменов по данной дисциплине. Самостоятельная работа подкрепляется учебно-методическим и информационным обеспечением, включающим рекомендованные учебники и учебно-методические пособия, комплекты слайдов, конспекты лекций.</w:t>
      </w:r>
    </w:p>
    <w:p w:rsidR="00016A01" w:rsidRPr="00494943" w:rsidRDefault="00016A01" w:rsidP="00F82629">
      <w:pPr>
        <w:pageBreakBefore/>
        <w:numPr>
          <w:ilvl w:val="0"/>
          <w:numId w:val="1"/>
        </w:numPr>
        <w:spacing w:after="0" w:line="240" w:lineRule="auto"/>
        <w:ind w:left="-142" w:right="-425" w:firstLine="0"/>
        <w:rPr>
          <w:rFonts w:ascii="Times New Roman" w:hAnsi="Times New Roman" w:cs="Times New Roman"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(модулю</w:t>
      </w:r>
      <w:r w:rsidRPr="004949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16A01" w:rsidRPr="00494943" w:rsidRDefault="00016A01" w:rsidP="007E3D55">
      <w:pPr>
        <w:spacing w:after="0" w:line="240" w:lineRule="auto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включающий:</w:t>
      </w:r>
    </w:p>
    <w:p w:rsidR="00016A01" w:rsidRPr="00494943" w:rsidRDefault="00016A01" w:rsidP="007E3D55">
      <w:pPr>
        <w:pStyle w:val="ListParagraph"/>
        <w:numPr>
          <w:ilvl w:val="1"/>
          <w:numId w:val="1"/>
        </w:numPr>
        <w:ind w:left="-142" w:right="-426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016A01" w:rsidRDefault="00016A01" w:rsidP="004776E5">
      <w:pPr>
        <w:pStyle w:val="ListParagraph"/>
        <w:ind w:left="-142" w:right="-426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4"/>
        <w:gridCol w:w="5670"/>
      </w:tblGrid>
      <w:tr w:rsidR="00016A01" w:rsidRPr="00F130B9">
        <w:trPr>
          <w:trHeight w:val="968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016A01" w:rsidRPr="002E3D2C" w:rsidRDefault="00016A01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3D2C">
              <w:rPr>
                <w:rFonts w:ascii="Times New Roman" w:hAnsi="Times New Roman" w:cs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54"/>
              </w:tabs>
              <w:spacing w:line="240" w:lineRule="exact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16A01" w:rsidRPr="00362BE9">
        <w:trPr>
          <w:trHeight w:val="184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фундаментальной информатикой и информационными технологиями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 (ОПК-1) Знать основные физические явления, процессы и законы, определяющие характер распространения радиоволн в околоземном пространстве</w:t>
            </w:r>
          </w:p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</w:rPr>
              <w:t>У1 (ОПК-1) Уметь использовать основные законы для решения конкретных задач в области распространения радиоволн в околоземном пространстве</w:t>
            </w:r>
          </w:p>
        </w:tc>
      </w:tr>
      <w:tr w:rsidR="00016A01" w:rsidRPr="00362BE9">
        <w:trPr>
          <w:trHeight w:val="127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ПК-1: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 (ПК-1): Знать результаты современных научных исследований в области распространения радиоволн в околоземном пространстве</w:t>
            </w:r>
          </w:p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У1 (ПК-1): Уметь формировать выводы по результатам научных исследований</w:t>
            </w:r>
          </w:p>
        </w:tc>
      </w:tr>
      <w:tr w:rsidR="00016A01" w:rsidRPr="00FA1389">
        <w:trPr>
          <w:trHeight w:val="127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ПК-2: способность понимать, совершенствовать и применять современный математический аппарат, фундаментальные концепции и системные методологии, международные и профессиональные стандарты в области информационных технологий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 (ПК-2): Знать основные методы решения задач в области распространения радиоволн в околоземном пространстве, необходимые для прогнозирования мощности и других характеристик принимаемого сигнала</w:t>
            </w:r>
          </w:p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</w:rPr>
              <w:t>У1 (ПК-2): Уметь применять математический аппарат для решения практических задач в области распространения радиоволн</w:t>
            </w:r>
          </w:p>
        </w:tc>
      </w:tr>
      <w:tr w:rsidR="00016A01" w:rsidRPr="00FA1389">
        <w:trPr>
          <w:trHeight w:val="127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ПК-3: способность использовать современные инструментальные и вычислительные средства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З1(ПК-3): Знать современные пакеты прикладных программ для расчетов мощности и других характеристик принимаемого сигнала в околоземном пространстве</w:t>
            </w:r>
          </w:p>
          <w:p w:rsidR="00016A01" w:rsidRPr="002E3D2C" w:rsidRDefault="00016A01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У1 (ПК-3): Уметь применять современные вычислительные средства для прогноза мощности и других характеристик сигналов в околоземном пространстве</w:t>
            </w:r>
          </w:p>
        </w:tc>
      </w:tr>
    </w:tbl>
    <w:p w:rsidR="00016A01" w:rsidRDefault="00016A01" w:rsidP="004776E5">
      <w:pPr>
        <w:pStyle w:val="ListParagraph"/>
        <w:ind w:left="-142" w:right="-426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275"/>
        <w:gridCol w:w="1134"/>
        <w:gridCol w:w="1134"/>
        <w:gridCol w:w="1276"/>
        <w:gridCol w:w="1134"/>
        <w:gridCol w:w="1134"/>
      </w:tblGrid>
      <w:tr w:rsidR="00016A01" w:rsidRPr="00DD7AA8">
        <w:trPr>
          <w:jc w:val="center"/>
        </w:trPr>
        <w:tc>
          <w:tcPr>
            <w:tcW w:w="1101" w:type="dxa"/>
            <w:vMerge w:val="restart"/>
            <w:vAlign w:val="center"/>
          </w:tcPr>
          <w:p w:rsidR="00016A01" w:rsidRPr="00DD7AA8" w:rsidRDefault="00016A01" w:rsidP="00046140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Индика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торы компетенции</w:t>
            </w:r>
          </w:p>
        </w:tc>
        <w:tc>
          <w:tcPr>
            <w:tcW w:w="8221" w:type="dxa"/>
            <w:gridSpan w:val="7"/>
            <w:vAlign w:val="center"/>
          </w:tcPr>
          <w:p w:rsidR="00016A01" w:rsidRPr="00DD7AA8" w:rsidRDefault="00016A01" w:rsidP="0004614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ОЦЕНКИ СФОРМИРОВАННОСТИ КОМПЕТЕНЦИЙ</w:t>
            </w:r>
          </w:p>
        </w:tc>
      </w:tr>
      <w:tr w:rsidR="00016A01" w:rsidRPr="00DD7AA8">
        <w:trPr>
          <w:trHeight w:hRule="exact" w:val="771"/>
          <w:jc w:val="center"/>
        </w:trPr>
        <w:tc>
          <w:tcPr>
            <w:tcW w:w="1101" w:type="dxa"/>
            <w:vMerge/>
            <w:vAlign w:val="center"/>
          </w:tcPr>
          <w:p w:rsidR="00016A01" w:rsidRPr="00DD7AA8" w:rsidRDefault="00016A01" w:rsidP="00046140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плохо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Неудовлет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воритель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но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Удовлет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вори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тельно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хорошо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Очень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хорошо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отлично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16A01" w:rsidRPr="00DD7AA8" w:rsidRDefault="00016A01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Превос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ходно</w:t>
            </w:r>
          </w:p>
        </w:tc>
      </w:tr>
      <w:tr w:rsidR="00016A01" w:rsidRPr="00DD7AA8">
        <w:trPr>
          <w:trHeight w:hRule="exact" w:val="2506"/>
          <w:jc w:val="center"/>
        </w:trPr>
        <w:tc>
          <w:tcPr>
            <w:tcW w:w="1101" w:type="dxa"/>
            <w:vAlign w:val="center"/>
          </w:tcPr>
          <w:p w:rsidR="00016A01" w:rsidRPr="00875D6B" w:rsidRDefault="00016A01" w:rsidP="000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</w:p>
          <w:p w:rsidR="00016A01" w:rsidRPr="00DD7AA8" w:rsidRDefault="00016A01" w:rsidP="0004614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знаний теоретичес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материала. Невозмож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оценить полноту знаний из-за отказа от ответа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допусти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мый уровень знаний. Допущено много негрубых ошиб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 программе подготовки. Допущено несколько  несущест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ошибок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соответст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 программе подготовки, без ошибок.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превышаю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щем программу подготовки. </w:t>
            </w:r>
          </w:p>
        </w:tc>
      </w:tr>
      <w:tr w:rsidR="00016A01" w:rsidRPr="00DD7AA8">
        <w:trPr>
          <w:trHeight w:hRule="exact" w:val="3128"/>
          <w:jc w:val="center"/>
        </w:trPr>
        <w:tc>
          <w:tcPr>
            <w:tcW w:w="1101" w:type="dxa"/>
            <w:vAlign w:val="center"/>
          </w:tcPr>
          <w:p w:rsidR="00016A01" w:rsidRPr="00875D6B" w:rsidRDefault="00016A01" w:rsidP="00F82629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</w:p>
          <w:p w:rsidR="00016A01" w:rsidRPr="00DD7AA8" w:rsidRDefault="00016A01" w:rsidP="0004614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минимальных умений. Невозмож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оценить наличие умений вследствие отказа обучаю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щегося от ответа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основные умения.Имели место грубые ошибки.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стрированы основные умения. Решены типовые  задачи с негрубыми ошибками. Выполнены все задания, но не в полном объеме.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AB5F4E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основные умения. Решены все основные задачи. Выполнены все задания, в полном объеме без недочетов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16A01" w:rsidRPr="00DD7AA8">
        <w:trPr>
          <w:trHeight w:hRule="exact" w:val="2290"/>
          <w:jc w:val="center"/>
        </w:trPr>
        <w:tc>
          <w:tcPr>
            <w:tcW w:w="1101" w:type="dxa"/>
            <w:vAlign w:val="center"/>
          </w:tcPr>
          <w:p w:rsidR="00016A01" w:rsidRPr="00DD7AA8" w:rsidRDefault="00016A01" w:rsidP="00F82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Навыки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владения материалом. Невозможнооценить наличие навыков вследствие отказа обучающегося от ответа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рированы базовые навыки. Имели место грубые ошибки.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AB5F4E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минимальный набор навыков для решения стандарт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 с некоторыми недочетами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базовые навыки при решении стандарт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 с некоторыми недочетами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базовые навыки при решении стандартных задач без ошибок и недочетов.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навыки при решении нестандартных задач без ошибок и недочетов.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16A01" w:rsidRPr="009E38A4" w:rsidRDefault="00016A01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творческий подход к  решению нестандарт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задач </w:t>
            </w:r>
          </w:p>
        </w:tc>
      </w:tr>
      <w:tr w:rsidR="00016A01" w:rsidRPr="00DD7AA8">
        <w:trPr>
          <w:jc w:val="center"/>
        </w:trPr>
        <w:tc>
          <w:tcPr>
            <w:tcW w:w="1101" w:type="dxa"/>
            <w:tcMar>
              <w:left w:w="28" w:type="dxa"/>
              <w:right w:w="28" w:type="dxa"/>
            </w:tcMar>
          </w:tcPr>
          <w:p w:rsidR="00016A01" w:rsidRPr="00A86244" w:rsidRDefault="00016A01" w:rsidP="00046140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A86244">
              <w:rPr>
                <w:rFonts w:ascii="Times New Roman" w:hAnsi="Times New Roman" w:cs="Times New Roman"/>
              </w:rPr>
              <w:t>Шкала оценок по проценту правильно выполнен</w:t>
            </w:r>
            <w:r>
              <w:rPr>
                <w:rFonts w:ascii="Times New Roman" w:hAnsi="Times New Roman" w:cs="Times New Roman"/>
              </w:rPr>
              <w:t>-</w:t>
            </w:r>
            <w:r w:rsidRPr="00A86244">
              <w:rPr>
                <w:rFonts w:ascii="Times New Roman" w:hAnsi="Times New Roman" w:cs="Times New Roman"/>
              </w:rPr>
              <w:t>ных ко</w:t>
            </w:r>
            <w:r>
              <w:rPr>
                <w:rFonts w:ascii="Times New Roman" w:hAnsi="Times New Roman" w:cs="Times New Roman"/>
              </w:rPr>
              <w:t>н</w:t>
            </w:r>
            <w:r w:rsidRPr="00A86244">
              <w:rPr>
                <w:rFonts w:ascii="Times New Roman" w:hAnsi="Times New Roman" w:cs="Times New Roman"/>
              </w:rPr>
              <w:t>троль</w:t>
            </w:r>
            <w:r>
              <w:rPr>
                <w:rFonts w:ascii="Times New Roman" w:hAnsi="Times New Roman" w:cs="Times New Roman"/>
              </w:rPr>
              <w:t>-</w:t>
            </w:r>
            <w:r w:rsidRPr="00A86244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1134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0 – 20 %</w:t>
            </w:r>
          </w:p>
        </w:tc>
        <w:tc>
          <w:tcPr>
            <w:tcW w:w="1275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20 – 50 %</w:t>
            </w:r>
          </w:p>
        </w:tc>
        <w:tc>
          <w:tcPr>
            <w:tcW w:w="1134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50 – 70 %</w:t>
            </w:r>
          </w:p>
        </w:tc>
        <w:tc>
          <w:tcPr>
            <w:tcW w:w="1134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70-80 %</w:t>
            </w:r>
          </w:p>
        </w:tc>
        <w:tc>
          <w:tcPr>
            <w:tcW w:w="1276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80 – 90 %</w:t>
            </w:r>
          </w:p>
        </w:tc>
        <w:tc>
          <w:tcPr>
            <w:tcW w:w="1134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90 – 99 %</w:t>
            </w:r>
          </w:p>
        </w:tc>
        <w:tc>
          <w:tcPr>
            <w:tcW w:w="1134" w:type="dxa"/>
            <w:vAlign w:val="center"/>
          </w:tcPr>
          <w:p w:rsidR="00016A01" w:rsidRPr="00B12F85" w:rsidRDefault="00016A01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16A01" w:rsidRPr="00EE4B4F" w:rsidRDefault="00016A01" w:rsidP="007E3D55">
      <w:pPr>
        <w:pStyle w:val="ListParagraph"/>
        <w:ind w:left="-142" w:right="-426"/>
        <w:rPr>
          <w:rFonts w:ascii="Times New Roman" w:hAnsi="Times New Roman" w:cs="Times New Roman"/>
          <w:i/>
          <w:iCs/>
          <w:sz w:val="24"/>
          <w:szCs w:val="24"/>
        </w:rPr>
      </w:pPr>
    </w:p>
    <w:p w:rsidR="00016A01" w:rsidRPr="00DC051E" w:rsidRDefault="00016A01" w:rsidP="00F82629">
      <w:pPr>
        <w:pStyle w:val="ListParagraph"/>
        <w:numPr>
          <w:ilvl w:val="1"/>
          <w:numId w:val="1"/>
        </w:numPr>
        <w:spacing w:before="120"/>
        <w:ind w:left="-142" w:right="-425" w:firstLine="0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016A01" w:rsidRPr="00DC051E" w:rsidRDefault="00016A01" w:rsidP="007E3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 в виде</w:t>
      </w:r>
      <w:r>
        <w:rPr>
          <w:rFonts w:ascii="Times New Roman" w:hAnsi="Times New Roman" w:cs="Times New Roman"/>
          <w:sz w:val="24"/>
          <w:szCs w:val="24"/>
        </w:rPr>
        <w:t xml:space="preserve"> зачёта</w:t>
      </w:r>
      <w:r w:rsidRPr="00DC051E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016A01" w:rsidRPr="00DC051E" w:rsidRDefault="00016A01" w:rsidP="007E3D55">
      <w:pPr>
        <w:pStyle w:val="-11"/>
        <w:widowControl/>
        <w:numPr>
          <w:ilvl w:val="0"/>
          <w:numId w:val="2"/>
        </w:numPr>
        <w:tabs>
          <w:tab w:val="left" w:pos="900"/>
        </w:tabs>
        <w:ind w:left="0" w:firstLine="0"/>
        <w:rPr>
          <w:sz w:val="24"/>
          <w:szCs w:val="24"/>
        </w:rPr>
      </w:pPr>
      <w:r w:rsidRPr="00DC051E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016A01" w:rsidRPr="00DC051E" w:rsidRDefault="00016A01" w:rsidP="007E3D55">
      <w:pPr>
        <w:pStyle w:val="-11"/>
        <w:widowControl/>
        <w:numPr>
          <w:ilvl w:val="0"/>
          <w:numId w:val="2"/>
        </w:numPr>
        <w:tabs>
          <w:tab w:val="left" w:pos="900"/>
        </w:tabs>
        <w:ind w:left="0" w:firstLine="0"/>
        <w:rPr>
          <w:sz w:val="24"/>
          <w:szCs w:val="24"/>
        </w:rPr>
      </w:pPr>
      <w:r w:rsidRPr="00DC051E">
        <w:rPr>
          <w:sz w:val="24"/>
          <w:szCs w:val="24"/>
        </w:rPr>
        <w:t>уровень понимания студентами изученного материала</w:t>
      </w:r>
      <w:r>
        <w:rPr>
          <w:sz w:val="24"/>
          <w:szCs w:val="24"/>
        </w:rPr>
        <w:t>;</w:t>
      </w:r>
    </w:p>
    <w:p w:rsidR="00016A01" w:rsidRPr="00DC051E" w:rsidRDefault="00016A01" w:rsidP="007E3D55">
      <w:pPr>
        <w:pStyle w:val="-11"/>
        <w:widowControl/>
        <w:numPr>
          <w:ilvl w:val="0"/>
          <w:numId w:val="2"/>
        </w:numPr>
        <w:tabs>
          <w:tab w:val="left" w:pos="900"/>
        </w:tabs>
        <w:ind w:left="0" w:firstLine="0"/>
        <w:rPr>
          <w:sz w:val="24"/>
          <w:szCs w:val="24"/>
        </w:rPr>
      </w:pPr>
      <w:r w:rsidRPr="00DC051E">
        <w:rPr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016A01" w:rsidRPr="00DC051E" w:rsidRDefault="00016A01" w:rsidP="007E3D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Зачёт </w:t>
      </w:r>
      <w:r w:rsidRPr="00DC051E">
        <w:rPr>
          <w:rFonts w:ascii="Times New Roman" w:hAnsi="Times New Roman" w:cs="Times New Roman"/>
          <w:sz w:val="24"/>
          <w:szCs w:val="24"/>
        </w:rPr>
        <w:t>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</w:t>
      </w:r>
      <w:r>
        <w:rPr>
          <w:rFonts w:ascii="Times New Roman" w:hAnsi="Times New Roman" w:cs="Times New Roman"/>
          <w:sz w:val="24"/>
          <w:szCs w:val="24"/>
        </w:rPr>
        <w:t xml:space="preserve">исьменная </w:t>
      </w:r>
      <w:r w:rsidRPr="00DC05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 xml:space="preserve">зачёта </w:t>
      </w:r>
      <w:r w:rsidRPr="00DC051E">
        <w:rPr>
          <w:rFonts w:ascii="Times New Roman" w:hAnsi="Times New Roman" w:cs="Times New Roman"/>
          <w:sz w:val="24"/>
          <w:szCs w:val="24"/>
        </w:rPr>
        <w:t>предусматривает решение задач.</w:t>
      </w:r>
    </w:p>
    <w:p w:rsidR="00016A01" w:rsidRPr="00897882" w:rsidRDefault="00016A01" w:rsidP="007E3D55">
      <w:pPr>
        <w:pStyle w:val="ListParagraph"/>
        <w:numPr>
          <w:ilvl w:val="1"/>
          <w:numId w:val="1"/>
        </w:numPr>
        <w:ind w:left="-142" w:right="-426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</w:t>
      </w:r>
    </w:p>
    <w:p w:rsidR="00016A01" w:rsidRPr="007C3096" w:rsidRDefault="00016A01" w:rsidP="00F82629">
      <w:pPr>
        <w:spacing w:before="120" w:after="120" w:line="240" w:lineRule="auto"/>
        <w:ind w:left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знаний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правильность ответов на следующие вопросы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Электрические свойства почвы. Комплексная диэлектрическая проницаемость.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 xml:space="preserve"> Распространение электромагнитных волн в поглощающих средах. Толщина скин-слоя.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Характеристический импеданс. Приведенный поверхностный импеданс.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Коэффициенты отражения Френеля для ТМ- и ТЕ-волн.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Постановка задачи и решение в интегральной форме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Области, существенные для распространения и отражения радиоволн.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Отражательные формулы.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Формула Введенского.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Функция ослабления.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Отражение радиоволн от шероховатой поверхности. Критерий Релея.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Дифракция радиоволн на крае плоского экрана. Приближение Кирхгофа.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Дифракция радиоволн на крае плоского экрана. Приближение Кирхгофа.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Основы геометрической теории дифракции.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Распространение радиоволн ОНЧ-диапазона в волноводе Земля-ионосфера. Постановка задачи. Решение в интегральной форме.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Распространение радиоволн ОНЧ-диапазона в волноводе Земля-ионосфера. Поле в дальней зоне.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Распространение радиоволн ОНЧ-диапазона в волноводе Земля-ионосфера. Поле в ближней зоне.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Дисперсионное уравнение для поперечных волн в холодной изотропной плазме.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Характеристики нормальных волн в однородной магнитоактивной плазме.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Приближение геометрической оптики для поперечных электромагнитных волн в неоднородной изотропной плазме. Уравнение эйконала. Уравнения лучей.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Приближение геометрической оптики для поперечных электромагнитных волн в неоднородной изотропной плазме. Уравнение переноса.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Лучевое приближение для нормальных волн в неоднородной магнитоактивной плазме. Уравнение эйконала. Уравнения лучей. Поляризация нормальных волн.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Лучевое приближение для нормальных волн в неоднородной магнитоактивной плазме. Уравнение переноса.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 xml:space="preserve"> Линейная трансформация нормальных волн. 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Рефракция радиоволн в тропосфере. Приведенный показатель преломления и индекс рефракции в тропосфере.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Рассеяние радиоволн неоднородностями в тропосфере.</w:t>
      </w:r>
    </w:p>
    <w:p w:rsidR="00016A01" w:rsidRPr="00437D96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Поглощение и рассеяние радиоволн гидрометеорами.</w:t>
      </w:r>
    </w:p>
    <w:p w:rsidR="00016A01" w:rsidRDefault="00016A01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Молекулярное поглощение радиоволн.</w:t>
      </w:r>
    </w:p>
    <w:p w:rsidR="00016A01" w:rsidRPr="00897882" w:rsidRDefault="00016A01" w:rsidP="007E3D55">
      <w:pPr>
        <w:pStyle w:val="ListParagraph"/>
        <w:ind w:left="-142" w:righ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6A01" w:rsidRDefault="00016A01" w:rsidP="007E3D55">
      <w:pPr>
        <w:pStyle w:val="ListParagraph"/>
        <w:ind w:left="-142" w:righ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умений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владений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тся</w:t>
      </w:r>
    </w:p>
    <w:p w:rsidR="00016A01" w:rsidRDefault="00016A01" w:rsidP="007E3D55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способности обучаемого решать задачи, связанные с расчётами характеристик радиоволн различных диапазонов в различных условиях.</w:t>
      </w:r>
      <w:bookmarkStart w:id="0" w:name="_GoBack"/>
      <w:bookmarkEnd w:id="0"/>
    </w:p>
    <w:p w:rsidR="00016A01" w:rsidRDefault="00016A01" w:rsidP="007E3D55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16A01" w:rsidRPr="001B0980" w:rsidRDefault="00016A01" w:rsidP="007E3D55">
      <w:pPr>
        <w:pStyle w:val="ListParagraph"/>
        <w:numPr>
          <w:ilvl w:val="1"/>
          <w:numId w:val="1"/>
        </w:numPr>
        <w:ind w:left="0" w:right="-284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016A01" w:rsidRDefault="00016A01" w:rsidP="007E3D55">
      <w:pPr>
        <w:pStyle w:val="ListParagraph"/>
        <w:ind w:left="0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01" w:rsidRPr="00F82629" w:rsidRDefault="00016A01" w:rsidP="00F82629">
      <w:pPr>
        <w:shd w:val="clear" w:color="auto" w:fill="FFFFFF"/>
        <w:tabs>
          <w:tab w:val="left" w:pos="1134"/>
        </w:tabs>
        <w:spacing w:after="12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29">
        <w:rPr>
          <w:rFonts w:ascii="Times New Roman" w:hAnsi="Times New Roman" w:cs="Times New Roman"/>
          <w:b/>
          <w:bCs/>
          <w:sz w:val="24"/>
          <w:szCs w:val="24"/>
        </w:rPr>
        <w:t>Примеры заданий:</w:t>
      </w:r>
    </w:p>
    <w:p w:rsidR="00016A01" w:rsidRDefault="00016A01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3A3C">
        <w:rPr>
          <w:rFonts w:ascii="Times New Roman" w:hAnsi="Times New Roman" w:cs="Times New Roman"/>
          <w:sz w:val="24"/>
          <w:szCs w:val="24"/>
        </w:rPr>
        <w:t xml:space="preserve">Вертикальный электрический диполь находится на высоте </w:t>
      </w:r>
      <w:r w:rsidRPr="00683A3C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4.25pt" o:ole="">
            <v:imagedata r:id="rId7" o:title=""/>
          </v:shape>
          <o:OLEObject Type="Embed" ProgID="Msxml2.SAXXMLReader.5.0" ShapeID="_x0000_i1025" DrawAspect="Content" ObjectID="_1606639421" r:id="rId8"/>
        </w:object>
      </w:r>
      <w:r w:rsidRPr="00683A3C">
        <w:rPr>
          <w:rFonts w:ascii="Times New Roman" w:hAnsi="Times New Roman" w:cs="Times New Roman"/>
          <w:sz w:val="24"/>
          <w:szCs w:val="24"/>
        </w:rPr>
        <w:t xml:space="preserve"> над плоской границей Земли. Считая, что ток в диполе меняется во времени по гармоническому закону, вычислить напряженности электрического и магнитного полей в зоне Фраунгофера и построить диаграмму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излучателя</w:t>
      </w:r>
      <w:r w:rsidRPr="00683A3C">
        <w:rPr>
          <w:rFonts w:ascii="Times New Roman" w:hAnsi="Times New Roman" w:cs="Times New Roman"/>
          <w:sz w:val="24"/>
          <w:szCs w:val="24"/>
        </w:rPr>
        <w:t>. Проводимость Земли считать бесконечно большой.</w:t>
      </w:r>
    </w:p>
    <w:p w:rsidR="00016A01" w:rsidRDefault="00016A01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3A3C">
        <w:rPr>
          <w:rFonts w:ascii="Times New Roman" w:hAnsi="Times New Roman" w:cs="Times New Roman"/>
          <w:sz w:val="24"/>
          <w:szCs w:val="24"/>
        </w:rPr>
        <w:t>Найти зависимость функции ослабления от проводимости почвы при больших значениях численного расстояния.</w:t>
      </w:r>
    </w:p>
    <w:p w:rsidR="00016A01" w:rsidRPr="00683A3C" w:rsidRDefault="00016A01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3A3C">
        <w:rPr>
          <w:rFonts w:ascii="Times New Roman" w:hAnsi="Times New Roman" w:cs="Times New Roman"/>
          <w:sz w:val="24"/>
          <w:szCs w:val="24"/>
        </w:rPr>
        <w:t>Проанализировать зависимость мощности принимаемого сигнала от высоты расположения приемной антенны в условиях, когда между передающей и приемной антеннами расположено здание.</w:t>
      </w:r>
    </w:p>
    <w:p w:rsidR="00016A01" w:rsidRPr="00632350" w:rsidRDefault="00016A01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2350">
        <w:rPr>
          <w:rFonts w:ascii="Times New Roman" w:hAnsi="Times New Roman" w:cs="Times New Roman"/>
          <w:sz w:val="24"/>
          <w:szCs w:val="24"/>
        </w:rPr>
        <w:t xml:space="preserve">Найти зависимость дальности распространения ионосферной волны с частотой </w:t>
      </w:r>
      <w:r w:rsidRPr="004776E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9" o:title=""/>
          </v:shape>
          <o:OLEObject Type="Embed" ProgID="Equation.3" ShapeID="_x0000_i1026" DrawAspect="Content" ObjectID="_1606639422" r:id="rId10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 от угла выхода луча с земной поверхности </w:t>
      </w:r>
      <w:r w:rsidRPr="004776E5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7" type="#_x0000_t75" style="width:11.25pt;height:13.5pt" o:ole="">
            <v:imagedata r:id="rId11" o:title=""/>
          </v:shape>
          <o:OLEObject Type="Embed" ProgID="Equation.3" ShapeID="_x0000_i1027" DrawAspect="Content" ObjectID="_1606639423" r:id="rId12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 в предположении, что электронная концентрация в ионосфере растет с высотой по линейному закону </w:t>
      </w:r>
      <w:r w:rsidRPr="004776E5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8" type="#_x0000_t75" style="width:81pt;height:30.75pt" o:ole="">
            <v:imagedata r:id="rId13" o:title=""/>
          </v:shape>
          <o:OLEObject Type="Embed" ProgID="Equation.3" ShapeID="_x0000_i1028" DrawAspect="Content" ObjectID="_1606639424" r:id="rId14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776E5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9.75pt;height:13.5pt" o:ole="">
            <v:imagedata r:id="rId15" o:title=""/>
          </v:shape>
          <o:OLEObject Type="Embed" ProgID="Equation.3" ShapeID="_x0000_i1029" DrawAspect="Content" ObjectID="_1606639425" r:id="rId16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 – высота нижней границы ионосферы, </w:t>
      </w:r>
      <w:r w:rsidRPr="004776E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0" type="#_x0000_t75" style="width:11.25pt;height:13.5pt" o:ole="">
            <v:imagedata r:id="rId17" o:title=""/>
          </v:shape>
          <o:OLEObject Type="Embed" ProgID="Equation.3" ShapeID="_x0000_i1030" DrawAspect="Content" ObjectID="_1606639426" r:id="rId18"/>
        </w:object>
      </w:r>
      <w:r w:rsidRPr="00632350">
        <w:rPr>
          <w:rFonts w:ascii="Times New Roman" w:hAnsi="Times New Roman" w:cs="Times New Roman"/>
          <w:sz w:val="24"/>
          <w:szCs w:val="24"/>
        </w:rPr>
        <w:t>– характерный масштаб неоднородности.</w:t>
      </w:r>
    </w:p>
    <w:p w:rsidR="00016A01" w:rsidRPr="00DC72EA" w:rsidRDefault="00016A01" w:rsidP="007E3D55">
      <w:pPr>
        <w:pStyle w:val="ListParagraph"/>
        <w:ind w:left="0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016A01" w:rsidRPr="003078C1" w:rsidRDefault="00016A01" w:rsidP="007E3D55">
      <w:pPr>
        <w:pStyle w:val="ListParagraph"/>
        <w:numPr>
          <w:ilvl w:val="1"/>
          <w:numId w:val="1"/>
        </w:numPr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</w:t>
      </w:r>
      <w:r w:rsidRPr="00307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A01" w:rsidRPr="00BB1693" w:rsidRDefault="00016A01" w:rsidP="007E3D55">
      <w:pPr>
        <w:pStyle w:val="ListParagraph"/>
        <w:widowControl w:val="0"/>
        <w:snapToGrid w:val="0"/>
        <w:spacing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016A01" w:rsidRPr="00BB1693" w:rsidRDefault="00016A01" w:rsidP="007E3D55">
      <w:pPr>
        <w:pStyle w:val="ListParagraph"/>
        <w:ind w:left="426" w:right="1"/>
        <w:rPr>
          <w:rFonts w:ascii="Times New Roman" w:hAnsi="Times New Roman" w:cs="Times New Roman"/>
          <w:sz w:val="24"/>
          <w:szCs w:val="24"/>
        </w:rPr>
      </w:pPr>
    </w:p>
    <w:p w:rsidR="00016A01" w:rsidRPr="00BB1693" w:rsidRDefault="00016A01" w:rsidP="007E3D55">
      <w:pPr>
        <w:pStyle w:val="ListParagraph"/>
        <w:widowControl w:val="0"/>
        <w:snapToGrid w:val="0"/>
        <w:spacing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16A01" w:rsidRPr="003078C1" w:rsidRDefault="00016A01" w:rsidP="007E3D55">
      <w:pPr>
        <w:pStyle w:val="ListParagraph"/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016A01" w:rsidRPr="00B27E04" w:rsidRDefault="00016A01" w:rsidP="007E3D55">
      <w:pPr>
        <w:ind w:right="-284"/>
        <w:rPr>
          <w:rFonts w:ascii="Times New Roman" w:hAnsi="Times New Roman" w:cs="Times New Roman"/>
          <w:b/>
          <w:bCs/>
        </w:rPr>
      </w:pPr>
      <w:r w:rsidRPr="00B27E04">
        <w:rPr>
          <w:rFonts w:ascii="Times New Roman" w:hAnsi="Times New Roman" w:cs="Times New Roman"/>
          <w:b/>
          <w:bCs/>
        </w:rPr>
        <w:t>7. Учебно-методическое и информационное о</w:t>
      </w:r>
      <w:r>
        <w:rPr>
          <w:rFonts w:ascii="Times New Roman" w:hAnsi="Times New Roman" w:cs="Times New Roman"/>
          <w:b/>
          <w:bCs/>
        </w:rPr>
        <w:t>беспечение дисциплины (модуля) «Распространение радиоволн»</w:t>
      </w:r>
    </w:p>
    <w:p w:rsidR="00016A01" w:rsidRPr="00F82629" w:rsidRDefault="00016A01" w:rsidP="007E3D55">
      <w:pPr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F82629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F82629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Фейнберг Е.Л. Распространение радиоволн вдоль земной поверхности. – М.: Наука :Физматлит, 1999.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Черный Ф.Б. Распространение радиоволн. – М.: Сов. Радио, 1972.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Черенкова Е.Л., Чернышов О.В. Распространение радиоволн. – М.: Радио и связь, 1984.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Грудинская Г.П. Распространение радиоволн. М.: Высшая школа, 1967.</w:t>
      </w:r>
    </w:p>
    <w:p w:rsidR="00016A01" w:rsidRPr="00BB1693" w:rsidRDefault="00016A01" w:rsidP="007E3D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Яковлев О.И., Якубов В.П., Урядов В.П., Павельев А.Г. Распространение радиоволн. Ленанд, 2009.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Гинзбург В.Л. Электромагнитные волны в плазме. М.: Наука, 1967.</w:t>
      </w:r>
    </w:p>
    <w:p w:rsidR="00016A01" w:rsidRPr="00BB1693" w:rsidRDefault="00016A01" w:rsidP="007E3D55">
      <w:pPr>
        <w:pStyle w:val="21"/>
        <w:numPr>
          <w:ilvl w:val="0"/>
          <w:numId w:val="4"/>
        </w:numPr>
        <w:tabs>
          <w:tab w:val="clear" w:pos="360"/>
          <w:tab w:val="num" w:pos="285"/>
        </w:tabs>
        <w:ind w:left="0" w:firstLine="0"/>
      </w:pPr>
      <w:r w:rsidRPr="00BB1693">
        <w:t>Альперт Я.Л. Распространение радиоволн и ионосфера. М.: Наука, 1972.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Гершман Б.Н., Ерухимов Л.М., Яшин Ю.Я. Волновые явления в ионосфере и космической плазме. – М.: Наука, 1984.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Железняков В.В. Электромагнитные волны в космической плазме. – М.: Наука, 1977.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Дэвис К. Радиоволны в ионосфере. – М.: Мир, 1973.</w:t>
      </w:r>
    </w:p>
    <w:p w:rsidR="00016A01" w:rsidRPr="00BB1693" w:rsidRDefault="00016A01" w:rsidP="007E3D55">
      <w:pPr>
        <w:numPr>
          <w:ilvl w:val="0"/>
          <w:numId w:val="4"/>
        </w:numPr>
        <w:tabs>
          <w:tab w:val="clear" w:pos="36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Колосов М.А., Арманд Н.А., Яковлев О.И. Распространение радиоволн при космической связи. – М.: Связь, 1969.</w:t>
      </w:r>
    </w:p>
    <w:p w:rsidR="00016A01" w:rsidRPr="00B27E04" w:rsidRDefault="00016A01" w:rsidP="007E3D5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16A01" w:rsidRPr="00F82629" w:rsidRDefault="00016A01" w:rsidP="007E3D55">
      <w:pPr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F82629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016A01" w:rsidRPr="00BB1693" w:rsidRDefault="00016A01" w:rsidP="007E3D55">
      <w:pPr>
        <w:numPr>
          <w:ilvl w:val="0"/>
          <w:numId w:val="5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Макаров Г.И., Новиков В.В., Рыбачек С.Т. Распространение электромагнитных волн над земной поверхностью. – М.: Наука, 1991.</w:t>
      </w:r>
    </w:p>
    <w:p w:rsidR="00016A01" w:rsidRPr="00BB1693" w:rsidRDefault="00016A01" w:rsidP="007E3D55">
      <w:pPr>
        <w:numPr>
          <w:ilvl w:val="0"/>
          <w:numId w:val="5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Кашпровский В.Е.. Кузубов Ф.А. Распространение средних радиоволн земным лучом. – М.: Связь, 1971.</w:t>
      </w:r>
    </w:p>
    <w:p w:rsidR="00016A01" w:rsidRPr="00BB1693" w:rsidRDefault="00016A01" w:rsidP="007E3D55">
      <w:pPr>
        <w:numPr>
          <w:ilvl w:val="0"/>
          <w:numId w:val="5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Колосов М.А., Шабельников А.В. Рефракция электромагнитных волн в атмосфере Земли, Венеры и Марса. – М.: Советское радио, 1976.</w:t>
      </w:r>
    </w:p>
    <w:p w:rsidR="00016A01" w:rsidRDefault="00016A01" w:rsidP="007E3D55">
      <w:pPr>
        <w:spacing w:after="0"/>
        <w:ind w:right="-284" w:hanging="142"/>
        <w:rPr>
          <w:rFonts w:ascii="Times New Roman" w:hAnsi="Times New Roman" w:cs="Times New Roman"/>
          <w:sz w:val="24"/>
          <w:szCs w:val="24"/>
        </w:rPr>
      </w:pPr>
    </w:p>
    <w:p w:rsidR="00016A01" w:rsidRPr="00B27E04" w:rsidRDefault="00016A01" w:rsidP="00F82629">
      <w:pPr>
        <w:pageBreakBefore/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Материально-техническое обеспечение дисциплины (модуля) </w:t>
      </w:r>
    </w:p>
    <w:p w:rsidR="00016A01" w:rsidRPr="00BB1693" w:rsidRDefault="00016A01" w:rsidP="00F8262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- аудиторный фонд ННГУ,</w:t>
      </w:r>
    </w:p>
    <w:p w:rsidR="00016A01" w:rsidRPr="00BB1693" w:rsidRDefault="00016A01" w:rsidP="00F8262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- мультимедийный проектор.</w:t>
      </w:r>
    </w:p>
    <w:p w:rsidR="00016A01" w:rsidRPr="00BB1693" w:rsidRDefault="00016A01" w:rsidP="00F8262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- ноутбук.</w:t>
      </w:r>
    </w:p>
    <w:p w:rsidR="00016A01" w:rsidRPr="00F750E5" w:rsidRDefault="00016A01" w:rsidP="00F82629">
      <w:pPr>
        <w:pStyle w:val="a1"/>
        <w:spacing w:before="120"/>
        <w:jc w:val="both"/>
        <w:rPr>
          <w:sz w:val="24"/>
          <w:szCs w:val="24"/>
        </w:rPr>
      </w:pPr>
      <w:r w:rsidRPr="00F750E5">
        <w:rPr>
          <w:sz w:val="24"/>
          <w:szCs w:val="24"/>
        </w:rPr>
        <w:t>Программа составлена в соответствии с требованиями ФГОС ВПО/ВОс учетом рекомендаций и ОПОП ВПО по направлению 020302 «Фундаментальная информатика и информационные технологии».</w:t>
      </w:r>
    </w:p>
    <w:p w:rsidR="00016A01" w:rsidRDefault="00016A01" w:rsidP="007E3D55">
      <w:pPr>
        <w:rPr>
          <w:rFonts w:ascii="Times New Roman" w:hAnsi="Times New Roman" w:cs="Times New Roman"/>
          <w:sz w:val="28"/>
          <w:szCs w:val="28"/>
        </w:rPr>
      </w:pPr>
    </w:p>
    <w:p w:rsidR="00016A01" w:rsidRPr="00BA7D59" w:rsidRDefault="00016A01" w:rsidP="00F82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D59">
        <w:rPr>
          <w:rFonts w:ascii="Times New Roman" w:hAnsi="Times New Roman" w:cs="Times New Roman"/>
          <w:sz w:val="24"/>
          <w:szCs w:val="24"/>
        </w:rPr>
        <w:t>Автор___________________________В.А. Яшнов</w:t>
      </w:r>
    </w:p>
    <w:p w:rsidR="00016A01" w:rsidRPr="00BA7D59" w:rsidRDefault="00016A01" w:rsidP="00F82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D59">
        <w:rPr>
          <w:rFonts w:ascii="Times New Roman" w:hAnsi="Times New Roman" w:cs="Times New Roman"/>
          <w:sz w:val="24"/>
          <w:szCs w:val="24"/>
        </w:rPr>
        <w:t>Рецензент________________________</w:t>
      </w:r>
      <w:r>
        <w:rPr>
          <w:rFonts w:ascii="Times New Roman" w:hAnsi="Times New Roman" w:cs="Times New Roman"/>
          <w:sz w:val="24"/>
          <w:szCs w:val="24"/>
        </w:rPr>
        <w:t>Юрасова Н.В.</w:t>
      </w:r>
    </w:p>
    <w:p w:rsidR="00016A01" w:rsidRPr="00BA7D59" w:rsidRDefault="00016A01" w:rsidP="00F82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D59">
        <w:rPr>
          <w:rFonts w:ascii="Times New Roman" w:hAnsi="Times New Roman" w:cs="Times New Roman"/>
          <w:sz w:val="24"/>
          <w:szCs w:val="24"/>
        </w:rPr>
        <w:t>Заведующий кафедрой _________________В.Г. Гавриленко</w:t>
      </w:r>
    </w:p>
    <w:p w:rsidR="00016A01" w:rsidRPr="001E4B52" w:rsidRDefault="00016A01" w:rsidP="000B495F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E4B52">
        <w:rPr>
          <w:rFonts w:ascii="Times New Roman" w:hAnsi="Times New Roman" w:cs="Times New Roman"/>
          <w:sz w:val="24"/>
          <w:szCs w:val="24"/>
        </w:rPr>
        <w:t>ротокол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B5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4C6A">
        <w:rPr>
          <w:rFonts w:ascii="Times New Roman" w:hAnsi="Times New Roman" w:cs="Times New Roman"/>
          <w:sz w:val="24"/>
          <w:szCs w:val="24"/>
        </w:rPr>
        <w:t xml:space="preserve"> </w:t>
      </w:r>
      <w:r w:rsidRPr="001E4B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E4B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B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B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6A01" w:rsidRPr="003078C1" w:rsidRDefault="00016A01" w:rsidP="000B495F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cs="Times New Roman"/>
          <w:sz w:val="24"/>
          <w:szCs w:val="24"/>
        </w:rPr>
      </w:pPr>
    </w:p>
    <w:p w:rsidR="00016A01" w:rsidRDefault="00016A01">
      <w:pPr>
        <w:rPr>
          <w:rFonts w:cs="Times New Roman"/>
        </w:rPr>
      </w:pPr>
    </w:p>
    <w:sectPr w:rsidR="00016A01" w:rsidSect="008D7FDC">
      <w:footerReference w:type="default" r:id="rId19"/>
      <w:pgSz w:w="11906" w:h="16838"/>
      <w:pgMar w:top="1134" w:right="1133" w:bottom="851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01" w:rsidRDefault="00016A0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6A01" w:rsidRDefault="00016A0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01" w:rsidRDefault="00016A01" w:rsidP="00A6696A">
    <w:pPr>
      <w:pStyle w:val="Foot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16A01" w:rsidRDefault="00016A01" w:rsidP="0002192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01" w:rsidRDefault="00016A0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6A01" w:rsidRDefault="00016A0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496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156459"/>
    <w:multiLevelType w:val="multilevel"/>
    <w:tmpl w:val="75B04E7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  <w:iCs w:val="0"/>
      </w:rPr>
    </w:lvl>
  </w:abstractNum>
  <w:abstractNum w:abstractNumId="3">
    <w:nsid w:val="65647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730DE4"/>
    <w:multiLevelType w:val="hybridMultilevel"/>
    <w:tmpl w:val="3522D0A4"/>
    <w:lvl w:ilvl="0" w:tplc="1E284A1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50"/>
    <w:rsid w:val="00002775"/>
    <w:rsid w:val="00016A01"/>
    <w:rsid w:val="0002192E"/>
    <w:rsid w:val="00023FA2"/>
    <w:rsid w:val="00046140"/>
    <w:rsid w:val="00053313"/>
    <w:rsid w:val="00074D1B"/>
    <w:rsid w:val="00083956"/>
    <w:rsid w:val="00085200"/>
    <w:rsid w:val="00095B91"/>
    <w:rsid w:val="000B495F"/>
    <w:rsid w:val="001803D3"/>
    <w:rsid w:val="001823F7"/>
    <w:rsid w:val="00191575"/>
    <w:rsid w:val="00197F23"/>
    <w:rsid w:val="001B0980"/>
    <w:rsid w:val="001E4B52"/>
    <w:rsid w:val="00200A53"/>
    <w:rsid w:val="00256119"/>
    <w:rsid w:val="00263EE3"/>
    <w:rsid w:val="002E3D2C"/>
    <w:rsid w:val="002F73F5"/>
    <w:rsid w:val="003078C1"/>
    <w:rsid w:val="00325DA6"/>
    <w:rsid w:val="003353E0"/>
    <w:rsid w:val="00362BE9"/>
    <w:rsid w:val="00390E78"/>
    <w:rsid w:val="003B19D4"/>
    <w:rsid w:val="003B49E7"/>
    <w:rsid w:val="003C2BA2"/>
    <w:rsid w:val="003E5208"/>
    <w:rsid w:val="0041590A"/>
    <w:rsid w:val="00437D96"/>
    <w:rsid w:val="004455BA"/>
    <w:rsid w:val="00467DED"/>
    <w:rsid w:val="004776E5"/>
    <w:rsid w:val="00494943"/>
    <w:rsid w:val="004B43A9"/>
    <w:rsid w:val="004F4850"/>
    <w:rsid w:val="005828C6"/>
    <w:rsid w:val="00632350"/>
    <w:rsid w:val="00683A3C"/>
    <w:rsid w:val="006D49DC"/>
    <w:rsid w:val="006D529C"/>
    <w:rsid w:val="00734D3A"/>
    <w:rsid w:val="007B49BD"/>
    <w:rsid w:val="007C3096"/>
    <w:rsid w:val="007E3D55"/>
    <w:rsid w:val="007E79D1"/>
    <w:rsid w:val="00875D6B"/>
    <w:rsid w:val="00897882"/>
    <w:rsid w:val="008D1018"/>
    <w:rsid w:val="008D7FDC"/>
    <w:rsid w:val="008F1D36"/>
    <w:rsid w:val="008F2142"/>
    <w:rsid w:val="008F307B"/>
    <w:rsid w:val="00903BFA"/>
    <w:rsid w:val="00931C9A"/>
    <w:rsid w:val="009744BC"/>
    <w:rsid w:val="009B5ADC"/>
    <w:rsid w:val="009E38A4"/>
    <w:rsid w:val="00A6696A"/>
    <w:rsid w:val="00A86244"/>
    <w:rsid w:val="00AA1271"/>
    <w:rsid w:val="00AB5F4E"/>
    <w:rsid w:val="00B12F85"/>
    <w:rsid w:val="00B27E04"/>
    <w:rsid w:val="00B54B79"/>
    <w:rsid w:val="00B90713"/>
    <w:rsid w:val="00BA4C6A"/>
    <w:rsid w:val="00BA7D59"/>
    <w:rsid w:val="00BB1693"/>
    <w:rsid w:val="00BE2511"/>
    <w:rsid w:val="00BE7E8C"/>
    <w:rsid w:val="00C03626"/>
    <w:rsid w:val="00C54FFB"/>
    <w:rsid w:val="00CC3058"/>
    <w:rsid w:val="00D923A3"/>
    <w:rsid w:val="00DC051E"/>
    <w:rsid w:val="00DC72EA"/>
    <w:rsid w:val="00DD7AA8"/>
    <w:rsid w:val="00EB152C"/>
    <w:rsid w:val="00ED2AFB"/>
    <w:rsid w:val="00EE4B4F"/>
    <w:rsid w:val="00F130B9"/>
    <w:rsid w:val="00F23A53"/>
    <w:rsid w:val="00F750E5"/>
    <w:rsid w:val="00F82629"/>
    <w:rsid w:val="00FA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5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7E3D5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E3D5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3D55"/>
    <w:pPr>
      <w:spacing w:after="0"/>
      <w:ind w:left="720"/>
      <w:jc w:val="both"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7E3D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55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7E3D55"/>
  </w:style>
  <w:style w:type="paragraph" w:customStyle="1" w:styleId="-11">
    <w:name w:val="Цветной список - Акцент 11"/>
    <w:basedOn w:val="Normal"/>
    <w:uiPriority w:val="99"/>
    <w:rsid w:val="007E3D55"/>
    <w:pPr>
      <w:widowControl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Основной текст вместе"/>
    <w:basedOn w:val="BodyText"/>
    <w:uiPriority w:val="99"/>
    <w:rsid w:val="007E3D55"/>
    <w:pPr>
      <w:keepNext/>
      <w:spacing w:after="240" w:line="240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7E3D5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Нормальный"/>
    <w:uiPriority w:val="99"/>
    <w:rsid w:val="007E3D55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3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D5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2564</Words>
  <Characters>14621</Characters>
  <Application>Microsoft Office Outlook</Application>
  <DocSecurity>0</DocSecurity>
  <Lines>0</Lines>
  <Paragraphs>0</Paragraphs>
  <ScaleCrop>false</ScaleCrop>
  <Company>nngu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Name shkelev</cp:lastModifiedBy>
  <cp:revision>14</cp:revision>
  <dcterms:created xsi:type="dcterms:W3CDTF">2017-11-01T12:53:00Z</dcterms:created>
  <dcterms:modified xsi:type="dcterms:W3CDTF">2018-12-18T08:57:00Z</dcterms:modified>
</cp:coreProperties>
</file>