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E5" w:rsidRDefault="00DE3BE5" w:rsidP="00DE3BE5">
      <w:pPr>
        <w:jc w:val="center"/>
      </w:pPr>
      <w:r>
        <w:t>МИНИСТЕРСТВО НАУКИ И ВЫСШЕГО ОБРАЗОВАНИЯ РОССИЙСКОЙ ФЕДЕРАЦИИ</w:t>
      </w:r>
    </w:p>
    <w:p w:rsidR="00DE3BE5" w:rsidRPr="00CD5B13" w:rsidRDefault="00DE3BE5" w:rsidP="00DE3BE5">
      <w:pPr>
        <w:jc w:val="center"/>
        <w:rPr>
          <w:b/>
          <w:sz w:val="28"/>
          <w:szCs w:val="28"/>
        </w:rPr>
      </w:pPr>
      <w:r w:rsidRPr="00CD5B13">
        <w:rPr>
          <w:b/>
          <w:sz w:val="28"/>
          <w:szCs w:val="28"/>
        </w:rPr>
        <w:t xml:space="preserve">Федеральное государственное автономное </w:t>
      </w:r>
    </w:p>
    <w:p w:rsidR="00DE3BE5" w:rsidRPr="00CD5B13" w:rsidRDefault="00DE3BE5" w:rsidP="00DE3BE5">
      <w:pPr>
        <w:jc w:val="center"/>
        <w:rPr>
          <w:sz w:val="28"/>
          <w:szCs w:val="28"/>
          <w:u w:val="single"/>
        </w:rPr>
      </w:pPr>
      <w:r w:rsidRPr="00CD5B13">
        <w:rPr>
          <w:b/>
          <w:sz w:val="28"/>
          <w:szCs w:val="28"/>
        </w:rPr>
        <w:t>образовательное учреждение высшего образования</w:t>
      </w:r>
      <w:r w:rsidRPr="00CD5B13">
        <w:rPr>
          <w:sz w:val="28"/>
          <w:szCs w:val="28"/>
          <w:u w:val="single"/>
        </w:rPr>
        <w:t xml:space="preserve"> </w:t>
      </w:r>
    </w:p>
    <w:p w:rsidR="00DE3BE5" w:rsidRPr="00CD5B13" w:rsidRDefault="00DE3BE5" w:rsidP="00DE3BE5">
      <w:pPr>
        <w:jc w:val="center"/>
        <w:rPr>
          <w:b/>
          <w:sz w:val="28"/>
          <w:szCs w:val="28"/>
        </w:rPr>
      </w:pPr>
      <w:r w:rsidRPr="00CD5B13">
        <w:rPr>
          <w:b/>
          <w:sz w:val="28"/>
          <w:szCs w:val="28"/>
        </w:rPr>
        <w:t>«Национальный исследовательский Нижегородский государственный университет им. Н.И. Лобачевского»</w:t>
      </w:r>
    </w:p>
    <w:p w:rsidR="00DE3BE5" w:rsidRPr="00CD5B13" w:rsidRDefault="00DE3BE5" w:rsidP="00DE3BE5">
      <w:pPr>
        <w:jc w:val="center"/>
        <w:rPr>
          <w:sz w:val="28"/>
          <w:szCs w:val="28"/>
        </w:rPr>
      </w:pPr>
    </w:p>
    <w:p w:rsidR="00DE3BE5" w:rsidRPr="00CD5B13" w:rsidRDefault="00DE3BE5" w:rsidP="00DE3BE5">
      <w:pPr>
        <w:jc w:val="center"/>
        <w:rPr>
          <w:b/>
          <w:sz w:val="28"/>
          <w:szCs w:val="28"/>
        </w:rPr>
      </w:pPr>
      <w:r w:rsidRPr="00CD5B13">
        <w:rPr>
          <w:b/>
          <w:sz w:val="28"/>
          <w:szCs w:val="28"/>
        </w:rPr>
        <w:t>Юридический факультет</w:t>
      </w:r>
    </w:p>
    <w:p w:rsidR="001F7CDE" w:rsidRPr="00007E0A" w:rsidRDefault="001F7CDE" w:rsidP="00DE3BE5"/>
    <w:p w:rsidR="001F7CDE" w:rsidRDefault="001F7CDE" w:rsidP="00DE3BE5">
      <w:pPr>
        <w:jc w:val="center"/>
        <w:rPr>
          <w:sz w:val="28"/>
          <w:szCs w:val="28"/>
          <w:u w:val="single"/>
          <w:lang w:eastAsia="en-US"/>
        </w:rPr>
      </w:pPr>
    </w:p>
    <w:p w:rsidR="00DE3BE5" w:rsidRPr="00233B65" w:rsidRDefault="00DE3BE5" w:rsidP="00DE3BE5">
      <w:pPr>
        <w:jc w:val="center"/>
        <w:rPr>
          <w:sz w:val="28"/>
          <w:szCs w:val="28"/>
          <w:u w:val="single"/>
          <w:lang w:eastAsia="en-US"/>
        </w:rPr>
      </w:pPr>
    </w:p>
    <w:tbl>
      <w:tblPr>
        <w:tblW w:w="4111" w:type="dxa"/>
        <w:tblInd w:w="6062" w:type="dxa"/>
        <w:tblLook w:val="01E0" w:firstRow="1" w:lastRow="1" w:firstColumn="1" w:lastColumn="1" w:noHBand="0" w:noVBand="0"/>
      </w:tblPr>
      <w:tblGrid>
        <w:gridCol w:w="4111"/>
      </w:tblGrid>
      <w:tr w:rsidR="00DE3BE5" w:rsidRPr="00664AB9" w:rsidTr="00DE3BE5">
        <w:trPr>
          <w:trHeight w:val="280"/>
        </w:trPr>
        <w:tc>
          <w:tcPr>
            <w:tcW w:w="4111" w:type="dxa"/>
            <w:shd w:val="clear" w:color="auto" w:fill="auto"/>
            <w:vAlign w:val="center"/>
          </w:tcPr>
          <w:p w:rsidR="00654471" w:rsidRPr="00654471" w:rsidRDefault="00654471" w:rsidP="006544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  <w:lang w:eastAsia="ru-RU"/>
              </w:rPr>
            </w:pPr>
            <w:r w:rsidRPr="00654471">
              <w:rPr>
                <w:sz w:val="24"/>
                <w:szCs w:val="24"/>
                <w:lang w:eastAsia="ru-RU"/>
              </w:rPr>
              <w:t>УТВЕРЖДЕНО</w:t>
            </w:r>
          </w:p>
          <w:p w:rsidR="00654471" w:rsidRPr="00654471" w:rsidRDefault="00654471" w:rsidP="006544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  <w:lang w:eastAsia="ru-RU"/>
              </w:rPr>
            </w:pPr>
            <w:r w:rsidRPr="00654471">
              <w:rPr>
                <w:sz w:val="24"/>
                <w:szCs w:val="24"/>
                <w:lang w:eastAsia="ru-RU"/>
              </w:rPr>
              <w:t>решением ученого совета ННГУ</w:t>
            </w:r>
          </w:p>
          <w:p w:rsidR="00654471" w:rsidRPr="00654471" w:rsidRDefault="00654471" w:rsidP="006544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  <w:lang w:eastAsia="ru-RU"/>
              </w:rPr>
            </w:pPr>
            <w:r w:rsidRPr="00654471">
              <w:rPr>
                <w:sz w:val="24"/>
                <w:szCs w:val="24"/>
                <w:lang w:eastAsia="ru-RU"/>
              </w:rPr>
              <w:t>протокол от</w:t>
            </w:r>
          </w:p>
          <w:p w:rsidR="00654471" w:rsidRPr="00654471" w:rsidRDefault="00654471" w:rsidP="006544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  <w:lang w:eastAsia="ru-RU"/>
              </w:rPr>
            </w:pPr>
            <w:r w:rsidRPr="00654471">
              <w:rPr>
                <w:sz w:val="24"/>
                <w:szCs w:val="24"/>
                <w:lang w:eastAsia="ru-RU"/>
              </w:rPr>
              <w:t xml:space="preserve">«16» </w:t>
            </w:r>
            <w:proofErr w:type="gramStart"/>
            <w:r w:rsidRPr="00654471">
              <w:rPr>
                <w:sz w:val="24"/>
                <w:szCs w:val="24"/>
                <w:lang w:eastAsia="ru-RU"/>
              </w:rPr>
              <w:t>июня  2021</w:t>
            </w:r>
            <w:proofErr w:type="gramEnd"/>
            <w:r w:rsidRPr="00654471">
              <w:rPr>
                <w:sz w:val="24"/>
                <w:szCs w:val="24"/>
                <w:lang w:eastAsia="ru-RU"/>
              </w:rPr>
              <w:t xml:space="preserve"> г. № 8</w:t>
            </w:r>
          </w:p>
          <w:p w:rsidR="00DE3BE5" w:rsidRPr="00664AB9" w:rsidRDefault="00DE3BE5" w:rsidP="00DE3BE5">
            <w:pPr>
              <w:jc w:val="right"/>
              <w:rPr>
                <w:rFonts w:eastAsia="Calibri"/>
              </w:rPr>
            </w:pPr>
          </w:p>
        </w:tc>
      </w:tr>
    </w:tbl>
    <w:p w:rsidR="001F7CDE" w:rsidRPr="00CD5B13" w:rsidRDefault="001F7CDE" w:rsidP="001F7CDE">
      <w:pPr>
        <w:ind w:firstLine="720"/>
        <w:jc w:val="right"/>
        <w:rPr>
          <w:sz w:val="28"/>
          <w:szCs w:val="28"/>
        </w:rPr>
      </w:pPr>
    </w:p>
    <w:p w:rsidR="00DE3BE5" w:rsidRPr="00CD5B13" w:rsidRDefault="00DE3BE5" w:rsidP="001F7CDE">
      <w:pPr>
        <w:jc w:val="center"/>
        <w:rPr>
          <w:sz w:val="28"/>
          <w:szCs w:val="28"/>
        </w:rPr>
      </w:pPr>
    </w:p>
    <w:p w:rsidR="001F7CDE" w:rsidRPr="00CD5B13" w:rsidRDefault="001F7CDE" w:rsidP="00DE3BE5">
      <w:pPr>
        <w:ind w:left="284"/>
        <w:jc w:val="center"/>
        <w:rPr>
          <w:b/>
          <w:sz w:val="28"/>
          <w:szCs w:val="28"/>
        </w:rPr>
      </w:pPr>
      <w:r w:rsidRPr="00CD5B13">
        <w:rPr>
          <w:b/>
          <w:sz w:val="28"/>
          <w:szCs w:val="28"/>
        </w:rPr>
        <w:t>Рабочая программа дисциплины</w:t>
      </w:r>
    </w:p>
    <w:p w:rsidR="001F7CDE" w:rsidRPr="00CD5B13" w:rsidRDefault="001F7CDE" w:rsidP="00DE3BE5">
      <w:pPr>
        <w:ind w:left="284"/>
        <w:jc w:val="center"/>
        <w:rPr>
          <w:sz w:val="28"/>
          <w:szCs w:val="28"/>
        </w:rPr>
      </w:pPr>
    </w:p>
    <w:p w:rsidR="001F7CDE" w:rsidRDefault="001F7CDE" w:rsidP="00DE3BE5">
      <w:pPr>
        <w:ind w:left="284"/>
        <w:jc w:val="center"/>
        <w:rPr>
          <w:b/>
          <w:caps/>
          <w:sz w:val="28"/>
          <w:szCs w:val="28"/>
        </w:rPr>
      </w:pPr>
      <w:r w:rsidRPr="001F7CDE">
        <w:rPr>
          <w:b/>
          <w:caps/>
          <w:sz w:val="28"/>
          <w:szCs w:val="28"/>
        </w:rPr>
        <w:t>Введение в проектную деятельность</w:t>
      </w:r>
    </w:p>
    <w:p w:rsidR="001F7CDE" w:rsidRPr="004535BC" w:rsidRDefault="001F7CDE" w:rsidP="00DE3BE5">
      <w:pPr>
        <w:ind w:left="284"/>
        <w:jc w:val="center"/>
      </w:pPr>
      <w:r w:rsidRPr="004535BC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F7CDE" w:rsidRPr="004535BC" w:rsidTr="0094566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7CDE" w:rsidRPr="004535BC" w:rsidRDefault="001F7CDE" w:rsidP="00DE3BE5">
            <w:pPr>
              <w:ind w:left="284"/>
              <w:jc w:val="center"/>
              <w:rPr>
                <w:rFonts w:eastAsia="Calibri"/>
              </w:rPr>
            </w:pPr>
            <w:r w:rsidRPr="004535BC">
              <w:rPr>
                <w:rFonts w:eastAsia="Calibri"/>
              </w:rPr>
              <w:t>специалитет</w:t>
            </w:r>
          </w:p>
        </w:tc>
      </w:tr>
    </w:tbl>
    <w:p w:rsidR="001F7CDE" w:rsidRPr="004535BC" w:rsidRDefault="001F7CDE" w:rsidP="00DE3BE5">
      <w:pPr>
        <w:ind w:left="284"/>
        <w:jc w:val="center"/>
      </w:pPr>
      <w:r w:rsidRPr="004535BC">
        <w:t>(</w:t>
      </w:r>
      <w:proofErr w:type="spellStart"/>
      <w:r w:rsidRPr="004535BC">
        <w:t>бакалавриат</w:t>
      </w:r>
      <w:proofErr w:type="spellEnd"/>
      <w:r w:rsidRPr="004535BC">
        <w:t xml:space="preserve"> / магистратура / специалитет)</w:t>
      </w:r>
    </w:p>
    <w:p w:rsidR="001F7CDE" w:rsidRPr="004535BC" w:rsidRDefault="001F7CDE" w:rsidP="00DE3BE5">
      <w:pPr>
        <w:ind w:left="284"/>
        <w:jc w:val="center"/>
      </w:pPr>
      <w:r w:rsidRPr="004535BC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F7CDE" w:rsidRPr="004535BC" w:rsidTr="0094566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7CDE" w:rsidRPr="004535BC" w:rsidRDefault="001F7CDE" w:rsidP="00DE3BE5">
            <w:pPr>
              <w:ind w:left="284"/>
              <w:jc w:val="center"/>
              <w:rPr>
                <w:rFonts w:eastAsia="Calibri"/>
              </w:rPr>
            </w:pPr>
            <w:r w:rsidRPr="004535BC">
              <w:rPr>
                <w:i/>
              </w:rPr>
              <w:t>40.05.0</w:t>
            </w:r>
            <w:r w:rsidR="007C640C">
              <w:rPr>
                <w:i/>
              </w:rPr>
              <w:t>3 Судебная экспертиза</w:t>
            </w:r>
          </w:p>
        </w:tc>
      </w:tr>
    </w:tbl>
    <w:p w:rsidR="001F7CDE" w:rsidRPr="004535BC" w:rsidRDefault="001F7CDE" w:rsidP="00DE3BE5">
      <w:pPr>
        <w:ind w:left="284"/>
        <w:jc w:val="center"/>
      </w:pPr>
      <w:r w:rsidRPr="004535BC">
        <w:t xml:space="preserve"> (указывается код и наименование направления подготовки / специальности)</w:t>
      </w:r>
    </w:p>
    <w:p w:rsidR="001F7CDE" w:rsidRPr="004535BC" w:rsidRDefault="001F7CDE" w:rsidP="00DE3BE5">
      <w:pPr>
        <w:ind w:left="284"/>
        <w:jc w:val="center"/>
      </w:pPr>
      <w:r w:rsidRPr="004535BC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F7CDE" w:rsidRPr="004535BC" w:rsidTr="0094566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7CDE" w:rsidRPr="004535BC" w:rsidRDefault="001F7CDE" w:rsidP="00DE3BE5">
            <w:pPr>
              <w:ind w:left="284"/>
              <w:jc w:val="center"/>
              <w:rPr>
                <w:rFonts w:eastAsia="Calibri"/>
              </w:rPr>
            </w:pPr>
            <w:r w:rsidRPr="004535BC">
              <w:rPr>
                <w:i/>
              </w:rPr>
              <w:t xml:space="preserve"> </w:t>
            </w:r>
            <w:r w:rsidR="007C640C">
              <w:rPr>
                <w:i/>
              </w:rPr>
              <w:t>Криминалистические экспертизы, Экономические экспертизы, Речеведческие экспертизы</w:t>
            </w:r>
          </w:p>
        </w:tc>
      </w:tr>
    </w:tbl>
    <w:p w:rsidR="001F7CDE" w:rsidRPr="004535BC" w:rsidRDefault="001F7CDE" w:rsidP="00DE3BE5">
      <w:pPr>
        <w:ind w:left="284"/>
        <w:jc w:val="center"/>
      </w:pPr>
      <w:r w:rsidRPr="004535BC">
        <w:t>(указывается профиль / магистерская программа / специализация)</w:t>
      </w:r>
    </w:p>
    <w:p w:rsidR="001F7CDE" w:rsidRPr="004535BC" w:rsidRDefault="001F7CDE" w:rsidP="00DE3BE5">
      <w:pPr>
        <w:ind w:left="284"/>
        <w:jc w:val="center"/>
      </w:pPr>
      <w:r w:rsidRPr="004535BC"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F7CDE" w:rsidRPr="004535BC" w:rsidTr="0094566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7CDE" w:rsidRPr="004535BC" w:rsidRDefault="007C640C" w:rsidP="00DE3BE5">
            <w:pPr>
              <w:ind w:left="2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специалист</w:t>
            </w:r>
          </w:p>
        </w:tc>
      </w:tr>
    </w:tbl>
    <w:p w:rsidR="001F7CDE" w:rsidRPr="004535BC" w:rsidRDefault="001F7CDE" w:rsidP="00DE3BE5">
      <w:pPr>
        <w:ind w:left="284"/>
        <w:jc w:val="center"/>
      </w:pPr>
      <w:r w:rsidRPr="004535BC">
        <w:t>(бакалавр / магистр / специалист)</w:t>
      </w:r>
    </w:p>
    <w:p w:rsidR="001F7CDE" w:rsidRPr="004535BC" w:rsidRDefault="001F7CDE" w:rsidP="00DE3BE5">
      <w:pPr>
        <w:ind w:left="284"/>
        <w:jc w:val="center"/>
      </w:pPr>
      <w:r w:rsidRPr="004535BC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F7CDE" w:rsidRPr="004535BC" w:rsidTr="0094566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7CDE" w:rsidRPr="004535BC" w:rsidRDefault="001F7CDE" w:rsidP="00DE3BE5">
            <w:pPr>
              <w:ind w:left="284"/>
              <w:jc w:val="center"/>
              <w:rPr>
                <w:rFonts w:eastAsia="Calibri"/>
              </w:rPr>
            </w:pPr>
            <w:r w:rsidRPr="004535BC">
              <w:rPr>
                <w:rFonts w:eastAsia="Calibri"/>
              </w:rPr>
              <w:t xml:space="preserve">Очная </w:t>
            </w:r>
          </w:p>
        </w:tc>
      </w:tr>
    </w:tbl>
    <w:p w:rsidR="001F7CDE" w:rsidRPr="004535BC" w:rsidRDefault="001F7CDE" w:rsidP="00DE3BE5">
      <w:pPr>
        <w:ind w:left="284"/>
        <w:jc w:val="center"/>
      </w:pPr>
      <w:r w:rsidRPr="004535BC">
        <w:t xml:space="preserve"> (очная / очно-заочная / заочная)</w:t>
      </w:r>
    </w:p>
    <w:p w:rsidR="001F7CDE" w:rsidRPr="004535BC" w:rsidRDefault="001F7CDE" w:rsidP="00DE3BE5">
      <w:pPr>
        <w:ind w:left="284"/>
        <w:jc w:val="center"/>
      </w:pPr>
    </w:p>
    <w:p w:rsidR="001F7CDE" w:rsidRDefault="001F7CDE" w:rsidP="00DE3BE5">
      <w:pPr>
        <w:ind w:left="284"/>
        <w:jc w:val="center"/>
        <w:rPr>
          <w:sz w:val="28"/>
          <w:szCs w:val="28"/>
        </w:rPr>
      </w:pPr>
    </w:p>
    <w:p w:rsidR="001F7CDE" w:rsidRPr="00CD5B13" w:rsidRDefault="001F7CDE" w:rsidP="00DE3BE5">
      <w:pPr>
        <w:ind w:left="284"/>
        <w:jc w:val="center"/>
        <w:rPr>
          <w:b/>
          <w:sz w:val="28"/>
          <w:szCs w:val="28"/>
        </w:rPr>
      </w:pPr>
    </w:p>
    <w:p w:rsidR="001F7CDE" w:rsidRPr="00CD5B13" w:rsidRDefault="001F7CDE" w:rsidP="00DE3BE5">
      <w:pPr>
        <w:ind w:left="284"/>
        <w:jc w:val="center"/>
        <w:rPr>
          <w:b/>
          <w:sz w:val="28"/>
          <w:szCs w:val="28"/>
        </w:rPr>
      </w:pPr>
    </w:p>
    <w:p w:rsidR="001F7CDE" w:rsidRDefault="001F7CDE" w:rsidP="00DE3BE5">
      <w:pPr>
        <w:ind w:left="284"/>
        <w:jc w:val="center"/>
        <w:rPr>
          <w:b/>
          <w:sz w:val="28"/>
          <w:szCs w:val="28"/>
        </w:rPr>
      </w:pPr>
    </w:p>
    <w:p w:rsidR="00654471" w:rsidRDefault="00654471" w:rsidP="00DE3BE5">
      <w:pPr>
        <w:ind w:left="284"/>
        <w:jc w:val="center"/>
        <w:rPr>
          <w:b/>
          <w:sz w:val="28"/>
          <w:szCs w:val="28"/>
        </w:rPr>
      </w:pPr>
    </w:p>
    <w:p w:rsidR="00654471" w:rsidRDefault="00654471" w:rsidP="00DE3BE5">
      <w:pPr>
        <w:ind w:left="284"/>
        <w:jc w:val="center"/>
        <w:rPr>
          <w:b/>
          <w:sz w:val="28"/>
          <w:szCs w:val="28"/>
        </w:rPr>
      </w:pPr>
    </w:p>
    <w:p w:rsidR="00654471" w:rsidRDefault="00654471" w:rsidP="00DE3BE5">
      <w:pPr>
        <w:ind w:left="284"/>
        <w:jc w:val="center"/>
        <w:rPr>
          <w:b/>
          <w:sz w:val="28"/>
          <w:szCs w:val="28"/>
        </w:rPr>
      </w:pPr>
    </w:p>
    <w:p w:rsidR="00654471" w:rsidRDefault="00654471" w:rsidP="00DE3BE5">
      <w:pPr>
        <w:ind w:left="284"/>
        <w:jc w:val="center"/>
        <w:rPr>
          <w:b/>
          <w:sz w:val="28"/>
          <w:szCs w:val="28"/>
        </w:rPr>
      </w:pPr>
    </w:p>
    <w:p w:rsidR="00654471" w:rsidRPr="00CD5B13" w:rsidRDefault="00654471" w:rsidP="00DE3BE5">
      <w:pPr>
        <w:ind w:left="284"/>
        <w:jc w:val="center"/>
        <w:rPr>
          <w:b/>
          <w:sz w:val="28"/>
          <w:szCs w:val="28"/>
        </w:rPr>
      </w:pPr>
    </w:p>
    <w:p w:rsidR="001F7CDE" w:rsidRPr="00CD5B13" w:rsidRDefault="001F7CDE" w:rsidP="00DE3BE5">
      <w:pPr>
        <w:ind w:left="284"/>
        <w:jc w:val="center"/>
        <w:rPr>
          <w:b/>
          <w:sz w:val="28"/>
          <w:szCs w:val="28"/>
        </w:rPr>
      </w:pPr>
    </w:p>
    <w:p w:rsidR="001F7CDE" w:rsidRPr="00CD5B13" w:rsidRDefault="001F7CDE" w:rsidP="00DE3BE5">
      <w:pPr>
        <w:ind w:left="284"/>
        <w:jc w:val="center"/>
        <w:rPr>
          <w:b/>
          <w:sz w:val="28"/>
          <w:szCs w:val="28"/>
        </w:rPr>
      </w:pPr>
      <w:r w:rsidRPr="00CD5B13">
        <w:rPr>
          <w:b/>
          <w:sz w:val="28"/>
          <w:szCs w:val="28"/>
        </w:rPr>
        <w:t>Нижний Новгород</w:t>
      </w:r>
    </w:p>
    <w:p w:rsidR="001F7CDE" w:rsidRDefault="001F7CDE" w:rsidP="00DE3BE5">
      <w:pPr>
        <w:ind w:left="284" w:firstLine="426"/>
        <w:jc w:val="center"/>
        <w:rPr>
          <w:b/>
          <w:sz w:val="28"/>
          <w:szCs w:val="28"/>
        </w:rPr>
      </w:pPr>
      <w:r w:rsidRPr="003B2B6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</w:p>
    <w:p w:rsidR="001F7CDE" w:rsidRPr="00654471" w:rsidRDefault="001F7CDE" w:rsidP="00654471">
      <w:pPr>
        <w:pStyle w:val="a3"/>
        <w:numPr>
          <w:ilvl w:val="0"/>
          <w:numId w:val="47"/>
        </w:numPr>
        <w:ind w:right="-284"/>
        <w:jc w:val="center"/>
        <w:rPr>
          <w:b/>
        </w:rPr>
      </w:pPr>
      <w:r w:rsidRPr="00654471">
        <w:rPr>
          <w:sz w:val="28"/>
          <w:szCs w:val="28"/>
        </w:rPr>
        <w:br w:type="page"/>
      </w:r>
      <w:r w:rsidRPr="00654471">
        <w:rPr>
          <w:b/>
        </w:rPr>
        <w:lastRenderedPageBreak/>
        <w:t xml:space="preserve">Место и цели дисциплины (модуля) в структуре ОПОП </w:t>
      </w:r>
    </w:p>
    <w:p w:rsidR="001F7CDE" w:rsidRPr="00A37BCC" w:rsidRDefault="001F7CDE" w:rsidP="00DE3BE5">
      <w:pPr>
        <w:ind w:left="426" w:right="-284"/>
        <w:jc w:val="both"/>
      </w:pPr>
      <w:r w:rsidRPr="00A37BCC">
        <w:t xml:space="preserve">Дисциплина </w:t>
      </w:r>
      <w:r w:rsidRPr="00DE3D59">
        <w:t>«</w:t>
      </w:r>
      <w:r w:rsidRPr="001F7CDE">
        <w:t>Введение в проектную деятельность</w:t>
      </w:r>
      <w:r w:rsidRPr="00DE3D59">
        <w:t>»</w:t>
      </w:r>
      <w:r w:rsidRPr="00A37BCC">
        <w:t xml:space="preserve"> </w:t>
      </w:r>
      <w:r>
        <w:t xml:space="preserve">40.05.01. </w:t>
      </w:r>
      <w:r w:rsidRPr="00A37BCC">
        <w:t xml:space="preserve">включена в </w:t>
      </w:r>
      <w:r>
        <w:t>обязательную</w:t>
      </w:r>
      <w:r w:rsidRPr="00A37BCC">
        <w:t xml:space="preserve"> часть профессионального цикла основной образовательной программы</w:t>
      </w:r>
      <w:r w:rsidR="007C640C">
        <w:t xml:space="preserve"> – Б</w:t>
      </w:r>
      <w:proofErr w:type="gramStart"/>
      <w:r w:rsidR="007C640C">
        <w:t>1.О.</w:t>
      </w:r>
      <w:proofErr w:type="gramEnd"/>
      <w:r w:rsidR="007C640C">
        <w:t>14</w:t>
      </w:r>
      <w:r w:rsidRPr="00A37BCC">
        <w:t xml:space="preserve">. 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5386"/>
      </w:tblGrid>
      <w:tr w:rsidR="001F7CDE" w:rsidRPr="002E6B11" w:rsidTr="00DE3BE5">
        <w:tc>
          <w:tcPr>
            <w:tcW w:w="992" w:type="dxa"/>
            <w:shd w:val="clear" w:color="auto" w:fill="auto"/>
          </w:tcPr>
          <w:p w:rsidR="001F7CDE" w:rsidRPr="002E6B11" w:rsidRDefault="001F7CDE" w:rsidP="00DE3BE5">
            <w:pPr>
              <w:ind w:left="-108" w:right="-44"/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1F7CDE" w:rsidRPr="002E6B11" w:rsidRDefault="001F7CDE" w:rsidP="00DE3BE5">
            <w:pPr>
              <w:ind w:right="-44"/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386" w:type="dxa"/>
            <w:shd w:val="clear" w:color="auto" w:fill="auto"/>
          </w:tcPr>
          <w:p w:rsidR="001F7CDE" w:rsidRPr="002E6B11" w:rsidRDefault="001F7CDE" w:rsidP="00DE3BE5">
            <w:pPr>
              <w:ind w:right="-44"/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1F7CDE" w:rsidRPr="002E6B11" w:rsidTr="00DE3BE5">
        <w:tc>
          <w:tcPr>
            <w:tcW w:w="992" w:type="dxa"/>
            <w:shd w:val="clear" w:color="auto" w:fill="auto"/>
          </w:tcPr>
          <w:p w:rsidR="001F7CDE" w:rsidRPr="002E6B11" w:rsidRDefault="001F7CDE" w:rsidP="00DE3BE5">
            <w:pPr>
              <w:ind w:right="-4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F7CDE" w:rsidRPr="002E6B11" w:rsidRDefault="001F7CDE" w:rsidP="00DE3BE5">
            <w:pPr>
              <w:ind w:right="-44"/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>Блок 1. Дисциплины (модули)</w:t>
            </w:r>
            <w:r>
              <w:rPr>
                <w:rFonts w:eastAsia="Calibri"/>
              </w:rPr>
              <w:t>.</w:t>
            </w:r>
            <w:r w:rsidRPr="002E6B1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Обязательная ч</w:t>
            </w:r>
            <w:r w:rsidRPr="002E6B11">
              <w:rPr>
                <w:rFonts w:eastAsia="Calibri"/>
              </w:rPr>
              <w:t>асть</w:t>
            </w:r>
            <w:r>
              <w:rPr>
                <w:rFonts w:eastAsia="Calibri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1F7CDE" w:rsidRPr="002E6B11" w:rsidRDefault="001F7CDE" w:rsidP="00654471">
            <w:pPr>
              <w:ind w:right="-44"/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 xml:space="preserve">Дисциплина </w:t>
            </w:r>
            <w:r w:rsidR="007C640C">
              <w:t>Б1.О.14</w:t>
            </w:r>
            <w:r w:rsidRPr="002D7A0D">
              <w:rPr>
                <w:rFonts w:eastAsia="Calibri"/>
                <w:i/>
              </w:rPr>
              <w:t xml:space="preserve">, </w:t>
            </w:r>
            <w:r w:rsidRPr="002D7A0D">
              <w:t>«</w:t>
            </w:r>
            <w:r w:rsidRPr="001F7CDE">
              <w:t>Введение в проектную деятельность</w:t>
            </w:r>
            <w:r w:rsidRPr="00A37BCC">
              <w:t>»</w:t>
            </w:r>
            <w:r w:rsidRPr="002E6B11">
              <w:rPr>
                <w:rFonts w:eastAsia="Calibri"/>
                <w:color w:val="FF0000"/>
              </w:rPr>
              <w:t xml:space="preserve"> </w:t>
            </w:r>
            <w:r w:rsidRPr="002E6B11">
              <w:rPr>
                <w:rFonts w:eastAsia="Calibri"/>
              </w:rPr>
              <w:t xml:space="preserve">относится к части ООП направления подготовки </w:t>
            </w:r>
            <w:r w:rsidRPr="002D7A0D">
              <w:rPr>
                <w:rFonts w:eastAsia="Calibri"/>
              </w:rPr>
              <w:t>40.0</w:t>
            </w:r>
            <w:r>
              <w:rPr>
                <w:rFonts w:eastAsia="Calibri"/>
              </w:rPr>
              <w:t>5</w:t>
            </w:r>
            <w:r w:rsidR="000264CC">
              <w:rPr>
                <w:rFonts w:eastAsia="Calibri"/>
              </w:rPr>
              <w:t>.03 Судебная экспертиза</w:t>
            </w:r>
          </w:p>
        </w:tc>
      </w:tr>
    </w:tbl>
    <w:p w:rsidR="001F7CDE" w:rsidRPr="00A37BCC" w:rsidRDefault="001F7CDE" w:rsidP="00DE3BE5">
      <w:pPr>
        <w:pStyle w:val="1"/>
        <w:spacing w:before="0" w:after="0"/>
        <w:ind w:left="426" w:right="-284"/>
        <w:jc w:val="both"/>
        <w:rPr>
          <w:rFonts w:ascii="Times New Roman" w:hAnsi="Times New Roman"/>
          <w:sz w:val="24"/>
          <w:szCs w:val="24"/>
        </w:rPr>
      </w:pPr>
    </w:p>
    <w:p w:rsidR="001F7CDE" w:rsidRPr="00A37BCC" w:rsidRDefault="001F7CDE" w:rsidP="00DE3BE5">
      <w:pPr>
        <w:numPr>
          <w:ilvl w:val="0"/>
          <w:numId w:val="10"/>
        </w:numPr>
        <w:ind w:left="426" w:right="-284" w:firstLine="0"/>
        <w:jc w:val="both"/>
        <w:rPr>
          <w:b/>
        </w:rPr>
      </w:pPr>
      <w:r w:rsidRPr="00A37BCC">
        <w:rPr>
          <w:b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tbl>
      <w:tblPr>
        <w:tblW w:w="100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203"/>
        <w:gridCol w:w="4080"/>
        <w:gridCol w:w="1737"/>
      </w:tblGrid>
      <w:tr w:rsidR="001F7CDE" w:rsidRPr="00892139" w:rsidTr="00DE3BE5">
        <w:trPr>
          <w:trHeight w:val="419"/>
        </w:trPr>
        <w:tc>
          <w:tcPr>
            <w:tcW w:w="2045" w:type="dxa"/>
            <w:vMerge w:val="restart"/>
          </w:tcPr>
          <w:p w:rsidR="001F7CDE" w:rsidRPr="00DE3BE5" w:rsidRDefault="001F7CDE" w:rsidP="00DE3BE5">
            <w:pPr>
              <w:tabs>
                <w:tab w:val="num" w:pos="-332"/>
                <w:tab w:val="left" w:pos="-108"/>
              </w:tabs>
              <w:rPr>
                <w:b/>
              </w:rPr>
            </w:pPr>
          </w:p>
          <w:p w:rsidR="001F7CDE" w:rsidRPr="00DE3BE5" w:rsidRDefault="001F7CDE" w:rsidP="00DE3BE5">
            <w:pPr>
              <w:tabs>
                <w:tab w:val="num" w:pos="-332"/>
                <w:tab w:val="left" w:pos="-108"/>
              </w:tabs>
            </w:pPr>
            <w:r w:rsidRPr="00DE3BE5">
              <w:rPr>
                <w:b/>
              </w:rPr>
              <w:t xml:space="preserve">Формируемые компетенции </w:t>
            </w:r>
            <w:r w:rsidRPr="00DE3BE5">
              <w:t>(код, содержание компетенции)</w:t>
            </w:r>
          </w:p>
          <w:p w:rsidR="001F7CDE" w:rsidRPr="00DE3BE5" w:rsidRDefault="001F7CDE" w:rsidP="00DE3BE5">
            <w:pPr>
              <w:tabs>
                <w:tab w:val="num" w:pos="-332"/>
                <w:tab w:val="left" w:pos="-108"/>
              </w:tabs>
              <w:rPr>
                <w:b/>
                <w:i/>
              </w:rPr>
            </w:pPr>
          </w:p>
        </w:tc>
        <w:tc>
          <w:tcPr>
            <w:tcW w:w="6283" w:type="dxa"/>
            <w:gridSpan w:val="2"/>
          </w:tcPr>
          <w:p w:rsidR="001F7CDE" w:rsidRPr="00DE3BE5" w:rsidRDefault="001F7CDE" w:rsidP="00DE3BE5">
            <w:pPr>
              <w:tabs>
                <w:tab w:val="left" w:pos="-108"/>
                <w:tab w:val="num" w:pos="-54"/>
              </w:tabs>
              <w:rPr>
                <w:b/>
              </w:rPr>
            </w:pPr>
            <w:r w:rsidRPr="00DE3BE5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37" w:type="dxa"/>
            <w:vMerge w:val="restart"/>
          </w:tcPr>
          <w:p w:rsidR="001F7CDE" w:rsidRPr="00DE3BE5" w:rsidRDefault="001F7CDE" w:rsidP="00DE3BE5">
            <w:pPr>
              <w:tabs>
                <w:tab w:val="left" w:pos="-108"/>
                <w:tab w:val="num" w:pos="-54"/>
              </w:tabs>
              <w:rPr>
                <w:b/>
              </w:rPr>
            </w:pPr>
            <w:r w:rsidRPr="00DE3BE5">
              <w:rPr>
                <w:b/>
              </w:rPr>
              <w:t>Наименование оценочного средства</w:t>
            </w:r>
          </w:p>
        </w:tc>
      </w:tr>
      <w:tr w:rsidR="001F7CDE" w:rsidRPr="00892139" w:rsidTr="00DE3BE5">
        <w:trPr>
          <w:trHeight w:val="173"/>
        </w:trPr>
        <w:tc>
          <w:tcPr>
            <w:tcW w:w="2045" w:type="dxa"/>
            <w:vMerge/>
          </w:tcPr>
          <w:p w:rsidR="001F7CDE" w:rsidRPr="00DE3BE5" w:rsidRDefault="001F7CDE" w:rsidP="00DE3BE5">
            <w:pPr>
              <w:pStyle w:val="a5"/>
              <w:tabs>
                <w:tab w:val="left" w:pos="-108"/>
              </w:tabs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03" w:type="dxa"/>
          </w:tcPr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jc w:val="center"/>
              <w:rPr>
                <w:i/>
              </w:rPr>
            </w:pPr>
            <w:r w:rsidRPr="00DE3BE5">
              <w:rPr>
                <w:b/>
              </w:rPr>
              <w:t>Индикатор достижения  компетенции</w:t>
            </w:r>
            <w:r w:rsidRPr="00DE3BE5">
              <w:t>*</w:t>
            </w:r>
            <w:r w:rsidRPr="00DE3BE5">
              <w:rPr>
                <w:i/>
              </w:rPr>
              <w:t xml:space="preserve">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jc w:val="center"/>
              <w:rPr>
                <w:i/>
              </w:rPr>
            </w:pPr>
            <w:r w:rsidRPr="00DE3BE5">
              <w:t>(код, содержание индикатора)</w:t>
            </w:r>
          </w:p>
        </w:tc>
        <w:tc>
          <w:tcPr>
            <w:tcW w:w="4080" w:type="dxa"/>
          </w:tcPr>
          <w:p w:rsidR="001F7CDE" w:rsidRPr="00DE3BE5" w:rsidRDefault="001F7CDE" w:rsidP="00DE3BE5">
            <w:pPr>
              <w:tabs>
                <w:tab w:val="left" w:pos="-108"/>
                <w:tab w:val="num" w:pos="822"/>
              </w:tabs>
              <w:jc w:val="center"/>
              <w:rPr>
                <w:b/>
              </w:rPr>
            </w:pPr>
            <w:r w:rsidRPr="00DE3BE5">
              <w:rPr>
                <w:b/>
              </w:rPr>
              <w:t xml:space="preserve">Результаты обучения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822"/>
              </w:tabs>
              <w:jc w:val="center"/>
              <w:rPr>
                <w:i/>
              </w:rPr>
            </w:pPr>
            <w:r w:rsidRPr="00DE3BE5">
              <w:rPr>
                <w:b/>
              </w:rPr>
              <w:t>по дисциплине**</w:t>
            </w:r>
          </w:p>
        </w:tc>
        <w:tc>
          <w:tcPr>
            <w:tcW w:w="1737" w:type="dxa"/>
            <w:vMerge/>
          </w:tcPr>
          <w:p w:rsidR="001F7CDE" w:rsidRPr="00DE3BE5" w:rsidRDefault="001F7CDE" w:rsidP="00DE3BE5">
            <w:pPr>
              <w:tabs>
                <w:tab w:val="left" w:pos="-108"/>
                <w:tab w:val="num" w:pos="822"/>
              </w:tabs>
              <w:jc w:val="center"/>
              <w:rPr>
                <w:i/>
              </w:rPr>
            </w:pPr>
          </w:p>
        </w:tc>
      </w:tr>
      <w:tr w:rsidR="001F7CDE" w:rsidRPr="00892139" w:rsidTr="00DE3BE5">
        <w:trPr>
          <w:trHeight w:val="508"/>
        </w:trPr>
        <w:tc>
          <w:tcPr>
            <w:tcW w:w="2045" w:type="dxa"/>
            <w:vMerge w:val="restart"/>
          </w:tcPr>
          <w:p w:rsidR="001F7CDE" w:rsidRPr="00DE3BE5" w:rsidRDefault="001F7CDE" w:rsidP="00DE3BE5">
            <w:pPr>
              <w:tabs>
                <w:tab w:val="left" w:pos="-108"/>
                <w:tab w:val="num" w:pos="176"/>
              </w:tabs>
              <w:jc w:val="center"/>
              <w:rPr>
                <w:i/>
              </w:rPr>
            </w:pPr>
            <w:r w:rsidRPr="00DE3BE5">
              <w:t>УК-2. Способен управлять проектом на всех этапах его жизненного цикла</w:t>
            </w:r>
            <w:r w:rsidRPr="00DE3BE5">
              <w:rPr>
                <w:i/>
              </w:rPr>
              <w:t xml:space="preserve"> </w:t>
            </w:r>
          </w:p>
          <w:p w:rsidR="001F7CDE" w:rsidRPr="00DE3BE5" w:rsidRDefault="001F7CDE" w:rsidP="00DE3BE5">
            <w:pPr>
              <w:pStyle w:val="a5"/>
              <w:tabs>
                <w:tab w:val="left" w:pos="-108"/>
                <w:tab w:val="num" w:pos="176"/>
              </w:tabs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03" w:type="dxa"/>
          </w:tcPr>
          <w:p w:rsidR="001F7CDE" w:rsidRPr="00DE3BE5" w:rsidRDefault="001F7CDE" w:rsidP="00DE3BE5">
            <w:pPr>
              <w:tabs>
                <w:tab w:val="left" w:pos="-108"/>
              </w:tabs>
            </w:pPr>
            <w:r w:rsidRPr="00DE3BE5">
              <w:t>У</w:t>
            </w:r>
            <w:r w:rsidRPr="00DE3BE5">
              <w:rPr>
                <w:spacing w:val="1"/>
              </w:rPr>
              <w:t>К</w:t>
            </w:r>
            <w:r w:rsidRPr="00DE3BE5">
              <w:rPr>
                <w:spacing w:val="-1"/>
              </w:rPr>
              <w:t>-</w:t>
            </w:r>
            <w:r w:rsidRPr="00DE3BE5">
              <w:t>2.1. Определяет в рамках поставленной цели проекта совокупность взаимосвязанных задач, обеспечивающих ее достижение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jc w:val="center"/>
              <w:rPr>
                <w:i/>
              </w:rPr>
            </w:pPr>
          </w:p>
        </w:tc>
        <w:tc>
          <w:tcPr>
            <w:tcW w:w="4080" w:type="dxa"/>
          </w:tcPr>
          <w:p w:rsidR="001F7CDE" w:rsidRPr="00DE3BE5" w:rsidRDefault="001F7CDE" w:rsidP="00DE3BE5">
            <w:pPr>
              <w:tabs>
                <w:tab w:val="left" w:pos="-108"/>
                <w:tab w:val="num" w:pos="589"/>
              </w:tabs>
            </w:pPr>
            <w:r w:rsidRPr="00DE3BE5">
              <w:rPr>
                <w:i/>
              </w:rPr>
              <w:t xml:space="preserve">Знать: </w:t>
            </w:r>
            <w:r w:rsidRPr="00DE3BE5">
              <w:t xml:space="preserve">методы постановки взаимосвязанных задач в рамках поставленной цели. </w:t>
            </w: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rPr>
                <w:i/>
              </w:rPr>
              <w:t xml:space="preserve"> Уметь: </w:t>
            </w:r>
            <w:r w:rsidRPr="00DE3BE5">
              <w:t>применять методы постановки взаимосвязанных задач в рамках поставленной цели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rPr>
                <w:i/>
              </w:rPr>
              <w:t xml:space="preserve">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rPr>
                <w:i/>
              </w:rPr>
              <w:t xml:space="preserve">Владеть: </w:t>
            </w:r>
            <w:r w:rsidRPr="00DE3BE5">
              <w:rPr>
                <w:bCs/>
              </w:rPr>
              <w:t>навыками</w:t>
            </w:r>
            <w:r w:rsidRPr="00DE3BE5">
              <w:t xml:space="preserve"> применения методов постановки взаимосвязанных задач в рамках поставленной цели.</w:t>
            </w:r>
            <w:r w:rsidRPr="00DE3BE5">
              <w:rPr>
                <w:i/>
              </w:rPr>
              <w:t>:</w:t>
            </w:r>
          </w:p>
        </w:tc>
        <w:tc>
          <w:tcPr>
            <w:tcW w:w="1737" w:type="dxa"/>
          </w:tcPr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Дискуссии (опрос), презентация;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Презентация, моделирование ситуации, деловая игра, тренинг, творческое задание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t>Презентация, моделирование ситуации, деловая игра, творческое задание</w:t>
            </w:r>
          </w:p>
        </w:tc>
      </w:tr>
      <w:tr w:rsidR="001F7CDE" w:rsidRPr="00892139" w:rsidTr="00DE3BE5">
        <w:trPr>
          <w:trHeight w:val="523"/>
        </w:trPr>
        <w:tc>
          <w:tcPr>
            <w:tcW w:w="2045" w:type="dxa"/>
            <w:vMerge/>
          </w:tcPr>
          <w:p w:rsidR="001F7CDE" w:rsidRPr="00DE3BE5" w:rsidRDefault="001F7CDE" w:rsidP="00DE3BE5">
            <w:pPr>
              <w:tabs>
                <w:tab w:val="left" w:pos="-108"/>
                <w:tab w:val="num" w:pos="176"/>
              </w:tabs>
              <w:rPr>
                <w:i/>
              </w:rPr>
            </w:pPr>
          </w:p>
        </w:tc>
        <w:tc>
          <w:tcPr>
            <w:tcW w:w="2203" w:type="dxa"/>
          </w:tcPr>
          <w:p w:rsidR="001F7CDE" w:rsidRPr="00DE3BE5" w:rsidRDefault="001F7CDE" w:rsidP="00DE3BE5">
            <w:pPr>
              <w:tabs>
                <w:tab w:val="left" w:pos="-108"/>
              </w:tabs>
            </w:pPr>
            <w:r w:rsidRPr="00DE3BE5">
              <w:t>У</w:t>
            </w:r>
            <w:r w:rsidRPr="00DE3BE5">
              <w:rPr>
                <w:spacing w:val="1"/>
              </w:rPr>
              <w:t>К</w:t>
            </w:r>
            <w:r w:rsidRPr="00DE3BE5">
              <w:rPr>
                <w:spacing w:val="-1"/>
              </w:rPr>
              <w:t>-</w:t>
            </w:r>
            <w:r w:rsidRPr="00DE3BE5">
              <w:t>2.2. Пр</w:t>
            </w:r>
            <w:r w:rsidRPr="00DE3BE5">
              <w:rPr>
                <w:spacing w:val="-1"/>
              </w:rPr>
              <w:t>е</w:t>
            </w:r>
            <w:r w:rsidRPr="00DE3BE5">
              <w:t>длаг</w:t>
            </w:r>
            <w:r w:rsidRPr="00DE3BE5">
              <w:rPr>
                <w:spacing w:val="-1"/>
              </w:rPr>
              <w:t>ае</w:t>
            </w:r>
            <w:r w:rsidRPr="00DE3BE5">
              <w:t>т</w:t>
            </w:r>
            <w:r w:rsidRPr="00DE3BE5">
              <w:rPr>
                <w:spacing w:val="3"/>
              </w:rPr>
              <w:t xml:space="preserve"> </w:t>
            </w:r>
            <w:r w:rsidRPr="00DE3BE5">
              <w:rPr>
                <w:spacing w:val="-1"/>
              </w:rPr>
              <w:t>с</w:t>
            </w:r>
            <w:r w:rsidRPr="00DE3BE5">
              <w:rPr>
                <w:spacing w:val="1"/>
              </w:rPr>
              <w:t>п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обы р</w:t>
            </w:r>
            <w:r w:rsidRPr="00DE3BE5">
              <w:rPr>
                <w:spacing w:val="-1"/>
              </w:rPr>
              <w:t>е</w:t>
            </w:r>
            <w:r w:rsidRPr="00DE3BE5">
              <w:t>ш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ни</w:t>
            </w:r>
            <w:r w:rsidRPr="00DE3BE5">
              <w:t xml:space="preserve">я </w:t>
            </w:r>
            <w:r w:rsidRPr="00DE3BE5">
              <w:rPr>
                <w:spacing w:val="1"/>
              </w:rPr>
              <w:t>п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та</w:t>
            </w:r>
            <w:r w:rsidRPr="00DE3BE5">
              <w:rPr>
                <w:spacing w:val="-1"/>
              </w:rPr>
              <w:t>в</w:t>
            </w:r>
            <w:r w:rsidRPr="00DE3BE5">
              <w:t>л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нн</w:t>
            </w:r>
            <w:r w:rsidRPr="00DE3BE5">
              <w:t>ых</w:t>
            </w:r>
            <w:r w:rsidRPr="00DE3BE5">
              <w:rPr>
                <w:spacing w:val="-1"/>
              </w:rPr>
              <w:t xml:space="preserve"> </w:t>
            </w:r>
            <w:r w:rsidRPr="00DE3BE5">
              <w:rPr>
                <w:spacing w:val="1"/>
              </w:rPr>
              <w:t>з</w:t>
            </w:r>
            <w:r w:rsidRPr="00DE3BE5">
              <w:rPr>
                <w:spacing w:val="-1"/>
              </w:rPr>
              <w:t>а</w:t>
            </w:r>
            <w:r w:rsidRPr="00DE3BE5">
              <w:t>д</w:t>
            </w:r>
            <w:r w:rsidRPr="00DE3BE5">
              <w:rPr>
                <w:spacing w:val="-1"/>
              </w:rPr>
              <w:t>а</w:t>
            </w:r>
            <w:r w:rsidRPr="00DE3BE5">
              <w:t>ч; о</w:t>
            </w:r>
            <w:r w:rsidRPr="00DE3BE5">
              <w:rPr>
                <w:spacing w:val="1"/>
              </w:rPr>
              <w:t>ц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ни</w:t>
            </w:r>
            <w:r w:rsidRPr="00DE3BE5">
              <w:t>в</w:t>
            </w:r>
            <w:r w:rsidRPr="00DE3BE5">
              <w:rPr>
                <w:spacing w:val="-1"/>
              </w:rPr>
              <w:t>ае</w:t>
            </w:r>
            <w:r w:rsidRPr="00DE3BE5">
              <w:t xml:space="preserve">т </w:t>
            </w:r>
            <w:r w:rsidRPr="00DE3BE5">
              <w:rPr>
                <w:spacing w:val="2"/>
              </w:rPr>
              <w:t>п</w:t>
            </w:r>
            <w:r w:rsidRPr="00DE3BE5">
              <w:t>р</w:t>
            </w:r>
            <w:r w:rsidRPr="00DE3BE5">
              <w:rPr>
                <w:spacing w:val="-1"/>
              </w:rPr>
              <w:t>е</w:t>
            </w:r>
            <w:r w:rsidRPr="00DE3BE5">
              <w:t>дложен</w:t>
            </w:r>
            <w:r w:rsidRPr="00DE3BE5">
              <w:rPr>
                <w:spacing w:val="1"/>
              </w:rPr>
              <w:t>н</w:t>
            </w:r>
            <w:r w:rsidRPr="00DE3BE5">
              <w:t xml:space="preserve">ые </w:t>
            </w:r>
            <w:r w:rsidRPr="00DE3BE5">
              <w:rPr>
                <w:spacing w:val="-1"/>
              </w:rPr>
              <w:t>с</w:t>
            </w:r>
            <w:r w:rsidRPr="00DE3BE5">
              <w:rPr>
                <w:spacing w:val="1"/>
              </w:rPr>
              <w:t>п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обы с</w:t>
            </w:r>
            <w:r w:rsidRPr="00DE3BE5">
              <w:rPr>
                <w:spacing w:val="-1"/>
              </w:rPr>
              <w:t xml:space="preserve"> </w:t>
            </w:r>
            <w:r w:rsidRPr="00DE3BE5">
              <w:t>точ</w:t>
            </w:r>
            <w:r w:rsidRPr="00DE3BE5">
              <w:rPr>
                <w:spacing w:val="1"/>
              </w:rPr>
              <w:t>к</w:t>
            </w:r>
            <w:r w:rsidRPr="00DE3BE5">
              <w:t>и</w:t>
            </w:r>
            <w:r w:rsidRPr="00DE3BE5">
              <w:rPr>
                <w:spacing w:val="1"/>
              </w:rPr>
              <w:t xml:space="preserve"> з</w:t>
            </w:r>
            <w:r w:rsidRPr="00DE3BE5">
              <w:t>р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ни</w:t>
            </w:r>
            <w:r w:rsidRPr="00DE3BE5">
              <w:t>я</w:t>
            </w:r>
            <w:r w:rsidRPr="00DE3BE5">
              <w:rPr>
                <w:spacing w:val="-2"/>
              </w:rPr>
              <w:t xml:space="preserve"> </w:t>
            </w:r>
            <w:r w:rsidRPr="00DE3BE5">
              <w:rPr>
                <w:spacing w:val="-1"/>
              </w:rPr>
              <w:t>с</w:t>
            </w:r>
            <w:r w:rsidRPr="00DE3BE5">
              <w:t>оотв</w:t>
            </w:r>
            <w:r w:rsidRPr="00DE3BE5">
              <w:rPr>
                <w:spacing w:val="-1"/>
              </w:rPr>
              <w:t>е</w:t>
            </w:r>
            <w:r w:rsidRPr="00DE3BE5">
              <w:t>тств</w:t>
            </w:r>
            <w:r w:rsidRPr="00DE3BE5">
              <w:rPr>
                <w:spacing w:val="1"/>
              </w:rPr>
              <w:t>и</w:t>
            </w:r>
            <w:r w:rsidRPr="00DE3BE5">
              <w:t xml:space="preserve">я </w:t>
            </w:r>
            <w:r w:rsidRPr="00DE3BE5">
              <w:rPr>
                <w:spacing w:val="1"/>
              </w:rPr>
              <w:t>ц</w:t>
            </w:r>
            <w:r w:rsidRPr="00DE3BE5">
              <w:rPr>
                <w:spacing w:val="-1"/>
              </w:rPr>
              <w:t>е</w:t>
            </w:r>
            <w:r w:rsidRPr="00DE3BE5">
              <w:t xml:space="preserve">ли </w:t>
            </w:r>
            <w:r w:rsidRPr="00DE3BE5">
              <w:rPr>
                <w:spacing w:val="1"/>
              </w:rPr>
              <w:t>п</w:t>
            </w:r>
            <w:r w:rsidRPr="00DE3BE5">
              <w:t>ро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к</w:t>
            </w:r>
            <w:r w:rsidRPr="00DE3BE5">
              <w:t>та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jc w:val="center"/>
              <w:rPr>
                <w:i/>
              </w:rPr>
            </w:pPr>
          </w:p>
        </w:tc>
        <w:tc>
          <w:tcPr>
            <w:tcW w:w="4080" w:type="dxa"/>
          </w:tcPr>
          <w:p w:rsidR="001F7CDE" w:rsidRPr="00DE3BE5" w:rsidRDefault="001F7CDE" w:rsidP="00DE3BE5">
            <w:pPr>
              <w:tabs>
                <w:tab w:val="left" w:pos="-108"/>
              </w:tabs>
              <w:jc w:val="both"/>
            </w:pPr>
            <w:r w:rsidRPr="00DE3BE5">
              <w:rPr>
                <w:i/>
              </w:rPr>
              <w:t xml:space="preserve"> Знать: </w:t>
            </w:r>
            <w:r w:rsidRPr="00DE3BE5">
              <w:t xml:space="preserve">способы решения типичных задач и критерии оценки ожидаемых результатов. </w:t>
            </w:r>
          </w:p>
          <w:p w:rsidR="00DE3BE5" w:rsidRDefault="00DE3BE5" w:rsidP="00DE3BE5">
            <w:pPr>
              <w:tabs>
                <w:tab w:val="left" w:pos="-108"/>
              </w:tabs>
              <w:jc w:val="both"/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</w:tabs>
              <w:jc w:val="both"/>
            </w:pPr>
            <w:r w:rsidRPr="00DE3BE5">
              <w:rPr>
                <w:i/>
              </w:rPr>
              <w:t xml:space="preserve">Уметь: </w:t>
            </w:r>
            <w:r w:rsidRPr="00DE3BE5">
              <w:t xml:space="preserve">оценивать соответствие между способами решения задач и целью проекта.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rPr>
                <w:i/>
              </w:rPr>
              <w:t xml:space="preserve">Владеть: </w:t>
            </w:r>
            <w:r w:rsidRPr="00DE3BE5">
              <w:t>навыками решения типичных задач и оцениванием соответствия между способами решения задач и целью проекта.</w:t>
            </w:r>
          </w:p>
        </w:tc>
        <w:tc>
          <w:tcPr>
            <w:tcW w:w="1737" w:type="dxa"/>
          </w:tcPr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Дискуссии (опрос), презентация;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Презентация, моделирование ситуации, деловая игра, тренинг, творческое задание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t>Презентация, моделирование ситуации, деловая игра, творческое задание</w:t>
            </w:r>
          </w:p>
        </w:tc>
      </w:tr>
      <w:tr w:rsidR="001F7CDE" w:rsidRPr="00892139" w:rsidTr="00DE3BE5">
        <w:trPr>
          <w:trHeight w:val="523"/>
        </w:trPr>
        <w:tc>
          <w:tcPr>
            <w:tcW w:w="2045" w:type="dxa"/>
          </w:tcPr>
          <w:p w:rsidR="001F7CDE" w:rsidRPr="00DE3BE5" w:rsidRDefault="001F7CDE" w:rsidP="00DE3BE5">
            <w:pPr>
              <w:tabs>
                <w:tab w:val="left" w:pos="-108"/>
                <w:tab w:val="num" w:pos="176"/>
              </w:tabs>
              <w:rPr>
                <w:i/>
              </w:rPr>
            </w:pPr>
          </w:p>
        </w:tc>
        <w:tc>
          <w:tcPr>
            <w:tcW w:w="2203" w:type="dxa"/>
          </w:tcPr>
          <w:p w:rsidR="001F7CDE" w:rsidRPr="00DE3BE5" w:rsidRDefault="001F7CDE" w:rsidP="00DE3BE5">
            <w:pPr>
              <w:tabs>
                <w:tab w:val="left" w:pos="-108"/>
              </w:tabs>
            </w:pPr>
            <w:r w:rsidRPr="00DE3BE5">
              <w:t>У</w:t>
            </w:r>
            <w:r w:rsidRPr="00DE3BE5">
              <w:rPr>
                <w:spacing w:val="1"/>
              </w:rPr>
              <w:t>К</w:t>
            </w:r>
            <w:r w:rsidRPr="00DE3BE5">
              <w:rPr>
                <w:spacing w:val="-1"/>
              </w:rPr>
              <w:t>-</w:t>
            </w:r>
            <w:r w:rsidRPr="00DE3BE5">
              <w:t>2.3. Пл</w:t>
            </w:r>
            <w:r w:rsidRPr="00DE3BE5">
              <w:rPr>
                <w:spacing w:val="-1"/>
              </w:rPr>
              <w:t>а</w:t>
            </w:r>
            <w:r w:rsidRPr="00DE3BE5">
              <w:rPr>
                <w:spacing w:val="1"/>
              </w:rPr>
              <w:t>ни</w:t>
            </w:r>
            <w:r w:rsidRPr="00DE3BE5">
              <w:rPr>
                <w:spacing w:val="2"/>
              </w:rPr>
              <w:t>р</w:t>
            </w:r>
            <w:r w:rsidRPr="00DE3BE5">
              <w:rPr>
                <w:spacing w:val="-5"/>
              </w:rPr>
              <w:t>у</w:t>
            </w:r>
            <w:r w:rsidRPr="00DE3BE5">
              <w:rPr>
                <w:spacing w:val="-1"/>
              </w:rPr>
              <w:t>е</w:t>
            </w:r>
            <w:r w:rsidRPr="00DE3BE5">
              <w:t>т ре</w:t>
            </w:r>
            <w:r w:rsidRPr="00DE3BE5">
              <w:rPr>
                <w:spacing w:val="-1"/>
              </w:rPr>
              <w:t>а</w:t>
            </w:r>
            <w:r w:rsidRPr="00DE3BE5">
              <w:rPr>
                <w:spacing w:val="2"/>
              </w:rPr>
              <w:t>л</w:t>
            </w:r>
            <w:r w:rsidRPr="00DE3BE5">
              <w:rPr>
                <w:spacing w:val="1"/>
              </w:rPr>
              <w:t>из</w:t>
            </w:r>
            <w:r w:rsidRPr="00DE3BE5">
              <w:rPr>
                <w:spacing w:val="-1"/>
              </w:rPr>
              <w:t>ац</w:t>
            </w:r>
            <w:r w:rsidRPr="00DE3BE5">
              <w:rPr>
                <w:spacing w:val="1"/>
              </w:rPr>
              <w:t>и</w:t>
            </w:r>
            <w:r w:rsidRPr="00DE3BE5">
              <w:t xml:space="preserve">ю </w:t>
            </w:r>
            <w:r w:rsidRPr="00DE3BE5">
              <w:rPr>
                <w:spacing w:val="1"/>
              </w:rPr>
              <w:t>з</w:t>
            </w:r>
            <w:r w:rsidRPr="00DE3BE5">
              <w:rPr>
                <w:spacing w:val="-1"/>
              </w:rPr>
              <w:t>а</w:t>
            </w:r>
            <w:r w:rsidRPr="00DE3BE5">
              <w:t>д</w:t>
            </w:r>
            <w:r w:rsidRPr="00DE3BE5">
              <w:rPr>
                <w:spacing w:val="-1"/>
              </w:rPr>
              <w:t>а</w:t>
            </w:r>
            <w:r w:rsidRPr="00DE3BE5">
              <w:t>ч</w:t>
            </w:r>
            <w:r w:rsidRPr="00DE3BE5">
              <w:rPr>
                <w:spacing w:val="-1"/>
              </w:rPr>
              <w:t xml:space="preserve"> </w:t>
            </w:r>
            <w:r w:rsidRPr="00DE3BE5">
              <w:t>в зо</w:t>
            </w:r>
            <w:r w:rsidRPr="00DE3BE5">
              <w:rPr>
                <w:spacing w:val="1"/>
              </w:rPr>
              <w:t>н</w:t>
            </w:r>
            <w:r w:rsidRPr="00DE3BE5">
              <w:t xml:space="preserve">е </w:t>
            </w:r>
            <w:r w:rsidRPr="00DE3BE5">
              <w:rPr>
                <w:spacing w:val="-1"/>
              </w:rPr>
              <w:t>с</w:t>
            </w:r>
            <w:r w:rsidRPr="00DE3BE5">
              <w:t>во</w:t>
            </w:r>
            <w:r w:rsidRPr="00DE3BE5">
              <w:rPr>
                <w:spacing w:val="-1"/>
              </w:rPr>
              <w:t>е</w:t>
            </w:r>
            <w:r w:rsidRPr="00DE3BE5">
              <w:t>й</w:t>
            </w:r>
            <w:r w:rsidRPr="00DE3BE5">
              <w:rPr>
                <w:spacing w:val="1"/>
              </w:rPr>
              <w:t xml:space="preserve"> </w:t>
            </w:r>
            <w:r w:rsidRPr="00DE3BE5">
              <w:t>отв</w:t>
            </w:r>
            <w:r w:rsidRPr="00DE3BE5">
              <w:rPr>
                <w:spacing w:val="-1"/>
              </w:rPr>
              <w:t>е</w:t>
            </w:r>
            <w:r w:rsidRPr="00DE3BE5">
              <w:t>тств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нн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ти</w:t>
            </w:r>
            <w:r w:rsidRPr="00DE3BE5">
              <w:rPr>
                <w:spacing w:val="2"/>
              </w:rPr>
              <w:t xml:space="preserve"> </w:t>
            </w:r>
            <w:r w:rsidRPr="00DE3BE5">
              <w:t>с</w:t>
            </w:r>
            <w:r w:rsidRPr="00DE3BE5">
              <w:rPr>
                <w:spacing w:val="1"/>
              </w:rPr>
              <w:t xml:space="preserve"> </w:t>
            </w:r>
            <w:r w:rsidRPr="00DE3BE5">
              <w:rPr>
                <w:spacing w:val="-5"/>
              </w:rPr>
              <w:t>у</w:t>
            </w:r>
            <w:r w:rsidRPr="00DE3BE5">
              <w:rPr>
                <w:spacing w:val="1"/>
              </w:rPr>
              <w:t>ч</w:t>
            </w:r>
            <w:r w:rsidRPr="00DE3BE5">
              <w:rPr>
                <w:spacing w:val="-1"/>
              </w:rPr>
              <w:t>е</w:t>
            </w:r>
            <w:r w:rsidRPr="00DE3BE5">
              <w:t>т</w:t>
            </w:r>
            <w:r w:rsidRPr="00DE3BE5">
              <w:rPr>
                <w:spacing w:val="3"/>
              </w:rPr>
              <w:t>о</w:t>
            </w:r>
            <w:r w:rsidRPr="00DE3BE5">
              <w:t>м</w:t>
            </w:r>
            <w:r w:rsidRPr="00DE3BE5">
              <w:rPr>
                <w:spacing w:val="-1"/>
              </w:rPr>
              <w:t xml:space="preserve"> </w:t>
            </w:r>
            <w:r w:rsidRPr="00DE3BE5">
              <w:rPr>
                <w:spacing w:val="1"/>
              </w:rPr>
              <w:t>и</w:t>
            </w:r>
            <w:r w:rsidRPr="00DE3BE5">
              <w:rPr>
                <w:spacing w:val="-1"/>
              </w:rPr>
              <w:t>ме</w:t>
            </w:r>
            <w:r w:rsidRPr="00DE3BE5">
              <w:t>ющ</w:t>
            </w:r>
            <w:r w:rsidRPr="00DE3BE5">
              <w:rPr>
                <w:spacing w:val="1"/>
              </w:rPr>
              <w:t>и</w:t>
            </w:r>
            <w:r w:rsidRPr="00DE3BE5">
              <w:rPr>
                <w:spacing w:val="2"/>
              </w:rPr>
              <w:t>х</w:t>
            </w:r>
            <w:r w:rsidRPr="00DE3BE5">
              <w:rPr>
                <w:spacing w:val="-1"/>
              </w:rPr>
              <w:t>с</w:t>
            </w:r>
            <w:r w:rsidRPr="00DE3BE5">
              <w:t>я р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4"/>
              </w:rPr>
              <w:t>с</w:t>
            </w:r>
            <w:r w:rsidRPr="00DE3BE5">
              <w:rPr>
                <w:spacing w:val="-5"/>
              </w:rPr>
              <w:t>у</w:t>
            </w:r>
            <w:r w:rsidRPr="00DE3BE5">
              <w:t>р</w:t>
            </w:r>
            <w:r w:rsidRPr="00DE3BE5">
              <w:rPr>
                <w:spacing w:val="-1"/>
              </w:rPr>
              <w:t>с</w:t>
            </w:r>
            <w:r w:rsidRPr="00DE3BE5">
              <w:t>ов и огр</w:t>
            </w:r>
            <w:r w:rsidRPr="00DE3BE5">
              <w:rPr>
                <w:spacing w:val="-1"/>
              </w:rPr>
              <w:t>а</w:t>
            </w:r>
            <w:r w:rsidRPr="00DE3BE5">
              <w:rPr>
                <w:spacing w:val="1"/>
              </w:rPr>
              <w:t>ни</w:t>
            </w:r>
            <w:r w:rsidRPr="00DE3BE5">
              <w:rPr>
                <w:spacing w:val="-1"/>
              </w:rPr>
              <w:t>че</w:t>
            </w:r>
            <w:r w:rsidRPr="00DE3BE5">
              <w:rPr>
                <w:spacing w:val="1"/>
              </w:rPr>
              <w:t>ний</w:t>
            </w:r>
            <w:r w:rsidRPr="00DE3BE5">
              <w:t>, д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й</w:t>
            </w:r>
            <w:r w:rsidRPr="00DE3BE5">
              <w:rPr>
                <w:spacing w:val="-1"/>
              </w:rPr>
              <w:t>с</w:t>
            </w:r>
            <w:r w:rsidRPr="00DE3BE5">
              <w:t>т</w:t>
            </w:r>
            <w:r w:rsidRPr="00DE3BE5">
              <w:rPr>
                <w:spacing w:val="2"/>
              </w:rPr>
              <w:t>в</w:t>
            </w:r>
            <w:r w:rsidRPr="00DE3BE5">
              <w:rPr>
                <w:spacing w:val="-7"/>
              </w:rPr>
              <w:t>у</w:t>
            </w:r>
            <w:r w:rsidRPr="00DE3BE5">
              <w:t>ющ</w:t>
            </w:r>
            <w:r w:rsidRPr="00DE3BE5">
              <w:rPr>
                <w:spacing w:val="1"/>
              </w:rPr>
              <w:t>и</w:t>
            </w:r>
            <w:r w:rsidRPr="00DE3BE5">
              <w:t xml:space="preserve">х </w:t>
            </w:r>
            <w:r w:rsidRPr="00DE3BE5">
              <w:rPr>
                <w:spacing w:val="1"/>
              </w:rPr>
              <w:t>п</w:t>
            </w:r>
            <w:r w:rsidRPr="00DE3BE5">
              <w:t>р</w:t>
            </w:r>
            <w:r w:rsidRPr="00DE3BE5">
              <w:rPr>
                <w:spacing w:val="-1"/>
              </w:rPr>
              <w:t>а</w:t>
            </w:r>
            <w:r w:rsidRPr="00DE3BE5">
              <w:t>во</w:t>
            </w:r>
            <w:r w:rsidRPr="00DE3BE5">
              <w:rPr>
                <w:spacing w:val="-1"/>
              </w:rPr>
              <w:t>в</w:t>
            </w:r>
            <w:r w:rsidRPr="00DE3BE5">
              <w:t>ых</w:t>
            </w:r>
            <w:r w:rsidRPr="00DE3BE5">
              <w:rPr>
                <w:spacing w:val="2"/>
              </w:rPr>
              <w:t xml:space="preserve"> </w:t>
            </w:r>
            <w:r w:rsidRPr="00DE3BE5">
              <w:rPr>
                <w:spacing w:val="1"/>
              </w:rPr>
              <w:t>н</w:t>
            </w:r>
            <w:r w:rsidRPr="00DE3BE5">
              <w:t>орм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jc w:val="center"/>
              <w:rPr>
                <w:i/>
              </w:rPr>
            </w:pPr>
          </w:p>
        </w:tc>
        <w:tc>
          <w:tcPr>
            <w:tcW w:w="4080" w:type="dxa"/>
          </w:tcPr>
          <w:p w:rsidR="001F7CDE" w:rsidRPr="00DE3BE5" w:rsidRDefault="001F7CDE" w:rsidP="00DE3BE5">
            <w:pPr>
              <w:tabs>
                <w:tab w:val="left" w:pos="-108"/>
              </w:tabs>
              <w:jc w:val="both"/>
            </w:pPr>
            <w:r w:rsidRPr="00DE3BE5">
              <w:rPr>
                <w:i/>
              </w:rPr>
              <w:t xml:space="preserve">Знать: </w:t>
            </w:r>
            <w:r w:rsidRPr="00DE3BE5">
              <w:t xml:space="preserve">основы планирования деятельности с учетом имеющихся ресурсов и ограничений, действующих правовых норм.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rPr>
                <w:i/>
              </w:rPr>
              <w:t xml:space="preserve">Уметь: </w:t>
            </w:r>
            <w:r w:rsidRPr="00DE3BE5">
              <w:t xml:space="preserve">планировать деятельность с учетом имеющихся ресурсов и ограничений, действующих правовых норм. </w:t>
            </w: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rPr>
                <w:i/>
              </w:rPr>
              <w:t xml:space="preserve">Владеть: </w:t>
            </w:r>
            <w:r w:rsidRPr="00DE3BE5">
              <w:rPr>
                <w:bCs/>
              </w:rPr>
              <w:t xml:space="preserve">навыками </w:t>
            </w:r>
            <w:r w:rsidRPr="00DE3BE5">
              <w:t xml:space="preserve">планирования деятельности с учетом имеющихся ресурсов </w:t>
            </w:r>
            <w:r w:rsidRPr="00DE3BE5">
              <w:lastRenderedPageBreak/>
              <w:t>и ограничений, действующих правовых норм.</w:t>
            </w:r>
          </w:p>
        </w:tc>
        <w:tc>
          <w:tcPr>
            <w:tcW w:w="1737" w:type="dxa"/>
          </w:tcPr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lastRenderedPageBreak/>
              <w:t>Дискуссии (опрос), презентация;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Презентация, моделирование ситуации, деловая игра, тренинг, творческое задание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t xml:space="preserve">Презентация, моделирование </w:t>
            </w:r>
            <w:r w:rsidRPr="00DE3BE5">
              <w:lastRenderedPageBreak/>
              <w:t>ситуации, деловая игра, творческое задание</w:t>
            </w:r>
          </w:p>
        </w:tc>
      </w:tr>
      <w:tr w:rsidR="001F7CDE" w:rsidRPr="00F52D95" w:rsidTr="00DE3BE5">
        <w:trPr>
          <w:trHeight w:val="508"/>
        </w:trPr>
        <w:tc>
          <w:tcPr>
            <w:tcW w:w="2045" w:type="dxa"/>
          </w:tcPr>
          <w:p w:rsidR="001F7CDE" w:rsidRPr="00DE3BE5" w:rsidRDefault="001F7CDE" w:rsidP="00DE3BE5">
            <w:pPr>
              <w:tabs>
                <w:tab w:val="left" w:pos="-108"/>
                <w:tab w:val="num" w:pos="176"/>
              </w:tabs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1F7CDE" w:rsidRPr="00DE3BE5" w:rsidRDefault="001F7CDE" w:rsidP="00DE3BE5">
            <w:pPr>
              <w:tabs>
                <w:tab w:val="left" w:pos="-108"/>
              </w:tabs>
              <w:rPr>
                <w:i/>
              </w:rPr>
            </w:pPr>
            <w:r w:rsidRPr="00DE3BE5">
              <w:t>У</w:t>
            </w:r>
            <w:r w:rsidRPr="00DE3BE5">
              <w:rPr>
                <w:spacing w:val="1"/>
              </w:rPr>
              <w:t>К</w:t>
            </w:r>
            <w:r w:rsidRPr="00DE3BE5">
              <w:rPr>
                <w:spacing w:val="-1"/>
              </w:rPr>
              <w:t>-</w:t>
            </w:r>
            <w:r w:rsidRPr="00DE3BE5">
              <w:t xml:space="preserve">2.4. </w:t>
            </w:r>
            <w:r w:rsidRPr="00DE3BE5">
              <w:rPr>
                <w:spacing w:val="-2"/>
              </w:rPr>
              <w:t>В</w:t>
            </w:r>
            <w:r w:rsidRPr="00DE3BE5">
              <w:t>ыпол</w:t>
            </w:r>
            <w:r w:rsidRPr="00DE3BE5">
              <w:rPr>
                <w:spacing w:val="1"/>
              </w:rPr>
              <w:t>н</w:t>
            </w:r>
            <w:r w:rsidRPr="00DE3BE5">
              <w:t>я</w:t>
            </w:r>
            <w:r w:rsidRPr="00DE3BE5">
              <w:rPr>
                <w:spacing w:val="-1"/>
              </w:rPr>
              <w:t>е</w:t>
            </w:r>
            <w:r w:rsidRPr="00DE3BE5">
              <w:t xml:space="preserve">т </w:t>
            </w:r>
            <w:r w:rsidRPr="00DE3BE5">
              <w:rPr>
                <w:spacing w:val="2"/>
              </w:rPr>
              <w:t>з</w:t>
            </w:r>
            <w:r w:rsidRPr="00DE3BE5">
              <w:rPr>
                <w:spacing w:val="-1"/>
              </w:rPr>
              <w:t>а</w:t>
            </w:r>
            <w:r w:rsidRPr="00DE3BE5">
              <w:t>д</w:t>
            </w:r>
            <w:r w:rsidRPr="00DE3BE5">
              <w:rPr>
                <w:spacing w:val="-1"/>
              </w:rPr>
              <w:t>ач</w:t>
            </w:r>
            <w:r w:rsidRPr="00DE3BE5">
              <w:t>и</w:t>
            </w:r>
            <w:r w:rsidRPr="00DE3BE5">
              <w:rPr>
                <w:spacing w:val="1"/>
              </w:rPr>
              <w:t xml:space="preserve"> </w:t>
            </w:r>
            <w:r w:rsidRPr="00DE3BE5">
              <w:t>в зо</w:t>
            </w:r>
            <w:r w:rsidRPr="00DE3BE5">
              <w:rPr>
                <w:spacing w:val="1"/>
              </w:rPr>
              <w:t>н</w:t>
            </w:r>
            <w:r w:rsidRPr="00DE3BE5">
              <w:t>е</w:t>
            </w:r>
            <w:r w:rsidRPr="00DE3BE5">
              <w:rPr>
                <w:spacing w:val="-1"/>
              </w:rPr>
              <w:t xml:space="preserve"> с</w:t>
            </w:r>
            <w:r w:rsidRPr="00DE3BE5">
              <w:t>во</w:t>
            </w:r>
            <w:r w:rsidRPr="00DE3BE5">
              <w:rPr>
                <w:spacing w:val="-1"/>
              </w:rPr>
              <w:t>е</w:t>
            </w:r>
            <w:r w:rsidRPr="00DE3BE5">
              <w:t>й отв</w:t>
            </w:r>
            <w:r w:rsidRPr="00DE3BE5">
              <w:rPr>
                <w:spacing w:val="-1"/>
              </w:rPr>
              <w:t>е</w:t>
            </w:r>
            <w:r w:rsidRPr="00DE3BE5">
              <w:t>тств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нн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ти</w:t>
            </w:r>
            <w:r w:rsidRPr="00DE3BE5">
              <w:rPr>
                <w:spacing w:val="2"/>
              </w:rPr>
              <w:t xml:space="preserve"> </w:t>
            </w:r>
            <w:r w:rsidRPr="00DE3BE5">
              <w:t xml:space="preserve">в </w:t>
            </w:r>
            <w:r w:rsidRPr="00DE3BE5">
              <w:rPr>
                <w:spacing w:val="-1"/>
              </w:rPr>
              <w:t>с</w:t>
            </w:r>
            <w:r w:rsidRPr="00DE3BE5">
              <w:t>оотв</w:t>
            </w:r>
            <w:r w:rsidRPr="00DE3BE5">
              <w:rPr>
                <w:spacing w:val="-1"/>
              </w:rPr>
              <w:t>е</w:t>
            </w:r>
            <w:r w:rsidRPr="00DE3BE5">
              <w:t>тств</w:t>
            </w:r>
            <w:r w:rsidRPr="00DE3BE5">
              <w:rPr>
                <w:spacing w:val="1"/>
              </w:rPr>
              <w:t>и</w:t>
            </w:r>
            <w:r w:rsidRPr="00DE3BE5">
              <w:t>и</w:t>
            </w:r>
            <w:r w:rsidRPr="00DE3BE5">
              <w:rPr>
                <w:spacing w:val="1"/>
              </w:rPr>
              <w:t xml:space="preserve"> </w:t>
            </w:r>
            <w:r w:rsidRPr="00DE3BE5">
              <w:t xml:space="preserve">с </w:t>
            </w:r>
            <w:r w:rsidRPr="00DE3BE5">
              <w:rPr>
                <w:spacing w:val="1"/>
              </w:rPr>
              <w:t>з</w:t>
            </w:r>
            <w:r w:rsidRPr="00DE3BE5">
              <w:rPr>
                <w:spacing w:val="-1"/>
              </w:rPr>
              <w:t>а</w:t>
            </w:r>
            <w:r w:rsidRPr="00DE3BE5">
              <w:rPr>
                <w:spacing w:val="1"/>
              </w:rPr>
              <w:t>п</w:t>
            </w:r>
            <w:r w:rsidRPr="00DE3BE5">
              <w:t>л</w:t>
            </w:r>
            <w:r w:rsidRPr="00DE3BE5">
              <w:rPr>
                <w:spacing w:val="-1"/>
              </w:rPr>
              <w:t>а</w:t>
            </w:r>
            <w:r w:rsidRPr="00DE3BE5">
              <w:rPr>
                <w:spacing w:val="1"/>
              </w:rPr>
              <w:t>ни</w:t>
            </w:r>
            <w:r w:rsidRPr="00DE3BE5">
              <w:t>ров</w:t>
            </w:r>
            <w:r w:rsidRPr="00DE3BE5">
              <w:rPr>
                <w:spacing w:val="-1"/>
              </w:rPr>
              <w:t>ан</w:t>
            </w:r>
            <w:r w:rsidRPr="00DE3BE5">
              <w:rPr>
                <w:spacing w:val="1"/>
              </w:rPr>
              <w:t>н</w:t>
            </w:r>
            <w:r w:rsidRPr="00DE3BE5">
              <w:t>ы</w:t>
            </w:r>
            <w:r w:rsidRPr="00DE3BE5">
              <w:rPr>
                <w:spacing w:val="-1"/>
              </w:rPr>
              <w:t>м</w:t>
            </w:r>
            <w:r w:rsidRPr="00DE3BE5">
              <w:t>и</w:t>
            </w:r>
            <w:r w:rsidRPr="00DE3BE5">
              <w:rPr>
                <w:spacing w:val="1"/>
              </w:rPr>
              <w:t xml:space="preserve"> </w:t>
            </w:r>
            <w:r w:rsidRPr="00DE3BE5">
              <w:t>р</w:t>
            </w:r>
            <w:r w:rsidRPr="00DE3BE5">
              <w:rPr>
                <w:spacing w:val="-1"/>
              </w:rPr>
              <w:t>ез</w:t>
            </w:r>
            <w:r w:rsidRPr="00DE3BE5">
              <w:rPr>
                <w:spacing w:val="-5"/>
              </w:rPr>
              <w:t>у</w:t>
            </w:r>
            <w:r w:rsidRPr="00DE3BE5">
              <w:rPr>
                <w:spacing w:val="2"/>
              </w:rPr>
              <w:t>л</w:t>
            </w:r>
            <w:r w:rsidRPr="00DE3BE5">
              <w:rPr>
                <w:spacing w:val="1"/>
              </w:rPr>
              <w:t>ь</w:t>
            </w:r>
            <w:r w:rsidRPr="00DE3BE5">
              <w:t>тата</w:t>
            </w:r>
            <w:r w:rsidRPr="00DE3BE5">
              <w:rPr>
                <w:spacing w:val="-1"/>
              </w:rPr>
              <w:t>м</w:t>
            </w:r>
            <w:r w:rsidRPr="00DE3BE5">
              <w:t>и</w:t>
            </w:r>
            <w:r w:rsidRPr="00DE3BE5">
              <w:rPr>
                <w:spacing w:val="1"/>
              </w:rPr>
              <w:t xml:space="preserve"> </w:t>
            </w:r>
            <w:r w:rsidRPr="00DE3BE5">
              <w:t>и</w:t>
            </w:r>
            <w:r w:rsidRPr="00DE3BE5">
              <w:rPr>
                <w:spacing w:val="1"/>
              </w:rPr>
              <w:t xml:space="preserve"> </w:t>
            </w:r>
            <w:r w:rsidRPr="00DE3BE5">
              <w:t>точ</w:t>
            </w:r>
            <w:r w:rsidRPr="00DE3BE5">
              <w:rPr>
                <w:spacing w:val="1"/>
              </w:rPr>
              <w:t>к</w:t>
            </w:r>
            <w:r w:rsidRPr="00DE3BE5">
              <w:rPr>
                <w:spacing w:val="-1"/>
              </w:rPr>
              <w:t>ам</w:t>
            </w:r>
            <w:r w:rsidRPr="00DE3BE5">
              <w:t xml:space="preserve">и </w:t>
            </w:r>
            <w:r w:rsidRPr="00DE3BE5">
              <w:rPr>
                <w:spacing w:val="1"/>
              </w:rPr>
              <w:t>к</w:t>
            </w:r>
            <w:r w:rsidRPr="00DE3BE5">
              <w:t>о</w:t>
            </w:r>
            <w:r w:rsidRPr="00DE3BE5">
              <w:rPr>
                <w:spacing w:val="1"/>
              </w:rPr>
              <w:t>н</w:t>
            </w:r>
            <w:r w:rsidRPr="00DE3BE5">
              <w:t>тро</w:t>
            </w:r>
            <w:r w:rsidRPr="00DE3BE5">
              <w:rPr>
                <w:spacing w:val="1"/>
              </w:rPr>
              <w:t>л</w:t>
            </w:r>
            <w:r w:rsidRPr="00DE3BE5">
              <w:t>я,</w:t>
            </w:r>
            <w:r w:rsidRPr="00DE3BE5">
              <w:rPr>
                <w:spacing w:val="-2"/>
              </w:rPr>
              <w:t xml:space="preserve"> </w:t>
            </w:r>
            <w:r w:rsidRPr="00DE3BE5">
              <w:rPr>
                <w:spacing w:val="1"/>
              </w:rPr>
              <w:t>п</w:t>
            </w:r>
            <w:r w:rsidRPr="00DE3BE5">
              <w:t>ри</w:t>
            </w:r>
            <w:r w:rsidRPr="00DE3BE5">
              <w:rPr>
                <w:spacing w:val="-1"/>
              </w:rPr>
              <w:t xml:space="preserve"> </w:t>
            </w:r>
            <w:r w:rsidRPr="00DE3BE5">
              <w:rPr>
                <w:spacing w:val="1"/>
              </w:rPr>
              <w:t>н</w:t>
            </w:r>
            <w:r w:rsidRPr="00DE3BE5">
              <w:rPr>
                <w:spacing w:val="-1"/>
              </w:rPr>
              <w:t>е</w:t>
            </w:r>
            <w:r w:rsidRPr="00DE3BE5">
              <w:t>об</w:t>
            </w:r>
            <w:r w:rsidRPr="00DE3BE5">
              <w:rPr>
                <w:spacing w:val="2"/>
              </w:rPr>
              <w:t>х</w:t>
            </w:r>
            <w:r w:rsidRPr="00DE3BE5">
              <w:rPr>
                <w:spacing w:val="-2"/>
              </w:rPr>
              <w:t>од</w:t>
            </w:r>
            <w:r w:rsidRPr="00DE3BE5">
              <w:rPr>
                <w:spacing w:val="1"/>
              </w:rPr>
              <w:t>и</w:t>
            </w:r>
            <w:r w:rsidRPr="00DE3BE5">
              <w:rPr>
                <w:spacing w:val="-1"/>
              </w:rPr>
              <w:t>м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ти</w:t>
            </w:r>
            <w:r w:rsidRPr="00DE3BE5">
              <w:rPr>
                <w:spacing w:val="2"/>
              </w:rPr>
              <w:t xml:space="preserve"> </w:t>
            </w:r>
            <w:r w:rsidRPr="00DE3BE5">
              <w:rPr>
                <w:spacing w:val="1"/>
              </w:rPr>
              <w:t>к</w:t>
            </w:r>
            <w:r w:rsidRPr="00DE3BE5">
              <w:t>орр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к</w:t>
            </w:r>
            <w:r w:rsidRPr="00DE3BE5">
              <w:rPr>
                <w:spacing w:val="-2"/>
              </w:rPr>
              <w:t>т</w:t>
            </w:r>
            <w:r w:rsidRPr="00DE3BE5">
              <w:rPr>
                <w:spacing w:val="1"/>
              </w:rPr>
              <w:t>и</w:t>
            </w:r>
            <w:r w:rsidRPr="00DE3BE5">
              <w:rPr>
                <w:spacing w:val="2"/>
              </w:rPr>
              <w:t>р</w:t>
            </w:r>
            <w:r w:rsidRPr="00DE3BE5">
              <w:rPr>
                <w:spacing w:val="-5"/>
              </w:rPr>
              <w:t>у</w:t>
            </w:r>
            <w:r w:rsidRPr="00DE3BE5">
              <w:rPr>
                <w:spacing w:val="-1"/>
              </w:rPr>
              <w:t>е</w:t>
            </w:r>
            <w:r w:rsidRPr="00DE3BE5">
              <w:t xml:space="preserve">т </w:t>
            </w:r>
            <w:r w:rsidRPr="00DE3BE5">
              <w:rPr>
                <w:spacing w:val="-1"/>
              </w:rPr>
              <w:t>с</w:t>
            </w:r>
            <w:r w:rsidRPr="00DE3BE5">
              <w:rPr>
                <w:spacing w:val="1"/>
              </w:rPr>
              <w:t>п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обы р</w:t>
            </w:r>
            <w:r w:rsidRPr="00DE3BE5">
              <w:rPr>
                <w:spacing w:val="-1"/>
              </w:rPr>
              <w:t>е</w:t>
            </w:r>
            <w:r w:rsidRPr="00DE3BE5">
              <w:t>ш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ни</w:t>
            </w:r>
            <w:r w:rsidRPr="00DE3BE5">
              <w:t xml:space="preserve">я </w:t>
            </w:r>
            <w:r w:rsidRPr="00DE3BE5">
              <w:rPr>
                <w:spacing w:val="1"/>
              </w:rPr>
              <w:t>з</w:t>
            </w:r>
            <w:r w:rsidRPr="00DE3BE5">
              <w:rPr>
                <w:spacing w:val="-1"/>
              </w:rPr>
              <w:t>а</w:t>
            </w:r>
            <w:r w:rsidRPr="00DE3BE5">
              <w:t>д</w:t>
            </w:r>
            <w:r w:rsidRPr="00DE3BE5">
              <w:rPr>
                <w:spacing w:val="-1"/>
              </w:rPr>
              <w:t>а</w:t>
            </w:r>
            <w:r w:rsidRPr="00DE3BE5">
              <w:t>ч</w:t>
            </w:r>
          </w:p>
        </w:tc>
        <w:tc>
          <w:tcPr>
            <w:tcW w:w="4080" w:type="dxa"/>
          </w:tcPr>
          <w:p w:rsidR="001F7CDE" w:rsidRPr="00DE3BE5" w:rsidRDefault="001F7CDE" w:rsidP="00DE3BE5">
            <w:pPr>
              <w:tabs>
                <w:tab w:val="left" w:pos="-108"/>
                <w:tab w:val="num" w:pos="589"/>
              </w:tabs>
            </w:pPr>
            <w:r w:rsidRPr="00DE3BE5">
              <w:rPr>
                <w:i/>
              </w:rPr>
              <w:t xml:space="preserve">Знать: </w:t>
            </w:r>
            <w:r w:rsidRPr="00DE3BE5">
              <w:t xml:space="preserve">основные методы контроля выполнения задач и коррекции способов их решения.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rPr>
                <w:i/>
              </w:rPr>
              <w:t xml:space="preserve"> Уметь: </w:t>
            </w:r>
            <w:r w:rsidRPr="00DE3BE5">
              <w:t xml:space="preserve">контролировать и корректировать выполнение задач в зоне своей ответственности. </w:t>
            </w:r>
          </w:p>
          <w:p w:rsidR="001F7CDE" w:rsidRPr="00DE3BE5" w:rsidRDefault="001F7CDE" w:rsidP="00DE3BE5">
            <w:pPr>
              <w:tabs>
                <w:tab w:val="left" w:pos="-108"/>
              </w:tabs>
              <w:spacing w:line="360" w:lineRule="auto"/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</w:tabs>
              <w:spacing w:line="360" w:lineRule="auto"/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</w:tabs>
              <w:spacing w:line="360" w:lineRule="auto"/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</w:tabs>
              <w:spacing w:line="360" w:lineRule="auto"/>
              <w:rPr>
                <w:i/>
              </w:rPr>
            </w:pPr>
            <w:r w:rsidRPr="00DE3BE5">
              <w:rPr>
                <w:i/>
              </w:rPr>
              <w:t>Владеть</w:t>
            </w:r>
            <w:r w:rsidRPr="00DE3BE5">
              <w:rPr>
                <w:b/>
              </w:rPr>
              <w:t>:</w:t>
            </w:r>
            <w:r w:rsidRPr="00DE3BE5">
              <w:t xml:space="preserve"> навыками контроля выполнения задач и коррекции способов их решения</w:t>
            </w:r>
            <w:r w:rsidRPr="00DE3BE5">
              <w:rPr>
                <w:i/>
              </w:rPr>
              <w:t xml:space="preserve"> </w:t>
            </w:r>
          </w:p>
        </w:tc>
        <w:tc>
          <w:tcPr>
            <w:tcW w:w="1737" w:type="dxa"/>
          </w:tcPr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Дискуссии (опрос), презентация;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Презентация, моделирование ситуации, деловая игра, тренинг, творческое задание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t>Презентация, моделирование ситуации, деловая игра, творческое задание</w:t>
            </w:r>
          </w:p>
        </w:tc>
      </w:tr>
      <w:tr w:rsidR="001F7CDE" w:rsidRPr="00F52D95" w:rsidTr="00DE3BE5">
        <w:trPr>
          <w:trHeight w:val="508"/>
        </w:trPr>
        <w:tc>
          <w:tcPr>
            <w:tcW w:w="2045" w:type="dxa"/>
          </w:tcPr>
          <w:p w:rsidR="001F7CDE" w:rsidRPr="00DE3BE5" w:rsidRDefault="001F7CDE" w:rsidP="00DE3BE5">
            <w:pPr>
              <w:tabs>
                <w:tab w:val="left" w:pos="-108"/>
                <w:tab w:val="num" w:pos="176"/>
              </w:tabs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jc w:val="center"/>
              <w:rPr>
                <w:i/>
              </w:rPr>
            </w:pPr>
            <w:r w:rsidRPr="00DE3BE5">
              <w:t>У</w:t>
            </w:r>
            <w:r w:rsidRPr="00DE3BE5">
              <w:rPr>
                <w:spacing w:val="1"/>
              </w:rPr>
              <w:t>К</w:t>
            </w:r>
            <w:r w:rsidRPr="00DE3BE5">
              <w:rPr>
                <w:spacing w:val="-1"/>
              </w:rPr>
              <w:t>-</w:t>
            </w:r>
            <w:r w:rsidRPr="00DE3BE5">
              <w:t>2.5. Пр</w:t>
            </w:r>
            <w:r w:rsidRPr="00DE3BE5">
              <w:rPr>
                <w:spacing w:val="-1"/>
              </w:rPr>
              <w:t>е</w:t>
            </w:r>
            <w:r w:rsidRPr="00DE3BE5">
              <w:t>д</w:t>
            </w:r>
            <w:r w:rsidRPr="00DE3BE5">
              <w:rPr>
                <w:spacing w:val="-1"/>
              </w:rPr>
              <w:t>с</w:t>
            </w:r>
            <w:r w:rsidRPr="00DE3BE5">
              <w:t>та</w:t>
            </w:r>
            <w:r w:rsidRPr="00DE3BE5">
              <w:rPr>
                <w:spacing w:val="-1"/>
              </w:rPr>
              <w:t>в</w:t>
            </w:r>
            <w:r w:rsidRPr="00DE3BE5">
              <w:t>ля</w:t>
            </w:r>
            <w:r w:rsidRPr="00DE3BE5">
              <w:rPr>
                <w:spacing w:val="-1"/>
              </w:rPr>
              <w:t>е</w:t>
            </w:r>
            <w:r w:rsidRPr="00DE3BE5">
              <w:t xml:space="preserve">т </w:t>
            </w:r>
            <w:r w:rsidRPr="00DE3BE5">
              <w:rPr>
                <w:spacing w:val="3"/>
              </w:rPr>
              <w:t>р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3"/>
              </w:rPr>
              <w:t>з</w:t>
            </w:r>
            <w:r w:rsidRPr="00DE3BE5">
              <w:rPr>
                <w:spacing w:val="-5"/>
              </w:rPr>
              <w:t>у</w:t>
            </w:r>
            <w:r w:rsidRPr="00DE3BE5">
              <w:t>л</w:t>
            </w:r>
            <w:r w:rsidRPr="00DE3BE5">
              <w:rPr>
                <w:spacing w:val="1"/>
              </w:rPr>
              <w:t>ь</w:t>
            </w:r>
            <w:r w:rsidRPr="00DE3BE5">
              <w:t xml:space="preserve">таты </w:t>
            </w:r>
            <w:r w:rsidRPr="00DE3BE5">
              <w:rPr>
                <w:spacing w:val="1"/>
              </w:rPr>
              <w:t>п</w:t>
            </w:r>
            <w:r w:rsidRPr="00DE3BE5">
              <w:t>ро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к</w:t>
            </w:r>
            <w:r w:rsidRPr="00DE3BE5">
              <w:t xml:space="preserve">та, </w:t>
            </w:r>
            <w:r w:rsidRPr="00DE3BE5">
              <w:rPr>
                <w:spacing w:val="1"/>
              </w:rPr>
              <w:t>п</w:t>
            </w:r>
            <w:r w:rsidRPr="00DE3BE5">
              <w:t>р</w:t>
            </w:r>
            <w:r w:rsidRPr="00DE3BE5">
              <w:rPr>
                <w:spacing w:val="-1"/>
              </w:rPr>
              <w:t>е</w:t>
            </w:r>
            <w:r w:rsidRPr="00DE3BE5">
              <w:t>длаг</w:t>
            </w:r>
            <w:r w:rsidRPr="00DE3BE5">
              <w:rPr>
                <w:spacing w:val="-1"/>
              </w:rPr>
              <w:t>ае</w:t>
            </w:r>
            <w:r w:rsidRPr="00DE3BE5">
              <w:t>т во</w:t>
            </w:r>
            <w:r w:rsidRPr="00DE3BE5">
              <w:rPr>
                <w:spacing w:val="1"/>
              </w:rPr>
              <w:t>з</w:t>
            </w:r>
            <w:r w:rsidRPr="00DE3BE5">
              <w:rPr>
                <w:spacing w:val="-1"/>
              </w:rPr>
              <w:t>м</w:t>
            </w:r>
            <w:r w:rsidRPr="00DE3BE5">
              <w:t>ож</w:t>
            </w:r>
            <w:r w:rsidRPr="00DE3BE5">
              <w:rPr>
                <w:spacing w:val="1"/>
              </w:rPr>
              <w:t>н</w:t>
            </w:r>
            <w:r w:rsidRPr="00DE3BE5">
              <w:t>о</w:t>
            </w:r>
            <w:r w:rsidRPr="00DE3BE5">
              <w:rPr>
                <w:spacing w:val="-1"/>
              </w:rPr>
              <w:t>с</w:t>
            </w:r>
            <w:r w:rsidRPr="00DE3BE5">
              <w:t>ти</w:t>
            </w:r>
            <w:r w:rsidRPr="00DE3BE5">
              <w:rPr>
                <w:spacing w:val="2"/>
              </w:rPr>
              <w:t xml:space="preserve"> </w:t>
            </w:r>
            <w:r w:rsidRPr="00DE3BE5">
              <w:rPr>
                <w:spacing w:val="-1"/>
              </w:rPr>
              <w:t>и</w:t>
            </w:r>
            <w:r w:rsidRPr="00DE3BE5">
              <w:t>х</w:t>
            </w:r>
            <w:r w:rsidRPr="00DE3BE5">
              <w:rPr>
                <w:spacing w:val="2"/>
              </w:rPr>
              <w:t xml:space="preserve"> </w:t>
            </w:r>
            <w:r w:rsidRPr="00DE3BE5">
              <w:rPr>
                <w:spacing w:val="1"/>
              </w:rPr>
              <w:t>и</w:t>
            </w:r>
            <w:r w:rsidRPr="00DE3BE5">
              <w:rPr>
                <w:spacing w:val="-3"/>
              </w:rPr>
              <w:t>с</w:t>
            </w:r>
            <w:r w:rsidRPr="00DE3BE5">
              <w:rPr>
                <w:spacing w:val="1"/>
              </w:rPr>
              <w:t>п</w:t>
            </w:r>
            <w:r w:rsidRPr="00DE3BE5">
              <w:t>ол</w:t>
            </w:r>
            <w:r w:rsidRPr="00DE3BE5">
              <w:rPr>
                <w:spacing w:val="-1"/>
              </w:rPr>
              <w:t>ь</w:t>
            </w:r>
            <w:r w:rsidRPr="00DE3BE5">
              <w:rPr>
                <w:spacing w:val="1"/>
              </w:rPr>
              <w:t>з</w:t>
            </w:r>
            <w:r w:rsidRPr="00DE3BE5">
              <w:t>ов</w:t>
            </w:r>
            <w:r w:rsidRPr="00DE3BE5">
              <w:rPr>
                <w:spacing w:val="-1"/>
              </w:rPr>
              <w:t>а</w:t>
            </w:r>
            <w:r w:rsidRPr="00DE3BE5">
              <w:rPr>
                <w:spacing w:val="1"/>
              </w:rPr>
              <w:t>ни</w:t>
            </w:r>
            <w:r w:rsidRPr="00DE3BE5">
              <w:t xml:space="preserve">я </w:t>
            </w:r>
            <w:r w:rsidRPr="00DE3BE5">
              <w:rPr>
                <w:spacing w:val="1"/>
              </w:rPr>
              <w:t>и</w:t>
            </w:r>
            <w:r w:rsidRPr="00DE3BE5">
              <w:t>/</w:t>
            </w:r>
            <w:r w:rsidRPr="00DE3BE5">
              <w:rPr>
                <w:spacing w:val="1"/>
              </w:rPr>
              <w:t>и</w:t>
            </w:r>
            <w:r w:rsidRPr="00DE3BE5">
              <w:rPr>
                <w:spacing w:val="-2"/>
              </w:rPr>
              <w:t>л</w:t>
            </w:r>
            <w:r w:rsidRPr="00DE3BE5">
              <w:t>и</w:t>
            </w:r>
            <w:r w:rsidRPr="00DE3BE5">
              <w:rPr>
                <w:spacing w:val="1"/>
              </w:rPr>
              <w:t xml:space="preserve"> </w:t>
            </w:r>
            <w:r w:rsidRPr="00DE3BE5">
              <w:rPr>
                <w:spacing w:val="-1"/>
              </w:rPr>
              <w:t>с</w:t>
            </w:r>
            <w:r w:rsidRPr="00DE3BE5">
              <w:t>ов</w:t>
            </w:r>
            <w:r w:rsidRPr="00DE3BE5">
              <w:rPr>
                <w:spacing w:val="-1"/>
              </w:rPr>
              <w:t>е</w:t>
            </w:r>
            <w:r w:rsidRPr="00DE3BE5">
              <w:t>рш</w:t>
            </w:r>
            <w:r w:rsidRPr="00DE3BE5">
              <w:rPr>
                <w:spacing w:val="-1"/>
              </w:rPr>
              <w:t>е</w:t>
            </w:r>
            <w:r w:rsidRPr="00DE3BE5">
              <w:rPr>
                <w:spacing w:val="1"/>
              </w:rPr>
              <w:t>н</w:t>
            </w:r>
            <w:r w:rsidRPr="00DE3BE5">
              <w:rPr>
                <w:spacing w:val="-1"/>
              </w:rPr>
              <w:t>с</w:t>
            </w:r>
            <w:r w:rsidRPr="00DE3BE5">
              <w:t>твов</w:t>
            </w:r>
            <w:r w:rsidRPr="00DE3BE5">
              <w:rPr>
                <w:spacing w:val="-1"/>
              </w:rPr>
              <w:t>а</w:t>
            </w:r>
            <w:r w:rsidRPr="00DE3BE5">
              <w:rPr>
                <w:spacing w:val="3"/>
              </w:rPr>
              <w:t>н</w:t>
            </w:r>
            <w:r w:rsidRPr="00DE3BE5">
              <w:rPr>
                <w:spacing w:val="1"/>
              </w:rPr>
              <w:t>и</w:t>
            </w:r>
            <w:r w:rsidRPr="00DE3BE5">
              <w:t>я</w:t>
            </w:r>
          </w:p>
        </w:tc>
        <w:tc>
          <w:tcPr>
            <w:tcW w:w="4080" w:type="dxa"/>
          </w:tcPr>
          <w:p w:rsid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rPr>
                <w:i/>
              </w:rPr>
              <w:t xml:space="preserve">Знать: </w:t>
            </w:r>
            <w:r w:rsidRPr="00DE3BE5">
              <w:t xml:space="preserve">основные требования к представлению результатов проекта и возможности их использования.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rPr>
                <w:i/>
              </w:rPr>
              <w:t xml:space="preserve">Уметь: </w:t>
            </w:r>
            <w:r w:rsidRPr="00DE3BE5">
              <w:t xml:space="preserve">представлять результаты проекта и возможности их использования. 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DE3BE5" w:rsidRDefault="00DE3BE5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rPr>
                <w:i/>
              </w:rPr>
              <w:t xml:space="preserve">Владеть: </w:t>
            </w:r>
            <w:r w:rsidRPr="00DE3BE5">
              <w:t xml:space="preserve">навыками </w:t>
            </w:r>
            <w:r w:rsidRPr="00DE3BE5">
              <w:rPr>
                <w:bCs/>
              </w:rPr>
              <w:t>представления результатов проекта и возможности их использования</w:t>
            </w:r>
            <w:r w:rsidRPr="00DE3BE5">
              <w:rPr>
                <w:i/>
              </w:rPr>
              <w:t>:</w:t>
            </w:r>
          </w:p>
        </w:tc>
        <w:tc>
          <w:tcPr>
            <w:tcW w:w="1737" w:type="dxa"/>
          </w:tcPr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Дискуссии (опрос), презентация;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</w:pPr>
            <w:r w:rsidRPr="00DE3BE5">
              <w:t>Презентация, моделирование ситуации, деловая игра, тренинг, творческое задание</w:t>
            </w:r>
          </w:p>
          <w:p w:rsidR="001F7CDE" w:rsidRPr="00DE3BE5" w:rsidRDefault="001F7CDE" w:rsidP="00DE3BE5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t>Презентация, моделирование ситуации, деловая игра, творческое задание</w:t>
            </w:r>
          </w:p>
        </w:tc>
      </w:tr>
      <w:tr w:rsidR="000264CC" w:rsidRPr="00F52D95" w:rsidTr="0031525B">
        <w:trPr>
          <w:trHeight w:val="508"/>
        </w:trPr>
        <w:tc>
          <w:tcPr>
            <w:tcW w:w="2045" w:type="dxa"/>
          </w:tcPr>
          <w:p w:rsidR="000264CC" w:rsidRPr="00DE3BE5" w:rsidRDefault="000264CC" w:rsidP="000264CC">
            <w:pPr>
              <w:tabs>
                <w:tab w:val="left" w:pos="-108"/>
                <w:tab w:val="left" w:pos="34"/>
              </w:tabs>
              <w:jc w:val="both"/>
              <w:rPr>
                <w:i/>
              </w:rPr>
            </w:pPr>
            <w:r>
              <w:t>ОПК-4. Способен составлять процессуальные и служебные документы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 w:rsidP="00026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4CC" w:rsidRDefault="000264CC" w:rsidP="000264CC">
            <w:pPr>
              <w:rPr>
                <w:sz w:val="24"/>
                <w:szCs w:val="24"/>
              </w:rPr>
            </w:pPr>
            <w:r w:rsidRPr="00B655B5">
              <w:rPr>
                <w:sz w:val="24"/>
                <w:szCs w:val="24"/>
                <w:u w:val="words"/>
              </w:rPr>
              <w:t>Знать:</w:t>
            </w:r>
            <w:r>
              <w:rPr>
                <w:sz w:val="24"/>
                <w:szCs w:val="24"/>
              </w:rPr>
              <w:t xml:space="preserve"> </w:t>
            </w:r>
            <w:r w:rsidRPr="00B2728C">
              <w:rPr>
                <w:sz w:val="24"/>
                <w:szCs w:val="24"/>
              </w:rPr>
              <w:t>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</w:p>
          <w:p w:rsidR="000264CC" w:rsidRDefault="000264CC" w:rsidP="000264CC">
            <w:pPr>
              <w:rPr>
                <w:sz w:val="24"/>
                <w:szCs w:val="24"/>
              </w:rPr>
            </w:pPr>
            <w:r w:rsidRPr="00B655B5">
              <w:rPr>
                <w:sz w:val="24"/>
                <w:szCs w:val="24"/>
                <w:u w:val="words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B2728C">
              <w:rPr>
                <w:sz w:val="24"/>
                <w:szCs w:val="24"/>
              </w:rPr>
              <w:t>организовывать свою деятельность в соответствии с правила</w:t>
            </w:r>
            <w:r>
              <w:rPr>
                <w:sz w:val="24"/>
                <w:szCs w:val="24"/>
              </w:rPr>
              <w:t>ми</w:t>
            </w:r>
            <w:r w:rsidRPr="00B2728C">
              <w:rPr>
                <w:sz w:val="24"/>
                <w:szCs w:val="24"/>
              </w:rPr>
              <w:t xml:space="preserve"> и поряд</w:t>
            </w:r>
            <w:r>
              <w:rPr>
                <w:sz w:val="24"/>
                <w:szCs w:val="24"/>
              </w:rPr>
              <w:t>ком</w:t>
            </w:r>
            <w:r w:rsidRPr="00B2728C">
              <w:rPr>
                <w:sz w:val="24"/>
                <w:szCs w:val="24"/>
              </w:rPr>
              <w:t xml:space="preserve"> подготовки, оформления, учета и хранения служебных документов</w:t>
            </w:r>
          </w:p>
          <w:p w:rsidR="000264CC" w:rsidRDefault="000264CC" w:rsidP="000264CC">
            <w:pPr>
              <w:rPr>
                <w:sz w:val="24"/>
                <w:szCs w:val="24"/>
              </w:rPr>
            </w:pPr>
            <w:r w:rsidRPr="00B655B5">
              <w:rPr>
                <w:sz w:val="24"/>
                <w:szCs w:val="24"/>
                <w:u w:val="words"/>
              </w:rPr>
              <w:t>Владеть:</w:t>
            </w:r>
            <w:r>
              <w:rPr>
                <w:sz w:val="24"/>
                <w:szCs w:val="24"/>
              </w:rPr>
              <w:t xml:space="preserve"> </w:t>
            </w:r>
            <w:r w:rsidRPr="00B2728C">
              <w:rPr>
                <w:sz w:val="24"/>
                <w:szCs w:val="24"/>
              </w:rPr>
              <w:t>навыками организации своей деятельности в соответствии с правила</w:t>
            </w:r>
            <w:r>
              <w:rPr>
                <w:sz w:val="24"/>
                <w:szCs w:val="24"/>
              </w:rPr>
              <w:t>ми</w:t>
            </w:r>
            <w:r w:rsidRPr="00B2728C">
              <w:rPr>
                <w:sz w:val="24"/>
                <w:szCs w:val="24"/>
              </w:rPr>
              <w:t xml:space="preserve"> и поряд</w:t>
            </w:r>
            <w:r>
              <w:rPr>
                <w:sz w:val="24"/>
                <w:szCs w:val="24"/>
              </w:rPr>
              <w:t>ком</w:t>
            </w:r>
            <w:r w:rsidRPr="00B2728C">
              <w:rPr>
                <w:sz w:val="24"/>
                <w:szCs w:val="24"/>
              </w:rPr>
              <w:t xml:space="preserve"> подготовки, оформления, учета и хранения служебных документов</w:t>
            </w:r>
          </w:p>
        </w:tc>
        <w:tc>
          <w:tcPr>
            <w:tcW w:w="1737" w:type="dxa"/>
          </w:tcPr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</w:pPr>
            <w:r w:rsidRPr="00DE3BE5">
              <w:t>Дискуссии (опрос), презентация;</w:t>
            </w:r>
          </w:p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</w:pPr>
          </w:p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</w:pPr>
            <w:r w:rsidRPr="00DE3BE5">
              <w:t>Презентация, моделирование ситуации, деловая игра, тренинг, творческое задание</w:t>
            </w:r>
          </w:p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t>Презентация, моделирование ситуации, деловая игра, творческое задание</w:t>
            </w:r>
          </w:p>
        </w:tc>
      </w:tr>
      <w:tr w:rsidR="000264CC" w:rsidRPr="00F52D95" w:rsidTr="00C83817">
        <w:trPr>
          <w:trHeight w:val="508"/>
        </w:trPr>
        <w:tc>
          <w:tcPr>
            <w:tcW w:w="2045" w:type="dxa"/>
          </w:tcPr>
          <w:p w:rsidR="000264CC" w:rsidRPr="00DE3BE5" w:rsidRDefault="000264CC" w:rsidP="000264CC">
            <w:pPr>
              <w:tabs>
                <w:tab w:val="left" w:pos="-108"/>
                <w:tab w:val="num" w:pos="176"/>
              </w:tabs>
              <w:jc w:val="center"/>
              <w:rPr>
                <w:i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 w:rsidP="00026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ОПК-4.2. Составляет и оформляет процессуальные и служебные документы в </w:t>
            </w:r>
            <w:r>
              <w:rPr>
                <w:sz w:val="24"/>
                <w:szCs w:val="24"/>
              </w:rPr>
              <w:lastRenderedPageBreak/>
              <w:t>соответствии с направленностью будущей профессии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 w:rsidP="000264CC">
            <w:pPr>
              <w:rPr>
                <w:sz w:val="24"/>
                <w:szCs w:val="24"/>
              </w:rPr>
            </w:pPr>
            <w:r w:rsidRPr="00B655B5">
              <w:rPr>
                <w:sz w:val="24"/>
                <w:szCs w:val="24"/>
                <w:u w:val="words"/>
              </w:rPr>
              <w:lastRenderedPageBreak/>
              <w:t>Знать:</w:t>
            </w:r>
            <w:r>
              <w:rPr>
                <w:sz w:val="24"/>
                <w:szCs w:val="24"/>
              </w:rPr>
              <w:t xml:space="preserve"> перечень процессуальных и служебных документов в соответствии с направленностью будущей профессии</w:t>
            </w:r>
          </w:p>
          <w:p w:rsidR="000264CC" w:rsidRDefault="000264CC" w:rsidP="000264CC">
            <w:pPr>
              <w:rPr>
                <w:sz w:val="24"/>
                <w:szCs w:val="24"/>
              </w:rPr>
            </w:pPr>
            <w:r w:rsidRPr="00B655B5">
              <w:rPr>
                <w:sz w:val="24"/>
                <w:szCs w:val="24"/>
                <w:u w:val="words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C15DA3">
              <w:rPr>
                <w:sz w:val="24"/>
                <w:szCs w:val="24"/>
              </w:rPr>
              <w:t xml:space="preserve">составлять и оформлять процессуальные и служебные </w:t>
            </w:r>
            <w:r w:rsidRPr="00C15DA3">
              <w:rPr>
                <w:sz w:val="24"/>
                <w:szCs w:val="24"/>
              </w:rPr>
              <w:lastRenderedPageBreak/>
              <w:t>документы</w:t>
            </w:r>
          </w:p>
          <w:p w:rsidR="000264CC" w:rsidRDefault="000264CC" w:rsidP="000264CC">
            <w:pPr>
              <w:rPr>
                <w:sz w:val="24"/>
                <w:szCs w:val="24"/>
              </w:rPr>
            </w:pPr>
            <w:r w:rsidRPr="00B655B5">
              <w:rPr>
                <w:sz w:val="24"/>
                <w:szCs w:val="24"/>
                <w:u w:val="words"/>
              </w:rPr>
              <w:t>Владеть:</w:t>
            </w:r>
            <w:r>
              <w:rPr>
                <w:sz w:val="24"/>
                <w:szCs w:val="24"/>
              </w:rPr>
              <w:t xml:space="preserve"> </w:t>
            </w:r>
            <w:r w:rsidRPr="00C15DA3">
              <w:rPr>
                <w:sz w:val="24"/>
                <w:szCs w:val="24"/>
              </w:rPr>
              <w:t>навыками разработки процессуальных и служебных документов в контексте будущей профессиональной деятельности</w:t>
            </w:r>
          </w:p>
        </w:tc>
        <w:tc>
          <w:tcPr>
            <w:tcW w:w="1737" w:type="dxa"/>
          </w:tcPr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</w:pPr>
            <w:r w:rsidRPr="00DE3BE5">
              <w:lastRenderedPageBreak/>
              <w:t>Дискуссии (опрос), презентация;</w:t>
            </w:r>
          </w:p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</w:pPr>
          </w:p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</w:pPr>
            <w:r w:rsidRPr="00DE3BE5">
              <w:t xml:space="preserve">Презентация, моделирование ситуации, </w:t>
            </w:r>
            <w:r w:rsidRPr="00DE3BE5">
              <w:lastRenderedPageBreak/>
              <w:t>деловая игра, тренинг, творческое задание</w:t>
            </w:r>
          </w:p>
          <w:p w:rsidR="000264CC" w:rsidRPr="00DE3BE5" w:rsidRDefault="000264CC" w:rsidP="000264CC">
            <w:pPr>
              <w:tabs>
                <w:tab w:val="left" w:pos="-108"/>
                <w:tab w:val="num" w:pos="1"/>
              </w:tabs>
              <w:rPr>
                <w:i/>
              </w:rPr>
            </w:pPr>
            <w:r w:rsidRPr="00DE3BE5">
              <w:t>Презентация, моделирование ситуации, деловая игра, творческое задание</w:t>
            </w:r>
          </w:p>
        </w:tc>
      </w:tr>
    </w:tbl>
    <w:p w:rsidR="001F7CDE" w:rsidRDefault="001F7CDE" w:rsidP="00DE3BE5">
      <w:pPr>
        <w:pStyle w:val="a8"/>
        <w:tabs>
          <w:tab w:val="clear" w:pos="822"/>
          <w:tab w:val="left" w:pos="426"/>
        </w:tabs>
        <w:ind w:left="426" w:right="-284" w:firstLine="0"/>
        <w:jc w:val="center"/>
        <w:rPr>
          <w:b/>
        </w:rPr>
      </w:pPr>
    </w:p>
    <w:p w:rsidR="001F7CDE" w:rsidRPr="00066E4A" w:rsidRDefault="001F7CDE" w:rsidP="00DE3BE5">
      <w:pPr>
        <w:pStyle w:val="a8"/>
        <w:tabs>
          <w:tab w:val="clear" w:pos="822"/>
          <w:tab w:val="left" w:pos="426"/>
        </w:tabs>
        <w:ind w:left="426" w:right="-284" w:firstLine="0"/>
        <w:jc w:val="center"/>
        <w:rPr>
          <w:b/>
          <w:sz w:val="18"/>
          <w:szCs w:val="18"/>
        </w:rPr>
      </w:pPr>
      <w:r>
        <w:rPr>
          <w:b/>
        </w:rPr>
        <w:t xml:space="preserve">3. </w:t>
      </w:r>
      <w:r w:rsidRPr="00A856CF">
        <w:rPr>
          <w:b/>
        </w:rPr>
        <w:t>Структура и содержание дисциплины</w:t>
      </w:r>
    </w:p>
    <w:p w:rsidR="001F7CDE" w:rsidRPr="00FE6502" w:rsidRDefault="001F7CDE" w:rsidP="00DE3BE5">
      <w:pPr>
        <w:pStyle w:val="a8"/>
        <w:tabs>
          <w:tab w:val="clear" w:pos="822"/>
          <w:tab w:val="left" w:pos="426"/>
        </w:tabs>
        <w:ind w:left="426" w:right="-284" w:firstLine="0"/>
        <w:jc w:val="center"/>
        <w:rPr>
          <w:i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2126"/>
      </w:tblGrid>
      <w:tr w:rsidR="001F7CDE" w:rsidRPr="00B913E5" w:rsidTr="00654471">
        <w:trPr>
          <w:trHeight w:val="642"/>
        </w:trPr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Очн</w:t>
            </w:r>
            <w:r w:rsidRPr="00B913E5">
              <w:rPr>
                <w:b/>
              </w:rPr>
              <w:t>ая форма обучения</w:t>
            </w:r>
          </w:p>
        </w:tc>
        <w:tc>
          <w:tcPr>
            <w:tcW w:w="2126" w:type="dxa"/>
          </w:tcPr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B913E5">
              <w:rPr>
                <w:b/>
              </w:rPr>
              <w:t>аочная форма обучения</w:t>
            </w:r>
          </w:p>
        </w:tc>
      </w:tr>
      <w:tr w:rsidR="001F7CDE" w:rsidRPr="00B913E5" w:rsidTr="00654471">
        <w:trPr>
          <w:trHeight w:val="411"/>
        </w:trPr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Общая трудоемкость</w:t>
            </w:r>
          </w:p>
        </w:tc>
        <w:tc>
          <w:tcPr>
            <w:tcW w:w="1843" w:type="dxa"/>
            <w:shd w:val="clear" w:color="auto" w:fill="auto"/>
          </w:tcPr>
          <w:p w:rsidR="001F7CDE" w:rsidRPr="00456AC6" w:rsidRDefault="001F7CDE" w:rsidP="00DE3BE5">
            <w:pPr>
              <w:ind w:left="34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lang w:val="en-US"/>
              </w:rPr>
              <w:t>ET</w:t>
            </w:r>
          </w:p>
        </w:tc>
        <w:tc>
          <w:tcPr>
            <w:tcW w:w="2126" w:type="dxa"/>
          </w:tcPr>
          <w:p w:rsidR="001F7CDE" w:rsidRDefault="001F7CDE" w:rsidP="00DE3BE5">
            <w:pPr>
              <w:ind w:left="34"/>
              <w:jc w:val="center"/>
              <w:rPr>
                <w:b/>
              </w:rPr>
            </w:pPr>
          </w:p>
        </w:tc>
      </w:tr>
      <w:tr w:rsidR="001F7CDE" w:rsidRPr="00B913E5" w:rsidTr="00654471">
        <w:trPr>
          <w:trHeight w:val="417"/>
        </w:trPr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 xml:space="preserve">Часов по учебному плану </w:t>
            </w:r>
          </w:p>
        </w:tc>
        <w:tc>
          <w:tcPr>
            <w:tcW w:w="1843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126" w:type="dxa"/>
          </w:tcPr>
          <w:p w:rsidR="001F7CDE" w:rsidRDefault="001F7CDE" w:rsidP="00DE3BE5">
            <w:pPr>
              <w:ind w:left="34"/>
              <w:jc w:val="center"/>
              <w:rPr>
                <w:b/>
              </w:rPr>
            </w:pPr>
          </w:p>
        </w:tc>
      </w:tr>
      <w:tr w:rsidR="001F7CDE" w:rsidRPr="00B913E5" w:rsidTr="00654471"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в том числе</w:t>
            </w:r>
          </w:p>
        </w:tc>
        <w:tc>
          <w:tcPr>
            <w:tcW w:w="1843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</w:p>
        </w:tc>
      </w:tr>
      <w:tr w:rsidR="001F7CDE" w:rsidRPr="00B913E5" w:rsidTr="00654471">
        <w:trPr>
          <w:trHeight w:val="972"/>
        </w:trPr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 xml:space="preserve"> </w:t>
            </w:r>
            <w:proofErr w:type="gramStart"/>
            <w:r w:rsidRPr="00B913E5">
              <w:rPr>
                <w:b/>
              </w:rPr>
              <w:t>аудиторные  занятия</w:t>
            </w:r>
            <w:proofErr w:type="gramEnd"/>
            <w:r w:rsidRPr="00B913E5">
              <w:rPr>
                <w:b/>
              </w:rPr>
              <w:t xml:space="preserve"> (контактная работа):</w:t>
            </w:r>
          </w:p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- занятия лекционного типа</w:t>
            </w:r>
          </w:p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- занятия семинарского типа</w:t>
            </w:r>
          </w:p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(практические занятия/лаборат</w:t>
            </w:r>
            <w:r>
              <w:rPr>
                <w:b/>
              </w:rPr>
              <w:t>о</w:t>
            </w:r>
            <w:r w:rsidRPr="00B913E5">
              <w:rPr>
                <w:b/>
              </w:rPr>
              <w:t>рные работы)</w:t>
            </w:r>
          </w:p>
        </w:tc>
        <w:tc>
          <w:tcPr>
            <w:tcW w:w="1843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812EA1">
              <w:rPr>
                <w:b/>
              </w:rPr>
              <w:t>5</w:t>
            </w:r>
            <w:r>
              <w:rPr>
                <w:b/>
              </w:rPr>
              <w:t>)</w:t>
            </w:r>
          </w:p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</w:p>
          <w:p w:rsidR="001F7CDE" w:rsidRDefault="00BB2FBB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1F7CDE" w:rsidRPr="00B913E5" w:rsidRDefault="00BB2FBB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</w:tcPr>
          <w:p w:rsidR="001F7CDE" w:rsidRDefault="001F7CDE" w:rsidP="00DE3BE5">
            <w:pPr>
              <w:ind w:left="34"/>
              <w:jc w:val="center"/>
              <w:rPr>
                <w:b/>
              </w:rPr>
            </w:pPr>
          </w:p>
        </w:tc>
      </w:tr>
      <w:tr w:rsidR="001F7CDE" w:rsidRPr="00B913E5" w:rsidTr="00654471">
        <w:trPr>
          <w:trHeight w:val="339"/>
        </w:trPr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12EA1">
              <w:rPr>
                <w:b/>
              </w:rPr>
              <w:t>7</w:t>
            </w:r>
          </w:p>
        </w:tc>
        <w:tc>
          <w:tcPr>
            <w:tcW w:w="2126" w:type="dxa"/>
          </w:tcPr>
          <w:p w:rsidR="001F7CDE" w:rsidRDefault="001F7CDE" w:rsidP="00DE3BE5">
            <w:pPr>
              <w:ind w:left="34"/>
              <w:jc w:val="center"/>
              <w:rPr>
                <w:b/>
              </w:rPr>
            </w:pPr>
          </w:p>
        </w:tc>
      </w:tr>
      <w:tr w:rsidR="001F7CDE" w:rsidRPr="00B913E5" w:rsidTr="00654471">
        <w:trPr>
          <w:trHeight w:val="355"/>
        </w:trPr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КСР</w:t>
            </w:r>
            <w:r w:rsidR="00654471">
              <w:rPr>
                <w:b/>
              </w:rPr>
              <w:t>ИФ</w:t>
            </w:r>
          </w:p>
        </w:tc>
        <w:tc>
          <w:tcPr>
            <w:tcW w:w="1843" w:type="dxa"/>
            <w:shd w:val="clear" w:color="auto" w:fill="auto"/>
          </w:tcPr>
          <w:p w:rsidR="001F7CDE" w:rsidRPr="00B913E5" w:rsidRDefault="00654471" w:rsidP="00DE3BE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1F7CDE" w:rsidRDefault="001F7CDE" w:rsidP="00DE3BE5">
            <w:pPr>
              <w:ind w:left="34"/>
              <w:jc w:val="center"/>
              <w:rPr>
                <w:b/>
              </w:rPr>
            </w:pPr>
          </w:p>
        </w:tc>
      </w:tr>
      <w:tr w:rsidR="001F7CDE" w:rsidRPr="00B913E5" w:rsidTr="00654471">
        <w:trPr>
          <w:trHeight w:val="417"/>
        </w:trPr>
        <w:tc>
          <w:tcPr>
            <w:tcW w:w="5670" w:type="dxa"/>
            <w:shd w:val="clear" w:color="auto" w:fill="auto"/>
          </w:tcPr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 w:rsidRPr="00B913E5">
              <w:rPr>
                <w:b/>
              </w:rPr>
              <w:t>Промежуточная аттестация –</w:t>
            </w:r>
          </w:p>
          <w:p w:rsidR="001F7CDE" w:rsidRPr="00B913E5" w:rsidRDefault="001F7CDE" w:rsidP="00DE3BE5">
            <w:pPr>
              <w:ind w:left="34"/>
              <w:jc w:val="both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843" w:type="dxa"/>
            <w:shd w:val="clear" w:color="auto" w:fill="auto"/>
          </w:tcPr>
          <w:p w:rsidR="001F7CDE" w:rsidRPr="00B913E5" w:rsidRDefault="001F7CDE" w:rsidP="00654471">
            <w:pPr>
              <w:ind w:left="34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F7CDE" w:rsidRDefault="001F7CDE" w:rsidP="00DE3BE5">
            <w:pPr>
              <w:ind w:left="34"/>
              <w:jc w:val="center"/>
              <w:rPr>
                <w:b/>
              </w:rPr>
            </w:pPr>
          </w:p>
        </w:tc>
      </w:tr>
    </w:tbl>
    <w:p w:rsidR="001F7CDE" w:rsidRDefault="001F7CDE" w:rsidP="00DE3BE5">
      <w:pPr>
        <w:ind w:left="426" w:right="-284"/>
        <w:rPr>
          <w:sz w:val="26"/>
          <w:szCs w:val="26"/>
        </w:rPr>
      </w:pPr>
    </w:p>
    <w:p w:rsidR="001F7CDE" w:rsidRPr="00A37BCC" w:rsidRDefault="001F7CDE" w:rsidP="00DE3BE5">
      <w:pPr>
        <w:ind w:left="426" w:right="-284"/>
        <w:rPr>
          <w:sz w:val="26"/>
          <w:szCs w:val="26"/>
        </w:rPr>
      </w:pPr>
    </w:p>
    <w:p w:rsidR="001F7CDE" w:rsidRPr="00A37BCC" w:rsidRDefault="001F7CDE" w:rsidP="00DE3BE5">
      <w:pPr>
        <w:pStyle w:val="a8"/>
        <w:numPr>
          <w:ilvl w:val="0"/>
          <w:numId w:val="10"/>
        </w:numPr>
        <w:ind w:left="426" w:right="-284" w:firstLine="0"/>
        <w:rPr>
          <w:b/>
        </w:rPr>
      </w:pPr>
      <w:r w:rsidRPr="00A37BCC">
        <w:rPr>
          <w:b/>
        </w:rPr>
        <w:t>Структура и содержание дисциплины</w:t>
      </w:r>
    </w:p>
    <w:p w:rsidR="001F7CDE" w:rsidRPr="00A37BCC" w:rsidRDefault="001F7CDE" w:rsidP="00DE3BE5">
      <w:pPr>
        <w:ind w:left="426" w:right="-284"/>
        <w:jc w:val="both"/>
      </w:pPr>
      <w:r w:rsidRPr="00A37BCC">
        <w:t xml:space="preserve">На очной форме обучения объем дисциплины (модуля) составляет </w:t>
      </w:r>
      <w:r>
        <w:t>2</w:t>
      </w:r>
      <w:r w:rsidRPr="00A37BCC">
        <w:t xml:space="preserve"> зачетные единицы, всего </w:t>
      </w:r>
      <w:r>
        <w:t>- 72</w:t>
      </w:r>
      <w:r w:rsidRPr="00A37BCC">
        <w:t xml:space="preserve"> часа, из которых</w:t>
      </w:r>
      <w:r>
        <w:t>:</w:t>
      </w:r>
      <w:r w:rsidRPr="00A37BCC">
        <w:t xml:space="preserve"> </w:t>
      </w:r>
      <w:r>
        <w:t>2</w:t>
      </w:r>
      <w:r w:rsidR="0094566C">
        <w:t>5</w:t>
      </w:r>
      <w:r w:rsidRPr="00A37BCC">
        <w:t xml:space="preserve"> час</w:t>
      </w:r>
      <w:r>
        <w:t>ов</w:t>
      </w:r>
      <w:r w:rsidRPr="00A37BCC">
        <w:t xml:space="preserve"> составляет контактная работа обучающегося с преподавателем (</w:t>
      </w:r>
      <w:r w:rsidR="00BB2FBB">
        <w:t>8</w:t>
      </w:r>
      <w:r w:rsidRPr="00A37BCC">
        <w:t xml:space="preserve"> ча</w:t>
      </w:r>
      <w:r>
        <w:t>с</w:t>
      </w:r>
      <w:r w:rsidR="00BB2FBB">
        <w:t>ов</w:t>
      </w:r>
      <w:r>
        <w:t xml:space="preserve"> - занятия лекционного типа, </w:t>
      </w:r>
      <w:r w:rsidR="0094566C">
        <w:t>1</w:t>
      </w:r>
      <w:r w:rsidR="00BB2FBB">
        <w:t>6</w:t>
      </w:r>
      <w:r w:rsidRPr="00A37BCC">
        <w:t xml:space="preserve"> час</w:t>
      </w:r>
      <w:r>
        <w:t>ов</w:t>
      </w:r>
      <w:r w:rsidRPr="00A37BCC">
        <w:t xml:space="preserve"> </w:t>
      </w:r>
      <w:r>
        <w:t xml:space="preserve">- </w:t>
      </w:r>
      <w:r w:rsidRPr="00A37BCC">
        <w:t xml:space="preserve">занятия </w:t>
      </w:r>
      <w:r>
        <w:t>практические</w:t>
      </w:r>
      <w:r w:rsidRPr="00A37BCC">
        <w:t xml:space="preserve">, </w:t>
      </w:r>
      <w:r w:rsidR="00654471">
        <w:t>1</w:t>
      </w:r>
      <w:r>
        <w:t xml:space="preserve"> часов</w:t>
      </w:r>
      <w:r w:rsidRPr="001712A1">
        <w:t xml:space="preserve"> </w:t>
      </w:r>
      <w:r>
        <w:t xml:space="preserve">- </w:t>
      </w:r>
      <w:r w:rsidR="00654471">
        <w:t>КСРИФ</w:t>
      </w:r>
      <w:r>
        <w:t>), 4</w:t>
      </w:r>
      <w:r w:rsidR="0094566C">
        <w:t>7</w:t>
      </w:r>
      <w:r>
        <w:t xml:space="preserve"> часа - самостоятельная работа обучающегося, (зачет).</w:t>
      </w:r>
    </w:p>
    <w:tbl>
      <w:tblPr>
        <w:tblW w:w="492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519"/>
        <w:gridCol w:w="537"/>
        <w:gridCol w:w="571"/>
        <w:gridCol w:w="433"/>
        <w:gridCol w:w="646"/>
        <w:gridCol w:w="492"/>
        <w:gridCol w:w="616"/>
        <w:gridCol w:w="700"/>
        <w:gridCol w:w="568"/>
        <w:gridCol w:w="763"/>
        <w:gridCol w:w="689"/>
        <w:gridCol w:w="864"/>
      </w:tblGrid>
      <w:tr w:rsidR="00D02159" w:rsidRPr="00A37BCC" w:rsidTr="00D02159">
        <w:trPr>
          <w:trHeight w:val="982"/>
        </w:trPr>
        <w:tc>
          <w:tcPr>
            <w:tcW w:w="1394" w:type="pct"/>
            <w:vMerge w:val="restart"/>
            <w:tcBorders>
              <w:right w:val="single" w:sz="4" w:space="0" w:color="auto"/>
            </w:tcBorders>
          </w:tcPr>
          <w:p w:rsidR="001F7CDE" w:rsidRPr="00A37BCC" w:rsidRDefault="001F7CDE" w:rsidP="00D02159">
            <w:pPr>
              <w:tabs>
                <w:tab w:val="num" w:pos="822"/>
              </w:tabs>
              <w:rPr>
                <w:b/>
              </w:rPr>
            </w:pPr>
            <w:r w:rsidRPr="00A37BCC">
              <w:rPr>
                <w:b/>
              </w:rPr>
              <w:t xml:space="preserve">Наименование и краткое содержание разделов и тем дисциплины (модуля), </w:t>
            </w:r>
          </w:p>
          <w:p w:rsidR="001F7CDE" w:rsidRPr="00A37BCC" w:rsidRDefault="001F7CDE" w:rsidP="00D02159">
            <w:pPr>
              <w:tabs>
                <w:tab w:val="num" w:pos="822"/>
              </w:tabs>
              <w:rPr>
                <w:b/>
              </w:rPr>
            </w:pPr>
          </w:p>
          <w:p w:rsidR="001F7CDE" w:rsidRPr="00A37BCC" w:rsidRDefault="001F7CDE" w:rsidP="00D02159">
            <w:pPr>
              <w:tabs>
                <w:tab w:val="num" w:pos="822"/>
              </w:tabs>
            </w:pPr>
            <w:r w:rsidRPr="00A37BCC">
              <w:rPr>
                <w:b/>
              </w:rPr>
              <w:t>форма промежуточной аттестации по дисциплине (модулю)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E" w:rsidRPr="00A37BCC" w:rsidRDefault="001F7CDE" w:rsidP="00D02159">
            <w:pPr>
              <w:tabs>
                <w:tab w:val="num" w:pos="822"/>
              </w:tabs>
              <w:rPr>
                <w:b/>
              </w:rPr>
            </w:pPr>
            <w:r w:rsidRPr="00A37BCC">
              <w:rPr>
                <w:b/>
              </w:rPr>
              <w:t>Всего</w:t>
            </w:r>
          </w:p>
          <w:p w:rsidR="001F7CDE" w:rsidRPr="00A37BCC" w:rsidRDefault="001F7CDE" w:rsidP="00D02159">
            <w:pPr>
              <w:tabs>
                <w:tab w:val="num" w:pos="822"/>
              </w:tabs>
              <w:rPr>
                <w:b/>
              </w:rPr>
            </w:pPr>
            <w:r w:rsidRPr="00A37BCC">
              <w:rPr>
                <w:b/>
              </w:rPr>
              <w:t>(часы)</w:t>
            </w:r>
          </w:p>
        </w:tc>
        <w:tc>
          <w:tcPr>
            <w:tcW w:w="3092" w:type="pct"/>
            <w:gridSpan w:val="10"/>
            <w:tcBorders>
              <w:left w:val="single" w:sz="4" w:space="0" w:color="auto"/>
            </w:tcBorders>
          </w:tcPr>
          <w:p w:rsidR="001F7CDE" w:rsidRPr="00A37BCC" w:rsidRDefault="001F7CDE" w:rsidP="00D02159">
            <w:pPr>
              <w:tabs>
                <w:tab w:val="num" w:pos="822"/>
              </w:tabs>
              <w:jc w:val="center"/>
            </w:pPr>
            <w:r w:rsidRPr="00A37BCC">
              <w:t>В том числе</w:t>
            </w:r>
          </w:p>
        </w:tc>
      </w:tr>
      <w:tr w:rsidR="00D02159" w:rsidRPr="00A37BCC" w:rsidTr="00D02159">
        <w:trPr>
          <w:trHeight w:val="1264"/>
        </w:trPr>
        <w:tc>
          <w:tcPr>
            <w:tcW w:w="1394" w:type="pct"/>
            <w:vMerge/>
            <w:tcBorders>
              <w:right w:val="single" w:sz="4" w:space="0" w:color="auto"/>
            </w:tcBorders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334" w:type="pct"/>
            <w:gridSpan w:val="8"/>
            <w:tcBorders>
              <w:left w:val="single" w:sz="4" w:space="0" w:color="auto"/>
            </w:tcBorders>
          </w:tcPr>
          <w:p w:rsidR="001F7CDE" w:rsidRPr="00A37BCC" w:rsidRDefault="001F7CDE" w:rsidP="00D02159">
            <w:pPr>
              <w:jc w:val="center"/>
              <w:rPr>
                <w:b/>
              </w:rPr>
            </w:pPr>
            <w:r w:rsidRPr="00A37BCC">
              <w:rPr>
                <w:b/>
              </w:rPr>
              <w:t>Контактная работа (работа во взаимодействии с преподавателем), часы</w:t>
            </w:r>
            <w:r w:rsidRPr="00A37BCC">
              <w:t xml:space="preserve">  из них</w:t>
            </w:r>
          </w:p>
        </w:tc>
        <w:tc>
          <w:tcPr>
            <w:tcW w:w="758" w:type="pct"/>
            <w:gridSpan w:val="2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rPr>
                <w:b/>
              </w:rPr>
            </w:pPr>
            <w:r w:rsidRPr="00A37BCC">
              <w:rPr>
                <w:b/>
              </w:rPr>
              <w:t>Самостоятельная работа обучающегося, часы</w:t>
            </w:r>
          </w:p>
          <w:p w:rsidR="001F7CDE" w:rsidRPr="00A37BCC" w:rsidRDefault="001F7CDE" w:rsidP="00D02159">
            <w:pPr>
              <w:tabs>
                <w:tab w:val="num" w:pos="822"/>
              </w:tabs>
              <w:jc w:val="center"/>
            </w:pPr>
          </w:p>
        </w:tc>
      </w:tr>
      <w:tr w:rsidR="00D02159" w:rsidRPr="00A37BCC" w:rsidTr="00D02159">
        <w:trPr>
          <w:trHeight w:val="2004"/>
        </w:trPr>
        <w:tc>
          <w:tcPr>
            <w:tcW w:w="1394" w:type="pct"/>
            <w:vMerge/>
            <w:tcBorders>
              <w:right w:val="single" w:sz="4" w:space="0" w:color="auto"/>
            </w:tcBorders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1F7CDE" w:rsidRPr="00A37BCC" w:rsidRDefault="001F7CDE" w:rsidP="00D02159">
            <w:pPr>
              <w:tabs>
                <w:tab w:val="num" w:pos="5396"/>
              </w:tabs>
              <w:jc w:val="both"/>
              <w:rPr>
                <w:b/>
              </w:rPr>
            </w:pPr>
            <w:r w:rsidRPr="00A37BCC">
              <w:rPr>
                <w:b/>
              </w:rPr>
              <w:t xml:space="preserve"> Занятия </w:t>
            </w:r>
          </w:p>
          <w:p w:rsidR="001F7CDE" w:rsidRPr="00A37BCC" w:rsidRDefault="001F7CDE" w:rsidP="00D02159">
            <w:pPr>
              <w:tabs>
                <w:tab w:val="num" w:pos="5396"/>
              </w:tabs>
              <w:jc w:val="both"/>
              <w:rPr>
                <w:b/>
              </w:rPr>
            </w:pPr>
            <w:r w:rsidRPr="00A37BCC">
              <w:rPr>
                <w:b/>
              </w:rPr>
              <w:t>лекционного</w:t>
            </w:r>
          </w:p>
          <w:p w:rsidR="001F7CDE" w:rsidRPr="00A37BCC" w:rsidRDefault="001F7CDE" w:rsidP="00D02159">
            <w:pPr>
              <w:tabs>
                <w:tab w:val="num" w:pos="5396"/>
              </w:tabs>
              <w:jc w:val="both"/>
              <w:rPr>
                <w:b/>
              </w:rPr>
            </w:pPr>
            <w:r w:rsidRPr="00A37BCC">
              <w:rPr>
                <w:b/>
              </w:rPr>
              <w:t xml:space="preserve"> типа</w:t>
            </w:r>
          </w:p>
        </w:tc>
        <w:tc>
          <w:tcPr>
            <w:tcW w:w="555" w:type="pct"/>
            <w:gridSpan w:val="2"/>
            <w:textDirection w:val="btLr"/>
            <w:tcFitText/>
            <w:vAlign w:val="center"/>
          </w:tcPr>
          <w:p w:rsidR="001F7CDE" w:rsidRPr="00263E49" w:rsidRDefault="001F7CDE" w:rsidP="00D02159">
            <w:pPr>
              <w:tabs>
                <w:tab w:val="num" w:pos="5396"/>
              </w:tabs>
              <w:jc w:val="both"/>
              <w:rPr>
                <w:b/>
              </w:rPr>
            </w:pPr>
            <w:r w:rsidRPr="00263E49">
              <w:rPr>
                <w:b/>
              </w:rPr>
              <w:t xml:space="preserve"> Занятия </w:t>
            </w:r>
          </w:p>
          <w:p w:rsidR="001F7CDE" w:rsidRPr="00263E49" w:rsidRDefault="001F7CDE" w:rsidP="00D02159">
            <w:pPr>
              <w:tabs>
                <w:tab w:val="num" w:pos="5396"/>
              </w:tabs>
              <w:jc w:val="both"/>
              <w:rPr>
                <w:b/>
              </w:rPr>
            </w:pPr>
            <w:r w:rsidRPr="00263E49">
              <w:rPr>
                <w:b/>
              </w:rPr>
              <w:t>практические</w:t>
            </w:r>
          </w:p>
          <w:p w:rsidR="001F7CDE" w:rsidRPr="00A37BCC" w:rsidRDefault="001F7CDE" w:rsidP="00D02159">
            <w:pPr>
              <w:tabs>
                <w:tab w:val="num" w:pos="5396"/>
              </w:tabs>
              <w:jc w:val="both"/>
              <w:rPr>
                <w:b/>
              </w:rPr>
            </w:pPr>
            <w:r w:rsidRPr="00263E49">
              <w:rPr>
                <w:b/>
              </w:rPr>
              <w:t xml:space="preserve"> </w:t>
            </w:r>
          </w:p>
        </w:tc>
        <w:tc>
          <w:tcPr>
            <w:tcW w:w="641" w:type="pct"/>
            <w:gridSpan w:val="2"/>
            <w:textDirection w:val="btLr"/>
            <w:tcFitText/>
            <w:vAlign w:val="center"/>
          </w:tcPr>
          <w:p w:rsidR="001F7CDE" w:rsidRPr="00A37BCC" w:rsidRDefault="001F7CDE" w:rsidP="00D02159">
            <w:pPr>
              <w:tabs>
                <w:tab w:val="num" w:pos="5396"/>
              </w:tabs>
              <w:jc w:val="both"/>
            </w:pPr>
            <w:r w:rsidRPr="00D02159">
              <w:rPr>
                <w:b/>
              </w:rPr>
              <w:t>Занятия лабораторного типа</w:t>
            </w:r>
          </w:p>
        </w:tc>
        <w:tc>
          <w:tcPr>
            <w:tcW w:w="649" w:type="pct"/>
            <w:gridSpan w:val="2"/>
          </w:tcPr>
          <w:p w:rsidR="001F7CDE" w:rsidRPr="00A37BCC" w:rsidRDefault="001F7CDE" w:rsidP="00D02159">
            <w:pPr>
              <w:tabs>
                <w:tab w:val="num" w:pos="822"/>
              </w:tabs>
              <w:rPr>
                <w:b/>
              </w:rPr>
            </w:pPr>
            <w:r w:rsidRPr="00A37BCC">
              <w:rPr>
                <w:b/>
              </w:rPr>
              <w:t xml:space="preserve">Всего </w:t>
            </w:r>
          </w:p>
        </w:tc>
        <w:tc>
          <w:tcPr>
            <w:tcW w:w="758" w:type="pct"/>
            <w:gridSpan w:val="2"/>
          </w:tcPr>
          <w:p w:rsidR="001F7CDE" w:rsidRPr="00A37BCC" w:rsidRDefault="001F7CDE" w:rsidP="00D02159">
            <w:pPr>
              <w:tabs>
                <w:tab w:val="num" w:pos="176"/>
              </w:tabs>
              <w:rPr>
                <w:b/>
              </w:rPr>
            </w:pPr>
          </w:p>
        </w:tc>
      </w:tr>
      <w:tr w:rsidR="00D02159" w:rsidRPr="00A37BCC" w:rsidTr="00D02159">
        <w:trPr>
          <w:cantSplit/>
          <w:trHeight w:val="1248"/>
        </w:trPr>
        <w:tc>
          <w:tcPr>
            <w:tcW w:w="13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Очная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Заочная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Заочная</w:t>
            </w:r>
          </w:p>
        </w:tc>
        <w:tc>
          <w:tcPr>
            <w:tcW w:w="315" w:type="pct"/>
            <w:shd w:val="clear" w:color="auto" w:fill="auto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Очная</w:t>
            </w:r>
          </w:p>
        </w:tc>
        <w:tc>
          <w:tcPr>
            <w:tcW w:w="240" w:type="pct"/>
            <w:shd w:val="clear" w:color="auto" w:fill="FFFF99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Заочная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Очная</w:t>
            </w:r>
          </w:p>
        </w:tc>
        <w:tc>
          <w:tcPr>
            <w:tcW w:w="340" w:type="pct"/>
            <w:shd w:val="clear" w:color="auto" w:fill="FFFF99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Заочная</w:t>
            </w:r>
          </w:p>
        </w:tc>
        <w:tc>
          <w:tcPr>
            <w:tcW w:w="277" w:type="pct"/>
            <w:shd w:val="clear" w:color="auto" w:fill="auto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Очная</w:t>
            </w:r>
          </w:p>
        </w:tc>
        <w:tc>
          <w:tcPr>
            <w:tcW w:w="372" w:type="pct"/>
            <w:shd w:val="clear" w:color="auto" w:fill="FFFF99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Заочная</w:t>
            </w:r>
          </w:p>
        </w:tc>
        <w:tc>
          <w:tcPr>
            <w:tcW w:w="336" w:type="pct"/>
            <w:shd w:val="clear" w:color="auto" w:fill="auto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Очная</w:t>
            </w:r>
          </w:p>
        </w:tc>
        <w:tc>
          <w:tcPr>
            <w:tcW w:w="422" w:type="pct"/>
            <w:shd w:val="clear" w:color="auto" w:fill="FFFF99"/>
            <w:textDirection w:val="btLr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  <w:r w:rsidRPr="00A37BCC">
              <w:t>Заочная</w:t>
            </w:r>
          </w:p>
        </w:tc>
      </w:tr>
      <w:tr w:rsidR="0094566C" w:rsidRPr="00A37BCC" w:rsidTr="00D02159">
        <w:trPr>
          <w:trHeight w:val="202"/>
        </w:trPr>
        <w:tc>
          <w:tcPr>
            <w:tcW w:w="5000" w:type="pct"/>
            <w:gridSpan w:val="13"/>
            <w:shd w:val="clear" w:color="auto" w:fill="auto"/>
          </w:tcPr>
          <w:p w:rsidR="0094566C" w:rsidRPr="0094566C" w:rsidRDefault="0094566C" w:rsidP="00D02159">
            <w:pPr>
              <w:tabs>
                <w:tab w:val="num" w:pos="822"/>
              </w:tabs>
              <w:jc w:val="center"/>
              <w:rPr>
                <w:b/>
              </w:rPr>
            </w:pPr>
            <w:r w:rsidRPr="0094566C">
              <w:rPr>
                <w:b/>
              </w:rPr>
              <w:lastRenderedPageBreak/>
              <w:t>Модуль 1.</w:t>
            </w:r>
          </w:p>
        </w:tc>
      </w:tr>
      <w:tr w:rsidR="00D02159" w:rsidRPr="00A37BCC" w:rsidTr="00D02159">
        <w:trPr>
          <w:trHeight w:val="202"/>
        </w:trPr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:rsidR="0094566C" w:rsidRPr="003F58A4" w:rsidRDefault="0094566C" w:rsidP="00D02159">
            <w:pPr>
              <w:tabs>
                <w:tab w:val="left" w:pos="0"/>
                <w:tab w:val="num" w:pos="822"/>
              </w:tabs>
              <w:jc w:val="both"/>
              <w:rPr>
                <w:sz w:val="24"/>
                <w:szCs w:val="24"/>
              </w:rPr>
            </w:pPr>
            <w:r w:rsidRPr="00474BDB">
              <w:t xml:space="preserve">Тема </w:t>
            </w:r>
            <w:r>
              <w:t>1</w:t>
            </w:r>
            <w:r w:rsidRPr="00474BDB">
              <w:t>.</w:t>
            </w:r>
            <w:r>
              <w:t xml:space="preserve"> </w:t>
            </w:r>
            <w:r w:rsidRPr="00B96FE0">
              <w:rPr>
                <w:sz w:val="24"/>
                <w:szCs w:val="24"/>
              </w:rPr>
              <w:t>Понятие социальных технологий и их основные типы</w:t>
            </w:r>
            <w:r>
              <w:rPr>
                <w:sz w:val="24"/>
                <w:szCs w:val="24"/>
              </w:rPr>
              <w:t>. Определение проектирования и проектной деятельности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6C" w:rsidRPr="00890E38" w:rsidRDefault="00E63521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94566C" w:rsidRPr="00890E38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15" w:type="pct"/>
            <w:shd w:val="clear" w:color="auto" w:fill="auto"/>
          </w:tcPr>
          <w:p w:rsidR="0094566C" w:rsidRPr="00890E38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000000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00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40" w:type="pct"/>
            <w:tcBorders>
              <w:bottom w:val="single" w:sz="4" w:space="0" w:color="000000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7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2</w:t>
            </w:r>
          </w:p>
        </w:tc>
        <w:tc>
          <w:tcPr>
            <w:tcW w:w="372" w:type="pct"/>
            <w:tcBorders>
              <w:bottom w:val="single" w:sz="4" w:space="0" w:color="000000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36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7</w:t>
            </w:r>
          </w:p>
        </w:tc>
        <w:tc>
          <w:tcPr>
            <w:tcW w:w="422" w:type="pct"/>
            <w:tcBorders>
              <w:bottom w:val="single" w:sz="4" w:space="0" w:color="000000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</w:tr>
      <w:tr w:rsidR="00D02159" w:rsidRPr="00A37BCC" w:rsidTr="00D02159"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:rsidR="0094566C" w:rsidRPr="00180128" w:rsidRDefault="0094566C" w:rsidP="00D02159">
            <w:pPr>
              <w:tabs>
                <w:tab w:val="left" w:pos="0"/>
                <w:tab w:val="num" w:pos="82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74BDB">
              <w:t xml:space="preserve">Тема </w:t>
            </w:r>
            <w:r>
              <w:t>2</w:t>
            </w:r>
            <w:r w:rsidRPr="00474BDB">
              <w:t>.</w:t>
            </w:r>
            <w:r>
              <w:t xml:space="preserve"> </w:t>
            </w:r>
            <w:r w:rsidRPr="00180128">
              <w:rPr>
                <w:color w:val="000000" w:themeColor="text1"/>
                <w:sz w:val="24"/>
                <w:szCs w:val="24"/>
              </w:rPr>
              <w:t>Онтологические основания, когнитивная база и социокультурные</w:t>
            </w:r>
          </w:p>
          <w:p w:rsidR="0094566C" w:rsidRPr="00180128" w:rsidRDefault="0094566C" w:rsidP="00D02159">
            <w:pPr>
              <w:tabs>
                <w:tab w:val="left" w:pos="0"/>
                <w:tab w:val="num" w:pos="82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80128">
              <w:rPr>
                <w:color w:val="000000" w:themeColor="text1"/>
                <w:sz w:val="24"/>
                <w:szCs w:val="24"/>
              </w:rPr>
              <w:t>предпосылки развития социальных технологий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6C" w:rsidRPr="00890E38" w:rsidRDefault="00E63521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94566C" w:rsidRPr="00890E38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15" w:type="pct"/>
            <w:shd w:val="clear" w:color="auto" w:fill="auto"/>
          </w:tcPr>
          <w:p w:rsidR="0094566C" w:rsidRPr="00890E38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00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7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2</w:t>
            </w:r>
          </w:p>
        </w:tc>
        <w:tc>
          <w:tcPr>
            <w:tcW w:w="372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36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7</w:t>
            </w:r>
          </w:p>
        </w:tc>
        <w:tc>
          <w:tcPr>
            <w:tcW w:w="422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</w:tr>
      <w:tr w:rsidR="00D02159" w:rsidRPr="00A37BCC" w:rsidTr="00D02159"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:rsidR="0094566C" w:rsidRPr="00180128" w:rsidRDefault="0094566C" w:rsidP="00D02159">
            <w:pPr>
              <w:tabs>
                <w:tab w:val="left" w:pos="0"/>
                <w:tab w:val="num" w:pos="82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74BDB">
              <w:t xml:space="preserve">Тема </w:t>
            </w:r>
            <w:r>
              <w:t>3</w:t>
            </w:r>
            <w:r w:rsidRPr="00474BDB">
              <w:t>.</w:t>
            </w:r>
            <w:r>
              <w:t xml:space="preserve"> </w:t>
            </w:r>
            <w:r w:rsidRPr="00F64E66">
              <w:rPr>
                <w:color w:val="000000" w:themeColor="text1"/>
                <w:sz w:val="24"/>
                <w:szCs w:val="24"/>
              </w:rPr>
              <w:t>Виды и структура проектов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6C" w:rsidRDefault="00E63521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94566C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15" w:type="pct"/>
            <w:shd w:val="clear" w:color="auto" w:fill="auto"/>
          </w:tcPr>
          <w:p w:rsidR="0094566C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00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7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2</w:t>
            </w:r>
          </w:p>
        </w:tc>
        <w:tc>
          <w:tcPr>
            <w:tcW w:w="372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36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7</w:t>
            </w:r>
          </w:p>
        </w:tc>
        <w:tc>
          <w:tcPr>
            <w:tcW w:w="422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</w:tr>
      <w:tr w:rsidR="00D02159" w:rsidRPr="00A37BCC" w:rsidTr="00D02159"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:rsidR="0094566C" w:rsidRPr="00180128" w:rsidRDefault="0094566C" w:rsidP="00D02159">
            <w:pPr>
              <w:tabs>
                <w:tab w:val="left" w:pos="0"/>
                <w:tab w:val="num" w:pos="82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74BDB">
              <w:t xml:space="preserve">Тема </w:t>
            </w:r>
            <w:r>
              <w:t>4</w:t>
            </w:r>
            <w:r w:rsidRPr="00474BDB">
              <w:t>.</w:t>
            </w:r>
            <w:r>
              <w:t xml:space="preserve"> </w:t>
            </w:r>
            <w:r w:rsidRPr="00180128">
              <w:rPr>
                <w:color w:val="000000" w:themeColor="text1"/>
                <w:sz w:val="24"/>
                <w:szCs w:val="24"/>
              </w:rPr>
              <w:t>Социальные технологии</w:t>
            </w:r>
            <w:r>
              <w:rPr>
                <w:color w:val="000000" w:themeColor="text1"/>
                <w:sz w:val="24"/>
                <w:szCs w:val="24"/>
              </w:rPr>
              <w:t xml:space="preserve"> и проектирование</w:t>
            </w:r>
            <w:r w:rsidRPr="00180128">
              <w:rPr>
                <w:color w:val="000000" w:themeColor="text1"/>
                <w:sz w:val="24"/>
                <w:szCs w:val="24"/>
              </w:rPr>
              <w:t xml:space="preserve"> в практиках современного общества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6C" w:rsidRDefault="00E63521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94566C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15" w:type="pct"/>
            <w:shd w:val="clear" w:color="auto" w:fill="auto"/>
          </w:tcPr>
          <w:p w:rsidR="0094566C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4566C" w:rsidRPr="00890E38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00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7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4</w:t>
            </w:r>
          </w:p>
        </w:tc>
        <w:tc>
          <w:tcPr>
            <w:tcW w:w="372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36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7</w:t>
            </w:r>
          </w:p>
        </w:tc>
        <w:tc>
          <w:tcPr>
            <w:tcW w:w="422" w:type="pct"/>
            <w:shd w:val="clear" w:color="auto" w:fill="FFFF99"/>
          </w:tcPr>
          <w:p w:rsidR="0094566C" w:rsidRDefault="0094566C" w:rsidP="00D02159"/>
        </w:tc>
      </w:tr>
      <w:tr w:rsidR="00D02159" w:rsidRPr="00A37BCC" w:rsidTr="00D02159"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:rsidR="0094566C" w:rsidRPr="00180128" w:rsidRDefault="0094566C" w:rsidP="00D02159">
            <w:pPr>
              <w:tabs>
                <w:tab w:val="left" w:pos="0"/>
                <w:tab w:val="num" w:pos="82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74BDB">
              <w:t xml:space="preserve">Тема </w:t>
            </w:r>
            <w:r>
              <w:t>5</w:t>
            </w:r>
            <w:r w:rsidRPr="00474BDB">
              <w:t>.</w:t>
            </w:r>
            <w: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Обсуждение и защита плана проекта студентами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66C" w:rsidRPr="00890E38" w:rsidRDefault="00E63521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94566C" w:rsidRPr="00890E38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15" w:type="pct"/>
            <w:shd w:val="clear" w:color="auto" w:fill="auto"/>
          </w:tcPr>
          <w:p w:rsidR="0094566C" w:rsidRDefault="0094566C" w:rsidP="00D02159">
            <w:pPr>
              <w:tabs>
                <w:tab w:val="num" w:pos="64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00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40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7" w:type="pct"/>
            <w:shd w:val="clear" w:color="auto" w:fill="auto"/>
          </w:tcPr>
          <w:p w:rsidR="0094566C" w:rsidRPr="00A37BCC" w:rsidRDefault="00E63521" w:rsidP="00D02159">
            <w:pPr>
              <w:tabs>
                <w:tab w:val="num" w:pos="822"/>
              </w:tabs>
              <w:jc w:val="both"/>
            </w:pPr>
            <w:r>
              <w:t>2</w:t>
            </w:r>
          </w:p>
        </w:tc>
        <w:tc>
          <w:tcPr>
            <w:tcW w:w="372" w:type="pct"/>
            <w:shd w:val="clear" w:color="auto" w:fill="FFFF99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36" w:type="pct"/>
            <w:shd w:val="clear" w:color="auto" w:fill="auto"/>
          </w:tcPr>
          <w:p w:rsidR="0094566C" w:rsidRPr="00A37BCC" w:rsidRDefault="0094566C" w:rsidP="00D02159">
            <w:pPr>
              <w:tabs>
                <w:tab w:val="num" w:pos="822"/>
              </w:tabs>
              <w:jc w:val="both"/>
            </w:pPr>
            <w:r>
              <w:t>7</w:t>
            </w:r>
          </w:p>
        </w:tc>
        <w:tc>
          <w:tcPr>
            <w:tcW w:w="422" w:type="pct"/>
            <w:shd w:val="clear" w:color="auto" w:fill="FFFF99"/>
          </w:tcPr>
          <w:p w:rsidR="0094566C" w:rsidRDefault="0094566C" w:rsidP="00D02159"/>
        </w:tc>
      </w:tr>
      <w:tr w:rsidR="0094566C" w:rsidRPr="00A37BCC" w:rsidTr="00D02159">
        <w:tc>
          <w:tcPr>
            <w:tcW w:w="5000" w:type="pct"/>
            <w:gridSpan w:val="13"/>
            <w:shd w:val="clear" w:color="auto" w:fill="auto"/>
          </w:tcPr>
          <w:p w:rsidR="0094566C" w:rsidRDefault="00252CD7" w:rsidP="00D02159">
            <w:pPr>
              <w:jc w:val="center"/>
            </w:pPr>
            <w:r w:rsidRPr="00252CD7">
              <w:rPr>
                <w:b/>
              </w:rPr>
              <w:t>Модуль 2.</w:t>
            </w:r>
          </w:p>
        </w:tc>
      </w:tr>
      <w:tr w:rsidR="00D02159" w:rsidRPr="00A37BCC" w:rsidTr="00D02159"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:rsidR="001F7CDE" w:rsidRPr="00474BDB" w:rsidRDefault="001F7CDE" w:rsidP="00D02159">
            <w:pPr>
              <w:tabs>
                <w:tab w:val="num" w:pos="822"/>
              </w:tabs>
            </w:pPr>
            <w:r w:rsidRPr="00474BDB">
              <w:t xml:space="preserve">Тема </w:t>
            </w:r>
            <w:r w:rsidR="0094566C">
              <w:t>6</w:t>
            </w:r>
            <w:r w:rsidRPr="00474BDB">
              <w:t>.</w:t>
            </w:r>
            <w:r>
              <w:t xml:space="preserve"> </w:t>
            </w:r>
            <w:proofErr w:type="spellStart"/>
            <w:r w:rsidR="0094566C">
              <w:t>Командообразование</w:t>
            </w:r>
            <w:proofErr w:type="spellEnd"/>
            <w:r w:rsidR="0094566C"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E" w:rsidRPr="00A37BCC" w:rsidRDefault="00E63521" w:rsidP="00D02159">
            <w:pPr>
              <w:tabs>
                <w:tab w:val="num" w:pos="822"/>
              </w:tabs>
              <w:jc w:val="both"/>
            </w:pPr>
            <w:r>
              <w:t>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11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15" w:type="pct"/>
            <w:shd w:val="clear" w:color="auto" w:fill="auto"/>
          </w:tcPr>
          <w:p w:rsidR="001F7CDE" w:rsidRPr="00A37BCC" w:rsidRDefault="0094566C" w:rsidP="00FE697B">
            <w:pPr>
              <w:tabs>
                <w:tab w:val="num" w:pos="822"/>
              </w:tabs>
              <w:jc w:val="both"/>
            </w:pPr>
            <w:r>
              <w:t>1</w:t>
            </w:r>
            <w:r w:rsidR="00FE697B">
              <w:t>2</w:t>
            </w:r>
          </w:p>
        </w:tc>
        <w:tc>
          <w:tcPr>
            <w:tcW w:w="240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00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40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7" w:type="pct"/>
            <w:shd w:val="clear" w:color="auto" w:fill="auto"/>
          </w:tcPr>
          <w:p w:rsidR="001F7CDE" w:rsidRPr="00A37BCC" w:rsidRDefault="0094566C" w:rsidP="00D02159">
            <w:pPr>
              <w:tabs>
                <w:tab w:val="num" w:pos="822"/>
              </w:tabs>
              <w:jc w:val="both"/>
            </w:pPr>
            <w:r>
              <w:t>12</w:t>
            </w:r>
          </w:p>
        </w:tc>
        <w:tc>
          <w:tcPr>
            <w:tcW w:w="372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36" w:type="pct"/>
            <w:shd w:val="clear" w:color="auto" w:fill="auto"/>
          </w:tcPr>
          <w:p w:rsidR="001F7CDE" w:rsidRPr="00A37BCC" w:rsidRDefault="0094566C" w:rsidP="00D02159">
            <w:pPr>
              <w:tabs>
                <w:tab w:val="num" w:pos="822"/>
              </w:tabs>
              <w:jc w:val="both"/>
            </w:pPr>
            <w:r>
              <w:t>12</w:t>
            </w:r>
          </w:p>
        </w:tc>
        <w:tc>
          <w:tcPr>
            <w:tcW w:w="422" w:type="pct"/>
            <w:shd w:val="clear" w:color="auto" w:fill="FFFF99"/>
          </w:tcPr>
          <w:p w:rsidR="001F7CDE" w:rsidRDefault="001F7CDE" w:rsidP="00D02159"/>
        </w:tc>
      </w:tr>
      <w:tr w:rsidR="00D02159" w:rsidRPr="00A37BCC" w:rsidTr="00D02159">
        <w:tc>
          <w:tcPr>
            <w:tcW w:w="1394" w:type="pct"/>
            <w:tcBorders>
              <w:right w:val="single" w:sz="4" w:space="0" w:color="auto"/>
            </w:tcBorders>
            <w:shd w:val="clear" w:color="auto" w:fill="auto"/>
          </w:tcPr>
          <w:p w:rsidR="001F7CDE" w:rsidRPr="00A37BCC" w:rsidRDefault="001F7CDE" w:rsidP="00D02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  <w:r>
              <w:rPr>
                <w:b/>
              </w:rPr>
              <w:t xml:space="preserve"> </w:t>
            </w:r>
            <w:r w:rsidRPr="00FC10E2">
              <w:t>т.ч. тек</w:t>
            </w:r>
            <w:r w:rsidR="00252CD7">
              <w:t>у</w:t>
            </w:r>
            <w:r w:rsidRPr="00FC10E2">
              <w:t>щий контроль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E" w:rsidRDefault="001F7CDE" w:rsidP="00D02159">
            <w:pPr>
              <w:tabs>
                <w:tab w:val="num" w:pos="822"/>
              </w:tabs>
              <w:jc w:val="both"/>
            </w:pPr>
            <w: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11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15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40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00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40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277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72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336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  <w:tc>
          <w:tcPr>
            <w:tcW w:w="422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</w:pPr>
          </w:p>
        </w:tc>
      </w:tr>
      <w:tr w:rsidR="001F7CDE" w:rsidRPr="00A37BCC" w:rsidTr="00D02159">
        <w:tc>
          <w:tcPr>
            <w:tcW w:w="5000" w:type="pct"/>
            <w:gridSpan w:val="13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  <w:r w:rsidRPr="00A37BCC">
              <w:rPr>
                <w:b/>
                <w:sz w:val="26"/>
                <w:szCs w:val="26"/>
              </w:rPr>
              <w:t xml:space="preserve">Промежуточная аттестация  – </w:t>
            </w:r>
            <w:r>
              <w:rPr>
                <w:b/>
                <w:sz w:val="26"/>
                <w:szCs w:val="26"/>
              </w:rPr>
              <w:t>зачет</w:t>
            </w:r>
            <w:r w:rsidRPr="00A37BC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02159" w:rsidRPr="00A37BCC" w:rsidTr="00D02159">
        <w:tc>
          <w:tcPr>
            <w:tcW w:w="1394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53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62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8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1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15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0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36" w:type="pct"/>
            <w:shd w:val="clear" w:color="auto" w:fill="auto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FFFF99"/>
          </w:tcPr>
          <w:p w:rsidR="001F7CDE" w:rsidRPr="00A37BCC" w:rsidRDefault="001F7CDE" w:rsidP="00D02159">
            <w:pPr>
              <w:tabs>
                <w:tab w:val="num" w:pos="822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F7CDE" w:rsidRPr="002A430D" w:rsidRDefault="001F7CDE" w:rsidP="002A430D">
      <w:pPr>
        <w:ind w:left="426" w:right="-284" w:firstLine="425"/>
        <w:jc w:val="both"/>
        <w:rPr>
          <w:sz w:val="24"/>
          <w:szCs w:val="24"/>
        </w:rPr>
      </w:pPr>
      <w:r w:rsidRPr="002A430D">
        <w:rPr>
          <w:sz w:val="24"/>
          <w:szCs w:val="24"/>
        </w:rPr>
        <w:t>Практические занятия (семинарские занятия)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1F7CDE" w:rsidRPr="002A430D" w:rsidRDefault="001F7CDE" w:rsidP="002A430D">
      <w:pPr>
        <w:ind w:left="426" w:right="-284" w:firstLine="425"/>
        <w:jc w:val="both"/>
        <w:rPr>
          <w:color w:val="000000"/>
          <w:sz w:val="24"/>
          <w:szCs w:val="24"/>
        </w:rPr>
      </w:pPr>
      <w:r w:rsidRPr="002A430D">
        <w:rPr>
          <w:sz w:val="24"/>
          <w:szCs w:val="24"/>
        </w:rPr>
        <w:t>Практическая подготовка предусматривает: и</w:t>
      </w:r>
      <w:r w:rsidRPr="002A430D">
        <w:rPr>
          <w:color w:val="000000"/>
          <w:sz w:val="24"/>
          <w:szCs w:val="24"/>
        </w:rPr>
        <w:t xml:space="preserve">спользуемые образовательные технологии: семинарские занятия (работа с кейсами) общение с преподавателем в ходе работы над исправлением ошибок в контрольных работах, «мозговой штурм», анализ проблемных ситуаций для реализации технологии коллективной мыслительной деятельности; практические занятия: деловая игра, моделирование профессиональной ситуации, </w:t>
      </w:r>
      <w:proofErr w:type="spellStart"/>
      <w:r w:rsidRPr="002A430D">
        <w:rPr>
          <w:color w:val="000000"/>
          <w:sz w:val="24"/>
          <w:szCs w:val="24"/>
        </w:rPr>
        <w:t>тренинговые</w:t>
      </w:r>
      <w:proofErr w:type="spellEnd"/>
      <w:r w:rsidRPr="002A430D">
        <w:rPr>
          <w:color w:val="000000"/>
          <w:sz w:val="24"/>
          <w:szCs w:val="24"/>
        </w:rPr>
        <w:t xml:space="preserve"> элементы, разрешение проблемных ситуаций профессиональной деятельности юриста в процессе работы над проектом; создание презентаций.</w:t>
      </w:r>
    </w:p>
    <w:p w:rsidR="002A430D" w:rsidRDefault="001F7CDE" w:rsidP="002A430D">
      <w:pPr>
        <w:pStyle w:val="a5"/>
        <w:spacing w:before="0" w:beforeAutospacing="0" w:after="0"/>
        <w:ind w:left="426" w:right="-284" w:firstLine="425"/>
        <w:jc w:val="both"/>
      </w:pPr>
      <w:r w:rsidRPr="002A430D">
        <w:rPr>
          <w:iCs/>
        </w:rPr>
        <w:t xml:space="preserve">Моделирование условий и трудностей проектной деятельности в сфере юриспруденции </w:t>
      </w:r>
      <w:r w:rsidRPr="002A430D">
        <w:t xml:space="preserve">предусматривают выполнение определенных ролей, взаимных действий, на основе которых складываются ситуации, психологически близкие к практическим, имевшим место в действительности. Условия погружения в роль предполагают соответствующий подбор коммуникативных средств, широта, разнообразие и уместность которого будет в конечном итоге определять уровень </w:t>
      </w:r>
      <w:proofErr w:type="spellStart"/>
      <w:r w:rsidRPr="002A430D">
        <w:t>сформированности</w:t>
      </w:r>
      <w:proofErr w:type="spellEnd"/>
      <w:r w:rsidRPr="002A430D">
        <w:t xml:space="preserve"> эффективного поведения в ситуации межличностного взаимодействия и профессионально-коммуникативной компетентности у обучаемых.</w:t>
      </w:r>
    </w:p>
    <w:p w:rsidR="001F7CDE" w:rsidRPr="002A430D" w:rsidRDefault="001F7CDE" w:rsidP="002A430D">
      <w:pPr>
        <w:pStyle w:val="a5"/>
        <w:spacing w:before="0" w:beforeAutospacing="0" w:after="0"/>
        <w:ind w:left="426" w:right="-284" w:firstLine="425"/>
        <w:jc w:val="both"/>
        <w:rPr>
          <w:shd w:val="clear" w:color="auto" w:fill="FFFFFF"/>
        </w:rPr>
      </w:pPr>
      <w:r w:rsidRPr="002A430D">
        <w:rPr>
          <w:shd w:val="clear" w:color="auto" w:fill="FFFFFF"/>
        </w:rPr>
        <w:t>Социально-</w:t>
      </w:r>
      <w:r w:rsidRPr="002A430D">
        <w:rPr>
          <w:bCs/>
          <w:shd w:val="clear" w:color="auto" w:fill="FFFFFF"/>
        </w:rPr>
        <w:t xml:space="preserve">психологический тренинг </w:t>
      </w:r>
      <w:r w:rsidRPr="002A430D">
        <w:rPr>
          <w:shd w:val="clear" w:color="auto" w:fill="FFFFFF"/>
        </w:rPr>
        <w:t xml:space="preserve">— активный групповой </w:t>
      </w:r>
      <w:r w:rsidRPr="002A430D">
        <w:rPr>
          <w:bCs/>
          <w:shd w:val="clear" w:color="auto" w:fill="FFFFFF"/>
        </w:rPr>
        <w:t>метод</w:t>
      </w:r>
      <w:r w:rsidRPr="002A430D">
        <w:rPr>
          <w:shd w:val="clear" w:color="auto" w:fill="FFFFFF"/>
        </w:rPr>
        <w:t xml:space="preserve">, направленный на усовершенствование и развитие установок, навыков и знаний межличностного </w:t>
      </w:r>
      <w:r w:rsidRPr="002A430D">
        <w:rPr>
          <w:bCs/>
          <w:shd w:val="clear" w:color="auto" w:fill="FFFFFF"/>
        </w:rPr>
        <w:t>взаимодействия</w:t>
      </w:r>
      <w:r w:rsidRPr="002A430D">
        <w:rPr>
          <w:shd w:val="clear" w:color="auto" w:fill="FFFFFF"/>
        </w:rPr>
        <w:t>. Социально-</w:t>
      </w:r>
      <w:r w:rsidRPr="002A430D">
        <w:rPr>
          <w:bCs/>
          <w:shd w:val="clear" w:color="auto" w:fill="FFFFFF"/>
        </w:rPr>
        <w:t xml:space="preserve">психологический тренинг </w:t>
      </w:r>
      <w:r w:rsidRPr="002A430D">
        <w:rPr>
          <w:shd w:val="clear" w:color="auto" w:fill="FFFFFF"/>
        </w:rPr>
        <w:t xml:space="preserve">— средство развития компетентности в </w:t>
      </w:r>
      <w:r w:rsidRPr="002A430D">
        <w:rPr>
          <w:bCs/>
          <w:shd w:val="clear" w:color="auto" w:fill="FFFFFF"/>
        </w:rPr>
        <w:t>социальном пространстве: совместной проектной деятельности, общении, поведении в конфликтных ситуациях. Тренинг</w:t>
      </w:r>
      <w:r w:rsidRPr="002A430D">
        <w:rPr>
          <w:shd w:val="clear" w:color="auto" w:fill="FFFFFF"/>
        </w:rPr>
        <w:t xml:space="preserve"> обусловливает преднамеренные изменения </w:t>
      </w:r>
      <w:r w:rsidRPr="002A430D">
        <w:rPr>
          <w:bCs/>
          <w:shd w:val="clear" w:color="auto" w:fill="FFFFFF"/>
        </w:rPr>
        <w:t>психологических</w:t>
      </w:r>
      <w:r w:rsidRPr="002A430D">
        <w:rPr>
          <w:b/>
          <w:bCs/>
          <w:shd w:val="clear" w:color="auto" w:fill="FFFFFF"/>
        </w:rPr>
        <w:t xml:space="preserve"> </w:t>
      </w:r>
      <w:r w:rsidRPr="002A430D">
        <w:rPr>
          <w:shd w:val="clear" w:color="auto" w:fill="FFFFFF"/>
        </w:rPr>
        <w:t xml:space="preserve">феноменов человека, группы, организации, с целью личностного и профессионального развития обучаемых </w:t>
      </w:r>
      <w:r w:rsidRPr="002A430D">
        <w:rPr>
          <w:shd w:val="clear" w:color="auto" w:fill="FFFFFF"/>
        </w:rPr>
        <w:lastRenderedPageBreak/>
        <w:t xml:space="preserve">через приобретение, анализ и переоценку студентом его действий, гармонизации его личностного и профессионального бытия. </w:t>
      </w:r>
    </w:p>
    <w:p w:rsidR="001F7CDE" w:rsidRPr="002A430D" w:rsidRDefault="001F7CDE" w:rsidP="002A430D">
      <w:pPr>
        <w:pStyle w:val="a5"/>
        <w:spacing w:before="0" w:beforeAutospacing="0" w:after="0"/>
        <w:ind w:left="426" w:right="-284" w:firstLine="425"/>
        <w:jc w:val="both"/>
      </w:pPr>
      <w:r w:rsidRPr="002A430D">
        <w:rPr>
          <w:bCs/>
          <w:shd w:val="clear" w:color="auto" w:fill="FFFFFF"/>
        </w:rPr>
        <w:t xml:space="preserve">Ролевые </w:t>
      </w:r>
      <w:r w:rsidRPr="002A430D">
        <w:rPr>
          <w:shd w:val="clear" w:color="auto" w:fill="FFFFFF"/>
        </w:rPr>
        <w:t xml:space="preserve">и </w:t>
      </w:r>
      <w:r w:rsidRPr="002A430D">
        <w:rPr>
          <w:bCs/>
          <w:shd w:val="clear" w:color="auto" w:fill="FFFFFF"/>
        </w:rPr>
        <w:t xml:space="preserve">деловые игры </w:t>
      </w:r>
      <w:r w:rsidRPr="002A430D">
        <w:rPr>
          <w:shd w:val="clear" w:color="auto" w:fill="FFFFFF"/>
        </w:rPr>
        <w:t>относятся к весьма эффективным</w:t>
      </w:r>
      <w:r w:rsidRPr="002A430D">
        <w:rPr>
          <w:rStyle w:val="apple-converted-space"/>
          <w:shd w:val="clear" w:color="auto" w:fill="FFFFFF"/>
        </w:rPr>
        <w:t xml:space="preserve"> </w:t>
      </w:r>
      <w:r w:rsidRPr="002A430D">
        <w:rPr>
          <w:bCs/>
          <w:shd w:val="clear" w:color="auto" w:fill="FFFFFF"/>
        </w:rPr>
        <w:t>методам</w:t>
      </w:r>
      <w:r w:rsidRPr="002A430D">
        <w:rPr>
          <w:shd w:val="clear" w:color="auto" w:fill="FFFFFF"/>
        </w:rPr>
        <w:t xml:space="preserve">, поскольку в процессе </w:t>
      </w:r>
      <w:r w:rsidRPr="002A430D">
        <w:rPr>
          <w:bCs/>
          <w:shd w:val="clear" w:color="auto" w:fill="FFFFFF"/>
        </w:rPr>
        <w:t xml:space="preserve">обучения </w:t>
      </w:r>
      <w:r w:rsidRPr="002A430D">
        <w:rPr>
          <w:shd w:val="clear" w:color="auto" w:fill="FFFFFF"/>
        </w:rPr>
        <w:t xml:space="preserve">позволяют включить все каналы восприятия: визуальный, аудиальный и кинетический. Они относятся к активной форме </w:t>
      </w:r>
      <w:r w:rsidRPr="002A430D">
        <w:rPr>
          <w:bCs/>
          <w:shd w:val="clear" w:color="auto" w:fill="FFFFFF"/>
        </w:rPr>
        <w:t>обучения</w:t>
      </w:r>
      <w:r w:rsidRPr="002A430D">
        <w:rPr>
          <w:shd w:val="clear" w:color="auto" w:fill="FFFFFF"/>
        </w:rPr>
        <w:t>, позволяющей вовлечь в активную работу обучаемых. Для студентов-</w:t>
      </w:r>
      <w:r w:rsidRPr="002A430D">
        <w:rPr>
          <w:bCs/>
          <w:shd w:val="clear" w:color="auto" w:fill="FFFFFF"/>
        </w:rPr>
        <w:t xml:space="preserve">юристов </w:t>
      </w:r>
      <w:r w:rsidRPr="002A430D">
        <w:rPr>
          <w:shd w:val="clear" w:color="auto" w:fill="FFFFFF"/>
        </w:rPr>
        <w:t xml:space="preserve">целью </w:t>
      </w:r>
      <w:r w:rsidRPr="002A430D">
        <w:rPr>
          <w:bCs/>
          <w:shd w:val="clear" w:color="auto" w:fill="FFFFFF"/>
        </w:rPr>
        <w:t xml:space="preserve">деловых </w:t>
      </w:r>
      <w:r w:rsidRPr="002A430D">
        <w:rPr>
          <w:shd w:val="clear" w:color="auto" w:fill="FFFFFF"/>
        </w:rPr>
        <w:t xml:space="preserve">и </w:t>
      </w:r>
      <w:r w:rsidRPr="002A430D">
        <w:rPr>
          <w:bCs/>
          <w:shd w:val="clear" w:color="auto" w:fill="FFFFFF"/>
        </w:rPr>
        <w:t xml:space="preserve">ролевых игр </w:t>
      </w:r>
      <w:r w:rsidRPr="002A430D">
        <w:rPr>
          <w:shd w:val="clear" w:color="auto" w:fill="FFFFFF"/>
        </w:rPr>
        <w:t xml:space="preserve">является приобретение в условиях, приближенных к их будущей практической деятельности, навыков работы с людьми и </w:t>
      </w:r>
      <w:r w:rsidRPr="002A430D">
        <w:rPr>
          <w:bCs/>
          <w:shd w:val="clear" w:color="auto" w:fill="FFFFFF"/>
        </w:rPr>
        <w:t xml:space="preserve">юридическими </w:t>
      </w:r>
      <w:r w:rsidRPr="002A430D">
        <w:rPr>
          <w:shd w:val="clear" w:color="auto" w:fill="FFFFFF"/>
        </w:rPr>
        <w:t xml:space="preserve">лицами (учреждениями, организациями, предприятиями и т.д.) при разрешении разного рода жизненных ситуаций, а также с нормативными правовыми актами и иными документами. </w:t>
      </w:r>
      <w:r w:rsidRPr="002A430D">
        <w:rPr>
          <w:bCs/>
          <w:shd w:val="clear" w:color="auto" w:fill="FFFFFF"/>
        </w:rPr>
        <w:t xml:space="preserve">Деловая игра </w:t>
      </w:r>
      <w:r w:rsidRPr="002A430D">
        <w:rPr>
          <w:shd w:val="clear" w:color="auto" w:fill="FFFFFF"/>
        </w:rPr>
        <w:t xml:space="preserve">- это своеобразное моделирование процессов и механизмов принятия решений с использованием математической и организационной моделей. Применение </w:t>
      </w:r>
      <w:r w:rsidRPr="002A430D">
        <w:rPr>
          <w:bCs/>
          <w:shd w:val="clear" w:color="auto" w:fill="FFFFFF"/>
        </w:rPr>
        <w:t xml:space="preserve">деловых игр </w:t>
      </w:r>
      <w:r w:rsidRPr="002A430D">
        <w:rPr>
          <w:shd w:val="clear" w:color="auto" w:fill="FFFFFF"/>
        </w:rPr>
        <w:t xml:space="preserve">в процессе </w:t>
      </w:r>
      <w:r w:rsidRPr="002A430D">
        <w:rPr>
          <w:bCs/>
          <w:shd w:val="clear" w:color="auto" w:fill="FFFFFF"/>
        </w:rPr>
        <w:t xml:space="preserve">обучения </w:t>
      </w:r>
      <w:r w:rsidRPr="002A430D">
        <w:rPr>
          <w:shd w:val="clear" w:color="auto" w:fill="FFFFFF"/>
        </w:rPr>
        <w:t xml:space="preserve">способствует развитию профессиональных компетенций </w:t>
      </w:r>
      <w:r w:rsidRPr="002A430D">
        <w:rPr>
          <w:bCs/>
          <w:shd w:val="clear" w:color="auto" w:fill="FFFFFF"/>
        </w:rPr>
        <w:t>обучаемых</w:t>
      </w:r>
      <w:r w:rsidRPr="002A430D">
        <w:rPr>
          <w:shd w:val="clear" w:color="auto" w:fill="FFFFFF"/>
        </w:rPr>
        <w:t>, формирует умение аргументировано защищать свою точку зрения, анализировать и интерпретировать получаемую информацию, работать коллективно.</w:t>
      </w:r>
      <w:r w:rsidRPr="002A430D">
        <w:rPr>
          <w:bCs/>
          <w:shd w:val="clear" w:color="auto" w:fill="FFFFFF"/>
        </w:rPr>
        <w:t xml:space="preserve"> Ролевые игры </w:t>
      </w:r>
      <w:r w:rsidRPr="002A430D">
        <w:rPr>
          <w:shd w:val="clear" w:color="auto" w:fill="FFFFFF"/>
        </w:rPr>
        <w:t xml:space="preserve">— это эффективный </w:t>
      </w:r>
      <w:r w:rsidRPr="002A430D">
        <w:rPr>
          <w:bCs/>
          <w:shd w:val="clear" w:color="auto" w:fill="FFFFFF"/>
        </w:rPr>
        <w:t xml:space="preserve">метод обучения </w:t>
      </w:r>
      <w:r w:rsidRPr="002A430D">
        <w:rPr>
          <w:shd w:val="clear" w:color="auto" w:fill="FFFFFF"/>
        </w:rPr>
        <w:t xml:space="preserve">студентов практическим навыкам работы </w:t>
      </w:r>
      <w:r w:rsidRPr="002A430D">
        <w:rPr>
          <w:bCs/>
          <w:shd w:val="clear" w:color="auto" w:fill="FFFFFF"/>
        </w:rPr>
        <w:t>юриста</w:t>
      </w:r>
      <w:r w:rsidRPr="002A430D">
        <w:rPr>
          <w:shd w:val="clear" w:color="auto" w:fill="FFFFFF"/>
        </w:rPr>
        <w:t xml:space="preserve">, так как они основаны на принципе </w:t>
      </w:r>
      <w:r w:rsidRPr="002A430D">
        <w:rPr>
          <w:bCs/>
          <w:shd w:val="clear" w:color="auto" w:fill="FFFFFF"/>
        </w:rPr>
        <w:t xml:space="preserve">обучения </w:t>
      </w:r>
      <w:r w:rsidRPr="002A430D">
        <w:rPr>
          <w:shd w:val="clear" w:color="auto" w:fill="FFFFFF"/>
        </w:rPr>
        <w:t>на практике: студентам предоставляется возможность применить теорию.</w:t>
      </w:r>
    </w:p>
    <w:p w:rsidR="001F7CDE" w:rsidRPr="002A430D" w:rsidRDefault="001F7CDE" w:rsidP="002A430D">
      <w:pPr>
        <w:pStyle w:val="a5"/>
        <w:spacing w:before="0" w:beforeAutospacing="0" w:after="0"/>
        <w:ind w:left="426" w:right="-284" w:firstLine="425"/>
      </w:pPr>
      <w:r w:rsidRPr="002A430D">
        <w:rPr>
          <w:color w:val="000000"/>
        </w:rPr>
        <w:t xml:space="preserve">Внеаудиторная самостоятельная работа обучающегося ориентирована на выполнение итогового задания по Проекту, включая заполнение шаблонов проекта и подготовку итоговой презентации по проекту. </w:t>
      </w:r>
      <w:r w:rsidRPr="002A430D">
        <w:t>К самостоятельной работе студента относится деятельность, которую он осуществляет без участия преподавателя, но по его заданию, под его руководством и наблюдением.</w:t>
      </w:r>
    </w:p>
    <w:p w:rsidR="001F7CDE" w:rsidRPr="002A430D" w:rsidRDefault="001F7CDE" w:rsidP="002A430D">
      <w:pPr>
        <w:ind w:left="426" w:right="-284" w:firstLine="425"/>
        <w:jc w:val="both"/>
        <w:rPr>
          <w:sz w:val="24"/>
          <w:szCs w:val="24"/>
        </w:rPr>
      </w:pPr>
      <w:r w:rsidRPr="002A430D">
        <w:rPr>
          <w:sz w:val="24"/>
          <w:szCs w:val="24"/>
        </w:rPr>
        <w:t>Самостоятельная работа проводится с целью углубления и расширения теоретических знаний, систематизации и закрепления полученных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 w:rsidR="001F7CDE" w:rsidRPr="002A430D" w:rsidRDefault="001F7CDE" w:rsidP="002A430D">
      <w:pPr>
        <w:pStyle w:val="aff0"/>
        <w:ind w:left="426" w:right="-284" w:firstLine="425"/>
        <w:jc w:val="both"/>
        <w:rPr>
          <w:rFonts w:ascii="Times New Roman" w:hAnsi="Times New Roman"/>
          <w:sz w:val="24"/>
          <w:szCs w:val="24"/>
        </w:rPr>
      </w:pPr>
      <w:r w:rsidRPr="002A430D">
        <w:rPr>
          <w:rFonts w:ascii="Times New Roman" w:hAnsi="Times New Roman"/>
          <w:sz w:val="24"/>
          <w:szCs w:val="24"/>
        </w:rPr>
        <w:t>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 w:rsidR="001F7CDE" w:rsidRPr="002A430D" w:rsidRDefault="001F7CDE" w:rsidP="002A430D">
      <w:pPr>
        <w:ind w:left="426" w:right="-284" w:firstLine="425"/>
        <w:jc w:val="both"/>
        <w:rPr>
          <w:sz w:val="24"/>
          <w:szCs w:val="24"/>
        </w:rPr>
      </w:pPr>
      <w:r w:rsidRPr="002A430D">
        <w:rPr>
          <w:sz w:val="24"/>
          <w:szCs w:val="24"/>
        </w:rPr>
        <w:t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 w:rsidR="001F7CDE" w:rsidRPr="002A430D" w:rsidRDefault="001F7CDE" w:rsidP="002A430D">
      <w:pPr>
        <w:tabs>
          <w:tab w:val="left" w:pos="142"/>
        </w:tabs>
        <w:ind w:left="426" w:right="-284"/>
        <w:jc w:val="center"/>
        <w:rPr>
          <w:b/>
          <w:sz w:val="24"/>
          <w:szCs w:val="24"/>
        </w:rPr>
      </w:pPr>
      <w:r w:rsidRPr="002A430D">
        <w:rPr>
          <w:b/>
          <w:sz w:val="24"/>
          <w:szCs w:val="24"/>
        </w:rPr>
        <w:t>Содержание дисциплины «Введение в проектную деятельность»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6"/>
        <w:gridCol w:w="2004"/>
        <w:gridCol w:w="5386"/>
        <w:gridCol w:w="1951"/>
        <w:gridCol w:w="34"/>
      </w:tblGrid>
      <w:tr w:rsidR="001F7CDE" w:rsidRPr="001977A9" w:rsidTr="001434DA">
        <w:tc>
          <w:tcPr>
            <w:tcW w:w="548" w:type="dxa"/>
            <w:gridSpan w:val="2"/>
          </w:tcPr>
          <w:p w:rsidR="001F7CDE" w:rsidRPr="001977A9" w:rsidRDefault="001F7CDE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rFonts w:ascii="Calibri" w:hAnsi="Calibri"/>
                <w:b/>
              </w:rPr>
            </w:pPr>
            <w:r w:rsidRPr="001977A9">
              <w:rPr>
                <w:b/>
              </w:rPr>
              <w:t>№ п/п</w:t>
            </w:r>
          </w:p>
        </w:tc>
        <w:tc>
          <w:tcPr>
            <w:tcW w:w="2004" w:type="dxa"/>
          </w:tcPr>
          <w:p w:rsidR="001F7CDE" w:rsidRPr="001977A9" w:rsidRDefault="001F7CDE" w:rsidP="002A430D">
            <w:pPr>
              <w:autoSpaceDE w:val="0"/>
              <w:autoSpaceDN w:val="0"/>
              <w:adjustRightInd w:val="0"/>
              <w:ind w:left="19" w:right="-284"/>
              <w:jc w:val="center"/>
              <w:rPr>
                <w:rFonts w:ascii="Calibri" w:hAnsi="Calibri"/>
                <w:b/>
              </w:rPr>
            </w:pPr>
            <w:r w:rsidRPr="001977A9">
              <w:rPr>
                <w:b/>
              </w:rPr>
              <w:t>Наименование темы дисциплины</w:t>
            </w:r>
          </w:p>
        </w:tc>
        <w:tc>
          <w:tcPr>
            <w:tcW w:w="5386" w:type="dxa"/>
          </w:tcPr>
          <w:p w:rsidR="001F7CDE" w:rsidRPr="001977A9" w:rsidRDefault="001F7CDE" w:rsidP="002A430D">
            <w:pPr>
              <w:autoSpaceDE w:val="0"/>
              <w:autoSpaceDN w:val="0"/>
              <w:adjustRightInd w:val="0"/>
              <w:spacing w:after="200"/>
              <w:ind w:left="19" w:right="-284"/>
              <w:jc w:val="center"/>
              <w:rPr>
                <w:rFonts w:ascii="Calibri" w:hAnsi="Calibri"/>
                <w:b/>
              </w:rPr>
            </w:pPr>
            <w:r w:rsidRPr="001977A9">
              <w:rPr>
                <w:b/>
              </w:rPr>
              <w:t>Содержание темы</w:t>
            </w:r>
          </w:p>
        </w:tc>
        <w:tc>
          <w:tcPr>
            <w:tcW w:w="1985" w:type="dxa"/>
            <w:gridSpan w:val="2"/>
            <w:vAlign w:val="center"/>
          </w:tcPr>
          <w:p w:rsidR="001F7CDE" w:rsidRPr="001977A9" w:rsidRDefault="001F7CDE" w:rsidP="002A430D">
            <w:pPr>
              <w:ind w:left="19" w:right="-284"/>
              <w:jc w:val="center"/>
              <w:rPr>
                <w:b/>
              </w:rPr>
            </w:pPr>
            <w:r w:rsidRPr="001977A9">
              <w:rPr>
                <w:b/>
              </w:rPr>
              <w:t>Форма текущего контроля</w:t>
            </w:r>
          </w:p>
        </w:tc>
      </w:tr>
      <w:tr w:rsidR="009724A7" w:rsidRPr="00EB2A70" w:rsidTr="001434DA">
        <w:trPr>
          <w:trHeight w:val="523"/>
        </w:trPr>
        <w:tc>
          <w:tcPr>
            <w:tcW w:w="9923" w:type="dxa"/>
            <w:gridSpan w:val="6"/>
          </w:tcPr>
          <w:p w:rsidR="009724A7" w:rsidRPr="009724A7" w:rsidRDefault="009724A7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b/>
              </w:rPr>
            </w:pPr>
            <w:r w:rsidRPr="009724A7">
              <w:rPr>
                <w:b/>
              </w:rPr>
              <w:t>Модуль 1.</w:t>
            </w:r>
          </w:p>
        </w:tc>
      </w:tr>
      <w:tr w:rsidR="009724A7" w:rsidRPr="00EB2A70" w:rsidTr="001434DA">
        <w:trPr>
          <w:trHeight w:val="523"/>
        </w:trPr>
        <w:tc>
          <w:tcPr>
            <w:tcW w:w="392" w:type="dxa"/>
          </w:tcPr>
          <w:p w:rsidR="009724A7" w:rsidRPr="00EB2A70" w:rsidRDefault="009724A7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sz w:val="22"/>
                <w:szCs w:val="22"/>
              </w:rPr>
            </w:pPr>
            <w:r w:rsidRPr="00EB2A70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gridSpan w:val="2"/>
            <w:vAlign w:val="center"/>
          </w:tcPr>
          <w:p w:rsidR="009724A7" w:rsidRDefault="009724A7" w:rsidP="002A430D">
            <w:r w:rsidRPr="000568BA">
              <w:t xml:space="preserve">Понятие социальных технологий и </w:t>
            </w:r>
            <w:r>
              <w:t>проблема типологии</w:t>
            </w:r>
          </w:p>
          <w:p w:rsidR="009724A7" w:rsidRPr="001977A9" w:rsidRDefault="009724A7" w:rsidP="002A430D">
            <w:r w:rsidRPr="00F64E66">
              <w:t xml:space="preserve">Определение проектирования и проектной </w:t>
            </w:r>
            <w:r w:rsidRPr="00F64E66">
              <w:lastRenderedPageBreak/>
              <w:t>деятельности</w:t>
            </w:r>
          </w:p>
        </w:tc>
        <w:tc>
          <w:tcPr>
            <w:tcW w:w="5386" w:type="dxa"/>
          </w:tcPr>
          <w:p w:rsidR="009724A7" w:rsidRPr="001977A9" w:rsidRDefault="009724A7" w:rsidP="002A430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Эволюция понятия технологии и возможности его применения для анализа сущности социальных технологий (СТ) – технология как </w:t>
            </w:r>
            <w:proofErr w:type="spellStart"/>
            <w:r>
              <w:t>деятельностная</w:t>
            </w:r>
            <w:proofErr w:type="spellEnd"/>
            <w:r>
              <w:t xml:space="preserve"> сторона техники; инженерия, социотехнические системы, социальная инженерия, социотехнические системы, социальная инженерия; подходы к определению СТ: СТ как компонент </w:t>
            </w:r>
            <w:r>
              <w:lastRenderedPageBreak/>
              <w:t xml:space="preserve">общей (всякой) технологии; как любая технология для социальных целей; как «психотехника» манипуляции человеческой мыслительной деятельностью для достижения определенных целей; как средство предотвращения или уменьшения негативных последствий научно-технического прогресса. СТ как особый вид технологий: как прикладной аспект применения </w:t>
            </w:r>
            <w:proofErr w:type="spellStart"/>
            <w:r>
              <w:t>социогуманитарного</w:t>
            </w:r>
            <w:proofErr w:type="spellEnd"/>
            <w:r>
              <w:t xml:space="preserve"> знания в различных целях; в широком смысле как интегральное понятие, объемлющее в себе целый класс социальной активности человека; как дискурс-технология, сетевая технология; как некоторый гарантированный алгоритм управления социальными субъектами и процессами. Проблема типологии СТ: выделение типов по различным основаниям: по области применения; по целям, по характеру, по направленности и др. Понятие проектирования. Понятие прогнозирования. Инженерная деятельность как пример проектной деятельности.</w:t>
            </w:r>
          </w:p>
        </w:tc>
        <w:tc>
          <w:tcPr>
            <w:tcW w:w="1985" w:type="dxa"/>
            <w:gridSpan w:val="2"/>
          </w:tcPr>
          <w:p w:rsidR="009724A7" w:rsidRPr="001977A9" w:rsidRDefault="009724A7" w:rsidP="00DE3BE5">
            <w:pPr>
              <w:autoSpaceDE w:val="0"/>
              <w:autoSpaceDN w:val="0"/>
              <w:adjustRightInd w:val="0"/>
              <w:ind w:left="426" w:right="-284"/>
            </w:pPr>
            <w:r>
              <w:lastRenderedPageBreak/>
              <w:t>Дискуссия</w:t>
            </w:r>
          </w:p>
        </w:tc>
      </w:tr>
      <w:tr w:rsidR="009724A7" w:rsidRPr="00EB2A70" w:rsidTr="001434DA">
        <w:trPr>
          <w:trHeight w:val="523"/>
        </w:trPr>
        <w:tc>
          <w:tcPr>
            <w:tcW w:w="392" w:type="dxa"/>
          </w:tcPr>
          <w:p w:rsidR="009724A7" w:rsidRPr="00EB2A70" w:rsidRDefault="009724A7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sz w:val="22"/>
                <w:szCs w:val="22"/>
              </w:rPr>
            </w:pPr>
            <w:r w:rsidRPr="00EB2A7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60" w:type="dxa"/>
            <w:gridSpan w:val="2"/>
            <w:vAlign w:val="center"/>
          </w:tcPr>
          <w:p w:rsidR="009724A7" w:rsidRPr="000568BA" w:rsidRDefault="009724A7" w:rsidP="002A430D">
            <w:pPr>
              <w:rPr>
                <w:rFonts w:eastAsia="Calibri"/>
                <w:lang w:eastAsia="ru-RU"/>
              </w:rPr>
            </w:pPr>
            <w:r w:rsidRPr="000568BA">
              <w:rPr>
                <w:rFonts w:eastAsia="Calibri"/>
                <w:lang w:eastAsia="ru-RU"/>
              </w:rPr>
              <w:t>Онтологические основания, когнитивная база и социокультурные</w:t>
            </w:r>
          </w:p>
          <w:p w:rsidR="009724A7" w:rsidRPr="001977A9" w:rsidRDefault="009724A7" w:rsidP="002A430D">
            <w:pPr>
              <w:rPr>
                <w:rFonts w:eastAsia="Calibri"/>
                <w:lang w:eastAsia="ru-RU"/>
              </w:rPr>
            </w:pPr>
            <w:r w:rsidRPr="000568BA">
              <w:rPr>
                <w:rFonts w:eastAsia="Calibri"/>
                <w:lang w:eastAsia="ru-RU"/>
              </w:rPr>
              <w:t>предпосылки развития социальных технологий</w:t>
            </w:r>
          </w:p>
        </w:tc>
        <w:tc>
          <w:tcPr>
            <w:tcW w:w="5386" w:type="dxa"/>
          </w:tcPr>
          <w:p w:rsidR="009724A7" w:rsidRPr="001977A9" w:rsidRDefault="009724A7" w:rsidP="002A430D">
            <w:pPr>
              <w:jc w:val="both"/>
            </w:pPr>
            <w:r>
              <w:t xml:space="preserve">Онтологические основания и когнитивная база СТ, в качестве которых выступает: природа человека как субъекта познания и преобразования природной и социальной реальности, его когнитивные возможности, мыслительные и эмоциональные процессы; когнитивная база СТ: </w:t>
            </w:r>
            <w:proofErr w:type="spellStart"/>
            <w:r>
              <w:t>вненаучное</w:t>
            </w:r>
            <w:proofErr w:type="spellEnd"/>
            <w:r>
              <w:t xml:space="preserve"> знание (миф, религия, искусство и др.); проективно-конструктивистская природа социально-гуманитарных технологий (СГН) и возможность его применения; социокультурные предпосылки и основания СТ: </w:t>
            </w:r>
            <w:proofErr w:type="spellStart"/>
            <w:r>
              <w:t>проективизм</w:t>
            </w:r>
            <w:proofErr w:type="spellEnd"/>
            <w:r>
              <w:t xml:space="preserve"> и конструктивизм в социокультурной практике.</w:t>
            </w:r>
          </w:p>
        </w:tc>
        <w:tc>
          <w:tcPr>
            <w:tcW w:w="1985" w:type="dxa"/>
            <w:gridSpan w:val="2"/>
          </w:tcPr>
          <w:p w:rsidR="009724A7" w:rsidRPr="001977A9" w:rsidRDefault="009724A7" w:rsidP="00DE3BE5">
            <w:pPr>
              <w:ind w:left="426" w:right="-284"/>
            </w:pPr>
            <w:r>
              <w:t>Дискуссия</w:t>
            </w:r>
          </w:p>
        </w:tc>
      </w:tr>
      <w:tr w:rsidR="009724A7" w:rsidRPr="00EB2A70" w:rsidTr="001434DA">
        <w:trPr>
          <w:gridAfter w:val="1"/>
          <w:wAfter w:w="34" w:type="dxa"/>
          <w:trHeight w:val="523"/>
        </w:trPr>
        <w:tc>
          <w:tcPr>
            <w:tcW w:w="392" w:type="dxa"/>
          </w:tcPr>
          <w:p w:rsidR="009724A7" w:rsidRPr="00EB2A70" w:rsidRDefault="009724A7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sz w:val="22"/>
                <w:szCs w:val="22"/>
              </w:rPr>
            </w:pPr>
            <w:r w:rsidRPr="00EB2A70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:rsidR="009724A7" w:rsidRPr="000568BA" w:rsidRDefault="009724A7" w:rsidP="002A430D">
            <w:pPr>
              <w:rPr>
                <w:rFonts w:eastAsia="Calibri"/>
                <w:lang w:eastAsia="ru-RU"/>
              </w:rPr>
            </w:pPr>
            <w:r w:rsidRPr="00F64E66">
              <w:rPr>
                <w:color w:val="000000" w:themeColor="text1"/>
                <w:sz w:val="24"/>
                <w:szCs w:val="24"/>
              </w:rPr>
              <w:t>Виды и структура проектов</w:t>
            </w:r>
          </w:p>
        </w:tc>
        <w:tc>
          <w:tcPr>
            <w:tcW w:w="5386" w:type="dxa"/>
          </w:tcPr>
          <w:p w:rsidR="009724A7" w:rsidRDefault="009724A7" w:rsidP="002A430D">
            <w:pPr>
              <w:jc w:val="both"/>
            </w:pPr>
            <w:r>
              <w:t xml:space="preserve">Общие подходы к системотехнической деятельности. Фазы и операции системотехнической деятельности. </w:t>
            </w:r>
            <w:proofErr w:type="spellStart"/>
            <w:r>
              <w:t>Предварителньное</w:t>
            </w:r>
            <w:proofErr w:type="spellEnd"/>
            <w:r>
              <w:t xml:space="preserve"> проектирование. Детальное проектирование. Особенности стратегического проектирования. Основные классификации проектов. Структура проекта. Определение целей проекта. Планирование результатов проекта. Оценка результатов проекта. </w:t>
            </w:r>
          </w:p>
        </w:tc>
        <w:tc>
          <w:tcPr>
            <w:tcW w:w="1951" w:type="dxa"/>
          </w:tcPr>
          <w:p w:rsidR="009724A7" w:rsidRDefault="009724A7" w:rsidP="002A430D">
            <w:pPr>
              <w:ind w:left="5" w:right="34"/>
            </w:pPr>
            <w:r>
              <w:t>Практическое задание (выбрать реально существующий проект, определить к какому виду он относится, определить его цели, задачи, основные этапы, результаты)</w:t>
            </w:r>
          </w:p>
        </w:tc>
      </w:tr>
      <w:tr w:rsidR="009724A7" w:rsidRPr="00EB2A70" w:rsidTr="001434DA">
        <w:trPr>
          <w:gridAfter w:val="1"/>
          <w:wAfter w:w="34" w:type="dxa"/>
          <w:trHeight w:val="416"/>
        </w:trPr>
        <w:tc>
          <w:tcPr>
            <w:tcW w:w="392" w:type="dxa"/>
          </w:tcPr>
          <w:p w:rsidR="009724A7" w:rsidRPr="00EB2A70" w:rsidRDefault="009724A7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sz w:val="22"/>
                <w:szCs w:val="22"/>
              </w:rPr>
            </w:pPr>
            <w:r w:rsidRPr="00EB2A70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gridSpan w:val="2"/>
          </w:tcPr>
          <w:p w:rsidR="009724A7" w:rsidRPr="001977A9" w:rsidRDefault="009724A7" w:rsidP="002A430D">
            <w:pPr>
              <w:rPr>
                <w:bCs/>
                <w:color w:val="000000"/>
              </w:rPr>
            </w:pPr>
            <w:r w:rsidRPr="000568BA">
              <w:rPr>
                <w:bCs/>
                <w:color w:val="000000"/>
              </w:rPr>
              <w:t>Социальные технологии</w:t>
            </w:r>
            <w:r>
              <w:rPr>
                <w:bCs/>
                <w:color w:val="000000"/>
              </w:rPr>
              <w:t xml:space="preserve"> и проектирование</w:t>
            </w:r>
            <w:r w:rsidRPr="000568BA">
              <w:rPr>
                <w:bCs/>
                <w:color w:val="000000"/>
              </w:rPr>
              <w:t xml:space="preserve"> в практиках современного общества</w:t>
            </w:r>
          </w:p>
        </w:tc>
        <w:tc>
          <w:tcPr>
            <w:tcW w:w="5386" w:type="dxa"/>
          </w:tcPr>
          <w:p w:rsidR="009724A7" w:rsidRDefault="009724A7" w:rsidP="002A430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bCs/>
                <w:kern w:val="32"/>
                <w:lang w:eastAsia="ru-RU"/>
              </w:rPr>
            </w:pPr>
            <w:r>
              <w:rPr>
                <w:bCs/>
                <w:kern w:val="32"/>
                <w:lang w:eastAsia="ru-RU"/>
              </w:rPr>
              <w:t>О</w:t>
            </w:r>
            <w:r w:rsidRPr="000568BA">
              <w:rPr>
                <w:bCs/>
                <w:kern w:val="32"/>
                <w:lang w:eastAsia="ru-RU"/>
              </w:rPr>
              <w:t xml:space="preserve">сновные типы и формы современных </w:t>
            </w:r>
            <w:r>
              <w:rPr>
                <w:bCs/>
                <w:kern w:val="32"/>
                <w:lang w:eastAsia="ru-RU"/>
              </w:rPr>
              <w:t xml:space="preserve">СТ («жесткие» </w:t>
            </w:r>
            <w:r w:rsidRPr="000568BA">
              <w:rPr>
                <w:bCs/>
                <w:kern w:val="32"/>
                <w:lang w:eastAsia="ru-RU"/>
              </w:rPr>
              <w:t>и «мягкие», профессиональные</w:t>
            </w:r>
            <w:r>
              <w:rPr>
                <w:bCs/>
                <w:kern w:val="32"/>
                <w:lang w:eastAsia="ru-RU"/>
              </w:rPr>
              <w:t xml:space="preserve">, организационные, личностные и </w:t>
            </w:r>
            <w:r w:rsidRPr="000568BA">
              <w:rPr>
                <w:bCs/>
                <w:kern w:val="32"/>
                <w:lang w:eastAsia="ru-RU"/>
              </w:rPr>
              <w:t>др.); человек и социал</w:t>
            </w:r>
            <w:r>
              <w:rPr>
                <w:bCs/>
                <w:kern w:val="32"/>
                <w:lang w:eastAsia="ru-RU"/>
              </w:rPr>
              <w:t xml:space="preserve">ьные технологии </w:t>
            </w:r>
            <w:r w:rsidRPr="000568BA">
              <w:rPr>
                <w:bCs/>
                <w:kern w:val="32"/>
                <w:lang w:eastAsia="ru-RU"/>
              </w:rPr>
              <w:t>(СТ и человеческая свобода, СТ и человече</w:t>
            </w:r>
            <w:r>
              <w:rPr>
                <w:bCs/>
                <w:kern w:val="32"/>
                <w:lang w:eastAsia="ru-RU"/>
              </w:rPr>
              <w:t xml:space="preserve">ская субъективность; существуют </w:t>
            </w:r>
            <w:r w:rsidRPr="000568BA">
              <w:rPr>
                <w:bCs/>
                <w:kern w:val="32"/>
                <w:lang w:eastAsia="ru-RU"/>
              </w:rPr>
              <w:t>ли пределы конструктивно-проект</w:t>
            </w:r>
            <w:r>
              <w:rPr>
                <w:bCs/>
                <w:kern w:val="32"/>
                <w:lang w:eastAsia="ru-RU"/>
              </w:rPr>
              <w:t xml:space="preserve">ивного отношения к миру? Каковы </w:t>
            </w:r>
            <w:r w:rsidRPr="000568BA">
              <w:rPr>
                <w:bCs/>
                <w:kern w:val="32"/>
                <w:lang w:eastAsia="ru-RU"/>
              </w:rPr>
              <w:t>критерии созидательно-позитивног</w:t>
            </w:r>
            <w:r>
              <w:rPr>
                <w:bCs/>
                <w:kern w:val="32"/>
                <w:lang w:eastAsia="ru-RU"/>
              </w:rPr>
              <w:t xml:space="preserve">о и разрушительного воздействия конструктивно-проективного отношения </w:t>
            </w:r>
            <w:r w:rsidRPr="000568BA">
              <w:rPr>
                <w:bCs/>
                <w:kern w:val="32"/>
                <w:lang w:eastAsia="ru-RU"/>
              </w:rPr>
              <w:t xml:space="preserve">на человека и общество? </w:t>
            </w:r>
          </w:p>
          <w:p w:rsidR="009724A7" w:rsidRPr="000568BA" w:rsidRDefault="009724A7" w:rsidP="002A430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bCs/>
                <w:kern w:val="32"/>
                <w:lang w:eastAsia="ru-RU"/>
              </w:rPr>
            </w:pPr>
          </w:p>
        </w:tc>
        <w:tc>
          <w:tcPr>
            <w:tcW w:w="1951" w:type="dxa"/>
          </w:tcPr>
          <w:p w:rsidR="009724A7" w:rsidRPr="001977A9" w:rsidRDefault="009724A7" w:rsidP="002A430D">
            <w:pPr>
              <w:ind w:left="5" w:right="34"/>
            </w:pPr>
            <w:r>
              <w:t>Практическое задание: рассмотреть реально существующий проект, определить его роль в системе отношений человек-общество, определить достиг ли проект своих целей и что могло повлиять на результаты проекта.</w:t>
            </w:r>
          </w:p>
        </w:tc>
      </w:tr>
      <w:tr w:rsidR="009724A7" w:rsidRPr="00EB2A70" w:rsidTr="001434DA">
        <w:trPr>
          <w:gridAfter w:val="1"/>
          <w:wAfter w:w="34" w:type="dxa"/>
          <w:trHeight w:val="416"/>
        </w:trPr>
        <w:tc>
          <w:tcPr>
            <w:tcW w:w="392" w:type="dxa"/>
          </w:tcPr>
          <w:p w:rsidR="009724A7" w:rsidRPr="00EB2A70" w:rsidRDefault="009724A7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sz w:val="22"/>
                <w:szCs w:val="22"/>
              </w:rPr>
            </w:pPr>
            <w:r w:rsidRPr="00EB2A7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gridSpan w:val="2"/>
          </w:tcPr>
          <w:p w:rsidR="009724A7" w:rsidRPr="000568BA" w:rsidRDefault="009724A7" w:rsidP="002A430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Обсуждение, разработка и защита проекта студентами</w:t>
            </w:r>
          </w:p>
        </w:tc>
        <w:tc>
          <w:tcPr>
            <w:tcW w:w="5386" w:type="dxa"/>
          </w:tcPr>
          <w:p w:rsidR="009724A7" w:rsidRDefault="009724A7" w:rsidP="002A430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bCs/>
                <w:kern w:val="32"/>
                <w:lang w:eastAsia="ru-RU"/>
              </w:rPr>
            </w:pPr>
            <w:r>
              <w:rPr>
                <w:bCs/>
                <w:kern w:val="32"/>
                <w:lang w:eastAsia="ru-RU"/>
              </w:rPr>
              <w:t xml:space="preserve">Обсуждение возможных направлений и видов проектов, определение состава </w:t>
            </w:r>
            <w:proofErr w:type="spellStart"/>
            <w:r>
              <w:rPr>
                <w:bCs/>
                <w:kern w:val="32"/>
                <w:lang w:eastAsia="ru-RU"/>
              </w:rPr>
              <w:t>участинков</w:t>
            </w:r>
            <w:proofErr w:type="spellEnd"/>
            <w:r>
              <w:rPr>
                <w:bCs/>
                <w:kern w:val="32"/>
                <w:lang w:eastAsia="ru-RU"/>
              </w:rPr>
              <w:t xml:space="preserve"> проектной группы, презентация </w:t>
            </w:r>
            <w:proofErr w:type="spellStart"/>
            <w:r>
              <w:rPr>
                <w:bCs/>
                <w:kern w:val="32"/>
                <w:lang w:eastAsia="ru-RU"/>
              </w:rPr>
              <w:t>предварителнього</w:t>
            </w:r>
            <w:proofErr w:type="spellEnd"/>
            <w:r>
              <w:rPr>
                <w:bCs/>
                <w:kern w:val="32"/>
                <w:lang w:eastAsia="ru-RU"/>
              </w:rPr>
              <w:t xml:space="preserve"> этапа проектирования, составление плана проекта</w:t>
            </w:r>
          </w:p>
        </w:tc>
        <w:tc>
          <w:tcPr>
            <w:tcW w:w="1951" w:type="dxa"/>
          </w:tcPr>
          <w:p w:rsidR="009724A7" w:rsidRDefault="009724A7" w:rsidP="002A430D">
            <w:pPr>
              <w:ind w:left="5" w:right="34"/>
            </w:pPr>
            <w:r>
              <w:t>Написание плана проекта.</w:t>
            </w:r>
          </w:p>
        </w:tc>
      </w:tr>
      <w:tr w:rsidR="009724A7" w:rsidRPr="00EB2A70" w:rsidTr="001434DA">
        <w:trPr>
          <w:gridAfter w:val="1"/>
          <w:wAfter w:w="34" w:type="dxa"/>
          <w:trHeight w:val="416"/>
        </w:trPr>
        <w:tc>
          <w:tcPr>
            <w:tcW w:w="9889" w:type="dxa"/>
            <w:gridSpan w:val="5"/>
          </w:tcPr>
          <w:p w:rsidR="009724A7" w:rsidRPr="009724A7" w:rsidRDefault="009724A7" w:rsidP="002A430D">
            <w:pPr>
              <w:jc w:val="center"/>
              <w:rPr>
                <w:b/>
                <w:sz w:val="22"/>
                <w:szCs w:val="22"/>
              </w:rPr>
            </w:pPr>
            <w:r w:rsidRPr="009724A7">
              <w:rPr>
                <w:b/>
                <w:sz w:val="22"/>
                <w:szCs w:val="22"/>
              </w:rPr>
              <w:t>Модуль 2.</w:t>
            </w:r>
          </w:p>
        </w:tc>
      </w:tr>
      <w:tr w:rsidR="001F7CDE" w:rsidRPr="00EB2A70" w:rsidTr="001434DA">
        <w:trPr>
          <w:gridAfter w:val="1"/>
          <w:wAfter w:w="34" w:type="dxa"/>
          <w:trHeight w:val="416"/>
        </w:trPr>
        <w:tc>
          <w:tcPr>
            <w:tcW w:w="392" w:type="dxa"/>
          </w:tcPr>
          <w:p w:rsidR="001F7CDE" w:rsidRPr="00EB2A70" w:rsidRDefault="001F7CDE" w:rsidP="00DE3BE5">
            <w:pPr>
              <w:autoSpaceDE w:val="0"/>
              <w:autoSpaceDN w:val="0"/>
              <w:adjustRightInd w:val="0"/>
              <w:ind w:left="426" w:right="-284"/>
              <w:jc w:val="center"/>
              <w:rPr>
                <w:sz w:val="22"/>
                <w:szCs w:val="22"/>
              </w:rPr>
            </w:pPr>
            <w:r w:rsidRPr="00EB2A70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  <w:gridSpan w:val="2"/>
          </w:tcPr>
          <w:p w:rsidR="001F7CDE" w:rsidRPr="00EB2A70" w:rsidRDefault="009724A7" w:rsidP="002A430D">
            <w:pPr>
              <w:tabs>
                <w:tab w:val="num" w:pos="822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Командообразовани</w:t>
            </w:r>
            <w:r>
              <w:rPr>
                <w:sz w:val="22"/>
                <w:szCs w:val="22"/>
              </w:rPr>
              <w:lastRenderedPageBreak/>
              <w:t>е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1F7CDE" w:rsidRPr="00EB2A70" w:rsidRDefault="009724A7" w:rsidP="002A430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bCs/>
                <w:kern w:val="32"/>
                <w:sz w:val="22"/>
                <w:szCs w:val="22"/>
              </w:rPr>
            </w:pPr>
            <w:r w:rsidRPr="00EB2A70">
              <w:rPr>
                <w:bCs/>
                <w:kern w:val="32"/>
                <w:sz w:val="22"/>
                <w:szCs w:val="22"/>
              </w:rPr>
              <w:lastRenderedPageBreak/>
              <w:t xml:space="preserve">Обсуждение возможных направлений и видов </w:t>
            </w:r>
            <w:r w:rsidRPr="00EB2A70">
              <w:rPr>
                <w:bCs/>
                <w:kern w:val="32"/>
                <w:sz w:val="22"/>
                <w:szCs w:val="22"/>
              </w:rPr>
              <w:lastRenderedPageBreak/>
              <w:t>проектов, определение состава участников проектной группы, презентация предварительного этапа проектирования, составление плана проекта.</w:t>
            </w:r>
            <w:r w:rsidRPr="00EB2A70">
              <w:rPr>
                <w:sz w:val="22"/>
                <w:szCs w:val="22"/>
              </w:rPr>
              <w:t xml:space="preserve"> Формирование и сплочение проектного коллектива. Формирование общей цели проектной деятельности. Самоопределение индивидуальной и групповой роли в проектной деятельности. </w:t>
            </w:r>
            <w:r w:rsidRPr="00EB2A70">
              <w:rPr>
                <w:bCs/>
                <w:kern w:val="32"/>
                <w:sz w:val="22"/>
                <w:szCs w:val="22"/>
              </w:rPr>
              <w:t xml:space="preserve">Коммуникативная, перцептивная, интерактивная стороны в проектной деятельности. Формирование навыков вербального и невербального общения у участников проекта. Развитие умений и навыков установления и поддержания коммуникативного контакта и преодоления коммуникативных барьеров у обучаемых. Формирование </w:t>
            </w:r>
            <w:proofErr w:type="spellStart"/>
            <w:r w:rsidRPr="00EB2A70">
              <w:rPr>
                <w:bCs/>
                <w:kern w:val="32"/>
                <w:sz w:val="22"/>
                <w:szCs w:val="22"/>
              </w:rPr>
              <w:t>эмпатии</w:t>
            </w:r>
            <w:proofErr w:type="spellEnd"/>
            <w:r w:rsidRPr="00EB2A70">
              <w:rPr>
                <w:bCs/>
                <w:kern w:val="32"/>
                <w:sz w:val="22"/>
                <w:szCs w:val="22"/>
              </w:rPr>
              <w:t xml:space="preserve"> и рефлексии в групповом взаимодействии. Формирование навыков групповой сплоченности. Ролевое взаимодействие в процессе совместной проектной деятельности в сфере юриспруденции. Индивидуальная и групповая оценка эффективности взаимодействия участников проектного коллектива.</w:t>
            </w:r>
            <w:r>
              <w:rPr>
                <w:bCs/>
                <w:kern w:val="32"/>
                <w:sz w:val="22"/>
                <w:szCs w:val="22"/>
              </w:rPr>
              <w:t xml:space="preserve"> </w:t>
            </w:r>
            <w:r w:rsidR="001F7CDE" w:rsidRPr="00EB2A70">
              <w:rPr>
                <w:color w:val="000000"/>
                <w:sz w:val="22"/>
                <w:szCs w:val="22"/>
              </w:rPr>
              <w:t xml:space="preserve">Понятие и социально-психологическая характеристика конфликтных ситуаций в деятельности юриста. Структура конфликтной ситуации. Виды конфликтов в деятельности юриста. Основы бесконфликтного общения. Конструктивные и деструктивные конфликты в проектном коллективе юристов. Особенности профессионального общения в конфликтных ситуациях в процессе совместной работы над проектом. </w:t>
            </w:r>
            <w:r w:rsidR="001F7CDE" w:rsidRPr="00EB2A70">
              <w:rPr>
                <w:sz w:val="22"/>
                <w:szCs w:val="22"/>
              </w:rPr>
              <w:t>Способы эффективного взаимодействия в конфликте в процессе совместной проектной деятельности.</w:t>
            </w:r>
          </w:p>
        </w:tc>
        <w:tc>
          <w:tcPr>
            <w:tcW w:w="1951" w:type="dxa"/>
          </w:tcPr>
          <w:p w:rsidR="001F7CDE" w:rsidRPr="00EB2A70" w:rsidRDefault="009724A7" w:rsidP="002A430D">
            <w:pPr>
              <w:ind w:left="5" w:right="34"/>
              <w:rPr>
                <w:sz w:val="22"/>
                <w:szCs w:val="22"/>
              </w:rPr>
            </w:pPr>
            <w:r w:rsidRPr="00EB2A70">
              <w:rPr>
                <w:sz w:val="22"/>
                <w:szCs w:val="22"/>
              </w:rPr>
              <w:lastRenderedPageBreak/>
              <w:t xml:space="preserve">Тренинг, деловая </w:t>
            </w:r>
            <w:r w:rsidRPr="00EB2A70">
              <w:rPr>
                <w:sz w:val="22"/>
                <w:szCs w:val="22"/>
              </w:rPr>
              <w:lastRenderedPageBreak/>
              <w:t>игра, моделирование ситуации, дискуссия.</w:t>
            </w:r>
          </w:p>
        </w:tc>
      </w:tr>
    </w:tbl>
    <w:p w:rsidR="001F7CDE" w:rsidRPr="00EB2A70" w:rsidRDefault="001F7CDE" w:rsidP="00DE3BE5">
      <w:pPr>
        <w:autoSpaceDE w:val="0"/>
        <w:autoSpaceDN w:val="0"/>
        <w:adjustRightInd w:val="0"/>
        <w:ind w:left="426" w:right="-284"/>
        <w:rPr>
          <w:color w:val="000000"/>
          <w:sz w:val="22"/>
          <w:szCs w:val="22"/>
        </w:rPr>
      </w:pPr>
    </w:p>
    <w:p w:rsidR="00850AD9" w:rsidRPr="00236420" w:rsidRDefault="00850AD9" w:rsidP="00236420">
      <w:pPr>
        <w:autoSpaceDE w:val="0"/>
        <w:autoSpaceDN w:val="0"/>
        <w:adjustRightInd w:val="0"/>
        <w:ind w:left="426" w:right="-284" w:firstLine="425"/>
        <w:rPr>
          <w:sz w:val="24"/>
          <w:szCs w:val="24"/>
        </w:rPr>
      </w:pPr>
      <w:r w:rsidRPr="00236420">
        <w:rPr>
          <w:b/>
          <w:sz w:val="24"/>
          <w:szCs w:val="24"/>
        </w:rPr>
        <w:t>4. Учебно-методическое обеспечение самостоятельной работы обучающихся</w:t>
      </w:r>
    </w:p>
    <w:p w:rsidR="00850AD9" w:rsidRPr="00236420" w:rsidRDefault="00850AD9" w:rsidP="00236420">
      <w:pPr>
        <w:autoSpaceDE w:val="0"/>
        <w:autoSpaceDN w:val="0"/>
        <w:adjustRightInd w:val="0"/>
        <w:ind w:left="426" w:right="-284" w:firstLine="425"/>
        <w:jc w:val="both"/>
        <w:rPr>
          <w:sz w:val="24"/>
          <w:szCs w:val="24"/>
        </w:rPr>
      </w:pPr>
      <w:r w:rsidRPr="00236420">
        <w:rPr>
          <w:sz w:val="24"/>
          <w:szCs w:val="24"/>
        </w:rPr>
        <w:t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Организация самостоятельной работы обучающихся регламентируется нормативными документами.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jc w:val="both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Цель самостоятельной работы – формирование способностей и навыков к непрерывному самообразованию и профессиональному совершенствованию. 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обучающегося, развивает у них бережное отношение к своему времени, способность доводить до конца начатое дело.</w:t>
      </w:r>
    </w:p>
    <w:p w:rsidR="00850AD9" w:rsidRPr="00236420" w:rsidRDefault="00850AD9" w:rsidP="00236420">
      <w:pPr>
        <w:pStyle w:val="12"/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rPr>
          <w:rFonts w:ascii="Times New Roman" w:eastAsia="Times New Roman" w:hAnsi="Times New Roman" w:cs="Times New Roman"/>
          <w:u w:val="single"/>
        </w:rPr>
      </w:pPr>
      <w:r w:rsidRPr="00236420">
        <w:rPr>
          <w:rFonts w:ascii="Times New Roman" w:eastAsia="Times New Roman" w:hAnsi="Times New Roman" w:cs="Times New Roman"/>
          <w:u w:val="single"/>
        </w:rPr>
        <w:lastRenderedPageBreak/>
        <w:t>Работа над основной и дополнительной литературой.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jc w:val="both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Изучение рекомендованной литературы логичнее начинать с учебников и учебных пособий, а затем переходить к нормативно-правовым актам, научным монографиям, материалам периодических изданий и другим источникам информации. </w:t>
      </w:r>
    </w:p>
    <w:p w:rsidR="00850AD9" w:rsidRPr="00236420" w:rsidRDefault="00850AD9" w:rsidP="00236420">
      <w:pPr>
        <w:pStyle w:val="12"/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rPr>
          <w:rFonts w:ascii="Times New Roman" w:eastAsia="Times New Roman" w:hAnsi="Times New Roman" w:cs="Times New Roman"/>
          <w:u w:val="single"/>
        </w:rPr>
      </w:pPr>
      <w:r w:rsidRPr="00236420">
        <w:rPr>
          <w:rFonts w:ascii="Times New Roman" w:eastAsia="Times New Roman" w:hAnsi="Times New Roman" w:cs="Times New Roman"/>
          <w:u w:val="single"/>
        </w:rPr>
        <w:t>Изучение сайтов по темам дисциплины в сети Интернет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426" w:right="-284" w:firstLine="425"/>
        <w:jc w:val="both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850AD9" w:rsidRPr="00236420" w:rsidRDefault="00850AD9" w:rsidP="00236420">
      <w:pPr>
        <w:pStyle w:val="12"/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rPr>
          <w:rFonts w:ascii="Times New Roman" w:eastAsia="Times New Roman" w:hAnsi="Times New Roman" w:cs="Times New Roman"/>
          <w:u w:val="single"/>
        </w:rPr>
      </w:pPr>
      <w:r w:rsidRPr="00236420">
        <w:rPr>
          <w:rFonts w:ascii="Times New Roman" w:eastAsia="Times New Roman" w:hAnsi="Times New Roman" w:cs="Times New Roman"/>
          <w:u w:val="single"/>
        </w:rPr>
        <w:t>Описание и подготовка презентации проекта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jc w:val="both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Для более полного освоения материала и формирования требуемых компетенций обучающимся предлагается в качестве одного из видов самостоятельной работы – сквозное задание, связанное с подготовкой плана проекта. Целью выполнения задания является осмысление практического значения применения инструментов проектной работы. 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Рекомендуемая структура проекта:</w:t>
      </w:r>
    </w:p>
    <w:p w:rsidR="00850AD9" w:rsidRPr="00236420" w:rsidRDefault="00850AD9" w:rsidP="00236420">
      <w:pPr>
        <w:pStyle w:val="12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right="-284" w:firstLine="425"/>
        <w:jc w:val="both"/>
      </w:pPr>
      <w:r w:rsidRPr="00236420">
        <w:rPr>
          <w:rFonts w:ascii="Times New Roman" w:eastAsia="Times New Roman" w:hAnsi="Times New Roman" w:cs="Times New Roman"/>
          <w:i/>
        </w:rPr>
        <w:t>Резюме</w:t>
      </w:r>
      <w:r w:rsidRPr="00236420">
        <w:rPr>
          <w:rFonts w:ascii="Times New Roman" w:eastAsia="Times New Roman" w:hAnsi="Times New Roman" w:cs="Times New Roman"/>
        </w:rPr>
        <w:t xml:space="preserve">, в котором приводится краткое описание проекта, актуальность задачи, решаемой с помощью проекта, инновационная (социальная, медиа, коммерческая) составляющая проекта и варианты защиты его интеллектуальной собственности (для инновационных проектов). </w:t>
      </w:r>
    </w:p>
    <w:p w:rsidR="00850AD9" w:rsidRPr="00236420" w:rsidRDefault="00850AD9" w:rsidP="00236420">
      <w:pPr>
        <w:pStyle w:val="12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right="-284" w:firstLine="425"/>
        <w:jc w:val="both"/>
      </w:pPr>
      <w:r w:rsidRPr="00236420">
        <w:rPr>
          <w:rFonts w:ascii="Times New Roman" w:eastAsia="Times New Roman" w:hAnsi="Times New Roman" w:cs="Times New Roman"/>
          <w:i/>
        </w:rPr>
        <w:t>Основная часть</w:t>
      </w:r>
      <w:r w:rsidRPr="00236420">
        <w:rPr>
          <w:rFonts w:ascii="Times New Roman" w:eastAsia="Times New Roman" w:hAnsi="Times New Roman" w:cs="Times New Roman"/>
        </w:rPr>
        <w:t>, состоящая из описания бизнес-модели проекта по предложенному шаблону и оценки базовых экономических показателей проекта.</w:t>
      </w:r>
    </w:p>
    <w:p w:rsidR="00850AD9" w:rsidRPr="00236420" w:rsidRDefault="00850AD9" w:rsidP="00236420">
      <w:pPr>
        <w:pStyle w:val="12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right="-284" w:firstLine="425"/>
        <w:jc w:val="both"/>
      </w:pPr>
      <w:r w:rsidRPr="00236420">
        <w:rPr>
          <w:rFonts w:ascii="Times New Roman" w:eastAsia="Times New Roman" w:hAnsi="Times New Roman" w:cs="Times New Roman"/>
          <w:i/>
        </w:rPr>
        <w:t>Заключение</w:t>
      </w:r>
      <w:r w:rsidRPr="00236420">
        <w:rPr>
          <w:rFonts w:ascii="Times New Roman" w:eastAsia="Times New Roman" w:hAnsi="Times New Roman" w:cs="Times New Roman"/>
        </w:rPr>
        <w:t xml:space="preserve">, содержащее результаты оценки ключевых показателей эффективности проекта, а также ожидаемые результаты практической реализации проекта (с точки зрения потенциального инвестора и разработчиков проекта). </w:t>
      </w:r>
    </w:p>
    <w:p w:rsidR="00850AD9" w:rsidRPr="00236420" w:rsidRDefault="00850AD9" w:rsidP="00236420">
      <w:pPr>
        <w:pStyle w:val="12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 w:right="-284" w:firstLine="425"/>
        <w:jc w:val="both"/>
      </w:pPr>
      <w:r w:rsidRPr="00236420">
        <w:rPr>
          <w:rFonts w:ascii="Times New Roman" w:eastAsia="Times New Roman" w:hAnsi="Times New Roman" w:cs="Times New Roman"/>
          <w:i/>
        </w:rPr>
        <w:t>Список литературы</w:t>
      </w:r>
      <w:r w:rsidRPr="00236420">
        <w:rPr>
          <w:rFonts w:ascii="Times New Roman" w:eastAsia="Times New Roman" w:hAnsi="Times New Roman" w:cs="Times New Roman"/>
        </w:rPr>
        <w:t xml:space="preserve">, включающий нормативные источники, монографии, публикации, а также статистические источники, которые были использованы при подготовке проекта. 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jc w:val="both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Проект может содержать приложения в виде схем, таблиц, текстов соглашений или контрактов, иллюстрирующие исследования автора. Проект может выполняться коллективом слушателей. Распределение ролей в подготовке презентации проекта предусмотрено на втором этапе работы над проектом. 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Рекомендуемая структура презентации идеи проекта: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1 слайд. Титульный лист. Название проекта. Авторы идеи проекта.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2 слайд. Идея проекта (краткое описание). Логотип проекта. Ключевые слова. Конечный продукт проекта. 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3 слайд. Описание продукта (его характеристики). Ценности продукта. 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4 слайд. Конкурентное преимущество продукта (социальный эффект, инновационная составляющая, медиа эффект). 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5 слайд. Кампания по продвижению проекта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6 слайд. Команда проекта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7 слайд. Экономические показатели проекта 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>8 слайд. Календарный план проекта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9 слайд </w:t>
      </w:r>
      <w:r w:rsidRPr="00236420">
        <w:rPr>
          <w:rFonts w:ascii="Times New Roman" w:eastAsia="Times New Roman" w:hAnsi="Times New Roman" w:cs="Times New Roman"/>
          <w:lang w:val="en-US"/>
        </w:rPr>
        <w:t>SWOT</w:t>
      </w:r>
      <w:r w:rsidRPr="00236420">
        <w:rPr>
          <w:rFonts w:ascii="Times New Roman" w:eastAsia="Times New Roman" w:hAnsi="Times New Roman" w:cs="Times New Roman"/>
        </w:rPr>
        <w:t>-анализ проекта.</w:t>
      </w:r>
    </w:p>
    <w:p w:rsidR="00850AD9" w:rsidRPr="00236420" w:rsidRDefault="00850AD9" w:rsidP="00236420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 w:firstLine="425"/>
        <w:rPr>
          <w:rFonts w:ascii="Times New Roman" w:eastAsia="Times New Roman" w:hAnsi="Times New Roman" w:cs="Times New Roman"/>
        </w:rPr>
      </w:pPr>
      <w:r w:rsidRPr="00236420">
        <w:rPr>
          <w:rFonts w:ascii="Times New Roman" w:eastAsia="Times New Roman" w:hAnsi="Times New Roman" w:cs="Times New Roman"/>
        </w:rPr>
        <w:t xml:space="preserve">10 слайд. Приложения (например, бизнес-модель проекта). </w:t>
      </w:r>
    </w:p>
    <w:p w:rsidR="00850AD9" w:rsidRPr="00236420" w:rsidRDefault="00850AD9" w:rsidP="00236420">
      <w:pPr>
        <w:ind w:left="426" w:right="-284" w:firstLine="425"/>
        <w:jc w:val="both"/>
        <w:rPr>
          <w:sz w:val="24"/>
          <w:szCs w:val="24"/>
        </w:rPr>
      </w:pPr>
      <w:r w:rsidRPr="00236420">
        <w:rPr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tbl>
      <w:tblPr>
        <w:tblpPr w:leftFromText="180" w:rightFromText="180" w:vertAnchor="text" w:horzAnchor="margin" w:tblpX="250" w:tblpY="47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070"/>
      </w:tblGrid>
      <w:tr w:rsidR="00B0758A" w:rsidRPr="00F52D95" w:rsidTr="00B0758A">
        <w:tc>
          <w:tcPr>
            <w:tcW w:w="1419" w:type="dxa"/>
            <w:vMerge w:val="restart"/>
            <w:vAlign w:val="center"/>
          </w:tcPr>
          <w:p w:rsidR="00B0758A" w:rsidRPr="00B922D5" w:rsidRDefault="00B0758A" w:rsidP="00B0758A">
            <w:pPr>
              <w:rPr>
                <w:b/>
                <w:color w:val="000000"/>
                <w:sz w:val="18"/>
                <w:szCs w:val="18"/>
              </w:rPr>
            </w:pPr>
            <w:r w:rsidRPr="00B922D5">
              <w:rPr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B922D5">
              <w:rPr>
                <w:b/>
                <w:color w:val="000000"/>
                <w:sz w:val="18"/>
                <w:szCs w:val="18"/>
              </w:rPr>
              <w:lastRenderedPageBreak/>
              <w:t>сформированности</w:t>
            </w:r>
            <w:proofErr w:type="spellEnd"/>
            <w:r w:rsidRPr="00B922D5">
              <w:rPr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8895" w:type="dxa"/>
            <w:gridSpan w:val="7"/>
          </w:tcPr>
          <w:p w:rsidR="00B0758A" w:rsidRPr="004B76EF" w:rsidRDefault="00B0758A" w:rsidP="00B0758A">
            <w:pPr>
              <w:ind w:left="426" w:right="-284"/>
              <w:jc w:val="center"/>
              <w:rPr>
                <w:b/>
                <w:sz w:val="18"/>
                <w:szCs w:val="18"/>
              </w:rPr>
            </w:pPr>
            <w:r w:rsidRPr="00B922D5">
              <w:rPr>
                <w:b/>
                <w:sz w:val="18"/>
                <w:szCs w:val="18"/>
              </w:rPr>
              <w:lastRenderedPageBreak/>
              <w:t xml:space="preserve">Шкала оценивания </w:t>
            </w:r>
            <w:proofErr w:type="spellStart"/>
            <w:r w:rsidRPr="00B922D5">
              <w:rPr>
                <w:b/>
                <w:sz w:val="18"/>
                <w:szCs w:val="18"/>
              </w:rPr>
              <w:t>сформированности</w:t>
            </w:r>
            <w:proofErr w:type="spellEnd"/>
            <w:r w:rsidRPr="00B922D5">
              <w:rPr>
                <w:b/>
                <w:sz w:val="18"/>
                <w:szCs w:val="18"/>
              </w:rPr>
              <w:t xml:space="preserve"> компетенций</w:t>
            </w:r>
          </w:p>
        </w:tc>
      </w:tr>
      <w:tr w:rsidR="00B0758A" w:rsidRPr="00F52D95" w:rsidTr="00B0758A">
        <w:tc>
          <w:tcPr>
            <w:tcW w:w="1419" w:type="dxa"/>
            <w:vMerge/>
            <w:vAlign w:val="center"/>
          </w:tcPr>
          <w:p w:rsidR="00B0758A" w:rsidRPr="00F52D95" w:rsidRDefault="00B0758A" w:rsidP="00B0758A">
            <w:pPr>
              <w:ind w:left="426" w:right="-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758A" w:rsidRPr="00F52D95" w:rsidRDefault="00B0758A" w:rsidP="00B075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B0758A" w:rsidRPr="00F52D95" w:rsidRDefault="00B0758A" w:rsidP="00B075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B0758A" w:rsidRPr="00F52D95" w:rsidRDefault="00B0758A" w:rsidP="00B075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B0758A" w:rsidRPr="00F52D95" w:rsidRDefault="00B0758A" w:rsidP="00B075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070" w:type="dxa"/>
          </w:tcPr>
          <w:p w:rsidR="00B0758A" w:rsidRPr="00F52D95" w:rsidRDefault="00B0758A" w:rsidP="00B075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B0758A" w:rsidRPr="00F52D95" w:rsidTr="00B0758A">
        <w:tc>
          <w:tcPr>
            <w:tcW w:w="1419" w:type="dxa"/>
            <w:vMerge/>
            <w:vAlign w:val="center"/>
          </w:tcPr>
          <w:p w:rsidR="00B0758A" w:rsidRPr="00F52D95" w:rsidRDefault="00B0758A" w:rsidP="00B0758A">
            <w:pPr>
              <w:ind w:left="426" w:right="-284"/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B0758A" w:rsidRPr="00F4260C" w:rsidRDefault="00B0758A" w:rsidP="00B0758A">
            <w:pPr>
              <w:ind w:left="426" w:right="-28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</w:t>
            </w:r>
            <w:r w:rsidRPr="00F4260C">
              <w:rPr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345" w:type="dxa"/>
            <w:gridSpan w:val="5"/>
          </w:tcPr>
          <w:p w:rsidR="00B0758A" w:rsidRPr="00F4260C" w:rsidRDefault="00B0758A" w:rsidP="00B0758A">
            <w:pPr>
              <w:ind w:left="426" w:right="-284"/>
              <w:jc w:val="center"/>
              <w:rPr>
                <w:b/>
                <w:color w:val="000000"/>
                <w:sz w:val="18"/>
                <w:szCs w:val="18"/>
              </w:rPr>
            </w:pPr>
            <w:r w:rsidRPr="00F4260C">
              <w:rPr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B0758A" w:rsidRPr="00F52D95" w:rsidTr="00B0758A">
        <w:tc>
          <w:tcPr>
            <w:tcW w:w="1419" w:type="dxa"/>
            <w:vAlign w:val="center"/>
          </w:tcPr>
          <w:p w:rsidR="00B0758A" w:rsidRPr="00F52D95" w:rsidRDefault="00B0758A" w:rsidP="00B0758A">
            <w:pPr>
              <w:ind w:left="426" w:right="-284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</w:tc>
        <w:tc>
          <w:tcPr>
            <w:tcW w:w="127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70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B0758A" w:rsidRPr="00F52D95" w:rsidTr="00B0758A">
        <w:tc>
          <w:tcPr>
            <w:tcW w:w="1419" w:type="dxa"/>
            <w:vAlign w:val="center"/>
          </w:tcPr>
          <w:p w:rsidR="00B0758A" w:rsidRPr="00F52D95" w:rsidRDefault="00B0758A" w:rsidP="00B0758A">
            <w:pPr>
              <w:ind w:left="426" w:right="-284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Умения</w:t>
            </w:r>
          </w:p>
        </w:tc>
        <w:tc>
          <w:tcPr>
            <w:tcW w:w="127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070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B0758A" w:rsidRPr="00F52D95" w:rsidTr="00B0758A">
        <w:tc>
          <w:tcPr>
            <w:tcW w:w="1419" w:type="dxa"/>
            <w:vAlign w:val="center"/>
          </w:tcPr>
          <w:p w:rsidR="00B0758A" w:rsidRPr="00F52D95" w:rsidRDefault="00B0758A" w:rsidP="00B0758A">
            <w:pPr>
              <w:ind w:left="426" w:right="-284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</w:tc>
        <w:tc>
          <w:tcPr>
            <w:tcW w:w="127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</w:t>
            </w:r>
            <w:r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B0758A" w:rsidRPr="00F52D95" w:rsidRDefault="00B0758A" w:rsidP="00B0758A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</w:t>
            </w:r>
            <w:r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070" w:type="dxa"/>
          </w:tcPr>
          <w:p w:rsidR="00B0758A" w:rsidRPr="00B67089" w:rsidRDefault="00B0758A" w:rsidP="00B0758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850AD9" w:rsidRPr="00236420" w:rsidRDefault="00850AD9" w:rsidP="00236420">
      <w:pPr>
        <w:autoSpaceDE w:val="0"/>
        <w:autoSpaceDN w:val="0"/>
        <w:adjustRightInd w:val="0"/>
        <w:ind w:left="426" w:right="-284" w:firstLine="425"/>
        <w:jc w:val="both"/>
        <w:rPr>
          <w:sz w:val="24"/>
          <w:szCs w:val="24"/>
        </w:rPr>
      </w:pPr>
      <w:r w:rsidRPr="00236420">
        <w:rPr>
          <w:sz w:val="24"/>
          <w:szCs w:val="24"/>
          <w:shd w:val="clear" w:color="auto" w:fill="FFFFFF"/>
        </w:rPr>
        <w:t>Для обеспечения самостоятельной работы обучающихся используется электронный курс «</w:t>
      </w:r>
      <w:r w:rsidR="001434DA">
        <w:rPr>
          <w:sz w:val="24"/>
          <w:szCs w:val="24"/>
          <w:shd w:val="clear" w:color="auto" w:fill="FFFFFF"/>
        </w:rPr>
        <w:t>Введение в проектную деятельность</w:t>
      </w:r>
      <w:r w:rsidRPr="00236420">
        <w:rPr>
          <w:sz w:val="24"/>
          <w:szCs w:val="24"/>
          <w:shd w:val="clear" w:color="auto" w:fill="FFFFFF"/>
        </w:rPr>
        <w:t xml:space="preserve">», созданный в системе электронного обучения ННГУ - </w:t>
      </w:r>
      <w:hyperlink r:id="rId6" w:tgtFrame="_blank" w:history="1">
        <w:r w:rsidRPr="00236420">
          <w:rPr>
            <w:rStyle w:val="a7"/>
            <w:sz w:val="24"/>
            <w:szCs w:val="24"/>
            <w:shd w:val="clear" w:color="auto" w:fill="FFFFFF"/>
          </w:rPr>
          <w:t>https://e-learning.unn.ru/</w:t>
        </w:r>
      </w:hyperlink>
      <w:r w:rsidRPr="00236420">
        <w:rPr>
          <w:sz w:val="24"/>
          <w:szCs w:val="24"/>
        </w:rPr>
        <w:t>.</w:t>
      </w:r>
    </w:p>
    <w:p w:rsidR="00850AD9" w:rsidRPr="00B0758A" w:rsidRDefault="00850AD9" w:rsidP="00236420">
      <w:pPr>
        <w:pStyle w:val="a3"/>
        <w:numPr>
          <w:ilvl w:val="0"/>
          <w:numId w:val="45"/>
        </w:numPr>
        <w:ind w:left="426" w:right="-284" w:firstLine="425"/>
        <w:jc w:val="center"/>
        <w:rPr>
          <w:sz w:val="24"/>
          <w:szCs w:val="24"/>
        </w:rPr>
      </w:pPr>
      <w:r w:rsidRPr="00B0758A">
        <w:rPr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758A">
        <w:rPr>
          <w:sz w:val="24"/>
          <w:szCs w:val="24"/>
        </w:rPr>
        <w:t>),</w:t>
      </w:r>
    </w:p>
    <w:p w:rsidR="00850AD9" w:rsidRPr="00B0758A" w:rsidRDefault="00850AD9" w:rsidP="00236420">
      <w:pPr>
        <w:ind w:left="426" w:right="-284" w:firstLine="425"/>
        <w:rPr>
          <w:sz w:val="24"/>
          <w:szCs w:val="24"/>
        </w:rPr>
      </w:pPr>
      <w:r w:rsidRPr="00B0758A">
        <w:rPr>
          <w:sz w:val="24"/>
          <w:szCs w:val="24"/>
        </w:rPr>
        <w:t>включающий:</w:t>
      </w:r>
    </w:p>
    <w:p w:rsidR="00850AD9" w:rsidRPr="00B0758A" w:rsidRDefault="00850AD9" w:rsidP="00236420">
      <w:pPr>
        <w:pStyle w:val="a3"/>
        <w:numPr>
          <w:ilvl w:val="1"/>
          <w:numId w:val="34"/>
        </w:numPr>
        <w:tabs>
          <w:tab w:val="left" w:pos="993"/>
          <w:tab w:val="left" w:pos="1276"/>
        </w:tabs>
        <w:ind w:left="426" w:right="-284" w:firstLine="425"/>
        <w:rPr>
          <w:i/>
          <w:color w:val="C00000"/>
          <w:sz w:val="24"/>
          <w:szCs w:val="24"/>
        </w:rPr>
      </w:pPr>
      <w:r w:rsidRPr="00B0758A">
        <w:rPr>
          <w:sz w:val="24"/>
          <w:szCs w:val="24"/>
        </w:rPr>
        <w:t>Описание шкал оценивания результатов обучения по дисциплине</w:t>
      </w:r>
    </w:p>
    <w:p w:rsidR="00850AD9" w:rsidRPr="00B0758A" w:rsidRDefault="00850AD9" w:rsidP="00DE3BE5">
      <w:pPr>
        <w:spacing w:line="360" w:lineRule="auto"/>
        <w:ind w:left="426" w:right="-284"/>
        <w:jc w:val="center"/>
        <w:rPr>
          <w:b/>
          <w:sz w:val="24"/>
          <w:szCs w:val="24"/>
        </w:rPr>
      </w:pPr>
      <w:r w:rsidRPr="00B0758A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946"/>
      </w:tblGrid>
      <w:tr w:rsidR="00850AD9" w:rsidRPr="008C7CFA" w:rsidTr="00B0758A">
        <w:trPr>
          <w:trHeight w:val="380"/>
        </w:trPr>
        <w:tc>
          <w:tcPr>
            <w:tcW w:w="3260" w:type="dxa"/>
            <w:gridSpan w:val="2"/>
          </w:tcPr>
          <w:p w:rsidR="00850AD9" w:rsidRPr="008C7CFA" w:rsidRDefault="00850AD9" w:rsidP="00B0758A">
            <w:pPr>
              <w:tabs>
                <w:tab w:val="center" w:pos="1006"/>
              </w:tabs>
              <w:ind w:right="-20" w:firstLine="34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946" w:type="dxa"/>
            <w:shd w:val="clear" w:color="auto" w:fill="auto"/>
          </w:tcPr>
          <w:p w:rsidR="00850AD9" w:rsidRPr="008C7CFA" w:rsidRDefault="00850AD9" w:rsidP="00B0758A">
            <w:pPr>
              <w:tabs>
                <w:tab w:val="center" w:pos="1006"/>
              </w:tabs>
              <w:ind w:right="-20" w:firstLine="34"/>
              <w:jc w:val="center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>Уровень подготовки</w:t>
            </w:r>
          </w:p>
        </w:tc>
      </w:tr>
      <w:tr w:rsidR="00B0758A" w:rsidRPr="008C7CFA" w:rsidTr="00B0758A">
        <w:trPr>
          <w:trHeight w:val="756"/>
        </w:trPr>
        <w:tc>
          <w:tcPr>
            <w:tcW w:w="1222" w:type="dxa"/>
            <w:vMerge w:val="restart"/>
            <w:vAlign w:val="center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firstLine="34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hanging="54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превосходно</w:t>
            </w:r>
          </w:p>
        </w:tc>
        <w:tc>
          <w:tcPr>
            <w:tcW w:w="6946" w:type="dxa"/>
            <w:shd w:val="clear" w:color="auto" w:fill="auto"/>
          </w:tcPr>
          <w:p w:rsidR="00B0758A" w:rsidRPr="008C7CFA" w:rsidRDefault="00B0758A" w:rsidP="00B0758A">
            <w:pPr>
              <w:tabs>
                <w:tab w:val="center" w:pos="1006"/>
                <w:tab w:val="left" w:pos="6145"/>
              </w:tabs>
              <w:ind w:right="-20" w:firstLine="34"/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>превосходно</w:t>
            </w:r>
            <w:r w:rsidRPr="008C7CFA">
              <w:t xml:space="preserve">», </w:t>
            </w:r>
            <w:r>
              <w:t>продемонстрированы 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B0758A" w:rsidRPr="008C7CFA" w:rsidTr="00B0758A">
        <w:trPr>
          <w:trHeight w:val="756"/>
        </w:trPr>
        <w:tc>
          <w:tcPr>
            <w:tcW w:w="1222" w:type="dxa"/>
            <w:vMerge/>
            <w:vAlign w:val="center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firstLine="34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hanging="54"/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отлично</w:t>
            </w:r>
          </w:p>
        </w:tc>
        <w:tc>
          <w:tcPr>
            <w:tcW w:w="6946" w:type="dxa"/>
            <w:shd w:val="clear" w:color="auto" w:fill="auto"/>
          </w:tcPr>
          <w:p w:rsidR="00B0758A" w:rsidRPr="008C7CFA" w:rsidRDefault="00B0758A" w:rsidP="00B0758A">
            <w:pPr>
              <w:tabs>
                <w:tab w:val="center" w:pos="1006"/>
                <w:tab w:val="left" w:pos="6145"/>
              </w:tabs>
              <w:ind w:right="-20" w:firstLine="34"/>
              <w:jc w:val="both"/>
              <w:rPr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B0758A" w:rsidRPr="008C7CFA" w:rsidTr="00B0758A">
        <w:trPr>
          <w:trHeight w:val="756"/>
        </w:trPr>
        <w:tc>
          <w:tcPr>
            <w:tcW w:w="1222" w:type="dxa"/>
            <w:vMerge/>
            <w:vAlign w:val="center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firstLine="34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hanging="54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946" w:type="dxa"/>
            <w:shd w:val="clear" w:color="auto" w:fill="auto"/>
          </w:tcPr>
          <w:p w:rsidR="00B0758A" w:rsidRPr="008C7CFA" w:rsidRDefault="00B0758A" w:rsidP="00B0758A">
            <w:pPr>
              <w:tabs>
                <w:tab w:val="center" w:pos="1006"/>
                <w:tab w:val="left" w:pos="6145"/>
              </w:tabs>
              <w:ind w:right="-20" w:firstLine="34"/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 xml:space="preserve">очень </w:t>
            </w:r>
            <w:r w:rsidRPr="008C7CFA">
              <w:t>хорошо», при этом хотя бы одна компетенция сформирована на уровне «</w:t>
            </w:r>
            <w:r>
              <w:t xml:space="preserve"> очень хорош</w:t>
            </w:r>
            <w:r w:rsidRPr="008C7CFA">
              <w:t>о»</w:t>
            </w:r>
          </w:p>
        </w:tc>
      </w:tr>
      <w:tr w:rsidR="00B0758A" w:rsidRPr="008C7CFA" w:rsidTr="00B0758A">
        <w:trPr>
          <w:trHeight w:val="658"/>
        </w:trPr>
        <w:tc>
          <w:tcPr>
            <w:tcW w:w="1222" w:type="dxa"/>
            <w:vMerge/>
            <w:vAlign w:val="center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firstLine="34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B0758A" w:rsidRPr="00927C49" w:rsidRDefault="00B0758A" w:rsidP="00B0758A">
            <w:pPr>
              <w:tabs>
                <w:tab w:val="center" w:pos="1006"/>
              </w:tabs>
              <w:ind w:left="-54" w:right="-20"/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хорошо</w:t>
            </w:r>
          </w:p>
        </w:tc>
        <w:tc>
          <w:tcPr>
            <w:tcW w:w="6946" w:type="dxa"/>
            <w:shd w:val="clear" w:color="auto" w:fill="auto"/>
          </w:tcPr>
          <w:p w:rsidR="00B0758A" w:rsidRPr="008C7CFA" w:rsidRDefault="00B0758A" w:rsidP="00B0758A">
            <w:pPr>
              <w:tabs>
                <w:tab w:val="center" w:pos="1006"/>
                <w:tab w:val="left" w:pos="6145"/>
              </w:tabs>
              <w:ind w:right="-20" w:firstLine="34"/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B0758A" w:rsidRPr="008C7CFA" w:rsidTr="00B0758A">
        <w:trPr>
          <w:trHeight w:val="328"/>
        </w:trPr>
        <w:tc>
          <w:tcPr>
            <w:tcW w:w="1222" w:type="dxa"/>
            <w:vMerge/>
            <w:vAlign w:val="center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firstLine="34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B0758A" w:rsidRPr="00927C49" w:rsidRDefault="00B0758A" w:rsidP="00B0758A">
            <w:pPr>
              <w:tabs>
                <w:tab w:val="center" w:pos="1006"/>
              </w:tabs>
              <w:ind w:right="-20" w:hanging="54"/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удовлетворительно</w:t>
            </w:r>
          </w:p>
        </w:tc>
        <w:tc>
          <w:tcPr>
            <w:tcW w:w="6946" w:type="dxa"/>
            <w:shd w:val="clear" w:color="auto" w:fill="auto"/>
          </w:tcPr>
          <w:p w:rsidR="00B0758A" w:rsidRPr="008C7CFA" w:rsidRDefault="00B0758A" w:rsidP="00B0758A">
            <w:pPr>
              <w:tabs>
                <w:tab w:val="center" w:pos="1006"/>
                <w:tab w:val="left" w:pos="6145"/>
              </w:tabs>
              <w:ind w:right="-20" w:firstLine="34"/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50AD9" w:rsidRPr="008C7CFA" w:rsidTr="00B0758A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50AD9" w:rsidRPr="00927C49" w:rsidRDefault="00850AD9" w:rsidP="00B0758A">
            <w:pPr>
              <w:tabs>
                <w:tab w:val="center" w:pos="1006"/>
              </w:tabs>
              <w:ind w:right="-20" w:firstLine="34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:rsidR="00850AD9" w:rsidRPr="00B67089" w:rsidRDefault="00850AD9" w:rsidP="00B0758A">
            <w:pPr>
              <w:tabs>
                <w:tab w:val="center" w:pos="1006"/>
              </w:tabs>
              <w:ind w:left="-54" w:right="-108"/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>
              <w:rPr>
                <w:b/>
                <w:snapToGrid w:val="0"/>
              </w:rPr>
              <w:t>еудовлетворительно</w:t>
            </w:r>
          </w:p>
        </w:tc>
        <w:tc>
          <w:tcPr>
            <w:tcW w:w="6946" w:type="dxa"/>
            <w:shd w:val="clear" w:color="auto" w:fill="auto"/>
          </w:tcPr>
          <w:p w:rsidR="00850AD9" w:rsidRPr="00B67089" w:rsidRDefault="00850AD9" w:rsidP="00B0758A">
            <w:pPr>
              <w:tabs>
                <w:tab w:val="center" w:pos="1006"/>
                <w:tab w:val="left" w:pos="6145"/>
              </w:tabs>
              <w:ind w:right="-20" w:firstLine="34"/>
              <w:jc w:val="both"/>
            </w:pPr>
            <w:r w:rsidRPr="008C7CFA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50AD9" w:rsidRPr="008C7CFA" w:rsidTr="00B0758A">
        <w:trPr>
          <w:trHeight w:val="344"/>
        </w:trPr>
        <w:tc>
          <w:tcPr>
            <w:tcW w:w="1222" w:type="dxa"/>
            <w:vMerge/>
          </w:tcPr>
          <w:p w:rsidR="00850AD9" w:rsidRPr="00927C49" w:rsidRDefault="00850AD9" w:rsidP="00B0758A">
            <w:pPr>
              <w:tabs>
                <w:tab w:val="center" w:pos="1006"/>
              </w:tabs>
              <w:ind w:right="-20" w:firstLine="34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50AD9" w:rsidRPr="00927C49" w:rsidRDefault="00850AD9" w:rsidP="00B0758A">
            <w:pPr>
              <w:tabs>
                <w:tab w:val="center" w:pos="1006"/>
              </w:tabs>
              <w:ind w:right="-20" w:hanging="54"/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плохо</w:t>
            </w:r>
          </w:p>
        </w:tc>
        <w:tc>
          <w:tcPr>
            <w:tcW w:w="6946" w:type="dxa"/>
            <w:shd w:val="clear" w:color="auto" w:fill="auto"/>
          </w:tcPr>
          <w:p w:rsidR="00850AD9" w:rsidRPr="008C7CFA" w:rsidRDefault="00850AD9" w:rsidP="00B0758A">
            <w:pPr>
              <w:tabs>
                <w:tab w:val="center" w:pos="1006"/>
                <w:tab w:val="left" w:pos="6145"/>
              </w:tabs>
              <w:ind w:right="-20" w:firstLine="34"/>
              <w:jc w:val="both"/>
              <w:rPr>
                <w:snapToGrid w:val="0"/>
                <w:sz w:val="16"/>
                <w:szCs w:val="16"/>
              </w:rPr>
            </w:pPr>
            <w:r w:rsidRPr="008C7CFA">
              <w:t>Хотя бы одна компетенция сформирована на уровне «плохо»</w:t>
            </w:r>
          </w:p>
        </w:tc>
      </w:tr>
    </w:tbl>
    <w:p w:rsidR="00850AD9" w:rsidRPr="00F52D95" w:rsidRDefault="00850AD9" w:rsidP="00DE3BE5">
      <w:pPr>
        <w:pStyle w:val="a3"/>
        <w:ind w:left="426" w:right="-284"/>
        <w:rPr>
          <w:sz w:val="18"/>
          <w:szCs w:val="18"/>
        </w:rPr>
      </w:pPr>
    </w:p>
    <w:p w:rsidR="00850AD9" w:rsidRPr="00142351" w:rsidRDefault="00850AD9" w:rsidP="00142351">
      <w:pPr>
        <w:pStyle w:val="a3"/>
        <w:numPr>
          <w:ilvl w:val="1"/>
          <w:numId w:val="34"/>
        </w:numPr>
        <w:spacing w:line="276" w:lineRule="auto"/>
        <w:ind w:left="426" w:right="-142" w:firstLine="425"/>
        <w:jc w:val="both"/>
        <w:rPr>
          <w:sz w:val="24"/>
          <w:szCs w:val="24"/>
        </w:rPr>
      </w:pPr>
      <w:r w:rsidRPr="00142351">
        <w:rPr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142351">
        <w:rPr>
          <w:sz w:val="24"/>
          <w:szCs w:val="24"/>
        </w:rPr>
        <w:t xml:space="preserve">. </w:t>
      </w:r>
    </w:p>
    <w:p w:rsidR="00850AD9" w:rsidRPr="00142351" w:rsidRDefault="00850AD9" w:rsidP="00142351">
      <w:pPr>
        <w:shd w:val="clear" w:color="auto" w:fill="FFFFFF"/>
        <w:ind w:left="426" w:right="-142" w:firstLine="425"/>
        <w:jc w:val="both"/>
        <w:rPr>
          <w:sz w:val="24"/>
          <w:szCs w:val="24"/>
        </w:rPr>
      </w:pPr>
      <w:r w:rsidRPr="00142351">
        <w:rPr>
          <w:sz w:val="24"/>
          <w:szCs w:val="24"/>
        </w:rPr>
        <w:t xml:space="preserve">Степень освоения дисциплины и </w:t>
      </w:r>
      <w:proofErr w:type="spellStart"/>
      <w:r w:rsidRPr="00142351">
        <w:rPr>
          <w:sz w:val="24"/>
          <w:szCs w:val="24"/>
        </w:rPr>
        <w:t>сформированности</w:t>
      </w:r>
      <w:proofErr w:type="spellEnd"/>
      <w:r w:rsidRPr="00142351">
        <w:rPr>
          <w:sz w:val="24"/>
          <w:szCs w:val="24"/>
        </w:rPr>
        <w:t xml:space="preserve"> компетенции у обучающегося при проведении промежуточной аттестации определяется посредством следующей шкалы: «зачтено»; «не зачтено».</w:t>
      </w:r>
    </w:p>
    <w:p w:rsidR="00850AD9" w:rsidRPr="00142351" w:rsidRDefault="00850AD9" w:rsidP="00142351">
      <w:pPr>
        <w:tabs>
          <w:tab w:val="left" w:pos="1134"/>
        </w:tabs>
        <w:ind w:left="426" w:right="-142" w:firstLine="425"/>
        <w:jc w:val="both"/>
        <w:rPr>
          <w:iCs/>
          <w:sz w:val="24"/>
          <w:szCs w:val="24"/>
        </w:rPr>
      </w:pPr>
      <w:r w:rsidRPr="00142351">
        <w:rPr>
          <w:sz w:val="24"/>
          <w:szCs w:val="24"/>
        </w:rPr>
        <w:t>Обучающийся обнаружил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</w:r>
      <w:r w:rsidRPr="00142351">
        <w:rPr>
          <w:iCs/>
          <w:sz w:val="24"/>
          <w:szCs w:val="24"/>
        </w:rPr>
        <w:t xml:space="preserve"> </w:t>
      </w:r>
    </w:p>
    <w:p w:rsidR="00850AD9" w:rsidRPr="00142351" w:rsidRDefault="00850AD9" w:rsidP="00142351">
      <w:pPr>
        <w:tabs>
          <w:tab w:val="left" w:pos="1134"/>
        </w:tabs>
        <w:ind w:left="426" w:right="-142" w:firstLine="425"/>
        <w:jc w:val="both"/>
        <w:rPr>
          <w:iCs/>
          <w:sz w:val="24"/>
          <w:szCs w:val="24"/>
        </w:rPr>
      </w:pPr>
      <w:r w:rsidRPr="00142351">
        <w:rPr>
          <w:iCs/>
          <w:sz w:val="24"/>
          <w:szCs w:val="24"/>
        </w:rPr>
        <w:t xml:space="preserve">В случае приобретения обучающимся знаний, умений и навыков в объеме, недостаточном для базового уровня, компетенция считается не сформированной, что соответствует оценке «неудовлетворительно», отметке </w:t>
      </w:r>
      <w:r w:rsidRPr="00142351">
        <w:rPr>
          <w:sz w:val="24"/>
          <w:szCs w:val="24"/>
        </w:rPr>
        <w:t>«не зачтено»</w:t>
      </w:r>
      <w:r w:rsidRPr="00142351">
        <w:rPr>
          <w:iCs/>
          <w:sz w:val="24"/>
          <w:szCs w:val="24"/>
        </w:rPr>
        <w:t>.</w:t>
      </w:r>
    </w:p>
    <w:p w:rsidR="00850AD9" w:rsidRPr="00142351" w:rsidRDefault="00850AD9" w:rsidP="00142351">
      <w:pPr>
        <w:pStyle w:val="a3"/>
        <w:overflowPunct w:val="0"/>
        <w:autoSpaceDE w:val="0"/>
        <w:autoSpaceDN w:val="0"/>
        <w:adjustRightInd w:val="0"/>
        <w:ind w:left="426" w:right="-142" w:firstLine="425"/>
        <w:jc w:val="both"/>
        <w:rPr>
          <w:b/>
          <w:i/>
          <w:sz w:val="24"/>
          <w:szCs w:val="24"/>
        </w:rPr>
      </w:pPr>
      <w:r w:rsidRPr="00142351">
        <w:rPr>
          <w:b/>
          <w:i/>
          <w:sz w:val="24"/>
          <w:szCs w:val="24"/>
        </w:rPr>
        <w:t>Критерии и процедуры оценивания результатов обучения по дисциплине, характеризующих этапы формирования компетенций.</w:t>
      </w:r>
    </w:p>
    <w:p w:rsidR="00850AD9" w:rsidRPr="00142351" w:rsidRDefault="00850AD9" w:rsidP="00142351">
      <w:pPr>
        <w:pStyle w:val="a3"/>
        <w:overflowPunct w:val="0"/>
        <w:autoSpaceDE w:val="0"/>
        <w:autoSpaceDN w:val="0"/>
        <w:adjustRightInd w:val="0"/>
        <w:ind w:left="426" w:right="-142" w:firstLine="425"/>
        <w:jc w:val="both"/>
        <w:rPr>
          <w:sz w:val="24"/>
          <w:szCs w:val="24"/>
        </w:rPr>
      </w:pPr>
      <w:r w:rsidRPr="00142351">
        <w:rPr>
          <w:sz w:val="24"/>
          <w:szCs w:val="24"/>
        </w:rPr>
        <w:t xml:space="preserve">Для оценивания результатов обучения в виде </w:t>
      </w:r>
      <w:r w:rsidRPr="00142351">
        <w:rPr>
          <w:b/>
          <w:i/>
          <w:sz w:val="24"/>
          <w:szCs w:val="24"/>
        </w:rPr>
        <w:t xml:space="preserve">знаний </w:t>
      </w:r>
      <w:r w:rsidRPr="00142351">
        <w:rPr>
          <w:sz w:val="24"/>
          <w:szCs w:val="24"/>
        </w:rPr>
        <w:t>используются следующие процедуры и технологии: устный опрос, дискуссия, презентация.</w:t>
      </w:r>
    </w:p>
    <w:p w:rsidR="00850AD9" w:rsidRPr="00142351" w:rsidRDefault="00850AD9" w:rsidP="00142351">
      <w:pPr>
        <w:pStyle w:val="a3"/>
        <w:overflowPunct w:val="0"/>
        <w:autoSpaceDE w:val="0"/>
        <w:autoSpaceDN w:val="0"/>
        <w:adjustRightInd w:val="0"/>
        <w:ind w:left="426" w:right="-142" w:firstLine="425"/>
        <w:jc w:val="both"/>
        <w:rPr>
          <w:sz w:val="24"/>
          <w:szCs w:val="24"/>
        </w:rPr>
      </w:pPr>
      <w:r w:rsidRPr="00142351">
        <w:rPr>
          <w:sz w:val="24"/>
          <w:szCs w:val="24"/>
        </w:rPr>
        <w:t>Для оценивания результатов обучения в виде умений и владений используются следующие практические контрольные задания: презентации, деловая игра, моделирование ситуации, тренинг, творческое задание.</w:t>
      </w:r>
    </w:p>
    <w:p w:rsidR="00850AD9" w:rsidRPr="00142351" w:rsidRDefault="00850AD9" w:rsidP="00142351">
      <w:pPr>
        <w:pStyle w:val="a3"/>
        <w:ind w:left="426" w:right="-142" w:firstLine="425"/>
        <w:jc w:val="both"/>
        <w:rPr>
          <w:bCs/>
          <w:iCs/>
          <w:sz w:val="24"/>
          <w:szCs w:val="24"/>
        </w:rPr>
      </w:pPr>
      <w:r w:rsidRPr="00142351">
        <w:rPr>
          <w:bCs/>
          <w:iCs/>
          <w:sz w:val="24"/>
          <w:szCs w:val="24"/>
        </w:rPr>
        <w:t xml:space="preserve">Для проведения итогового контроля </w:t>
      </w:r>
      <w:proofErr w:type="spellStart"/>
      <w:r w:rsidRPr="00142351">
        <w:rPr>
          <w:bCs/>
          <w:iCs/>
          <w:sz w:val="24"/>
          <w:szCs w:val="24"/>
        </w:rPr>
        <w:t>сформированности</w:t>
      </w:r>
      <w:proofErr w:type="spellEnd"/>
      <w:r w:rsidRPr="00142351">
        <w:rPr>
          <w:bCs/>
          <w:iCs/>
          <w:sz w:val="24"/>
          <w:szCs w:val="24"/>
        </w:rPr>
        <w:t xml:space="preserve"> компетенции используются защиты индивидуальных или групповых проектов, презентации и т.п. </w:t>
      </w:r>
    </w:p>
    <w:p w:rsidR="00850AD9" w:rsidRPr="00BE7327" w:rsidRDefault="00850AD9" w:rsidP="00142351">
      <w:pPr>
        <w:tabs>
          <w:tab w:val="left" w:pos="1276"/>
        </w:tabs>
        <w:ind w:left="426" w:right="-142" w:firstLine="425"/>
        <w:jc w:val="both"/>
        <w:rPr>
          <w:b/>
        </w:rPr>
      </w:pPr>
      <w:r w:rsidRPr="00142351">
        <w:rPr>
          <w:b/>
          <w:sz w:val="24"/>
          <w:szCs w:val="24"/>
        </w:rPr>
        <w:t>Способы оценивания компетенций на различных этапах их формирования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4843"/>
        <w:gridCol w:w="3956"/>
      </w:tblGrid>
      <w:tr w:rsidR="00850AD9" w:rsidRPr="00A37BCC" w:rsidTr="00142351">
        <w:tc>
          <w:tcPr>
            <w:tcW w:w="982" w:type="dxa"/>
          </w:tcPr>
          <w:p w:rsidR="00850AD9" w:rsidRPr="00142351" w:rsidRDefault="00850AD9" w:rsidP="00142351">
            <w:pPr>
              <w:ind w:right="-54"/>
              <w:rPr>
                <w:b/>
                <w:bCs/>
                <w:sz w:val="22"/>
                <w:szCs w:val="22"/>
              </w:rPr>
            </w:pPr>
            <w:r w:rsidRPr="00142351">
              <w:rPr>
                <w:b/>
                <w:bCs/>
                <w:sz w:val="22"/>
                <w:szCs w:val="22"/>
              </w:rPr>
              <w:t>№</w:t>
            </w:r>
          </w:p>
          <w:p w:rsidR="00850AD9" w:rsidRPr="00142351" w:rsidRDefault="00850AD9" w:rsidP="00142351">
            <w:pPr>
              <w:ind w:right="-54"/>
              <w:rPr>
                <w:b/>
                <w:bCs/>
                <w:sz w:val="22"/>
                <w:szCs w:val="22"/>
              </w:rPr>
            </w:pPr>
            <w:r w:rsidRPr="00142351">
              <w:rPr>
                <w:b/>
                <w:bCs/>
                <w:sz w:val="22"/>
                <w:szCs w:val="22"/>
              </w:rPr>
              <w:t>темы</w:t>
            </w:r>
          </w:p>
        </w:tc>
        <w:tc>
          <w:tcPr>
            <w:tcW w:w="4843" w:type="dxa"/>
          </w:tcPr>
          <w:p w:rsidR="00850AD9" w:rsidRPr="00142351" w:rsidRDefault="00850AD9" w:rsidP="00142351">
            <w:pPr>
              <w:ind w:right="-54"/>
              <w:rPr>
                <w:b/>
                <w:bCs/>
                <w:sz w:val="22"/>
                <w:szCs w:val="22"/>
              </w:rPr>
            </w:pPr>
            <w:r w:rsidRPr="00142351">
              <w:rPr>
                <w:b/>
                <w:bCs/>
                <w:sz w:val="22"/>
                <w:szCs w:val="22"/>
              </w:rPr>
              <w:t>Формы текущего/итогового контроля</w:t>
            </w:r>
          </w:p>
        </w:tc>
        <w:tc>
          <w:tcPr>
            <w:tcW w:w="3956" w:type="dxa"/>
          </w:tcPr>
          <w:p w:rsidR="00850AD9" w:rsidRPr="00142351" w:rsidRDefault="00850AD9" w:rsidP="00142351">
            <w:pPr>
              <w:ind w:right="-54"/>
              <w:rPr>
                <w:b/>
                <w:bCs/>
                <w:sz w:val="22"/>
                <w:szCs w:val="22"/>
              </w:rPr>
            </w:pPr>
            <w:r w:rsidRPr="00142351">
              <w:rPr>
                <w:b/>
                <w:bCs/>
                <w:sz w:val="22"/>
                <w:szCs w:val="22"/>
              </w:rPr>
              <w:t>Компетенции</w:t>
            </w:r>
          </w:p>
        </w:tc>
      </w:tr>
      <w:tr w:rsidR="00850AD9" w:rsidRPr="00A37BCC" w:rsidTr="00142351">
        <w:tc>
          <w:tcPr>
            <w:tcW w:w="982" w:type="dxa"/>
          </w:tcPr>
          <w:p w:rsidR="00850AD9" w:rsidRPr="00142351" w:rsidRDefault="00850AD9" w:rsidP="00142351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1.</w:t>
            </w:r>
          </w:p>
        </w:tc>
        <w:tc>
          <w:tcPr>
            <w:tcW w:w="4843" w:type="dxa"/>
          </w:tcPr>
          <w:p w:rsidR="00850AD9" w:rsidRPr="00142351" w:rsidRDefault="00850AD9" w:rsidP="00142351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Дискуссия</w:t>
            </w:r>
          </w:p>
        </w:tc>
        <w:tc>
          <w:tcPr>
            <w:tcW w:w="3956" w:type="dxa"/>
          </w:tcPr>
          <w:p w:rsidR="00850AD9" w:rsidRPr="00142351" w:rsidRDefault="00850AD9" w:rsidP="00142351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 xml:space="preserve"> УК-2</w:t>
            </w:r>
          </w:p>
        </w:tc>
      </w:tr>
      <w:tr w:rsidR="00850AD9" w:rsidRPr="00A37BCC" w:rsidTr="00142351">
        <w:tc>
          <w:tcPr>
            <w:tcW w:w="982" w:type="dxa"/>
          </w:tcPr>
          <w:p w:rsidR="00850AD9" w:rsidRPr="00142351" w:rsidRDefault="00850AD9" w:rsidP="00142351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2.</w:t>
            </w:r>
          </w:p>
        </w:tc>
        <w:tc>
          <w:tcPr>
            <w:tcW w:w="4843" w:type="dxa"/>
          </w:tcPr>
          <w:p w:rsidR="00850AD9" w:rsidRPr="00142351" w:rsidRDefault="00850AD9" w:rsidP="00142351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Тренинг, моделирование профессиональной ситуации, дискуссия. Презентация.</w:t>
            </w:r>
          </w:p>
        </w:tc>
        <w:tc>
          <w:tcPr>
            <w:tcW w:w="3956" w:type="dxa"/>
          </w:tcPr>
          <w:p w:rsidR="00850AD9" w:rsidRPr="00142351" w:rsidRDefault="000D0C62" w:rsidP="00142351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УК-2; ОПК-4</w:t>
            </w:r>
          </w:p>
        </w:tc>
      </w:tr>
      <w:tr w:rsidR="000D0C62" w:rsidRPr="00A37BCC" w:rsidTr="00142351">
        <w:tc>
          <w:tcPr>
            <w:tcW w:w="982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3.</w:t>
            </w:r>
          </w:p>
        </w:tc>
        <w:tc>
          <w:tcPr>
            <w:tcW w:w="4843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Тренинг, деловая игра, дискуссия.</w:t>
            </w:r>
          </w:p>
        </w:tc>
        <w:tc>
          <w:tcPr>
            <w:tcW w:w="3956" w:type="dxa"/>
          </w:tcPr>
          <w:p w:rsidR="000D0C62" w:rsidRDefault="000D0C62" w:rsidP="000D0C62">
            <w:r w:rsidRPr="009963B4">
              <w:rPr>
                <w:sz w:val="22"/>
                <w:szCs w:val="22"/>
              </w:rPr>
              <w:t>УК-2; ОПК-4</w:t>
            </w:r>
          </w:p>
        </w:tc>
      </w:tr>
      <w:tr w:rsidR="000D0C62" w:rsidRPr="00A37BCC" w:rsidTr="00142351">
        <w:tc>
          <w:tcPr>
            <w:tcW w:w="982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4.</w:t>
            </w:r>
          </w:p>
        </w:tc>
        <w:tc>
          <w:tcPr>
            <w:tcW w:w="4843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Моделирование ситуации, тренинг, дискуссия</w:t>
            </w:r>
          </w:p>
        </w:tc>
        <w:tc>
          <w:tcPr>
            <w:tcW w:w="3956" w:type="dxa"/>
          </w:tcPr>
          <w:p w:rsidR="000D0C62" w:rsidRDefault="000D0C62" w:rsidP="000D0C62">
            <w:r w:rsidRPr="009963B4">
              <w:rPr>
                <w:sz w:val="22"/>
                <w:szCs w:val="22"/>
              </w:rPr>
              <w:t>УК-2; ОПК-4</w:t>
            </w:r>
          </w:p>
        </w:tc>
      </w:tr>
      <w:tr w:rsidR="000D0C62" w:rsidRPr="00A37BCC" w:rsidTr="00142351">
        <w:tc>
          <w:tcPr>
            <w:tcW w:w="982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5.</w:t>
            </w:r>
          </w:p>
        </w:tc>
        <w:tc>
          <w:tcPr>
            <w:tcW w:w="4843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Моделирование ситуации, тренинг, дискуссия</w:t>
            </w:r>
          </w:p>
        </w:tc>
        <w:tc>
          <w:tcPr>
            <w:tcW w:w="3956" w:type="dxa"/>
          </w:tcPr>
          <w:p w:rsidR="000D0C62" w:rsidRDefault="000D0C62" w:rsidP="000D0C62">
            <w:r w:rsidRPr="009963B4">
              <w:rPr>
                <w:sz w:val="22"/>
                <w:szCs w:val="22"/>
              </w:rPr>
              <w:t>УК-2; ОПК-4</w:t>
            </w:r>
          </w:p>
        </w:tc>
      </w:tr>
      <w:tr w:rsidR="000D0C62" w:rsidRPr="00A37BCC" w:rsidTr="00142351">
        <w:tc>
          <w:tcPr>
            <w:tcW w:w="982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6.</w:t>
            </w:r>
          </w:p>
        </w:tc>
        <w:tc>
          <w:tcPr>
            <w:tcW w:w="4843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Моделирование ситуации, тренинг, дискуссия</w:t>
            </w:r>
          </w:p>
        </w:tc>
        <w:tc>
          <w:tcPr>
            <w:tcW w:w="3956" w:type="dxa"/>
          </w:tcPr>
          <w:p w:rsidR="000D0C62" w:rsidRDefault="000D0C62" w:rsidP="000D0C62">
            <w:r w:rsidRPr="009963B4">
              <w:rPr>
                <w:sz w:val="22"/>
                <w:szCs w:val="22"/>
              </w:rPr>
              <w:t>УК-2; ОПК-4</w:t>
            </w:r>
          </w:p>
        </w:tc>
      </w:tr>
      <w:tr w:rsidR="000D0C62" w:rsidRPr="00A37BCC" w:rsidTr="00142351">
        <w:tc>
          <w:tcPr>
            <w:tcW w:w="982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7.</w:t>
            </w:r>
          </w:p>
        </w:tc>
        <w:tc>
          <w:tcPr>
            <w:tcW w:w="4843" w:type="dxa"/>
          </w:tcPr>
          <w:p w:rsidR="000D0C62" w:rsidRPr="00142351" w:rsidRDefault="000D0C62" w:rsidP="000D0C62">
            <w:pPr>
              <w:ind w:right="-54"/>
              <w:jc w:val="both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Деловая игра, презентация, дискуссия.</w:t>
            </w:r>
          </w:p>
        </w:tc>
        <w:tc>
          <w:tcPr>
            <w:tcW w:w="3956" w:type="dxa"/>
          </w:tcPr>
          <w:p w:rsidR="000D0C62" w:rsidRDefault="000D0C62" w:rsidP="000D0C62">
            <w:r w:rsidRPr="009963B4">
              <w:rPr>
                <w:sz w:val="22"/>
                <w:szCs w:val="22"/>
              </w:rPr>
              <w:t>УК-2; ОПК-4</w:t>
            </w:r>
          </w:p>
        </w:tc>
      </w:tr>
      <w:tr w:rsidR="000D0C62" w:rsidRPr="00A37BCC" w:rsidTr="00142351">
        <w:tc>
          <w:tcPr>
            <w:tcW w:w="982" w:type="dxa"/>
          </w:tcPr>
          <w:p w:rsidR="000D0C62" w:rsidRPr="00142351" w:rsidRDefault="000D0C62" w:rsidP="000D0C62">
            <w:pPr>
              <w:ind w:right="-54"/>
              <w:rPr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8.</w:t>
            </w:r>
          </w:p>
        </w:tc>
        <w:tc>
          <w:tcPr>
            <w:tcW w:w="4843" w:type="dxa"/>
          </w:tcPr>
          <w:p w:rsidR="000D0C62" w:rsidRPr="00142351" w:rsidRDefault="000D0C62" w:rsidP="000D0C62">
            <w:pPr>
              <w:ind w:right="-54"/>
              <w:jc w:val="both"/>
              <w:rPr>
                <w:bCs/>
                <w:sz w:val="22"/>
                <w:szCs w:val="22"/>
              </w:rPr>
            </w:pPr>
            <w:r w:rsidRPr="00142351">
              <w:rPr>
                <w:sz w:val="22"/>
                <w:szCs w:val="22"/>
              </w:rPr>
              <w:t>Творческое задание, презентация дискуссия.</w:t>
            </w:r>
          </w:p>
        </w:tc>
        <w:tc>
          <w:tcPr>
            <w:tcW w:w="3956" w:type="dxa"/>
          </w:tcPr>
          <w:p w:rsidR="000D0C62" w:rsidRDefault="000D0C62" w:rsidP="000D0C62">
            <w:r w:rsidRPr="009963B4">
              <w:rPr>
                <w:sz w:val="22"/>
                <w:szCs w:val="22"/>
              </w:rPr>
              <w:t>УК-2; ОПК-4</w:t>
            </w:r>
          </w:p>
        </w:tc>
      </w:tr>
    </w:tbl>
    <w:p w:rsidR="00850AD9" w:rsidRPr="00142351" w:rsidRDefault="00850AD9" w:rsidP="00DE3BE5">
      <w:pPr>
        <w:autoSpaceDE w:val="0"/>
        <w:autoSpaceDN w:val="0"/>
        <w:adjustRightInd w:val="0"/>
        <w:ind w:left="426" w:right="-284"/>
        <w:jc w:val="center"/>
        <w:rPr>
          <w:b/>
          <w:bCs/>
          <w:sz w:val="24"/>
          <w:szCs w:val="24"/>
        </w:rPr>
      </w:pPr>
      <w:r w:rsidRPr="00142351">
        <w:rPr>
          <w:b/>
          <w:b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81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2135"/>
        <w:gridCol w:w="2135"/>
        <w:gridCol w:w="2191"/>
        <w:gridCol w:w="2045"/>
      </w:tblGrid>
      <w:tr w:rsidR="00850AD9" w:rsidTr="00DE3BE5">
        <w:trPr>
          <w:trHeight w:val="176"/>
        </w:trPr>
        <w:tc>
          <w:tcPr>
            <w:tcW w:w="1307" w:type="dxa"/>
            <w:vMerge w:val="restart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both"/>
            </w:pPr>
            <w:r>
              <w:t>Форма контроля</w:t>
            </w:r>
          </w:p>
        </w:tc>
        <w:tc>
          <w:tcPr>
            <w:tcW w:w="8506" w:type="dxa"/>
            <w:gridSpan w:val="4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center"/>
            </w:pPr>
            <w:r w:rsidRPr="003857E4">
              <w:rPr>
                <w:bCs/>
              </w:rPr>
              <w:t>Критерии оценивания</w:t>
            </w:r>
          </w:p>
        </w:tc>
      </w:tr>
      <w:tr w:rsidR="00850AD9" w:rsidTr="00DE3BE5">
        <w:trPr>
          <w:trHeight w:val="191"/>
        </w:trPr>
        <w:tc>
          <w:tcPr>
            <w:tcW w:w="1307" w:type="dxa"/>
            <w:vMerge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both"/>
            </w:pPr>
          </w:p>
        </w:tc>
        <w:tc>
          <w:tcPr>
            <w:tcW w:w="2135" w:type="dxa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center"/>
            </w:pPr>
          </w:p>
        </w:tc>
        <w:tc>
          <w:tcPr>
            <w:tcW w:w="2135" w:type="dxa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center"/>
            </w:pPr>
          </w:p>
        </w:tc>
        <w:tc>
          <w:tcPr>
            <w:tcW w:w="2191" w:type="dxa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center"/>
            </w:pPr>
          </w:p>
        </w:tc>
        <w:tc>
          <w:tcPr>
            <w:tcW w:w="2045" w:type="dxa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center"/>
            </w:pPr>
          </w:p>
        </w:tc>
      </w:tr>
      <w:tr w:rsidR="00850AD9" w:rsidTr="00DE3BE5">
        <w:trPr>
          <w:trHeight w:val="153"/>
        </w:trPr>
        <w:tc>
          <w:tcPr>
            <w:tcW w:w="1307" w:type="dxa"/>
            <w:vMerge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both"/>
            </w:pPr>
          </w:p>
        </w:tc>
        <w:tc>
          <w:tcPr>
            <w:tcW w:w="2135" w:type="dxa"/>
          </w:tcPr>
          <w:p w:rsidR="00850AD9" w:rsidRPr="00102523" w:rsidRDefault="00850AD9" w:rsidP="006B4A9F">
            <w:pPr>
              <w:spacing w:line="312" w:lineRule="auto"/>
              <w:ind w:left="-76"/>
              <w:jc w:val="center"/>
            </w:pPr>
            <w:r w:rsidRPr="003857E4">
              <w:rPr>
                <w:b/>
                <w:bCs/>
              </w:rPr>
              <w:t>Отлично</w:t>
            </w:r>
          </w:p>
        </w:tc>
        <w:tc>
          <w:tcPr>
            <w:tcW w:w="2135" w:type="dxa"/>
          </w:tcPr>
          <w:p w:rsidR="00850AD9" w:rsidRPr="00102523" w:rsidRDefault="00850AD9" w:rsidP="006B4A9F">
            <w:pPr>
              <w:spacing w:line="312" w:lineRule="auto"/>
              <w:ind w:left="-76"/>
              <w:jc w:val="center"/>
            </w:pPr>
            <w:r w:rsidRPr="003857E4">
              <w:rPr>
                <w:b/>
                <w:bCs/>
              </w:rPr>
              <w:t>Хорошо</w:t>
            </w:r>
          </w:p>
        </w:tc>
        <w:tc>
          <w:tcPr>
            <w:tcW w:w="2191" w:type="dxa"/>
          </w:tcPr>
          <w:p w:rsidR="00850AD9" w:rsidRPr="00102523" w:rsidRDefault="00850AD9" w:rsidP="006B4A9F">
            <w:pPr>
              <w:spacing w:line="312" w:lineRule="auto"/>
              <w:ind w:left="-76"/>
              <w:jc w:val="center"/>
            </w:pPr>
            <w:proofErr w:type="spellStart"/>
            <w:r w:rsidRPr="003857E4">
              <w:rPr>
                <w:b/>
                <w:bCs/>
              </w:rPr>
              <w:t>Удовл</w:t>
            </w:r>
            <w:proofErr w:type="spellEnd"/>
            <w:r w:rsidRPr="003857E4">
              <w:rPr>
                <w:b/>
                <w:bCs/>
              </w:rPr>
              <w:t>.</w:t>
            </w:r>
          </w:p>
        </w:tc>
        <w:tc>
          <w:tcPr>
            <w:tcW w:w="2045" w:type="dxa"/>
          </w:tcPr>
          <w:p w:rsidR="00850AD9" w:rsidRPr="00102523" w:rsidRDefault="00850AD9" w:rsidP="006B4A9F">
            <w:pPr>
              <w:spacing w:line="312" w:lineRule="auto"/>
              <w:ind w:left="-76"/>
              <w:jc w:val="center"/>
            </w:pPr>
            <w:r w:rsidRPr="003857E4">
              <w:rPr>
                <w:b/>
                <w:bCs/>
              </w:rPr>
              <w:t>Неуд</w:t>
            </w:r>
            <w:r w:rsidR="006B4A9F">
              <w:rPr>
                <w:b/>
                <w:bCs/>
              </w:rPr>
              <w:t>.</w:t>
            </w:r>
          </w:p>
        </w:tc>
      </w:tr>
      <w:tr w:rsidR="00850AD9" w:rsidTr="00DE3BE5">
        <w:tc>
          <w:tcPr>
            <w:tcW w:w="9813" w:type="dxa"/>
            <w:gridSpan w:val="5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center"/>
            </w:pPr>
            <w:r>
              <w:t>Текущий контроль</w:t>
            </w:r>
          </w:p>
        </w:tc>
      </w:tr>
      <w:tr w:rsidR="00850AD9" w:rsidTr="00DE3BE5">
        <w:tc>
          <w:tcPr>
            <w:tcW w:w="1307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both"/>
            </w:pPr>
            <w:r w:rsidRPr="003857E4">
              <w:t>Презентация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 xml:space="preserve">Превосходный уровень владения материалом. Высокий </w:t>
            </w:r>
            <w:r w:rsidRPr="003857E4">
              <w:lastRenderedPageBreak/>
              <w:t>уровень доказательности, наглядности, качества преподнесения информации. Степень полноты раскрытия материала и использованные решения полностью соответствуют задачам презентации. Использованы надлежащие источники и методы.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lastRenderedPageBreak/>
              <w:t xml:space="preserve">Хороший уровень владения материалом. Средний уровень </w:t>
            </w:r>
            <w:r w:rsidRPr="003857E4">
              <w:lastRenderedPageBreak/>
              <w:t>доказательности, наглядности, качества преподнесения информации. Степень полноты раскрытия материала и использованные решения в основном соответствуют задачам презентации. Использованные источники и методы в основном соответствуют поставленным задачам.</w:t>
            </w:r>
          </w:p>
        </w:tc>
        <w:tc>
          <w:tcPr>
            <w:tcW w:w="2191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lastRenderedPageBreak/>
              <w:t xml:space="preserve">Удовлетворительный уровень владения материалом. Низкий </w:t>
            </w:r>
            <w:r w:rsidRPr="003857E4">
              <w:lastRenderedPageBreak/>
              <w:t>уровень доказательности, наглядности, качества преподнесения информации. Степень полноты раскрытия материала и использованные решения слабо соответствуют задачам презентации. Использованные источники и методы частично соответствуют поставленным задачам.</w:t>
            </w:r>
          </w:p>
        </w:tc>
        <w:tc>
          <w:tcPr>
            <w:tcW w:w="204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lastRenderedPageBreak/>
              <w:t xml:space="preserve">Неудовлетворительный уровень владения материалом. </w:t>
            </w:r>
            <w:r w:rsidRPr="003857E4">
              <w:lastRenderedPageBreak/>
              <w:t>Неудовлетворительный уровень доказательности, наглядности, качества преподнесения информации. Степень полноты раскрытия материала и использованные решения не соответствуют задачам презентации. Использованные источники и методы не соответствуют поставленным задачам.</w:t>
            </w:r>
          </w:p>
        </w:tc>
      </w:tr>
      <w:tr w:rsidR="00850AD9" w:rsidTr="00DE3BE5">
        <w:tc>
          <w:tcPr>
            <w:tcW w:w="1307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lastRenderedPageBreak/>
              <w:t>Деловая игра, моделирование ситуации, тренинг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Отличная способность применять имеющиеся знания и умения для нахождения решения проблемных ситуаций. Превосходное владение знаниями и навыками, необходимыми для решения практических задач. Высокий уровень коммуникативных навыков, способности к работе в команде.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Хорошая способность применять имеющиеся знания и умения для нахождения решения проблемных ситуаций. Достаточное владение знаниями и навыками, необходимыми для решения практических задач. Средний уровень коммуникативных навыков, способности к работе в команде.</w:t>
            </w:r>
          </w:p>
        </w:tc>
        <w:tc>
          <w:tcPr>
            <w:tcW w:w="2191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Удовлетворительная способность применять имеющиеся знания и умения для нахождения решения проблемных ситуаций. Слабое владение знаниями и навыками, необходимыми для решения практических задач. Низкий уровень коммуникативных навыков, способности к работе в команде.</w:t>
            </w:r>
          </w:p>
        </w:tc>
        <w:tc>
          <w:tcPr>
            <w:tcW w:w="204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Неспособность применять имеющиеся знания и умения для нахождения решения проблемных ситуаций. Недостаточное владение знаниями и навыками, необходимыми для решения практических задач. Недостаточный уровень коммуникативных навыков, способности к работе в команде.</w:t>
            </w:r>
          </w:p>
        </w:tc>
      </w:tr>
      <w:tr w:rsidR="00850AD9" w:rsidTr="00DE3BE5">
        <w:tc>
          <w:tcPr>
            <w:tcW w:w="1307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Творческое задание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Продемонстрирован высокий уровень знаний и умений, необходимых для выполнения задания. Работа полностью соответствует требованиям профессиональной деятельности. Отличная способность применять имеющиеся знания и умения для решения практических задач. Высокий уровень креативности, самостоятельности. Соответствие выбранных методов поставленным задачам.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Продемонстрирован средний уровень знаний и умений, необходимых для выполнения задания. Работа в основном соответствует требованиям профессиональной деятельности. Хорошая способность применять имеющиеся знания и умения для решения практических задач. Средний уровень креативности, самостоятельности. Выбранные методы в целом соответствуют поставленным задачам.</w:t>
            </w:r>
          </w:p>
        </w:tc>
        <w:tc>
          <w:tcPr>
            <w:tcW w:w="2191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Продемонстрирован низкий уровень знаний и умений, необходимых для выполнения задания. Работа частично соответствует требованиям профессиональной деятельности. Удовлетворительная способность применять имеющиеся знания и умения для решения практических задач. Низкий уровень креативности, самостоятельности. Выбранные методы частично соответствуют поставленным задачам.</w:t>
            </w:r>
          </w:p>
        </w:tc>
        <w:tc>
          <w:tcPr>
            <w:tcW w:w="204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Продемонстрирован неудовлетворительный уровень знаний и умений, необходимых для выполнения задания. Работа не соответствует требованиям профессиональной деятельности. Неудовлетворительная способность применять имеющиеся знания и умения для решения практических задач. Недостаточный уровень креативности, самостоятельности. Выбранные методы не соответствуют поставленным задачам.</w:t>
            </w:r>
          </w:p>
        </w:tc>
      </w:tr>
      <w:tr w:rsidR="00850AD9" w:rsidTr="00DE3BE5">
        <w:tc>
          <w:tcPr>
            <w:tcW w:w="1307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>Устный опрос, дискуссия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 xml:space="preserve">В ответе качественно раскрыто содержание темы. Ответ хорошо структурирован. </w:t>
            </w:r>
            <w:r w:rsidRPr="003857E4">
              <w:lastRenderedPageBreak/>
              <w:t>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      </w:r>
          </w:p>
        </w:tc>
        <w:tc>
          <w:tcPr>
            <w:tcW w:w="213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lastRenderedPageBreak/>
              <w:t xml:space="preserve">Основные вопросы темы раскрыты. Структура ответа в целом адекватна теме. </w:t>
            </w:r>
            <w:r w:rsidRPr="003857E4">
              <w:lastRenderedPageBreak/>
              <w:t>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      </w:r>
          </w:p>
        </w:tc>
        <w:tc>
          <w:tcPr>
            <w:tcW w:w="2191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lastRenderedPageBreak/>
              <w:t xml:space="preserve">Тема частично раскрыта. Ответ слабо структурирован. Понятийный аппарат </w:t>
            </w:r>
            <w:r w:rsidRPr="003857E4">
              <w:lastRenderedPageBreak/>
              <w:t>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      </w:r>
          </w:p>
        </w:tc>
        <w:tc>
          <w:tcPr>
            <w:tcW w:w="2045" w:type="dxa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lastRenderedPageBreak/>
              <w:t xml:space="preserve">Тема не раскрыта. Понятийный аппарат освоен неудовлетворительно. </w:t>
            </w:r>
            <w:r w:rsidRPr="003857E4">
              <w:lastRenderedPageBreak/>
              <w:t>Понимание материала фрагментарное или отсутствует. Неумение формулировать свои мысли, обсуждать дискуссионные положения.</w:t>
            </w:r>
          </w:p>
        </w:tc>
      </w:tr>
      <w:tr w:rsidR="00850AD9" w:rsidTr="00DE3BE5">
        <w:tc>
          <w:tcPr>
            <w:tcW w:w="1307" w:type="dxa"/>
          </w:tcPr>
          <w:p w:rsidR="00850AD9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both"/>
            </w:pPr>
          </w:p>
        </w:tc>
        <w:tc>
          <w:tcPr>
            <w:tcW w:w="4270" w:type="dxa"/>
            <w:gridSpan w:val="2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rPr>
                <w:b/>
                <w:bCs/>
              </w:rPr>
              <w:t>Зачтено</w:t>
            </w:r>
          </w:p>
        </w:tc>
        <w:tc>
          <w:tcPr>
            <w:tcW w:w="4236" w:type="dxa"/>
            <w:gridSpan w:val="2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rPr>
                <w:b/>
                <w:bCs/>
              </w:rPr>
              <w:t>Не зачтено</w:t>
            </w:r>
          </w:p>
        </w:tc>
      </w:tr>
      <w:tr w:rsidR="00850AD9" w:rsidTr="00DE3BE5">
        <w:tc>
          <w:tcPr>
            <w:tcW w:w="1307" w:type="dxa"/>
          </w:tcPr>
          <w:p w:rsidR="00850AD9" w:rsidRPr="007A37A7" w:rsidRDefault="00850AD9" w:rsidP="006B4A9F">
            <w:pPr>
              <w:autoSpaceDE w:val="0"/>
              <w:autoSpaceDN w:val="0"/>
              <w:adjustRightInd w:val="0"/>
              <w:spacing w:line="312" w:lineRule="auto"/>
              <w:ind w:left="-76"/>
              <w:jc w:val="both"/>
            </w:pPr>
            <w:r w:rsidRPr="003857E4">
              <w:rPr>
                <w:b/>
                <w:bCs/>
              </w:rPr>
              <w:t>Зачет</w:t>
            </w:r>
          </w:p>
        </w:tc>
        <w:tc>
          <w:tcPr>
            <w:tcW w:w="4270" w:type="dxa"/>
            <w:gridSpan w:val="2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 xml:space="preserve"> Обучающийся обнаружил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      </w:r>
          </w:p>
        </w:tc>
        <w:tc>
          <w:tcPr>
            <w:tcW w:w="4236" w:type="dxa"/>
            <w:gridSpan w:val="2"/>
          </w:tcPr>
          <w:p w:rsidR="00850AD9" w:rsidRPr="003857E4" w:rsidRDefault="00850AD9" w:rsidP="006B4A9F">
            <w:pPr>
              <w:autoSpaceDE w:val="0"/>
              <w:autoSpaceDN w:val="0"/>
              <w:adjustRightInd w:val="0"/>
              <w:ind w:left="-76"/>
              <w:jc w:val="both"/>
            </w:pPr>
            <w:r w:rsidRPr="003857E4">
              <w:t xml:space="preserve"> 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дисциплине.</w:t>
            </w:r>
          </w:p>
        </w:tc>
      </w:tr>
    </w:tbl>
    <w:p w:rsidR="00850AD9" w:rsidRDefault="00850AD9" w:rsidP="00DE3BE5">
      <w:pPr>
        <w:autoSpaceDE w:val="0"/>
        <w:autoSpaceDN w:val="0"/>
        <w:adjustRightInd w:val="0"/>
        <w:ind w:left="426" w:right="-284"/>
        <w:jc w:val="center"/>
        <w:rPr>
          <w:b/>
        </w:rPr>
      </w:pP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center"/>
        <w:rPr>
          <w:bCs/>
          <w:sz w:val="24"/>
          <w:szCs w:val="24"/>
        </w:rPr>
      </w:pPr>
      <w:r w:rsidRPr="00A5709A">
        <w:rPr>
          <w:bCs/>
          <w:sz w:val="24"/>
          <w:szCs w:val="24"/>
        </w:rPr>
        <w:t xml:space="preserve">Методические материалы, определяющие процедуры оценивания 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center"/>
        <w:rPr>
          <w:bCs/>
          <w:sz w:val="24"/>
          <w:szCs w:val="24"/>
        </w:rPr>
      </w:pPr>
      <w:r w:rsidRPr="00A5709A">
        <w:rPr>
          <w:bCs/>
          <w:sz w:val="24"/>
          <w:szCs w:val="24"/>
        </w:rPr>
        <w:t xml:space="preserve">знаний, умений, навыков и (или) опыта деятельности, 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center"/>
        <w:rPr>
          <w:bCs/>
          <w:sz w:val="24"/>
          <w:szCs w:val="24"/>
        </w:rPr>
      </w:pPr>
      <w:r w:rsidRPr="00A5709A">
        <w:rPr>
          <w:bCs/>
          <w:sz w:val="24"/>
          <w:szCs w:val="24"/>
        </w:rPr>
        <w:t>характеризующих этапы формирования компетенций</w:t>
      </w:r>
    </w:p>
    <w:p w:rsidR="00850AD9" w:rsidRPr="00A5709A" w:rsidRDefault="00850AD9" w:rsidP="00A5709A">
      <w:pPr>
        <w:pStyle w:val="a3"/>
        <w:numPr>
          <w:ilvl w:val="2"/>
          <w:numId w:val="34"/>
        </w:numPr>
        <w:autoSpaceDE w:val="0"/>
        <w:autoSpaceDN w:val="0"/>
        <w:adjustRightInd w:val="0"/>
        <w:ind w:left="426" w:right="-284" w:firstLine="0"/>
        <w:jc w:val="center"/>
        <w:rPr>
          <w:b/>
          <w:sz w:val="24"/>
          <w:szCs w:val="24"/>
        </w:rPr>
      </w:pPr>
      <w:r w:rsidRPr="00A5709A">
        <w:rPr>
          <w:b/>
          <w:sz w:val="24"/>
          <w:szCs w:val="24"/>
        </w:rPr>
        <w:t>Контрольные вопросы.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>Понятие коллектива. Особенности формирования и с</w:t>
      </w:r>
      <w:r w:rsidR="000D0C62">
        <w:rPr>
          <w:sz w:val="24"/>
          <w:szCs w:val="24"/>
        </w:rPr>
        <w:t>плочения проектного коллектива. 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 xml:space="preserve">Понятие цели. Ее сущность как </w:t>
      </w:r>
      <w:proofErr w:type="spellStart"/>
      <w:r w:rsidRPr="00A5709A">
        <w:rPr>
          <w:sz w:val="24"/>
          <w:szCs w:val="24"/>
        </w:rPr>
        <w:t>мотивообразующего</w:t>
      </w:r>
      <w:proofErr w:type="spellEnd"/>
      <w:r w:rsidRPr="00A5709A">
        <w:rPr>
          <w:sz w:val="24"/>
          <w:szCs w:val="24"/>
        </w:rPr>
        <w:t xml:space="preserve"> компонента.</w:t>
      </w:r>
      <w:r w:rsidR="004B3C3C" w:rsidRPr="004B3C3C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 xml:space="preserve">Особенности формирования индивидуальной и групповой мотивации на осуществление проектной деятельности.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 xml:space="preserve">Особенности формирования общей цели проектной деятельности.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 xml:space="preserve">Самоопределение индивидуальной и групповой роли в проектной деятельности.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 xml:space="preserve">Коммуникативная, перцептивная, интерактивная стороны в проектной </w:t>
      </w:r>
      <w:proofErr w:type="gramStart"/>
      <w:r w:rsidRPr="00A5709A">
        <w:rPr>
          <w:bCs/>
          <w:kern w:val="32"/>
          <w:sz w:val="24"/>
          <w:szCs w:val="24"/>
        </w:rPr>
        <w:t>деятельности.</w:t>
      </w:r>
      <w:r w:rsidR="004B3C3C">
        <w:rPr>
          <w:sz w:val="24"/>
          <w:szCs w:val="24"/>
        </w:rPr>
        <w:t>ОПК</w:t>
      </w:r>
      <w:proofErr w:type="gramEnd"/>
      <w:r w:rsidR="004B3C3C">
        <w:rPr>
          <w:sz w:val="24"/>
          <w:szCs w:val="24"/>
        </w:rPr>
        <w:t>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>Формирование навыков вербального и невербального общения у участников проекта.</w:t>
      </w:r>
      <w:r w:rsidRPr="00A5709A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>Развитие умений и навыков установления и поддержания коммуникативного контакта и преодоления коммуникативных барьеров у юриста.</w:t>
      </w:r>
      <w:r w:rsidRPr="00A5709A">
        <w:rPr>
          <w:sz w:val="24"/>
          <w:szCs w:val="24"/>
        </w:rPr>
        <w:t xml:space="preserve"> УК-2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 xml:space="preserve">Формирование </w:t>
      </w:r>
      <w:proofErr w:type="spellStart"/>
      <w:r w:rsidRPr="00A5709A">
        <w:rPr>
          <w:bCs/>
          <w:kern w:val="32"/>
          <w:sz w:val="24"/>
          <w:szCs w:val="24"/>
        </w:rPr>
        <w:t>эмпатии</w:t>
      </w:r>
      <w:proofErr w:type="spellEnd"/>
      <w:r w:rsidRPr="00A5709A">
        <w:rPr>
          <w:bCs/>
          <w:kern w:val="32"/>
          <w:sz w:val="24"/>
          <w:szCs w:val="24"/>
        </w:rPr>
        <w:t xml:space="preserve"> и рефлексии в групповом взаимодействии.</w:t>
      </w:r>
      <w:r w:rsidRPr="00A5709A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Проблемы и перспективы развития проектной технологии в профессиональной подготовке юристов.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>Формирование навыков групповой сплоченности.</w:t>
      </w:r>
      <w:r w:rsidRPr="00A5709A">
        <w:rPr>
          <w:sz w:val="24"/>
          <w:szCs w:val="24"/>
        </w:rPr>
        <w:t xml:space="preserve"> УК-2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bCs/>
          <w:kern w:val="32"/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>Ролевое взаимодействие в процессе совместной проектной деятельности в сфере юриспруденции.</w:t>
      </w:r>
      <w:r w:rsidRPr="00A5709A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 xml:space="preserve">Индивидуальная и групповая оценка эффективности взаимодействия участников проектного </w:t>
      </w:r>
      <w:proofErr w:type="gramStart"/>
      <w:r w:rsidRPr="00A5709A">
        <w:rPr>
          <w:bCs/>
          <w:kern w:val="32"/>
          <w:sz w:val="24"/>
          <w:szCs w:val="24"/>
        </w:rPr>
        <w:t>коллектива.</w:t>
      </w:r>
      <w:r w:rsidR="00515860">
        <w:rPr>
          <w:bCs/>
          <w:kern w:val="32"/>
          <w:sz w:val="24"/>
          <w:szCs w:val="24"/>
        </w:rPr>
        <w:t>УК</w:t>
      </w:r>
      <w:proofErr w:type="gramEnd"/>
      <w:r w:rsidR="00515860">
        <w:rPr>
          <w:bCs/>
          <w:kern w:val="32"/>
          <w:sz w:val="24"/>
          <w:szCs w:val="24"/>
        </w:rPr>
        <w:t>-2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color w:val="000000"/>
          <w:sz w:val="24"/>
          <w:szCs w:val="24"/>
        </w:rPr>
        <w:t>Понятие и социально-психологическая характеристика конфликтных ситуаций в деятельности юриста.</w:t>
      </w:r>
      <w:r w:rsidRPr="00A5709A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color w:val="000000"/>
          <w:sz w:val="24"/>
          <w:szCs w:val="24"/>
        </w:rPr>
        <w:t>Структура конфликтной ситуации.</w:t>
      </w:r>
      <w:r w:rsidRPr="00A5709A">
        <w:rPr>
          <w:sz w:val="24"/>
          <w:szCs w:val="24"/>
        </w:rPr>
        <w:t xml:space="preserve"> УК-2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color w:val="000000"/>
          <w:sz w:val="24"/>
          <w:szCs w:val="24"/>
        </w:rPr>
        <w:t>Виды конфликтов в деятельности юриста.</w:t>
      </w:r>
      <w:r w:rsidRPr="00A5709A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color w:val="000000"/>
          <w:sz w:val="24"/>
          <w:szCs w:val="24"/>
        </w:rPr>
        <w:t>Основы бесконфликтного общения.</w:t>
      </w:r>
      <w:r w:rsidRPr="00A5709A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color w:val="000000"/>
          <w:sz w:val="24"/>
          <w:szCs w:val="24"/>
        </w:rPr>
      </w:pPr>
      <w:r w:rsidRPr="00A5709A">
        <w:rPr>
          <w:color w:val="000000"/>
          <w:sz w:val="24"/>
          <w:szCs w:val="24"/>
        </w:rPr>
        <w:t>Конструктивные и деструктивные конфликты в проектном коллективе юристов.</w:t>
      </w:r>
      <w:r w:rsidRPr="00A5709A">
        <w:rPr>
          <w:sz w:val="24"/>
          <w:szCs w:val="24"/>
        </w:rPr>
        <w:t xml:space="preserve"> УК-2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color w:val="000000"/>
          <w:sz w:val="24"/>
          <w:szCs w:val="24"/>
        </w:rPr>
      </w:pPr>
      <w:r w:rsidRPr="00A5709A">
        <w:rPr>
          <w:color w:val="000000"/>
          <w:sz w:val="24"/>
          <w:szCs w:val="24"/>
        </w:rPr>
        <w:t>Особенности профессионального общения в конфликтных ситуациях в процессе совместной работы над проектом.</w:t>
      </w:r>
      <w:r w:rsidRPr="00A5709A">
        <w:rPr>
          <w:sz w:val="24"/>
          <w:szCs w:val="24"/>
        </w:rPr>
        <w:t xml:space="preserve"> </w:t>
      </w:r>
      <w:r w:rsidR="004B3C3C">
        <w:rPr>
          <w:sz w:val="24"/>
          <w:szCs w:val="24"/>
        </w:rPr>
        <w:t>ОПК-4</w:t>
      </w:r>
    </w:p>
    <w:p w:rsidR="00850AD9" w:rsidRPr="00A5709A" w:rsidRDefault="00850AD9" w:rsidP="00A5709A">
      <w:pPr>
        <w:pStyle w:val="a3"/>
        <w:numPr>
          <w:ilvl w:val="0"/>
          <w:numId w:val="46"/>
        </w:numPr>
        <w:autoSpaceDE w:val="0"/>
        <w:autoSpaceDN w:val="0"/>
        <w:adjustRightInd w:val="0"/>
        <w:ind w:left="426" w:right="-284" w:firstLine="0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Способы эффективного взаимодействия в конфликте в процессе совместной проектной деятельности. </w:t>
      </w:r>
      <w:r w:rsidR="004B3C3C">
        <w:rPr>
          <w:sz w:val="24"/>
          <w:szCs w:val="24"/>
        </w:rPr>
        <w:t>ОПК-4</w:t>
      </w:r>
    </w:p>
    <w:p w:rsidR="00B922D5" w:rsidRPr="00A5709A" w:rsidRDefault="00B922D5" w:rsidP="00A5709A">
      <w:pPr>
        <w:autoSpaceDE w:val="0"/>
        <w:autoSpaceDN w:val="0"/>
        <w:adjustRightInd w:val="0"/>
        <w:ind w:left="426" w:right="-284"/>
        <w:jc w:val="center"/>
        <w:rPr>
          <w:sz w:val="24"/>
          <w:szCs w:val="24"/>
        </w:rPr>
      </w:pP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center"/>
        <w:rPr>
          <w:bCs/>
          <w:sz w:val="24"/>
          <w:szCs w:val="24"/>
        </w:rPr>
      </w:pPr>
      <w:r w:rsidRPr="00A5709A">
        <w:rPr>
          <w:sz w:val="24"/>
          <w:szCs w:val="24"/>
        </w:rPr>
        <w:t xml:space="preserve">5.2.2. </w:t>
      </w:r>
      <w:r w:rsidRPr="00A5709A">
        <w:rPr>
          <w:bCs/>
          <w:sz w:val="24"/>
          <w:szCs w:val="24"/>
        </w:rPr>
        <w:t>Презентация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lastRenderedPageBreak/>
        <w:t>УК-2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Тема 1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Подготовить презентацию по теме "Теоретические основы проектной технологии в профессиональной подготовке юриста" Раскрыть и обосновать содержание представленного материала. 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Тема 2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Постановка и реализация системы тактических целей (индивидуальных и групповых).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</w:p>
    <w:p w:rsidR="004B3C3C" w:rsidRDefault="004B3C3C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ОПК-4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bCs/>
          <w:kern w:val="32"/>
          <w:sz w:val="24"/>
          <w:szCs w:val="24"/>
        </w:rPr>
      </w:pPr>
      <w:r w:rsidRPr="00A5709A">
        <w:rPr>
          <w:sz w:val="24"/>
          <w:szCs w:val="24"/>
        </w:rPr>
        <w:t>Тема</w:t>
      </w:r>
      <w:r w:rsidRPr="00A5709A">
        <w:rPr>
          <w:bCs/>
          <w:kern w:val="32"/>
          <w:sz w:val="24"/>
          <w:szCs w:val="24"/>
        </w:rPr>
        <w:t xml:space="preserve"> 5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bCs/>
          <w:kern w:val="32"/>
          <w:sz w:val="24"/>
          <w:szCs w:val="24"/>
        </w:rPr>
      </w:pPr>
      <w:r w:rsidRPr="00A5709A">
        <w:rPr>
          <w:bCs/>
          <w:kern w:val="32"/>
          <w:sz w:val="24"/>
          <w:szCs w:val="24"/>
        </w:rPr>
        <w:t>Индивидуальная и групповая оценка эффективности взаимодействия участников проектного коллектива.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color w:val="000000"/>
          <w:sz w:val="24"/>
          <w:szCs w:val="24"/>
        </w:rPr>
      </w:pPr>
      <w:r w:rsidRPr="00A5709A">
        <w:rPr>
          <w:sz w:val="24"/>
          <w:szCs w:val="24"/>
        </w:rPr>
        <w:t>Тема</w:t>
      </w:r>
      <w:r w:rsidRPr="00A5709A">
        <w:rPr>
          <w:color w:val="000000"/>
          <w:sz w:val="24"/>
          <w:szCs w:val="24"/>
        </w:rPr>
        <w:t xml:space="preserve"> 6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both"/>
        <w:rPr>
          <w:sz w:val="24"/>
          <w:szCs w:val="24"/>
        </w:rPr>
      </w:pPr>
      <w:r w:rsidRPr="00A5709A">
        <w:rPr>
          <w:color w:val="000000"/>
          <w:sz w:val="24"/>
          <w:szCs w:val="24"/>
        </w:rPr>
        <w:t>Конструктивные и деструктивные конфликты в проектном коллективе юристов.</w:t>
      </w:r>
    </w:p>
    <w:p w:rsidR="00850AD9" w:rsidRPr="00A5709A" w:rsidRDefault="00850AD9" w:rsidP="00A5709A">
      <w:pPr>
        <w:pStyle w:val="a8"/>
        <w:spacing w:line="240" w:lineRule="auto"/>
        <w:ind w:left="426" w:right="-284" w:firstLine="0"/>
        <w:jc w:val="center"/>
      </w:pPr>
    </w:p>
    <w:p w:rsidR="00850AD9" w:rsidRPr="00A5709A" w:rsidRDefault="00850AD9" w:rsidP="00A5709A">
      <w:pPr>
        <w:pStyle w:val="a8"/>
        <w:spacing w:line="240" w:lineRule="auto"/>
        <w:ind w:left="426" w:right="-284" w:firstLine="0"/>
        <w:jc w:val="center"/>
      </w:pPr>
      <w:r w:rsidRPr="00A5709A">
        <w:t xml:space="preserve">5.2.3. Темы для дискуссии </w:t>
      </w:r>
    </w:p>
    <w:p w:rsidR="00850AD9" w:rsidRPr="00A5709A" w:rsidRDefault="00850AD9" w:rsidP="00A5709A">
      <w:pPr>
        <w:pStyle w:val="a8"/>
        <w:spacing w:line="240" w:lineRule="auto"/>
        <w:ind w:left="426" w:right="-284" w:firstLine="0"/>
        <w:jc w:val="left"/>
      </w:pPr>
      <w:r w:rsidRPr="00A5709A">
        <w:t>УК-2</w:t>
      </w:r>
    </w:p>
    <w:p w:rsidR="00850AD9" w:rsidRPr="00A5709A" w:rsidRDefault="00850AD9" w:rsidP="00A5709A">
      <w:pPr>
        <w:numPr>
          <w:ilvl w:val="0"/>
          <w:numId w:val="37"/>
        </w:numPr>
        <w:ind w:left="426" w:right="-284" w:firstLine="0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Основные характеристики проектного подхода в процессе подготовки юриста. </w:t>
      </w:r>
    </w:p>
    <w:p w:rsidR="00850AD9" w:rsidRPr="00A5709A" w:rsidRDefault="00850AD9" w:rsidP="00A5709A">
      <w:pPr>
        <w:numPr>
          <w:ilvl w:val="0"/>
          <w:numId w:val="37"/>
        </w:numPr>
        <w:ind w:left="426" w:right="-284" w:firstLine="0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Классификация проектов. </w:t>
      </w:r>
    </w:p>
    <w:p w:rsidR="00850AD9" w:rsidRPr="00A5709A" w:rsidRDefault="00850AD9" w:rsidP="00A5709A">
      <w:pPr>
        <w:numPr>
          <w:ilvl w:val="0"/>
          <w:numId w:val="37"/>
        </w:numPr>
        <w:ind w:left="426" w:right="-284" w:firstLine="0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Профессионально направленные задачи как многоуровневые образовательные проекты. Характеристика первого(операционного) уровня. </w:t>
      </w:r>
    </w:p>
    <w:p w:rsidR="00850AD9" w:rsidRPr="00A5709A" w:rsidRDefault="00850AD9" w:rsidP="00A5709A">
      <w:pPr>
        <w:numPr>
          <w:ilvl w:val="0"/>
          <w:numId w:val="37"/>
        </w:numPr>
        <w:ind w:left="426" w:right="-284" w:firstLine="0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Решение традиционных учебных задач как </w:t>
      </w:r>
      <w:proofErr w:type="spellStart"/>
      <w:r w:rsidRPr="00A5709A">
        <w:rPr>
          <w:sz w:val="24"/>
          <w:szCs w:val="24"/>
        </w:rPr>
        <w:t>минипроектов</w:t>
      </w:r>
      <w:proofErr w:type="spellEnd"/>
      <w:r w:rsidRPr="00A5709A">
        <w:rPr>
          <w:sz w:val="24"/>
          <w:szCs w:val="24"/>
        </w:rPr>
        <w:t xml:space="preserve"> образовательной деятельности, соответствующих ситуативной активности. </w:t>
      </w:r>
    </w:p>
    <w:p w:rsidR="00850AD9" w:rsidRPr="00A5709A" w:rsidRDefault="00850AD9" w:rsidP="00A5709A">
      <w:pPr>
        <w:numPr>
          <w:ilvl w:val="0"/>
          <w:numId w:val="37"/>
        </w:numPr>
        <w:ind w:left="426" w:right="-284" w:firstLine="0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Решение учебных задач как более крупных учебных проектов, соответствующих над ситуативной активности, как второй (</w:t>
      </w:r>
      <w:proofErr w:type="gramStart"/>
      <w:r w:rsidRPr="00A5709A">
        <w:rPr>
          <w:sz w:val="24"/>
          <w:szCs w:val="24"/>
        </w:rPr>
        <w:t>тактический )</w:t>
      </w:r>
      <w:proofErr w:type="gramEnd"/>
      <w:r w:rsidRPr="00A5709A">
        <w:rPr>
          <w:sz w:val="24"/>
          <w:szCs w:val="24"/>
        </w:rPr>
        <w:t xml:space="preserve"> уровень.</w:t>
      </w:r>
    </w:p>
    <w:p w:rsidR="00850AD9" w:rsidRPr="00A5709A" w:rsidRDefault="00850AD9" w:rsidP="004B3C3C">
      <w:pPr>
        <w:pStyle w:val="a8"/>
        <w:tabs>
          <w:tab w:val="clear" w:pos="822"/>
          <w:tab w:val="num" w:pos="284"/>
        </w:tabs>
        <w:spacing w:line="240" w:lineRule="auto"/>
        <w:ind w:left="142" w:right="-284" w:firstLine="0"/>
      </w:pPr>
      <w:r w:rsidRPr="00A5709A">
        <w:rPr>
          <w:i/>
        </w:rPr>
        <w:tab/>
      </w:r>
      <w:r w:rsidR="004B3C3C">
        <w:t>ОПК-4</w:t>
      </w:r>
    </w:p>
    <w:p w:rsidR="00850AD9" w:rsidRPr="00A5709A" w:rsidRDefault="00850AD9" w:rsidP="00A5709A">
      <w:pPr>
        <w:pStyle w:val="a8"/>
        <w:numPr>
          <w:ilvl w:val="0"/>
          <w:numId w:val="38"/>
        </w:numPr>
        <w:spacing w:line="240" w:lineRule="auto"/>
        <w:ind w:left="426" w:right="-284" w:firstLine="0"/>
      </w:pPr>
      <w:r w:rsidRPr="00A5709A">
        <w:t xml:space="preserve">Реализация последовательности юридической деятельности, направленной на достижение цели проекта. </w:t>
      </w:r>
    </w:p>
    <w:p w:rsidR="00850AD9" w:rsidRPr="00A5709A" w:rsidRDefault="00850AD9" w:rsidP="00A5709A">
      <w:pPr>
        <w:pStyle w:val="a8"/>
        <w:numPr>
          <w:ilvl w:val="0"/>
          <w:numId w:val="38"/>
        </w:numPr>
        <w:spacing w:line="240" w:lineRule="auto"/>
        <w:ind w:left="426" w:right="-284" w:firstLine="0"/>
      </w:pPr>
      <w:r w:rsidRPr="00A5709A">
        <w:t xml:space="preserve">Постановка и реализация системы тактических целей (индивидуальных и групповых). </w:t>
      </w:r>
    </w:p>
    <w:p w:rsidR="00850AD9" w:rsidRPr="00A5709A" w:rsidRDefault="00850AD9" w:rsidP="00A5709A">
      <w:pPr>
        <w:pStyle w:val="a8"/>
        <w:numPr>
          <w:ilvl w:val="0"/>
          <w:numId w:val="38"/>
        </w:numPr>
        <w:spacing w:line="240" w:lineRule="auto"/>
        <w:ind w:left="426" w:right="-284" w:firstLine="0"/>
      </w:pPr>
      <w:r w:rsidRPr="00A5709A">
        <w:t>Координация юридического проекта, внесение корректив в процессе достижения цели проекта.</w:t>
      </w:r>
      <w:r w:rsidRPr="00A5709A">
        <w:rPr>
          <w:bCs/>
          <w:kern w:val="32"/>
        </w:rPr>
        <w:t xml:space="preserve"> </w:t>
      </w:r>
    </w:p>
    <w:p w:rsidR="00850AD9" w:rsidRPr="00A5709A" w:rsidRDefault="00850AD9" w:rsidP="00A5709A">
      <w:pPr>
        <w:pStyle w:val="a8"/>
        <w:numPr>
          <w:ilvl w:val="0"/>
          <w:numId w:val="38"/>
        </w:numPr>
        <w:spacing w:line="240" w:lineRule="auto"/>
        <w:ind w:left="426" w:right="-284" w:firstLine="0"/>
      </w:pPr>
      <w:r w:rsidRPr="00A5709A">
        <w:rPr>
          <w:bCs/>
          <w:kern w:val="32"/>
        </w:rPr>
        <w:t>Обсуждение возможных направлений и видов проектов, определение состава участников проектной группы, презентация предварительного этапа проектирования, составление плана проекта.</w:t>
      </w:r>
      <w:r w:rsidRPr="00A5709A">
        <w:t xml:space="preserve"> </w:t>
      </w:r>
    </w:p>
    <w:p w:rsidR="00850AD9" w:rsidRPr="00A5709A" w:rsidRDefault="00850AD9" w:rsidP="00A5709A">
      <w:pPr>
        <w:pStyle w:val="a8"/>
        <w:numPr>
          <w:ilvl w:val="0"/>
          <w:numId w:val="38"/>
        </w:numPr>
        <w:spacing w:line="240" w:lineRule="auto"/>
        <w:ind w:left="426" w:right="-284" w:firstLine="0"/>
      </w:pPr>
      <w:r w:rsidRPr="00A5709A">
        <w:t>Формирование и сплочение проектного коллектива.</w:t>
      </w:r>
    </w:p>
    <w:p w:rsidR="00850AD9" w:rsidRPr="00A5709A" w:rsidRDefault="00850AD9" w:rsidP="00A5709A">
      <w:pPr>
        <w:numPr>
          <w:ilvl w:val="2"/>
          <w:numId w:val="38"/>
        </w:numPr>
        <w:ind w:left="426" w:right="-284" w:firstLine="0"/>
        <w:jc w:val="center"/>
        <w:rPr>
          <w:sz w:val="24"/>
          <w:szCs w:val="24"/>
        </w:rPr>
      </w:pPr>
      <w:r w:rsidRPr="00A5709A">
        <w:rPr>
          <w:sz w:val="24"/>
          <w:szCs w:val="24"/>
        </w:rPr>
        <w:t xml:space="preserve">Творческое задание (УК-2, </w:t>
      </w:r>
      <w:r w:rsidR="004B3C3C">
        <w:rPr>
          <w:sz w:val="24"/>
          <w:szCs w:val="24"/>
        </w:rPr>
        <w:t>ОПК-4</w:t>
      </w:r>
      <w:r w:rsidRPr="00A5709A">
        <w:rPr>
          <w:sz w:val="24"/>
          <w:szCs w:val="24"/>
        </w:rPr>
        <w:t>):</w:t>
      </w:r>
    </w:p>
    <w:p w:rsidR="00850AD9" w:rsidRPr="00A5709A" w:rsidRDefault="00850AD9" w:rsidP="00A5709A">
      <w:pPr>
        <w:numPr>
          <w:ilvl w:val="0"/>
          <w:numId w:val="39"/>
        </w:numPr>
        <w:autoSpaceDE w:val="0"/>
        <w:autoSpaceDN w:val="0"/>
        <w:adjustRightInd w:val="0"/>
        <w:ind w:left="426" w:right="-284" w:firstLine="0"/>
        <w:rPr>
          <w:b/>
          <w:bCs/>
          <w:sz w:val="24"/>
          <w:szCs w:val="24"/>
        </w:rPr>
      </w:pPr>
      <w:r w:rsidRPr="00A5709A">
        <w:rPr>
          <w:sz w:val="24"/>
          <w:szCs w:val="24"/>
        </w:rPr>
        <w:t xml:space="preserve">Написание плана проекта. </w:t>
      </w:r>
      <w:r w:rsidRPr="00A5709A">
        <w:rPr>
          <w:rFonts w:eastAsia="Calibri"/>
          <w:color w:val="000000"/>
          <w:sz w:val="24"/>
          <w:szCs w:val="24"/>
        </w:rPr>
        <w:t xml:space="preserve">Общая структура письменного плана проекта: титульный лист; содержание; введение; актуальность проекта;  аналитическая часть; планируемые этапы реализации проекта; оценка рисков; выводы и рекомендации. </w:t>
      </w:r>
    </w:p>
    <w:p w:rsidR="00850AD9" w:rsidRPr="00A5709A" w:rsidRDefault="00850AD9" w:rsidP="00A5709A">
      <w:pPr>
        <w:numPr>
          <w:ilvl w:val="0"/>
          <w:numId w:val="39"/>
        </w:numPr>
        <w:autoSpaceDE w:val="0"/>
        <w:autoSpaceDN w:val="0"/>
        <w:adjustRightInd w:val="0"/>
        <w:ind w:left="426" w:right="-284" w:firstLine="0"/>
        <w:rPr>
          <w:b/>
          <w:bCs/>
          <w:sz w:val="24"/>
          <w:szCs w:val="24"/>
        </w:rPr>
      </w:pPr>
      <w:r w:rsidRPr="00A5709A">
        <w:rPr>
          <w:bCs/>
          <w:sz w:val="24"/>
          <w:szCs w:val="24"/>
        </w:rPr>
        <w:t>Защита</w:t>
      </w:r>
      <w:r w:rsidRPr="00A5709A">
        <w:rPr>
          <w:b/>
          <w:bCs/>
          <w:sz w:val="24"/>
          <w:szCs w:val="24"/>
        </w:rPr>
        <w:t xml:space="preserve"> </w:t>
      </w:r>
      <w:r w:rsidRPr="00A5709A">
        <w:rPr>
          <w:sz w:val="24"/>
          <w:szCs w:val="24"/>
        </w:rPr>
        <w:t>проекта.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b/>
          <w:bCs/>
          <w:sz w:val="24"/>
          <w:szCs w:val="24"/>
        </w:rPr>
      </w:pP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jc w:val="center"/>
        <w:rPr>
          <w:bCs/>
          <w:sz w:val="24"/>
          <w:szCs w:val="24"/>
        </w:rPr>
      </w:pPr>
      <w:r w:rsidRPr="00A5709A">
        <w:rPr>
          <w:bCs/>
          <w:sz w:val="24"/>
          <w:szCs w:val="24"/>
        </w:rPr>
        <w:t>5.2.5. Деловая игра</w:t>
      </w:r>
    </w:p>
    <w:p w:rsidR="00850AD9" w:rsidRPr="00A5709A" w:rsidRDefault="004B3C3C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>
        <w:rPr>
          <w:sz w:val="24"/>
          <w:szCs w:val="24"/>
        </w:rPr>
        <w:t>ОПК-4</w:t>
      </w:r>
      <w:bookmarkStart w:id="0" w:name="_GoBack"/>
      <w:bookmarkEnd w:id="0"/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 w:rsidRPr="00A5709A">
        <w:rPr>
          <w:sz w:val="24"/>
          <w:szCs w:val="24"/>
        </w:rPr>
        <w:t>Тема 3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 w:rsidRPr="00A5709A">
        <w:rPr>
          <w:b/>
          <w:bCs/>
          <w:sz w:val="24"/>
          <w:szCs w:val="24"/>
        </w:rPr>
        <w:t xml:space="preserve"> «Город группы» </w:t>
      </w:r>
    </w:p>
    <w:p w:rsidR="00850AD9" w:rsidRPr="00A5709A" w:rsidRDefault="00850AD9" w:rsidP="00A5709A">
      <w:pPr>
        <w:numPr>
          <w:ilvl w:val="0"/>
          <w:numId w:val="40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b/>
          <w:bCs/>
          <w:sz w:val="24"/>
          <w:szCs w:val="24"/>
        </w:rPr>
        <w:t>Обсуждение</w:t>
      </w:r>
      <w:r w:rsidRPr="00A5709A">
        <w:rPr>
          <w:sz w:val="24"/>
          <w:szCs w:val="24"/>
        </w:rPr>
        <w:t xml:space="preserve">: </w:t>
      </w: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Почему ты выбрал данное место для "строительства" своего дома? </w:t>
      </w: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Ты поместил себя в центр листа на краю? Почему? </w:t>
      </w: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С кем рядом ты построил свой дом? </w:t>
      </w: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Участники "поселили" свои персонажи в свои дома или в построенные кем-то другим? И почему? </w:t>
      </w: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Какую лепту ты внес в общий рисунок? </w:t>
      </w: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Какую роль ты выполнял в процессе работы? Какую роль выполняли другие? Выявился ли лидер в процессе работы? </w:t>
      </w: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Комфортно ли тебе было работать с </w:t>
      </w:r>
      <w:proofErr w:type="spellStart"/>
      <w:r w:rsidRPr="00A5709A">
        <w:rPr>
          <w:sz w:val="24"/>
          <w:szCs w:val="24"/>
        </w:rPr>
        <w:t>одногруппниками</w:t>
      </w:r>
      <w:proofErr w:type="spellEnd"/>
      <w:r w:rsidRPr="00A5709A">
        <w:rPr>
          <w:sz w:val="24"/>
          <w:szCs w:val="24"/>
        </w:rPr>
        <w:t xml:space="preserve">? 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 w:rsidRPr="00A5709A">
        <w:rPr>
          <w:sz w:val="24"/>
          <w:szCs w:val="24"/>
        </w:rPr>
        <w:lastRenderedPageBreak/>
        <w:t>УК-2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 w:rsidRPr="00A5709A">
        <w:rPr>
          <w:sz w:val="24"/>
          <w:szCs w:val="24"/>
        </w:rPr>
        <w:t>Тема 4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 w:rsidRPr="00A5709A">
        <w:rPr>
          <w:b/>
          <w:bCs/>
          <w:sz w:val="24"/>
          <w:szCs w:val="24"/>
        </w:rPr>
        <w:t xml:space="preserve">«Шесть шляп мышления» </w:t>
      </w:r>
    </w:p>
    <w:p w:rsidR="00850AD9" w:rsidRPr="00A5709A" w:rsidRDefault="00850AD9" w:rsidP="00A5709A">
      <w:pPr>
        <w:numPr>
          <w:ilvl w:val="0"/>
          <w:numId w:val="41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>В начале занятия происходит</w:t>
      </w:r>
      <w:r w:rsidRPr="00A5709A">
        <w:rPr>
          <w:b/>
          <w:bCs/>
          <w:sz w:val="24"/>
          <w:szCs w:val="24"/>
        </w:rPr>
        <w:t xml:space="preserve"> </w:t>
      </w:r>
      <w:r w:rsidRPr="00A5709A">
        <w:rPr>
          <w:sz w:val="24"/>
          <w:szCs w:val="24"/>
        </w:rPr>
        <w:t>обучение принципам и применению метода, студенты получают памятки по цветам и функциям шляп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 w:rsidRPr="00A5709A">
        <w:rPr>
          <w:sz w:val="24"/>
          <w:szCs w:val="24"/>
        </w:rPr>
        <w:sym w:font="Symbol" w:char="00B7"/>
      </w:r>
      <w:r w:rsidRPr="00A5709A">
        <w:rPr>
          <w:sz w:val="24"/>
          <w:szCs w:val="24"/>
        </w:rPr>
        <w:t xml:space="preserve"> Шесть добровольцев из второй группы «надевают» свои мыслительные шляпы, первая группа готовится к презентации. Надевая шляпу </w:t>
      </w:r>
      <w:proofErr w:type="gramStart"/>
      <w:r w:rsidRPr="00A5709A">
        <w:rPr>
          <w:sz w:val="24"/>
          <w:szCs w:val="24"/>
        </w:rPr>
        <w:t>мышления</w:t>
      </w:r>
      <w:proofErr w:type="gramEnd"/>
      <w:r w:rsidRPr="00A5709A">
        <w:rPr>
          <w:sz w:val="24"/>
          <w:szCs w:val="24"/>
        </w:rPr>
        <w:t xml:space="preserve"> студент принимает на себя определенную роль, на которую эта шляпа указывает </w:t>
      </w:r>
    </w:p>
    <w:p w:rsidR="00850AD9" w:rsidRPr="00A5709A" w:rsidRDefault="00850AD9" w:rsidP="00A5709A">
      <w:pPr>
        <w:numPr>
          <w:ilvl w:val="0"/>
          <w:numId w:val="42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>Первая группа представляет свой первый аргумент, студенты в шляпах из второй группы по очереди, как в памятке, высказывают свою точку зрения. На представление аргумента отводится 3 мин, на очень краткую реакцию каждой «шляпы» – 1  минута</w:t>
      </w:r>
    </w:p>
    <w:p w:rsidR="00850AD9" w:rsidRPr="00A5709A" w:rsidRDefault="00850AD9" w:rsidP="00A5709A">
      <w:pPr>
        <w:numPr>
          <w:ilvl w:val="0"/>
          <w:numId w:val="42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>Далее шляпы передаются другим студентам из второй группы, некоторые студенты могут попробовать примерить другую шляпу. Нежелательно, чтобы одна шляпа оставалась у того же студента, это мешает реализации цели применения метода</w:t>
      </w:r>
    </w:p>
    <w:p w:rsidR="00850AD9" w:rsidRPr="00A5709A" w:rsidRDefault="00850AD9" w:rsidP="00A5709A">
      <w:pPr>
        <w:numPr>
          <w:ilvl w:val="0"/>
          <w:numId w:val="43"/>
        </w:numPr>
        <w:autoSpaceDE w:val="0"/>
        <w:autoSpaceDN w:val="0"/>
        <w:adjustRightInd w:val="0"/>
        <w:ind w:left="426" w:right="-284" w:firstLine="0"/>
        <w:rPr>
          <w:sz w:val="24"/>
          <w:szCs w:val="24"/>
        </w:rPr>
      </w:pPr>
      <w:r w:rsidRPr="00A5709A">
        <w:rPr>
          <w:sz w:val="24"/>
          <w:szCs w:val="24"/>
        </w:rPr>
        <w:t>Затем по этому алгоритму группа 1 представляет второй, третий и четвертый аргументы. Каждый аргумент обсуждается студентами в шляпах из второй группы. После чего группы меняются ролями, вторая группа защищает свои аргументы, первая – примеряет различные шляпы мышления</w:t>
      </w:r>
    </w:p>
    <w:p w:rsidR="00850AD9" w:rsidRPr="00A5709A" w:rsidRDefault="00850AD9" w:rsidP="00A5709A">
      <w:pPr>
        <w:autoSpaceDE w:val="0"/>
        <w:autoSpaceDN w:val="0"/>
        <w:adjustRightInd w:val="0"/>
        <w:ind w:left="426" w:right="-284"/>
        <w:rPr>
          <w:sz w:val="24"/>
          <w:szCs w:val="24"/>
        </w:rPr>
      </w:pPr>
      <w:r w:rsidRPr="00A5709A">
        <w:rPr>
          <w:b/>
          <w:bCs/>
          <w:sz w:val="24"/>
          <w:szCs w:val="24"/>
        </w:rPr>
        <w:t>Рефлексия</w:t>
      </w:r>
      <w:r w:rsidRPr="00A5709A">
        <w:rPr>
          <w:sz w:val="24"/>
          <w:szCs w:val="24"/>
        </w:rPr>
        <w:t xml:space="preserve">: обсуждение итогов дискуссии и обсуждение самого метода – в какой шляпе было комфортнее? Возможно ли применение метода при управлении свои мышлением в обыденной жизни? </w:t>
      </w:r>
    </w:p>
    <w:p w:rsidR="00850AD9" w:rsidRPr="00A5709A" w:rsidRDefault="00850AD9" w:rsidP="00A5709A">
      <w:pPr>
        <w:ind w:left="426" w:right="-284"/>
        <w:jc w:val="center"/>
        <w:rPr>
          <w:b/>
          <w:sz w:val="24"/>
          <w:szCs w:val="24"/>
        </w:rPr>
      </w:pPr>
      <w:r w:rsidRPr="00A5709A">
        <w:rPr>
          <w:b/>
          <w:sz w:val="24"/>
          <w:szCs w:val="24"/>
        </w:rPr>
        <w:t>6. Учебно-методическое и информационное обеспечение дисциплины</w:t>
      </w:r>
    </w:p>
    <w:p w:rsidR="00850AD9" w:rsidRPr="00A5709A" w:rsidRDefault="00850AD9" w:rsidP="00A5709A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>а</w:t>
      </w:r>
      <w:r w:rsidRPr="00A5709A">
        <w:rPr>
          <w:rFonts w:ascii="Times New Roman" w:eastAsia="Times New Roman" w:hAnsi="Times New Roman" w:cs="Times New Roman"/>
          <w:b/>
          <w:color w:val="000000"/>
        </w:rPr>
        <w:t>) основная литература:</w:t>
      </w:r>
    </w:p>
    <w:p w:rsidR="00850AD9" w:rsidRPr="00A5709A" w:rsidRDefault="00850AD9" w:rsidP="00A5709A">
      <w:pPr>
        <w:widowControl w:val="0"/>
        <w:numPr>
          <w:ilvl w:val="0"/>
          <w:numId w:val="29"/>
        </w:numPr>
        <w:suppressAutoHyphens/>
        <w:ind w:left="426" w:right="-284" w:firstLine="0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proofErr w:type="spellStart"/>
      <w:r w:rsidRPr="00A5709A">
        <w:rPr>
          <w:i/>
          <w:color w:val="000000"/>
          <w:sz w:val="24"/>
          <w:szCs w:val="24"/>
        </w:rPr>
        <w:t>Чепьюк</w:t>
      </w:r>
      <w:proofErr w:type="spellEnd"/>
      <w:r w:rsidRPr="00A5709A">
        <w:rPr>
          <w:i/>
          <w:color w:val="000000"/>
          <w:sz w:val="24"/>
          <w:szCs w:val="24"/>
        </w:rPr>
        <w:t xml:space="preserve"> О.Р., Гинзбург М.Ю., Кравченко В.С., Аникин А.В., Кашина О.И., Емельянова О.В. </w:t>
      </w:r>
      <w:r w:rsidRPr="00A5709A">
        <w:rPr>
          <w:color w:val="000000"/>
          <w:sz w:val="24"/>
          <w:szCs w:val="24"/>
        </w:rPr>
        <w:t>Основы экономического и финансового планирования бизнес-проектов. Учебно-методическое пособие. – Нижний Новгород: ННГУ им. Н.И. Лобачевского, 2018. – 76 с.</w:t>
      </w:r>
    </w:p>
    <w:p w:rsidR="00850AD9" w:rsidRPr="00A5709A" w:rsidRDefault="00850AD9" w:rsidP="00A5709A">
      <w:pPr>
        <w:widowControl w:val="0"/>
        <w:numPr>
          <w:ilvl w:val="0"/>
          <w:numId w:val="29"/>
        </w:numPr>
        <w:suppressAutoHyphens/>
        <w:ind w:left="426" w:right="-284" w:firstLine="0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proofErr w:type="spellStart"/>
      <w:r w:rsidRPr="00A5709A">
        <w:rPr>
          <w:i/>
          <w:color w:val="000000"/>
          <w:sz w:val="24"/>
          <w:szCs w:val="24"/>
        </w:rPr>
        <w:t>Ангелова</w:t>
      </w:r>
      <w:proofErr w:type="spellEnd"/>
      <w:r w:rsidRPr="00A5709A">
        <w:rPr>
          <w:i/>
          <w:color w:val="000000"/>
          <w:sz w:val="24"/>
          <w:szCs w:val="24"/>
        </w:rPr>
        <w:t xml:space="preserve"> О.Ю., Борисова И.И., Дмитриева Е.Н., Подольская Т.О., </w:t>
      </w:r>
      <w:proofErr w:type="spellStart"/>
      <w:r w:rsidRPr="00A5709A">
        <w:rPr>
          <w:i/>
          <w:color w:val="000000"/>
          <w:sz w:val="24"/>
          <w:szCs w:val="24"/>
        </w:rPr>
        <w:t>Чепьюк</w:t>
      </w:r>
      <w:proofErr w:type="spellEnd"/>
      <w:r w:rsidRPr="00A5709A">
        <w:rPr>
          <w:i/>
          <w:color w:val="000000"/>
          <w:sz w:val="24"/>
          <w:szCs w:val="24"/>
        </w:rPr>
        <w:t xml:space="preserve"> О.Р.</w:t>
      </w:r>
      <w:r w:rsidRPr="00A5709A">
        <w:rPr>
          <w:color w:val="000000"/>
          <w:sz w:val="24"/>
          <w:szCs w:val="24"/>
        </w:rPr>
        <w:t xml:space="preserve"> Основы экономики и предпринимательства. Учебное пособие– Нижний Новгород: Нижегородский госуниверситет, 2019. – 141 с.</w:t>
      </w:r>
    </w:p>
    <w:p w:rsidR="00850AD9" w:rsidRPr="00A5709A" w:rsidRDefault="00850AD9" w:rsidP="00A5709A">
      <w:pPr>
        <w:widowControl w:val="0"/>
        <w:numPr>
          <w:ilvl w:val="0"/>
          <w:numId w:val="29"/>
        </w:numPr>
        <w:suppressAutoHyphens/>
        <w:ind w:left="426" w:right="-284" w:firstLine="0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proofErr w:type="spellStart"/>
      <w:r w:rsidRPr="00A5709A">
        <w:rPr>
          <w:i/>
          <w:color w:val="000000"/>
          <w:sz w:val="24"/>
          <w:szCs w:val="24"/>
        </w:rPr>
        <w:t>Ангелова</w:t>
      </w:r>
      <w:proofErr w:type="spellEnd"/>
      <w:r w:rsidRPr="00A5709A">
        <w:rPr>
          <w:i/>
          <w:color w:val="000000"/>
          <w:sz w:val="24"/>
          <w:szCs w:val="24"/>
        </w:rPr>
        <w:t xml:space="preserve"> О.Ю., </w:t>
      </w:r>
      <w:proofErr w:type="spellStart"/>
      <w:r w:rsidRPr="00A5709A">
        <w:rPr>
          <w:i/>
          <w:color w:val="000000"/>
          <w:sz w:val="24"/>
          <w:szCs w:val="24"/>
        </w:rPr>
        <w:t>Бряндинская</w:t>
      </w:r>
      <w:proofErr w:type="spellEnd"/>
      <w:r w:rsidRPr="00A5709A">
        <w:rPr>
          <w:i/>
          <w:color w:val="000000"/>
          <w:sz w:val="24"/>
          <w:szCs w:val="24"/>
        </w:rPr>
        <w:t xml:space="preserve"> Н.Г., Кравченко В.С., </w:t>
      </w:r>
      <w:proofErr w:type="spellStart"/>
      <w:r w:rsidRPr="00A5709A">
        <w:rPr>
          <w:i/>
          <w:color w:val="000000"/>
          <w:sz w:val="24"/>
          <w:szCs w:val="24"/>
        </w:rPr>
        <w:t>Плехова</w:t>
      </w:r>
      <w:proofErr w:type="spellEnd"/>
      <w:r w:rsidRPr="00A5709A">
        <w:rPr>
          <w:i/>
          <w:color w:val="000000"/>
          <w:sz w:val="24"/>
          <w:szCs w:val="24"/>
        </w:rPr>
        <w:t xml:space="preserve"> Ю.О., </w:t>
      </w:r>
      <w:proofErr w:type="spellStart"/>
      <w:r w:rsidRPr="00A5709A">
        <w:rPr>
          <w:i/>
          <w:color w:val="000000"/>
          <w:sz w:val="24"/>
          <w:szCs w:val="24"/>
        </w:rPr>
        <w:t>Чепьюк</w:t>
      </w:r>
      <w:proofErr w:type="spellEnd"/>
      <w:r w:rsidRPr="00A5709A">
        <w:rPr>
          <w:i/>
          <w:color w:val="000000"/>
          <w:sz w:val="24"/>
          <w:szCs w:val="24"/>
        </w:rPr>
        <w:t xml:space="preserve"> О.Р.</w:t>
      </w:r>
      <w:r w:rsidRPr="00A5709A">
        <w:rPr>
          <w:color w:val="000000"/>
          <w:sz w:val="24"/>
          <w:szCs w:val="24"/>
        </w:rPr>
        <w:t xml:space="preserve"> Основы инновационной деятельности. Учебное пособие. – Нижний Новгород: Нижегородский госуниверситет, 2019. – 119 с.</w:t>
      </w:r>
    </w:p>
    <w:p w:rsidR="00850AD9" w:rsidRPr="00A5709A" w:rsidRDefault="00850AD9" w:rsidP="00A5709A">
      <w:pPr>
        <w:pStyle w:val="12"/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Ерушкина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 Л.В.,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Кемаева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 М.В.,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Чепьюк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 О.Р., Белая Н.В.,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Мачин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 К.А., Коновалов А.П.,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Загидуллин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 Р.В.,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Ругачева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 А.В., Успенский И.А.,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Валуева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 О.М., Машкова Т.Ю. </w:t>
      </w:r>
      <w:r w:rsidRPr="00A5709A">
        <w:rPr>
          <w:rFonts w:ascii="Times New Roman" w:eastAsia="Times New Roman" w:hAnsi="Times New Roman" w:cs="Times New Roman"/>
          <w:color w:val="000000"/>
        </w:rPr>
        <w:t xml:space="preserve">Предпринимательское образование как ключ к успеху // Серия дидактических материалов по предпринимательскому образованию в учреждениях высшего образования в России / Нижний Новгород, 2016. </w:t>
      </w:r>
    </w:p>
    <w:p w:rsidR="00850AD9" w:rsidRPr="00A5709A" w:rsidRDefault="00850AD9" w:rsidP="00A5709A">
      <w:pPr>
        <w:pStyle w:val="12"/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Чепьюк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, О.Р. Кравченко, В.С.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Плехова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, Ю.О.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Ангелова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, О.Ю. Подольская, Т.О.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Половинкина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>, Е.О. Прохорова, М.В.</w:t>
      </w:r>
      <w:r w:rsidRPr="00A5709A">
        <w:rPr>
          <w:rFonts w:ascii="Times New Roman" w:eastAsia="Times New Roman" w:hAnsi="Times New Roman" w:cs="Times New Roman"/>
          <w:color w:val="000000"/>
        </w:rPr>
        <w:t xml:space="preserve"> Проектирование инновационного бизнеса. Учебно-методический комплекс и рабочая программа. – Н.Новгород. – Нижегородский государственный университет им. Н.И. Лобачевского, 2014. – Доступ по ссылке: </w:t>
      </w:r>
      <w:hyperlink r:id="rId7">
        <w:r w:rsidRPr="00A5709A">
          <w:rPr>
            <w:rFonts w:ascii="Times New Roman" w:eastAsia="Times New Roman" w:hAnsi="Times New Roman" w:cs="Times New Roman"/>
            <w:color w:val="0000FF"/>
            <w:u w:val="single"/>
          </w:rPr>
          <w:t>http://www.phd.unn.ru/modul-ny-e-kursy/proektirovanie-innovatcionnogo-biznesa</w:t>
        </w:r>
      </w:hyperlink>
    </w:p>
    <w:p w:rsidR="00850AD9" w:rsidRPr="00A5709A" w:rsidRDefault="00850AD9" w:rsidP="00A5709A">
      <w:pPr>
        <w:pStyle w:val="12"/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i/>
          <w:color w:val="000000"/>
        </w:rPr>
        <w:t>Бланк, С</w:t>
      </w:r>
      <w:r w:rsidRPr="00A5709A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Стартап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: Настольная книга основателя [Электронный ресурс] / Стив Бланк, Боб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Дорф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; Пер. с англ. — М.: Альпина Паб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лишер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, 2013. — 616 с. - ISBN 978-5-9614-1983-2. – Доступ по ссылке: </w:t>
      </w:r>
      <w:hyperlink r:id="rId8">
        <w:r w:rsidRPr="00A5709A">
          <w:rPr>
            <w:rFonts w:ascii="Times New Roman" w:eastAsia="Times New Roman" w:hAnsi="Times New Roman" w:cs="Times New Roman"/>
            <w:color w:val="0000FF"/>
            <w:u w:val="single"/>
          </w:rPr>
          <w:t>http://znanium.com/catalog.php?bookinfo=520444</w:t>
        </w:r>
      </w:hyperlink>
      <w:r w:rsidRPr="00A5709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0AD9" w:rsidRPr="00A5709A" w:rsidRDefault="00850AD9" w:rsidP="00A5709A">
      <w:pPr>
        <w:pStyle w:val="12"/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Остервальдер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>, А.</w:t>
      </w:r>
      <w:r w:rsidRPr="00A5709A">
        <w:rPr>
          <w:rFonts w:ascii="Times New Roman" w:eastAsia="Times New Roman" w:hAnsi="Times New Roman" w:cs="Times New Roman"/>
          <w:color w:val="000000"/>
        </w:rPr>
        <w:t xml:space="preserve"> Построение бизнес-моделей: Настольная книга стратега и новатора [Электронный ресурс] / Александр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Остервальдер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, Ив </w:t>
      </w:r>
      <w:proofErr w:type="spellStart"/>
      <w:proofErr w:type="gramStart"/>
      <w:r w:rsidRPr="00A5709A">
        <w:rPr>
          <w:rFonts w:ascii="Times New Roman" w:eastAsia="Times New Roman" w:hAnsi="Times New Roman" w:cs="Times New Roman"/>
          <w:color w:val="000000"/>
        </w:rPr>
        <w:t>Пинье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 ;</w:t>
      </w:r>
      <w:proofErr w:type="gramEnd"/>
      <w:r w:rsidRPr="00A5709A">
        <w:rPr>
          <w:rFonts w:ascii="Times New Roman" w:eastAsia="Times New Roman" w:hAnsi="Times New Roman" w:cs="Times New Roman"/>
          <w:color w:val="000000"/>
        </w:rPr>
        <w:t xml:space="preserve"> Пер. с англ. — 2-е изд. — М.: Альпина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Паблишер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, 2014. — 288 с.– ISBN 978-5-9614-1844-6. – Доступ по ссылке: </w:t>
      </w:r>
      <w:hyperlink r:id="rId9">
        <w:r w:rsidRPr="00A5709A">
          <w:rPr>
            <w:rFonts w:ascii="Times New Roman" w:eastAsia="Times New Roman" w:hAnsi="Times New Roman" w:cs="Times New Roman"/>
            <w:color w:val="0000FF"/>
            <w:u w:val="single"/>
          </w:rPr>
          <w:t>http://znanium.com/catalog.php?bookinfo=518950</w:t>
        </w:r>
      </w:hyperlink>
      <w:r w:rsidRPr="00A5709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0AD9" w:rsidRPr="00A5709A" w:rsidRDefault="001434DA" w:rsidP="00A5709A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</w:t>
      </w:r>
      <w:r w:rsidRPr="001434DA">
        <w:rPr>
          <w:rFonts w:ascii="Times New Roman" w:eastAsia="Times New Roman" w:hAnsi="Times New Roman" w:cs="Times New Roman"/>
          <w:color w:val="000000"/>
        </w:rPr>
        <w:t>«Введение в проектную деятельность», созданный в системе электронного обучения ННГУ - https://e-learning.unn.ru/.</w:t>
      </w:r>
    </w:p>
    <w:p w:rsidR="00850AD9" w:rsidRPr="00A5709A" w:rsidRDefault="00850AD9" w:rsidP="00A5709A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b/>
          <w:color w:val="000000"/>
        </w:rPr>
        <w:lastRenderedPageBreak/>
        <w:t>б) дополнительная литература:</w:t>
      </w:r>
    </w:p>
    <w:p w:rsidR="00850AD9" w:rsidRPr="00A5709A" w:rsidRDefault="00850AD9" w:rsidP="00A5709A">
      <w:pPr>
        <w:pStyle w:val="12"/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Кравченко, В.С. </w:t>
      </w:r>
      <w:proofErr w:type="spellStart"/>
      <w:r w:rsidRPr="00A5709A">
        <w:rPr>
          <w:rFonts w:ascii="Times New Roman" w:eastAsia="Times New Roman" w:hAnsi="Times New Roman" w:cs="Times New Roman"/>
          <w:i/>
          <w:color w:val="000000"/>
        </w:rPr>
        <w:t>Чепьюк</w:t>
      </w:r>
      <w:proofErr w:type="spellEnd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, О.Р. </w:t>
      </w:r>
      <w:r w:rsidRPr="00A5709A">
        <w:rPr>
          <w:rFonts w:ascii="Times New Roman" w:eastAsia="Times New Roman" w:hAnsi="Times New Roman" w:cs="Times New Roman"/>
          <w:color w:val="000000"/>
        </w:rPr>
        <w:t xml:space="preserve">Электронно-управляемый курс «Бизнес-планирование»: ННГУ, 2015. Доступ по ссылке: </w:t>
      </w:r>
      <w:hyperlink r:id="rId10">
        <w:r w:rsidRPr="00A5709A">
          <w:rPr>
            <w:rFonts w:ascii="Times New Roman" w:eastAsia="Times New Roman" w:hAnsi="Times New Roman" w:cs="Times New Roman"/>
            <w:color w:val="0000FF"/>
            <w:u w:val="single"/>
          </w:rPr>
          <w:t>https://e-learning.unn.ru/course/view.php?id=989</w:t>
        </w:r>
      </w:hyperlink>
      <w:r w:rsidRPr="00A5709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0AD9" w:rsidRPr="00A5709A" w:rsidRDefault="00850AD9" w:rsidP="00A5709A">
      <w:pPr>
        <w:pStyle w:val="12"/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 xml:space="preserve">Управление проектами от А до </w:t>
      </w:r>
      <w:proofErr w:type="gramStart"/>
      <w:r w:rsidRPr="00A5709A">
        <w:rPr>
          <w:rFonts w:ascii="Times New Roman" w:eastAsia="Times New Roman" w:hAnsi="Times New Roman" w:cs="Times New Roman"/>
          <w:color w:val="000000"/>
        </w:rPr>
        <w:t>Я</w:t>
      </w:r>
      <w:proofErr w:type="gramEnd"/>
      <w:r w:rsidRPr="00A5709A">
        <w:rPr>
          <w:rFonts w:ascii="Times New Roman" w:eastAsia="Times New Roman" w:hAnsi="Times New Roman" w:cs="Times New Roman"/>
          <w:color w:val="000000"/>
        </w:rPr>
        <w:t xml:space="preserve"> [Электронный ресурс] / Ричард Ньютон; Пер. с англ. - 7-е изд. - М.: Альпина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Паблишер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, 2016. - Эл ресурс: </w:t>
      </w:r>
      <w:hyperlink r:id="rId11">
        <w:r w:rsidRPr="00A5709A">
          <w:rPr>
            <w:rFonts w:ascii="Times New Roman" w:eastAsia="Times New Roman" w:hAnsi="Times New Roman" w:cs="Times New Roman"/>
            <w:color w:val="0000FF"/>
            <w:u w:val="single"/>
          </w:rPr>
          <w:t>http://www.studentlibrary.ru/book/ISBN9785961453799.html</w:t>
        </w:r>
      </w:hyperlink>
      <w:r w:rsidRPr="00A5709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0AD9" w:rsidRPr="00A5709A" w:rsidRDefault="00850AD9" w:rsidP="00A5709A">
      <w:pPr>
        <w:pStyle w:val="12"/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30j0zll" w:colFirst="0" w:colLast="0"/>
      <w:bookmarkEnd w:id="1"/>
      <w:r w:rsidRPr="00A5709A">
        <w:rPr>
          <w:rFonts w:ascii="Times New Roman" w:eastAsia="Times New Roman" w:hAnsi="Times New Roman" w:cs="Times New Roman"/>
          <w:i/>
          <w:color w:val="000000"/>
        </w:rPr>
        <w:t xml:space="preserve">Сергеев, А.А. </w:t>
      </w:r>
      <w:r w:rsidRPr="00A5709A">
        <w:rPr>
          <w:rFonts w:ascii="Times New Roman" w:eastAsia="Times New Roman" w:hAnsi="Times New Roman" w:cs="Times New Roman"/>
          <w:color w:val="000000"/>
        </w:rPr>
        <w:t xml:space="preserve">  Бизнес-планирование: учебник и практикум для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бакалавриата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 и магистратуры / А. А. Сергеев. — 3-е изд.,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испр</w:t>
      </w:r>
      <w:proofErr w:type="spellEnd"/>
      <w:proofErr w:type="gramStart"/>
      <w:r w:rsidRPr="00A5709A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A5709A">
        <w:rPr>
          <w:rFonts w:ascii="Times New Roman" w:eastAsia="Times New Roman" w:hAnsi="Times New Roman" w:cs="Times New Roman"/>
          <w:color w:val="000000"/>
        </w:rPr>
        <w:t xml:space="preserve"> и доп. — М.: Издательство 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Юрайт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 xml:space="preserve">, 2017. — 463 с. — (Бакалавр и магистр. Академический курс). — ISBN 978-5-534-01003-9. ЭБС: </w:t>
      </w:r>
      <w:hyperlink r:id="rId12">
        <w:r w:rsidRPr="00A5709A">
          <w:rPr>
            <w:rFonts w:ascii="Times New Roman" w:eastAsia="Times New Roman" w:hAnsi="Times New Roman" w:cs="Times New Roman"/>
            <w:color w:val="0000FF"/>
            <w:u w:val="single"/>
          </w:rPr>
          <w:t>http://www.urait.ru/catalog/399433</w:t>
        </w:r>
      </w:hyperlink>
    </w:p>
    <w:p w:rsidR="00850AD9" w:rsidRPr="00A5709A" w:rsidRDefault="00850AD9" w:rsidP="00A5709A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50AD9" w:rsidRPr="00A5709A" w:rsidRDefault="00850AD9" w:rsidP="00A5709A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after="200"/>
        <w:ind w:left="426" w:right="-284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b/>
          <w:color w:val="000000"/>
        </w:rPr>
        <w:t>в) программное обеспечение и Интернет-ресурсы:</w:t>
      </w:r>
    </w:p>
    <w:p w:rsidR="00850AD9" w:rsidRPr="00A5709A" w:rsidRDefault="00850AD9" w:rsidP="00A5709A">
      <w:pPr>
        <w:pStyle w:val="12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  <w:lang w:val="en-US"/>
        </w:rPr>
        <w:t>Web</w:t>
      </w:r>
      <w:r w:rsidRPr="00A5709A">
        <w:rPr>
          <w:rFonts w:ascii="Times New Roman" w:eastAsia="Times New Roman" w:hAnsi="Times New Roman" w:cs="Times New Roman"/>
          <w:color w:val="000000"/>
        </w:rPr>
        <w:t>-платформа поддержки проектной деятельности и системы наставничества</w:t>
      </w:r>
    </w:p>
    <w:p w:rsidR="00850AD9" w:rsidRPr="00A5709A" w:rsidRDefault="007C640C" w:rsidP="00A5709A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/>
        <w:rPr>
          <w:rFonts w:ascii="Times New Roman" w:eastAsia="Times New Roman" w:hAnsi="Times New Roman" w:cs="Times New Roman"/>
          <w:color w:val="000000"/>
        </w:rPr>
      </w:pPr>
      <w:hyperlink r:id="rId13" w:history="1">
        <w:r w:rsidR="00850AD9" w:rsidRPr="00A5709A">
          <w:rPr>
            <w:rFonts w:ascii="Times New Roman" w:eastAsia="Times New Roman" w:hAnsi="Times New Roman" w:cs="Times New Roman"/>
            <w:color w:val="000000"/>
          </w:rPr>
          <w:t>http://i-generation.unn.ru</w:t>
        </w:r>
      </w:hyperlink>
      <w:r w:rsidR="00850AD9" w:rsidRPr="00A5709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0AD9" w:rsidRPr="00A5709A" w:rsidRDefault="00850AD9" w:rsidP="00A5709A">
      <w:pPr>
        <w:pStyle w:val="12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>Департамент науки, высоких технологий и образования Правительства РФ: http://www.government.ru/</w:t>
      </w:r>
    </w:p>
    <w:p w:rsidR="00850AD9" w:rsidRPr="00A5709A" w:rsidRDefault="00850AD9" w:rsidP="00A5709A">
      <w:pPr>
        <w:pStyle w:val="12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 xml:space="preserve">Федеральный институт промышленной собственности: http://www.fips.ru </w:t>
      </w:r>
    </w:p>
    <w:p w:rsidR="00850AD9" w:rsidRPr="00A5709A" w:rsidRDefault="00850AD9" w:rsidP="00A5709A">
      <w:pPr>
        <w:pStyle w:val="12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 xml:space="preserve">Креативный мир. Всё о технике ТРИЗ: http://www.trizland.ru/ </w:t>
      </w:r>
    </w:p>
    <w:p w:rsidR="00850AD9" w:rsidRPr="00A5709A" w:rsidRDefault="00850AD9" w:rsidP="00A5709A">
      <w:pPr>
        <w:pStyle w:val="12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>Федеральная служба по надзору в сфере образования и науки (</w:t>
      </w:r>
      <w:proofErr w:type="spellStart"/>
      <w:r w:rsidRPr="00A5709A">
        <w:rPr>
          <w:rFonts w:ascii="Times New Roman" w:eastAsia="Times New Roman" w:hAnsi="Times New Roman" w:cs="Times New Roman"/>
          <w:color w:val="000000"/>
        </w:rPr>
        <w:t>Рособрнадзор</w:t>
      </w:r>
      <w:proofErr w:type="spellEnd"/>
      <w:r w:rsidRPr="00A5709A">
        <w:rPr>
          <w:rFonts w:ascii="Times New Roman" w:eastAsia="Times New Roman" w:hAnsi="Times New Roman" w:cs="Times New Roman"/>
          <w:color w:val="000000"/>
        </w:rPr>
        <w:t>): http://www.obrnadzor.gov.ru/</w:t>
      </w:r>
    </w:p>
    <w:p w:rsidR="00850AD9" w:rsidRPr="00A5709A" w:rsidRDefault="00850AD9" w:rsidP="00A5709A">
      <w:pPr>
        <w:pStyle w:val="12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>Торгово-промышленная палата РФ: http://www.tpprf.ru/</w:t>
      </w:r>
    </w:p>
    <w:p w:rsidR="00850AD9" w:rsidRPr="00A5709A" w:rsidRDefault="00850AD9" w:rsidP="00A5709A">
      <w:pPr>
        <w:pStyle w:val="12"/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426" w:right="-284" w:firstLine="0"/>
        <w:rPr>
          <w:rFonts w:ascii="Times New Roman" w:eastAsia="Times New Roman" w:hAnsi="Times New Roman" w:cs="Times New Roman"/>
          <w:color w:val="000000"/>
        </w:rPr>
      </w:pPr>
      <w:r w:rsidRPr="00A5709A">
        <w:rPr>
          <w:rFonts w:ascii="Times New Roman" w:eastAsia="Times New Roman" w:hAnsi="Times New Roman" w:cs="Times New Roman"/>
          <w:color w:val="000000"/>
        </w:rPr>
        <w:t xml:space="preserve">Фонд содействия развитию малых форм предприятий в научно-технической сфере: </w:t>
      </w:r>
      <w:hyperlink r:id="rId14">
        <w:r w:rsidRPr="00A5709A">
          <w:rPr>
            <w:rFonts w:ascii="Times New Roman" w:eastAsia="Times New Roman" w:hAnsi="Times New Roman" w:cs="Times New Roman"/>
            <w:color w:val="000000"/>
          </w:rPr>
          <w:t>http://fasie.ru</w:t>
        </w:r>
      </w:hyperlink>
      <w:r w:rsidRPr="00A5709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0AD9" w:rsidRPr="00A5709A" w:rsidRDefault="00850AD9" w:rsidP="00A5709A">
      <w:pPr>
        <w:ind w:left="426" w:right="-284"/>
        <w:jc w:val="center"/>
        <w:rPr>
          <w:b/>
          <w:sz w:val="24"/>
          <w:szCs w:val="24"/>
        </w:rPr>
      </w:pPr>
      <w:r w:rsidRPr="00A5709A">
        <w:rPr>
          <w:color w:val="000000"/>
          <w:sz w:val="24"/>
          <w:szCs w:val="24"/>
        </w:rPr>
        <w:br w:type="page"/>
      </w:r>
      <w:r w:rsidRPr="00A5709A">
        <w:rPr>
          <w:b/>
          <w:sz w:val="24"/>
          <w:szCs w:val="24"/>
        </w:rPr>
        <w:lastRenderedPageBreak/>
        <w:t>7. Материально-техническое обеспечение дисциплины</w:t>
      </w:r>
    </w:p>
    <w:p w:rsidR="00850AD9" w:rsidRPr="00A5709A" w:rsidRDefault="00850AD9" w:rsidP="00A5709A">
      <w:pPr>
        <w:pStyle w:val="ConsPlusNormal"/>
        <w:ind w:left="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A5709A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 дисциплины «</w:t>
      </w:r>
      <w:r w:rsidR="009A119B" w:rsidRPr="00A5709A">
        <w:rPr>
          <w:rFonts w:ascii="Times New Roman" w:hAnsi="Times New Roman" w:cs="Times New Roman"/>
          <w:sz w:val="24"/>
          <w:szCs w:val="24"/>
        </w:rPr>
        <w:t>Введение в п</w:t>
      </w:r>
      <w:r w:rsidRPr="00A5709A">
        <w:rPr>
          <w:rFonts w:ascii="Times New Roman" w:hAnsi="Times New Roman" w:cs="Times New Roman"/>
          <w:sz w:val="24"/>
          <w:szCs w:val="24"/>
        </w:rPr>
        <w:t>роектн</w:t>
      </w:r>
      <w:r w:rsidR="009A119B" w:rsidRPr="00A5709A">
        <w:rPr>
          <w:rFonts w:ascii="Times New Roman" w:hAnsi="Times New Roman" w:cs="Times New Roman"/>
          <w:sz w:val="24"/>
          <w:szCs w:val="24"/>
        </w:rPr>
        <w:t>ую</w:t>
      </w:r>
      <w:r w:rsidRPr="00A5709A">
        <w:rPr>
          <w:rFonts w:ascii="Times New Roman" w:hAnsi="Times New Roman" w:cs="Times New Roman"/>
          <w:sz w:val="24"/>
          <w:szCs w:val="24"/>
        </w:rPr>
        <w:t xml:space="preserve"> деятельность», оснащенные мультимедийным оборудованием и техническими средствами обучения: свободное пространство для </w:t>
      </w:r>
      <w:proofErr w:type="spellStart"/>
      <w:r w:rsidRPr="00A5709A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A5709A">
        <w:rPr>
          <w:rFonts w:ascii="Times New Roman" w:hAnsi="Times New Roman" w:cs="Times New Roman"/>
          <w:sz w:val="24"/>
          <w:szCs w:val="24"/>
        </w:rPr>
        <w:t xml:space="preserve"> упражнений, видеопроекторы, интерактивные доски, компьютерное оборудование и др.</w:t>
      </w:r>
    </w:p>
    <w:p w:rsidR="00850AD9" w:rsidRPr="00A5709A" w:rsidRDefault="00850AD9" w:rsidP="00A5709A">
      <w:pPr>
        <w:pStyle w:val="ConsPlusNormal"/>
        <w:ind w:left="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A5709A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:rsidR="001434DA" w:rsidRDefault="00850AD9" w:rsidP="00A5709A">
      <w:pPr>
        <w:ind w:left="426" w:right="-284"/>
        <w:rPr>
          <w:sz w:val="24"/>
          <w:szCs w:val="24"/>
        </w:rPr>
      </w:pPr>
      <w:r w:rsidRPr="00A5709A">
        <w:rPr>
          <w:sz w:val="24"/>
          <w:szCs w:val="24"/>
        </w:rPr>
        <w:tab/>
      </w:r>
      <w:r w:rsidR="001434DA">
        <w:rPr>
          <w:sz w:val="24"/>
          <w:szCs w:val="24"/>
        </w:rPr>
        <w:t xml:space="preserve"> </w:t>
      </w: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  <w:r w:rsidRPr="00A5709A">
        <w:rPr>
          <w:sz w:val="24"/>
          <w:szCs w:val="24"/>
        </w:rPr>
        <w:t>Программа составлена в соответствии с требованиями ОС</w:t>
      </w:r>
      <w:r w:rsidR="001434DA">
        <w:rPr>
          <w:sz w:val="24"/>
          <w:szCs w:val="24"/>
        </w:rPr>
        <w:t xml:space="preserve"> ВО</w:t>
      </w:r>
      <w:r w:rsidRPr="00A5709A">
        <w:rPr>
          <w:sz w:val="24"/>
          <w:szCs w:val="24"/>
        </w:rPr>
        <w:t xml:space="preserve"> ННГУ с учетом рекомендаций по направлению подготовки 40.05.01 «Правовое обеспечение национальной безопасности».</w:t>
      </w: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Авторы-составители: </w:t>
      </w:r>
      <w:r w:rsidRPr="00A5709A">
        <w:rPr>
          <w:sz w:val="24"/>
          <w:szCs w:val="24"/>
        </w:rPr>
        <w:tab/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кандидат педагогических наук, доцент, 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доцент кафедры уголовного права и процесса</w:t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  <w:t>О. Е. Беркович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кандидат психологических наук,</w:t>
      </w: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  <w:r w:rsidRPr="00A5709A">
        <w:rPr>
          <w:sz w:val="24"/>
          <w:szCs w:val="24"/>
        </w:rPr>
        <w:t xml:space="preserve">доцент  кафедры уголовного права и процесса </w:t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  <w:t xml:space="preserve">Е.Б. </w:t>
      </w:r>
      <w:proofErr w:type="spellStart"/>
      <w:r w:rsidRPr="00A5709A">
        <w:rPr>
          <w:sz w:val="24"/>
          <w:szCs w:val="24"/>
        </w:rPr>
        <w:t>Матрёшина</w:t>
      </w:r>
      <w:proofErr w:type="spellEnd"/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Рецензенты: 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доктор юридических наук,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профессор кафедры уголовного права и процесса </w:t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="00E6428A">
        <w:rPr>
          <w:sz w:val="24"/>
          <w:szCs w:val="24"/>
        </w:rPr>
        <w:tab/>
      </w:r>
      <w:r w:rsidRPr="00A5709A">
        <w:rPr>
          <w:sz w:val="24"/>
          <w:szCs w:val="24"/>
        </w:rPr>
        <w:t>А.В.Агутин;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кандидат юридических наук, доцент,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доцент кафедры уголовного права и процесса</w:t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  <w:t xml:space="preserve">Л.Б. </w:t>
      </w:r>
      <w:proofErr w:type="spellStart"/>
      <w:r w:rsidRPr="00A5709A">
        <w:rPr>
          <w:sz w:val="24"/>
          <w:szCs w:val="24"/>
        </w:rPr>
        <w:t>Обидина</w:t>
      </w:r>
      <w:proofErr w:type="spellEnd"/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 xml:space="preserve">заведующая кафедрой уголовного права и 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процесса ННГУ им. Н.И. Лобачевского</w:t>
      </w:r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  <w:r w:rsidRPr="00A5709A">
        <w:rPr>
          <w:sz w:val="24"/>
          <w:szCs w:val="24"/>
        </w:rPr>
        <w:t>кандидат юридических наук, доцент</w:t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Pr="00A5709A">
        <w:rPr>
          <w:sz w:val="24"/>
          <w:szCs w:val="24"/>
        </w:rPr>
        <w:tab/>
      </w:r>
      <w:r w:rsidR="00E6428A">
        <w:rPr>
          <w:sz w:val="24"/>
          <w:szCs w:val="24"/>
        </w:rPr>
        <w:tab/>
      </w:r>
      <w:r w:rsidRPr="00A5709A">
        <w:rPr>
          <w:sz w:val="24"/>
          <w:szCs w:val="24"/>
        </w:rPr>
        <w:t xml:space="preserve">Л.П. </w:t>
      </w:r>
      <w:proofErr w:type="spellStart"/>
      <w:r w:rsidRPr="00A5709A">
        <w:rPr>
          <w:sz w:val="24"/>
          <w:szCs w:val="24"/>
        </w:rPr>
        <w:t>Ижнина</w:t>
      </w:r>
      <w:proofErr w:type="spellEnd"/>
    </w:p>
    <w:p w:rsidR="00850AD9" w:rsidRPr="00A5709A" w:rsidRDefault="00850AD9" w:rsidP="00A5709A">
      <w:pPr>
        <w:ind w:left="426" w:right="-284"/>
        <w:jc w:val="both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</w:p>
    <w:p w:rsidR="001434DA" w:rsidRPr="001434DA" w:rsidRDefault="001434DA" w:rsidP="001434DA">
      <w:pPr>
        <w:ind w:firstLine="567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1434DA">
        <w:rPr>
          <w:sz w:val="24"/>
          <w:szCs w:val="24"/>
          <w:lang w:eastAsia="ru-RU"/>
        </w:rPr>
        <w:t xml:space="preserve">Программа одобрена на заседании методической </w:t>
      </w:r>
      <w:proofErr w:type="gramStart"/>
      <w:r w:rsidRPr="001434DA">
        <w:rPr>
          <w:sz w:val="24"/>
          <w:szCs w:val="24"/>
          <w:lang w:eastAsia="ru-RU"/>
        </w:rPr>
        <w:t>комиссии  юридического</w:t>
      </w:r>
      <w:proofErr w:type="gramEnd"/>
      <w:r w:rsidRPr="001434DA">
        <w:rPr>
          <w:sz w:val="24"/>
          <w:szCs w:val="24"/>
          <w:lang w:eastAsia="ru-RU"/>
        </w:rPr>
        <w:t xml:space="preserve"> факультета ННГУ им. Н.И. Лобачевского протокол № 75  от 11 июня 2021 г.</w:t>
      </w: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</w:p>
    <w:p w:rsidR="00850AD9" w:rsidRPr="00A5709A" w:rsidRDefault="00850AD9" w:rsidP="00A5709A">
      <w:pPr>
        <w:ind w:left="426" w:right="-284"/>
        <w:rPr>
          <w:sz w:val="24"/>
          <w:szCs w:val="24"/>
        </w:rPr>
      </w:pPr>
    </w:p>
    <w:p w:rsidR="00850AD9" w:rsidRPr="00A5709A" w:rsidRDefault="00850AD9" w:rsidP="00A5709A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ind w:left="426" w:right="-284"/>
        <w:rPr>
          <w:rFonts w:ascii="Times New Roman" w:hAnsi="Times New Roman" w:cs="Times New Roman"/>
          <w:color w:val="000000"/>
        </w:rPr>
      </w:pPr>
    </w:p>
    <w:p w:rsidR="00341C0A" w:rsidRPr="00A5709A" w:rsidRDefault="00341C0A" w:rsidP="00A5709A">
      <w:pPr>
        <w:autoSpaceDE w:val="0"/>
        <w:autoSpaceDN w:val="0"/>
        <w:adjustRightInd w:val="0"/>
        <w:ind w:left="426" w:right="-284"/>
        <w:rPr>
          <w:rFonts w:eastAsia="Calibri"/>
          <w:color w:val="000000"/>
          <w:sz w:val="24"/>
          <w:szCs w:val="24"/>
          <w:lang w:eastAsia="ru-RU"/>
        </w:rPr>
      </w:pPr>
    </w:p>
    <w:sectPr w:rsidR="00341C0A" w:rsidRPr="00A5709A" w:rsidSect="00DE3BE5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FA7CB5"/>
    <w:multiLevelType w:val="multilevel"/>
    <w:tmpl w:val="F6A836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2714A2B"/>
    <w:multiLevelType w:val="hybridMultilevel"/>
    <w:tmpl w:val="12BACB1A"/>
    <w:lvl w:ilvl="0" w:tplc="9F72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F5ECD"/>
    <w:multiLevelType w:val="multilevel"/>
    <w:tmpl w:val="2F1808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0A227038"/>
    <w:multiLevelType w:val="hybridMultilevel"/>
    <w:tmpl w:val="02B8A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A3602"/>
    <w:multiLevelType w:val="multilevel"/>
    <w:tmpl w:val="8C24D3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0CA558CD"/>
    <w:multiLevelType w:val="hybridMultilevel"/>
    <w:tmpl w:val="0AEEC6A8"/>
    <w:lvl w:ilvl="0" w:tplc="C58AE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02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8F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4A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66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A3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E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60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9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0E4B06"/>
    <w:multiLevelType w:val="hybridMultilevel"/>
    <w:tmpl w:val="70A4E6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526203"/>
    <w:multiLevelType w:val="hybridMultilevel"/>
    <w:tmpl w:val="3F924590"/>
    <w:lvl w:ilvl="0" w:tplc="64EC27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131B31"/>
    <w:multiLevelType w:val="hybridMultilevel"/>
    <w:tmpl w:val="A93AB2E2"/>
    <w:lvl w:ilvl="0" w:tplc="9F72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F19A1"/>
    <w:multiLevelType w:val="hybridMultilevel"/>
    <w:tmpl w:val="B886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1616"/>
    <w:multiLevelType w:val="hybridMultilevel"/>
    <w:tmpl w:val="196217EC"/>
    <w:lvl w:ilvl="0" w:tplc="F6BC4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A4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69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4B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A4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C9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4E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8A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AB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533C59"/>
    <w:multiLevelType w:val="multilevel"/>
    <w:tmpl w:val="CA3049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2A360E26"/>
    <w:multiLevelType w:val="hybridMultilevel"/>
    <w:tmpl w:val="E6E8E454"/>
    <w:lvl w:ilvl="0" w:tplc="0D32A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29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CA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C6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61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B84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4F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8F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320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3B2B31"/>
    <w:multiLevelType w:val="hybridMultilevel"/>
    <w:tmpl w:val="CF46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C0F53"/>
    <w:multiLevelType w:val="hybridMultilevel"/>
    <w:tmpl w:val="2E7C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96583"/>
    <w:multiLevelType w:val="hybridMultilevel"/>
    <w:tmpl w:val="224662B0"/>
    <w:lvl w:ilvl="0" w:tplc="9F726A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0B7BDD"/>
    <w:multiLevelType w:val="hybridMultilevel"/>
    <w:tmpl w:val="F10A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93A3A"/>
    <w:multiLevelType w:val="hybridMultilevel"/>
    <w:tmpl w:val="F550A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4B71EA"/>
    <w:multiLevelType w:val="hybridMultilevel"/>
    <w:tmpl w:val="EF448264"/>
    <w:lvl w:ilvl="0" w:tplc="D6CCD2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28B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C5A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A82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6ED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2C7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84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81F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64B5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97B6A"/>
    <w:multiLevelType w:val="hybridMultilevel"/>
    <w:tmpl w:val="12E66750"/>
    <w:lvl w:ilvl="0" w:tplc="AE7C6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7C4045"/>
    <w:multiLevelType w:val="hybridMultilevel"/>
    <w:tmpl w:val="85AA2DA4"/>
    <w:lvl w:ilvl="0" w:tplc="B2C0FC3E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243536"/>
    <w:multiLevelType w:val="hybridMultilevel"/>
    <w:tmpl w:val="373A09FE"/>
    <w:lvl w:ilvl="0" w:tplc="9F72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93FFF"/>
    <w:multiLevelType w:val="multilevel"/>
    <w:tmpl w:val="DED4E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2145F1"/>
    <w:multiLevelType w:val="hybridMultilevel"/>
    <w:tmpl w:val="FD9AA1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587FBC"/>
    <w:multiLevelType w:val="hybridMultilevel"/>
    <w:tmpl w:val="55A89628"/>
    <w:lvl w:ilvl="0" w:tplc="073CDC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 w15:restartNumberingAfterBreak="0">
    <w:nsid w:val="46765337"/>
    <w:multiLevelType w:val="hybridMultilevel"/>
    <w:tmpl w:val="64904C32"/>
    <w:lvl w:ilvl="0" w:tplc="091CC00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A77372"/>
    <w:multiLevelType w:val="multilevel"/>
    <w:tmpl w:val="7EE45A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4D156459"/>
    <w:multiLevelType w:val="multilevel"/>
    <w:tmpl w:val="FEC468F8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30" w15:restartNumberingAfterBreak="0">
    <w:nsid w:val="4D993D66"/>
    <w:multiLevelType w:val="multilevel"/>
    <w:tmpl w:val="4496BF3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500F28CF"/>
    <w:multiLevelType w:val="hybridMultilevel"/>
    <w:tmpl w:val="883E35EC"/>
    <w:lvl w:ilvl="0" w:tplc="9F726A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26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 w15:restartNumberingAfterBreak="0">
    <w:nsid w:val="5471303C"/>
    <w:multiLevelType w:val="hybridMultilevel"/>
    <w:tmpl w:val="65C6E8FC"/>
    <w:lvl w:ilvl="0" w:tplc="A5760A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740E67"/>
    <w:multiLevelType w:val="multilevel"/>
    <w:tmpl w:val="2FC291F8"/>
    <w:lvl w:ilvl="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5F43525"/>
    <w:multiLevelType w:val="hybridMultilevel"/>
    <w:tmpl w:val="70A4E6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98D398F"/>
    <w:multiLevelType w:val="hybridMultilevel"/>
    <w:tmpl w:val="BDC00A0A"/>
    <w:lvl w:ilvl="0" w:tplc="9F72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B8146E"/>
    <w:multiLevelType w:val="multilevel"/>
    <w:tmpl w:val="08BC80C2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66B31BFF"/>
    <w:multiLevelType w:val="hybridMultilevel"/>
    <w:tmpl w:val="935219A8"/>
    <w:lvl w:ilvl="0" w:tplc="9F72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0" w15:restartNumberingAfterBreak="0">
    <w:nsid w:val="6EB14239"/>
    <w:multiLevelType w:val="hybridMultilevel"/>
    <w:tmpl w:val="A1027C36"/>
    <w:lvl w:ilvl="0" w:tplc="9F72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C82D46"/>
    <w:multiLevelType w:val="multilevel"/>
    <w:tmpl w:val="391C69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708F6334"/>
    <w:multiLevelType w:val="hybridMultilevel"/>
    <w:tmpl w:val="18805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D2E06"/>
    <w:multiLevelType w:val="hybridMultilevel"/>
    <w:tmpl w:val="B67080D8"/>
    <w:lvl w:ilvl="0" w:tplc="4F6C6C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2E9A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071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282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EA4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050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0F9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22C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9AC3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83A4D"/>
    <w:multiLevelType w:val="hybridMultilevel"/>
    <w:tmpl w:val="AEC06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8C015F"/>
    <w:multiLevelType w:val="hybridMultilevel"/>
    <w:tmpl w:val="50FC35D4"/>
    <w:lvl w:ilvl="0" w:tplc="263086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22608"/>
    <w:multiLevelType w:val="hybridMultilevel"/>
    <w:tmpl w:val="7214F1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8"/>
  </w:num>
  <w:num w:numId="3">
    <w:abstractNumId w:val="26"/>
  </w:num>
  <w:num w:numId="4">
    <w:abstractNumId w:val="46"/>
  </w:num>
  <w:num w:numId="5">
    <w:abstractNumId w:val="4"/>
  </w:num>
  <w:num w:numId="6">
    <w:abstractNumId w:val="35"/>
  </w:num>
  <w:num w:numId="7">
    <w:abstractNumId w:val="7"/>
  </w:num>
  <w:num w:numId="8">
    <w:abstractNumId w:val="42"/>
  </w:num>
  <w:num w:numId="9">
    <w:abstractNumId w:val="25"/>
  </w:num>
  <w:num w:numId="10">
    <w:abstractNumId w:val="29"/>
  </w:num>
  <w:num w:numId="11">
    <w:abstractNumId w:val="44"/>
  </w:num>
  <w:num w:numId="12">
    <w:abstractNumId w:val="34"/>
  </w:num>
  <w:num w:numId="13">
    <w:abstractNumId w:val="0"/>
  </w:num>
  <w:num w:numId="14">
    <w:abstractNumId w:val="24"/>
  </w:num>
  <w:num w:numId="15">
    <w:abstractNumId w:val="2"/>
  </w:num>
  <w:num w:numId="16">
    <w:abstractNumId w:val="31"/>
  </w:num>
  <w:num w:numId="17">
    <w:abstractNumId w:val="16"/>
  </w:num>
  <w:num w:numId="18">
    <w:abstractNumId w:val="40"/>
  </w:num>
  <w:num w:numId="19">
    <w:abstractNumId w:val="22"/>
  </w:num>
  <w:num w:numId="20">
    <w:abstractNumId w:val="33"/>
  </w:num>
  <w:num w:numId="21">
    <w:abstractNumId w:val="17"/>
  </w:num>
  <w:num w:numId="22">
    <w:abstractNumId w:val="14"/>
  </w:num>
  <w:num w:numId="23">
    <w:abstractNumId w:val="28"/>
  </w:num>
  <w:num w:numId="24">
    <w:abstractNumId w:val="3"/>
  </w:num>
  <w:num w:numId="25">
    <w:abstractNumId w:val="5"/>
  </w:num>
  <w:num w:numId="26">
    <w:abstractNumId w:val="1"/>
  </w:num>
  <w:num w:numId="27">
    <w:abstractNumId w:val="37"/>
  </w:num>
  <w:num w:numId="28">
    <w:abstractNumId w:val="12"/>
  </w:num>
  <w:num w:numId="29">
    <w:abstractNumId w:val="30"/>
  </w:num>
  <w:num w:numId="30">
    <w:abstractNumId w:val="41"/>
  </w:num>
  <w:num w:numId="31">
    <w:abstractNumId w:val="9"/>
  </w:num>
  <w:num w:numId="32">
    <w:abstractNumId w:val="36"/>
  </w:num>
  <w:num w:numId="33">
    <w:abstractNumId w:val="38"/>
  </w:num>
  <w:num w:numId="34">
    <w:abstractNumId w:val="39"/>
  </w:num>
  <w:num w:numId="35">
    <w:abstractNumId w:val="32"/>
  </w:num>
  <w:num w:numId="36">
    <w:abstractNumId w:val="27"/>
  </w:num>
  <w:num w:numId="37">
    <w:abstractNumId w:val="45"/>
  </w:num>
  <w:num w:numId="38">
    <w:abstractNumId w:val="23"/>
  </w:num>
  <w:num w:numId="39">
    <w:abstractNumId w:val="10"/>
  </w:num>
  <w:num w:numId="40">
    <w:abstractNumId w:val="19"/>
  </w:num>
  <w:num w:numId="41">
    <w:abstractNumId w:val="13"/>
  </w:num>
  <w:num w:numId="42">
    <w:abstractNumId w:val="6"/>
  </w:num>
  <w:num w:numId="43">
    <w:abstractNumId w:val="11"/>
  </w:num>
  <w:num w:numId="44">
    <w:abstractNumId w:val="43"/>
  </w:num>
  <w:num w:numId="45">
    <w:abstractNumId w:val="21"/>
  </w:num>
  <w:num w:numId="46">
    <w:abstractNumId w:val="1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F5D"/>
    <w:rsid w:val="000237AE"/>
    <w:rsid w:val="000264CC"/>
    <w:rsid w:val="000444DB"/>
    <w:rsid w:val="000568BA"/>
    <w:rsid w:val="000D0C62"/>
    <w:rsid w:val="000D73F4"/>
    <w:rsid w:val="000F1F6D"/>
    <w:rsid w:val="000F4411"/>
    <w:rsid w:val="001160FE"/>
    <w:rsid w:val="00142351"/>
    <w:rsid w:val="001434DA"/>
    <w:rsid w:val="00180128"/>
    <w:rsid w:val="001977A9"/>
    <w:rsid w:val="001F7CDE"/>
    <w:rsid w:val="00200E5A"/>
    <w:rsid w:val="00236420"/>
    <w:rsid w:val="00252CD7"/>
    <w:rsid w:val="002A430D"/>
    <w:rsid w:val="003358BB"/>
    <w:rsid w:val="00341C0A"/>
    <w:rsid w:val="00345036"/>
    <w:rsid w:val="00376808"/>
    <w:rsid w:val="00382D8F"/>
    <w:rsid w:val="00392528"/>
    <w:rsid w:val="003D68A6"/>
    <w:rsid w:val="003F58A4"/>
    <w:rsid w:val="004B3C3C"/>
    <w:rsid w:val="00515860"/>
    <w:rsid w:val="005A7588"/>
    <w:rsid w:val="005F5888"/>
    <w:rsid w:val="00654471"/>
    <w:rsid w:val="00654DF9"/>
    <w:rsid w:val="006A1392"/>
    <w:rsid w:val="006B4A9F"/>
    <w:rsid w:val="0071110D"/>
    <w:rsid w:val="007153B2"/>
    <w:rsid w:val="00722B49"/>
    <w:rsid w:val="00766CCD"/>
    <w:rsid w:val="00770B4F"/>
    <w:rsid w:val="007C1523"/>
    <w:rsid w:val="007C640C"/>
    <w:rsid w:val="00812EA1"/>
    <w:rsid w:val="00826CA0"/>
    <w:rsid w:val="00850AD9"/>
    <w:rsid w:val="008519F0"/>
    <w:rsid w:val="00865391"/>
    <w:rsid w:val="00895F70"/>
    <w:rsid w:val="00901421"/>
    <w:rsid w:val="00934420"/>
    <w:rsid w:val="0094566C"/>
    <w:rsid w:val="00964FB5"/>
    <w:rsid w:val="009724A7"/>
    <w:rsid w:val="009A119B"/>
    <w:rsid w:val="009F0ABB"/>
    <w:rsid w:val="00A0199B"/>
    <w:rsid w:val="00A47DCE"/>
    <w:rsid w:val="00A5709A"/>
    <w:rsid w:val="00A82331"/>
    <w:rsid w:val="00AD521E"/>
    <w:rsid w:val="00AF7FC6"/>
    <w:rsid w:val="00B0758A"/>
    <w:rsid w:val="00B6027C"/>
    <w:rsid w:val="00B8012D"/>
    <w:rsid w:val="00B922D5"/>
    <w:rsid w:val="00B96FE0"/>
    <w:rsid w:val="00BB2FBB"/>
    <w:rsid w:val="00C40E7E"/>
    <w:rsid w:val="00C55F5D"/>
    <w:rsid w:val="00CD3098"/>
    <w:rsid w:val="00D02159"/>
    <w:rsid w:val="00D02572"/>
    <w:rsid w:val="00D51B55"/>
    <w:rsid w:val="00D96817"/>
    <w:rsid w:val="00DB0147"/>
    <w:rsid w:val="00DE161F"/>
    <w:rsid w:val="00DE3BE5"/>
    <w:rsid w:val="00E63521"/>
    <w:rsid w:val="00E6428A"/>
    <w:rsid w:val="00E81333"/>
    <w:rsid w:val="00E840BE"/>
    <w:rsid w:val="00E91748"/>
    <w:rsid w:val="00EF23D2"/>
    <w:rsid w:val="00F0376D"/>
    <w:rsid w:val="00F140E9"/>
    <w:rsid w:val="00F357C1"/>
    <w:rsid w:val="00F64E66"/>
    <w:rsid w:val="00F8212F"/>
    <w:rsid w:val="00FE697B"/>
    <w:rsid w:val="00FE773A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BDAB"/>
  <w15:docId w15:val="{CD87CB73-5E49-473B-BCDA-724266DF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F5D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F7C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F7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CD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1F7C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770B4F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6027C"/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770B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770B4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770B4F"/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A82331"/>
    <w:rPr>
      <w:color w:val="0563C1" w:themeColor="hyperlink"/>
      <w:u w:val="single"/>
    </w:rPr>
  </w:style>
  <w:style w:type="paragraph" w:customStyle="1" w:styleId="a8">
    <w:name w:val="список с точками"/>
    <w:basedOn w:val="a"/>
    <w:rsid w:val="00376808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66CCD"/>
    <w:rPr>
      <w:color w:val="954F72" w:themeColor="followedHyperlink"/>
      <w:u w:val="single"/>
    </w:rPr>
  </w:style>
  <w:style w:type="paragraph" w:styleId="22">
    <w:name w:val="Body Text Indent 2"/>
    <w:basedOn w:val="a"/>
    <w:link w:val="23"/>
    <w:rsid w:val="001F7CDE"/>
    <w:pPr>
      <w:spacing w:line="360" w:lineRule="auto"/>
      <w:ind w:firstLine="680"/>
    </w:pPr>
    <w:rPr>
      <w:sz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F7CDE"/>
    <w:rPr>
      <w:rFonts w:eastAsia="Times New Roman"/>
      <w:sz w:val="28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rsid w:val="001F7CDE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1F7CDE"/>
    <w:rPr>
      <w:rFonts w:eastAsia="Times New Roman"/>
      <w:szCs w:val="24"/>
      <w:lang w:eastAsia="ru-RU"/>
    </w:rPr>
  </w:style>
  <w:style w:type="paragraph" w:styleId="ac">
    <w:name w:val="Body Text"/>
    <w:basedOn w:val="a"/>
    <w:link w:val="ad"/>
    <w:rsid w:val="001F7CDE"/>
    <w:pPr>
      <w:spacing w:after="120"/>
    </w:pPr>
    <w:rPr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F7CDE"/>
    <w:rPr>
      <w:rFonts w:eastAsia="Times New Roman"/>
      <w:szCs w:val="24"/>
      <w:lang w:eastAsia="ru-RU"/>
    </w:rPr>
  </w:style>
  <w:style w:type="paragraph" w:styleId="ae">
    <w:name w:val="List"/>
    <w:basedOn w:val="a"/>
    <w:rsid w:val="001F7CDE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af">
    <w:name w:val="основной"/>
    <w:basedOn w:val="a"/>
    <w:rsid w:val="001F7CDE"/>
    <w:pPr>
      <w:spacing w:before="2400" w:after="400"/>
      <w:jc w:val="center"/>
    </w:pPr>
    <w:rPr>
      <w:rFonts w:ascii="Courier New" w:hAnsi="Courier New" w:cs="Lucida Sans Unicode"/>
      <w:b/>
      <w:bCs/>
      <w:sz w:val="44"/>
      <w:szCs w:val="24"/>
      <w:lang w:eastAsia="ar-SA"/>
    </w:rPr>
  </w:style>
  <w:style w:type="paragraph" w:customStyle="1" w:styleId="BodyText22">
    <w:name w:val="Body Text 22"/>
    <w:basedOn w:val="a"/>
    <w:rsid w:val="001F7CDE"/>
    <w:pPr>
      <w:ind w:firstLine="709"/>
      <w:jc w:val="both"/>
    </w:pPr>
    <w:rPr>
      <w:rFonts w:cs="Courier New"/>
      <w:sz w:val="24"/>
      <w:szCs w:val="24"/>
      <w:lang w:eastAsia="ar-SA"/>
    </w:rPr>
  </w:style>
  <w:style w:type="paragraph" w:customStyle="1" w:styleId="PlainText1">
    <w:name w:val="Plain Text1"/>
    <w:basedOn w:val="a"/>
    <w:rsid w:val="001F7CDE"/>
    <w:rPr>
      <w:rFonts w:ascii="Courier New" w:hAnsi="Courier New" w:cs="Courier New"/>
      <w:lang w:eastAsia="ar-SA"/>
    </w:rPr>
  </w:style>
  <w:style w:type="paragraph" w:styleId="af0">
    <w:name w:val="footnote text"/>
    <w:basedOn w:val="a"/>
    <w:link w:val="af1"/>
    <w:semiHidden/>
    <w:rsid w:val="001F7CDE"/>
    <w:rPr>
      <w:rFonts w:ascii="Arial" w:hAnsi="Arial" w:cs="Wingdings"/>
      <w:lang w:eastAsia="ar-SA"/>
    </w:rPr>
  </w:style>
  <w:style w:type="character" w:customStyle="1" w:styleId="af1">
    <w:name w:val="Текст сноски Знак"/>
    <w:basedOn w:val="a0"/>
    <w:link w:val="af0"/>
    <w:rsid w:val="001F7CDE"/>
    <w:rPr>
      <w:rFonts w:ascii="Arial" w:eastAsia="Times New Roman" w:hAnsi="Arial" w:cs="Wingdings"/>
      <w:sz w:val="20"/>
      <w:szCs w:val="20"/>
      <w:lang w:eastAsia="ar-SA"/>
    </w:rPr>
  </w:style>
  <w:style w:type="paragraph" w:customStyle="1" w:styleId="24">
    <w:name w:val="Стиль2"/>
    <w:basedOn w:val="a"/>
    <w:rsid w:val="001F7CDE"/>
    <w:rPr>
      <w:rFonts w:cs="Courier New"/>
      <w:lang w:eastAsia="ar-SA"/>
    </w:rPr>
  </w:style>
  <w:style w:type="paragraph" w:styleId="25">
    <w:name w:val="List 2"/>
    <w:basedOn w:val="a"/>
    <w:rsid w:val="001F7CDE"/>
    <w:pPr>
      <w:ind w:left="566" w:hanging="283"/>
    </w:pPr>
    <w:rPr>
      <w:rFonts w:ascii="Arial" w:hAnsi="Arial" w:cs="Arial"/>
      <w:sz w:val="24"/>
      <w:szCs w:val="28"/>
      <w:lang w:eastAsia="ru-RU"/>
    </w:rPr>
  </w:style>
  <w:style w:type="paragraph" w:styleId="26">
    <w:name w:val="Body Text 2"/>
    <w:basedOn w:val="a"/>
    <w:link w:val="27"/>
    <w:rsid w:val="001F7CDE"/>
    <w:pPr>
      <w:spacing w:after="120" w:line="480" w:lineRule="auto"/>
    </w:pPr>
    <w:rPr>
      <w:rFonts w:ascii="Arial" w:hAnsi="Arial" w:cs="Wingdings"/>
      <w:sz w:val="24"/>
      <w:szCs w:val="28"/>
      <w:lang w:eastAsia="ar-SA"/>
    </w:rPr>
  </w:style>
  <w:style w:type="character" w:customStyle="1" w:styleId="27">
    <w:name w:val="Основной текст 2 Знак"/>
    <w:basedOn w:val="a0"/>
    <w:link w:val="26"/>
    <w:rsid w:val="001F7CDE"/>
    <w:rPr>
      <w:rFonts w:ascii="Arial" w:eastAsia="Times New Roman" w:hAnsi="Arial" w:cs="Wingdings"/>
      <w:szCs w:val="28"/>
      <w:lang w:eastAsia="ar-SA"/>
    </w:rPr>
  </w:style>
  <w:style w:type="paragraph" w:styleId="3">
    <w:name w:val="List Bullet 3"/>
    <w:basedOn w:val="a"/>
    <w:autoRedefine/>
    <w:rsid w:val="001F7CDE"/>
    <w:pPr>
      <w:ind w:firstLine="737"/>
      <w:jc w:val="both"/>
    </w:pPr>
    <w:rPr>
      <w:bCs/>
      <w:iCs/>
      <w:sz w:val="28"/>
      <w:szCs w:val="28"/>
      <w:lang w:eastAsia="ru-RU"/>
    </w:rPr>
  </w:style>
  <w:style w:type="paragraph" w:styleId="2">
    <w:name w:val="List Bullet 2"/>
    <w:basedOn w:val="a"/>
    <w:rsid w:val="001F7CDE"/>
    <w:pPr>
      <w:numPr>
        <w:numId w:val="13"/>
      </w:numPr>
    </w:pPr>
    <w:rPr>
      <w:sz w:val="24"/>
      <w:szCs w:val="24"/>
      <w:lang w:eastAsia="ru-RU"/>
    </w:rPr>
  </w:style>
  <w:style w:type="paragraph" w:styleId="30">
    <w:name w:val="Body Text 3"/>
    <w:basedOn w:val="a"/>
    <w:link w:val="31"/>
    <w:rsid w:val="001F7CDE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1F7CDE"/>
    <w:rPr>
      <w:rFonts w:eastAsia="Times New Roman"/>
      <w:sz w:val="16"/>
      <w:szCs w:val="16"/>
      <w:lang w:eastAsia="ru-RU"/>
    </w:rPr>
  </w:style>
  <w:style w:type="paragraph" w:styleId="32">
    <w:name w:val="List 3"/>
    <w:basedOn w:val="a"/>
    <w:rsid w:val="001F7CDE"/>
    <w:pPr>
      <w:ind w:left="849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210">
    <w:name w:val="Основной текст с отступом 21"/>
    <w:basedOn w:val="a"/>
    <w:rsid w:val="001F7CDE"/>
    <w:pPr>
      <w:widowControl w:val="0"/>
      <w:spacing w:line="360" w:lineRule="auto"/>
      <w:ind w:firstLine="567"/>
      <w:jc w:val="both"/>
    </w:pPr>
    <w:rPr>
      <w:rFonts w:cs="Courier New"/>
      <w:sz w:val="28"/>
      <w:szCs w:val="24"/>
      <w:lang w:eastAsia="ar-SA"/>
    </w:rPr>
  </w:style>
  <w:style w:type="character" w:customStyle="1" w:styleId="af2">
    <w:name w:val="Текст выноски Знак"/>
    <w:basedOn w:val="a0"/>
    <w:link w:val="af3"/>
    <w:semiHidden/>
    <w:rsid w:val="001F7CD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rsid w:val="001F7CDE"/>
    <w:rPr>
      <w:rFonts w:ascii="Tahoma" w:hAnsi="Tahoma" w:cs="Tahoma"/>
      <w:sz w:val="16"/>
      <w:szCs w:val="16"/>
      <w:lang w:eastAsia="ru-RU"/>
    </w:rPr>
  </w:style>
  <w:style w:type="paragraph" w:styleId="af4">
    <w:name w:val="footer"/>
    <w:basedOn w:val="a"/>
    <w:link w:val="af5"/>
    <w:rsid w:val="001F7CDE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1F7CDE"/>
    <w:rPr>
      <w:rFonts w:eastAsia="Times New Roman"/>
      <w:szCs w:val="24"/>
      <w:lang w:eastAsia="ru-RU"/>
    </w:rPr>
  </w:style>
  <w:style w:type="character" w:styleId="af6">
    <w:name w:val="page number"/>
    <w:basedOn w:val="a0"/>
    <w:rsid w:val="001F7CDE"/>
  </w:style>
  <w:style w:type="paragraph" w:customStyle="1" w:styleId="af7">
    <w:name w:val="Знак"/>
    <w:basedOn w:val="a"/>
    <w:rsid w:val="001F7CD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aaieiaie2">
    <w:name w:val="caaieiaie 2"/>
    <w:basedOn w:val="a"/>
    <w:next w:val="a"/>
    <w:rsid w:val="001F7CDE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lang w:eastAsia="ru-RU"/>
    </w:rPr>
  </w:style>
  <w:style w:type="paragraph" w:customStyle="1" w:styleId="BodyText21">
    <w:name w:val="Body Text 21"/>
    <w:basedOn w:val="a"/>
    <w:rsid w:val="001F7CD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lang w:eastAsia="ru-RU"/>
    </w:rPr>
  </w:style>
  <w:style w:type="character" w:customStyle="1" w:styleId="af8">
    <w:name w:val="Текст примечания Знак"/>
    <w:basedOn w:val="a0"/>
    <w:link w:val="af9"/>
    <w:semiHidden/>
    <w:rsid w:val="001F7CDE"/>
    <w:rPr>
      <w:rFonts w:eastAsia="Times New Roman"/>
      <w:sz w:val="20"/>
      <w:szCs w:val="20"/>
      <w:lang w:eastAsia="ru-RU"/>
    </w:rPr>
  </w:style>
  <w:style w:type="paragraph" w:styleId="af9">
    <w:name w:val="annotation text"/>
    <w:basedOn w:val="a"/>
    <w:link w:val="af8"/>
    <w:semiHidden/>
    <w:rsid w:val="001F7CDE"/>
    <w:rPr>
      <w:lang w:eastAsia="ru-RU"/>
    </w:rPr>
  </w:style>
  <w:style w:type="character" w:customStyle="1" w:styleId="afa">
    <w:name w:val="Тема примечания Знак"/>
    <w:basedOn w:val="af8"/>
    <w:link w:val="afb"/>
    <w:semiHidden/>
    <w:rsid w:val="001F7CDE"/>
    <w:rPr>
      <w:rFonts w:eastAsia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rsid w:val="001F7CDE"/>
    <w:rPr>
      <w:b/>
      <w:bCs/>
    </w:rPr>
  </w:style>
  <w:style w:type="paragraph" w:customStyle="1" w:styleId="28">
    <w:name w:val="Знак2 Знак Знак Знак"/>
    <w:basedOn w:val="a"/>
    <w:rsid w:val="001F7CD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Знак Знак Знак Знак"/>
    <w:basedOn w:val="a"/>
    <w:rsid w:val="001F7CD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"/>
    <w:basedOn w:val="a"/>
    <w:rsid w:val="001F7CD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1F7CD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9">
    <w:name w:val="Знак2 Знак Знак Знак Знак Знак Знак"/>
    <w:basedOn w:val="a"/>
    <w:rsid w:val="001F7CD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Для таблиц"/>
    <w:basedOn w:val="a"/>
    <w:rsid w:val="001F7CDE"/>
    <w:rPr>
      <w:sz w:val="24"/>
      <w:szCs w:val="24"/>
      <w:lang w:eastAsia="ru-RU"/>
    </w:rPr>
  </w:style>
  <w:style w:type="paragraph" w:styleId="33">
    <w:name w:val="Body Text Indent 3"/>
    <w:basedOn w:val="a"/>
    <w:link w:val="34"/>
    <w:rsid w:val="001F7CD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F7CDE"/>
    <w:rPr>
      <w:rFonts w:eastAsia="Times New Roman"/>
      <w:sz w:val="16"/>
      <w:szCs w:val="16"/>
    </w:rPr>
  </w:style>
  <w:style w:type="character" w:styleId="aff">
    <w:name w:val="Strong"/>
    <w:qFormat/>
    <w:rsid w:val="001F7CDE"/>
    <w:rPr>
      <w:b/>
      <w:bCs/>
    </w:rPr>
  </w:style>
  <w:style w:type="paragraph" w:customStyle="1" w:styleId="c30">
    <w:name w:val="c30"/>
    <w:basedOn w:val="a"/>
    <w:rsid w:val="001F7C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2">
    <w:name w:val="c22"/>
    <w:rsid w:val="001F7CDE"/>
  </w:style>
  <w:style w:type="character" w:customStyle="1" w:styleId="2a">
    <w:name w:val="Основной текст (2)_"/>
    <w:link w:val="2b"/>
    <w:rsid w:val="001F7CDE"/>
    <w:rPr>
      <w:shd w:val="clear" w:color="auto" w:fill="FFFFFF"/>
    </w:rPr>
  </w:style>
  <w:style w:type="paragraph" w:customStyle="1" w:styleId="2b">
    <w:name w:val="Основной текст (2)"/>
    <w:basedOn w:val="a"/>
    <w:link w:val="2a"/>
    <w:rsid w:val="001F7CDE"/>
    <w:pPr>
      <w:widowControl w:val="0"/>
      <w:shd w:val="clear" w:color="auto" w:fill="FFFFFF"/>
      <w:spacing w:before="240" w:line="317" w:lineRule="exact"/>
      <w:ind w:hanging="380"/>
      <w:jc w:val="both"/>
    </w:pPr>
    <w:rPr>
      <w:rFonts w:eastAsiaTheme="minorHAnsi"/>
      <w:sz w:val="24"/>
      <w:szCs w:val="26"/>
      <w:lang w:eastAsia="en-US"/>
    </w:rPr>
  </w:style>
  <w:style w:type="character" w:customStyle="1" w:styleId="c3">
    <w:name w:val="c3"/>
    <w:rsid w:val="001F7CDE"/>
  </w:style>
  <w:style w:type="character" w:customStyle="1" w:styleId="c111">
    <w:name w:val="c111"/>
    <w:rsid w:val="001F7CDE"/>
  </w:style>
  <w:style w:type="paragraph" w:customStyle="1" w:styleId="12">
    <w:name w:val="Обычный1"/>
    <w:rsid w:val="001F7CDE"/>
    <w:pPr>
      <w:widowControl w:val="0"/>
      <w:spacing w:after="0" w:line="240" w:lineRule="auto"/>
    </w:pPr>
    <w:rPr>
      <w:rFonts w:ascii="Arial" w:eastAsia="Arial" w:hAnsi="Arial" w:cs="Arial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F7CDE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aff0">
    <w:name w:val="No Spacing"/>
    <w:uiPriority w:val="1"/>
    <w:qFormat/>
    <w:rsid w:val="001F7CDE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1F7CDE"/>
  </w:style>
  <w:style w:type="table" w:styleId="aff1">
    <w:name w:val="Table Grid"/>
    <w:basedOn w:val="a1"/>
    <w:rsid w:val="00850AD9"/>
    <w:pPr>
      <w:spacing w:after="0" w:line="312" w:lineRule="auto"/>
      <w:ind w:firstLine="709"/>
      <w:jc w:val="both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otnote reference"/>
    <w:semiHidden/>
    <w:rsid w:val="00850AD9"/>
    <w:rPr>
      <w:vertAlign w:val="superscript"/>
    </w:rPr>
  </w:style>
  <w:style w:type="character" w:styleId="aff3">
    <w:name w:val="annotation reference"/>
    <w:semiHidden/>
    <w:rsid w:val="00850A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20444" TargetMode="External"/><Relationship Id="rId13" Type="http://schemas.openxmlformats.org/officeDocument/2006/relationships/hyperlink" Target="http://i-generation.un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d.unn.ru/modul-ny-e-kursy/proektirovanie-innovatcionnogo-biznesa" TargetMode="External"/><Relationship Id="rId12" Type="http://schemas.openxmlformats.org/officeDocument/2006/relationships/hyperlink" Target="http://www.urait.ru/catalog/3994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-learning.unn.ru/," TargetMode="External"/><Relationship Id="rId11" Type="http://schemas.openxmlformats.org/officeDocument/2006/relationships/hyperlink" Target="http://www.studentlibrary.ru/book/ISBN978596145379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learning.unn.ru/course/view.php?id=9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18950" TargetMode="External"/><Relationship Id="rId14" Type="http://schemas.openxmlformats.org/officeDocument/2006/relationships/hyperlink" Target="http://fas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E2C69-8818-4178-B805-6B6458F5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17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Голубинская Настасья</dc:creator>
  <cp:lastModifiedBy>Полина Коцепуга</cp:lastModifiedBy>
  <cp:revision>22</cp:revision>
  <dcterms:created xsi:type="dcterms:W3CDTF">2021-06-08T09:55:00Z</dcterms:created>
  <dcterms:modified xsi:type="dcterms:W3CDTF">2021-09-14T14:05:00Z</dcterms:modified>
</cp:coreProperties>
</file>