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B1" w:rsidRPr="00D72EB1" w:rsidRDefault="00D72EB1" w:rsidP="00D72EB1">
      <w:pPr>
        <w:jc w:val="right"/>
        <w:rPr>
          <w:rFonts w:ascii="Times New Roman" w:hAnsi="Times New Roman"/>
          <w:b/>
          <w:sz w:val="24"/>
          <w:szCs w:val="24"/>
        </w:rPr>
      </w:pPr>
      <w:r w:rsidRPr="001C4A38">
        <w:rPr>
          <w:rFonts w:ascii="Times New Roman" w:hAnsi="Times New Roman"/>
          <w:b/>
          <w:sz w:val="24"/>
          <w:szCs w:val="24"/>
        </w:rPr>
        <w:t>Приложение 2</w:t>
      </w:r>
    </w:p>
    <w:p w:rsidR="00FA3935" w:rsidRPr="00007E0A" w:rsidRDefault="00FA3935" w:rsidP="00FA3935">
      <w:pPr>
        <w:jc w:val="center"/>
        <w:rPr>
          <w:rFonts w:ascii="Times New Roman" w:hAnsi="Times New Roman"/>
          <w:sz w:val="24"/>
          <w:szCs w:val="24"/>
        </w:rPr>
      </w:pPr>
      <w:r w:rsidRPr="00007E0A">
        <w:rPr>
          <w:rFonts w:ascii="Times New Roman" w:hAnsi="Times New Roman"/>
          <w:sz w:val="24"/>
          <w:szCs w:val="24"/>
        </w:rPr>
        <w:t xml:space="preserve">МИНИСТЕРСТВО </w:t>
      </w:r>
      <w:r w:rsidR="003E0A17" w:rsidRPr="00007E0A">
        <w:rPr>
          <w:rFonts w:ascii="Times New Roman" w:hAnsi="Times New Roman"/>
          <w:sz w:val="24"/>
          <w:szCs w:val="24"/>
        </w:rPr>
        <w:t xml:space="preserve">НАУКИ И ВЫСШЕГО </w:t>
      </w:r>
      <w:r w:rsidRPr="00007E0A">
        <w:rPr>
          <w:rFonts w:ascii="Times New Roman" w:hAnsi="Times New Roman"/>
          <w:sz w:val="24"/>
          <w:szCs w:val="24"/>
        </w:rPr>
        <w:t>ОБРАЗОВАНИЯ РОССИЙСКОЙ ФЕДЕРАЦИИ</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 xml:space="preserve">Федеральное государственное автономное </w:t>
      </w:r>
    </w:p>
    <w:p w:rsidR="00FA3935" w:rsidRPr="00007E0A" w:rsidRDefault="00FA3935" w:rsidP="00FA3935">
      <w:pPr>
        <w:spacing w:after="0" w:line="240" w:lineRule="auto"/>
        <w:jc w:val="center"/>
        <w:rPr>
          <w:rFonts w:ascii="Times New Roman" w:hAnsi="Times New Roman"/>
          <w:sz w:val="24"/>
          <w:szCs w:val="24"/>
          <w:u w:val="single"/>
        </w:rPr>
      </w:pPr>
      <w:r w:rsidRPr="00007E0A">
        <w:rPr>
          <w:rFonts w:ascii="Times New Roman" w:hAnsi="Times New Roman"/>
          <w:b/>
          <w:sz w:val="24"/>
          <w:szCs w:val="24"/>
        </w:rPr>
        <w:t>образовательное учреждение высшего образования</w:t>
      </w:r>
      <w:r w:rsidRPr="00007E0A">
        <w:rPr>
          <w:rFonts w:ascii="Times New Roman" w:hAnsi="Times New Roman"/>
          <w:sz w:val="24"/>
          <w:szCs w:val="24"/>
          <w:u w:val="single"/>
        </w:rPr>
        <w:t xml:space="preserve"> </w:t>
      </w:r>
    </w:p>
    <w:p w:rsidR="00B05939"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w:t>
      </w:r>
      <w:r w:rsidR="00B05939" w:rsidRPr="00007E0A">
        <w:rPr>
          <w:rFonts w:ascii="Times New Roman" w:hAnsi="Times New Roman"/>
          <w:b/>
          <w:sz w:val="24"/>
          <w:szCs w:val="24"/>
        </w:rPr>
        <w:t xml:space="preserve">Национальный исследовательский </w:t>
      </w:r>
      <w:r w:rsidRPr="00007E0A">
        <w:rPr>
          <w:rFonts w:ascii="Times New Roman" w:hAnsi="Times New Roman"/>
          <w:b/>
          <w:sz w:val="24"/>
          <w:szCs w:val="24"/>
        </w:rPr>
        <w:t xml:space="preserve">Нижегородский государственный университет </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им. Н.И. Лобачевского»</w:t>
      </w:r>
    </w:p>
    <w:p w:rsidR="00FA3935" w:rsidRPr="00007E0A" w:rsidRDefault="00FA3935" w:rsidP="00FA3935">
      <w:pPr>
        <w:spacing w:after="0" w:line="240" w:lineRule="auto"/>
        <w:jc w:val="center"/>
        <w:rPr>
          <w:rFonts w:ascii="Times New Roman" w:hAnsi="Times New Roman"/>
          <w:b/>
          <w:sz w:val="24"/>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F52D95" w:rsidTr="00777106">
        <w:trPr>
          <w:trHeight w:val="224"/>
        </w:trPr>
        <w:tc>
          <w:tcPr>
            <w:tcW w:w="8820" w:type="dxa"/>
            <w:tcBorders>
              <w:top w:val="nil"/>
              <w:left w:val="nil"/>
              <w:bottom w:val="single" w:sz="4" w:space="0" w:color="auto"/>
              <w:right w:val="nil"/>
            </w:tcBorders>
            <w:shd w:val="clear" w:color="auto" w:fill="auto"/>
            <w:vAlign w:val="center"/>
          </w:tcPr>
          <w:p w:rsidR="00FA3935" w:rsidRPr="00777106" w:rsidRDefault="00D12FDC" w:rsidP="00777106">
            <w:pPr>
              <w:jc w:val="center"/>
              <w:rPr>
                <w:rFonts w:ascii="Times New Roman" w:eastAsia="Calibri" w:hAnsi="Times New Roman"/>
                <w:sz w:val="24"/>
                <w:szCs w:val="24"/>
              </w:rPr>
            </w:pPr>
            <w:r w:rsidRPr="00777106">
              <w:rPr>
                <w:rFonts w:ascii="Times New Roman" w:hAnsi="Times New Roman"/>
                <w:sz w:val="24"/>
                <w:szCs w:val="24"/>
              </w:rPr>
              <w:t>Институт информационных технологий, математики и механики</w:t>
            </w:r>
          </w:p>
        </w:tc>
      </w:tr>
    </w:tbl>
    <w:p w:rsidR="00FA3935" w:rsidRPr="00F52D95" w:rsidRDefault="00FA3935" w:rsidP="00FA3935">
      <w:pPr>
        <w:spacing w:line="216" w:lineRule="auto"/>
        <w:jc w:val="center"/>
        <w:rPr>
          <w:rFonts w:ascii="Times New Roman" w:hAnsi="Times New Roman"/>
          <w:sz w:val="18"/>
          <w:szCs w:val="18"/>
        </w:rPr>
      </w:pPr>
      <w:r w:rsidRPr="00F52D95">
        <w:rPr>
          <w:rFonts w:ascii="Times New Roman" w:hAnsi="Times New Roman"/>
          <w:sz w:val="18"/>
          <w:szCs w:val="18"/>
        </w:rPr>
        <w:t>(факультет / институт / филиал)</w:t>
      </w:r>
    </w:p>
    <w:p w:rsidR="00FA3935" w:rsidRPr="00F52D95" w:rsidRDefault="00FA3935" w:rsidP="00FA3935">
      <w:pPr>
        <w:spacing w:after="0" w:line="240" w:lineRule="auto"/>
        <w:jc w:val="center"/>
        <w:rPr>
          <w:rFonts w:ascii="Times New Roman" w:hAnsi="Times New Roman"/>
          <w:sz w:val="18"/>
          <w:szCs w:val="18"/>
        </w:rPr>
      </w:pPr>
    </w:p>
    <w:p w:rsidR="00FA3935" w:rsidRPr="00007E0A" w:rsidRDefault="00FA3935" w:rsidP="00FA3935">
      <w:pPr>
        <w:spacing w:after="0" w:line="240" w:lineRule="auto"/>
        <w:rPr>
          <w:sz w:val="24"/>
          <w:szCs w:val="24"/>
        </w:rPr>
      </w:pPr>
    </w:p>
    <w:tbl>
      <w:tblPr>
        <w:tblW w:w="0" w:type="auto"/>
        <w:tblInd w:w="4788" w:type="dxa"/>
        <w:tblLook w:val="01E0"/>
      </w:tblPr>
      <w:tblGrid>
        <w:gridCol w:w="4783"/>
      </w:tblGrid>
      <w:tr w:rsidR="001A3691" w:rsidRPr="00664AB9" w:rsidTr="001F15FF">
        <w:trPr>
          <w:trHeight w:val="280"/>
        </w:trPr>
        <w:tc>
          <w:tcPr>
            <w:tcW w:w="4783" w:type="dxa"/>
            <w:shd w:val="clear" w:color="auto" w:fill="auto"/>
            <w:vAlign w:val="center"/>
          </w:tcPr>
          <w:p w:rsidR="001A3691" w:rsidRPr="00664AB9" w:rsidRDefault="001A3691" w:rsidP="001F15FF">
            <w:pPr>
              <w:spacing w:after="0" w:line="240" w:lineRule="auto"/>
              <w:jc w:val="right"/>
              <w:rPr>
                <w:rFonts w:ascii="Times New Roman" w:hAnsi="Times New Roman"/>
                <w:sz w:val="24"/>
                <w:szCs w:val="24"/>
              </w:rPr>
            </w:pPr>
            <w:r w:rsidRPr="00664AB9">
              <w:rPr>
                <w:rFonts w:ascii="Times New Roman" w:hAnsi="Times New Roman"/>
                <w:sz w:val="24"/>
                <w:szCs w:val="24"/>
              </w:rPr>
              <w:t>УТВЕРЖДЕНО</w:t>
            </w:r>
          </w:p>
          <w:p w:rsidR="001A3691" w:rsidRPr="00664AB9" w:rsidRDefault="001A3691" w:rsidP="001F15FF">
            <w:pPr>
              <w:spacing w:after="0" w:line="240" w:lineRule="auto"/>
              <w:jc w:val="right"/>
              <w:rPr>
                <w:rFonts w:ascii="Times New Roman" w:hAnsi="Times New Roman"/>
                <w:sz w:val="24"/>
                <w:szCs w:val="24"/>
              </w:rPr>
            </w:pPr>
            <w:r>
              <w:rPr>
                <w:rFonts w:ascii="Times New Roman" w:hAnsi="Times New Roman"/>
                <w:sz w:val="24"/>
                <w:szCs w:val="24"/>
              </w:rPr>
              <w:t>р</w:t>
            </w:r>
            <w:r w:rsidRPr="00664AB9">
              <w:rPr>
                <w:rFonts w:ascii="Times New Roman" w:hAnsi="Times New Roman"/>
                <w:sz w:val="24"/>
                <w:szCs w:val="24"/>
              </w:rPr>
              <w:t>ешением ученого совета ННГУ</w:t>
            </w:r>
          </w:p>
          <w:p w:rsidR="001A3691" w:rsidRPr="00664AB9" w:rsidRDefault="001A3691" w:rsidP="001F15FF">
            <w:pPr>
              <w:spacing w:after="0" w:line="240" w:lineRule="auto"/>
              <w:jc w:val="right"/>
              <w:rPr>
                <w:rFonts w:ascii="Times New Roman" w:hAnsi="Times New Roman"/>
                <w:sz w:val="24"/>
                <w:szCs w:val="24"/>
              </w:rPr>
            </w:pPr>
            <w:r w:rsidRPr="00664AB9">
              <w:rPr>
                <w:rFonts w:ascii="Times New Roman" w:hAnsi="Times New Roman"/>
                <w:sz w:val="24"/>
                <w:szCs w:val="24"/>
              </w:rPr>
              <w:t>протокол от</w:t>
            </w:r>
          </w:p>
          <w:p w:rsidR="001A3691" w:rsidRPr="00664AB9" w:rsidRDefault="001A3691" w:rsidP="001F15FF">
            <w:pPr>
              <w:spacing w:after="0" w:line="240" w:lineRule="auto"/>
              <w:jc w:val="right"/>
              <w:rPr>
                <w:rFonts w:ascii="Times New Roman" w:eastAsia="Calibri" w:hAnsi="Times New Roman"/>
                <w:sz w:val="24"/>
                <w:szCs w:val="24"/>
              </w:rPr>
            </w:pPr>
            <w:r w:rsidRPr="00664AB9">
              <w:rPr>
                <w:rFonts w:ascii="Times New Roman" w:hAnsi="Times New Roman"/>
                <w:sz w:val="24"/>
                <w:szCs w:val="24"/>
              </w:rPr>
              <w:t>«___» __________ 20__ г. № ___</w:t>
            </w:r>
          </w:p>
        </w:tc>
      </w:tr>
    </w:tbl>
    <w:p w:rsidR="00007E0A" w:rsidRPr="00007E0A" w:rsidRDefault="00007E0A" w:rsidP="00F64CB8">
      <w:pPr>
        <w:tabs>
          <w:tab w:val="left" w:pos="5670"/>
        </w:tabs>
        <w:ind w:left="5670" w:hanging="567"/>
        <w:rPr>
          <w:rFonts w:ascii="Times New Roman" w:hAnsi="Times New Roman"/>
          <w:sz w:val="24"/>
          <w:szCs w:val="24"/>
        </w:rPr>
      </w:pPr>
    </w:p>
    <w:p w:rsidR="00FA3935" w:rsidRPr="00007E0A" w:rsidRDefault="00FA3935" w:rsidP="00FA3935">
      <w:pPr>
        <w:jc w:val="center"/>
        <w:rPr>
          <w:rFonts w:ascii="Times New Roman" w:hAnsi="Times New Roman"/>
          <w:b/>
          <w:sz w:val="28"/>
          <w:szCs w:val="28"/>
        </w:rPr>
      </w:pPr>
      <w:r w:rsidRPr="00007E0A">
        <w:rPr>
          <w:rFonts w:ascii="Times New Roman" w:hAnsi="Times New Roman"/>
          <w:b/>
          <w:sz w:val="28"/>
          <w:szCs w:val="28"/>
        </w:rPr>
        <w:t xml:space="preserve">Рабочая программа дисциплины </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D34167" w:rsidTr="00AA0BE9">
        <w:trPr>
          <w:trHeight w:val="328"/>
        </w:trPr>
        <w:tc>
          <w:tcPr>
            <w:tcW w:w="4860" w:type="dxa"/>
            <w:tcBorders>
              <w:top w:val="nil"/>
              <w:left w:val="nil"/>
              <w:bottom w:val="single" w:sz="4" w:space="0" w:color="auto"/>
              <w:right w:val="nil"/>
            </w:tcBorders>
            <w:shd w:val="clear" w:color="auto" w:fill="auto"/>
            <w:vAlign w:val="center"/>
          </w:tcPr>
          <w:p w:rsidR="00FA3935" w:rsidRPr="00F96D24" w:rsidRDefault="00334730" w:rsidP="00AA0BE9">
            <w:pPr>
              <w:spacing w:after="0" w:line="240" w:lineRule="auto"/>
              <w:jc w:val="center"/>
              <w:rPr>
                <w:rFonts w:ascii="Times New Roman" w:eastAsia="Calibri" w:hAnsi="Times New Roman"/>
                <w:b/>
                <w:sz w:val="28"/>
                <w:szCs w:val="28"/>
              </w:rPr>
            </w:pPr>
            <w:r w:rsidRPr="00F96D24">
              <w:rPr>
                <w:rFonts w:ascii="Times New Roman" w:eastAsia="Calibri" w:hAnsi="Times New Roman"/>
                <w:b/>
                <w:sz w:val="28"/>
                <w:szCs w:val="28"/>
              </w:rPr>
              <w:t>Основы права</w:t>
            </w:r>
          </w:p>
        </w:tc>
      </w:tr>
    </w:tbl>
    <w:p w:rsidR="00FA3935" w:rsidRPr="00D34167" w:rsidRDefault="00FA3935" w:rsidP="00FA3935">
      <w:pPr>
        <w:spacing w:after="0" w:line="360" w:lineRule="auto"/>
        <w:jc w:val="center"/>
        <w:rPr>
          <w:rFonts w:ascii="Times New Roman" w:hAnsi="Times New Roman"/>
          <w:i/>
          <w:sz w:val="16"/>
          <w:szCs w:val="16"/>
        </w:rPr>
      </w:pPr>
      <w:r w:rsidRPr="00D34167">
        <w:rPr>
          <w:rFonts w:ascii="Times New Roman" w:hAnsi="Times New Roman"/>
          <w:i/>
          <w:sz w:val="16"/>
          <w:szCs w:val="16"/>
        </w:rPr>
        <w:t>(наименование дисциплины (модуля))</w:t>
      </w:r>
    </w:p>
    <w:p w:rsidR="000F2EF1" w:rsidRPr="00BC54B0" w:rsidRDefault="000F2EF1" w:rsidP="00FA3935">
      <w:pPr>
        <w:spacing w:after="0" w:line="240" w:lineRule="auto"/>
        <w:jc w:val="center"/>
        <w:rPr>
          <w:rFonts w:ascii="Times New Roman" w:hAnsi="Times New Roman"/>
          <w:sz w:val="24"/>
          <w:szCs w:val="24"/>
        </w:rPr>
      </w:pP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D34167" w:rsidTr="00AA0BE9">
        <w:trPr>
          <w:trHeight w:val="328"/>
        </w:trPr>
        <w:tc>
          <w:tcPr>
            <w:tcW w:w="4860" w:type="dxa"/>
            <w:tcBorders>
              <w:top w:val="nil"/>
              <w:left w:val="nil"/>
              <w:bottom w:val="single" w:sz="4" w:space="0" w:color="auto"/>
              <w:right w:val="nil"/>
            </w:tcBorders>
            <w:shd w:val="clear" w:color="auto" w:fill="auto"/>
            <w:vAlign w:val="center"/>
          </w:tcPr>
          <w:p w:rsidR="00FA3935" w:rsidRPr="00F96D24" w:rsidRDefault="00F00DB5" w:rsidP="00AA0BE9">
            <w:pPr>
              <w:spacing w:after="0" w:line="240" w:lineRule="auto"/>
              <w:jc w:val="center"/>
              <w:rPr>
                <w:rFonts w:ascii="Times New Roman" w:eastAsia="Calibri" w:hAnsi="Times New Roman"/>
                <w:b/>
                <w:sz w:val="28"/>
                <w:szCs w:val="28"/>
              </w:rPr>
            </w:pPr>
            <w:r w:rsidRPr="00F96D24">
              <w:rPr>
                <w:rFonts w:ascii="Times New Roman" w:eastAsia="Calibri" w:hAnsi="Times New Roman"/>
                <w:b/>
                <w:sz w:val="28"/>
                <w:szCs w:val="28"/>
              </w:rPr>
              <w:t>бакалавриат</w:t>
            </w:r>
          </w:p>
        </w:tc>
      </w:tr>
    </w:tbl>
    <w:p w:rsidR="00FA3935" w:rsidRPr="00D34167" w:rsidRDefault="00FA3935" w:rsidP="00FA3935">
      <w:pPr>
        <w:spacing w:line="216" w:lineRule="auto"/>
        <w:jc w:val="center"/>
        <w:rPr>
          <w:rFonts w:ascii="Times New Roman" w:hAnsi="Times New Roman"/>
          <w:sz w:val="16"/>
          <w:szCs w:val="16"/>
        </w:rPr>
      </w:pPr>
      <w:r w:rsidRPr="00D34167">
        <w:rPr>
          <w:rFonts w:ascii="Times New Roman" w:hAnsi="Times New Roman"/>
          <w:sz w:val="16"/>
          <w:szCs w:val="16"/>
        </w:rPr>
        <w:t>(бакалавриат / магистратура / специалитет)</w:t>
      </w: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D34167" w:rsidTr="00AA0BE9">
        <w:trPr>
          <w:trHeight w:val="328"/>
        </w:trPr>
        <w:tc>
          <w:tcPr>
            <w:tcW w:w="8820" w:type="dxa"/>
            <w:tcBorders>
              <w:top w:val="nil"/>
              <w:left w:val="nil"/>
              <w:bottom w:val="single" w:sz="4" w:space="0" w:color="auto"/>
              <w:right w:val="nil"/>
            </w:tcBorders>
            <w:shd w:val="clear" w:color="auto" w:fill="auto"/>
            <w:vAlign w:val="center"/>
          </w:tcPr>
          <w:p w:rsidR="00FA3935" w:rsidRPr="00F96D24" w:rsidRDefault="0040209C" w:rsidP="00AA0BE9">
            <w:pPr>
              <w:spacing w:after="0" w:line="240" w:lineRule="auto"/>
              <w:jc w:val="center"/>
              <w:rPr>
                <w:rFonts w:ascii="Times New Roman" w:eastAsia="Calibri" w:hAnsi="Times New Roman"/>
                <w:b/>
                <w:sz w:val="28"/>
                <w:szCs w:val="28"/>
              </w:rPr>
            </w:pPr>
            <w:r w:rsidRPr="00F96D24">
              <w:rPr>
                <w:rFonts w:ascii="Times New Roman" w:eastAsia="Calibri" w:hAnsi="Times New Roman"/>
                <w:b/>
                <w:sz w:val="28"/>
                <w:szCs w:val="28"/>
              </w:rPr>
              <w:t>01.03.02 Прикладная математика и информатика</w:t>
            </w:r>
          </w:p>
        </w:tc>
      </w:tr>
    </w:tbl>
    <w:p w:rsidR="00FA3935" w:rsidRPr="00293515" w:rsidRDefault="00FA3935" w:rsidP="00FA3935">
      <w:pPr>
        <w:spacing w:line="216" w:lineRule="auto"/>
        <w:jc w:val="center"/>
        <w:rPr>
          <w:rFonts w:ascii="Times New Roman" w:hAnsi="Times New Roman"/>
          <w:i/>
          <w:sz w:val="18"/>
          <w:szCs w:val="18"/>
        </w:rPr>
      </w:pPr>
      <w:r w:rsidRPr="00293515">
        <w:rPr>
          <w:rFonts w:ascii="Times New Roman" w:hAnsi="Times New Roman"/>
          <w:i/>
          <w:sz w:val="18"/>
          <w:szCs w:val="18"/>
        </w:rPr>
        <w:t xml:space="preserve"> (указывается код и наименование направления подготовки / специальности)</w:t>
      </w:r>
    </w:p>
    <w:p w:rsidR="00007E0A" w:rsidRPr="00293515" w:rsidRDefault="00007E0A" w:rsidP="00FA3935">
      <w:pPr>
        <w:spacing w:after="0" w:line="240" w:lineRule="auto"/>
        <w:jc w:val="center"/>
        <w:rPr>
          <w:rFonts w:ascii="Times New Roman" w:hAnsi="Times New Roman"/>
          <w:sz w:val="24"/>
          <w:szCs w:val="24"/>
        </w:rPr>
      </w:pP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D34167" w:rsidTr="00AA0BE9">
        <w:trPr>
          <w:trHeight w:val="328"/>
        </w:trPr>
        <w:tc>
          <w:tcPr>
            <w:tcW w:w="8820" w:type="dxa"/>
            <w:tcBorders>
              <w:top w:val="nil"/>
              <w:left w:val="nil"/>
              <w:bottom w:val="single" w:sz="4" w:space="0" w:color="auto"/>
              <w:right w:val="nil"/>
            </w:tcBorders>
            <w:shd w:val="clear" w:color="auto" w:fill="auto"/>
            <w:vAlign w:val="center"/>
          </w:tcPr>
          <w:p w:rsidR="00FA3935" w:rsidRPr="00F96D24" w:rsidRDefault="00DD1696" w:rsidP="00AA0BE9">
            <w:pPr>
              <w:spacing w:after="0" w:line="240" w:lineRule="auto"/>
              <w:jc w:val="center"/>
              <w:rPr>
                <w:rFonts w:ascii="Times New Roman" w:eastAsia="Calibri" w:hAnsi="Times New Roman"/>
                <w:b/>
                <w:sz w:val="28"/>
                <w:szCs w:val="28"/>
              </w:rPr>
            </w:pPr>
            <w:r w:rsidRPr="00F96D24">
              <w:rPr>
                <w:rFonts w:ascii="Times New Roman" w:hAnsi="Times New Roman"/>
                <w:b/>
                <w:sz w:val="24"/>
                <w:szCs w:val="24"/>
              </w:rPr>
              <w:t>Системный анализ, исследование операции и управление</w:t>
            </w:r>
          </w:p>
        </w:tc>
      </w:tr>
    </w:tbl>
    <w:p w:rsidR="00FA3935" w:rsidRPr="00293515" w:rsidRDefault="00FA3935" w:rsidP="00FA3935">
      <w:pPr>
        <w:spacing w:line="216" w:lineRule="auto"/>
        <w:jc w:val="center"/>
        <w:rPr>
          <w:rFonts w:ascii="Times New Roman" w:hAnsi="Times New Roman"/>
          <w:i/>
          <w:sz w:val="18"/>
          <w:szCs w:val="18"/>
        </w:rPr>
      </w:pPr>
      <w:r w:rsidRPr="00293515">
        <w:rPr>
          <w:rFonts w:ascii="Times New Roman" w:hAnsi="Times New Roman"/>
          <w:i/>
          <w:sz w:val="18"/>
          <w:szCs w:val="18"/>
        </w:rPr>
        <w:t>(указывается профиль / магистерская программа / специализация)</w:t>
      </w: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D34167" w:rsidTr="00AA0BE9">
        <w:trPr>
          <w:trHeight w:val="328"/>
        </w:trPr>
        <w:tc>
          <w:tcPr>
            <w:tcW w:w="4860" w:type="dxa"/>
            <w:tcBorders>
              <w:top w:val="nil"/>
              <w:left w:val="nil"/>
              <w:bottom w:val="single" w:sz="4" w:space="0" w:color="auto"/>
              <w:right w:val="nil"/>
            </w:tcBorders>
            <w:shd w:val="clear" w:color="auto" w:fill="auto"/>
            <w:vAlign w:val="center"/>
          </w:tcPr>
          <w:p w:rsidR="00FA3935" w:rsidRPr="00F96D24" w:rsidRDefault="007E04C3" w:rsidP="00AA0BE9">
            <w:pPr>
              <w:spacing w:after="0" w:line="240" w:lineRule="auto"/>
              <w:jc w:val="center"/>
              <w:rPr>
                <w:rFonts w:ascii="Times New Roman" w:eastAsia="Calibri" w:hAnsi="Times New Roman"/>
                <w:b/>
                <w:sz w:val="24"/>
                <w:szCs w:val="24"/>
              </w:rPr>
            </w:pPr>
            <w:r w:rsidRPr="00F96D24">
              <w:rPr>
                <w:rFonts w:ascii="Times New Roman" w:eastAsia="Calibri" w:hAnsi="Times New Roman"/>
                <w:b/>
                <w:sz w:val="24"/>
                <w:szCs w:val="24"/>
              </w:rPr>
              <w:t>Очно-заочная</w:t>
            </w:r>
          </w:p>
        </w:tc>
      </w:tr>
    </w:tbl>
    <w:p w:rsidR="00FA3935" w:rsidRPr="00D34167" w:rsidRDefault="00FA3935" w:rsidP="00FA3935">
      <w:pPr>
        <w:spacing w:after="0" w:line="240" w:lineRule="auto"/>
        <w:jc w:val="center"/>
        <w:rPr>
          <w:rFonts w:ascii="Times New Roman" w:hAnsi="Times New Roman"/>
          <w:i/>
          <w:sz w:val="16"/>
          <w:szCs w:val="16"/>
        </w:rPr>
      </w:pPr>
      <w:r w:rsidRPr="00D34167">
        <w:rPr>
          <w:rFonts w:ascii="Times New Roman" w:hAnsi="Times New Roman"/>
          <w:sz w:val="16"/>
          <w:szCs w:val="16"/>
        </w:rPr>
        <w:t xml:space="preserve"> </w:t>
      </w:r>
      <w:r w:rsidRPr="00D34167">
        <w:rPr>
          <w:rFonts w:ascii="Times New Roman" w:hAnsi="Times New Roman"/>
          <w:i/>
          <w:sz w:val="16"/>
          <w:szCs w:val="16"/>
        </w:rPr>
        <w:t>(очная / очно-заочная / заочная)</w:t>
      </w:r>
    </w:p>
    <w:p w:rsidR="00B60800" w:rsidRPr="00293515" w:rsidRDefault="00B60800" w:rsidP="00F64CB8">
      <w:pPr>
        <w:jc w:val="center"/>
        <w:rPr>
          <w:rFonts w:ascii="Times New Roman" w:hAnsi="Times New Roman"/>
          <w:strike/>
          <w:sz w:val="18"/>
          <w:szCs w:val="18"/>
        </w:rPr>
      </w:pPr>
    </w:p>
    <w:p w:rsidR="00EE4B4F" w:rsidRDefault="00EE4B4F" w:rsidP="00F64CB8">
      <w:pPr>
        <w:jc w:val="center"/>
        <w:rPr>
          <w:rFonts w:ascii="Times New Roman" w:hAnsi="Times New Roman"/>
          <w:sz w:val="18"/>
          <w:szCs w:val="18"/>
        </w:rPr>
      </w:pPr>
    </w:p>
    <w:p w:rsidR="00D34167" w:rsidRDefault="00D34167" w:rsidP="00F64CB8">
      <w:pPr>
        <w:jc w:val="center"/>
        <w:rPr>
          <w:rFonts w:ascii="Times New Roman" w:hAnsi="Times New Roman"/>
          <w:sz w:val="18"/>
          <w:szCs w:val="18"/>
        </w:rPr>
      </w:pPr>
    </w:p>
    <w:p w:rsidR="00D34167" w:rsidRDefault="00D34167" w:rsidP="00F64CB8">
      <w:pPr>
        <w:jc w:val="center"/>
        <w:rPr>
          <w:rFonts w:ascii="Times New Roman" w:hAnsi="Times New Roman"/>
          <w:sz w:val="18"/>
          <w:szCs w:val="18"/>
        </w:rPr>
      </w:pPr>
    </w:p>
    <w:p w:rsidR="00D34167" w:rsidRPr="00F52D95" w:rsidRDefault="00D34167" w:rsidP="00F64CB8">
      <w:pPr>
        <w:jc w:val="center"/>
        <w:rPr>
          <w:rFonts w:ascii="Times New Roman" w:hAnsi="Times New Roman"/>
          <w:sz w:val="18"/>
          <w:szCs w:val="18"/>
        </w:rPr>
      </w:pPr>
    </w:p>
    <w:p w:rsidR="00F64CB8" w:rsidRPr="00007E0A" w:rsidRDefault="00F64CB8" w:rsidP="00F64CB8">
      <w:pPr>
        <w:jc w:val="center"/>
        <w:rPr>
          <w:rFonts w:ascii="Times New Roman" w:hAnsi="Times New Roman"/>
          <w:sz w:val="24"/>
          <w:szCs w:val="24"/>
        </w:rPr>
      </w:pPr>
      <w:r w:rsidRPr="00007E0A">
        <w:rPr>
          <w:rFonts w:ascii="Times New Roman" w:hAnsi="Times New Roman"/>
          <w:sz w:val="24"/>
          <w:szCs w:val="24"/>
        </w:rPr>
        <w:t>Нижний Новгород</w:t>
      </w:r>
    </w:p>
    <w:p w:rsidR="00901C10" w:rsidRPr="00F96D24" w:rsidRDefault="00F00DB5" w:rsidP="00D72EB1">
      <w:pPr>
        <w:ind w:firstLine="426"/>
        <w:jc w:val="center"/>
        <w:rPr>
          <w:rFonts w:ascii="Times New Roman" w:hAnsi="Times New Roman"/>
          <w:b/>
          <w:sz w:val="24"/>
          <w:szCs w:val="24"/>
        </w:rPr>
      </w:pPr>
      <w:r w:rsidRPr="00F96D24">
        <w:rPr>
          <w:rFonts w:ascii="Times New Roman" w:hAnsi="Times New Roman"/>
          <w:b/>
          <w:sz w:val="24"/>
          <w:szCs w:val="24"/>
        </w:rPr>
        <w:t>20</w:t>
      </w:r>
      <w:r w:rsidR="00777106" w:rsidRPr="00F96D24">
        <w:rPr>
          <w:rFonts w:ascii="Times New Roman" w:hAnsi="Times New Roman"/>
          <w:b/>
          <w:sz w:val="24"/>
          <w:szCs w:val="24"/>
        </w:rPr>
        <w:t>20</w:t>
      </w:r>
      <w:r w:rsidRPr="00F96D24">
        <w:rPr>
          <w:rFonts w:ascii="Times New Roman" w:hAnsi="Times New Roman"/>
          <w:b/>
          <w:sz w:val="24"/>
          <w:szCs w:val="24"/>
        </w:rPr>
        <w:t xml:space="preserve"> </w:t>
      </w:r>
      <w:r w:rsidR="009B6DC1" w:rsidRPr="00F96D24">
        <w:rPr>
          <w:rFonts w:ascii="Times New Roman" w:hAnsi="Times New Roman"/>
          <w:b/>
          <w:sz w:val="24"/>
          <w:szCs w:val="24"/>
        </w:rPr>
        <w:t>г</w:t>
      </w:r>
      <w:r w:rsidR="00F64CB8" w:rsidRPr="00F96D24">
        <w:rPr>
          <w:rFonts w:ascii="Times New Roman" w:hAnsi="Times New Roman"/>
          <w:b/>
          <w:sz w:val="24"/>
          <w:szCs w:val="24"/>
        </w:rPr>
        <w:t>од</w:t>
      </w:r>
      <w:r w:rsidR="00D72EB1" w:rsidRPr="00F96D24">
        <w:rPr>
          <w:rFonts w:ascii="Times New Roman" w:hAnsi="Times New Roman"/>
          <w:b/>
          <w:sz w:val="18"/>
          <w:szCs w:val="18"/>
        </w:rPr>
        <w:t xml:space="preserve"> </w:t>
      </w:r>
    </w:p>
    <w:p w:rsidR="00901C10" w:rsidRDefault="00901C10" w:rsidP="00901C10">
      <w:pPr>
        <w:tabs>
          <w:tab w:val="left" w:pos="426"/>
        </w:tabs>
        <w:spacing w:after="0"/>
        <w:ind w:left="567" w:right="-853"/>
        <w:jc w:val="both"/>
        <w:rPr>
          <w:rFonts w:ascii="Times New Roman" w:hAnsi="Times New Roman"/>
          <w:b/>
          <w:sz w:val="18"/>
          <w:szCs w:val="18"/>
        </w:rPr>
      </w:pPr>
    </w:p>
    <w:p w:rsidR="00901C10" w:rsidRDefault="00901C10" w:rsidP="00901C10">
      <w:pPr>
        <w:tabs>
          <w:tab w:val="left" w:pos="426"/>
        </w:tabs>
        <w:spacing w:after="0"/>
        <w:ind w:left="567" w:right="-853"/>
        <w:jc w:val="both"/>
        <w:rPr>
          <w:rFonts w:ascii="Times New Roman" w:hAnsi="Times New Roman"/>
          <w:b/>
          <w:sz w:val="18"/>
          <w:szCs w:val="18"/>
        </w:rPr>
      </w:pPr>
    </w:p>
    <w:p w:rsidR="00901C10" w:rsidRDefault="00901C10" w:rsidP="00901C10">
      <w:pPr>
        <w:tabs>
          <w:tab w:val="left" w:pos="426"/>
        </w:tabs>
        <w:spacing w:after="0"/>
        <w:ind w:left="567" w:right="-853"/>
        <w:jc w:val="both"/>
        <w:rPr>
          <w:rFonts w:ascii="Times New Roman" w:hAnsi="Times New Roman"/>
          <w:b/>
          <w:sz w:val="18"/>
          <w:szCs w:val="18"/>
        </w:rPr>
      </w:pPr>
    </w:p>
    <w:p w:rsidR="00901C10" w:rsidRDefault="00901C10" w:rsidP="00901C10">
      <w:pPr>
        <w:tabs>
          <w:tab w:val="left" w:pos="426"/>
        </w:tabs>
        <w:spacing w:after="0"/>
        <w:ind w:left="567" w:right="-853"/>
        <w:jc w:val="both"/>
        <w:rPr>
          <w:rFonts w:ascii="Times New Roman" w:hAnsi="Times New Roman"/>
          <w:b/>
          <w:sz w:val="18"/>
          <w:szCs w:val="18"/>
        </w:rPr>
      </w:pPr>
    </w:p>
    <w:p w:rsidR="005D7652" w:rsidRDefault="00077C94" w:rsidP="00701ACF">
      <w:pPr>
        <w:numPr>
          <w:ilvl w:val="0"/>
          <w:numId w:val="7"/>
        </w:numPr>
        <w:tabs>
          <w:tab w:val="left" w:pos="567"/>
        </w:tabs>
        <w:spacing w:after="0" w:line="240" w:lineRule="auto"/>
        <w:ind w:left="0" w:firstLine="0"/>
        <w:jc w:val="both"/>
        <w:rPr>
          <w:rFonts w:ascii="Times New Roman" w:hAnsi="Times New Roman"/>
          <w:b/>
          <w:sz w:val="24"/>
          <w:szCs w:val="24"/>
        </w:rPr>
      </w:pPr>
      <w:r w:rsidRPr="00991BDB">
        <w:rPr>
          <w:rFonts w:ascii="Times New Roman" w:hAnsi="Times New Roman"/>
          <w:b/>
          <w:sz w:val="24"/>
          <w:szCs w:val="24"/>
        </w:rPr>
        <w:lastRenderedPageBreak/>
        <w:t xml:space="preserve"> </w:t>
      </w:r>
      <w:r w:rsidR="00FA3935" w:rsidRPr="005D7652">
        <w:rPr>
          <w:rFonts w:ascii="Times New Roman" w:hAnsi="Times New Roman"/>
          <w:b/>
          <w:sz w:val="24"/>
          <w:szCs w:val="24"/>
        </w:rPr>
        <w:t xml:space="preserve">Место </w:t>
      </w:r>
      <w:r w:rsidR="00FA3935" w:rsidRPr="00991BDB">
        <w:rPr>
          <w:rFonts w:ascii="Times New Roman" w:hAnsi="Times New Roman"/>
          <w:b/>
          <w:sz w:val="24"/>
          <w:szCs w:val="24"/>
        </w:rPr>
        <w:t xml:space="preserve">дисциплины в структуре ОПОП </w:t>
      </w:r>
    </w:p>
    <w:p w:rsidR="00FA3935" w:rsidRPr="009A6D8A" w:rsidRDefault="005E017B" w:rsidP="009A6D8A">
      <w:pPr>
        <w:tabs>
          <w:tab w:val="left" w:pos="567"/>
        </w:tabs>
        <w:spacing w:after="0"/>
        <w:ind w:right="-425"/>
        <w:jc w:val="both"/>
        <w:rPr>
          <w:rFonts w:ascii="Times New Roman" w:hAnsi="Times New Roman"/>
          <w:i/>
          <w:sz w:val="20"/>
          <w:szCs w:val="20"/>
        </w:rPr>
      </w:pPr>
      <w:r w:rsidRPr="00D34167">
        <w:rPr>
          <w:rFonts w:ascii="Times New Roman" w:hAnsi="Times New Roman"/>
          <w:sz w:val="24"/>
          <w:szCs w:val="24"/>
        </w:rPr>
        <w:t>Дисциплина</w:t>
      </w:r>
      <w:r w:rsidR="009A6D8A" w:rsidRPr="009A6D8A">
        <w:rPr>
          <w:rFonts w:ascii="Times New Roman" w:hAnsi="Times New Roman"/>
          <w:sz w:val="24"/>
          <w:szCs w:val="24"/>
        </w:rPr>
        <w:t xml:space="preserve"> </w:t>
      </w:r>
      <w:r w:rsidR="009A6D8A" w:rsidRPr="00D34167">
        <w:rPr>
          <w:rFonts w:ascii="Times New Roman" w:hAnsi="Times New Roman"/>
          <w:sz w:val="24"/>
          <w:szCs w:val="24"/>
        </w:rPr>
        <w:t>Б1.О.17</w:t>
      </w:r>
      <w:r w:rsidR="00EA2C7A">
        <w:rPr>
          <w:rFonts w:ascii="Times New Roman" w:hAnsi="Times New Roman"/>
          <w:sz w:val="24"/>
          <w:szCs w:val="24"/>
        </w:rPr>
        <w:t>, Основы права</w:t>
      </w:r>
      <w:r w:rsidRPr="00D34167">
        <w:rPr>
          <w:rFonts w:ascii="Times New Roman" w:hAnsi="Times New Roman"/>
          <w:sz w:val="24"/>
          <w:szCs w:val="24"/>
        </w:rPr>
        <w:t xml:space="preserve"> </w:t>
      </w:r>
      <w:r w:rsidR="00324F8D" w:rsidRPr="00D34167">
        <w:rPr>
          <w:rFonts w:ascii="Times New Roman" w:hAnsi="Times New Roman"/>
          <w:sz w:val="24"/>
          <w:szCs w:val="24"/>
        </w:rPr>
        <w:t xml:space="preserve">относится к </w:t>
      </w:r>
      <w:r w:rsidR="00FC6EC8" w:rsidRPr="00D34167">
        <w:rPr>
          <w:rFonts w:ascii="Times New Roman" w:hAnsi="Times New Roman"/>
          <w:sz w:val="24"/>
          <w:szCs w:val="24"/>
        </w:rPr>
        <w:t>обязательной части</w:t>
      </w:r>
      <w:r w:rsidR="009A6D8A">
        <w:rPr>
          <w:rFonts w:ascii="Times New Roman" w:hAnsi="Times New Roman"/>
          <w:sz w:val="24"/>
          <w:szCs w:val="24"/>
        </w:rPr>
        <w:t xml:space="preserve"> ООП направления подготовки 01.03.02</w:t>
      </w:r>
      <w:r w:rsidR="006F0A7B">
        <w:rPr>
          <w:rFonts w:ascii="Times New Roman" w:hAnsi="Times New Roman"/>
          <w:sz w:val="24"/>
          <w:szCs w:val="24"/>
        </w:rPr>
        <w:t xml:space="preserve"> </w:t>
      </w:r>
      <w:r w:rsidR="006F0A7B" w:rsidRPr="00F96D24">
        <w:rPr>
          <w:rFonts w:ascii="Times New Roman" w:eastAsia="Calibri" w:hAnsi="Times New Roman"/>
          <w:sz w:val="24"/>
          <w:szCs w:val="24"/>
        </w:rPr>
        <w:t>Прикладная математика и информатика</w:t>
      </w:r>
      <w:r w:rsidR="00D34167">
        <w:rPr>
          <w:rFonts w:ascii="Times New Roman" w:hAnsi="Times New Roman"/>
          <w:sz w:val="24"/>
          <w:szCs w:val="24"/>
        </w:rPr>
        <w:t xml:space="preserve">. </w:t>
      </w:r>
    </w:p>
    <w:p w:rsidR="006F0A7B" w:rsidRPr="00E716C9" w:rsidRDefault="006F0A7B" w:rsidP="004B76EF">
      <w:pPr>
        <w:tabs>
          <w:tab w:val="left" w:pos="567"/>
        </w:tabs>
        <w:spacing w:after="0" w:line="240" w:lineRule="auto"/>
        <w:ind w:right="-425"/>
        <w:jc w:val="both"/>
        <w:rPr>
          <w:rFonts w:ascii="Times New Roman" w:hAnsi="Times New Roman"/>
          <w:i/>
          <w:sz w:val="24"/>
          <w:szCs w:val="24"/>
        </w:rPr>
      </w:pPr>
    </w:p>
    <w:p w:rsidR="00324F8D" w:rsidRPr="005D7652" w:rsidRDefault="00324F8D" w:rsidP="00701ACF">
      <w:pPr>
        <w:numPr>
          <w:ilvl w:val="0"/>
          <w:numId w:val="7"/>
        </w:numPr>
        <w:tabs>
          <w:tab w:val="left" w:pos="426"/>
        </w:tabs>
        <w:spacing w:after="0" w:line="240" w:lineRule="auto"/>
        <w:ind w:left="0" w:right="-425" w:firstLine="0"/>
        <w:rPr>
          <w:rFonts w:ascii="Times New Roman" w:hAnsi="Times New Roman"/>
          <w:b/>
          <w:sz w:val="24"/>
          <w:szCs w:val="24"/>
        </w:rPr>
      </w:pPr>
      <w:r w:rsidRPr="005D7652">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007716F9" w:rsidRPr="005D7652">
        <w:rPr>
          <w:rFonts w:ascii="Times New Roman" w:hAnsi="Times New Roman"/>
          <w:b/>
          <w:sz w:val="24"/>
          <w:szCs w:val="24"/>
        </w:rPr>
        <w:t xml:space="preserve"> и индикаторами достижения компетенций</w:t>
      </w:r>
      <w:r w:rsidRPr="005D7652">
        <w:rPr>
          <w:rFonts w:ascii="Times New Roman" w:hAnsi="Times New Roman"/>
          <w:b/>
          <w:sz w:val="24"/>
          <w:szCs w:val="24"/>
        </w:rPr>
        <w:t xml:space="preserve">) </w:t>
      </w:r>
    </w:p>
    <w:p w:rsidR="00053313" w:rsidRPr="005D7652" w:rsidRDefault="00053313" w:rsidP="00701ACF">
      <w:pPr>
        <w:tabs>
          <w:tab w:val="left" w:pos="426"/>
        </w:tabs>
        <w:spacing w:after="0" w:line="240" w:lineRule="auto"/>
        <w:jc w:val="both"/>
        <w:rPr>
          <w:rFonts w:ascii="Times New Roman" w:hAnsi="Times New Roman"/>
          <w:i/>
          <w:sz w:val="24"/>
          <w:szCs w:val="24"/>
          <w:highlight w:val="yell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4111"/>
        <w:gridCol w:w="2552"/>
        <w:gridCol w:w="1701"/>
      </w:tblGrid>
      <w:tr w:rsidR="00853084" w:rsidRPr="00853084" w:rsidTr="005A770B">
        <w:trPr>
          <w:trHeight w:val="419"/>
        </w:trPr>
        <w:tc>
          <w:tcPr>
            <w:tcW w:w="1701" w:type="dxa"/>
            <w:vMerge w:val="restart"/>
            <w:vAlign w:val="bottom"/>
          </w:tcPr>
          <w:p w:rsidR="00853084" w:rsidRPr="00853084" w:rsidRDefault="00853084" w:rsidP="00853084">
            <w:pPr>
              <w:tabs>
                <w:tab w:val="num" w:pos="-332"/>
                <w:tab w:val="left" w:pos="426"/>
              </w:tabs>
              <w:spacing w:after="0" w:line="240" w:lineRule="auto"/>
              <w:ind w:left="108"/>
              <w:jc w:val="center"/>
              <w:rPr>
                <w:rFonts w:ascii="Times New Roman" w:hAnsi="Times New Roman"/>
                <w:b/>
                <w:i/>
                <w:sz w:val="20"/>
                <w:szCs w:val="20"/>
              </w:rPr>
            </w:pPr>
            <w:bookmarkStart w:id="0" w:name="_Hlk4541305"/>
            <w:r w:rsidRPr="00853084">
              <w:rPr>
                <w:rFonts w:ascii="Times New Roman" w:hAnsi="Times New Roman"/>
                <w:b/>
                <w:sz w:val="20"/>
                <w:szCs w:val="20"/>
              </w:rPr>
              <w:t xml:space="preserve">Формируемые компетенции </w:t>
            </w:r>
            <w:r w:rsidRPr="00853084">
              <w:rPr>
                <w:rFonts w:ascii="Times New Roman" w:hAnsi="Times New Roman"/>
                <w:sz w:val="20"/>
                <w:szCs w:val="20"/>
              </w:rPr>
              <w:t>(код, содержание компетенции)</w:t>
            </w:r>
          </w:p>
        </w:tc>
        <w:tc>
          <w:tcPr>
            <w:tcW w:w="6663" w:type="dxa"/>
            <w:gridSpan w:val="2"/>
          </w:tcPr>
          <w:p w:rsidR="00853084" w:rsidRPr="00853084" w:rsidRDefault="00853084" w:rsidP="00853084">
            <w:pPr>
              <w:tabs>
                <w:tab w:val="num" w:pos="-54"/>
                <w:tab w:val="left" w:pos="426"/>
              </w:tabs>
              <w:spacing w:after="0" w:line="240" w:lineRule="auto"/>
              <w:ind w:left="57"/>
              <w:rPr>
                <w:rFonts w:ascii="Times New Roman" w:hAnsi="Times New Roman"/>
                <w:b/>
                <w:sz w:val="20"/>
                <w:szCs w:val="20"/>
              </w:rPr>
            </w:pPr>
            <w:r w:rsidRPr="00853084">
              <w:rPr>
                <w:rFonts w:ascii="Times New Roman" w:hAnsi="Times New Roman"/>
                <w:b/>
                <w:sz w:val="20"/>
                <w:szCs w:val="20"/>
              </w:rPr>
              <w:t xml:space="preserve">Планируемые результаты обучения по дисциплине (модулю), в соответствии с индикатором достижения компетенции </w:t>
            </w:r>
          </w:p>
        </w:tc>
        <w:tc>
          <w:tcPr>
            <w:tcW w:w="1701" w:type="dxa"/>
            <w:vMerge w:val="restart"/>
            <w:vAlign w:val="center"/>
          </w:tcPr>
          <w:p w:rsidR="00853084" w:rsidRPr="00853084" w:rsidRDefault="00853084" w:rsidP="00853084">
            <w:pPr>
              <w:tabs>
                <w:tab w:val="num" w:pos="-54"/>
                <w:tab w:val="left" w:pos="426"/>
              </w:tabs>
              <w:spacing w:after="0" w:line="240" w:lineRule="auto"/>
              <w:ind w:left="57"/>
              <w:jc w:val="center"/>
              <w:rPr>
                <w:rFonts w:ascii="Times New Roman" w:hAnsi="Times New Roman"/>
                <w:b/>
                <w:sz w:val="20"/>
                <w:szCs w:val="20"/>
              </w:rPr>
            </w:pPr>
            <w:r w:rsidRPr="00853084">
              <w:rPr>
                <w:rFonts w:ascii="Times New Roman" w:hAnsi="Times New Roman"/>
                <w:b/>
                <w:sz w:val="20"/>
                <w:szCs w:val="20"/>
              </w:rPr>
              <w:t>Наименование оценочного средства</w:t>
            </w:r>
          </w:p>
        </w:tc>
      </w:tr>
      <w:tr w:rsidR="00853084" w:rsidRPr="00853084" w:rsidTr="00853084">
        <w:trPr>
          <w:trHeight w:val="173"/>
        </w:trPr>
        <w:tc>
          <w:tcPr>
            <w:tcW w:w="1701" w:type="dxa"/>
            <w:vMerge/>
          </w:tcPr>
          <w:p w:rsidR="00853084" w:rsidRPr="00853084" w:rsidRDefault="00853084" w:rsidP="00853084">
            <w:pPr>
              <w:pStyle w:val="a4"/>
              <w:spacing w:before="0" w:beforeAutospacing="0" w:after="0" w:afterAutospacing="0"/>
              <w:jc w:val="both"/>
              <w:rPr>
                <w:i/>
                <w:sz w:val="20"/>
                <w:szCs w:val="20"/>
              </w:rPr>
            </w:pPr>
          </w:p>
        </w:tc>
        <w:tc>
          <w:tcPr>
            <w:tcW w:w="4111" w:type="dxa"/>
            <w:vAlign w:val="bottom"/>
          </w:tcPr>
          <w:p w:rsidR="00853084" w:rsidRPr="00853084" w:rsidRDefault="00853084" w:rsidP="00853084">
            <w:pPr>
              <w:tabs>
                <w:tab w:val="num" w:pos="1"/>
                <w:tab w:val="left" w:pos="426"/>
              </w:tabs>
              <w:spacing w:after="0" w:line="240" w:lineRule="auto"/>
              <w:ind w:left="1"/>
              <w:jc w:val="center"/>
              <w:rPr>
                <w:rFonts w:ascii="Times New Roman" w:hAnsi="Times New Roman"/>
                <w:i/>
                <w:sz w:val="20"/>
                <w:szCs w:val="20"/>
              </w:rPr>
            </w:pPr>
            <w:r w:rsidRPr="00853084">
              <w:rPr>
                <w:rFonts w:ascii="Times New Roman" w:hAnsi="Times New Roman"/>
                <w:b/>
                <w:sz w:val="20"/>
                <w:szCs w:val="20"/>
              </w:rPr>
              <w:t>Индикатор достижения компетенции</w:t>
            </w:r>
            <w:r w:rsidRPr="00853084">
              <w:rPr>
                <w:rFonts w:ascii="Times New Roman" w:hAnsi="Times New Roman"/>
                <w:sz w:val="20"/>
                <w:szCs w:val="20"/>
              </w:rPr>
              <w:t>*</w:t>
            </w:r>
            <w:r w:rsidRPr="00853084">
              <w:rPr>
                <w:rFonts w:ascii="Times New Roman" w:hAnsi="Times New Roman"/>
                <w:sz w:val="20"/>
                <w:szCs w:val="20"/>
              </w:rPr>
              <w:br/>
              <w:t>(код, содержание индикатора)</w:t>
            </w:r>
          </w:p>
        </w:tc>
        <w:tc>
          <w:tcPr>
            <w:tcW w:w="2552" w:type="dxa"/>
            <w:vAlign w:val="center"/>
          </w:tcPr>
          <w:p w:rsidR="00853084" w:rsidRPr="00853084" w:rsidRDefault="00853084" w:rsidP="00853084">
            <w:pPr>
              <w:tabs>
                <w:tab w:val="left" w:pos="426"/>
                <w:tab w:val="num" w:pos="822"/>
              </w:tabs>
              <w:spacing w:after="0" w:line="240" w:lineRule="auto"/>
              <w:jc w:val="center"/>
              <w:rPr>
                <w:rFonts w:ascii="Times New Roman" w:hAnsi="Times New Roman"/>
                <w:i/>
                <w:sz w:val="20"/>
                <w:szCs w:val="20"/>
              </w:rPr>
            </w:pPr>
            <w:r w:rsidRPr="00853084">
              <w:rPr>
                <w:rFonts w:ascii="Times New Roman" w:hAnsi="Times New Roman"/>
                <w:b/>
                <w:sz w:val="20"/>
                <w:szCs w:val="20"/>
              </w:rPr>
              <w:t xml:space="preserve">Результаты обучения </w:t>
            </w:r>
            <w:r w:rsidRPr="00853084">
              <w:rPr>
                <w:rFonts w:ascii="Times New Roman" w:hAnsi="Times New Roman"/>
                <w:b/>
                <w:sz w:val="20"/>
                <w:szCs w:val="20"/>
              </w:rPr>
              <w:br/>
              <w:t>по дисциплине</w:t>
            </w:r>
          </w:p>
        </w:tc>
        <w:tc>
          <w:tcPr>
            <w:tcW w:w="1701" w:type="dxa"/>
            <w:vMerge/>
          </w:tcPr>
          <w:p w:rsidR="00853084" w:rsidRPr="00853084" w:rsidRDefault="00853084" w:rsidP="00853084">
            <w:pPr>
              <w:tabs>
                <w:tab w:val="left" w:pos="426"/>
                <w:tab w:val="num" w:pos="822"/>
              </w:tabs>
              <w:spacing w:after="0" w:line="240" w:lineRule="auto"/>
              <w:jc w:val="center"/>
              <w:rPr>
                <w:rFonts w:ascii="Times New Roman" w:hAnsi="Times New Roman"/>
                <w:i/>
                <w:sz w:val="20"/>
                <w:szCs w:val="20"/>
              </w:rPr>
            </w:pPr>
          </w:p>
        </w:tc>
      </w:tr>
      <w:tr w:rsidR="00853084" w:rsidRPr="00853084" w:rsidTr="00853084">
        <w:trPr>
          <w:trHeight w:val="1681"/>
        </w:trPr>
        <w:tc>
          <w:tcPr>
            <w:tcW w:w="1701" w:type="dxa"/>
            <w:vMerge w:val="restart"/>
          </w:tcPr>
          <w:p w:rsidR="00853084" w:rsidRPr="00853084" w:rsidRDefault="00853084" w:rsidP="00853084">
            <w:pPr>
              <w:tabs>
                <w:tab w:val="num" w:pos="176"/>
                <w:tab w:val="left" w:pos="426"/>
              </w:tabs>
              <w:spacing w:after="0" w:line="240" w:lineRule="auto"/>
              <w:ind w:left="34"/>
              <w:rPr>
                <w:rFonts w:ascii="Times New Roman" w:hAnsi="Times New Roman"/>
                <w:i/>
                <w:sz w:val="20"/>
                <w:szCs w:val="20"/>
              </w:rPr>
            </w:pPr>
            <w:r w:rsidRPr="00853084">
              <w:rPr>
                <w:rFonts w:ascii="Times New Roman" w:hAnsi="Times New Roman"/>
                <w:i/>
                <w:sz w:val="20"/>
                <w:szCs w:val="20"/>
              </w:rPr>
              <w:t xml:space="preserve">УК-2 </w:t>
            </w:r>
          </w:p>
          <w:p w:rsidR="00853084" w:rsidRPr="00853084" w:rsidRDefault="00853084" w:rsidP="00853084">
            <w:pPr>
              <w:tabs>
                <w:tab w:val="num" w:pos="176"/>
                <w:tab w:val="left" w:pos="426"/>
              </w:tabs>
              <w:spacing w:after="0" w:line="240" w:lineRule="auto"/>
              <w:ind w:left="34"/>
              <w:rPr>
                <w:rFonts w:ascii="Times New Roman" w:hAnsi="Times New Roman"/>
                <w:sz w:val="20"/>
                <w:szCs w:val="20"/>
              </w:rPr>
            </w:pPr>
            <w:r w:rsidRPr="00853084">
              <w:rPr>
                <w:rFonts w:ascii="Times New Roman" w:hAnsi="Times New Roman"/>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853084" w:rsidRPr="00853084" w:rsidRDefault="00853084" w:rsidP="00853084">
            <w:pPr>
              <w:pStyle w:val="a4"/>
              <w:tabs>
                <w:tab w:val="num" w:pos="176"/>
              </w:tabs>
              <w:spacing w:before="0" w:beforeAutospacing="0" w:after="0" w:afterAutospacing="0"/>
              <w:ind w:left="34"/>
              <w:rPr>
                <w:i/>
                <w:sz w:val="20"/>
                <w:szCs w:val="20"/>
              </w:rPr>
            </w:pPr>
          </w:p>
        </w:tc>
        <w:tc>
          <w:tcPr>
            <w:tcW w:w="4111" w:type="dxa"/>
            <w:tcBorders>
              <w:bottom w:val="single" w:sz="4" w:space="0" w:color="auto"/>
            </w:tcBorders>
          </w:tcPr>
          <w:p w:rsidR="00853084" w:rsidRPr="00853084" w:rsidRDefault="00853084" w:rsidP="00853084">
            <w:pPr>
              <w:tabs>
                <w:tab w:val="num" w:pos="176"/>
                <w:tab w:val="left" w:pos="426"/>
              </w:tabs>
              <w:spacing w:after="0" w:line="240" w:lineRule="auto"/>
              <w:ind w:left="34"/>
              <w:rPr>
                <w:rFonts w:ascii="Times New Roman" w:hAnsi="Times New Roman"/>
                <w:sz w:val="20"/>
                <w:szCs w:val="20"/>
              </w:rPr>
            </w:pPr>
            <w:r w:rsidRPr="00853084">
              <w:rPr>
                <w:rFonts w:ascii="Times New Roman" w:hAnsi="Times New Roman"/>
                <w:sz w:val="20"/>
                <w:szCs w:val="20"/>
              </w:rPr>
              <w:t>УК-2.1. </w:t>
            </w:r>
          </w:p>
          <w:p w:rsidR="00853084" w:rsidRPr="00853084" w:rsidRDefault="00853084" w:rsidP="00853084">
            <w:pPr>
              <w:tabs>
                <w:tab w:val="num" w:pos="176"/>
                <w:tab w:val="left" w:pos="426"/>
              </w:tabs>
              <w:spacing w:after="0" w:line="240" w:lineRule="auto"/>
              <w:ind w:left="34"/>
              <w:rPr>
                <w:rFonts w:ascii="Times New Roman" w:hAnsi="Times New Roman"/>
                <w:i/>
                <w:sz w:val="20"/>
                <w:szCs w:val="20"/>
              </w:rPr>
            </w:pPr>
            <w:r w:rsidRPr="00853084">
              <w:rPr>
                <w:rFonts w:ascii="Times New Roman" w:hAnsi="Times New Roman"/>
                <w:sz w:val="20"/>
                <w:szCs w:val="20"/>
              </w:rPr>
              <w:t xml:space="preserve">Знает </w:t>
            </w:r>
            <w:r w:rsidRPr="00853084">
              <w:rPr>
                <w:rFonts w:ascii="Times New Roman" w:hAnsi="Times New Roman"/>
                <w:iCs/>
                <w:sz w:val="20"/>
                <w:szCs w:val="20"/>
              </w:rPr>
              <w:t xml:space="preserve">необходимые для осуществления профессиональной </w:t>
            </w:r>
            <w:r w:rsidRPr="00853084">
              <w:rPr>
                <w:rFonts w:ascii="Times New Roman" w:hAnsi="Times New Roman"/>
                <w:iCs/>
                <w:sz w:val="20"/>
                <w:szCs w:val="20"/>
                <w:highlight w:val="white"/>
              </w:rPr>
              <w:t>деятельности фундаментальные основы используемой науки, а также соответствующие</w:t>
            </w:r>
            <w:r w:rsidRPr="00853084">
              <w:rPr>
                <w:rFonts w:ascii="Times New Roman" w:hAnsi="Times New Roman"/>
                <w:iCs/>
                <w:sz w:val="20"/>
                <w:szCs w:val="20"/>
              </w:rPr>
              <w:t xml:space="preserve"> правовые нормы</w:t>
            </w:r>
          </w:p>
        </w:tc>
        <w:tc>
          <w:tcPr>
            <w:tcW w:w="2552" w:type="dxa"/>
            <w:tcBorders>
              <w:bottom w:val="single" w:sz="4" w:space="0" w:color="auto"/>
            </w:tcBorders>
          </w:tcPr>
          <w:p w:rsidR="00853084" w:rsidRPr="00853084" w:rsidRDefault="00853084" w:rsidP="00853084">
            <w:pPr>
              <w:tabs>
                <w:tab w:val="num" w:pos="1"/>
                <w:tab w:val="left" w:pos="426"/>
              </w:tabs>
              <w:spacing w:after="0" w:line="240" w:lineRule="auto"/>
              <w:ind w:left="1"/>
              <w:rPr>
                <w:rFonts w:ascii="Times New Roman" w:hAnsi="Times New Roman"/>
                <w:i/>
                <w:sz w:val="20"/>
                <w:szCs w:val="20"/>
              </w:rPr>
            </w:pPr>
          </w:p>
          <w:p w:rsidR="00853084" w:rsidRPr="00853084" w:rsidRDefault="00853084" w:rsidP="00853084">
            <w:pPr>
              <w:tabs>
                <w:tab w:val="num" w:pos="1"/>
                <w:tab w:val="left" w:pos="426"/>
              </w:tabs>
              <w:spacing w:after="0" w:line="240" w:lineRule="auto"/>
              <w:ind w:left="1"/>
              <w:rPr>
                <w:rFonts w:ascii="Times New Roman" w:hAnsi="Times New Roman"/>
                <w:i/>
                <w:sz w:val="20"/>
                <w:szCs w:val="20"/>
              </w:rPr>
            </w:pPr>
            <w:r w:rsidRPr="00853084">
              <w:rPr>
                <w:rFonts w:ascii="Times New Roman" w:hAnsi="Times New Roman"/>
                <w:i/>
                <w:sz w:val="20"/>
                <w:szCs w:val="20"/>
              </w:rPr>
              <w:t>Знает основные положения наиболее значимых нормативно-правовых актов</w:t>
            </w:r>
          </w:p>
          <w:p w:rsidR="00853084" w:rsidRPr="00853084" w:rsidRDefault="00853084" w:rsidP="00853084">
            <w:pPr>
              <w:tabs>
                <w:tab w:val="num" w:pos="1"/>
                <w:tab w:val="left" w:pos="426"/>
              </w:tabs>
              <w:spacing w:after="0" w:line="240" w:lineRule="auto"/>
              <w:ind w:left="1"/>
              <w:rPr>
                <w:rFonts w:ascii="Times New Roman" w:hAnsi="Times New Roman"/>
                <w:i/>
                <w:sz w:val="20"/>
                <w:szCs w:val="20"/>
              </w:rPr>
            </w:pPr>
          </w:p>
          <w:p w:rsidR="00853084" w:rsidRPr="00853084" w:rsidRDefault="00853084" w:rsidP="00853084">
            <w:pPr>
              <w:tabs>
                <w:tab w:val="num" w:pos="1"/>
                <w:tab w:val="left" w:pos="426"/>
              </w:tabs>
              <w:spacing w:after="0" w:line="240" w:lineRule="auto"/>
              <w:ind w:left="1"/>
              <w:rPr>
                <w:rFonts w:ascii="Times New Roman" w:hAnsi="Times New Roman"/>
                <w:i/>
                <w:sz w:val="20"/>
                <w:szCs w:val="20"/>
              </w:rPr>
            </w:pPr>
          </w:p>
        </w:tc>
        <w:tc>
          <w:tcPr>
            <w:tcW w:w="1701" w:type="dxa"/>
            <w:tcBorders>
              <w:bottom w:val="single" w:sz="4" w:space="0" w:color="auto"/>
            </w:tcBorders>
            <w:vAlign w:val="center"/>
          </w:tcPr>
          <w:p w:rsidR="00853084" w:rsidRPr="00853084" w:rsidRDefault="00853084" w:rsidP="00853084">
            <w:pPr>
              <w:snapToGrid w:val="0"/>
              <w:spacing w:after="0" w:line="240" w:lineRule="auto"/>
              <w:rPr>
                <w:rFonts w:ascii="Times New Roman" w:hAnsi="Times New Roman"/>
                <w:i/>
                <w:sz w:val="20"/>
                <w:szCs w:val="20"/>
              </w:rPr>
            </w:pPr>
            <w:r w:rsidRPr="00853084">
              <w:rPr>
                <w:rFonts w:ascii="Times New Roman" w:hAnsi="Times New Roman"/>
                <w:i/>
                <w:sz w:val="20"/>
                <w:szCs w:val="20"/>
              </w:rPr>
              <w:t>тест</w:t>
            </w:r>
          </w:p>
          <w:p w:rsidR="00853084" w:rsidRPr="00853084" w:rsidRDefault="00853084" w:rsidP="00853084">
            <w:pPr>
              <w:snapToGrid w:val="0"/>
              <w:spacing w:after="0" w:line="240" w:lineRule="auto"/>
              <w:rPr>
                <w:rFonts w:ascii="Times New Roman" w:hAnsi="Times New Roman"/>
                <w:i/>
                <w:sz w:val="20"/>
                <w:szCs w:val="20"/>
              </w:rPr>
            </w:pPr>
            <w:r w:rsidRPr="00853084">
              <w:rPr>
                <w:rFonts w:ascii="Times New Roman" w:hAnsi="Times New Roman"/>
                <w:i/>
                <w:sz w:val="20"/>
                <w:szCs w:val="20"/>
              </w:rPr>
              <w:t>задачи</w:t>
            </w:r>
          </w:p>
          <w:p w:rsidR="00853084" w:rsidRPr="00853084" w:rsidRDefault="00853084" w:rsidP="00853084">
            <w:pPr>
              <w:snapToGrid w:val="0"/>
              <w:spacing w:after="0" w:line="240" w:lineRule="auto"/>
              <w:rPr>
                <w:rFonts w:ascii="Times New Roman" w:hAnsi="Times New Roman"/>
                <w:i/>
                <w:sz w:val="20"/>
                <w:szCs w:val="20"/>
              </w:rPr>
            </w:pPr>
            <w:r w:rsidRPr="00853084">
              <w:rPr>
                <w:rFonts w:ascii="Times New Roman" w:hAnsi="Times New Roman"/>
                <w:i/>
                <w:sz w:val="20"/>
                <w:szCs w:val="20"/>
              </w:rPr>
              <w:t>круглый стол</w:t>
            </w:r>
          </w:p>
          <w:p w:rsidR="00853084" w:rsidRPr="00853084" w:rsidRDefault="00853084" w:rsidP="00853084">
            <w:pPr>
              <w:snapToGrid w:val="0"/>
              <w:spacing w:after="0" w:line="240" w:lineRule="auto"/>
              <w:rPr>
                <w:rFonts w:ascii="Times New Roman" w:hAnsi="Times New Roman"/>
                <w:i/>
                <w:sz w:val="20"/>
                <w:szCs w:val="20"/>
              </w:rPr>
            </w:pPr>
            <w:r w:rsidRPr="00853084">
              <w:rPr>
                <w:rFonts w:ascii="Times New Roman" w:hAnsi="Times New Roman"/>
                <w:i/>
                <w:sz w:val="20"/>
                <w:szCs w:val="20"/>
              </w:rPr>
              <w:t>доклады</w:t>
            </w:r>
          </w:p>
        </w:tc>
      </w:tr>
      <w:tr w:rsidR="00853084" w:rsidRPr="00853084" w:rsidTr="00853084">
        <w:trPr>
          <w:trHeight w:val="2304"/>
        </w:trPr>
        <w:tc>
          <w:tcPr>
            <w:tcW w:w="1701" w:type="dxa"/>
            <w:vMerge/>
          </w:tcPr>
          <w:p w:rsidR="00853084" w:rsidRPr="00853084" w:rsidRDefault="00853084" w:rsidP="00853084">
            <w:pPr>
              <w:tabs>
                <w:tab w:val="num" w:pos="176"/>
                <w:tab w:val="left" w:pos="426"/>
              </w:tabs>
              <w:spacing w:after="0" w:line="240" w:lineRule="auto"/>
              <w:ind w:left="34"/>
              <w:rPr>
                <w:rFonts w:ascii="Times New Roman" w:hAnsi="Times New Roman"/>
                <w:i/>
                <w:sz w:val="20"/>
                <w:szCs w:val="20"/>
              </w:rPr>
            </w:pPr>
          </w:p>
        </w:tc>
        <w:tc>
          <w:tcPr>
            <w:tcW w:w="4111" w:type="dxa"/>
            <w:tcBorders>
              <w:top w:val="single" w:sz="4" w:space="0" w:color="auto"/>
              <w:bottom w:val="single" w:sz="4" w:space="0" w:color="auto"/>
            </w:tcBorders>
          </w:tcPr>
          <w:p w:rsidR="00853084" w:rsidRPr="00853084" w:rsidRDefault="00853084" w:rsidP="00853084">
            <w:pPr>
              <w:tabs>
                <w:tab w:val="num" w:pos="176"/>
                <w:tab w:val="left" w:pos="426"/>
              </w:tabs>
              <w:spacing w:after="0" w:line="240" w:lineRule="auto"/>
              <w:ind w:left="34"/>
              <w:rPr>
                <w:rFonts w:ascii="Times New Roman" w:hAnsi="Times New Roman"/>
                <w:sz w:val="20"/>
                <w:szCs w:val="20"/>
              </w:rPr>
            </w:pPr>
            <w:r w:rsidRPr="00853084">
              <w:rPr>
                <w:rFonts w:ascii="Times New Roman" w:hAnsi="Times New Roman"/>
                <w:sz w:val="20"/>
                <w:szCs w:val="20"/>
              </w:rPr>
              <w:t>УК-2.2. </w:t>
            </w:r>
          </w:p>
          <w:p w:rsidR="00853084" w:rsidRPr="00853084" w:rsidRDefault="00853084" w:rsidP="00853084">
            <w:pPr>
              <w:tabs>
                <w:tab w:val="num" w:pos="176"/>
                <w:tab w:val="left" w:pos="426"/>
              </w:tabs>
              <w:spacing w:after="0" w:line="240" w:lineRule="auto"/>
              <w:ind w:left="34"/>
              <w:rPr>
                <w:rFonts w:ascii="Times New Roman" w:hAnsi="Times New Roman"/>
                <w:sz w:val="20"/>
                <w:szCs w:val="20"/>
              </w:rPr>
            </w:pPr>
            <w:r w:rsidRPr="00853084">
              <w:rPr>
                <w:rFonts w:ascii="Times New Roman" w:hAnsi="Times New Roman"/>
                <w:sz w:val="20"/>
                <w:szCs w:val="20"/>
              </w:rPr>
              <w:t xml:space="preserve">Умеет </w:t>
            </w:r>
            <w:r w:rsidRPr="00853084">
              <w:rPr>
                <w:rFonts w:ascii="Times New Roman" w:hAnsi="Times New Roman"/>
                <w:iCs/>
                <w:sz w:val="20"/>
                <w:szCs w:val="20"/>
              </w:rPr>
              <w:t>определять круг задач в рамках избранных видов профессиональной деятельности, планировать собственную деятельность</w:t>
            </w:r>
            <w:r w:rsidRPr="00853084">
              <w:rPr>
                <w:rFonts w:ascii="Times New Roman" w:hAnsi="Times New Roman"/>
                <w:iCs/>
                <w:sz w:val="20"/>
                <w:szCs w:val="20"/>
                <w:highlight w:val="white"/>
              </w:rPr>
              <w:t xml:space="preserve">, </w:t>
            </w:r>
            <w:r w:rsidRPr="00853084">
              <w:rPr>
                <w:rFonts w:ascii="Times New Roman" w:hAnsi="Times New Roman"/>
                <w:iCs/>
                <w:sz w:val="20"/>
                <w:szCs w:val="20"/>
              </w:rPr>
              <w:t xml:space="preserve">исходя из имеющихся ресурсов; </w:t>
            </w:r>
            <w:r w:rsidRPr="00853084">
              <w:rPr>
                <w:rFonts w:ascii="Times New Roman" w:hAnsi="Times New Roman"/>
                <w:b/>
                <w:iCs/>
                <w:sz w:val="20"/>
                <w:szCs w:val="20"/>
              </w:rPr>
              <w:t>с</w:t>
            </w:r>
            <w:r w:rsidRPr="00853084">
              <w:rPr>
                <w:rFonts w:ascii="Times New Roman" w:hAnsi="Times New Roman"/>
                <w:iCs/>
                <w:sz w:val="20"/>
                <w:szCs w:val="20"/>
              </w:rPr>
              <w:t>оотносить главное и второстепенное, решать поставленные задачи в рамках избранных видов профессиональной деятельности</w:t>
            </w:r>
          </w:p>
        </w:tc>
        <w:tc>
          <w:tcPr>
            <w:tcW w:w="2552" w:type="dxa"/>
            <w:tcBorders>
              <w:top w:val="single" w:sz="4" w:space="0" w:color="auto"/>
              <w:bottom w:val="single" w:sz="4" w:space="0" w:color="auto"/>
            </w:tcBorders>
          </w:tcPr>
          <w:p w:rsidR="00853084" w:rsidRPr="00853084" w:rsidRDefault="00853084" w:rsidP="00853084">
            <w:pPr>
              <w:tabs>
                <w:tab w:val="num" w:pos="1"/>
                <w:tab w:val="left" w:pos="426"/>
              </w:tabs>
              <w:spacing w:after="0" w:line="240" w:lineRule="auto"/>
              <w:ind w:left="1"/>
              <w:rPr>
                <w:rFonts w:ascii="Times New Roman" w:hAnsi="Times New Roman"/>
                <w:i/>
                <w:sz w:val="20"/>
                <w:szCs w:val="20"/>
              </w:rPr>
            </w:pPr>
          </w:p>
          <w:p w:rsidR="00853084" w:rsidRPr="00853084" w:rsidRDefault="00853084" w:rsidP="00853084">
            <w:pPr>
              <w:tabs>
                <w:tab w:val="num" w:pos="1"/>
                <w:tab w:val="left" w:pos="426"/>
              </w:tabs>
              <w:spacing w:after="0" w:line="240" w:lineRule="auto"/>
              <w:ind w:left="1"/>
              <w:rPr>
                <w:rFonts w:ascii="Times New Roman" w:hAnsi="Times New Roman"/>
                <w:i/>
                <w:sz w:val="20"/>
                <w:szCs w:val="20"/>
              </w:rPr>
            </w:pPr>
          </w:p>
          <w:p w:rsidR="00853084" w:rsidRPr="00853084" w:rsidRDefault="00853084" w:rsidP="00853084">
            <w:pPr>
              <w:tabs>
                <w:tab w:val="num" w:pos="1"/>
                <w:tab w:val="left" w:pos="426"/>
              </w:tabs>
              <w:spacing w:after="0" w:line="240" w:lineRule="auto"/>
              <w:ind w:left="1"/>
              <w:rPr>
                <w:rFonts w:ascii="Times New Roman" w:hAnsi="Times New Roman"/>
                <w:i/>
                <w:sz w:val="20"/>
                <w:szCs w:val="20"/>
              </w:rPr>
            </w:pPr>
            <w:r w:rsidRPr="00853084">
              <w:rPr>
                <w:rFonts w:ascii="Times New Roman" w:hAnsi="Times New Roman"/>
                <w:i/>
                <w:sz w:val="20"/>
                <w:szCs w:val="20"/>
              </w:rPr>
              <w:t>Умеет выявлять характер правовых проблем и находить решения в рамках действующей системы законодательства</w:t>
            </w:r>
          </w:p>
          <w:p w:rsidR="00853084" w:rsidRPr="00853084" w:rsidRDefault="00853084" w:rsidP="00853084">
            <w:pPr>
              <w:tabs>
                <w:tab w:val="num" w:pos="1"/>
                <w:tab w:val="left" w:pos="426"/>
              </w:tabs>
              <w:spacing w:after="0" w:line="240" w:lineRule="auto"/>
              <w:ind w:left="1"/>
              <w:rPr>
                <w:rFonts w:ascii="Times New Roman" w:hAnsi="Times New Roman"/>
                <w:i/>
                <w:sz w:val="20"/>
                <w:szCs w:val="20"/>
              </w:rPr>
            </w:pPr>
          </w:p>
        </w:tc>
        <w:tc>
          <w:tcPr>
            <w:tcW w:w="1701" w:type="dxa"/>
            <w:tcBorders>
              <w:top w:val="single" w:sz="4" w:space="0" w:color="auto"/>
              <w:bottom w:val="single" w:sz="4" w:space="0" w:color="auto"/>
            </w:tcBorders>
            <w:vAlign w:val="center"/>
          </w:tcPr>
          <w:p w:rsidR="00853084" w:rsidRPr="00853084" w:rsidRDefault="00853084" w:rsidP="00853084">
            <w:pPr>
              <w:snapToGrid w:val="0"/>
              <w:spacing w:after="0" w:line="240" w:lineRule="auto"/>
              <w:rPr>
                <w:rFonts w:ascii="Times New Roman" w:hAnsi="Times New Roman"/>
                <w:i/>
                <w:sz w:val="20"/>
                <w:szCs w:val="20"/>
              </w:rPr>
            </w:pPr>
            <w:r w:rsidRPr="00853084">
              <w:rPr>
                <w:rFonts w:ascii="Times New Roman" w:hAnsi="Times New Roman"/>
                <w:i/>
                <w:sz w:val="20"/>
                <w:szCs w:val="20"/>
              </w:rPr>
              <w:t>тест</w:t>
            </w:r>
          </w:p>
          <w:p w:rsidR="00853084" w:rsidRPr="00853084" w:rsidRDefault="00853084" w:rsidP="00853084">
            <w:pPr>
              <w:snapToGrid w:val="0"/>
              <w:spacing w:after="0" w:line="240" w:lineRule="auto"/>
              <w:rPr>
                <w:rFonts w:ascii="Times New Roman" w:hAnsi="Times New Roman"/>
                <w:i/>
                <w:sz w:val="20"/>
                <w:szCs w:val="20"/>
              </w:rPr>
            </w:pPr>
            <w:r w:rsidRPr="00853084">
              <w:rPr>
                <w:rFonts w:ascii="Times New Roman" w:hAnsi="Times New Roman"/>
                <w:i/>
                <w:sz w:val="20"/>
                <w:szCs w:val="20"/>
              </w:rPr>
              <w:t>задачи</w:t>
            </w:r>
          </w:p>
          <w:p w:rsidR="00853084" w:rsidRPr="00853084" w:rsidRDefault="00853084" w:rsidP="00853084">
            <w:pPr>
              <w:snapToGrid w:val="0"/>
              <w:spacing w:after="0" w:line="240" w:lineRule="auto"/>
              <w:rPr>
                <w:rFonts w:ascii="Times New Roman" w:hAnsi="Times New Roman"/>
                <w:i/>
                <w:sz w:val="20"/>
                <w:szCs w:val="20"/>
              </w:rPr>
            </w:pPr>
            <w:r w:rsidRPr="00853084">
              <w:rPr>
                <w:rFonts w:ascii="Times New Roman" w:hAnsi="Times New Roman"/>
                <w:i/>
                <w:sz w:val="20"/>
                <w:szCs w:val="20"/>
              </w:rPr>
              <w:t>круглый стол</w:t>
            </w:r>
          </w:p>
          <w:p w:rsidR="00853084" w:rsidRPr="00853084" w:rsidRDefault="00853084" w:rsidP="00853084">
            <w:pPr>
              <w:tabs>
                <w:tab w:val="num" w:pos="1"/>
                <w:tab w:val="left" w:pos="426"/>
              </w:tabs>
              <w:spacing w:after="0" w:line="240" w:lineRule="auto"/>
              <w:ind w:left="1"/>
              <w:rPr>
                <w:rFonts w:ascii="Times New Roman" w:hAnsi="Times New Roman"/>
                <w:i/>
                <w:sz w:val="20"/>
                <w:szCs w:val="20"/>
              </w:rPr>
            </w:pPr>
            <w:r w:rsidRPr="00853084">
              <w:rPr>
                <w:rFonts w:ascii="Times New Roman" w:hAnsi="Times New Roman"/>
                <w:i/>
                <w:sz w:val="20"/>
                <w:szCs w:val="20"/>
              </w:rPr>
              <w:t>доклады</w:t>
            </w:r>
          </w:p>
        </w:tc>
      </w:tr>
      <w:tr w:rsidR="00853084" w:rsidRPr="00853084" w:rsidTr="00853084">
        <w:trPr>
          <w:trHeight w:val="1072"/>
        </w:trPr>
        <w:tc>
          <w:tcPr>
            <w:tcW w:w="1701" w:type="dxa"/>
            <w:vMerge/>
          </w:tcPr>
          <w:p w:rsidR="00853084" w:rsidRPr="00853084" w:rsidRDefault="00853084" w:rsidP="00853084">
            <w:pPr>
              <w:tabs>
                <w:tab w:val="num" w:pos="176"/>
                <w:tab w:val="left" w:pos="426"/>
              </w:tabs>
              <w:spacing w:after="0" w:line="240" w:lineRule="auto"/>
              <w:ind w:left="34"/>
              <w:rPr>
                <w:rFonts w:ascii="Times New Roman" w:hAnsi="Times New Roman"/>
                <w:i/>
                <w:sz w:val="20"/>
                <w:szCs w:val="20"/>
              </w:rPr>
            </w:pPr>
          </w:p>
        </w:tc>
        <w:tc>
          <w:tcPr>
            <w:tcW w:w="4111" w:type="dxa"/>
            <w:tcBorders>
              <w:top w:val="single" w:sz="4" w:space="0" w:color="auto"/>
            </w:tcBorders>
          </w:tcPr>
          <w:p w:rsidR="00853084" w:rsidRPr="00853084" w:rsidRDefault="00853084" w:rsidP="00853084">
            <w:pPr>
              <w:tabs>
                <w:tab w:val="num" w:pos="176"/>
                <w:tab w:val="left" w:pos="426"/>
              </w:tabs>
              <w:spacing w:after="0" w:line="240" w:lineRule="auto"/>
              <w:ind w:left="34"/>
              <w:rPr>
                <w:rFonts w:ascii="Times New Roman" w:hAnsi="Times New Roman"/>
                <w:sz w:val="20"/>
                <w:szCs w:val="20"/>
              </w:rPr>
            </w:pPr>
            <w:r w:rsidRPr="00853084">
              <w:rPr>
                <w:rFonts w:ascii="Times New Roman" w:hAnsi="Times New Roman"/>
                <w:sz w:val="20"/>
                <w:szCs w:val="20"/>
              </w:rPr>
              <w:t>УК-2.3. </w:t>
            </w:r>
          </w:p>
          <w:p w:rsidR="00853084" w:rsidRPr="00853084" w:rsidRDefault="00853084" w:rsidP="00853084">
            <w:pPr>
              <w:tabs>
                <w:tab w:val="num" w:pos="176"/>
                <w:tab w:val="left" w:pos="426"/>
              </w:tabs>
              <w:spacing w:after="0" w:line="240" w:lineRule="auto"/>
              <w:ind w:left="34"/>
              <w:rPr>
                <w:rFonts w:ascii="Times New Roman" w:hAnsi="Times New Roman"/>
                <w:sz w:val="20"/>
                <w:szCs w:val="20"/>
              </w:rPr>
            </w:pPr>
            <w:r w:rsidRPr="00853084">
              <w:rPr>
                <w:rFonts w:ascii="Times New Roman" w:hAnsi="Times New Roman"/>
                <w:iCs/>
                <w:sz w:val="20"/>
                <w:szCs w:val="20"/>
              </w:rPr>
              <w:t>Имеет практический опыт решения задач в области избранных видов профессиональной деятельности.</w:t>
            </w:r>
          </w:p>
        </w:tc>
        <w:tc>
          <w:tcPr>
            <w:tcW w:w="2552" w:type="dxa"/>
            <w:tcBorders>
              <w:top w:val="single" w:sz="4" w:space="0" w:color="auto"/>
            </w:tcBorders>
          </w:tcPr>
          <w:p w:rsidR="00853084" w:rsidRPr="00853084" w:rsidRDefault="00853084" w:rsidP="00853084">
            <w:pPr>
              <w:tabs>
                <w:tab w:val="num" w:pos="1"/>
                <w:tab w:val="left" w:pos="426"/>
              </w:tabs>
              <w:spacing w:after="0" w:line="240" w:lineRule="auto"/>
              <w:ind w:left="1"/>
              <w:rPr>
                <w:rFonts w:ascii="Times New Roman" w:hAnsi="Times New Roman"/>
                <w:i/>
                <w:sz w:val="20"/>
                <w:szCs w:val="20"/>
              </w:rPr>
            </w:pPr>
          </w:p>
          <w:p w:rsidR="00853084" w:rsidRPr="00853084" w:rsidRDefault="00853084" w:rsidP="00853084">
            <w:pPr>
              <w:tabs>
                <w:tab w:val="num" w:pos="1"/>
                <w:tab w:val="left" w:pos="426"/>
              </w:tabs>
              <w:spacing w:after="0" w:line="240" w:lineRule="auto"/>
              <w:ind w:left="1"/>
              <w:rPr>
                <w:rFonts w:ascii="Times New Roman" w:hAnsi="Times New Roman"/>
                <w:i/>
                <w:sz w:val="20"/>
                <w:szCs w:val="20"/>
              </w:rPr>
            </w:pPr>
            <w:r w:rsidRPr="00853084">
              <w:rPr>
                <w:rFonts w:ascii="Times New Roman" w:hAnsi="Times New Roman"/>
                <w:i/>
                <w:sz w:val="20"/>
                <w:szCs w:val="20"/>
              </w:rPr>
              <w:t>Владеет навыками решения юридических проблем</w:t>
            </w:r>
          </w:p>
        </w:tc>
        <w:tc>
          <w:tcPr>
            <w:tcW w:w="1701" w:type="dxa"/>
            <w:tcBorders>
              <w:top w:val="single" w:sz="4" w:space="0" w:color="auto"/>
            </w:tcBorders>
            <w:vAlign w:val="center"/>
          </w:tcPr>
          <w:p w:rsidR="00853084" w:rsidRPr="00853084" w:rsidRDefault="00853084" w:rsidP="00853084">
            <w:pPr>
              <w:snapToGrid w:val="0"/>
              <w:spacing w:after="0" w:line="240" w:lineRule="auto"/>
              <w:rPr>
                <w:rFonts w:ascii="Times New Roman" w:hAnsi="Times New Roman"/>
                <w:i/>
                <w:sz w:val="20"/>
                <w:szCs w:val="20"/>
              </w:rPr>
            </w:pPr>
            <w:r w:rsidRPr="00853084">
              <w:rPr>
                <w:rFonts w:ascii="Times New Roman" w:hAnsi="Times New Roman"/>
                <w:i/>
                <w:sz w:val="20"/>
                <w:szCs w:val="20"/>
              </w:rPr>
              <w:t>тест</w:t>
            </w:r>
          </w:p>
          <w:p w:rsidR="00853084" w:rsidRPr="00853084" w:rsidRDefault="00853084" w:rsidP="00853084">
            <w:pPr>
              <w:snapToGrid w:val="0"/>
              <w:spacing w:after="0" w:line="240" w:lineRule="auto"/>
              <w:rPr>
                <w:rFonts w:ascii="Times New Roman" w:hAnsi="Times New Roman"/>
                <w:i/>
                <w:sz w:val="20"/>
                <w:szCs w:val="20"/>
              </w:rPr>
            </w:pPr>
            <w:r w:rsidRPr="00853084">
              <w:rPr>
                <w:rFonts w:ascii="Times New Roman" w:hAnsi="Times New Roman"/>
                <w:i/>
                <w:sz w:val="20"/>
                <w:szCs w:val="20"/>
              </w:rPr>
              <w:t>задачи</w:t>
            </w:r>
          </w:p>
          <w:p w:rsidR="00853084" w:rsidRPr="00853084" w:rsidRDefault="00853084" w:rsidP="00853084">
            <w:pPr>
              <w:snapToGrid w:val="0"/>
              <w:spacing w:after="0" w:line="240" w:lineRule="auto"/>
              <w:rPr>
                <w:rFonts w:ascii="Times New Roman" w:hAnsi="Times New Roman"/>
                <w:i/>
                <w:sz w:val="20"/>
                <w:szCs w:val="20"/>
              </w:rPr>
            </w:pPr>
            <w:r w:rsidRPr="00853084">
              <w:rPr>
                <w:rFonts w:ascii="Times New Roman" w:hAnsi="Times New Roman"/>
                <w:i/>
                <w:sz w:val="20"/>
                <w:szCs w:val="20"/>
              </w:rPr>
              <w:t>круглый стол</w:t>
            </w:r>
          </w:p>
          <w:p w:rsidR="00853084" w:rsidRPr="00853084" w:rsidRDefault="00853084" w:rsidP="00853084">
            <w:pPr>
              <w:tabs>
                <w:tab w:val="num" w:pos="1"/>
                <w:tab w:val="left" w:pos="426"/>
              </w:tabs>
              <w:spacing w:after="0" w:line="240" w:lineRule="auto"/>
              <w:ind w:left="1"/>
              <w:rPr>
                <w:rFonts w:ascii="Times New Roman" w:hAnsi="Times New Roman"/>
                <w:i/>
                <w:sz w:val="20"/>
                <w:szCs w:val="20"/>
              </w:rPr>
            </w:pPr>
            <w:r w:rsidRPr="00853084">
              <w:rPr>
                <w:rFonts w:ascii="Times New Roman" w:hAnsi="Times New Roman"/>
                <w:i/>
                <w:sz w:val="20"/>
                <w:szCs w:val="20"/>
              </w:rPr>
              <w:t>доклады</w:t>
            </w:r>
          </w:p>
        </w:tc>
      </w:tr>
      <w:bookmarkEnd w:id="0"/>
    </w:tbl>
    <w:p w:rsidR="00853084" w:rsidRDefault="00853084" w:rsidP="00B26C74">
      <w:pPr>
        <w:tabs>
          <w:tab w:val="left" w:pos="426"/>
        </w:tabs>
        <w:spacing w:after="0" w:line="240" w:lineRule="auto"/>
        <w:jc w:val="both"/>
        <w:rPr>
          <w:rFonts w:ascii="Times New Roman" w:hAnsi="Times New Roman"/>
          <w:i/>
          <w:sz w:val="18"/>
          <w:szCs w:val="18"/>
          <w:highlight w:val="yellow"/>
        </w:rPr>
      </w:pPr>
    </w:p>
    <w:p w:rsidR="006F0A7B" w:rsidRPr="00F52D95" w:rsidRDefault="006F0A7B" w:rsidP="00B26C74">
      <w:pPr>
        <w:tabs>
          <w:tab w:val="left" w:pos="426"/>
        </w:tabs>
        <w:spacing w:after="0" w:line="240" w:lineRule="auto"/>
        <w:jc w:val="both"/>
        <w:rPr>
          <w:rFonts w:ascii="Times New Roman" w:hAnsi="Times New Roman"/>
          <w:i/>
          <w:sz w:val="18"/>
          <w:szCs w:val="18"/>
          <w:highlight w:val="yellow"/>
        </w:rPr>
      </w:pPr>
    </w:p>
    <w:p w:rsidR="00A856CF" w:rsidRPr="00066E4A" w:rsidRDefault="00B141A0" w:rsidP="00B141A0">
      <w:pPr>
        <w:pStyle w:val="a3"/>
        <w:tabs>
          <w:tab w:val="clear" w:pos="822"/>
          <w:tab w:val="left" w:pos="426"/>
        </w:tabs>
        <w:ind w:left="0" w:right="-853" w:firstLine="0"/>
        <w:rPr>
          <w:b/>
          <w:sz w:val="18"/>
          <w:szCs w:val="18"/>
        </w:rPr>
      </w:pPr>
      <w:r>
        <w:rPr>
          <w:b/>
        </w:rPr>
        <w:t>3.</w:t>
      </w:r>
      <w:r w:rsidR="00524421">
        <w:rPr>
          <w:b/>
        </w:rPr>
        <w:t xml:space="preserve"> </w:t>
      </w:r>
      <w:r w:rsidR="00F64CB8" w:rsidRPr="00A856CF">
        <w:rPr>
          <w:b/>
        </w:rPr>
        <w:t xml:space="preserve">Структура и содержание дисциплины </w:t>
      </w:r>
    </w:p>
    <w:p w:rsidR="00066E4A" w:rsidRPr="00A856CF" w:rsidRDefault="00066E4A" w:rsidP="00066E4A">
      <w:pPr>
        <w:pStyle w:val="a3"/>
        <w:tabs>
          <w:tab w:val="clear" w:pos="822"/>
          <w:tab w:val="left" w:pos="426"/>
        </w:tabs>
        <w:ind w:left="0" w:right="-853" w:firstLine="0"/>
        <w:rPr>
          <w:b/>
          <w:sz w:val="18"/>
          <w:szCs w:val="18"/>
        </w:rPr>
      </w:pPr>
      <w:r>
        <w:rPr>
          <w:b/>
        </w:rPr>
        <w:t>3.1</w:t>
      </w:r>
      <w:r w:rsidR="00BC44DB">
        <w:rPr>
          <w:b/>
        </w:rPr>
        <w:t>.</w:t>
      </w:r>
      <w:r>
        <w:rPr>
          <w:b/>
        </w:rPr>
        <w:t xml:space="preserve"> Трудоемкость дисциплины</w:t>
      </w:r>
    </w:p>
    <w:tbl>
      <w:tblPr>
        <w:tblW w:w="9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gridCol w:w="2878"/>
      </w:tblGrid>
      <w:tr w:rsidR="009D5FF9" w:rsidRPr="00A856CF" w:rsidTr="009D5FF9">
        <w:trPr>
          <w:trHeight w:val="397"/>
        </w:trPr>
        <w:tc>
          <w:tcPr>
            <w:tcW w:w="6804" w:type="dxa"/>
            <w:shd w:val="clear" w:color="auto" w:fill="auto"/>
          </w:tcPr>
          <w:p w:rsidR="009D5FF9" w:rsidRPr="00B55C10" w:rsidRDefault="009D5FF9" w:rsidP="00333445">
            <w:pPr>
              <w:pStyle w:val="a3"/>
              <w:tabs>
                <w:tab w:val="clear" w:pos="822"/>
                <w:tab w:val="left" w:pos="426"/>
              </w:tabs>
              <w:ind w:left="0" w:right="-853" w:firstLine="0"/>
              <w:rPr>
                <w:b/>
                <w:color w:val="000000"/>
                <w:sz w:val="20"/>
                <w:szCs w:val="20"/>
              </w:rPr>
            </w:pPr>
          </w:p>
        </w:tc>
        <w:tc>
          <w:tcPr>
            <w:tcW w:w="2878" w:type="dxa"/>
            <w:shd w:val="clear" w:color="auto" w:fill="auto"/>
          </w:tcPr>
          <w:p w:rsidR="009D5FF9" w:rsidRPr="00B55C10" w:rsidRDefault="009D5FF9" w:rsidP="009D5FF9">
            <w:pPr>
              <w:pStyle w:val="a3"/>
              <w:tabs>
                <w:tab w:val="clear" w:pos="822"/>
                <w:tab w:val="left" w:pos="426"/>
              </w:tabs>
              <w:ind w:left="0" w:right="-853" w:firstLine="0"/>
              <w:rPr>
                <w:b/>
                <w:sz w:val="20"/>
                <w:szCs w:val="20"/>
              </w:rPr>
            </w:pPr>
            <w:r w:rsidRPr="00B55C10">
              <w:rPr>
                <w:b/>
                <w:sz w:val="20"/>
                <w:szCs w:val="20"/>
              </w:rPr>
              <w:t>Очная форма обучения</w:t>
            </w:r>
          </w:p>
        </w:tc>
      </w:tr>
      <w:tr w:rsidR="009D5FF9" w:rsidRPr="00A856CF" w:rsidTr="009D5FF9">
        <w:trPr>
          <w:trHeight w:val="355"/>
        </w:trPr>
        <w:tc>
          <w:tcPr>
            <w:tcW w:w="6804" w:type="dxa"/>
            <w:shd w:val="clear" w:color="auto" w:fill="auto"/>
          </w:tcPr>
          <w:p w:rsidR="009D5FF9" w:rsidRPr="00B55C10" w:rsidRDefault="009D5FF9" w:rsidP="00333445">
            <w:pPr>
              <w:pStyle w:val="a3"/>
              <w:tabs>
                <w:tab w:val="clear" w:pos="822"/>
                <w:tab w:val="left" w:pos="426"/>
              </w:tabs>
              <w:ind w:left="0" w:right="-853" w:firstLine="0"/>
              <w:rPr>
                <w:b/>
                <w:sz w:val="20"/>
                <w:szCs w:val="20"/>
              </w:rPr>
            </w:pPr>
            <w:r w:rsidRPr="00B55C10">
              <w:rPr>
                <w:b/>
                <w:color w:val="000000"/>
                <w:sz w:val="20"/>
                <w:szCs w:val="20"/>
              </w:rPr>
              <w:t>Общая трудоемкость</w:t>
            </w:r>
          </w:p>
        </w:tc>
        <w:tc>
          <w:tcPr>
            <w:tcW w:w="2878" w:type="dxa"/>
            <w:shd w:val="clear" w:color="auto" w:fill="auto"/>
          </w:tcPr>
          <w:p w:rsidR="009D5FF9" w:rsidRPr="00B55C10" w:rsidRDefault="00484FD8" w:rsidP="00BA5B67">
            <w:pPr>
              <w:pStyle w:val="a3"/>
              <w:tabs>
                <w:tab w:val="clear" w:pos="822"/>
                <w:tab w:val="left" w:pos="426"/>
              </w:tabs>
              <w:ind w:left="0" w:right="-853" w:firstLine="0"/>
              <w:rPr>
                <w:b/>
                <w:sz w:val="20"/>
                <w:szCs w:val="20"/>
              </w:rPr>
            </w:pPr>
            <w:r>
              <w:rPr>
                <w:b/>
                <w:sz w:val="20"/>
                <w:szCs w:val="20"/>
              </w:rPr>
              <w:t>2</w:t>
            </w:r>
            <w:r w:rsidR="009D5FF9" w:rsidRPr="00B55C10">
              <w:rPr>
                <w:b/>
                <w:color w:val="000000"/>
                <w:sz w:val="20"/>
                <w:szCs w:val="20"/>
              </w:rPr>
              <w:t xml:space="preserve"> ЗЕТ</w:t>
            </w:r>
          </w:p>
        </w:tc>
      </w:tr>
      <w:tr w:rsidR="009D5FF9" w:rsidRPr="00A856CF" w:rsidTr="009D5FF9">
        <w:trPr>
          <w:trHeight w:val="345"/>
        </w:trPr>
        <w:tc>
          <w:tcPr>
            <w:tcW w:w="6804" w:type="dxa"/>
            <w:shd w:val="clear" w:color="auto" w:fill="auto"/>
          </w:tcPr>
          <w:p w:rsidR="009D5FF9" w:rsidRPr="00B55C10" w:rsidRDefault="009D5FF9" w:rsidP="00BA5B67">
            <w:pPr>
              <w:pStyle w:val="a3"/>
              <w:tabs>
                <w:tab w:val="clear" w:pos="822"/>
                <w:tab w:val="left" w:pos="426"/>
              </w:tabs>
              <w:ind w:left="0" w:right="-853" w:firstLine="0"/>
              <w:rPr>
                <w:b/>
                <w:sz w:val="20"/>
                <w:szCs w:val="20"/>
              </w:rPr>
            </w:pPr>
            <w:r w:rsidRPr="00B55C10">
              <w:rPr>
                <w:b/>
                <w:sz w:val="20"/>
                <w:szCs w:val="20"/>
              </w:rPr>
              <w:t>Часов по учебному плану</w:t>
            </w:r>
          </w:p>
        </w:tc>
        <w:tc>
          <w:tcPr>
            <w:tcW w:w="2878" w:type="dxa"/>
            <w:shd w:val="clear" w:color="auto" w:fill="auto"/>
          </w:tcPr>
          <w:p w:rsidR="009D5FF9" w:rsidRPr="00B55C10" w:rsidRDefault="00484FD8" w:rsidP="00333445">
            <w:pPr>
              <w:pStyle w:val="a3"/>
              <w:tabs>
                <w:tab w:val="clear" w:pos="822"/>
                <w:tab w:val="left" w:pos="426"/>
              </w:tabs>
              <w:ind w:left="0" w:right="-853" w:firstLine="0"/>
              <w:rPr>
                <w:b/>
                <w:sz w:val="20"/>
                <w:szCs w:val="20"/>
              </w:rPr>
            </w:pPr>
            <w:r>
              <w:rPr>
                <w:b/>
                <w:sz w:val="20"/>
                <w:szCs w:val="20"/>
              </w:rPr>
              <w:t>72</w:t>
            </w:r>
          </w:p>
        </w:tc>
      </w:tr>
      <w:tr w:rsidR="009D5FF9" w:rsidRPr="00A856CF" w:rsidTr="009D5FF9">
        <w:trPr>
          <w:trHeight w:val="355"/>
        </w:trPr>
        <w:tc>
          <w:tcPr>
            <w:tcW w:w="6804" w:type="dxa"/>
            <w:shd w:val="clear" w:color="auto" w:fill="auto"/>
          </w:tcPr>
          <w:p w:rsidR="009D5FF9" w:rsidRPr="00B55C10" w:rsidRDefault="009D5FF9" w:rsidP="00333445">
            <w:pPr>
              <w:pStyle w:val="a3"/>
              <w:tabs>
                <w:tab w:val="clear" w:pos="822"/>
                <w:tab w:val="left" w:pos="426"/>
              </w:tabs>
              <w:ind w:left="0" w:right="-853" w:firstLine="0"/>
              <w:rPr>
                <w:b/>
                <w:sz w:val="20"/>
                <w:szCs w:val="20"/>
              </w:rPr>
            </w:pPr>
            <w:r w:rsidRPr="00B55C10">
              <w:rPr>
                <w:b/>
                <w:sz w:val="20"/>
                <w:szCs w:val="20"/>
              </w:rPr>
              <w:t>в том числе</w:t>
            </w:r>
          </w:p>
        </w:tc>
        <w:tc>
          <w:tcPr>
            <w:tcW w:w="2878" w:type="dxa"/>
            <w:shd w:val="clear" w:color="auto" w:fill="auto"/>
          </w:tcPr>
          <w:p w:rsidR="009D5FF9" w:rsidRPr="00B55C10" w:rsidRDefault="009D5FF9" w:rsidP="00333445">
            <w:pPr>
              <w:pStyle w:val="a3"/>
              <w:tabs>
                <w:tab w:val="clear" w:pos="822"/>
                <w:tab w:val="left" w:pos="426"/>
              </w:tabs>
              <w:ind w:left="0" w:right="-853" w:firstLine="0"/>
              <w:rPr>
                <w:b/>
                <w:sz w:val="20"/>
                <w:szCs w:val="20"/>
              </w:rPr>
            </w:pPr>
          </w:p>
        </w:tc>
      </w:tr>
      <w:tr w:rsidR="009D5FF9" w:rsidRPr="00A856CF" w:rsidTr="00B55C10">
        <w:trPr>
          <w:trHeight w:val="825"/>
        </w:trPr>
        <w:tc>
          <w:tcPr>
            <w:tcW w:w="6804" w:type="dxa"/>
            <w:shd w:val="clear" w:color="auto" w:fill="auto"/>
          </w:tcPr>
          <w:p w:rsidR="009D5FF9" w:rsidRPr="00B55C10" w:rsidRDefault="009D5FF9" w:rsidP="009D5FF9">
            <w:pPr>
              <w:pStyle w:val="a3"/>
              <w:tabs>
                <w:tab w:val="clear" w:pos="822"/>
                <w:tab w:val="left" w:pos="426"/>
              </w:tabs>
              <w:spacing w:line="276" w:lineRule="auto"/>
              <w:ind w:left="0" w:right="-851" w:firstLine="0"/>
              <w:rPr>
                <w:b/>
                <w:color w:val="000000"/>
                <w:sz w:val="20"/>
                <w:szCs w:val="20"/>
              </w:rPr>
            </w:pPr>
            <w:r w:rsidRPr="00B55C10">
              <w:rPr>
                <w:b/>
                <w:color w:val="000000"/>
                <w:sz w:val="20"/>
                <w:szCs w:val="20"/>
              </w:rPr>
              <w:t>аудиторные занятия (контактная работа):</w:t>
            </w:r>
          </w:p>
          <w:p w:rsidR="009D5FF9" w:rsidRPr="00B55C10" w:rsidRDefault="009D5FF9" w:rsidP="009D5FF9">
            <w:pPr>
              <w:pStyle w:val="a3"/>
              <w:tabs>
                <w:tab w:val="clear" w:pos="822"/>
                <w:tab w:val="left" w:pos="426"/>
              </w:tabs>
              <w:spacing w:line="276" w:lineRule="auto"/>
              <w:ind w:left="0" w:right="-851" w:firstLine="0"/>
              <w:rPr>
                <w:b/>
                <w:color w:val="000000"/>
                <w:sz w:val="20"/>
                <w:szCs w:val="20"/>
              </w:rPr>
            </w:pPr>
            <w:r w:rsidRPr="00B55C10">
              <w:rPr>
                <w:b/>
                <w:color w:val="000000"/>
                <w:sz w:val="20"/>
                <w:szCs w:val="20"/>
              </w:rPr>
              <w:t>- занятия лекционного типа</w:t>
            </w:r>
          </w:p>
          <w:p w:rsidR="009D5FF9" w:rsidRDefault="009D5FF9" w:rsidP="009D5FF9">
            <w:pPr>
              <w:pStyle w:val="a3"/>
              <w:tabs>
                <w:tab w:val="clear" w:pos="822"/>
                <w:tab w:val="left" w:pos="426"/>
              </w:tabs>
              <w:spacing w:line="276" w:lineRule="auto"/>
              <w:ind w:left="0" w:right="-851" w:firstLine="0"/>
              <w:rPr>
                <w:b/>
                <w:color w:val="000000"/>
                <w:sz w:val="20"/>
                <w:szCs w:val="20"/>
              </w:rPr>
            </w:pPr>
            <w:r w:rsidRPr="00B55C10">
              <w:rPr>
                <w:b/>
                <w:color w:val="000000"/>
                <w:sz w:val="20"/>
                <w:szCs w:val="20"/>
              </w:rPr>
              <w:t xml:space="preserve">- занятия семинарского типа </w:t>
            </w:r>
          </w:p>
          <w:p w:rsidR="00CD0D2F" w:rsidRDefault="00CD0D2F" w:rsidP="009D5FF9">
            <w:pPr>
              <w:pStyle w:val="a3"/>
              <w:tabs>
                <w:tab w:val="clear" w:pos="822"/>
                <w:tab w:val="left" w:pos="426"/>
              </w:tabs>
              <w:spacing w:line="276" w:lineRule="auto"/>
              <w:ind w:left="0" w:right="-851" w:firstLine="0"/>
              <w:rPr>
                <w:b/>
                <w:color w:val="000000"/>
                <w:sz w:val="20"/>
                <w:szCs w:val="20"/>
              </w:rPr>
            </w:pPr>
            <w:r>
              <w:rPr>
                <w:b/>
                <w:color w:val="000000"/>
                <w:sz w:val="20"/>
                <w:szCs w:val="20"/>
              </w:rPr>
              <w:t>- занятия лабораторного типа</w:t>
            </w:r>
          </w:p>
          <w:p w:rsidR="00CD0D2F" w:rsidRPr="00B55C10" w:rsidRDefault="00CD0D2F" w:rsidP="00CC02D7">
            <w:pPr>
              <w:pStyle w:val="a3"/>
              <w:tabs>
                <w:tab w:val="clear" w:pos="822"/>
                <w:tab w:val="left" w:pos="426"/>
              </w:tabs>
              <w:spacing w:line="276" w:lineRule="auto"/>
              <w:ind w:left="0" w:right="-851" w:firstLine="0"/>
              <w:rPr>
                <w:b/>
                <w:sz w:val="20"/>
                <w:szCs w:val="20"/>
              </w:rPr>
            </w:pPr>
            <w:r>
              <w:rPr>
                <w:b/>
                <w:color w:val="000000"/>
                <w:sz w:val="20"/>
                <w:szCs w:val="20"/>
              </w:rPr>
              <w:t>-</w:t>
            </w:r>
            <w:r w:rsidR="00E325E7">
              <w:rPr>
                <w:b/>
                <w:color w:val="000000"/>
                <w:sz w:val="20"/>
                <w:szCs w:val="20"/>
              </w:rPr>
              <w:t xml:space="preserve"> </w:t>
            </w:r>
            <w:r w:rsidR="00664805">
              <w:rPr>
                <w:b/>
                <w:color w:val="000000"/>
                <w:sz w:val="20"/>
                <w:szCs w:val="20"/>
              </w:rPr>
              <w:t>текущий контроль (</w:t>
            </w:r>
            <w:r w:rsidR="00CC02D7">
              <w:rPr>
                <w:b/>
                <w:color w:val="000000"/>
                <w:sz w:val="20"/>
                <w:szCs w:val="20"/>
              </w:rPr>
              <w:t>КСР</w:t>
            </w:r>
            <w:r w:rsidR="00664805">
              <w:rPr>
                <w:b/>
                <w:color w:val="000000"/>
                <w:sz w:val="20"/>
                <w:szCs w:val="20"/>
              </w:rPr>
              <w:t>)</w:t>
            </w:r>
          </w:p>
        </w:tc>
        <w:tc>
          <w:tcPr>
            <w:tcW w:w="2878" w:type="dxa"/>
            <w:shd w:val="clear" w:color="auto" w:fill="auto"/>
          </w:tcPr>
          <w:p w:rsidR="00CC6627" w:rsidRDefault="009C3717" w:rsidP="00CD6E58">
            <w:pPr>
              <w:pStyle w:val="a3"/>
              <w:tabs>
                <w:tab w:val="clear" w:pos="822"/>
                <w:tab w:val="left" w:pos="426"/>
              </w:tabs>
              <w:spacing w:line="276" w:lineRule="auto"/>
              <w:ind w:left="0" w:right="-851" w:firstLine="0"/>
              <w:rPr>
                <w:b/>
                <w:color w:val="000000"/>
                <w:sz w:val="20"/>
                <w:szCs w:val="20"/>
              </w:rPr>
            </w:pPr>
            <w:r>
              <w:rPr>
                <w:b/>
                <w:color w:val="000000"/>
                <w:sz w:val="20"/>
                <w:szCs w:val="20"/>
              </w:rPr>
              <w:t>1</w:t>
            </w:r>
            <w:r w:rsidR="00CC6627">
              <w:rPr>
                <w:b/>
                <w:color w:val="000000"/>
                <w:sz w:val="20"/>
                <w:szCs w:val="20"/>
              </w:rPr>
              <w:t>7</w:t>
            </w:r>
          </w:p>
          <w:p w:rsidR="00CD6E58" w:rsidRPr="00CD6E58" w:rsidRDefault="00CD6E58" w:rsidP="00CD6E58">
            <w:pPr>
              <w:pStyle w:val="a3"/>
              <w:tabs>
                <w:tab w:val="clear" w:pos="822"/>
                <w:tab w:val="left" w:pos="426"/>
              </w:tabs>
              <w:spacing w:line="276" w:lineRule="auto"/>
              <w:ind w:left="0" w:right="-851" w:firstLine="0"/>
              <w:rPr>
                <w:b/>
                <w:color w:val="000000"/>
                <w:sz w:val="20"/>
                <w:szCs w:val="20"/>
              </w:rPr>
            </w:pPr>
            <w:r w:rsidRPr="00CD6E58">
              <w:rPr>
                <w:b/>
                <w:color w:val="000000"/>
                <w:sz w:val="20"/>
                <w:szCs w:val="20"/>
              </w:rPr>
              <w:t>16</w:t>
            </w:r>
          </w:p>
          <w:p w:rsidR="00CD6E58" w:rsidRPr="00CD6E58" w:rsidRDefault="00CD6E58" w:rsidP="00CD6E58">
            <w:pPr>
              <w:pStyle w:val="a3"/>
              <w:tabs>
                <w:tab w:val="clear" w:pos="822"/>
                <w:tab w:val="left" w:pos="426"/>
              </w:tabs>
              <w:spacing w:line="276" w:lineRule="auto"/>
              <w:ind w:left="0" w:right="-851" w:firstLine="0"/>
              <w:rPr>
                <w:b/>
                <w:color w:val="000000"/>
                <w:sz w:val="20"/>
                <w:szCs w:val="20"/>
              </w:rPr>
            </w:pPr>
            <w:r w:rsidRPr="00CD6E58">
              <w:rPr>
                <w:b/>
                <w:color w:val="000000"/>
                <w:sz w:val="20"/>
                <w:szCs w:val="20"/>
              </w:rPr>
              <w:t>-</w:t>
            </w:r>
          </w:p>
          <w:p w:rsidR="00CD6E58" w:rsidRPr="00CD6E58" w:rsidRDefault="00CD6E58" w:rsidP="00CD6E58">
            <w:pPr>
              <w:pStyle w:val="a3"/>
              <w:tabs>
                <w:tab w:val="clear" w:pos="822"/>
                <w:tab w:val="left" w:pos="426"/>
              </w:tabs>
              <w:spacing w:line="276" w:lineRule="auto"/>
              <w:ind w:left="0" w:right="-851" w:firstLine="0"/>
              <w:rPr>
                <w:b/>
                <w:color w:val="000000"/>
                <w:sz w:val="20"/>
                <w:szCs w:val="20"/>
              </w:rPr>
            </w:pPr>
            <w:r w:rsidRPr="00CD6E58">
              <w:rPr>
                <w:b/>
                <w:color w:val="000000"/>
                <w:sz w:val="20"/>
                <w:szCs w:val="20"/>
              </w:rPr>
              <w:t>-</w:t>
            </w:r>
          </w:p>
          <w:p w:rsidR="00CD6E58" w:rsidRPr="00B55C10" w:rsidRDefault="00CD6E58" w:rsidP="00CD6E58">
            <w:pPr>
              <w:pStyle w:val="a3"/>
              <w:tabs>
                <w:tab w:val="clear" w:pos="822"/>
                <w:tab w:val="left" w:pos="426"/>
              </w:tabs>
              <w:spacing w:line="276" w:lineRule="auto"/>
              <w:ind w:left="0" w:right="-851" w:firstLine="0"/>
              <w:rPr>
                <w:b/>
                <w:sz w:val="20"/>
                <w:szCs w:val="20"/>
              </w:rPr>
            </w:pPr>
            <w:r w:rsidRPr="00CD6E58">
              <w:rPr>
                <w:b/>
                <w:color w:val="000000"/>
                <w:sz w:val="20"/>
                <w:szCs w:val="20"/>
              </w:rPr>
              <w:t>1</w:t>
            </w:r>
          </w:p>
        </w:tc>
      </w:tr>
      <w:tr w:rsidR="009D5FF9" w:rsidRPr="00A856CF" w:rsidTr="009D5FF9">
        <w:trPr>
          <w:trHeight w:val="355"/>
        </w:trPr>
        <w:tc>
          <w:tcPr>
            <w:tcW w:w="6804" w:type="dxa"/>
            <w:shd w:val="clear" w:color="auto" w:fill="auto"/>
          </w:tcPr>
          <w:p w:rsidR="009D5FF9" w:rsidRPr="00B55C10" w:rsidRDefault="009D5FF9" w:rsidP="00333445">
            <w:pPr>
              <w:pStyle w:val="a3"/>
              <w:tabs>
                <w:tab w:val="clear" w:pos="822"/>
                <w:tab w:val="left" w:pos="426"/>
              </w:tabs>
              <w:ind w:left="0" w:right="-853" w:firstLine="0"/>
              <w:rPr>
                <w:b/>
                <w:sz w:val="20"/>
                <w:szCs w:val="20"/>
              </w:rPr>
            </w:pPr>
            <w:r w:rsidRPr="00B55C10">
              <w:rPr>
                <w:b/>
                <w:color w:val="000000"/>
                <w:sz w:val="20"/>
                <w:szCs w:val="20"/>
              </w:rPr>
              <w:t>самостоятельная работа</w:t>
            </w:r>
          </w:p>
        </w:tc>
        <w:tc>
          <w:tcPr>
            <w:tcW w:w="2878" w:type="dxa"/>
            <w:shd w:val="clear" w:color="auto" w:fill="auto"/>
          </w:tcPr>
          <w:p w:rsidR="009D5FF9" w:rsidRPr="00B55C10" w:rsidRDefault="00CC6627" w:rsidP="00333445">
            <w:pPr>
              <w:pStyle w:val="a3"/>
              <w:tabs>
                <w:tab w:val="clear" w:pos="822"/>
                <w:tab w:val="left" w:pos="426"/>
              </w:tabs>
              <w:ind w:left="0" w:right="-853" w:firstLine="0"/>
              <w:rPr>
                <w:b/>
                <w:sz w:val="20"/>
                <w:szCs w:val="20"/>
              </w:rPr>
            </w:pPr>
            <w:r>
              <w:rPr>
                <w:b/>
                <w:sz w:val="20"/>
                <w:szCs w:val="20"/>
              </w:rPr>
              <w:t>38</w:t>
            </w:r>
          </w:p>
        </w:tc>
      </w:tr>
      <w:tr w:rsidR="009D5FF9" w:rsidRPr="00A856CF" w:rsidTr="009D5FF9">
        <w:trPr>
          <w:trHeight w:val="454"/>
        </w:trPr>
        <w:tc>
          <w:tcPr>
            <w:tcW w:w="6804" w:type="dxa"/>
            <w:shd w:val="clear" w:color="auto" w:fill="auto"/>
          </w:tcPr>
          <w:p w:rsidR="009D5FF9" w:rsidRPr="00B55C10" w:rsidRDefault="009D5FF9" w:rsidP="00CD6E58">
            <w:pPr>
              <w:pStyle w:val="a3"/>
              <w:tabs>
                <w:tab w:val="clear" w:pos="822"/>
                <w:tab w:val="left" w:pos="426"/>
              </w:tabs>
              <w:ind w:left="0" w:right="-853" w:firstLine="0"/>
              <w:rPr>
                <w:b/>
                <w:color w:val="000000"/>
                <w:sz w:val="20"/>
                <w:szCs w:val="20"/>
              </w:rPr>
            </w:pPr>
            <w:r w:rsidRPr="00B55C10">
              <w:rPr>
                <w:b/>
                <w:color w:val="000000"/>
                <w:sz w:val="20"/>
                <w:szCs w:val="20"/>
              </w:rPr>
              <w:t>Промежуточная аттестация –</w:t>
            </w:r>
            <w:r w:rsidR="00CD6E58">
              <w:rPr>
                <w:b/>
                <w:color w:val="000000"/>
                <w:sz w:val="20"/>
                <w:szCs w:val="20"/>
              </w:rPr>
              <w:t xml:space="preserve"> </w:t>
            </w:r>
            <w:r w:rsidRPr="00B55C10">
              <w:rPr>
                <w:b/>
                <w:color w:val="000000"/>
                <w:sz w:val="20"/>
                <w:szCs w:val="20"/>
              </w:rPr>
              <w:t xml:space="preserve">зачет </w:t>
            </w:r>
          </w:p>
        </w:tc>
        <w:tc>
          <w:tcPr>
            <w:tcW w:w="2878" w:type="dxa"/>
            <w:shd w:val="clear" w:color="auto" w:fill="auto"/>
          </w:tcPr>
          <w:p w:rsidR="009D5FF9" w:rsidRPr="00B55C10" w:rsidRDefault="009D5FF9" w:rsidP="00333445">
            <w:pPr>
              <w:pStyle w:val="a3"/>
              <w:tabs>
                <w:tab w:val="clear" w:pos="822"/>
                <w:tab w:val="left" w:pos="426"/>
              </w:tabs>
              <w:ind w:left="0" w:right="-853" w:firstLine="0"/>
              <w:rPr>
                <w:b/>
                <w:sz w:val="20"/>
                <w:szCs w:val="20"/>
              </w:rPr>
            </w:pPr>
          </w:p>
        </w:tc>
      </w:tr>
    </w:tbl>
    <w:p w:rsidR="00E509C9" w:rsidRDefault="00E509C9" w:rsidP="005F5E0A">
      <w:pPr>
        <w:spacing w:after="0"/>
        <w:rPr>
          <w:rFonts w:ascii="Times New Roman" w:hAnsi="Times New Roman"/>
          <w:b/>
          <w:sz w:val="24"/>
          <w:szCs w:val="24"/>
        </w:rPr>
      </w:pPr>
    </w:p>
    <w:p w:rsidR="006F0A7B" w:rsidRDefault="006F0A7B" w:rsidP="005F5E0A">
      <w:pPr>
        <w:spacing w:after="0"/>
        <w:rPr>
          <w:rFonts w:ascii="Times New Roman" w:hAnsi="Times New Roman"/>
          <w:b/>
          <w:sz w:val="24"/>
          <w:szCs w:val="24"/>
        </w:rPr>
      </w:pPr>
    </w:p>
    <w:p w:rsidR="0096713D" w:rsidRDefault="002A1EB5" w:rsidP="005F5E0A">
      <w:pPr>
        <w:spacing w:after="0"/>
        <w:rPr>
          <w:rFonts w:ascii="Times New Roman" w:hAnsi="Times New Roman"/>
          <w:b/>
          <w:sz w:val="24"/>
          <w:szCs w:val="24"/>
          <w:lang w:val="en-US"/>
        </w:rPr>
      </w:pPr>
      <w:r w:rsidRPr="002A1EB5">
        <w:rPr>
          <w:rFonts w:ascii="Times New Roman" w:hAnsi="Times New Roman"/>
          <w:b/>
          <w:sz w:val="24"/>
          <w:szCs w:val="24"/>
        </w:rPr>
        <w:t>3.2</w:t>
      </w:r>
      <w:r w:rsidRPr="00BC44DB">
        <w:rPr>
          <w:rFonts w:ascii="Times New Roman" w:hAnsi="Times New Roman"/>
          <w:b/>
          <w:sz w:val="24"/>
          <w:szCs w:val="24"/>
        </w:rPr>
        <w:t xml:space="preserve">. </w:t>
      </w:r>
      <w:r w:rsidR="0096713D" w:rsidRPr="00BC44DB">
        <w:rPr>
          <w:rFonts w:ascii="Times New Roman" w:hAnsi="Times New Roman"/>
          <w:b/>
          <w:sz w:val="24"/>
          <w:szCs w:val="24"/>
        </w:rPr>
        <w:t>Содержание дисциплины</w:t>
      </w:r>
    </w:p>
    <w:p w:rsidR="00DE0D0B" w:rsidRPr="00DE0D0B" w:rsidRDefault="00DE0D0B" w:rsidP="005F5E0A">
      <w:pPr>
        <w:spacing w:after="0"/>
        <w:rPr>
          <w:rFonts w:ascii="Times New Roman" w:hAnsi="Times New Roman"/>
          <w:sz w:val="24"/>
          <w:szCs w:val="24"/>
          <w:u w:val="single"/>
          <w:lang w:val="en-US"/>
        </w:rPr>
      </w:pPr>
    </w:p>
    <w:tbl>
      <w:tblPr>
        <w:tblW w:w="5021" w:type="pct"/>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4"/>
        <w:gridCol w:w="948"/>
        <w:gridCol w:w="1223"/>
        <w:gridCol w:w="815"/>
        <w:gridCol w:w="813"/>
        <w:gridCol w:w="679"/>
        <w:gridCol w:w="677"/>
      </w:tblGrid>
      <w:tr w:rsidR="00A856CF" w:rsidRPr="006A4AA8" w:rsidTr="00853084">
        <w:trPr>
          <w:trHeight w:val="303"/>
          <w:jc w:val="center"/>
        </w:trPr>
        <w:tc>
          <w:tcPr>
            <w:tcW w:w="2433" w:type="pct"/>
            <w:vMerge w:val="restart"/>
            <w:tcBorders>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Наименование и краткое содержание разделов и тем дисциплины</w:t>
            </w:r>
          </w:p>
          <w:p w:rsidR="00A856CF" w:rsidRPr="006A4AA8" w:rsidRDefault="00A856CF" w:rsidP="00380444">
            <w:pPr>
              <w:tabs>
                <w:tab w:val="num" w:pos="822"/>
              </w:tabs>
              <w:spacing w:after="0" w:line="240" w:lineRule="auto"/>
              <w:jc w:val="center"/>
              <w:rPr>
                <w:rFonts w:ascii="Times New Roman" w:hAnsi="Times New Roman"/>
                <w:sz w:val="20"/>
                <w:szCs w:val="20"/>
              </w:rPr>
            </w:pP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Всего</w:t>
            </w:r>
            <w:r w:rsidR="00380444">
              <w:rPr>
                <w:rFonts w:ascii="Times New Roman" w:hAnsi="Times New Roman"/>
                <w:b/>
                <w:sz w:val="20"/>
                <w:szCs w:val="20"/>
              </w:rPr>
              <w:br/>
              <w:t xml:space="preserve"> </w:t>
            </w:r>
            <w:r w:rsidRPr="006A4AA8">
              <w:rPr>
                <w:rFonts w:ascii="Times New Roman" w:hAnsi="Times New Roman"/>
                <w:b/>
                <w:sz w:val="20"/>
                <w:szCs w:val="20"/>
              </w:rPr>
              <w:t>(часы)</w:t>
            </w:r>
          </w:p>
        </w:tc>
        <w:tc>
          <w:tcPr>
            <w:tcW w:w="2095" w:type="pct"/>
            <w:gridSpan w:val="5"/>
            <w:tcBorders>
              <w:left w:val="single" w:sz="4" w:space="0" w:color="auto"/>
            </w:tcBorders>
          </w:tcPr>
          <w:p w:rsidR="00A856CF" w:rsidRPr="006A4AA8" w:rsidRDefault="00B55C10" w:rsidP="00333445">
            <w:pPr>
              <w:tabs>
                <w:tab w:val="num" w:pos="822"/>
              </w:tabs>
              <w:spacing w:after="0" w:line="240" w:lineRule="auto"/>
              <w:ind w:left="822" w:hanging="255"/>
              <w:jc w:val="center"/>
              <w:rPr>
                <w:rFonts w:ascii="Times New Roman" w:hAnsi="Times New Roman"/>
                <w:sz w:val="20"/>
                <w:szCs w:val="20"/>
              </w:rPr>
            </w:pPr>
            <w:r>
              <w:rPr>
                <w:rFonts w:ascii="Times New Roman" w:hAnsi="Times New Roman"/>
                <w:sz w:val="20"/>
                <w:szCs w:val="20"/>
              </w:rPr>
              <w:t>В</w:t>
            </w:r>
            <w:r w:rsidR="00A856CF" w:rsidRPr="006A4AA8">
              <w:rPr>
                <w:rFonts w:ascii="Times New Roman" w:hAnsi="Times New Roman"/>
                <w:sz w:val="20"/>
                <w:szCs w:val="20"/>
              </w:rPr>
              <w:t xml:space="preserve"> том числе</w:t>
            </w:r>
          </w:p>
        </w:tc>
      </w:tr>
      <w:tr w:rsidR="00B55C10" w:rsidRPr="006A4AA8" w:rsidTr="00853084">
        <w:trPr>
          <w:trHeight w:val="814"/>
          <w:jc w:val="center"/>
        </w:trPr>
        <w:tc>
          <w:tcPr>
            <w:tcW w:w="243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1758" w:type="pct"/>
            <w:gridSpan w:val="4"/>
            <w:tcBorders>
              <w:left w:val="single" w:sz="4" w:space="0" w:color="auto"/>
            </w:tcBorders>
          </w:tcPr>
          <w:p w:rsidR="00A856CF" w:rsidRPr="006A4AA8" w:rsidRDefault="00A856CF" w:rsidP="00380444">
            <w:pPr>
              <w:spacing w:after="0" w:line="240" w:lineRule="auto"/>
              <w:ind w:left="117"/>
              <w:jc w:val="center"/>
              <w:rPr>
                <w:rFonts w:ascii="Times New Roman" w:hAnsi="Times New Roman"/>
                <w:b/>
                <w:sz w:val="20"/>
                <w:szCs w:val="20"/>
              </w:rPr>
            </w:pPr>
            <w:r w:rsidRPr="006A4AA8">
              <w:rPr>
                <w:rFonts w:ascii="Times New Roman" w:hAnsi="Times New Roman"/>
                <w:b/>
                <w:sz w:val="20"/>
                <w:szCs w:val="20"/>
              </w:rPr>
              <w:t>Контактная работа (работа во взаимодействии с преподавателем), часы</w:t>
            </w:r>
            <w:r w:rsidR="00380444">
              <w:rPr>
                <w:rFonts w:ascii="Times New Roman" w:hAnsi="Times New Roman"/>
                <w:b/>
                <w:sz w:val="20"/>
                <w:szCs w:val="20"/>
              </w:rPr>
              <w:t xml:space="preserve">. </w:t>
            </w:r>
            <w:r w:rsidR="00380444" w:rsidRPr="00380444">
              <w:rPr>
                <w:rFonts w:ascii="Times New Roman" w:hAnsi="Times New Roman"/>
                <w:sz w:val="20"/>
                <w:szCs w:val="20"/>
              </w:rPr>
              <w:t>И</w:t>
            </w:r>
            <w:r w:rsidRPr="006A4AA8">
              <w:rPr>
                <w:rFonts w:ascii="Times New Roman" w:hAnsi="Times New Roman"/>
                <w:sz w:val="20"/>
                <w:szCs w:val="20"/>
              </w:rPr>
              <w:t>з них</w:t>
            </w:r>
          </w:p>
        </w:tc>
        <w:tc>
          <w:tcPr>
            <w:tcW w:w="337" w:type="pct"/>
            <w:vMerge w:val="restart"/>
            <w:textDirection w:val="btLr"/>
            <w:vAlign w:val="center"/>
          </w:tcPr>
          <w:p w:rsidR="00A856CF" w:rsidRPr="006A4AA8" w:rsidRDefault="00A856CF" w:rsidP="00B55C10">
            <w:pPr>
              <w:tabs>
                <w:tab w:val="num" w:pos="822"/>
              </w:tabs>
              <w:spacing w:after="0" w:line="240" w:lineRule="auto"/>
              <w:ind w:left="113" w:right="-107"/>
              <w:rPr>
                <w:rFonts w:ascii="Times New Roman" w:hAnsi="Times New Roman"/>
                <w:sz w:val="20"/>
                <w:szCs w:val="20"/>
              </w:rPr>
            </w:pPr>
            <w:r w:rsidRPr="006A4AA8">
              <w:rPr>
                <w:rFonts w:ascii="Times New Roman" w:hAnsi="Times New Roman"/>
                <w:b/>
                <w:sz w:val="20"/>
                <w:szCs w:val="20"/>
              </w:rPr>
              <w:t>Самостоятельная работа обучающегося, часы</w:t>
            </w:r>
          </w:p>
        </w:tc>
      </w:tr>
      <w:tr w:rsidR="00380444" w:rsidRPr="006A4AA8" w:rsidTr="00853084">
        <w:trPr>
          <w:trHeight w:val="1659"/>
          <w:jc w:val="center"/>
        </w:trPr>
        <w:tc>
          <w:tcPr>
            <w:tcW w:w="243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609" w:type="pct"/>
            <w:tcBorders>
              <w:left w:val="single" w:sz="4" w:space="0" w:color="auto"/>
            </w:tcBorders>
            <w:textDirection w:val="btLr"/>
            <w:tcFitText/>
            <w:vAlign w:val="center"/>
          </w:tcPr>
          <w:p w:rsidR="00A856CF" w:rsidRPr="006A4AA8" w:rsidRDefault="00A856CF" w:rsidP="00B55C10">
            <w:pPr>
              <w:tabs>
                <w:tab w:val="num" w:pos="5396"/>
              </w:tabs>
              <w:spacing w:after="0" w:line="240" w:lineRule="auto"/>
              <w:ind w:right="-100"/>
              <w:rPr>
                <w:rFonts w:ascii="Times New Roman" w:hAnsi="Times New Roman"/>
                <w:b/>
                <w:sz w:val="20"/>
                <w:szCs w:val="20"/>
              </w:rPr>
            </w:pPr>
            <w:r w:rsidRPr="0011748F">
              <w:rPr>
                <w:rFonts w:ascii="Times New Roman" w:hAnsi="Times New Roman"/>
                <w:b/>
                <w:sz w:val="20"/>
                <w:szCs w:val="20"/>
              </w:rPr>
              <w:t xml:space="preserve">Занятия лекционного </w:t>
            </w:r>
            <w:r w:rsidR="00B55C10" w:rsidRPr="0011748F">
              <w:rPr>
                <w:rFonts w:ascii="Times New Roman" w:hAnsi="Times New Roman"/>
                <w:b/>
                <w:sz w:val="20"/>
                <w:szCs w:val="20"/>
              </w:rPr>
              <w:br/>
            </w:r>
            <w:r w:rsidR="00D25FA8" w:rsidRPr="0011748F">
              <w:rPr>
                <w:rFonts w:ascii="Times New Roman" w:hAnsi="Times New Roman"/>
                <w:b/>
                <w:sz w:val="20"/>
                <w:szCs w:val="20"/>
              </w:rPr>
              <w:t xml:space="preserve"> </w:t>
            </w:r>
            <w:r w:rsidRPr="0011748F">
              <w:rPr>
                <w:rFonts w:ascii="Times New Roman" w:hAnsi="Times New Roman"/>
                <w:b/>
                <w:sz w:val="20"/>
                <w:szCs w:val="20"/>
              </w:rPr>
              <w:t>типа</w:t>
            </w:r>
          </w:p>
        </w:tc>
        <w:tc>
          <w:tcPr>
            <w:tcW w:w="406"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семинарского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405"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лабораторного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338" w:type="pct"/>
            <w:textDirection w:val="btLr"/>
            <w:tcFitText/>
            <w:vAlign w:val="center"/>
          </w:tcPr>
          <w:p w:rsidR="00A856CF" w:rsidRPr="006A4AA8" w:rsidRDefault="00A856CF" w:rsidP="00333445">
            <w:pPr>
              <w:tabs>
                <w:tab w:val="num" w:pos="822"/>
              </w:tabs>
              <w:spacing w:after="0" w:line="240" w:lineRule="auto"/>
              <w:ind w:right="-100"/>
              <w:rPr>
                <w:rFonts w:ascii="Times New Roman" w:hAnsi="Times New Roman"/>
                <w:b/>
                <w:sz w:val="20"/>
                <w:szCs w:val="20"/>
              </w:rPr>
            </w:pPr>
            <w:r w:rsidRPr="007379E9">
              <w:rPr>
                <w:rFonts w:ascii="Times New Roman" w:hAnsi="Times New Roman"/>
                <w:b/>
                <w:sz w:val="20"/>
                <w:szCs w:val="20"/>
              </w:rPr>
              <w:t xml:space="preserve">Всего </w:t>
            </w:r>
          </w:p>
        </w:tc>
        <w:tc>
          <w:tcPr>
            <w:tcW w:w="337" w:type="pct"/>
            <w:vMerge/>
          </w:tcPr>
          <w:p w:rsidR="00A856CF" w:rsidRPr="006A4AA8" w:rsidRDefault="00A856CF" w:rsidP="00333445">
            <w:pPr>
              <w:tabs>
                <w:tab w:val="num" w:pos="176"/>
              </w:tabs>
              <w:spacing w:after="0" w:line="240" w:lineRule="auto"/>
              <w:rPr>
                <w:rFonts w:ascii="Times New Roman" w:hAnsi="Times New Roman"/>
                <w:b/>
                <w:sz w:val="20"/>
                <w:szCs w:val="20"/>
              </w:rPr>
            </w:pPr>
          </w:p>
        </w:tc>
      </w:tr>
      <w:tr w:rsidR="00380444" w:rsidRPr="006A4AA8" w:rsidTr="00853084">
        <w:trPr>
          <w:cantSplit/>
          <w:trHeight w:val="51"/>
          <w:jc w:val="center"/>
        </w:trPr>
        <w:tc>
          <w:tcPr>
            <w:tcW w:w="2433" w:type="pct"/>
            <w:vMerge/>
            <w:tcBorders>
              <w:right w:val="single" w:sz="4" w:space="0" w:color="auto"/>
            </w:tcBorders>
            <w:shd w:val="clear" w:color="auto" w:fill="auto"/>
          </w:tcPr>
          <w:p w:rsidR="00B55C10" w:rsidRPr="006A4AA8" w:rsidRDefault="00B55C10" w:rsidP="00333445">
            <w:pPr>
              <w:tabs>
                <w:tab w:val="num" w:pos="822"/>
              </w:tabs>
              <w:spacing w:after="0" w:line="240" w:lineRule="auto"/>
              <w:ind w:left="255" w:hanging="255"/>
              <w:jc w:val="both"/>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609" w:type="pct"/>
            <w:tcBorders>
              <w:left w:val="single" w:sz="4" w:space="0" w:color="auto"/>
            </w:tcBorders>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6"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5"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8"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7"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r>
      <w:tr w:rsidR="00CE02E7" w:rsidRPr="00F52D95" w:rsidTr="00853084">
        <w:trPr>
          <w:trHeight w:val="373"/>
          <w:jc w:val="center"/>
        </w:trPr>
        <w:tc>
          <w:tcPr>
            <w:tcW w:w="2433" w:type="pct"/>
            <w:tcBorders>
              <w:right w:val="single" w:sz="4" w:space="0" w:color="auto"/>
            </w:tcBorders>
            <w:shd w:val="clear" w:color="auto" w:fill="auto"/>
            <w:vAlign w:val="center"/>
          </w:tcPr>
          <w:p w:rsidR="00CE02E7" w:rsidRDefault="00CE02E7" w:rsidP="00A17D57">
            <w:pPr>
              <w:spacing w:after="0" w:line="240" w:lineRule="auto"/>
            </w:pPr>
            <w:r>
              <w:rPr>
                <w:rFonts w:ascii="Times New Roman" w:eastAsia="Calibri" w:hAnsi="Times New Roman"/>
                <w:sz w:val="20"/>
                <w:szCs w:val="20"/>
              </w:rPr>
              <w:t>Тема 1. Основы теории государства.</w:t>
            </w:r>
          </w:p>
        </w:tc>
        <w:tc>
          <w:tcPr>
            <w:tcW w:w="472" w:type="pct"/>
            <w:tcBorders>
              <w:right w:val="single" w:sz="4" w:space="0" w:color="auto"/>
            </w:tcBorders>
            <w:shd w:val="clear" w:color="auto" w:fill="auto"/>
            <w:vAlign w:val="center"/>
          </w:tcPr>
          <w:p w:rsidR="00CE02E7" w:rsidRPr="009C3717" w:rsidRDefault="009C3717" w:rsidP="009C3717">
            <w:pPr>
              <w:tabs>
                <w:tab w:val="num" w:pos="822"/>
              </w:tabs>
              <w:spacing w:after="0" w:line="240" w:lineRule="auto"/>
              <w:jc w:val="center"/>
              <w:rPr>
                <w:rFonts w:ascii="Times New Roman" w:hAnsi="Times New Roman"/>
                <w:sz w:val="20"/>
                <w:szCs w:val="20"/>
              </w:rPr>
            </w:pPr>
            <w:r w:rsidRPr="009C3717">
              <w:rPr>
                <w:rFonts w:ascii="Times New Roman" w:hAnsi="Times New Roman"/>
                <w:sz w:val="20"/>
                <w:szCs w:val="20"/>
              </w:rPr>
              <w:t>9</w:t>
            </w:r>
          </w:p>
        </w:tc>
        <w:tc>
          <w:tcPr>
            <w:tcW w:w="609" w:type="pct"/>
            <w:tcBorders>
              <w:left w:val="single" w:sz="4" w:space="0" w:color="auto"/>
            </w:tcBorders>
            <w:shd w:val="clear" w:color="auto" w:fill="auto"/>
            <w:vAlign w:val="center"/>
          </w:tcPr>
          <w:p w:rsidR="00CE02E7" w:rsidRPr="009C3717" w:rsidRDefault="00CE02E7" w:rsidP="009C3717">
            <w:pPr>
              <w:tabs>
                <w:tab w:val="num" w:pos="822"/>
              </w:tabs>
              <w:spacing w:after="0" w:line="240" w:lineRule="auto"/>
              <w:jc w:val="center"/>
              <w:rPr>
                <w:rFonts w:ascii="Times New Roman" w:hAnsi="Times New Roman"/>
                <w:sz w:val="20"/>
                <w:szCs w:val="20"/>
              </w:rPr>
            </w:pPr>
            <w:r w:rsidRPr="009C3717">
              <w:rPr>
                <w:rFonts w:ascii="Times New Roman" w:hAnsi="Times New Roman"/>
                <w:sz w:val="20"/>
                <w:szCs w:val="20"/>
              </w:rPr>
              <w:t>2</w:t>
            </w:r>
          </w:p>
        </w:tc>
        <w:tc>
          <w:tcPr>
            <w:tcW w:w="406" w:type="pct"/>
            <w:shd w:val="clear" w:color="auto" w:fill="auto"/>
            <w:vAlign w:val="center"/>
          </w:tcPr>
          <w:p w:rsidR="00CE02E7" w:rsidRPr="009C3717" w:rsidRDefault="00CE02E7" w:rsidP="009C3717">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CE02E7" w:rsidRPr="009C3717" w:rsidRDefault="00CE02E7" w:rsidP="009C3717">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CE02E7" w:rsidRPr="009C3717" w:rsidRDefault="009C3717"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337" w:type="pct"/>
            <w:shd w:val="clear" w:color="auto" w:fill="auto"/>
            <w:vAlign w:val="center"/>
          </w:tcPr>
          <w:p w:rsidR="00CE02E7" w:rsidRPr="009C3717" w:rsidRDefault="009C3717"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7</w:t>
            </w:r>
          </w:p>
        </w:tc>
      </w:tr>
      <w:tr w:rsidR="00484FD8" w:rsidRPr="00F52D95" w:rsidTr="00853084">
        <w:trPr>
          <w:trHeight w:val="463"/>
          <w:jc w:val="center"/>
        </w:trPr>
        <w:tc>
          <w:tcPr>
            <w:tcW w:w="2433" w:type="pct"/>
            <w:tcBorders>
              <w:right w:val="single" w:sz="4" w:space="0" w:color="auto"/>
            </w:tcBorders>
            <w:shd w:val="clear" w:color="auto" w:fill="auto"/>
            <w:vAlign w:val="center"/>
          </w:tcPr>
          <w:p w:rsidR="00484FD8" w:rsidRDefault="00484FD8" w:rsidP="00A17D57">
            <w:pPr>
              <w:spacing w:after="0" w:line="240" w:lineRule="auto"/>
              <w:jc w:val="both"/>
            </w:pPr>
            <w:r>
              <w:rPr>
                <w:rFonts w:ascii="Times New Roman" w:hAnsi="Times New Roman"/>
                <w:sz w:val="20"/>
                <w:szCs w:val="20"/>
              </w:rPr>
              <w:t xml:space="preserve">Тема 2. Основные понятия о праве. </w:t>
            </w:r>
          </w:p>
        </w:tc>
        <w:tc>
          <w:tcPr>
            <w:tcW w:w="472" w:type="pct"/>
            <w:tcBorders>
              <w:right w:val="single" w:sz="4" w:space="0" w:color="auto"/>
            </w:tcBorders>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9</w:t>
            </w:r>
          </w:p>
        </w:tc>
        <w:tc>
          <w:tcPr>
            <w:tcW w:w="609" w:type="pct"/>
            <w:tcBorders>
              <w:left w:val="single" w:sz="4" w:space="0" w:color="auto"/>
            </w:tcBorders>
            <w:shd w:val="clear" w:color="auto" w:fill="auto"/>
            <w:vAlign w:val="center"/>
          </w:tcPr>
          <w:p w:rsidR="00484FD8" w:rsidRPr="009C3717" w:rsidRDefault="00484FD8" w:rsidP="009C3717">
            <w:pPr>
              <w:tabs>
                <w:tab w:val="num" w:pos="822"/>
              </w:tabs>
              <w:spacing w:after="0" w:line="240" w:lineRule="auto"/>
              <w:jc w:val="center"/>
              <w:rPr>
                <w:rFonts w:ascii="Times New Roman" w:hAnsi="Times New Roman"/>
                <w:sz w:val="20"/>
                <w:szCs w:val="20"/>
              </w:rPr>
            </w:pPr>
            <w:r w:rsidRPr="009C3717">
              <w:rPr>
                <w:rFonts w:ascii="Times New Roman" w:hAnsi="Times New Roman"/>
                <w:sz w:val="20"/>
                <w:szCs w:val="20"/>
              </w:rPr>
              <w:t>2</w:t>
            </w:r>
          </w:p>
        </w:tc>
        <w:tc>
          <w:tcPr>
            <w:tcW w:w="406"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484FD8" w:rsidRPr="009C3717" w:rsidRDefault="009C3717"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337" w:type="pct"/>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7</w:t>
            </w:r>
          </w:p>
        </w:tc>
      </w:tr>
      <w:tr w:rsidR="00484FD8" w:rsidRPr="00F52D95" w:rsidTr="00853084">
        <w:trPr>
          <w:trHeight w:val="479"/>
          <w:jc w:val="center"/>
        </w:trPr>
        <w:tc>
          <w:tcPr>
            <w:tcW w:w="2433" w:type="pct"/>
            <w:tcBorders>
              <w:right w:val="single" w:sz="4" w:space="0" w:color="auto"/>
            </w:tcBorders>
            <w:shd w:val="clear" w:color="auto" w:fill="auto"/>
            <w:vAlign w:val="center"/>
          </w:tcPr>
          <w:p w:rsidR="00484FD8" w:rsidRDefault="00484FD8" w:rsidP="00A17D57">
            <w:pPr>
              <w:spacing w:after="0" w:line="240" w:lineRule="auto"/>
            </w:pPr>
            <w:r>
              <w:rPr>
                <w:rFonts w:ascii="Times New Roman" w:eastAsia="Calibri" w:hAnsi="Times New Roman"/>
                <w:sz w:val="20"/>
                <w:szCs w:val="20"/>
              </w:rPr>
              <w:t xml:space="preserve">Тема 3. Основы конституционного права. </w:t>
            </w:r>
          </w:p>
        </w:tc>
        <w:tc>
          <w:tcPr>
            <w:tcW w:w="472" w:type="pct"/>
            <w:tcBorders>
              <w:right w:val="single" w:sz="4" w:space="0" w:color="auto"/>
            </w:tcBorders>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9</w:t>
            </w:r>
          </w:p>
        </w:tc>
        <w:tc>
          <w:tcPr>
            <w:tcW w:w="609" w:type="pct"/>
            <w:tcBorders>
              <w:left w:val="single" w:sz="4" w:space="0" w:color="auto"/>
            </w:tcBorders>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406"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484FD8" w:rsidRPr="009C3717" w:rsidRDefault="009C3717"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337" w:type="pct"/>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7</w:t>
            </w:r>
          </w:p>
        </w:tc>
      </w:tr>
      <w:tr w:rsidR="00484FD8" w:rsidRPr="00F52D95" w:rsidTr="00853084">
        <w:trPr>
          <w:trHeight w:val="479"/>
          <w:jc w:val="center"/>
        </w:trPr>
        <w:tc>
          <w:tcPr>
            <w:tcW w:w="2433" w:type="pct"/>
            <w:tcBorders>
              <w:right w:val="single" w:sz="4" w:space="0" w:color="auto"/>
            </w:tcBorders>
            <w:shd w:val="clear" w:color="auto" w:fill="auto"/>
            <w:vAlign w:val="center"/>
          </w:tcPr>
          <w:p w:rsidR="00484FD8" w:rsidRDefault="00484FD8" w:rsidP="00A17D57">
            <w:pPr>
              <w:spacing w:after="0" w:line="240" w:lineRule="auto"/>
            </w:pPr>
            <w:r>
              <w:rPr>
                <w:rFonts w:ascii="Times New Roman" w:hAnsi="Times New Roman"/>
                <w:sz w:val="20"/>
                <w:szCs w:val="20"/>
              </w:rPr>
              <w:t xml:space="preserve">Тема 4. Основы административного права. </w:t>
            </w:r>
          </w:p>
        </w:tc>
        <w:tc>
          <w:tcPr>
            <w:tcW w:w="472" w:type="pct"/>
            <w:tcBorders>
              <w:right w:val="single" w:sz="4" w:space="0" w:color="auto"/>
            </w:tcBorders>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9</w:t>
            </w:r>
          </w:p>
        </w:tc>
        <w:tc>
          <w:tcPr>
            <w:tcW w:w="609" w:type="pct"/>
            <w:tcBorders>
              <w:left w:val="single" w:sz="4" w:space="0" w:color="auto"/>
            </w:tcBorders>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406"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484FD8" w:rsidRPr="009C3717" w:rsidRDefault="009C3717"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337" w:type="pct"/>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7</w:t>
            </w:r>
          </w:p>
        </w:tc>
      </w:tr>
      <w:tr w:rsidR="00484FD8" w:rsidRPr="00F52D95" w:rsidTr="00853084">
        <w:trPr>
          <w:trHeight w:val="361"/>
          <w:jc w:val="center"/>
        </w:trPr>
        <w:tc>
          <w:tcPr>
            <w:tcW w:w="2433" w:type="pct"/>
            <w:tcBorders>
              <w:right w:val="single" w:sz="4" w:space="0" w:color="auto"/>
            </w:tcBorders>
            <w:shd w:val="clear" w:color="auto" w:fill="auto"/>
            <w:vAlign w:val="center"/>
          </w:tcPr>
          <w:p w:rsidR="00484FD8" w:rsidRDefault="00484FD8" w:rsidP="00CE02E7">
            <w:pPr>
              <w:spacing w:after="0" w:line="240" w:lineRule="auto"/>
              <w:rPr>
                <w:rFonts w:ascii="Times New Roman" w:eastAsia="Calibri" w:hAnsi="Times New Roman"/>
                <w:sz w:val="20"/>
                <w:szCs w:val="20"/>
              </w:rPr>
            </w:pPr>
            <w:r>
              <w:rPr>
                <w:rFonts w:ascii="Times New Roman" w:eastAsia="Calibri" w:hAnsi="Times New Roman"/>
                <w:sz w:val="20"/>
                <w:szCs w:val="20"/>
              </w:rPr>
              <w:t>Тема 5. Основы трудового права.</w:t>
            </w:r>
          </w:p>
        </w:tc>
        <w:tc>
          <w:tcPr>
            <w:tcW w:w="472" w:type="pct"/>
            <w:tcBorders>
              <w:right w:val="single" w:sz="4" w:space="0" w:color="auto"/>
            </w:tcBorders>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9</w:t>
            </w:r>
          </w:p>
        </w:tc>
        <w:tc>
          <w:tcPr>
            <w:tcW w:w="609" w:type="pct"/>
            <w:tcBorders>
              <w:left w:val="single" w:sz="4" w:space="0" w:color="auto"/>
            </w:tcBorders>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406"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484FD8" w:rsidRPr="009C3717" w:rsidRDefault="009C3717"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337" w:type="pct"/>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7</w:t>
            </w:r>
          </w:p>
        </w:tc>
      </w:tr>
      <w:tr w:rsidR="00484FD8" w:rsidRPr="00F52D95" w:rsidTr="00853084">
        <w:trPr>
          <w:trHeight w:val="479"/>
          <w:jc w:val="center"/>
        </w:trPr>
        <w:tc>
          <w:tcPr>
            <w:tcW w:w="2433" w:type="pct"/>
            <w:tcBorders>
              <w:right w:val="single" w:sz="4" w:space="0" w:color="auto"/>
            </w:tcBorders>
            <w:shd w:val="clear" w:color="auto" w:fill="auto"/>
            <w:vAlign w:val="center"/>
          </w:tcPr>
          <w:p w:rsidR="00484FD8" w:rsidRDefault="00484FD8" w:rsidP="00A17D57">
            <w:pPr>
              <w:spacing w:after="0" w:line="240" w:lineRule="auto"/>
            </w:pPr>
            <w:r>
              <w:rPr>
                <w:rFonts w:ascii="Times New Roman" w:eastAsia="Calibri" w:hAnsi="Times New Roman"/>
                <w:sz w:val="20"/>
                <w:szCs w:val="20"/>
              </w:rPr>
              <w:t xml:space="preserve">Тема 6. Основы уголовного права. </w:t>
            </w:r>
          </w:p>
        </w:tc>
        <w:tc>
          <w:tcPr>
            <w:tcW w:w="472" w:type="pct"/>
            <w:tcBorders>
              <w:right w:val="single" w:sz="4" w:space="0" w:color="auto"/>
            </w:tcBorders>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9</w:t>
            </w:r>
          </w:p>
        </w:tc>
        <w:tc>
          <w:tcPr>
            <w:tcW w:w="609" w:type="pct"/>
            <w:tcBorders>
              <w:left w:val="single" w:sz="4" w:space="0" w:color="auto"/>
            </w:tcBorders>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406"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484FD8" w:rsidRPr="009C3717" w:rsidRDefault="009C3717"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337" w:type="pct"/>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7</w:t>
            </w:r>
          </w:p>
        </w:tc>
      </w:tr>
      <w:tr w:rsidR="00484FD8" w:rsidRPr="00F52D95" w:rsidTr="00853084">
        <w:trPr>
          <w:trHeight w:val="463"/>
          <w:jc w:val="center"/>
        </w:trPr>
        <w:tc>
          <w:tcPr>
            <w:tcW w:w="2433" w:type="pct"/>
            <w:tcBorders>
              <w:right w:val="single" w:sz="4" w:space="0" w:color="auto"/>
            </w:tcBorders>
            <w:shd w:val="clear" w:color="auto" w:fill="auto"/>
            <w:vAlign w:val="center"/>
          </w:tcPr>
          <w:p w:rsidR="00484FD8" w:rsidRDefault="00484FD8" w:rsidP="00A17D57">
            <w:pPr>
              <w:spacing w:after="0" w:line="240" w:lineRule="auto"/>
            </w:pPr>
            <w:r>
              <w:rPr>
                <w:rFonts w:ascii="Times New Roman" w:eastAsia="Calibri" w:hAnsi="Times New Roman"/>
                <w:sz w:val="20"/>
                <w:szCs w:val="20"/>
              </w:rPr>
              <w:t>Тема 7. Основы гражданского права</w:t>
            </w:r>
          </w:p>
        </w:tc>
        <w:tc>
          <w:tcPr>
            <w:tcW w:w="472" w:type="pct"/>
            <w:tcBorders>
              <w:right w:val="single" w:sz="4" w:space="0" w:color="auto"/>
            </w:tcBorders>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9</w:t>
            </w:r>
          </w:p>
        </w:tc>
        <w:tc>
          <w:tcPr>
            <w:tcW w:w="609" w:type="pct"/>
            <w:tcBorders>
              <w:left w:val="single" w:sz="4" w:space="0" w:color="auto"/>
            </w:tcBorders>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406"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484FD8" w:rsidRPr="009C3717" w:rsidRDefault="009C3717"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337" w:type="pct"/>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7</w:t>
            </w:r>
          </w:p>
        </w:tc>
      </w:tr>
      <w:tr w:rsidR="00484FD8" w:rsidRPr="00F52D95" w:rsidTr="00853084">
        <w:trPr>
          <w:trHeight w:val="479"/>
          <w:jc w:val="center"/>
        </w:trPr>
        <w:tc>
          <w:tcPr>
            <w:tcW w:w="2433" w:type="pct"/>
            <w:tcBorders>
              <w:right w:val="single" w:sz="4" w:space="0" w:color="auto"/>
            </w:tcBorders>
            <w:shd w:val="clear" w:color="auto" w:fill="auto"/>
            <w:vAlign w:val="center"/>
          </w:tcPr>
          <w:p w:rsidR="00484FD8" w:rsidRDefault="00484FD8" w:rsidP="00A17D57">
            <w:pPr>
              <w:spacing w:after="0" w:line="240" w:lineRule="auto"/>
            </w:pPr>
            <w:r>
              <w:rPr>
                <w:rFonts w:ascii="Times New Roman" w:eastAsia="Calibri" w:hAnsi="Times New Roman"/>
                <w:sz w:val="20"/>
                <w:szCs w:val="20"/>
              </w:rPr>
              <w:t>Тема 8. Основы семейного права</w:t>
            </w:r>
          </w:p>
        </w:tc>
        <w:tc>
          <w:tcPr>
            <w:tcW w:w="472" w:type="pct"/>
            <w:tcBorders>
              <w:right w:val="single" w:sz="4" w:space="0" w:color="auto"/>
            </w:tcBorders>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8</w:t>
            </w:r>
          </w:p>
        </w:tc>
        <w:tc>
          <w:tcPr>
            <w:tcW w:w="609" w:type="pct"/>
            <w:tcBorders>
              <w:left w:val="single" w:sz="4" w:space="0" w:color="auto"/>
            </w:tcBorders>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406"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484FD8" w:rsidRPr="009C3717" w:rsidRDefault="00484FD8" w:rsidP="009C3717">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484FD8" w:rsidRPr="009C3717" w:rsidRDefault="009C3717"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2</w:t>
            </w:r>
          </w:p>
        </w:tc>
        <w:tc>
          <w:tcPr>
            <w:tcW w:w="337" w:type="pct"/>
            <w:shd w:val="clear" w:color="auto" w:fill="auto"/>
            <w:vAlign w:val="center"/>
          </w:tcPr>
          <w:p w:rsidR="00484FD8" w:rsidRPr="009C3717" w:rsidRDefault="009C3717" w:rsidP="009C3717">
            <w:pPr>
              <w:jc w:val="center"/>
              <w:rPr>
                <w:rFonts w:ascii="Times New Roman" w:hAnsi="Times New Roman"/>
                <w:sz w:val="20"/>
                <w:szCs w:val="20"/>
              </w:rPr>
            </w:pPr>
            <w:r w:rsidRPr="009C3717">
              <w:rPr>
                <w:rFonts w:ascii="Times New Roman" w:hAnsi="Times New Roman"/>
                <w:sz w:val="20"/>
                <w:szCs w:val="20"/>
              </w:rPr>
              <w:t>6</w:t>
            </w:r>
          </w:p>
        </w:tc>
      </w:tr>
      <w:tr w:rsidR="00CE02E7" w:rsidRPr="00F52D95" w:rsidTr="00853084">
        <w:trPr>
          <w:trHeight w:val="479"/>
          <w:jc w:val="center"/>
        </w:trPr>
        <w:tc>
          <w:tcPr>
            <w:tcW w:w="2433" w:type="pct"/>
            <w:tcBorders>
              <w:right w:val="single" w:sz="4" w:space="0" w:color="auto"/>
            </w:tcBorders>
            <w:shd w:val="clear" w:color="auto" w:fill="auto"/>
            <w:vAlign w:val="center"/>
          </w:tcPr>
          <w:p w:rsidR="00CE02E7" w:rsidRPr="00380444" w:rsidRDefault="00CE02E7" w:rsidP="00CC02D7">
            <w:pPr>
              <w:tabs>
                <w:tab w:val="num" w:pos="822"/>
              </w:tabs>
              <w:spacing w:after="0" w:line="240" w:lineRule="auto"/>
              <w:rPr>
                <w:rFonts w:ascii="Times New Roman" w:hAnsi="Times New Roman"/>
                <w:sz w:val="20"/>
                <w:szCs w:val="20"/>
              </w:rPr>
            </w:pPr>
            <w:r>
              <w:rPr>
                <w:rFonts w:ascii="Times New Roman" w:hAnsi="Times New Roman"/>
                <w:sz w:val="20"/>
                <w:szCs w:val="20"/>
              </w:rPr>
              <w:t>Т</w:t>
            </w:r>
            <w:r w:rsidRPr="00664805">
              <w:rPr>
                <w:rFonts w:ascii="Times New Roman" w:hAnsi="Times New Roman"/>
                <w:sz w:val="20"/>
                <w:szCs w:val="20"/>
              </w:rPr>
              <w:t>екущий контроль (</w:t>
            </w:r>
            <w:r>
              <w:rPr>
                <w:rFonts w:ascii="Times New Roman" w:hAnsi="Times New Roman"/>
                <w:sz w:val="20"/>
                <w:szCs w:val="20"/>
              </w:rPr>
              <w:t>КСР</w:t>
            </w:r>
            <w:r w:rsidRPr="00664805">
              <w:rPr>
                <w:rFonts w:ascii="Times New Roman" w:hAnsi="Times New Roman"/>
                <w:sz w:val="20"/>
                <w:szCs w:val="20"/>
              </w:rPr>
              <w:t>)</w:t>
            </w:r>
          </w:p>
        </w:tc>
        <w:tc>
          <w:tcPr>
            <w:tcW w:w="472" w:type="pct"/>
            <w:tcBorders>
              <w:right w:val="single" w:sz="4" w:space="0" w:color="auto"/>
            </w:tcBorders>
            <w:shd w:val="clear" w:color="auto" w:fill="auto"/>
            <w:vAlign w:val="center"/>
          </w:tcPr>
          <w:p w:rsidR="00CE02E7" w:rsidRPr="009C3717" w:rsidRDefault="0011748F" w:rsidP="009C3717">
            <w:pPr>
              <w:jc w:val="center"/>
              <w:rPr>
                <w:rFonts w:ascii="Times New Roman" w:hAnsi="Times New Roman"/>
                <w:sz w:val="20"/>
                <w:szCs w:val="20"/>
              </w:rPr>
            </w:pPr>
            <w:r w:rsidRPr="009C3717">
              <w:rPr>
                <w:rFonts w:ascii="Times New Roman" w:hAnsi="Times New Roman"/>
                <w:sz w:val="20"/>
                <w:szCs w:val="20"/>
              </w:rPr>
              <w:t>1</w:t>
            </w:r>
          </w:p>
        </w:tc>
        <w:tc>
          <w:tcPr>
            <w:tcW w:w="609" w:type="pct"/>
            <w:tcBorders>
              <w:left w:val="single" w:sz="4" w:space="0" w:color="auto"/>
            </w:tcBorders>
            <w:shd w:val="clear" w:color="auto" w:fill="auto"/>
            <w:vAlign w:val="center"/>
          </w:tcPr>
          <w:p w:rsidR="00CE02E7" w:rsidRPr="009C3717" w:rsidRDefault="00CE02E7" w:rsidP="009C3717">
            <w:pPr>
              <w:tabs>
                <w:tab w:val="num" w:pos="822"/>
              </w:tabs>
              <w:spacing w:after="0" w:line="240" w:lineRule="auto"/>
              <w:ind w:left="255" w:hanging="255"/>
              <w:jc w:val="center"/>
              <w:rPr>
                <w:rFonts w:ascii="Times New Roman" w:hAnsi="Times New Roman"/>
                <w:sz w:val="20"/>
                <w:szCs w:val="20"/>
              </w:rPr>
            </w:pPr>
          </w:p>
        </w:tc>
        <w:tc>
          <w:tcPr>
            <w:tcW w:w="406" w:type="pct"/>
            <w:shd w:val="clear" w:color="auto" w:fill="auto"/>
            <w:vAlign w:val="center"/>
          </w:tcPr>
          <w:p w:rsidR="00CE02E7" w:rsidRPr="009C3717" w:rsidRDefault="00CE02E7" w:rsidP="009C3717">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CE02E7" w:rsidRPr="009C3717" w:rsidRDefault="00CE02E7" w:rsidP="009C3717">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CE02E7" w:rsidRPr="009C3717" w:rsidRDefault="009C3717"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1</w:t>
            </w:r>
          </w:p>
        </w:tc>
        <w:tc>
          <w:tcPr>
            <w:tcW w:w="337" w:type="pct"/>
            <w:shd w:val="clear" w:color="auto" w:fill="auto"/>
            <w:vAlign w:val="center"/>
          </w:tcPr>
          <w:p w:rsidR="00CE02E7" w:rsidRPr="009C3717" w:rsidRDefault="00CE02E7" w:rsidP="009C3717">
            <w:pPr>
              <w:jc w:val="center"/>
              <w:rPr>
                <w:rFonts w:ascii="Times New Roman" w:hAnsi="Times New Roman"/>
                <w:sz w:val="20"/>
                <w:szCs w:val="20"/>
              </w:rPr>
            </w:pPr>
          </w:p>
        </w:tc>
      </w:tr>
      <w:tr w:rsidR="00CE02E7" w:rsidRPr="00F52D95" w:rsidTr="00853084">
        <w:trPr>
          <w:trHeight w:val="231"/>
          <w:jc w:val="center"/>
        </w:trPr>
        <w:tc>
          <w:tcPr>
            <w:tcW w:w="2433" w:type="pct"/>
            <w:tcBorders>
              <w:right w:val="single" w:sz="4" w:space="0" w:color="auto"/>
            </w:tcBorders>
            <w:shd w:val="clear" w:color="auto" w:fill="auto"/>
            <w:vAlign w:val="center"/>
          </w:tcPr>
          <w:p w:rsidR="00CE02E7" w:rsidRDefault="00CE02E7" w:rsidP="00CE02E7">
            <w:pPr>
              <w:tabs>
                <w:tab w:val="num" w:pos="822"/>
              </w:tabs>
              <w:spacing w:after="0" w:line="240" w:lineRule="auto"/>
              <w:rPr>
                <w:rFonts w:ascii="Times New Roman" w:hAnsi="Times New Roman"/>
                <w:sz w:val="20"/>
                <w:szCs w:val="20"/>
              </w:rPr>
            </w:pPr>
            <w:r>
              <w:rPr>
                <w:rFonts w:ascii="Times New Roman" w:hAnsi="Times New Roman"/>
                <w:sz w:val="20"/>
                <w:szCs w:val="20"/>
              </w:rPr>
              <w:t>Промежуточная аттестация –</w:t>
            </w:r>
            <w:r w:rsidR="00484FD8">
              <w:rPr>
                <w:rFonts w:ascii="Times New Roman" w:hAnsi="Times New Roman"/>
                <w:sz w:val="20"/>
                <w:szCs w:val="20"/>
              </w:rPr>
              <w:t xml:space="preserve"> </w:t>
            </w:r>
            <w:r>
              <w:rPr>
                <w:rFonts w:ascii="Times New Roman" w:hAnsi="Times New Roman"/>
                <w:sz w:val="20"/>
                <w:szCs w:val="20"/>
              </w:rPr>
              <w:t xml:space="preserve">зачет </w:t>
            </w:r>
            <w:r w:rsidR="00484FD8">
              <w:rPr>
                <w:rFonts w:ascii="Times New Roman" w:hAnsi="Times New Roman"/>
                <w:sz w:val="20"/>
                <w:szCs w:val="20"/>
              </w:rPr>
              <w:t>(3 ч.)</w:t>
            </w:r>
          </w:p>
        </w:tc>
        <w:tc>
          <w:tcPr>
            <w:tcW w:w="472" w:type="pct"/>
            <w:tcBorders>
              <w:right w:val="single" w:sz="4" w:space="0" w:color="auto"/>
            </w:tcBorders>
            <w:shd w:val="clear" w:color="auto" w:fill="auto"/>
            <w:vAlign w:val="center"/>
          </w:tcPr>
          <w:p w:rsidR="00CE02E7" w:rsidRPr="009C3717" w:rsidRDefault="00CE02E7" w:rsidP="009C3717">
            <w:pPr>
              <w:tabs>
                <w:tab w:val="num" w:pos="822"/>
              </w:tabs>
              <w:spacing w:after="0" w:line="240" w:lineRule="auto"/>
              <w:ind w:left="255" w:hanging="255"/>
              <w:jc w:val="center"/>
              <w:rPr>
                <w:rFonts w:ascii="Times New Roman" w:hAnsi="Times New Roman"/>
                <w:sz w:val="20"/>
                <w:szCs w:val="20"/>
              </w:rPr>
            </w:pPr>
          </w:p>
        </w:tc>
        <w:tc>
          <w:tcPr>
            <w:tcW w:w="609" w:type="pct"/>
            <w:tcBorders>
              <w:left w:val="single" w:sz="4" w:space="0" w:color="auto"/>
            </w:tcBorders>
            <w:shd w:val="clear" w:color="auto" w:fill="auto"/>
            <w:vAlign w:val="center"/>
          </w:tcPr>
          <w:p w:rsidR="00CE02E7" w:rsidRPr="009C3717" w:rsidRDefault="00CE02E7" w:rsidP="009C3717">
            <w:pPr>
              <w:tabs>
                <w:tab w:val="num" w:pos="822"/>
              </w:tabs>
              <w:spacing w:after="0" w:line="240" w:lineRule="auto"/>
              <w:ind w:left="255" w:hanging="255"/>
              <w:jc w:val="center"/>
              <w:rPr>
                <w:rFonts w:ascii="Times New Roman" w:hAnsi="Times New Roman"/>
                <w:sz w:val="20"/>
                <w:szCs w:val="20"/>
              </w:rPr>
            </w:pPr>
          </w:p>
        </w:tc>
        <w:tc>
          <w:tcPr>
            <w:tcW w:w="406" w:type="pct"/>
            <w:shd w:val="clear" w:color="auto" w:fill="auto"/>
            <w:vAlign w:val="center"/>
          </w:tcPr>
          <w:p w:rsidR="00CE02E7" w:rsidRPr="009C3717" w:rsidRDefault="00CE02E7" w:rsidP="009C3717">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CE02E7" w:rsidRPr="009C3717" w:rsidRDefault="00CE02E7" w:rsidP="009C3717">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CE02E7" w:rsidRPr="009C3717" w:rsidRDefault="00CE02E7" w:rsidP="009C3717">
            <w:pPr>
              <w:tabs>
                <w:tab w:val="num" w:pos="822"/>
              </w:tabs>
              <w:spacing w:after="0" w:line="240" w:lineRule="auto"/>
              <w:ind w:left="255" w:hanging="255"/>
              <w:jc w:val="center"/>
              <w:rPr>
                <w:rFonts w:ascii="Times New Roman" w:hAnsi="Times New Roman"/>
                <w:sz w:val="20"/>
                <w:szCs w:val="20"/>
              </w:rPr>
            </w:pPr>
          </w:p>
        </w:tc>
        <w:tc>
          <w:tcPr>
            <w:tcW w:w="337" w:type="pct"/>
            <w:shd w:val="clear" w:color="auto" w:fill="auto"/>
            <w:vAlign w:val="center"/>
          </w:tcPr>
          <w:p w:rsidR="00CE02E7" w:rsidRPr="009C3717" w:rsidRDefault="00CE02E7" w:rsidP="009C3717">
            <w:pPr>
              <w:tabs>
                <w:tab w:val="num" w:pos="822"/>
              </w:tabs>
              <w:spacing w:after="0" w:line="240" w:lineRule="auto"/>
              <w:ind w:left="255" w:hanging="255"/>
              <w:jc w:val="center"/>
              <w:rPr>
                <w:rFonts w:ascii="Times New Roman" w:hAnsi="Times New Roman"/>
                <w:sz w:val="20"/>
                <w:szCs w:val="20"/>
              </w:rPr>
            </w:pPr>
          </w:p>
        </w:tc>
      </w:tr>
      <w:tr w:rsidR="00CE02E7" w:rsidRPr="00F52D95" w:rsidTr="00853084">
        <w:trPr>
          <w:trHeight w:val="216"/>
          <w:jc w:val="center"/>
        </w:trPr>
        <w:tc>
          <w:tcPr>
            <w:tcW w:w="2433" w:type="pct"/>
            <w:tcBorders>
              <w:right w:val="single" w:sz="4" w:space="0" w:color="auto"/>
            </w:tcBorders>
            <w:shd w:val="clear" w:color="auto" w:fill="auto"/>
            <w:vAlign w:val="center"/>
          </w:tcPr>
          <w:p w:rsidR="00CE02E7" w:rsidRPr="00380444" w:rsidRDefault="00CE02E7" w:rsidP="00B55C10">
            <w:pPr>
              <w:tabs>
                <w:tab w:val="num" w:pos="822"/>
              </w:tabs>
              <w:spacing w:after="0" w:line="240" w:lineRule="auto"/>
              <w:rPr>
                <w:rFonts w:ascii="Times New Roman" w:hAnsi="Times New Roman"/>
                <w:sz w:val="20"/>
                <w:szCs w:val="20"/>
              </w:rPr>
            </w:pPr>
            <w:r w:rsidRPr="00380444">
              <w:rPr>
                <w:rFonts w:ascii="Times New Roman" w:hAnsi="Times New Roman"/>
                <w:color w:val="0000FF"/>
                <w:sz w:val="20"/>
                <w:szCs w:val="20"/>
              </w:rPr>
              <w:t>Итого</w:t>
            </w:r>
          </w:p>
        </w:tc>
        <w:tc>
          <w:tcPr>
            <w:tcW w:w="472" w:type="pct"/>
            <w:tcBorders>
              <w:right w:val="single" w:sz="4" w:space="0" w:color="auto"/>
            </w:tcBorders>
            <w:shd w:val="clear" w:color="auto" w:fill="auto"/>
            <w:vAlign w:val="center"/>
          </w:tcPr>
          <w:p w:rsidR="00CE02E7" w:rsidRPr="009C3717" w:rsidRDefault="00484FD8" w:rsidP="009C3717">
            <w:pPr>
              <w:tabs>
                <w:tab w:val="num" w:pos="822"/>
              </w:tabs>
              <w:spacing w:after="0" w:line="240" w:lineRule="auto"/>
              <w:jc w:val="center"/>
              <w:rPr>
                <w:rFonts w:ascii="Times New Roman" w:hAnsi="Times New Roman"/>
                <w:sz w:val="20"/>
                <w:szCs w:val="20"/>
              </w:rPr>
            </w:pPr>
            <w:r w:rsidRPr="009C3717">
              <w:rPr>
                <w:rFonts w:ascii="Times New Roman" w:hAnsi="Times New Roman"/>
                <w:sz w:val="20"/>
                <w:szCs w:val="20"/>
              </w:rPr>
              <w:t>72</w:t>
            </w:r>
          </w:p>
        </w:tc>
        <w:tc>
          <w:tcPr>
            <w:tcW w:w="609" w:type="pct"/>
            <w:tcBorders>
              <w:left w:val="single" w:sz="4" w:space="0" w:color="auto"/>
            </w:tcBorders>
            <w:shd w:val="clear" w:color="auto" w:fill="auto"/>
            <w:vAlign w:val="center"/>
          </w:tcPr>
          <w:p w:rsidR="00CE02E7" w:rsidRPr="009C3717" w:rsidRDefault="0011748F" w:rsidP="009C3717">
            <w:pPr>
              <w:tabs>
                <w:tab w:val="num" w:pos="822"/>
              </w:tabs>
              <w:spacing w:after="0" w:line="240" w:lineRule="auto"/>
              <w:jc w:val="center"/>
              <w:rPr>
                <w:rFonts w:ascii="Times New Roman" w:hAnsi="Times New Roman"/>
                <w:sz w:val="20"/>
                <w:szCs w:val="20"/>
              </w:rPr>
            </w:pPr>
            <w:r w:rsidRPr="009C3717">
              <w:rPr>
                <w:rFonts w:ascii="Times New Roman" w:hAnsi="Times New Roman"/>
                <w:sz w:val="20"/>
                <w:szCs w:val="20"/>
              </w:rPr>
              <w:t>16</w:t>
            </w:r>
          </w:p>
        </w:tc>
        <w:tc>
          <w:tcPr>
            <w:tcW w:w="406" w:type="pct"/>
            <w:shd w:val="clear" w:color="auto" w:fill="auto"/>
            <w:vAlign w:val="center"/>
          </w:tcPr>
          <w:p w:rsidR="00CE02E7" w:rsidRPr="009C3717" w:rsidRDefault="00CE02E7" w:rsidP="009C3717">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CE02E7" w:rsidRPr="009C3717" w:rsidRDefault="00CE02E7" w:rsidP="009C3717">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CE02E7" w:rsidRPr="009C3717" w:rsidRDefault="009C3717"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17</w:t>
            </w:r>
          </w:p>
        </w:tc>
        <w:tc>
          <w:tcPr>
            <w:tcW w:w="337" w:type="pct"/>
            <w:shd w:val="clear" w:color="auto" w:fill="auto"/>
            <w:vAlign w:val="center"/>
          </w:tcPr>
          <w:p w:rsidR="00CE02E7" w:rsidRPr="009C3717" w:rsidRDefault="00484FD8" w:rsidP="009C3717">
            <w:pPr>
              <w:tabs>
                <w:tab w:val="num" w:pos="822"/>
              </w:tabs>
              <w:spacing w:after="0" w:line="240" w:lineRule="auto"/>
              <w:ind w:left="255" w:hanging="255"/>
              <w:jc w:val="center"/>
              <w:rPr>
                <w:rFonts w:ascii="Times New Roman" w:hAnsi="Times New Roman"/>
                <w:sz w:val="20"/>
                <w:szCs w:val="20"/>
              </w:rPr>
            </w:pPr>
            <w:r w:rsidRPr="009C3717">
              <w:rPr>
                <w:rFonts w:ascii="Times New Roman" w:hAnsi="Times New Roman"/>
                <w:sz w:val="20"/>
                <w:szCs w:val="20"/>
              </w:rPr>
              <w:t>55</w:t>
            </w:r>
          </w:p>
        </w:tc>
      </w:tr>
    </w:tbl>
    <w:p w:rsidR="0043159F" w:rsidRPr="00F52D95" w:rsidRDefault="0043159F" w:rsidP="005F5E0A">
      <w:pPr>
        <w:jc w:val="both"/>
        <w:rPr>
          <w:rFonts w:ascii="Times New Roman" w:hAnsi="Times New Roman"/>
          <w:i/>
          <w:sz w:val="18"/>
          <w:szCs w:val="18"/>
        </w:rPr>
      </w:pPr>
      <w:r w:rsidRPr="00701ACF">
        <w:rPr>
          <w:rFonts w:ascii="Times New Roman" w:hAnsi="Times New Roman"/>
          <w:sz w:val="24"/>
          <w:szCs w:val="24"/>
        </w:rPr>
        <w:t xml:space="preserve">Текущий контроль успеваемости </w:t>
      </w:r>
      <w:r w:rsidR="00D25FA8" w:rsidRPr="00701ACF">
        <w:rPr>
          <w:rFonts w:ascii="Times New Roman" w:hAnsi="Times New Roman"/>
          <w:sz w:val="24"/>
          <w:szCs w:val="24"/>
        </w:rPr>
        <w:t>реализуется</w:t>
      </w:r>
      <w:r w:rsidRPr="00701ACF">
        <w:rPr>
          <w:rFonts w:ascii="Times New Roman" w:hAnsi="Times New Roman"/>
          <w:sz w:val="24"/>
          <w:szCs w:val="24"/>
        </w:rPr>
        <w:t xml:space="preserve"> в </w:t>
      </w:r>
      <w:r w:rsidR="00032657">
        <w:rPr>
          <w:rFonts w:ascii="Times New Roman" w:hAnsi="Times New Roman"/>
          <w:sz w:val="24"/>
          <w:szCs w:val="24"/>
        </w:rPr>
        <w:t>формах опросов на</w:t>
      </w:r>
      <w:r w:rsidRPr="00701ACF">
        <w:rPr>
          <w:rFonts w:ascii="Times New Roman" w:hAnsi="Times New Roman"/>
          <w:sz w:val="24"/>
          <w:szCs w:val="24"/>
        </w:rPr>
        <w:t xml:space="preserve"> </w:t>
      </w:r>
      <w:r w:rsidRPr="0011748F">
        <w:rPr>
          <w:rFonts w:ascii="Times New Roman" w:hAnsi="Times New Roman"/>
          <w:sz w:val="24"/>
          <w:szCs w:val="24"/>
        </w:rPr>
        <w:t>заняти</w:t>
      </w:r>
      <w:r w:rsidR="00032657" w:rsidRPr="0011748F">
        <w:rPr>
          <w:rFonts w:ascii="Times New Roman" w:hAnsi="Times New Roman"/>
          <w:sz w:val="24"/>
          <w:szCs w:val="24"/>
        </w:rPr>
        <w:t>ях</w:t>
      </w:r>
      <w:r w:rsidRPr="0011748F">
        <w:rPr>
          <w:rFonts w:ascii="Times New Roman" w:hAnsi="Times New Roman"/>
          <w:sz w:val="24"/>
          <w:szCs w:val="24"/>
        </w:rPr>
        <w:t xml:space="preserve"> семинарского типа</w:t>
      </w:r>
      <w:r w:rsidR="0011748F" w:rsidRPr="0011748F">
        <w:rPr>
          <w:rFonts w:ascii="Times New Roman" w:hAnsi="Times New Roman"/>
          <w:sz w:val="24"/>
          <w:szCs w:val="24"/>
        </w:rPr>
        <w:t>.</w:t>
      </w:r>
    </w:p>
    <w:p w:rsidR="00701ACF" w:rsidRPr="00F52D95" w:rsidRDefault="0043159F" w:rsidP="00701ACF">
      <w:pPr>
        <w:jc w:val="both"/>
        <w:rPr>
          <w:rFonts w:ascii="Times New Roman" w:hAnsi="Times New Roman"/>
          <w:i/>
          <w:sz w:val="18"/>
          <w:szCs w:val="18"/>
        </w:rPr>
      </w:pPr>
      <w:r w:rsidRPr="00701ACF">
        <w:rPr>
          <w:rFonts w:ascii="Times New Roman" w:hAnsi="Times New Roman"/>
          <w:sz w:val="24"/>
          <w:szCs w:val="24"/>
        </w:rPr>
        <w:t xml:space="preserve">Промежуточная аттестация проходит в </w:t>
      </w:r>
      <w:r w:rsidRPr="00DE0D0B">
        <w:rPr>
          <w:rFonts w:ascii="Times New Roman" w:hAnsi="Times New Roman"/>
          <w:sz w:val="24"/>
          <w:szCs w:val="24"/>
        </w:rPr>
        <w:t>традиционных форма</w:t>
      </w:r>
      <w:r w:rsidR="0011748F" w:rsidRPr="00DE0D0B">
        <w:rPr>
          <w:rFonts w:ascii="Times New Roman" w:hAnsi="Times New Roman"/>
          <w:sz w:val="24"/>
          <w:szCs w:val="24"/>
        </w:rPr>
        <w:t>х</w:t>
      </w:r>
      <w:r w:rsidRPr="00DE0D0B">
        <w:rPr>
          <w:rFonts w:ascii="Times New Roman" w:hAnsi="Times New Roman"/>
          <w:sz w:val="24"/>
          <w:szCs w:val="24"/>
        </w:rPr>
        <w:t xml:space="preserve"> (зачет</w:t>
      </w:r>
      <w:r w:rsidR="0011748F">
        <w:rPr>
          <w:rFonts w:ascii="Times New Roman" w:hAnsi="Times New Roman"/>
          <w:sz w:val="24"/>
          <w:szCs w:val="24"/>
        </w:rPr>
        <w:t>).</w:t>
      </w:r>
    </w:p>
    <w:p w:rsidR="00786EFA" w:rsidRDefault="00786EFA" w:rsidP="008D7FDC">
      <w:pPr>
        <w:jc w:val="both"/>
        <w:rPr>
          <w:rFonts w:ascii="Times New Roman" w:hAnsi="Times New Roman"/>
          <w:i/>
          <w:sz w:val="18"/>
          <w:szCs w:val="18"/>
        </w:rPr>
      </w:pPr>
    </w:p>
    <w:p w:rsidR="003E0A17" w:rsidRPr="0011748F" w:rsidRDefault="00F64CB8" w:rsidP="000C2BAD">
      <w:pPr>
        <w:numPr>
          <w:ilvl w:val="0"/>
          <w:numId w:val="13"/>
        </w:numPr>
        <w:spacing w:after="0"/>
        <w:ind w:right="-426"/>
        <w:jc w:val="both"/>
        <w:rPr>
          <w:rFonts w:ascii="Times New Roman" w:hAnsi="Times New Roman"/>
          <w:sz w:val="18"/>
          <w:szCs w:val="18"/>
        </w:rPr>
      </w:pPr>
      <w:r w:rsidRPr="00B05939">
        <w:rPr>
          <w:rFonts w:ascii="Times New Roman" w:hAnsi="Times New Roman"/>
          <w:b/>
          <w:sz w:val="24"/>
          <w:szCs w:val="24"/>
        </w:rPr>
        <w:t xml:space="preserve">Учебно-методическое обеспечение самостоятельной работы </w:t>
      </w:r>
      <w:r w:rsidR="005428F3" w:rsidRPr="00B05939">
        <w:rPr>
          <w:rFonts w:ascii="Times New Roman" w:hAnsi="Times New Roman"/>
          <w:b/>
          <w:sz w:val="24"/>
          <w:szCs w:val="24"/>
        </w:rPr>
        <w:t>обучающихся</w:t>
      </w:r>
      <w:r w:rsidRPr="00F52D95">
        <w:rPr>
          <w:rFonts w:ascii="Times New Roman" w:hAnsi="Times New Roman"/>
          <w:b/>
          <w:sz w:val="18"/>
          <w:szCs w:val="18"/>
        </w:rPr>
        <w:t xml:space="preserve"> </w:t>
      </w:r>
    </w:p>
    <w:p w:rsidR="0011748F" w:rsidRDefault="0011748F" w:rsidP="0011748F">
      <w:pPr>
        <w:spacing w:after="0"/>
        <w:ind w:right="-426"/>
        <w:jc w:val="both"/>
        <w:rPr>
          <w:rFonts w:ascii="Times New Roman" w:hAnsi="Times New Roman"/>
          <w:b/>
          <w:sz w:val="18"/>
          <w:szCs w:val="18"/>
        </w:rPr>
      </w:pPr>
    </w:p>
    <w:p w:rsidR="0011748F" w:rsidRDefault="0011748F" w:rsidP="0011748F">
      <w:pPr>
        <w:widowControl w:val="0"/>
        <w:spacing w:after="0" w:line="240" w:lineRule="auto"/>
        <w:ind w:firstLine="708"/>
        <w:jc w:val="both"/>
      </w:pPr>
      <w:r>
        <w:rPr>
          <w:rFonts w:ascii="Times New Roman" w:hAnsi="Times New Roman"/>
          <w:bCs/>
          <w:sz w:val="24"/>
          <w:szCs w:val="24"/>
          <w:lang w:eastAsia="zh-CN"/>
        </w:rPr>
        <w:t>Цель самостоятельной работы –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w:t>
      </w:r>
    </w:p>
    <w:p w:rsidR="0011748F" w:rsidRDefault="0011748F" w:rsidP="0011748F">
      <w:pPr>
        <w:widowControl w:val="0"/>
        <w:spacing w:after="0" w:line="240" w:lineRule="auto"/>
        <w:ind w:firstLine="708"/>
        <w:jc w:val="both"/>
      </w:pPr>
      <w:r>
        <w:rPr>
          <w:rFonts w:ascii="Times New Roman" w:hAnsi="Times New Roman"/>
          <w:bCs/>
          <w:sz w:val="24"/>
          <w:szCs w:val="24"/>
          <w:lang w:eastAsia="zh-CN"/>
        </w:rPr>
        <w:t>Самостоятельная работа является наиболее деятельным и творческим процессом, который выполняет ряд дидактических функций: способствует формированию диалектического мышления, вырабатывает высокую культуру умственного труда, совершенствует способы организации познавательной деятельности, воспитывает ответственность, целеустремленность, систематичность и последовательность в работе студентов, развивает у них бережное отношение к своему времени, способность доводить до конца начатое дело.</w:t>
      </w:r>
    </w:p>
    <w:p w:rsidR="0011748F" w:rsidRDefault="0011748F" w:rsidP="0011748F">
      <w:pPr>
        <w:spacing w:after="0" w:line="240" w:lineRule="auto"/>
        <w:ind w:firstLine="709"/>
        <w:jc w:val="both"/>
      </w:pPr>
      <w:r>
        <w:rPr>
          <w:rFonts w:ascii="Times New Roman" w:hAnsi="Times New Roman"/>
          <w:sz w:val="24"/>
          <w:szCs w:val="24"/>
        </w:rPr>
        <w:t xml:space="preserve">К самостоятельной работе студента относится деятельность, которую он осуществляет без участия преподавателя, но по его заданию, под его руководством и наблюдением. Самостоятельная работа проводится с целью углубления и расширения теоретических знаний,  систематизации и закрепления полученных   теоретических знаний и практических умений, формирование умений использовать нормативную, правовую, справочную документацию и </w:t>
      </w:r>
      <w:r>
        <w:rPr>
          <w:rFonts w:ascii="Times New Roman" w:hAnsi="Times New Roman"/>
          <w:sz w:val="24"/>
          <w:szCs w:val="24"/>
        </w:rPr>
        <w:lastRenderedPageBreak/>
        <w:t>специальную литературу, развитие познавательных способностей и активности (творческой инициативы, самостоятельности, ответственности, организованности), формирование самостоятельного мышления, способностей к саморазвитию, самосовершенствованию и самореализации.</w:t>
      </w:r>
    </w:p>
    <w:p w:rsidR="0011748F" w:rsidRDefault="0011748F" w:rsidP="0011748F">
      <w:pPr>
        <w:pStyle w:val="10"/>
        <w:ind w:firstLine="709"/>
        <w:jc w:val="both"/>
      </w:pPr>
      <w:r>
        <w:rPr>
          <w:rFonts w:ascii="Times New Roman" w:hAnsi="Times New Roman"/>
          <w:sz w:val="24"/>
          <w:szCs w:val="24"/>
        </w:rPr>
        <w:t>Самостоятельная работа студента состоит из аудиторной и внеаудиторной работы. Аудиторная работа выполняется на учебных занятиях по заданию и под руководством преподавателя. Внеаудиторная работа выполняется по заданию и при методическом руководстве преподавателя, но без его непосредственного участия.</w:t>
      </w:r>
    </w:p>
    <w:p w:rsidR="0011748F" w:rsidRDefault="0011748F" w:rsidP="0011748F">
      <w:pPr>
        <w:spacing w:after="0" w:line="240" w:lineRule="auto"/>
        <w:ind w:firstLine="709"/>
        <w:jc w:val="both"/>
      </w:pPr>
      <w:r>
        <w:rPr>
          <w:rFonts w:ascii="Times New Roman" w:hAnsi="Times New Roman"/>
          <w:sz w:val="24"/>
          <w:szCs w:val="24"/>
        </w:rPr>
        <w:t>Формы и виды внеаудиторной самостоятельной работы обучающихся:</w:t>
      </w:r>
    </w:p>
    <w:p w:rsidR="0011748F" w:rsidRDefault="0011748F" w:rsidP="0011748F">
      <w:pPr>
        <w:pStyle w:val="1"/>
        <w:widowControl w:val="0"/>
        <w:numPr>
          <w:ilvl w:val="0"/>
          <w:numId w:val="15"/>
        </w:numPr>
        <w:spacing w:after="0" w:line="240" w:lineRule="auto"/>
        <w:ind w:left="357" w:hanging="357"/>
        <w:jc w:val="both"/>
      </w:pPr>
      <w:r>
        <w:rPr>
          <w:rFonts w:ascii="Times New Roman" w:hAnsi="Times New Roman"/>
          <w:sz w:val="24"/>
          <w:szCs w:val="24"/>
        </w:rPr>
        <w:t xml:space="preserve">чтение основной и дополнительной литературы, изучение информации, полученной в системе Интернет. </w:t>
      </w:r>
      <w:r>
        <w:rPr>
          <w:rFonts w:ascii="Times New Roman" w:hAnsi="Times New Roman"/>
          <w:bCs/>
          <w:sz w:val="24"/>
          <w:szCs w:val="24"/>
          <w:lang w:eastAsia="zh-CN"/>
        </w:rPr>
        <w:t xml:space="preserve">Изучение рекомендованной литературы следует начинать с учебников и учебных пособий, затем переходить к научным монографиям и статьям. </w:t>
      </w:r>
    </w:p>
    <w:p w:rsidR="0011748F" w:rsidRDefault="0011748F" w:rsidP="0011748F">
      <w:pPr>
        <w:pStyle w:val="1"/>
        <w:widowControl w:val="0"/>
        <w:numPr>
          <w:ilvl w:val="0"/>
          <w:numId w:val="15"/>
        </w:numPr>
        <w:spacing w:after="0" w:line="240" w:lineRule="auto"/>
        <w:ind w:left="357" w:hanging="357"/>
        <w:jc w:val="both"/>
      </w:pPr>
      <w:r>
        <w:rPr>
          <w:rFonts w:ascii="Times New Roman" w:hAnsi="Times New Roman"/>
          <w:bCs/>
          <w:sz w:val="24"/>
          <w:szCs w:val="24"/>
          <w:lang w:eastAsia="zh-CN"/>
        </w:rPr>
        <w:t>конспектирование – одна из основных форм самостоятельного труда, требующая от студента активно работать с учебной литературой и не ограничиваться конспектом лекций. Студент должен уметь самостоятельно подбирать необходимую для учебной и научной работы литературу. При этом следует обращаться к предметным каталогам и библиографическим справочникам, которые имеются в библиотеках, а так же к правовым поисковым системам.</w:t>
      </w:r>
    </w:p>
    <w:p w:rsidR="0011748F" w:rsidRDefault="0011748F" w:rsidP="0011748F">
      <w:pPr>
        <w:pStyle w:val="1"/>
        <w:widowControl w:val="0"/>
        <w:numPr>
          <w:ilvl w:val="0"/>
          <w:numId w:val="15"/>
        </w:numPr>
        <w:spacing w:after="0" w:line="240" w:lineRule="auto"/>
        <w:ind w:left="357" w:hanging="357"/>
        <w:jc w:val="both"/>
      </w:pPr>
      <w:r>
        <w:rPr>
          <w:rFonts w:ascii="Times New Roman" w:hAnsi="Times New Roman"/>
          <w:bCs/>
          <w:sz w:val="24"/>
          <w:szCs w:val="24"/>
          <w:lang w:eastAsia="zh-CN"/>
        </w:rPr>
        <w:t>изучение понятийного аппарата дисциплины. Вся система индивидуальной самостоятельной работы должна быть подчинена усвоению понятийного аппарата,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 Лучшему усвоению и пониманию дисциплины помогут различные энциклопедии, словари, справочники и другие материалы, указанные списке литературы.</w:t>
      </w:r>
    </w:p>
    <w:p w:rsidR="0011748F" w:rsidRDefault="0011748F" w:rsidP="0011748F">
      <w:pPr>
        <w:pStyle w:val="1"/>
        <w:widowControl w:val="0"/>
        <w:numPr>
          <w:ilvl w:val="0"/>
          <w:numId w:val="17"/>
        </w:numPr>
        <w:spacing w:after="0" w:line="240" w:lineRule="auto"/>
        <w:jc w:val="both"/>
      </w:pPr>
      <w:r>
        <w:rPr>
          <w:rFonts w:ascii="Times New Roman" w:hAnsi="Times New Roman"/>
          <w:bCs/>
          <w:sz w:val="24"/>
          <w:szCs w:val="24"/>
          <w:lang w:eastAsia="zh-CN"/>
        </w:rPr>
        <w:t>изучение тем самостоятельной подготовки по учебно-тематическому плану. Самостоятельная проработка отдельных разделов и тем по изучаемой дисциплине вырабатывает у студентов инициативу, стремление к увеличению объема знаний, выработке умений и навыков всестороннего овладения способами и приемами профессиональной деятельности. Изучение вопросов очередной темы требует глубокого усвоения теоретических основ, раскрытия сущности государства и права, отраслей российского законодательства.</w:t>
      </w:r>
    </w:p>
    <w:p w:rsidR="0011748F" w:rsidRDefault="0011748F" w:rsidP="0011748F">
      <w:pPr>
        <w:pStyle w:val="1"/>
        <w:widowControl w:val="0"/>
        <w:numPr>
          <w:ilvl w:val="0"/>
          <w:numId w:val="17"/>
        </w:numPr>
        <w:spacing w:after="0" w:line="240" w:lineRule="auto"/>
        <w:jc w:val="both"/>
      </w:pPr>
      <w:r>
        <w:rPr>
          <w:rFonts w:ascii="Times New Roman" w:hAnsi="Times New Roman"/>
          <w:bCs/>
          <w:sz w:val="24"/>
          <w:szCs w:val="24"/>
          <w:lang w:eastAsia="zh-CN"/>
        </w:rPr>
        <w:t xml:space="preserve">самостоятельная работа студента при подготовке к зачету. 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специалистов. </w:t>
      </w:r>
    </w:p>
    <w:p w:rsidR="0011748F" w:rsidRDefault="009C3717" w:rsidP="0011748F">
      <w:pPr>
        <w:pStyle w:val="1"/>
        <w:widowControl w:val="0"/>
        <w:spacing w:after="0" w:line="240" w:lineRule="auto"/>
        <w:ind w:left="360"/>
        <w:jc w:val="both"/>
      </w:pPr>
      <w:r>
        <w:rPr>
          <w:rFonts w:ascii="Times New Roman" w:hAnsi="Times New Roman"/>
          <w:bCs/>
          <w:sz w:val="24"/>
          <w:szCs w:val="24"/>
          <w:lang w:eastAsia="zh-CN"/>
        </w:rPr>
        <w:t>Промежуточная аттестация</w:t>
      </w:r>
      <w:r w:rsidR="0011748F">
        <w:rPr>
          <w:rFonts w:ascii="Times New Roman" w:hAnsi="Times New Roman"/>
          <w:bCs/>
          <w:sz w:val="24"/>
          <w:szCs w:val="24"/>
          <w:lang w:eastAsia="zh-CN"/>
        </w:rPr>
        <w:t xml:space="preserve"> студентов по учебной дисциплине «Правоведение» </w:t>
      </w:r>
      <w:r>
        <w:rPr>
          <w:rFonts w:ascii="Times New Roman" w:hAnsi="Times New Roman"/>
          <w:bCs/>
          <w:sz w:val="24"/>
          <w:szCs w:val="24"/>
          <w:lang w:eastAsia="zh-CN"/>
        </w:rPr>
        <w:t>проводится в форме</w:t>
      </w:r>
      <w:r w:rsidR="0011748F">
        <w:rPr>
          <w:rFonts w:ascii="Times New Roman" w:hAnsi="Times New Roman"/>
          <w:bCs/>
          <w:sz w:val="24"/>
          <w:szCs w:val="24"/>
          <w:lang w:eastAsia="zh-CN"/>
        </w:rPr>
        <w:t xml:space="preserve"> зачет</w:t>
      </w:r>
      <w:r>
        <w:rPr>
          <w:rFonts w:ascii="Times New Roman" w:hAnsi="Times New Roman"/>
          <w:bCs/>
          <w:sz w:val="24"/>
          <w:szCs w:val="24"/>
          <w:lang w:eastAsia="zh-CN"/>
        </w:rPr>
        <w:t>а</w:t>
      </w:r>
      <w:r w:rsidR="0011748F">
        <w:rPr>
          <w:rFonts w:ascii="Times New Roman" w:hAnsi="Times New Roman"/>
          <w:bCs/>
          <w:sz w:val="24"/>
          <w:szCs w:val="24"/>
          <w:lang w:eastAsia="zh-CN"/>
        </w:rPr>
        <w:t xml:space="preserve">. </w:t>
      </w:r>
    </w:p>
    <w:p w:rsidR="0011748F" w:rsidRDefault="0011748F" w:rsidP="0011748F">
      <w:pPr>
        <w:pStyle w:val="10"/>
        <w:ind w:firstLine="709"/>
        <w:jc w:val="both"/>
        <w:rPr>
          <w:rFonts w:ascii="Times New Roman" w:hAnsi="Times New Roman"/>
          <w:sz w:val="24"/>
          <w:szCs w:val="24"/>
        </w:rPr>
      </w:pPr>
    </w:p>
    <w:p w:rsidR="0011748F" w:rsidRDefault="0011748F" w:rsidP="0011748F">
      <w:pPr>
        <w:pStyle w:val="10"/>
        <w:ind w:firstLine="709"/>
        <w:jc w:val="both"/>
      </w:pPr>
      <w:r>
        <w:rPr>
          <w:rFonts w:ascii="Times New Roman" w:hAnsi="Times New Roman"/>
          <w:sz w:val="24"/>
          <w:szCs w:val="24"/>
        </w:rPr>
        <w:t xml:space="preserve">Формами контроля являются: </w:t>
      </w:r>
    </w:p>
    <w:p w:rsidR="0011748F" w:rsidRDefault="0011748F" w:rsidP="0011748F">
      <w:pPr>
        <w:pStyle w:val="10"/>
        <w:numPr>
          <w:ilvl w:val="0"/>
          <w:numId w:val="16"/>
        </w:numPr>
        <w:jc w:val="both"/>
      </w:pPr>
      <w:r>
        <w:rPr>
          <w:rFonts w:ascii="Times New Roman" w:hAnsi="Times New Roman"/>
          <w:sz w:val="24"/>
          <w:szCs w:val="24"/>
        </w:rPr>
        <w:t>тестирование;</w:t>
      </w:r>
    </w:p>
    <w:p w:rsidR="0011748F" w:rsidRDefault="0011748F" w:rsidP="0011748F">
      <w:pPr>
        <w:pStyle w:val="10"/>
        <w:numPr>
          <w:ilvl w:val="0"/>
          <w:numId w:val="16"/>
        </w:numPr>
        <w:jc w:val="both"/>
      </w:pPr>
      <w:r>
        <w:rPr>
          <w:rFonts w:ascii="Times New Roman" w:hAnsi="Times New Roman"/>
          <w:sz w:val="24"/>
          <w:szCs w:val="24"/>
        </w:rPr>
        <w:t>решение задач (казусов);</w:t>
      </w:r>
    </w:p>
    <w:p w:rsidR="0011748F" w:rsidRDefault="0011748F" w:rsidP="0011748F">
      <w:pPr>
        <w:pStyle w:val="10"/>
        <w:numPr>
          <w:ilvl w:val="0"/>
          <w:numId w:val="16"/>
        </w:numPr>
        <w:jc w:val="both"/>
      </w:pPr>
      <w:r>
        <w:rPr>
          <w:rFonts w:ascii="Times New Roman" w:hAnsi="Times New Roman"/>
          <w:sz w:val="24"/>
          <w:szCs w:val="24"/>
        </w:rPr>
        <w:t>участия в круглых столах;</w:t>
      </w:r>
    </w:p>
    <w:p w:rsidR="0011748F" w:rsidRDefault="0011748F" w:rsidP="0011748F">
      <w:pPr>
        <w:pStyle w:val="10"/>
        <w:numPr>
          <w:ilvl w:val="0"/>
          <w:numId w:val="16"/>
        </w:numPr>
        <w:jc w:val="both"/>
      </w:pPr>
      <w:r>
        <w:rPr>
          <w:rFonts w:ascii="Times New Roman" w:eastAsia="Calibri" w:hAnsi="Times New Roman"/>
          <w:bCs/>
          <w:sz w:val="24"/>
          <w:szCs w:val="24"/>
          <w:lang w:eastAsia="en-US"/>
        </w:rPr>
        <w:t xml:space="preserve">подготовка докладов </w:t>
      </w:r>
      <w:r w:rsidR="009C3717">
        <w:rPr>
          <w:rFonts w:ascii="Times New Roman" w:eastAsia="Calibri" w:hAnsi="Times New Roman"/>
          <w:bCs/>
          <w:sz w:val="24"/>
          <w:szCs w:val="24"/>
          <w:lang w:eastAsia="en-US"/>
        </w:rPr>
        <w:t>(сообщений)</w:t>
      </w:r>
      <w:r>
        <w:rPr>
          <w:rFonts w:ascii="Times New Roman" w:eastAsia="Calibri" w:hAnsi="Times New Roman"/>
          <w:bCs/>
          <w:sz w:val="24"/>
          <w:szCs w:val="24"/>
          <w:lang w:eastAsia="en-US"/>
        </w:rPr>
        <w:t>;</w:t>
      </w:r>
    </w:p>
    <w:p w:rsidR="0011748F" w:rsidRDefault="0011748F" w:rsidP="0011748F">
      <w:pPr>
        <w:pStyle w:val="10"/>
        <w:numPr>
          <w:ilvl w:val="0"/>
          <w:numId w:val="16"/>
        </w:numPr>
        <w:jc w:val="both"/>
      </w:pPr>
      <w:r>
        <w:rPr>
          <w:rFonts w:ascii="Times New Roman" w:eastAsia="Calibri" w:hAnsi="Times New Roman"/>
          <w:bCs/>
          <w:sz w:val="24"/>
          <w:szCs w:val="24"/>
          <w:lang w:eastAsia="en-US"/>
        </w:rPr>
        <w:t>зачет.</w:t>
      </w:r>
    </w:p>
    <w:p w:rsidR="0011748F" w:rsidRDefault="0011748F" w:rsidP="0011748F">
      <w:pPr>
        <w:pStyle w:val="1"/>
        <w:widowControl w:val="0"/>
        <w:spacing w:after="0" w:line="240" w:lineRule="auto"/>
        <w:rPr>
          <w:rFonts w:ascii="Times New Roman" w:hAnsi="Times New Roman"/>
          <w:sz w:val="24"/>
          <w:szCs w:val="24"/>
        </w:rPr>
      </w:pPr>
    </w:p>
    <w:p w:rsidR="0011748F" w:rsidRDefault="0011748F" w:rsidP="0011748F">
      <w:pPr>
        <w:spacing w:after="0"/>
        <w:ind w:left="360"/>
        <w:jc w:val="both"/>
      </w:pPr>
      <w:r>
        <w:rPr>
          <w:rFonts w:ascii="Times New Roman" w:hAnsi="Times New Roman"/>
          <w:sz w:val="24"/>
          <w:szCs w:val="24"/>
        </w:rPr>
        <w:t>Важное место в самостоятельной работе занимает подготовка докладов</w:t>
      </w:r>
      <w:r w:rsidR="009C3717">
        <w:rPr>
          <w:rFonts w:ascii="Times New Roman" w:hAnsi="Times New Roman"/>
          <w:sz w:val="24"/>
          <w:szCs w:val="24"/>
        </w:rPr>
        <w:t xml:space="preserve"> (сообщений)</w:t>
      </w:r>
      <w:r>
        <w:rPr>
          <w:rFonts w:ascii="Times New Roman" w:hAnsi="Times New Roman"/>
          <w:sz w:val="24"/>
          <w:szCs w:val="24"/>
        </w:rPr>
        <w:t>.</w:t>
      </w:r>
    </w:p>
    <w:p w:rsidR="0011748F" w:rsidRDefault="0011748F" w:rsidP="0011748F">
      <w:pPr>
        <w:spacing w:after="0"/>
        <w:ind w:left="360"/>
        <w:jc w:val="both"/>
        <w:rPr>
          <w:rFonts w:ascii="Times New Roman" w:eastAsia="Calibri" w:hAnsi="Times New Roman"/>
          <w:b/>
          <w:bCs/>
          <w:i/>
          <w:sz w:val="24"/>
          <w:szCs w:val="24"/>
          <w:lang w:eastAsia="en-US"/>
        </w:rPr>
      </w:pPr>
    </w:p>
    <w:p w:rsidR="0011748F" w:rsidRDefault="0011748F" w:rsidP="0011748F">
      <w:pPr>
        <w:spacing w:after="0"/>
        <w:ind w:left="360"/>
        <w:jc w:val="both"/>
      </w:pPr>
      <w:r>
        <w:rPr>
          <w:rFonts w:ascii="Times New Roman" w:eastAsia="Calibri" w:hAnsi="Times New Roman"/>
          <w:b/>
          <w:bCs/>
          <w:i/>
          <w:sz w:val="24"/>
          <w:szCs w:val="24"/>
          <w:lang w:eastAsia="en-US"/>
        </w:rPr>
        <w:t>Примерные темы докладов (</w:t>
      </w:r>
      <w:r w:rsidR="009C3717">
        <w:rPr>
          <w:rFonts w:ascii="Times New Roman" w:eastAsia="Calibri" w:hAnsi="Times New Roman"/>
          <w:b/>
          <w:bCs/>
          <w:i/>
          <w:sz w:val="24"/>
          <w:szCs w:val="24"/>
          <w:lang w:eastAsia="en-US"/>
        </w:rPr>
        <w:t>сообщений</w:t>
      </w:r>
      <w:r>
        <w:rPr>
          <w:rFonts w:ascii="Times New Roman" w:eastAsia="Calibri" w:hAnsi="Times New Roman"/>
          <w:b/>
          <w:bCs/>
          <w:i/>
          <w:sz w:val="24"/>
          <w:szCs w:val="24"/>
          <w:lang w:eastAsia="en-US"/>
        </w:rPr>
        <w:t>)</w:t>
      </w:r>
    </w:p>
    <w:p w:rsidR="0011748F" w:rsidRPr="00DE0D0B" w:rsidRDefault="0011748F" w:rsidP="00DE0D0B">
      <w:pPr>
        <w:pStyle w:val="1"/>
        <w:numPr>
          <w:ilvl w:val="0"/>
          <w:numId w:val="14"/>
        </w:numPr>
        <w:spacing w:after="0" w:line="240" w:lineRule="auto"/>
        <w:jc w:val="both"/>
        <w:rPr>
          <w:rFonts w:ascii="Times New Roman" w:hAnsi="Times New Roman"/>
          <w:sz w:val="24"/>
          <w:szCs w:val="24"/>
        </w:rPr>
      </w:pPr>
      <w:r w:rsidRPr="00DE0D0B">
        <w:rPr>
          <w:rFonts w:ascii="Times New Roman" w:hAnsi="Times New Roman"/>
          <w:sz w:val="24"/>
          <w:szCs w:val="24"/>
        </w:rPr>
        <w:t xml:space="preserve">Исторические этапы развития российской государственности </w:t>
      </w:r>
      <w:r w:rsidR="000A2B3D" w:rsidRPr="00DE0D0B">
        <w:rPr>
          <w:rFonts w:ascii="Times New Roman" w:hAnsi="Times New Roman"/>
          <w:sz w:val="24"/>
          <w:szCs w:val="24"/>
        </w:rPr>
        <w:t>(Тема 1)</w:t>
      </w:r>
    </w:p>
    <w:p w:rsidR="0011748F" w:rsidRPr="00DE0D0B" w:rsidRDefault="0011748F" w:rsidP="0011748F">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Проблемы формирования правового государства в </w:t>
      </w:r>
      <w:r w:rsidRPr="00DE0D0B">
        <w:rPr>
          <w:rFonts w:ascii="Times New Roman" w:hAnsi="Times New Roman"/>
          <w:sz w:val="24"/>
          <w:szCs w:val="24"/>
        </w:rPr>
        <w:t>РФ</w:t>
      </w:r>
      <w:r w:rsidR="000A2B3D" w:rsidRPr="00DE0D0B">
        <w:rPr>
          <w:rFonts w:ascii="Times New Roman" w:hAnsi="Times New Roman"/>
          <w:sz w:val="24"/>
          <w:szCs w:val="24"/>
        </w:rPr>
        <w:t xml:space="preserve"> (Тема 1)</w:t>
      </w:r>
    </w:p>
    <w:p w:rsidR="0011748F" w:rsidRPr="00DE0D0B" w:rsidRDefault="0011748F" w:rsidP="00DE0D0B">
      <w:pPr>
        <w:pStyle w:val="1"/>
        <w:numPr>
          <w:ilvl w:val="0"/>
          <w:numId w:val="14"/>
        </w:numPr>
        <w:spacing w:after="0" w:line="240" w:lineRule="auto"/>
        <w:jc w:val="both"/>
        <w:rPr>
          <w:rFonts w:ascii="Times New Roman" w:hAnsi="Times New Roman"/>
          <w:sz w:val="24"/>
          <w:szCs w:val="24"/>
        </w:rPr>
      </w:pPr>
      <w:r w:rsidRPr="00DE0D0B">
        <w:rPr>
          <w:rFonts w:ascii="Times New Roman" w:hAnsi="Times New Roman"/>
          <w:sz w:val="24"/>
          <w:szCs w:val="24"/>
        </w:rPr>
        <w:t xml:space="preserve">Государство и гражданское общество </w:t>
      </w:r>
      <w:r w:rsidR="000A2B3D" w:rsidRPr="00DE0D0B">
        <w:rPr>
          <w:rFonts w:ascii="Times New Roman" w:hAnsi="Times New Roman"/>
          <w:sz w:val="24"/>
          <w:szCs w:val="24"/>
        </w:rPr>
        <w:t>(Тема 1)</w:t>
      </w:r>
    </w:p>
    <w:p w:rsidR="0011748F" w:rsidRPr="00DE0D0B" w:rsidRDefault="0011748F" w:rsidP="0011748F">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Право и мораль</w:t>
      </w:r>
      <w:r w:rsidR="000A2B3D">
        <w:rPr>
          <w:rFonts w:ascii="Times New Roman" w:hAnsi="Times New Roman"/>
          <w:sz w:val="24"/>
          <w:szCs w:val="24"/>
        </w:rPr>
        <w:t xml:space="preserve"> </w:t>
      </w:r>
      <w:r w:rsidR="000A2B3D" w:rsidRPr="00DE0D0B">
        <w:rPr>
          <w:rFonts w:ascii="Times New Roman" w:hAnsi="Times New Roman"/>
          <w:sz w:val="24"/>
          <w:szCs w:val="24"/>
        </w:rPr>
        <w:t>(Тема 2)</w:t>
      </w:r>
    </w:p>
    <w:p w:rsidR="0011748F" w:rsidRPr="00DE0D0B" w:rsidRDefault="0011748F" w:rsidP="00DE0D0B">
      <w:pPr>
        <w:pStyle w:val="1"/>
        <w:numPr>
          <w:ilvl w:val="0"/>
          <w:numId w:val="14"/>
        </w:numPr>
        <w:spacing w:after="0" w:line="240" w:lineRule="auto"/>
        <w:jc w:val="both"/>
        <w:rPr>
          <w:rFonts w:ascii="Times New Roman" w:hAnsi="Times New Roman"/>
          <w:sz w:val="24"/>
          <w:szCs w:val="24"/>
        </w:rPr>
      </w:pPr>
      <w:r w:rsidRPr="00DE0D0B">
        <w:rPr>
          <w:rFonts w:ascii="Times New Roman" w:hAnsi="Times New Roman"/>
          <w:sz w:val="24"/>
          <w:szCs w:val="24"/>
        </w:rPr>
        <w:lastRenderedPageBreak/>
        <w:t>Юридическая ответственность: понятие, виды, отличия.</w:t>
      </w:r>
      <w:r w:rsidR="000A2B3D" w:rsidRPr="00DE0D0B">
        <w:rPr>
          <w:rFonts w:ascii="Times New Roman" w:hAnsi="Times New Roman"/>
          <w:sz w:val="24"/>
          <w:szCs w:val="24"/>
        </w:rPr>
        <w:t xml:space="preserve"> (Тема 2)</w:t>
      </w:r>
    </w:p>
    <w:p w:rsidR="0011748F" w:rsidRPr="00DE0D0B" w:rsidRDefault="0011748F" w:rsidP="0011748F">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Права граждан России и их практическая реализация.</w:t>
      </w:r>
      <w:r w:rsidR="000A2B3D">
        <w:rPr>
          <w:rFonts w:ascii="Times New Roman" w:hAnsi="Times New Roman"/>
          <w:sz w:val="24"/>
          <w:szCs w:val="24"/>
        </w:rPr>
        <w:t xml:space="preserve"> </w:t>
      </w:r>
      <w:r w:rsidR="000A2B3D" w:rsidRPr="00DE0D0B">
        <w:rPr>
          <w:rFonts w:ascii="Times New Roman" w:hAnsi="Times New Roman"/>
          <w:sz w:val="24"/>
          <w:szCs w:val="24"/>
        </w:rPr>
        <w:t>(Тема 3)</w:t>
      </w:r>
    </w:p>
    <w:p w:rsidR="0011748F" w:rsidRPr="00DE0D0B" w:rsidRDefault="0011748F" w:rsidP="0011748F">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Граждане, иностранцы и лица без гражданства – общее и особенное</w:t>
      </w:r>
      <w:r w:rsidR="000A2B3D">
        <w:rPr>
          <w:rFonts w:ascii="Times New Roman" w:hAnsi="Times New Roman"/>
          <w:sz w:val="24"/>
          <w:szCs w:val="24"/>
        </w:rPr>
        <w:t xml:space="preserve"> </w:t>
      </w:r>
      <w:r w:rsidR="000A2B3D" w:rsidRPr="00DE0D0B">
        <w:rPr>
          <w:rFonts w:ascii="Times New Roman" w:hAnsi="Times New Roman"/>
          <w:sz w:val="24"/>
          <w:szCs w:val="24"/>
        </w:rPr>
        <w:t>(Тема 3)</w:t>
      </w:r>
    </w:p>
    <w:p w:rsidR="0011748F" w:rsidRPr="00DE0D0B" w:rsidRDefault="0011748F" w:rsidP="0011748F">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Беженцы и вынужденные переселенцы ( проблемы правового статуса) в РФ</w:t>
      </w:r>
      <w:r w:rsidR="000A2B3D">
        <w:rPr>
          <w:rFonts w:ascii="Times New Roman" w:hAnsi="Times New Roman"/>
          <w:sz w:val="24"/>
          <w:szCs w:val="24"/>
        </w:rPr>
        <w:t xml:space="preserve"> </w:t>
      </w:r>
      <w:r w:rsidR="000A2B3D" w:rsidRPr="00DE0D0B">
        <w:rPr>
          <w:rFonts w:ascii="Times New Roman" w:hAnsi="Times New Roman"/>
          <w:sz w:val="24"/>
          <w:szCs w:val="24"/>
        </w:rPr>
        <w:t>(Тема 3)</w:t>
      </w:r>
    </w:p>
    <w:p w:rsidR="0011748F" w:rsidRPr="00DE0D0B" w:rsidRDefault="0011748F" w:rsidP="0011748F">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Проблемы российского федерализма</w:t>
      </w:r>
      <w:r w:rsidR="000A2B3D">
        <w:rPr>
          <w:rFonts w:ascii="Times New Roman" w:hAnsi="Times New Roman"/>
          <w:sz w:val="24"/>
          <w:szCs w:val="24"/>
        </w:rPr>
        <w:t xml:space="preserve"> </w:t>
      </w:r>
      <w:r w:rsidR="000A2B3D" w:rsidRPr="00DE0D0B">
        <w:rPr>
          <w:rFonts w:ascii="Times New Roman" w:hAnsi="Times New Roman"/>
          <w:sz w:val="24"/>
          <w:szCs w:val="24"/>
        </w:rPr>
        <w:t>(Тема 3)</w:t>
      </w:r>
    </w:p>
    <w:p w:rsidR="0011748F" w:rsidRPr="00DE0D0B" w:rsidRDefault="0011748F" w:rsidP="00DE0D0B">
      <w:pPr>
        <w:pStyle w:val="1"/>
        <w:numPr>
          <w:ilvl w:val="0"/>
          <w:numId w:val="14"/>
        </w:numPr>
        <w:spacing w:after="0" w:line="240" w:lineRule="auto"/>
        <w:jc w:val="both"/>
        <w:rPr>
          <w:rFonts w:ascii="Times New Roman" w:hAnsi="Times New Roman"/>
          <w:sz w:val="24"/>
          <w:szCs w:val="24"/>
        </w:rPr>
      </w:pPr>
      <w:r w:rsidRPr="00DE0D0B">
        <w:rPr>
          <w:rFonts w:ascii="Times New Roman" w:hAnsi="Times New Roman"/>
          <w:sz w:val="24"/>
          <w:szCs w:val="24"/>
        </w:rPr>
        <w:t>Способы защиты нарушенных прав граждан.</w:t>
      </w:r>
      <w:r w:rsidR="000A2B3D" w:rsidRPr="00DE0D0B">
        <w:rPr>
          <w:rFonts w:ascii="Times New Roman" w:hAnsi="Times New Roman"/>
          <w:sz w:val="24"/>
          <w:szCs w:val="24"/>
        </w:rPr>
        <w:t xml:space="preserve"> (Тема 3)</w:t>
      </w:r>
    </w:p>
    <w:p w:rsidR="0011748F" w:rsidRPr="00DE0D0B" w:rsidRDefault="0011748F" w:rsidP="00DE0D0B">
      <w:pPr>
        <w:pStyle w:val="1"/>
        <w:numPr>
          <w:ilvl w:val="0"/>
          <w:numId w:val="14"/>
        </w:numPr>
        <w:spacing w:after="0" w:line="240" w:lineRule="auto"/>
        <w:jc w:val="both"/>
        <w:rPr>
          <w:rFonts w:ascii="Times New Roman" w:hAnsi="Times New Roman"/>
          <w:sz w:val="24"/>
          <w:szCs w:val="24"/>
        </w:rPr>
      </w:pPr>
      <w:r w:rsidRPr="00DE0D0B">
        <w:rPr>
          <w:rFonts w:ascii="Times New Roman" w:hAnsi="Times New Roman"/>
          <w:sz w:val="24"/>
          <w:szCs w:val="24"/>
        </w:rPr>
        <w:t xml:space="preserve">Интеллектуальная собственность </w:t>
      </w:r>
      <w:r w:rsidR="000A2B3D" w:rsidRPr="00DE0D0B">
        <w:rPr>
          <w:rFonts w:ascii="Times New Roman" w:hAnsi="Times New Roman"/>
          <w:sz w:val="24"/>
          <w:szCs w:val="24"/>
        </w:rPr>
        <w:t>(Тема 7)</w:t>
      </w:r>
    </w:p>
    <w:p w:rsidR="0011748F" w:rsidRPr="00DE0D0B" w:rsidRDefault="0011748F" w:rsidP="0011748F">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Наследование по закону и по завещанию</w:t>
      </w:r>
      <w:r w:rsidR="000A2B3D">
        <w:rPr>
          <w:rFonts w:ascii="Times New Roman" w:hAnsi="Times New Roman"/>
          <w:sz w:val="24"/>
          <w:szCs w:val="24"/>
        </w:rPr>
        <w:t xml:space="preserve"> </w:t>
      </w:r>
      <w:r w:rsidR="000A2B3D" w:rsidRPr="00DE0D0B">
        <w:rPr>
          <w:rFonts w:ascii="Times New Roman" w:hAnsi="Times New Roman"/>
          <w:sz w:val="24"/>
          <w:szCs w:val="24"/>
        </w:rPr>
        <w:t>(Тема 7)</w:t>
      </w:r>
    </w:p>
    <w:p w:rsidR="0011748F" w:rsidRPr="00DE0D0B" w:rsidRDefault="0011748F" w:rsidP="0011748F">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Права несовершеннолетних детей в Российской Федерации</w:t>
      </w:r>
      <w:r w:rsidR="000A2B3D">
        <w:rPr>
          <w:rFonts w:ascii="Times New Roman" w:hAnsi="Times New Roman"/>
          <w:sz w:val="24"/>
          <w:szCs w:val="24"/>
        </w:rPr>
        <w:t xml:space="preserve"> </w:t>
      </w:r>
      <w:r w:rsidR="000A2B3D" w:rsidRPr="00DE0D0B">
        <w:rPr>
          <w:rFonts w:ascii="Times New Roman" w:hAnsi="Times New Roman"/>
          <w:sz w:val="24"/>
          <w:szCs w:val="24"/>
        </w:rPr>
        <w:t>(Тема 8)</w:t>
      </w:r>
    </w:p>
    <w:p w:rsidR="0011748F" w:rsidRPr="00DE0D0B" w:rsidRDefault="0011748F" w:rsidP="0011748F">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Право на неприкосновенность частной жизни и его защита</w:t>
      </w:r>
      <w:r w:rsidR="000A2B3D">
        <w:rPr>
          <w:rFonts w:ascii="Times New Roman" w:hAnsi="Times New Roman"/>
          <w:sz w:val="24"/>
          <w:szCs w:val="24"/>
        </w:rPr>
        <w:t xml:space="preserve"> </w:t>
      </w:r>
      <w:r w:rsidR="000A2B3D" w:rsidRPr="00DE0D0B">
        <w:rPr>
          <w:rFonts w:ascii="Times New Roman" w:hAnsi="Times New Roman"/>
          <w:sz w:val="24"/>
          <w:szCs w:val="24"/>
        </w:rPr>
        <w:t>(Тема 3)</w:t>
      </w:r>
    </w:p>
    <w:p w:rsidR="0011748F" w:rsidRPr="00DE0D0B" w:rsidRDefault="0011748F" w:rsidP="0011748F">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Административная ответственность за экологические правонарушения</w:t>
      </w:r>
      <w:r w:rsidR="000A2B3D">
        <w:rPr>
          <w:rFonts w:ascii="Times New Roman" w:hAnsi="Times New Roman"/>
          <w:sz w:val="24"/>
          <w:szCs w:val="24"/>
        </w:rPr>
        <w:t xml:space="preserve"> </w:t>
      </w:r>
      <w:r w:rsidR="000A2B3D" w:rsidRPr="00DE0D0B">
        <w:rPr>
          <w:rFonts w:ascii="Times New Roman" w:hAnsi="Times New Roman"/>
          <w:sz w:val="24"/>
          <w:szCs w:val="24"/>
        </w:rPr>
        <w:t>(Тема 4)</w:t>
      </w:r>
    </w:p>
    <w:p w:rsidR="0011748F" w:rsidRPr="00DE0D0B" w:rsidRDefault="000A2B3D" w:rsidP="0011748F">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Современные тенденции в уголовном праве </w:t>
      </w:r>
      <w:r w:rsidRPr="00DE0D0B">
        <w:rPr>
          <w:rFonts w:ascii="Times New Roman" w:hAnsi="Times New Roman"/>
          <w:sz w:val="24"/>
          <w:szCs w:val="24"/>
        </w:rPr>
        <w:t>(Тема 5)</w:t>
      </w:r>
    </w:p>
    <w:p w:rsidR="0011748F" w:rsidRPr="00DE0D0B" w:rsidRDefault="000A2B3D" w:rsidP="00DE0D0B">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Уголовная ответственность и ее основания </w:t>
      </w:r>
      <w:r w:rsidRPr="00DE0D0B">
        <w:rPr>
          <w:rFonts w:ascii="Times New Roman" w:hAnsi="Times New Roman"/>
          <w:sz w:val="24"/>
          <w:szCs w:val="24"/>
        </w:rPr>
        <w:t>(Тема 5)</w:t>
      </w:r>
    </w:p>
    <w:p w:rsidR="0011748F" w:rsidRPr="00DE0D0B" w:rsidRDefault="0011748F" w:rsidP="00DE0D0B">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Право граждан на информацию и гарантии его реализации.</w:t>
      </w:r>
      <w:r w:rsidR="000A2B3D">
        <w:rPr>
          <w:rFonts w:ascii="Times New Roman" w:hAnsi="Times New Roman"/>
          <w:sz w:val="24"/>
          <w:szCs w:val="24"/>
        </w:rPr>
        <w:t xml:space="preserve"> </w:t>
      </w:r>
      <w:r w:rsidR="000A2B3D" w:rsidRPr="00DE0D0B">
        <w:rPr>
          <w:rFonts w:ascii="Times New Roman" w:hAnsi="Times New Roman"/>
          <w:sz w:val="24"/>
          <w:szCs w:val="24"/>
        </w:rPr>
        <w:t>(Тема 3)</w:t>
      </w:r>
    </w:p>
    <w:p w:rsidR="0011748F" w:rsidRPr="00DE0D0B" w:rsidRDefault="0011748F" w:rsidP="00DE0D0B">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Правосознание, его роль в профессиональной деятельности юриста.</w:t>
      </w:r>
      <w:r w:rsidR="000A2B3D">
        <w:rPr>
          <w:rFonts w:ascii="Times New Roman" w:hAnsi="Times New Roman"/>
          <w:sz w:val="24"/>
          <w:szCs w:val="24"/>
        </w:rPr>
        <w:t xml:space="preserve"> </w:t>
      </w:r>
      <w:r w:rsidR="000A2B3D" w:rsidRPr="00DE0D0B">
        <w:rPr>
          <w:rFonts w:ascii="Times New Roman" w:hAnsi="Times New Roman"/>
          <w:sz w:val="24"/>
          <w:szCs w:val="24"/>
        </w:rPr>
        <w:t>(Тема 2)</w:t>
      </w:r>
    </w:p>
    <w:p w:rsidR="0011748F" w:rsidRPr="00DE0D0B" w:rsidRDefault="0011748F" w:rsidP="00DE0D0B">
      <w:pPr>
        <w:pStyle w:val="1"/>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Правовая культура и правовое воспитание.</w:t>
      </w:r>
      <w:r w:rsidR="000A2B3D">
        <w:rPr>
          <w:rFonts w:ascii="Times New Roman" w:hAnsi="Times New Roman"/>
          <w:sz w:val="24"/>
          <w:szCs w:val="24"/>
        </w:rPr>
        <w:t xml:space="preserve"> (Тема 2)</w:t>
      </w:r>
    </w:p>
    <w:p w:rsidR="0011748F" w:rsidRDefault="0011748F" w:rsidP="00DE0D0B">
      <w:pPr>
        <w:pStyle w:val="1"/>
        <w:spacing w:after="0" w:line="240" w:lineRule="auto"/>
        <w:jc w:val="both"/>
        <w:rPr>
          <w:rFonts w:ascii="Times New Roman" w:hAnsi="Times New Roman"/>
          <w:sz w:val="24"/>
          <w:szCs w:val="24"/>
          <w:lang w:val="en-US"/>
        </w:rPr>
      </w:pPr>
    </w:p>
    <w:p w:rsidR="00DE0D0B" w:rsidRDefault="00DE0D0B" w:rsidP="00DE0D0B">
      <w:pPr>
        <w:pStyle w:val="1"/>
        <w:spacing w:after="0" w:line="240" w:lineRule="auto"/>
        <w:jc w:val="both"/>
        <w:rPr>
          <w:rFonts w:ascii="Times New Roman" w:hAnsi="Times New Roman"/>
          <w:sz w:val="24"/>
          <w:szCs w:val="24"/>
        </w:rPr>
      </w:pPr>
    </w:p>
    <w:p w:rsidR="0011748F" w:rsidRDefault="0011748F" w:rsidP="0011748F">
      <w:pPr>
        <w:spacing w:after="0" w:line="240" w:lineRule="auto"/>
        <w:jc w:val="both"/>
      </w:pPr>
      <w:r>
        <w:rPr>
          <w:rFonts w:ascii="Times New Roman" w:hAnsi="Times New Roman"/>
          <w:i/>
          <w:sz w:val="24"/>
          <w:szCs w:val="24"/>
        </w:rPr>
        <w:t>Методические рекомендации.</w:t>
      </w:r>
    </w:p>
    <w:p w:rsidR="0011748F" w:rsidRDefault="0011748F" w:rsidP="0011748F">
      <w:pPr>
        <w:shd w:val="clear" w:color="auto" w:fill="FFFFFF"/>
        <w:spacing w:after="0" w:line="240" w:lineRule="auto"/>
        <w:ind w:firstLine="709"/>
        <w:jc w:val="both"/>
      </w:pPr>
      <w:r>
        <w:rPr>
          <w:rFonts w:ascii="Times New Roman" w:hAnsi="Times New Roman"/>
          <w:sz w:val="24"/>
          <w:szCs w:val="24"/>
        </w:rPr>
        <w:t xml:space="preserve">Доклад - краткое изложение работы (исследования), сущности какого-либо вопроса. </w:t>
      </w:r>
      <w:r>
        <w:rPr>
          <w:rFonts w:ascii="Times New Roman" w:hAnsi="Times New Roman"/>
          <w:spacing w:val="-2"/>
          <w:sz w:val="24"/>
          <w:szCs w:val="24"/>
        </w:rPr>
        <w:t xml:space="preserve"> </w:t>
      </w:r>
      <w:r>
        <w:rPr>
          <w:rFonts w:ascii="Times New Roman" w:hAnsi="Times New Roman"/>
          <w:sz w:val="24"/>
          <w:szCs w:val="24"/>
        </w:rPr>
        <w:t xml:space="preserve">Теоретические положения темы следует излагать аргументировано в непосредственной связи с практикой общественной жизни, социокультурными реалиями, спецификой избранной специальности. </w:t>
      </w:r>
      <w:r>
        <w:rPr>
          <w:rFonts w:ascii="Times New Roman" w:hAnsi="Times New Roman"/>
          <w:spacing w:val="-2"/>
          <w:sz w:val="24"/>
          <w:szCs w:val="24"/>
        </w:rPr>
        <w:t>В заключении указывают список использованной литературы и источников. На практическом занятии студент устно излагает тему доклада. Желательным является последующее обсуждение темы доклада с другими учащимися. По окончании ответа ставится оценка.</w:t>
      </w:r>
    </w:p>
    <w:p w:rsidR="0011748F" w:rsidRDefault="0011748F" w:rsidP="0011748F">
      <w:pPr>
        <w:widowControl w:val="0"/>
        <w:spacing w:after="0" w:line="240" w:lineRule="auto"/>
        <w:ind w:firstLine="708"/>
        <w:jc w:val="both"/>
      </w:pPr>
      <w:r>
        <w:rPr>
          <w:rFonts w:ascii="Times New Roman" w:hAnsi="Times New Roman"/>
          <w:bCs/>
          <w:sz w:val="24"/>
          <w:szCs w:val="24"/>
          <w:lang w:eastAsia="zh-CN"/>
        </w:rPr>
        <w:t>Доклад оценивается по пятибалльной шкале.</w:t>
      </w:r>
    </w:p>
    <w:p w:rsidR="0011748F" w:rsidRDefault="0011748F" w:rsidP="0011748F">
      <w:pPr>
        <w:spacing w:after="0"/>
        <w:ind w:right="-426"/>
        <w:jc w:val="both"/>
        <w:rPr>
          <w:rFonts w:ascii="Times New Roman" w:hAnsi="Times New Roman"/>
          <w:b/>
          <w:sz w:val="18"/>
          <w:szCs w:val="18"/>
        </w:rPr>
      </w:pPr>
    </w:p>
    <w:p w:rsidR="0011748F" w:rsidRDefault="0011748F" w:rsidP="0011748F">
      <w:pPr>
        <w:spacing w:after="0"/>
        <w:ind w:right="-426"/>
        <w:jc w:val="both"/>
        <w:rPr>
          <w:rFonts w:ascii="Times New Roman" w:hAnsi="Times New Roman"/>
          <w:sz w:val="18"/>
          <w:szCs w:val="18"/>
        </w:rPr>
      </w:pPr>
    </w:p>
    <w:p w:rsidR="00DA5574" w:rsidRPr="005E4FA2" w:rsidRDefault="00F64CB8" w:rsidP="00DE0D0B">
      <w:pPr>
        <w:spacing w:after="0"/>
        <w:ind w:left="-142" w:right="-426"/>
        <w:jc w:val="both"/>
        <w:rPr>
          <w:rFonts w:ascii="Times New Roman" w:hAnsi="Times New Roman"/>
          <w:sz w:val="24"/>
          <w:szCs w:val="24"/>
        </w:rPr>
      </w:pPr>
      <w:r w:rsidRPr="005E4FA2">
        <w:rPr>
          <w:rFonts w:ascii="Times New Roman" w:hAnsi="Times New Roman"/>
          <w:i/>
          <w:sz w:val="18"/>
          <w:szCs w:val="18"/>
        </w:rPr>
        <w:t xml:space="preserve"> </w:t>
      </w:r>
      <w:r w:rsidR="005E4FA2" w:rsidRPr="005E4FA2">
        <w:rPr>
          <w:rFonts w:ascii="Times New Roman" w:hAnsi="Times New Roman"/>
          <w:sz w:val="24"/>
          <w:szCs w:val="24"/>
        </w:rPr>
        <w:t>К</w:t>
      </w:r>
      <w:r w:rsidR="00DA5574" w:rsidRPr="005E4FA2">
        <w:rPr>
          <w:rFonts w:ascii="Times New Roman" w:hAnsi="Times New Roman"/>
          <w:sz w:val="24"/>
          <w:szCs w:val="24"/>
        </w:rPr>
        <w:t xml:space="preserve">онтрольные вопросы и задания для проведения текущего контроля и промежуточной аттестации по итогам освоения дисциплины </w:t>
      </w:r>
      <w:r w:rsidR="005E4FA2" w:rsidRPr="005E4FA2">
        <w:rPr>
          <w:rFonts w:ascii="Times New Roman" w:hAnsi="Times New Roman"/>
          <w:sz w:val="24"/>
          <w:szCs w:val="24"/>
        </w:rPr>
        <w:t xml:space="preserve">приведены в </w:t>
      </w:r>
      <w:r w:rsidR="00DA5574" w:rsidRPr="005E4FA2">
        <w:rPr>
          <w:rFonts w:ascii="Times New Roman" w:hAnsi="Times New Roman"/>
          <w:sz w:val="24"/>
          <w:szCs w:val="24"/>
        </w:rPr>
        <w:t xml:space="preserve">п. </w:t>
      </w:r>
      <w:r w:rsidR="00BC44DB">
        <w:rPr>
          <w:rFonts w:ascii="Times New Roman" w:hAnsi="Times New Roman"/>
          <w:sz w:val="24"/>
          <w:szCs w:val="24"/>
        </w:rPr>
        <w:t>5</w:t>
      </w:r>
      <w:r w:rsidR="00DA5574" w:rsidRPr="005E4FA2">
        <w:rPr>
          <w:rFonts w:ascii="Times New Roman" w:hAnsi="Times New Roman"/>
          <w:sz w:val="24"/>
          <w:szCs w:val="24"/>
        </w:rPr>
        <w:t>.2</w:t>
      </w:r>
      <w:r w:rsidR="005E4FA2" w:rsidRPr="005E4FA2">
        <w:rPr>
          <w:rFonts w:ascii="Times New Roman" w:hAnsi="Times New Roman"/>
          <w:sz w:val="24"/>
          <w:szCs w:val="24"/>
        </w:rPr>
        <w:t>.</w:t>
      </w:r>
    </w:p>
    <w:p w:rsidR="00C2780B" w:rsidRDefault="00C2780B" w:rsidP="00DA5574">
      <w:pPr>
        <w:spacing w:after="0"/>
        <w:ind w:left="-142" w:right="-426"/>
        <w:jc w:val="both"/>
        <w:rPr>
          <w:rFonts w:ascii="Times New Roman" w:hAnsi="Times New Roman"/>
          <w:sz w:val="18"/>
          <w:szCs w:val="18"/>
        </w:rPr>
      </w:pPr>
    </w:p>
    <w:p w:rsidR="00EE4B4F" w:rsidRPr="00B05939" w:rsidRDefault="00A55147" w:rsidP="000C2BAD">
      <w:pPr>
        <w:numPr>
          <w:ilvl w:val="0"/>
          <w:numId w:val="13"/>
        </w:numPr>
        <w:spacing w:after="0"/>
        <w:ind w:right="-426"/>
        <w:jc w:val="both"/>
        <w:rPr>
          <w:rFonts w:ascii="Times New Roman" w:hAnsi="Times New Roman"/>
          <w:sz w:val="24"/>
          <w:szCs w:val="24"/>
        </w:rPr>
      </w:pPr>
      <w:r w:rsidRPr="00B05939">
        <w:rPr>
          <w:rFonts w:ascii="Times New Roman" w:hAnsi="Times New Roman"/>
          <w:b/>
          <w:sz w:val="24"/>
          <w:szCs w:val="24"/>
        </w:rPr>
        <w:t>Фонд оценочных средств для промежуточной аттестации по дисциплине (модулю</w:t>
      </w:r>
      <w:r w:rsidRPr="00B05939">
        <w:rPr>
          <w:rFonts w:ascii="Times New Roman" w:hAnsi="Times New Roman"/>
          <w:sz w:val="24"/>
          <w:szCs w:val="24"/>
        </w:rPr>
        <w:t xml:space="preserve">), </w:t>
      </w:r>
    </w:p>
    <w:p w:rsidR="00A55147" w:rsidRDefault="00A55147" w:rsidP="004875A9">
      <w:pPr>
        <w:spacing w:after="0" w:line="240" w:lineRule="auto"/>
        <w:ind w:left="-142" w:right="-426"/>
        <w:rPr>
          <w:rFonts w:ascii="Times New Roman" w:hAnsi="Times New Roman"/>
          <w:sz w:val="24"/>
          <w:szCs w:val="24"/>
        </w:rPr>
      </w:pPr>
      <w:r w:rsidRPr="00B05939">
        <w:rPr>
          <w:rFonts w:ascii="Times New Roman" w:hAnsi="Times New Roman"/>
          <w:sz w:val="24"/>
          <w:szCs w:val="24"/>
        </w:rPr>
        <w:t>включающий:</w:t>
      </w:r>
    </w:p>
    <w:p w:rsidR="00DA5574" w:rsidRPr="00B05939" w:rsidRDefault="00DA5574" w:rsidP="004875A9">
      <w:pPr>
        <w:spacing w:after="0" w:line="240" w:lineRule="auto"/>
        <w:ind w:left="-142" w:right="-426"/>
        <w:rPr>
          <w:rFonts w:ascii="Times New Roman" w:hAnsi="Times New Roman"/>
          <w:sz w:val="24"/>
          <w:szCs w:val="24"/>
        </w:rPr>
      </w:pPr>
    </w:p>
    <w:p w:rsidR="00E85ECD" w:rsidRPr="00380444" w:rsidRDefault="00E85ECD" w:rsidP="00DA5574">
      <w:pPr>
        <w:pStyle w:val="a6"/>
        <w:numPr>
          <w:ilvl w:val="1"/>
          <w:numId w:val="12"/>
        </w:numPr>
        <w:tabs>
          <w:tab w:val="left" w:pos="993"/>
          <w:tab w:val="left" w:pos="1276"/>
        </w:tabs>
        <w:jc w:val="left"/>
        <w:rPr>
          <w:rFonts w:ascii="Times New Roman" w:hAnsi="Times New Roman"/>
          <w:b/>
        </w:rPr>
      </w:pPr>
      <w:r w:rsidRPr="00380444">
        <w:rPr>
          <w:rFonts w:ascii="Times New Roman" w:hAnsi="Times New Roman"/>
          <w:b/>
        </w:rPr>
        <w:t>Описание шкал оценивания результатов обучения по дисциплине</w:t>
      </w:r>
    </w:p>
    <w:p w:rsidR="003E0A17" w:rsidRDefault="003E0A17" w:rsidP="00E85ECD">
      <w:pPr>
        <w:pStyle w:val="a6"/>
        <w:ind w:left="0" w:right="-426"/>
        <w:rPr>
          <w:rFonts w:ascii="Times New Roman" w:hAnsi="Times New Roman"/>
          <w:sz w:val="18"/>
          <w:szCs w:val="18"/>
        </w:rPr>
      </w:pPr>
    </w:p>
    <w:tbl>
      <w:tblPr>
        <w:tblW w:w="1033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7"/>
        <w:gridCol w:w="1238"/>
        <w:gridCol w:w="1239"/>
        <w:gridCol w:w="1239"/>
        <w:gridCol w:w="1377"/>
        <w:gridCol w:w="1376"/>
        <w:gridCol w:w="1240"/>
        <w:gridCol w:w="1238"/>
        <w:gridCol w:w="6"/>
      </w:tblGrid>
      <w:tr w:rsidR="00DA5574" w:rsidRPr="00F52D95" w:rsidTr="00F609B7">
        <w:trPr>
          <w:trHeight w:val="444"/>
          <w:jc w:val="center"/>
        </w:trPr>
        <w:tc>
          <w:tcPr>
            <w:tcW w:w="1378" w:type="dxa"/>
            <w:vMerge w:val="restart"/>
            <w:vAlign w:val="center"/>
          </w:tcPr>
          <w:p w:rsidR="00DA5574" w:rsidRPr="00F52D95" w:rsidRDefault="00DA5574" w:rsidP="00A95ACA">
            <w:pPr>
              <w:jc w:val="center"/>
              <w:rPr>
                <w:rFonts w:ascii="Times New Roman" w:hAnsi="Times New Roman"/>
                <w:b/>
                <w:color w:val="000000"/>
                <w:sz w:val="18"/>
                <w:szCs w:val="18"/>
              </w:rPr>
            </w:pPr>
            <w:r>
              <w:rPr>
                <w:rFonts w:ascii="Times New Roman" w:hAnsi="Times New Roman"/>
                <w:b/>
                <w:color w:val="000000"/>
                <w:sz w:val="18"/>
                <w:szCs w:val="18"/>
              </w:rPr>
              <w:t>Уровень сформированности компетенций (индикатора достижения компетенций)</w:t>
            </w:r>
          </w:p>
        </w:tc>
        <w:tc>
          <w:tcPr>
            <w:tcW w:w="8952" w:type="dxa"/>
            <w:gridSpan w:val="8"/>
            <w:vAlign w:val="center"/>
          </w:tcPr>
          <w:p w:rsidR="00DA5574" w:rsidRPr="004B76EF" w:rsidRDefault="004B76EF" w:rsidP="00A95ACA">
            <w:pPr>
              <w:jc w:val="center"/>
              <w:rPr>
                <w:rFonts w:ascii="Times New Roman" w:hAnsi="Times New Roman"/>
                <w:b/>
                <w:sz w:val="18"/>
                <w:szCs w:val="18"/>
              </w:rPr>
            </w:pPr>
            <w:r w:rsidRPr="004B76EF">
              <w:rPr>
                <w:rFonts w:ascii="Times New Roman" w:hAnsi="Times New Roman"/>
                <w:b/>
                <w:sz w:val="18"/>
                <w:szCs w:val="18"/>
              </w:rPr>
              <w:t>Шкала оценивания сформированности компетенций</w:t>
            </w:r>
          </w:p>
        </w:tc>
      </w:tr>
      <w:tr w:rsidR="00DA5574" w:rsidRPr="00F52D95" w:rsidTr="00F609B7">
        <w:trPr>
          <w:gridAfter w:val="1"/>
          <w:wAfter w:w="6" w:type="dxa"/>
          <w:trHeight w:val="347"/>
          <w:jc w:val="center"/>
        </w:trPr>
        <w:tc>
          <w:tcPr>
            <w:tcW w:w="1378" w:type="dxa"/>
            <w:vMerge/>
            <w:vAlign w:val="center"/>
          </w:tcPr>
          <w:p w:rsidR="00DA5574" w:rsidRPr="00F52D95" w:rsidRDefault="00DA5574" w:rsidP="00333445">
            <w:pPr>
              <w:rPr>
                <w:rFonts w:ascii="Times New Roman" w:hAnsi="Times New Roman"/>
                <w:b/>
                <w:color w:val="000000"/>
                <w:sz w:val="18"/>
                <w:szCs w:val="18"/>
              </w:rPr>
            </w:pPr>
          </w:p>
        </w:tc>
        <w:tc>
          <w:tcPr>
            <w:tcW w:w="1238"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плохо</w:t>
            </w:r>
          </w:p>
        </w:tc>
        <w:tc>
          <w:tcPr>
            <w:tcW w:w="1238"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неудовлетворительно</w:t>
            </w:r>
          </w:p>
        </w:tc>
        <w:tc>
          <w:tcPr>
            <w:tcW w:w="1239"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удовлетворительно</w:t>
            </w:r>
          </w:p>
        </w:tc>
        <w:tc>
          <w:tcPr>
            <w:tcW w:w="137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хорошо</w:t>
            </w:r>
          </w:p>
        </w:tc>
        <w:tc>
          <w:tcPr>
            <w:tcW w:w="1376"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очень хорошо</w:t>
            </w:r>
          </w:p>
        </w:tc>
        <w:tc>
          <w:tcPr>
            <w:tcW w:w="1240"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отлично</w:t>
            </w:r>
          </w:p>
        </w:tc>
        <w:tc>
          <w:tcPr>
            <w:tcW w:w="1238"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превосходно</w:t>
            </w:r>
          </w:p>
        </w:tc>
      </w:tr>
      <w:tr w:rsidR="00DA5574" w:rsidRPr="00F52D95" w:rsidTr="00F609B7">
        <w:trPr>
          <w:trHeight w:val="750"/>
          <w:jc w:val="center"/>
        </w:trPr>
        <w:tc>
          <w:tcPr>
            <w:tcW w:w="1378" w:type="dxa"/>
            <w:vMerge/>
            <w:vAlign w:val="center"/>
          </w:tcPr>
          <w:p w:rsidR="00DA5574" w:rsidRPr="00F52D95" w:rsidRDefault="00DA5574" w:rsidP="00333445">
            <w:pPr>
              <w:spacing w:after="0" w:line="240" w:lineRule="auto"/>
              <w:rPr>
                <w:rFonts w:ascii="Times New Roman" w:hAnsi="Times New Roman"/>
                <w:sz w:val="18"/>
                <w:szCs w:val="18"/>
                <w:u w:val="single"/>
              </w:rPr>
            </w:pPr>
          </w:p>
        </w:tc>
        <w:tc>
          <w:tcPr>
            <w:tcW w:w="2477" w:type="dxa"/>
            <w:gridSpan w:val="2"/>
            <w:vAlign w:val="center"/>
          </w:tcPr>
          <w:p w:rsidR="00DA5574" w:rsidRPr="00F52D95" w:rsidRDefault="00DA5574" w:rsidP="00A95ACA">
            <w:pPr>
              <w:jc w:val="center"/>
              <w:rPr>
                <w:rFonts w:ascii="Times New Roman" w:hAnsi="Times New Roman"/>
                <w:color w:val="000000"/>
                <w:sz w:val="18"/>
                <w:szCs w:val="18"/>
              </w:rPr>
            </w:pPr>
            <w:r>
              <w:rPr>
                <w:rFonts w:ascii="Times New Roman" w:hAnsi="Times New Roman"/>
                <w:color w:val="000000"/>
                <w:sz w:val="18"/>
                <w:szCs w:val="18"/>
              </w:rPr>
              <w:t>Не зачтено</w:t>
            </w:r>
          </w:p>
        </w:tc>
        <w:tc>
          <w:tcPr>
            <w:tcW w:w="6474" w:type="dxa"/>
            <w:gridSpan w:val="6"/>
            <w:vAlign w:val="center"/>
          </w:tcPr>
          <w:p w:rsidR="00DA5574" w:rsidRPr="00F52D95" w:rsidRDefault="00A95ACA" w:rsidP="00A95ACA">
            <w:pPr>
              <w:jc w:val="center"/>
              <w:rPr>
                <w:rFonts w:ascii="Times New Roman" w:hAnsi="Times New Roman"/>
                <w:color w:val="000000"/>
                <w:sz w:val="18"/>
                <w:szCs w:val="18"/>
              </w:rPr>
            </w:pPr>
            <w:r>
              <w:rPr>
                <w:rFonts w:ascii="Times New Roman" w:hAnsi="Times New Roman"/>
                <w:color w:val="000000"/>
                <w:sz w:val="18"/>
                <w:szCs w:val="18"/>
              </w:rPr>
              <w:t>З</w:t>
            </w:r>
            <w:r w:rsidR="00DA5574">
              <w:rPr>
                <w:rFonts w:ascii="Times New Roman" w:hAnsi="Times New Roman"/>
                <w:color w:val="000000"/>
                <w:sz w:val="18"/>
                <w:szCs w:val="18"/>
              </w:rPr>
              <w:t>ачтено</w:t>
            </w:r>
          </w:p>
        </w:tc>
      </w:tr>
      <w:tr w:rsidR="00DA5574" w:rsidRPr="00F52D95" w:rsidTr="00F609B7">
        <w:trPr>
          <w:gridAfter w:val="1"/>
          <w:wAfter w:w="6" w:type="dxa"/>
          <w:trHeight w:val="3325"/>
          <w:jc w:val="center"/>
        </w:trPr>
        <w:tc>
          <w:tcPr>
            <w:tcW w:w="1378"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lastRenderedPageBreak/>
              <w:t>Знания</w:t>
            </w:r>
          </w:p>
        </w:tc>
        <w:tc>
          <w:tcPr>
            <w:tcW w:w="123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знаний теоретического</w:t>
            </w:r>
            <w:r>
              <w:rPr>
                <w:rFonts w:ascii="Times New Roman" w:hAnsi="Times New Roman"/>
                <w:color w:val="000000"/>
                <w:sz w:val="18"/>
                <w:szCs w:val="18"/>
              </w:rPr>
              <w:t xml:space="preserve"> </w:t>
            </w:r>
            <w:r w:rsidRPr="00F52D95">
              <w:rPr>
                <w:rFonts w:ascii="Times New Roman" w:hAnsi="Times New Roman"/>
                <w:color w:val="000000"/>
                <w:sz w:val="18"/>
                <w:szCs w:val="18"/>
              </w:rPr>
              <w:t>материала.</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Невозможность оценить полноту знаний вследствие отказа обучающегося от ответа</w:t>
            </w:r>
          </w:p>
        </w:tc>
        <w:tc>
          <w:tcPr>
            <w:tcW w:w="123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ниже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требований. Имели место грубые ошибки.</w:t>
            </w:r>
          </w:p>
        </w:tc>
        <w:tc>
          <w:tcPr>
            <w:tcW w:w="1239"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Минимально допустимый уровень знаний. Допущено много негрубых ошибки.</w:t>
            </w:r>
          </w:p>
        </w:tc>
        <w:tc>
          <w:tcPr>
            <w:tcW w:w="13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негрубых ошибок</w:t>
            </w:r>
          </w:p>
        </w:tc>
        <w:tc>
          <w:tcPr>
            <w:tcW w:w="13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несущественных ошибок</w:t>
            </w:r>
          </w:p>
        </w:tc>
        <w:tc>
          <w:tcPr>
            <w:tcW w:w="1240"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без ошибок.</w:t>
            </w:r>
          </w:p>
        </w:tc>
        <w:tc>
          <w:tcPr>
            <w:tcW w:w="123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превышающем программу подготовки.</w:t>
            </w:r>
          </w:p>
        </w:tc>
      </w:tr>
      <w:tr w:rsidR="00DA5574" w:rsidRPr="00F52D95" w:rsidTr="00F609B7">
        <w:trPr>
          <w:gridAfter w:val="1"/>
          <w:wAfter w:w="6" w:type="dxa"/>
          <w:trHeight w:val="3846"/>
          <w:jc w:val="center"/>
        </w:trPr>
        <w:tc>
          <w:tcPr>
            <w:tcW w:w="1378"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Умения</w:t>
            </w:r>
          </w:p>
        </w:tc>
        <w:tc>
          <w:tcPr>
            <w:tcW w:w="123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умений. Невозмож</w:t>
            </w:r>
            <w:r w:rsidR="00A95ACA">
              <w:rPr>
                <w:rFonts w:ascii="Times New Roman" w:hAnsi="Times New Roman"/>
                <w:color w:val="000000"/>
                <w:sz w:val="18"/>
                <w:szCs w:val="18"/>
              </w:rPr>
              <w:softHyphen/>
            </w:r>
            <w:r w:rsidRPr="00F52D95">
              <w:rPr>
                <w:rFonts w:ascii="Times New Roman" w:hAnsi="Times New Roman"/>
                <w:color w:val="000000"/>
                <w:sz w:val="18"/>
                <w:szCs w:val="18"/>
              </w:rPr>
              <w:t>ность оценить наличие умений вследствие отказа обучающего</w:t>
            </w:r>
            <w:r w:rsidR="00A95ACA">
              <w:rPr>
                <w:rFonts w:ascii="Times New Roman" w:hAnsi="Times New Roman"/>
                <w:color w:val="000000"/>
                <w:sz w:val="18"/>
                <w:szCs w:val="18"/>
              </w:rPr>
              <w:softHyphen/>
            </w:r>
            <w:r w:rsidRPr="00F52D95">
              <w:rPr>
                <w:rFonts w:ascii="Times New Roman" w:hAnsi="Times New Roman"/>
                <w:color w:val="000000"/>
                <w:sz w:val="18"/>
                <w:szCs w:val="18"/>
              </w:rPr>
              <w:t>ся от ответа</w:t>
            </w:r>
          </w:p>
        </w:tc>
        <w:tc>
          <w:tcPr>
            <w:tcW w:w="123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основные умения.</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39"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основные умения. Решены типовые задачи с негрубыми ошибками. Выполнены все задания</w:t>
            </w:r>
            <w:r w:rsidR="00A95ACA">
              <w:rPr>
                <w:rFonts w:ascii="Times New Roman" w:hAnsi="Times New Roman"/>
                <w:color w:val="000000"/>
                <w:sz w:val="18"/>
                <w:szCs w:val="18"/>
              </w:rPr>
              <w:t>,</w:t>
            </w:r>
            <w:r w:rsidRPr="00F52D95">
              <w:rPr>
                <w:rFonts w:ascii="Times New Roman" w:hAnsi="Times New Roman"/>
                <w:color w:val="000000"/>
                <w:sz w:val="18"/>
                <w:szCs w:val="18"/>
              </w:rPr>
              <w:t xml:space="preserve"> но не в полном объеме.</w:t>
            </w:r>
          </w:p>
        </w:tc>
        <w:tc>
          <w:tcPr>
            <w:tcW w:w="13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3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Выполнены все задания, в полном объеме, но некоторые с недочетами.</w:t>
            </w:r>
          </w:p>
        </w:tc>
        <w:tc>
          <w:tcPr>
            <w:tcW w:w="1240"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w:t>
            </w:r>
            <w:r w:rsidR="00A95ACA">
              <w:rPr>
                <w:rFonts w:ascii="Times New Roman" w:hAnsi="Times New Roman"/>
                <w:color w:val="000000"/>
                <w:sz w:val="18"/>
                <w:szCs w:val="18"/>
              </w:rPr>
              <w:t xml:space="preserve"> </w:t>
            </w:r>
            <w:r w:rsidRPr="00F52D95">
              <w:rPr>
                <w:rFonts w:ascii="Times New Roman" w:hAnsi="Times New Roman"/>
                <w:color w:val="000000"/>
                <w:sz w:val="18"/>
                <w:szCs w:val="18"/>
              </w:rPr>
              <w:t>решены все основные задачи с отдельными несущест</w:t>
            </w:r>
            <w:r w:rsidR="00A95ACA">
              <w:rPr>
                <w:rFonts w:ascii="Times New Roman" w:hAnsi="Times New Roman"/>
                <w:color w:val="000000"/>
                <w:sz w:val="18"/>
                <w:szCs w:val="18"/>
              </w:rPr>
              <w:softHyphen/>
            </w:r>
            <w:r w:rsidRPr="00F52D95">
              <w:rPr>
                <w:rFonts w:ascii="Times New Roman" w:hAnsi="Times New Roman"/>
                <w:color w:val="000000"/>
                <w:sz w:val="18"/>
                <w:szCs w:val="18"/>
              </w:rPr>
              <w:t>венным</w:t>
            </w:r>
            <w:r>
              <w:rPr>
                <w:rFonts w:ascii="Times New Roman" w:hAnsi="Times New Roman"/>
                <w:color w:val="000000"/>
                <w:sz w:val="18"/>
                <w:szCs w:val="18"/>
              </w:rPr>
              <w:t xml:space="preserve"> </w:t>
            </w:r>
            <w:r w:rsidRPr="00F52D95">
              <w:rPr>
                <w:rFonts w:ascii="Times New Roman" w:hAnsi="Times New Roman"/>
                <w:color w:val="000000"/>
                <w:sz w:val="18"/>
                <w:szCs w:val="18"/>
              </w:rPr>
              <w:t>недочетами, выполнены все задания в полном объеме.</w:t>
            </w:r>
          </w:p>
        </w:tc>
        <w:tc>
          <w:tcPr>
            <w:tcW w:w="123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w:t>
            </w:r>
            <w:r w:rsidR="00A95ACA">
              <w:rPr>
                <w:rFonts w:ascii="Times New Roman" w:hAnsi="Times New Roman"/>
                <w:color w:val="000000"/>
                <w:sz w:val="18"/>
                <w:szCs w:val="18"/>
              </w:rPr>
              <w:t xml:space="preserve"> р</w:t>
            </w:r>
            <w:r w:rsidRPr="00F52D95">
              <w:rPr>
                <w:rFonts w:ascii="Times New Roman" w:hAnsi="Times New Roman"/>
                <w:color w:val="000000"/>
                <w:sz w:val="18"/>
                <w:szCs w:val="18"/>
              </w:rPr>
              <w:t>ешены все основные задачи. Выполнены все задания, в полном</w:t>
            </w:r>
            <w:r w:rsidR="00A95ACA">
              <w:rPr>
                <w:rFonts w:ascii="Times New Roman" w:hAnsi="Times New Roman"/>
                <w:color w:val="000000"/>
                <w:sz w:val="18"/>
                <w:szCs w:val="18"/>
              </w:rPr>
              <w:t xml:space="preserve"> </w:t>
            </w:r>
            <w:r w:rsidR="004B76EF">
              <w:rPr>
                <w:rFonts w:ascii="Times New Roman" w:hAnsi="Times New Roman"/>
                <w:color w:val="000000"/>
                <w:sz w:val="18"/>
                <w:szCs w:val="18"/>
              </w:rPr>
              <w:t>о</w:t>
            </w:r>
            <w:r w:rsidRPr="00F52D95">
              <w:rPr>
                <w:rFonts w:ascii="Times New Roman" w:hAnsi="Times New Roman"/>
                <w:color w:val="000000"/>
                <w:sz w:val="18"/>
                <w:szCs w:val="18"/>
              </w:rPr>
              <w:t>бъеме без недочетов</w:t>
            </w:r>
          </w:p>
        </w:tc>
      </w:tr>
      <w:tr w:rsidR="00DA5574" w:rsidRPr="00F52D95" w:rsidTr="00F609B7">
        <w:trPr>
          <w:gridAfter w:val="1"/>
          <w:wAfter w:w="6" w:type="dxa"/>
          <w:trHeight w:val="2865"/>
          <w:jc w:val="center"/>
        </w:trPr>
        <w:tc>
          <w:tcPr>
            <w:tcW w:w="1378"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Навыки</w:t>
            </w:r>
          </w:p>
        </w:tc>
        <w:tc>
          <w:tcPr>
            <w:tcW w:w="123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владения материалом. Невозможность оценить наличие навыков вследствие отказа обучающегося от ответа</w:t>
            </w:r>
          </w:p>
        </w:tc>
        <w:tc>
          <w:tcPr>
            <w:tcW w:w="123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базовые навыки.</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39"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Имеется минимальный</w:t>
            </w:r>
            <w:r w:rsidR="00A95ACA">
              <w:rPr>
                <w:rFonts w:ascii="Times New Roman" w:hAnsi="Times New Roman"/>
                <w:color w:val="000000"/>
                <w:sz w:val="18"/>
                <w:szCs w:val="18"/>
              </w:rPr>
              <w:t xml:space="preserve"> </w:t>
            </w:r>
            <w:r w:rsidRPr="00F52D95">
              <w:rPr>
                <w:rFonts w:ascii="Times New Roman" w:hAnsi="Times New Roman"/>
                <w:color w:val="000000"/>
                <w:sz w:val="18"/>
                <w:szCs w:val="18"/>
              </w:rPr>
              <w:t>набор навыков для решения стандартных задач с некоторыми недочетами</w:t>
            </w:r>
            <w:r w:rsidR="00BC44DB">
              <w:rPr>
                <w:rFonts w:ascii="Times New Roman" w:hAnsi="Times New Roman"/>
                <w:color w:val="000000"/>
                <w:sz w:val="18"/>
                <w:szCs w:val="18"/>
              </w:rPr>
              <w:t>.</w:t>
            </w:r>
          </w:p>
        </w:tc>
        <w:tc>
          <w:tcPr>
            <w:tcW w:w="13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w:t>
            </w:r>
            <w:r w:rsidR="00BC44DB">
              <w:rPr>
                <w:rFonts w:ascii="Times New Roman" w:hAnsi="Times New Roman"/>
                <w:color w:val="000000"/>
                <w:sz w:val="18"/>
                <w:szCs w:val="18"/>
              </w:rPr>
              <w:softHyphen/>
            </w:r>
            <w:r w:rsidRPr="00F52D95">
              <w:rPr>
                <w:rFonts w:ascii="Times New Roman" w:hAnsi="Times New Roman"/>
                <w:color w:val="000000"/>
                <w:sz w:val="18"/>
                <w:szCs w:val="18"/>
              </w:rPr>
              <w:t>рированы базовые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стандартных задач с некоторыми недочетами</w:t>
            </w:r>
          </w:p>
        </w:tc>
        <w:tc>
          <w:tcPr>
            <w:tcW w:w="13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базовые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стандартных задач без ошибок и недочетов.</w:t>
            </w:r>
          </w:p>
        </w:tc>
        <w:tc>
          <w:tcPr>
            <w:tcW w:w="1240"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нестандартных задач без ошибок и недочетов.</w:t>
            </w:r>
          </w:p>
        </w:tc>
        <w:tc>
          <w:tcPr>
            <w:tcW w:w="123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 творческий подход к решению нестандартных задач</w:t>
            </w:r>
            <w:r w:rsidR="00BC44DB">
              <w:rPr>
                <w:rFonts w:ascii="Times New Roman" w:hAnsi="Times New Roman"/>
                <w:color w:val="000000"/>
                <w:sz w:val="18"/>
                <w:szCs w:val="18"/>
              </w:rPr>
              <w:t>.</w:t>
            </w:r>
          </w:p>
        </w:tc>
      </w:tr>
    </w:tbl>
    <w:p w:rsidR="00242B00" w:rsidRDefault="00242B00" w:rsidP="008C7CFA">
      <w:pPr>
        <w:spacing w:after="0" w:line="360" w:lineRule="auto"/>
        <w:ind w:left="-567" w:firstLine="567"/>
        <w:jc w:val="center"/>
        <w:rPr>
          <w:rFonts w:ascii="Times New Roman" w:hAnsi="Times New Roman"/>
          <w:b/>
          <w:sz w:val="24"/>
          <w:szCs w:val="24"/>
        </w:rPr>
      </w:pPr>
    </w:p>
    <w:p w:rsidR="008C7CFA" w:rsidRPr="005E4FA2" w:rsidRDefault="008C7CFA" w:rsidP="00A95ACA">
      <w:pPr>
        <w:keepNext/>
        <w:spacing w:after="0" w:line="360" w:lineRule="auto"/>
        <w:ind w:left="-567"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410"/>
        <w:gridCol w:w="6379"/>
      </w:tblGrid>
      <w:tr w:rsidR="008C7CFA" w:rsidRPr="008C7CFA" w:rsidTr="005378EB">
        <w:trPr>
          <w:trHeight w:val="330"/>
        </w:trPr>
        <w:tc>
          <w:tcPr>
            <w:tcW w:w="3686" w:type="dxa"/>
            <w:gridSpan w:val="2"/>
          </w:tcPr>
          <w:p w:rsidR="008C7CFA" w:rsidRPr="00A95ACA" w:rsidRDefault="008C7CFA" w:rsidP="00333445">
            <w:pPr>
              <w:tabs>
                <w:tab w:val="center" w:pos="1238"/>
              </w:tabs>
              <w:ind w:left="-567" w:firstLine="567"/>
              <w:rPr>
                <w:rFonts w:ascii="Times New Roman" w:hAnsi="Times New Roman"/>
                <w:b/>
                <w:snapToGrid w:val="0"/>
                <w:sz w:val="20"/>
                <w:szCs w:val="20"/>
              </w:rPr>
            </w:pPr>
            <w:r w:rsidRPr="00A95ACA">
              <w:rPr>
                <w:rFonts w:ascii="Times New Roman" w:hAnsi="Times New Roman"/>
                <w:b/>
                <w:snapToGrid w:val="0"/>
                <w:sz w:val="20"/>
                <w:szCs w:val="20"/>
              </w:rPr>
              <w:tab/>
              <w:t>Оценка</w:t>
            </w:r>
          </w:p>
        </w:tc>
        <w:tc>
          <w:tcPr>
            <w:tcW w:w="6379" w:type="dxa"/>
            <w:shd w:val="clear" w:color="auto" w:fill="auto"/>
          </w:tcPr>
          <w:p w:rsidR="008C7CFA" w:rsidRPr="00A95ACA" w:rsidRDefault="008C7CFA" w:rsidP="00333445">
            <w:pPr>
              <w:ind w:left="-567" w:firstLine="567"/>
              <w:jc w:val="center"/>
              <w:rPr>
                <w:rFonts w:ascii="Times New Roman" w:hAnsi="Times New Roman"/>
                <w:b/>
                <w:snapToGrid w:val="0"/>
                <w:sz w:val="20"/>
                <w:szCs w:val="20"/>
              </w:rPr>
            </w:pPr>
            <w:r w:rsidRPr="00A95ACA">
              <w:rPr>
                <w:rFonts w:ascii="Times New Roman" w:hAnsi="Times New Roman"/>
                <w:b/>
                <w:snapToGrid w:val="0"/>
                <w:sz w:val="20"/>
                <w:szCs w:val="20"/>
              </w:rPr>
              <w:t>Уровень подготовки</w:t>
            </w:r>
          </w:p>
        </w:tc>
      </w:tr>
      <w:tr w:rsidR="008C7CFA" w:rsidRPr="008C7CFA" w:rsidTr="00A95ACA">
        <w:trPr>
          <w:trHeight w:val="857"/>
        </w:trPr>
        <w:tc>
          <w:tcPr>
            <w:tcW w:w="1276" w:type="dxa"/>
            <w:vMerge w:val="restart"/>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зачтено</w:t>
            </w: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Превосходно</w:t>
            </w:r>
          </w:p>
        </w:tc>
        <w:tc>
          <w:tcPr>
            <w:tcW w:w="6379" w:type="dxa"/>
            <w:shd w:val="clear" w:color="auto" w:fill="auto"/>
          </w:tcPr>
          <w:p w:rsidR="008C7CFA" w:rsidRPr="00A95ACA" w:rsidRDefault="008C7CFA" w:rsidP="00A95ACA">
            <w:pPr>
              <w:spacing w:after="0" w:line="240" w:lineRule="auto"/>
              <w:rPr>
                <w:rFonts w:ascii="Times New Roman" w:hAnsi="Times New Roman"/>
                <w:b/>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«превосходно»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Отлично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Очень хорошо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 xml:space="preserve">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w:t>
            </w:r>
            <w:r w:rsidRPr="00A95ACA">
              <w:rPr>
                <w:rFonts w:ascii="Times New Roman" w:hAnsi="Times New Roman"/>
                <w:sz w:val="20"/>
                <w:szCs w:val="20"/>
              </w:rPr>
              <w:lastRenderedPageBreak/>
              <w:t>«очень хорошо»</w:t>
            </w:r>
          </w:p>
        </w:tc>
      </w:tr>
      <w:tr w:rsidR="008C7CFA" w:rsidRPr="008C7CFA" w:rsidTr="00A95ACA">
        <w:trPr>
          <w:trHeight w:val="570"/>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Хорошо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8C7CFA" w:rsidRPr="008C7CFA" w:rsidTr="00A95ACA">
        <w:trPr>
          <w:trHeight w:val="284"/>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Удовлетворительно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8C7CFA" w:rsidRPr="008C7CFA" w:rsidTr="00A95ACA">
        <w:trPr>
          <w:trHeight w:val="570"/>
        </w:trPr>
        <w:tc>
          <w:tcPr>
            <w:tcW w:w="1276" w:type="dxa"/>
            <w:vMerge w:val="restart"/>
            <w:vAlign w:val="center"/>
          </w:tcPr>
          <w:p w:rsidR="008C7CFA" w:rsidRPr="00A95ACA" w:rsidRDefault="005378EB" w:rsidP="00A95ACA">
            <w:pPr>
              <w:jc w:val="center"/>
              <w:rPr>
                <w:rFonts w:ascii="Times New Roman" w:hAnsi="Times New Roman"/>
                <w:snapToGrid w:val="0"/>
                <w:sz w:val="20"/>
                <w:szCs w:val="20"/>
              </w:rPr>
            </w:pPr>
            <w:r w:rsidRPr="00A95ACA">
              <w:rPr>
                <w:rFonts w:ascii="Times New Roman" w:hAnsi="Times New Roman"/>
                <w:snapToGrid w:val="0"/>
                <w:sz w:val="20"/>
                <w:szCs w:val="20"/>
              </w:rPr>
              <w:t>н</w:t>
            </w:r>
            <w:r w:rsidR="008C7CFA" w:rsidRPr="00A95ACA">
              <w:rPr>
                <w:rFonts w:ascii="Times New Roman" w:hAnsi="Times New Roman"/>
                <w:snapToGrid w:val="0"/>
                <w:sz w:val="20"/>
                <w:szCs w:val="20"/>
              </w:rPr>
              <w:t>е</w:t>
            </w:r>
            <w:r w:rsidRPr="00A95ACA">
              <w:rPr>
                <w:rFonts w:ascii="Times New Roman" w:hAnsi="Times New Roman"/>
                <w:snapToGrid w:val="0"/>
                <w:sz w:val="20"/>
                <w:szCs w:val="20"/>
              </w:rPr>
              <w:t xml:space="preserve"> </w:t>
            </w:r>
            <w:r w:rsidR="008C7CFA" w:rsidRPr="00A95ACA">
              <w:rPr>
                <w:rFonts w:ascii="Times New Roman" w:hAnsi="Times New Roman"/>
                <w:snapToGrid w:val="0"/>
                <w:sz w:val="20"/>
                <w:szCs w:val="20"/>
              </w:rPr>
              <w:t>зачтено</w:t>
            </w:r>
          </w:p>
        </w:tc>
        <w:tc>
          <w:tcPr>
            <w:tcW w:w="2410" w:type="dxa"/>
            <w:shd w:val="clear" w:color="auto" w:fill="auto"/>
            <w:vAlign w:val="center"/>
          </w:tcPr>
          <w:p w:rsidR="008C7CFA" w:rsidRPr="00A95ACA" w:rsidRDefault="008C7CFA" w:rsidP="00A95ACA">
            <w:pPr>
              <w:spacing w:after="0" w:line="240" w:lineRule="auto"/>
              <w:jc w:val="center"/>
              <w:rPr>
                <w:rFonts w:ascii="Times New Roman" w:hAnsi="Times New Roman"/>
                <w:sz w:val="20"/>
                <w:szCs w:val="20"/>
              </w:rPr>
            </w:pPr>
            <w:r w:rsidRPr="00A95ACA">
              <w:rPr>
                <w:rFonts w:ascii="Times New Roman" w:hAnsi="Times New Roman"/>
                <w:snapToGrid w:val="0"/>
                <w:sz w:val="20"/>
                <w:szCs w:val="20"/>
              </w:rPr>
              <w:t>Неудовлетворительно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«неудовлетворительно», ни одна из компетенций не сформирована на уровне «плохо»</w:t>
            </w:r>
          </w:p>
        </w:tc>
      </w:tr>
      <w:tr w:rsidR="008C7CFA" w:rsidRPr="008C7CFA" w:rsidTr="00A95ACA">
        <w:trPr>
          <w:trHeight w:val="298"/>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Плохо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«плохо»</w:t>
            </w:r>
          </w:p>
        </w:tc>
      </w:tr>
    </w:tbl>
    <w:p w:rsidR="008C7CFA" w:rsidRPr="00F52D95" w:rsidRDefault="008C7CFA" w:rsidP="008C7CFA">
      <w:pPr>
        <w:pStyle w:val="a6"/>
        <w:tabs>
          <w:tab w:val="left" w:pos="1665"/>
        </w:tabs>
        <w:ind w:left="-142" w:right="-426"/>
        <w:rPr>
          <w:rFonts w:ascii="Times New Roman" w:hAnsi="Times New Roman"/>
          <w:sz w:val="18"/>
          <w:szCs w:val="18"/>
        </w:rPr>
      </w:pPr>
    </w:p>
    <w:p w:rsidR="00380444" w:rsidRPr="00380444" w:rsidRDefault="00A55147" w:rsidP="00380444">
      <w:pPr>
        <w:pStyle w:val="a6"/>
        <w:numPr>
          <w:ilvl w:val="1"/>
          <w:numId w:val="12"/>
        </w:numPr>
        <w:tabs>
          <w:tab w:val="left" w:pos="993"/>
          <w:tab w:val="left" w:pos="1276"/>
        </w:tabs>
        <w:jc w:val="left"/>
        <w:rPr>
          <w:rFonts w:ascii="Times New Roman" w:hAnsi="Times New Roman"/>
          <w:b/>
        </w:rPr>
      </w:pPr>
      <w:r w:rsidRPr="00380444">
        <w:rPr>
          <w:rFonts w:ascii="Times New Roman" w:hAnsi="Times New Roman"/>
          <w:b/>
        </w:rPr>
        <w:t>Типовые контрольные задания или иные материалы, необходимые для оценки результатов обучения</w:t>
      </w:r>
    </w:p>
    <w:p w:rsidR="00B05939" w:rsidRPr="00B05939" w:rsidRDefault="008C7CFA" w:rsidP="00F96D24">
      <w:pPr>
        <w:pStyle w:val="a6"/>
        <w:ind w:left="360" w:right="-284"/>
        <w:rPr>
          <w:rFonts w:ascii="Times New Roman" w:hAnsi="Times New Roman"/>
          <w:i/>
          <w:sz w:val="18"/>
          <w:szCs w:val="18"/>
        </w:rPr>
      </w:pPr>
      <w:r>
        <w:rPr>
          <w:rFonts w:ascii="Times New Roman" w:hAnsi="Times New Roman"/>
          <w:sz w:val="18"/>
          <w:szCs w:val="18"/>
        </w:rPr>
        <w:t xml:space="preserve"> </w:t>
      </w:r>
    </w:p>
    <w:p w:rsidR="00A357FF" w:rsidRPr="00A95ACA" w:rsidRDefault="00380444" w:rsidP="00A357FF">
      <w:pPr>
        <w:pStyle w:val="a6"/>
        <w:ind w:left="0" w:right="-284"/>
        <w:rPr>
          <w:rFonts w:ascii="Times New Roman" w:hAnsi="Times New Roman"/>
          <w:b/>
          <w:color w:val="000000"/>
        </w:rPr>
      </w:pPr>
      <w:r w:rsidRPr="00A95ACA">
        <w:rPr>
          <w:rFonts w:ascii="Times New Roman" w:hAnsi="Times New Roman"/>
          <w:b/>
          <w:color w:val="000000"/>
        </w:rPr>
        <w:t>5</w:t>
      </w:r>
      <w:r w:rsidR="00B05939" w:rsidRPr="00A95ACA">
        <w:rPr>
          <w:rFonts w:ascii="Times New Roman" w:hAnsi="Times New Roman"/>
          <w:b/>
          <w:color w:val="000000"/>
        </w:rPr>
        <w:t xml:space="preserve">.2.1 </w:t>
      </w:r>
      <w:r w:rsidR="00A357FF" w:rsidRPr="00A95ACA">
        <w:rPr>
          <w:rFonts w:ascii="Times New Roman" w:hAnsi="Times New Roman"/>
          <w:b/>
          <w:color w:val="000000"/>
        </w:rPr>
        <w:t xml:space="preserve">Контрольные вопросы </w:t>
      </w:r>
      <w:r w:rsidR="00F609B7">
        <w:rPr>
          <w:rFonts w:ascii="Times New Roman" w:hAnsi="Times New Roman"/>
          <w:b/>
          <w:color w:val="000000"/>
        </w:rPr>
        <w:t>к зачету</w:t>
      </w:r>
    </w:p>
    <w:tbl>
      <w:tblPr>
        <w:tblW w:w="10065" w:type="dxa"/>
        <w:jc w:val="center"/>
        <w:tblInd w:w="-176" w:type="dxa"/>
        <w:tblLayout w:type="fixed"/>
        <w:tblLook w:val="0000"/>
      </w:tblPr>
      <w:tblGrid>
        <w:gridCol w:w="8081"/>
        <w:gridCol w:w="1984"/>
      </w:tblGrid>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Pr="00F96D24" w:rsidRDefault="00952478" w:rsidP="00F96D24">
            <w:pPr>
              <w:autoSpaceDE w:val="0"/>
              <w:jc w:val="center"/>
              <w:rPr>
                <w:rFonts w:ascii="Times New Roman" w:hAnsi="Times New Roman"/>
                <w:b/>
              </w:rPr>
            </w:pPr>
            <w:r w:rsidRPr="00F96D24">
              <w:rPr>
                <w:rFonts w:ascii="Times New Roman" w:hAnsi="Times New Roman"/>
                <w:b/>
                <w:bCs/>
                <w:sz w:val="24"/>
                <w:szCs w:val="24"/>
              </w:rPr>
              <w:t>Вопрос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Pr="00F96D24" w:rsidRDefault="00952478" w:rsidP="00F96D24">
            <w:pPr>
              <w:autoSpaceDE w:val="0"/>
              <w:ind w:left="33" w:right="178"/>
              <w:jc w:val="center"/>
              <w:rPr>
                <w:rFonts w:ascii="Times New Roman" w:hAnsi="Times New Roman"/>
                <w:b/>
              </w:rPr>
            </w:pPr>
            <w:r w:rsidRPr="00F96D24">
              <w:rPr>
                <w:rFonts w:ascii="Times New Roman" w:hAnsi="Times New Roman"/>
                <w:b/>
                <w:bCs/>
                <w:sz w:val="24"/>
                <w:szCs w:val="24"/>
              </w:rPr>
              <w:t>Код компетенции</w:t>
            </w:r>
          </w:p>
        </w:tc>
      </w:tr>
      <w:tr w:rsidR="00952478" w:rsidTr="00853084">
        <w:trPr>
          <w:trHeight w:val="627"/>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B1A50">
            <w:pPr>
              <w:pStyle w:val="1"/>
              <w:widowControl w:val="0"/>
              <w:spacing w:after="0" w:line="240" w:lineRule="auto"/>
              <w:ind w:left="602"/>
            </w:pPr>
            <w:r>
              <w:rPr>
                <w:rFonts w:ascii="Times New Roman" w:hAnsi="Times New Roman"/>
                <w:sz w:val="24"/>
                <w:szCs w:val="24"/>
              </w:rPr>
              <w:t xml:space="preserve">1. Общая характеристика власти и социальных норм догосударственного периода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spacing w:after="0" w:line="240" w:lineRule="auto"/>
              <w:ind w:left="33" w:right="178"/>
              <w:jc w:val="center"/>
            </w:pPr>
            <w:r>
              <w:rPr>
                <w:rFonts w:ascii="Times New Roman" w:hAnsi="Times New Roman"/>
                <w:sz w:val="24"/>
                <w:szCs w:val="24"/>
              </w:rPr>
              <w:t>(УК-2)</w:t>
            </w:r>
          </w:p>
        </w:tc>
      </w:tr>
      <w:tr w:rsidR="00952478" w:rsidTr="00853084">
        <w:trPr>
          <w:trHeight w:val="398"/>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F609B7">
            <w:pPr>
              <w:pStyle w:val="1"/>
              <w:widowControl w:val="0"/>
              <w:spacing w:after="0" w:line="240" w:lineRule="auto"/>
              <w:ind w:left="602"/>
            </w:pPr>
            <w:r>
              <w:rPr>
                <w:rFonts w:ascii="Times New Roman" w:hAnsi="Times New Roman"/>
                <w:sz w:val="24"/>
                <w:szCs w:val="24"/>
              </w:rPr>
              <w:t xml:space="preserve">2. Концепции происхождения государства и права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sz w:val="24"/>
                <w:szCs w:val="24"/>
              </w:rPr>
              <w:t>(УК-2)</w:t>
            </w:r>
          </w:p>
        </w:tc>
      </w:tr>
      <w:tr w:rsidR="00952478" w:rsidTr="00853084">
        <w:trPr>
          <w:trHeight w:val="465"/>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F609B7">
            <w:pPr>
              <w:pStyle w:val="1"/>
              <w:widowControl w:val="0"/>
              <w:spacing w:after="0" w:line="240" w:lineRule="auto"/>
              <w:ind w:left="602"/>
              <w:rPr>
                <w:rFonts w:ascii="Times New Roman" w:hAnsi="Times New Roman"/>
                <w:sz w:val="24"/>
                <w:szCs w:val="24"/>
              </w:rPr>
            </w:pPr>
            <w:r>
              <w:rPr>
                <w:rFonts w:ascii="Times New Roman" w:hAnsi="Times New Roman"/>
                <w:sz w:val="24"/>
                <w:szCs w:val="24"/>
              </w:rPr>
              <w:t>3. Признаки и функции государства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4. Понятие формы государства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5. Форма государственного правления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6. Форма государственного устройства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7. Государственный режим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8. Государство в политической системе общества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9. Государственный аппарат и механизм государства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10. Характеристика правового г</w:t>
            </w:r>
            <w:bookmarkStart w:id="1" w:name="_GoBack111111111"/>
            <w:bookmarkEnd w:id="1"/>
            <w:r>
              <w:rPr>
                <w:rFonts w:ascii="Times New Roman" w:hAnsi="Times New Roman"/>
                <w:sz w:val="24"/>
                <w:szCs w:val="24"/>
              </w:rPr>
              <w:t>осударства.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spacing w:after="0" w:line="240" w:lineRule="auto"/>
              <w:ind w:left="33" w:right="178"/>
              <w:jc w:val="center"/>
            </w:pPr>
            <w:r>
              <w:rPr>
                <w:rFonts w:ascii="Times New Roman" w:hAnsi="Times New Roman"/>
                <w:bCs/>
                <w:sz w:val="24"/>
                <w:szCs w:val="24"/>
              </w:rPr>
              <w:t>(УК-2)</w:t>
            </w:r>
          </w:p>
        </w:tc>
      </w:tr>
      <w:tr w:rsidR="00952478" w:rsidTr="00853084">
        <w:trPr>
          <w:trHeight w:val="447"/>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11. Гражданское общество как социальная основа государства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spacing w:after="0" w:line="240" w:lineRule="auto"/>
              <w:ind w:left="33" w:right="178"/>
              <w:jc w:val="center"/>
            </w:pPr>
            <w:r>
              <w:rPr>
                <w:rFonts w:ascii="Times New Roman" w:hAnsi="Times New Roman"/>
                <w:sz w:val="24"/>
                <w:szCs w:val="24"/>
              </w:rPr>
              <w:t>(</w:t>
            </w:r>
            <w:r>
              <w:rPr>
                <w:rFonts w:ascii="Times New Roman" w:hAnsi="Times New Roman"/>
                <w:bCs/>
                <w:sz w:val="24"/>
                <w:szCs w:val="24"/>
              </w:rPr>
              <w:t>УК-2</w:t>
            </w:r>
            <w:r>
              <w:rPr>
                <w:rFonts w:ascii="Times New Roman" w:hAnsi="Times New Roman"/>
                <w:sz w:val="24"/>
                <w:szCs w:val="24"/>
              </w:rPr>
              <w:t>)</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12. Развитие теории прав и свобод человека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13. Правовой статус как основа реализации прав и свобод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trHeight w:val="169"/>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14. Понятие и признаки права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15. Право в системе социальных норм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trHeight w:val="341"/>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B1A50">
            <w:pPr>
              <w:pStyle w:val="1"/>
              <w:widowControl w:val="0"/>
              <w:spacing w:after="0" w:line="240" w:lineRule="auto"/>
              <w:ind w:left="602"/>
            </w:pPr>
            <w:r>
              <w:rPr>
                <w:rFonts w:ascii="Times New Roman" w:hAnsi="Times New Roman"/>
                <w:sz w:val="24"/>
                <w:szCs w:val="24"/>
              </w:rPr>
              <w:t xml:space="preserve">16. Теории права  </w:t>
            </w:r>
          </w:p>
          <w:p w:rsidR="00952478" w:rsidRDefault="00952478" w:rsidP="00A17D57">
            <w:pPr>
              <w:pStyle w:val="1"/>
              <w:widowControl w:val="0"/>
              <w:spacing w:after="0" w:line="240" w:lineRule="auto"/>
              <w:ind w:left="1364"/>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17. Принципы и функции права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18. Понятие, признаки и виды норм права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19. Понятие источников (форм) права и их виды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20. Понятие системы права и ее значение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21. Элементы системы права и их характеристика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spacing w:after="0" w:line="240" w:lineRule="auto"/>
              <w:ind w:left="33" w:right="178"/>
              <w:jc w:val="center"/>
            </w:pPr>
            <w:r>
              <w:rPr>
                <w:rFonts w:ascii="Times New Roman" w:hAnsi="Times New Roman"/>
                <w:sz w:val="24"/>
                <w:szCs w:val="24"/>
              </w:rPr>
              <w:t>(</w:t>
            </w:r>
            <w:r>
              <w:rPr>
                <w:rFonts w:ascii="Times New Roman" w:hAnsi="Times New Roman"/>
                <w:bCs/>
                <w:sz w:val="24"/>
                <w:szCs w:val="24"/>
              </w:rPr>
              <w:t>УК-2</w:t>
            </w:r>
            <w:r>
              <w:rPr>
                <w:rFonts w:ascii="Times New Roman" w:hAnsi="Times New Roman"/>
                <w:sz w:val="24"/>
                <w:szCs w:val="24"/>
              </w:rPr>
              <w:t>)</w:t>
            </w:r>
          </w:p>
        </w:tc>
      </w:tr>
      <w:tr w:rsidR="00952478" w:rsidTr="00853084">
        <w:trPr>
          <w:jc w:val="center"/>
        </w:trPr>
        <w:tc>
          <w:tcPr>
            <w:tcW w:w="8081" w:type="dxa"/>
            <w:tcBorders>
              <w:top w:val="single" w:sz="4" w:space="0" w:color="000000"/>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22. Общая характеристика правовых семей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23. Конституционное право</w:t>
            </w:r>
            <w:r w:rsidR="00853084">
              <w:rPr>
                <w:rFonts w:ascii="Times New Roman" w:hAnsi="Times New Roman"/>
                <w:sz w:val="24"/>
                <w:szCs w:val="24"/>
              </w:rPr>
              <w:t>,</w:t>
            </w:r>
            <w:r>
              <w:rPr>
                <w:rFonts w:ascii="Times New Roman" w:hAnsi="Times New Roman"/>
                <w:sz w:val="24"/>
                <w:szCs w:val="24"/>
              </w:rPr>
              <w:t xml:space="preserve"> как отрасль права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24. Основы конституционного строя РФ.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25. Общая характеристика и классификация прав и свобод человека по Конституции РФ. Гарантии прав и свобод человека и гражданина по </w:t>
            </w:r>
            <w:r>
              <w:rPr>
                <w:rFonts w:ascii="Times New Roman" w:hAnsi="Times New Roman"/>
                <w:sz w:val="24"/>
                <w:szCs w:val="24"/>
              </w:rPr>
              <w:lastRenderedPageBreak/>
              <w:t xml:space="preserve">Конституции РФ. Конституционные обязанности граждан РФ.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lastRenderedPageBreak/>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lastRenderedPageBreak/>
              <w:t xml:space="preserve">26. Общая характеристика органов государственной власти РФ и их классификация.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27. Общая характеристика судебной власти в РФ.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952478"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28. Понятие административного права как отрасли права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29. Понятие, признаки и состав административного правонарушения.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30. Понятие и особенности административной ответственности.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31. Предмет, метод и принципы гражданского права. Источники гражданского права РФ.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32. Граждане как субъекты гражданского права. Правоспособность и дееспособность граждан.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33. Понятие гражданского правоотношения и его элементы. Виды гражданских правоотношений.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34. Понятие и содержание права собственности.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35. Сделка как юридический факт. Форма сделки и последствия ее несоблюдения.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36. Иски о защите права собственности: общая характеристика.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37. Понятие и принципы гражданско-правового договора. Виды договоров.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38. Предмет и метод трудового права. Источники трудового права.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39. Трудовой договор: понятие, признаки, виды, порядок его заключения, изменения и прекращения.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40. Трудовые споры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41. Предмет семейного права. Специфика семейного права как отрасли права РФ.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42. Понятие брака.  Порядок и условия заключения брака. Обстоятельства, препятствующие вступлению в брак. Недействительность брака.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43. Расторжение брака.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44. Права и обязанности супругов.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45. Алиментные права и обязанности супругов и бывших супругов.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46. Личные и имущественные права и обязанности родителей и детей. Лишение родительских прав: порядок и последствия.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F609B7" w:rsidRDefault="00952478" w:rsidP="00853084">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47. Понятие, задачи и принципы уголовного права.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F609B7">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48. Понятие и признаки преступлений. Классификация преступлений в зависимости от степени общественной опасности.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trHeight w:val="727"/>
          <w:jc w:val="center"/>
        </w:trPr>
        <w:tc>
          <w:tcPr>
            <w:tcW w:w="8081" w:type="dxa"/>
            <w:tcBorders>
              <w:left w:val="single" w:sz="4" w:space="0" w:color="000000"/>
              <w:bottom w:val="single" w:sz="4" w:space="0" w:color="000000"/>
            </w:tcBorders>
            <w:shd w:val="clear" w:color="auto" w:fill="auto"/>
          </w:tcPr>
          <w:p w:rsidR="00952478" w:rsidRDefault="00952478" w:rsidP="00F609B7">
            <w:pPr>
              <w:pStyle w:val="1"/>
              <w:widowControl w:val="0"/>
              <w:spacing w:after="0" w:line="240" w:lineRule="auto"/>
              <w:ind w:left="602"/>
              <w:rPr>
                <w:rFonts w:ascii="Times New Roman" w:hAnsi="Times New Roman"/>
                <w:sz w:val="24"/>
                <w:szCs w:val="24"/>
              </w:rPr>
            </w:pPr>
            <w:r>
              <w:rPr>
                <w:rFonts w:ascii="Times New Roman" w:hAnsi="Times New Roman"/>
                <w:sz w:val="24"/>
                <w:szCs w:val="24"/>
              </w:rPr>
              <w:t xml:space="preserve">49. Понятие, признаки, цели и система наказаний по уголовному праву РФ.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r w:rsidR="00952478" w:rsidTr="00853084">
        <w:trPr>
          <w:jc w:val="center"/>
        </w:trPr>
        <w:tc>
          <w:tcPr>
            <w:tcW w:w="8081" w:type="dxa"/>
            <w:tcBorders>
              <w:left w:val="single" w:sz="4" w:space="0" w:color="000000"/>
              <w:bottom w:val="single" w:sz="4" w:space="0" w:color="000000"/>
            </w:tcBorders>
            <w:shd w:val="clear" w:color="auto" w:fill="auto"/>
          </w:tcPr>
          <w:p w:rsidR="00952478" w:rsidRDefault="00952478" w:rsidP="008B1A50">
            <w:pPr>
              <w:pStyle w:val="1"/>
              <w:widowControl w:val="0"/>
              <w:autoSpaceDE w:val="0"/>
              <w:spacing w:after="0" w:line="240" w:lineRule="auto"/>
              <w:ind w:left="602"/>
            </w:pPr>
            <w:r>
              <w:rPr>
                <w:rFonts w:ascii="Times New Roman" w:hAnsi="Times New Roman"/>
                <w:sz w:val="24"/>
                <w:szCs w:val="24"/>
              </w:rPr>
              <w:t xml:space="preserve">50. Назначение наказания. Обстоятельства, смягчающие ответственность, и обстоятельства, отягчающие ответственность. </w:t>
            </w:r>
          </w:p>
        </w:tc>
        <w:tc>
          <w:tcPr>
            <w:tcW w:w="1984" w:type="dxa"/>
            <w:tcBorders>
              <w:left w:val="single" w:sz="4" w:space="0" w:color="000000"/>
              <w:bottom w:val="single" w:sz="4" w:space="0" w:color="000000"/>
              <w:right w:val="single" w:sz="4" w:space="0" w:color="000000"/>
            </w:tcBorders>
            <w:shd w:val="clear" w:color="auto" w:fill="auto"/>
            <w:vAlign w:val="center"/>
          </w:tcPr>
          <w:p w:rsidR="00952478" w:rsidRDefault="008B1A50" w:rsidP="00853084">
            <w:pPr>
              <w:pStyle w:val="1"/>
              <w:widowControl w:val="0"/>
              <w:autoSpaceDE w:val="0"/>
              <w:spacing w:after="0" w:line="240" w:lineRule="auto"/>
              <w:ind w:left="33" w:right="178"/>
              <w:jc w:val="center"/>
            </w:pPr>
            <w:r>
              <w:rPr>
                <w:rFonts w:ascii="Times New Roman" w:hAnsi="Times New Roman"/>
                <w:bCs/>
                <w:sz w:val="24"/>
                <w:szCs w:val="24"/>
              </w:rPr>
              <w:t>(УК-2)</w:t>
            </w:r>
          </w:p>
        </w:tc>
      </w:tr>
    </w:tbl>
    <w:p w:rsidR="00622100" w:rsidRDefault="00622100" w:rsidP="003E0A17">
      <w:pPr>
        <w:pStyle w:val="a6"/>
        <w:ind w:left="0" w:right="-284"/>
        <w:rPr>
          <w:rFonts w:ascii="Times New Roman" w:hAnsi="Times New Roman"/>
          <w:b/>
          <w:szCs w:val="24"/>
        </w:rPr>
      </w:pPr>
    </w:p>
    <w:p w:rsidR="00A357FF" w:rsidRDefault="00380444" w:rsidP="003E0A17">
      <w:pPr>
        <w:pStyle w:val="a6"/>
        <w:ind w:left="0" w:right="-284"/>
        <w:rPr>
          <w:rFonts w:ascii="Times New Roman" w:hAnsi="Times New Roman"/>
          <w:b/>
          <w:color w:val="000000"/>
        </w:rPr>
      </w:pPr>
      <w:r w:rsidRPr="00A95ACA">
        <w:rPr>
          <w:rFonts w:ascii="Times New Roman" w:hAnsi="Times New Roman"/>
          <w:b/>
          <w:color w:val="000000"/>
        </w:rPr>
        <w:t>5</w:t>
      </w:r>
      <w:r w:rsidR="00B05939" w:rsidRPr="00A95ACA">
        <w:rPr>
          <w:rFonts w:ascii="Times New Roman" w:hAnsi="Times New Roman"/>
          <w:b/>
          <w:color w:val="000000"/>
        </w:rPr>
        <w:t xml:space="preserve">.2.2. </w:t>
      </w:r>
      <w:r w:rsidR="003E0A17" w:rsidRPr="00A95ACA">
        <w:rPr>
          <w:rFonts w:ascii="Times New Roman" w:hAnsi="Times New Roman"/>
          <w:b/>
          <w:color w:val="000000"/>
        </w:rPr>
        <w:t>Типовые тестовые задания для оценки сформированности ком</w:t>
      </w:r>
      <w:r w:rsidR="00680013" w:rsidRPr="00A95ACA">
        <w:rPr>
          <w:rFonts w:ascii="Times New Roman" w:hAnsi="Times New Roman"/>
          <w:b/>
          <w:color w:val="000000"/>
        </w:rPr>
        <w:t>пет</w:t>
      </w:r>
      <w:r w:rsidR="003E0A17" w:rsidRPr="00A95ACA">
        <w:rPr>
          <w:rFonts w:ascii="Times New Roman" w:hAnsi="Times New Roman"/>
          <w:b/>
          <w:color w:val="000000"/>
        </w:rPr>
        <w:t xml:space="preserve">енции </w:t>
      </w:r>
      <w:r w:rsidR="008B1A50">
        <w:rPr>
          <w:rFonts w:ascii="Times New Roman" w:hAnsi="Times New Roman"/>
          <w:b/>
          <w:color w:val="000000"/>
        </w:rPr>
        <w:t>УК-2</w:t>
      </w:r>
    </w:p>
    <w:p w:rsidR="008B1A50" w:rsidRDefault="00853084" w:rsidP="003E0A17">
      <w:pPr>
        <w:pStyle w:val="a6"/>
        <w:ind w:left="0" w:right="-284"/>
        <w:rPr>
          <w:rFonts w:ascii="Times New Roman" w:hAnsi="Times New Roman"/>
          <w:b/>
          <w:color w:val="000000"/>
        </w:rPr>
      </w:pPr>
      <w:r>
        <w:rPr>
          <w:rFonts w:ascii="Times New Roman" w:hAnsi="Times New Roman"/>
          <w:b/>
          <w:color w:val="000000"/>
        </w:rPr>
        <w:t>Примеры вопросов теста (всего – 20 вопросов):</w:t>
      </w:r>
    </w:p>
    <w:p w:rsidR="008B1A50" w:rsidRDefault="008B1A50" w:rsidP="008B1A50">
      <w:pPr>
        <w:pStyle w:val="11"/>
        <w:spacing w:before="0" w:after="0"/>
        <w:textAlignment w:val="baseline"/>
      </w:pPr>
      <w:r>
        <w:rPr>
          <w:rFonts w:ascii="inherit" w:hAnsi="inherit" w:cs="inherit"/>
          <w:b/>
          <w:bCs/>
          <w:color w:val="000000"/>
        </w:rPr>
        <w:t>1. Право – это:</w:t>
      </w:r>
    </w:p>
    <w:p w:rsidR="008B1A50" w:rsidRDefault="008B1A50" w:rsidP="008B1A50">
      <w:pPr>
        <w:spacing w:after="0" w:line="240" w:lineRule="auto"/>
        <w:textAlignment w:val="baseline"/>
      </w:pPr>
      <w:r>
        <w:rPr>
          <w:rFonts w:ascii="inherit" w:hAnsi="inherit" w:cs="inherit"/>
          <w:bCs/>
          <w:color w:val="000000"/>
          <w:sz w:val="24"/>
          <w:szCs w:val="24"/>
          <w:shd w:val="clear" w:color="auto" w:fill="FFFFFF"/>
        </w:rPr>
        <w:t>1)  совокупность общеобязательных правил поведения, установленных или санкционированных государством</w:t>
      </w:r>
    </w:p>
    <w:p w:rsidR="008B1A50" w:rsidRDefault="008B1A50" w:rsidP="008B1A50">
      <w:pPr>
        <w:spacing w:after="0" w:line="240" w:lineRule="auto"/>
        <w:textAlignment w:val="baseline"/>
      </w:pPr>
      <w:r>
        <w:rPr>
          <w:rFonts w:ascii="inherit" w:hAnsi="inherit" w:cs="inherit"/>
          <w:bCs/>
          <w:color w:val="000000"/>
          <w:sz w:val="24"/>
          <w:szCs w:val="24"/>
          <w:shd w:val="clear" w:color="auto" w:fill="FFFFFF"/>
        </w:rPr>
        <w:t>2)  нормативно-правовой акт</w:t>
      </w:r>
    </w:p>
    <w:p w:rsidR="008B1A50" w:rsidRDefault="008B1A50" w:rsidP="008B1A50">
      <w:pPr>
        <w:spacing w:after="0" w:line="240" w:lineRule="auto"/>
        <w:textAlignment w:val="baseline"/>
      </w:pPr>
      <w:r>
        <w:rPr>
          <w:rFonts w:ascii="inherit" w:hAnsi="inherit" w:cs="inherit"/>
          <w:bCs/>
          <w:color w:val="000000"/>
          <w:sz w:val="24"/>
          <w:szCs w:val="24"/>
          <w:shd w:val="clear" w:color="auto" w:fill="FFFFFF"/>
        </w:rPr>
        <w:t>3)  закон о поправках к конституции</w:t>
      </w:r>
    </w:p>
    <w:p w:rsidR="008B1A50" w:rsidRDefault="008B1A50" w:rsidP="008B1A50">
      <w:pPr>
        <w:spacing w:after="0" w:line="240" w:lineRule="auto"/>
        <w:textAlignment w:val="baseline"/>
      </w:pPr>
      <w:r>
        <w:rPr>
          <w:rFonts w:ascii="inherit" w:hAnsi="inherit" w:cs="inherit"/>
          <w:bCs/>
          <w:color w:val="000000"/>
          <w:sz w:val="24"/>
          <w:szCs w:val="24"/>
          <w:shd w:val="clear" w:color="auto" w:fill="FFFFFF"/>
        </w:rPr>
        <w:t>4)  федеральный закон</w:t>
      </w:r>
    </w:p>
    <w:p w:rsidR="008B1A50" w:rsidRDefault="008B1A50" w:rsidP="008B1A50">
      <w:pPr>
        <w:spacing w:line="240" w:lineRule="auto"/>
        <w:textAlignment w:val="baseline"/>
        <w:rPr>
          <w:rFonts w:ascii="inherit" w:hAnsi="inherit" w:cs="inherit"/>
          <w:b/>
          <w:bCs/>
          <w:color w:val="000000"/>
          <w:sz w:val="24"/>
          <w:szCs w:val="24"/>
          <w:shd w:val="clear" w:color="auto" w:fill="FFFFFF"/>
        </w:rPr>
      </w:pPr>
    </w:p>
    <w:p w:rsidR="008B1A50" w:rsidRDefault="008B1A50" w:rsidP="008B1A50">
      <w:pPr>
        <w:spacing w:after="0" w:line="240" w:lineRule="auto"/>
        <w:textAlignment w:val="baseline"/>
      </w:pPr>
      <w:r>
        <w:rPr>
          <w:rFonts w:ascii="inherit" w:hAnsi="inherit" w:cs="inherit"/>
          <w:b/>
          <w:bCs/>
          <w:color w:val="000000"/>
          <w:sz w:val="24"/>
          <w:szCs w:val="24"/>
          <w:shd w:val="clear" w:color="auto" w:fill="FFFFFF"/>
        </w:rPr>
        <w:lastRenderedPageBreak/>
        <w:t>2.</w:t>
      </w:r>
      <w:r>
        <w:rPr>
          <w:rFonts w:ascii="inherit" w:hAnsi="inherit" w:cs="inherit"/>
          <w:b/>
          <w:bCs/>
          <w:color w:val="000000"/>
          <w:sz w:val="24"/>
          <w:szCs w:val="24"/>
        </w:rPr>
        <w:t> </w:t>
      </w:r>
      <w:r>
        <w:rPr>
          <w:rFonts w:ascii="Times New Roman" w:hAnsi="Times New Roman"/>
          <w:b/>
          <w:bCs/>
          <w:color w:val="000000"/>
          <w:sz w:val="24"/>
          <w:szCs w:val="24"/>
        </w:rPr>
        <w:t>Какой из перечисленных признаков НЕ входит в понятие государственного суверенитета?</w:t>
      </w:r>
    </w:p>
    <w:p w:rsidR="008B1A50" w:rsidRDefault="008B1A50" w:rsidP="008B1A50">
      <w:pPr>
        <w:spacing w:after="0" w:line="240" w:lineRule="auto"/>
      </w:pPr>
      <w:r>
        <w:rPr>
          <w:rFonts w:ascii="Times New Roman" w:hAnsi="Times New Roman"/>
          <w:sz w:val="24"/>
          <w:szCs w:val="24"/>
        </w:rPr>
        <w:t xml:space="preserve">1) верховенство государственной власти внутри страны </w:t>
      </w:r>
    </w:p>
    <w:p w:rsidR="008B1A50" w:rsidRDefault="008B1A50" w:rsidP="008B1A50">
      <w:pPr>
        <w:spacing w:after="0" w:line="240" w:lineRule="auto"/>
      </w:pPr>
      <w:r>
        <w:rPr>
          <w:rFonts w:ascii="Times New Roman" w:hAnsi="Times New Roman"/>
          <w:sz w:val="24"/>
          <w:szCs w:val="24"/>
        </w:rPr>
        <w:t>2) независимость государства во внешнеполитических отношениях</w:t>
      </w:r>
    </w:p>
    <w:p w:rsidR="008B1A50" w:rsidRDefault="008B1A50" w:rsidP="008B1A50">
      <w:pPr>
        <w:spacing w:after="0" w:line="240" w:lineRule="auto"/>
        <w:textAlignment w:val="baseline"/>
      </w:pPr>
      <w:r>
        <w:rPr>
          <w:rFonts w:ascii="Times New Roman" w:hAnsi="Times New Roman"/>
          <w:color w:val="000000"/>
          <w:sz w:val="24"/>
          <w:szCs w:val="24"/>
        </w:rPr>
        <w:t xml:space="preserve">3) наличие специального аппарата управления, отделенного от общества </w:t>
      </w:r>
    </w:p>
    <w:p w:rsidR="008B1A50" w:rsidRDefault="008B1A50" w:rsidP="008B1A50">
      <w:pPr>
        <w:spacing w:after="0" w:line="240" w:lineRule="auto"/>
        <w:textAlignment w:val="baseline"/>
        <w:rPr>
          <w:rFonts w:ascii="Times New Roman" w:hAnsi="Times New Roman"/>
          <w:b/>
          <w:bCs/>
          <w:color w:val="000000"/>
          <w:sz w:val="24"/>
          <w:szCs w:val="24"/>
          <w:shd w:val="clear" w:color="auto" w:fill="FFFFFF"/>
        </w:rPr>
      </w:pPr>
    </w:p>
    <w:p w:rsidR="008B1A50" w:rsidRDefault="008B1A50" w:rsidP="008B1A50">
      <w:pPr>
        <w:spacing w:after="0" w:line="240" w:lineRule="auto"/>
        <w:textAlignment w:val="baseline"/>
      </w:pPr>
      <w:r>
        <w:rPr>
          <w:rFonts w:ascii="inherit" w:hAnsi="inherit" w:cs="inherit"/>
          <w:b/>
          <w:bCs/>
          <w:color w:val="000000"/>
          <w:sz w:val="24"/>
          <w:szCs w:val="24"/>
          <w:shd w:val="clear" w:color="auto" w:fill="FFFFFF"/>
        </w:rPr>
        <w:t>3.</w:t>
      </w:r>
      <w:r>
        <w:rPr>
          <w:rFonts w:ascii="inherit" w:hAnsi="inherit" w:cs="inherit"/>
          <w:b/>
          <w:bCs/>
          <w:color w:val="000000"/>
          <w:sz w:val="24"/>
          <w:szCs w:val="24"/>
        </w:rPr>
        <w:t> </w:t>
      </w:r>
      <w:r>
        <w:rPr>
          <w:rFonts w:ascii="Times New Roman" w:hAnsi="Times New Roman"/>
          <w:b/>
          <w:bCs/>
          <w:color w:val="000000"/>
          <w:sz w:val="24"/>
          <w:szCs w:val="24"/>
        </w:rPr>
        <w:t>Государство, в структуру которого помимо центральной  власти входят государственные образования, обладающие политической самостоятельностью, называется:</w:t>
      </w:r>
    </w:p>
    <w:p w:rsidR="008B1A50" w:rsidRDefault="008B1A50" w:rsidP="008B1A50">
      <w:pPr>
        <w:spacing w:after="0" w:line="240" w:lineRule="auto"/>
      </w:pPr>
      <w:r>
        <w:rPr>
          <w:rFonts w:ascii="Times New Roman" w:hAnsi="Times New Roman"/>
          <w:sz w:val="24"/>
          <w:szCs w:val="24"/>
        </w:rPr>
        <w:t>1) конфедерацией</w:t>
      </w:r>
    </w:p>
    <w:p w:rsidR="008B1A50" w:rsidRDefault="008B1A50" w:rsidP="008B1A50">
      <w:pPr>
        <w:spacing w:after="0" w:line="240" w:lineRule="auto"/>
      </w:pPr>
      <w:r>
        <w:rPr>
          <w:rFonts w:ascii="Times New Roman" w:hAnsi="Times New Roman"/>
          <w:sz w:val="24"/>
          <w:szCs w:val="24"/>
        </w:rPr>
        <w:t>2) унитарным государством</w:t>
      </w:r>
    </w:p>
    <w:p w:rsidR="008B1A50" w:rsidRDefault="008B1A50" w:rsidP="008B1A50">
      <w:pPr>
        <w:spacing w:after="0" w:line="240" w:lineRule="auto"/>
        <w:textAlignment w:val="baseline"/>
      </w:pPr>
      <w:r>
        <w:rPr>
          <w:rFonts w:ascii="Times New Roman" w:hAnsi="Times New Roman"/>
          <w:color w:val="000000"/>
          <w:sz w:val="24"/>
          <w:szCs w:val="24"/>
        </w:rPr>
        <w:t>3) федерацией</w:t>
      </w:r>
    </w:p>
    <w:p w:rsidR="008B1A50" w:rsidRDefault="008B1A50" w:rsidP="008B1A50">
      <w:pPr>
        <w:spacing w:after="0" w:line="240" w:lineRule="auto"/>
        <w:textAlignment w:val="baseline"/>
        <w:rPr>
          <w:rFonts w:ascii="inherit" w:hAnsi="inherit" w:cs="inherit"/>
          <w:b/>
          <w:bCs/>
          <w:color w:val="000000"/>
          <w:sz w:val="24"/>
          <w:szCs w:val="24"/>
          <w:shd w:val="clear" w:color="auto" w:fill="FFFFFF"/>
        </w:rPr>
      </w:pPr>
    </w:p>
    <w:p w:rsidR="008B1A50" w:rsidRDefault="008B1A50" w:rsidP="008B1A50">
      <w:pPr>
        <w:spacing w:after="0" w:line="240" w:lineRule="auto"/>
        <w:textAlignment w:val="baseline"/>
      </w:pPr>
      <w:r>
        <w:rPr>
          <w:rFonts w:ascii="inherit" w:hAnsi="inherit" w:cs="inherit"/>
          <w:b/>
          <w:bCs/>
          <w:color w:val="000000"/>
          <w:sz w:val="24"/>
          <w:szCs w:val="24"/>
          <w:shd w:val="clear" w:color="auto" w:fill="FFFFFF"/>
        </w:rPr>
        <w:t>4.</w:t>
      </w:r>
      <w:r>
        <w:rPr>
          <w:rFonts w:ascii="inherit" w:hAnsi="inherit" w:cs="inherit"/>
          <w:b/>
          <w:bCs/>
          <w:color w:val="000000"/>
          <w:sz w:val="24"/>
          <w:szCs w:val="24"/>
        </w:rPr>
        <w:t> </w:t>
      </w:r>
      <w:r>
        <w:rPr>
          <w:rFonts w:ascii="Times New Roman" w:hAnsi="Times New Roman"/>
          <w:b/>
          <w:bCs/>
          <w:color w:val="000000"/>
          <w:sz w:val="24"/>
          <w:szCs w:val="24"/>
        </w:rPr>
        <w:t>Решение суда  по конкретному делу, которое затем становится обязательным правилом для решения аналогичных дел в будущем это:</w:t>
      </w:r>
    </w:p>
    <w:p w:rsidR="008B1A50" w:rsidRDefault="008B1A50" w:rsidP="008B1A50">
      <w:pPr>
        <w:spacing w:after="0" w:line="240" w:lineRule="auto"/>
      </w:pPr>
      <w:r>
        <w:rPr>
          <w:rFonts w:ascii="Times New Roman" w:hAnsi="Times New Roman"/>
          <w:sz w:val="24"/>
          <w:szCs w:val="24"/>
        </w:rPr>
        <w:t>1) правовой обычай</w:t>
      </w:r>
    </w:p>
    <w:p w:rsidR="008B1A50" w:rsidRDefault="008B1A50" w:rsidP="008B1A50">
      <w:pPr>
        <w:spacing w:after="0" w:line="240" w:lineRule="auto"/>
      </w:pPr>
      <w:r>
        <w:rPr>
          <w:rFonts w:ascii="Times New Roman" w:hAnsi="Times New Roman"/>
          <w:sz w:val="24"/>
          <w:szCs w:val="24"/>
        </w:rPr>
        <w:t>2) прецедент</w:t>
      </w:r>
    </w:p>
    <w:p w:rsidR="008B1A50" w:rsidRDefault="008B1A50" w:rsidP="008B1A50">
      <w:pPr>
        <w:spacing w:after="0" w:line="240" w:lineRule="auto"/>
        <w:textAlignment w:val="baseline"/>
      </w:pPr>
      <w:r>
        <w:rPr>
          <w:rFonts w:ascii="Times New Roman" w:hAnsi="Times New Roman"/>
          <w:color w:val="000000"/>
          <w:sz w:val="24"/>
          <w:szCs w:val="24"/>
        </w:rPr>
        <w:t>3) правовая доктрина</w:t>
      </w:r>
    </w:p>
    <w:p w:rsidR="008B1A50" w:rsidRDefault="008B1A50" w:rsidP="008B1A50">
      <w:pPr>
        <w:spacing w:after="0" w:line="240" w:lineRule="auto"/>
        <w:textAlignment w:val="baseline"/>
        <w:rPr>
          <w:rFonts w:ascii="inherit" w:hAnsi="inherit" w:cs="inherit"/>
          <w:b/>
          <w:bCs/>
          <w:color w:val="000000"/>
          <w:sz w:val="24"/>
          <w:szCs w:val="24"/>
          <w:shd w:val="clear" w:color="auto" w:fill="FFFFFF"/>
        </w:rPr>
      </w:pPr>
    </w:p>
    <w:p w:rsidR="008B1A50" w:rsidRDefault="008B1A50" w:rsidP="008B1A50">
      <w:pPr>
        <w:spacing w:after="0" w:line="240" w:lineRule="auto"/>
        <w:textAlignment w:val="baseline"/>
      </w:pPr>
      <w:r>
        <w:rPr>
          <w:rFonts w:ascii="inherit" w:hAnsi="inherit" w:cs="inherit"/>
          <w:b/>
          <w:bCs/>
          <w:color w:val="000000"/>
          <w:sz w:val="24"/>
          <w:szCs w:val="24"/>
          <w:shd w:val="clear" w:color="auto" w:fill="FFFFFF"/>
        </w:rPr>
        <w:t>5.</w:t>
      </w:r>
      <w:r>
        <w:rPr>
          <w:rFonts w:ascii="inherit" w:hAnsi="inherit" w:cs="inherit"/>
          <w:b/>
          <w:bCs/>
          <w:color w:val="000000"/>
          <w:sz w:val="24"/>
          <w:szCs w:val="24"/>
        </w:rPr>
        <w:t> </w:t>
      </w:r>
      <w:r>
        <w:rPr>
          <w:rFonts w:ascii="Times New Roman" w:hAnsi="Times New Roman"/>
          <w:b/>
          <w:bCs/>
          <w:color w:val="000000"/>
          <w:sz w:val="24"/>
          <w:szCs w:val="24"/>
        </w:rPr>
        <w:t>Нормативно-правовым актом высшей юридической силы является:</w:t>
      </w:r>
    </w:p>
    <w:p w:rsidR="008B1A50" w:rsidRDefault="008B1A50" w:rsidP="008B1A50">
      <w:pPr>
        <w:spacing w:after="0" w:line="240" w:lineRule="auto"/>
      </w:pPr>
      <w:r>
        <w:rPr>
          <w:rFonts w:ascii="Times New Roman" w:hAnsi="Times New Roman"/>
          <w:sz w:val="24"/>
          <w:szCs w:val="24"/>
        </w:rPr>
        <w:t>1) указ Президента</w:t>
      </w:r>
    </w:p>
    <w:p w:rsidR="008B1A50" w:rsidRDefault="008B1A50" w:rsidP="008B1A50">
      <w:pPr>
        <w:spacing w:after="0" w:line="240" w:lineRule="auto"/>
      </w:pPr>
      <w:r>
        <w:rPr>
          <w:rFonts w:ascii="Times New Roman" w:hAnsi="Times New Roman"/>
          <w:sz w:val="24"/>
          <w:szCs w:val="24"/>
        </w:rPr>
        <w:t>2) постановление Правительства</w:t>
      </w:r>
    </w:p>
    <w:p w:rsidR="008B1A50" w:rsidRDefault="008B1A50" w:rsidP="008B1A50">
      <w:pPr>
        <w:spacing w:after="0" w:line="240" w:lineRule="auto"/>
        <w:textAlignment w:val="baseline"/>
      </w:pPr>
      <w:r>
        <w:rPr>
          <w:rFonts w:ascii="Times New Roman" w:hAnsi="Times New Roman"/>
          <w:color w:val="000000"/>
          <w:sz w:val="24"/>
          <w:szCs w:val="24"/>
        </w:rPr>
        <w:t>3) закон</w:t>
      </w:r>
    </w:p>
    <w:p w:rsidR="008B1A50" w:rsidRDefault="008B1A50" w:rsidP="008B1A50">
      <w:pPr>
        <w:spacing w:after="0" w:line="240" w:lineRule="auto"/>
        <w:textAlignment w:val="baseline"/>
      </w:pPr>
    </w:p>
    <w:p w:rsidR="008B1A50" w:rsidRDefault="008B1A50" w:rsidP="008B1A50">
      <w:pPr>
        <w:spacing w:after="0" w:line="240" w:lineRule="auto"/>
        <w:textAlignment w:val="baseline"/>
      </w:pPr>
      <w:r>
        <w:rPr>
          <w:rFonts w:ascii="inherit" w:hAnsi="inherit" w:cs="inherit"/>
          <w:b/>
          <w:bCs/>
          <w:color w:val="000000"/>
          <w:sz w:val="24"/>
          <w:szCs w:val="24"/>
          <w:shd w:val="clear" w:color="auto" w:fill="FFFFFF"/>
        </w:rPr>
        <w:t>6.</w:t>
      </w:r>
      <w:r>
        <w:rPr>
          <w:rFonts w:ascii="Times New Roman" w:hAnsi="Times New Roman"/>
          <w:b/>
          <w:bCs/>
          <w:color w:val="000000"/>
          <w:sz w:val="24"/>
          <w:szCs w:val="24"/>
          <w:shd w:val="clear" w:color="auto" w:fill="FFFFFF"/>
        </w:rPr>
        <w:t>Законы, устраняющие или смягчающие уголовную либо административную ответственность или иным способом улучшающие положение правонарушителя</w:t>
      </w:r>
    </w:p>
    <w:p w:rsidR="008B1A50" w:rsidRDefault="008B1A50" w:rsidP="008B1A50">
      <w:pPr>
        <w:spacing w:after="0" w:line="240" w:lineRule="auto"/>
      </w:pPr>
      <w:r>
        <w:rPr>
          <w:rFonts w:ascii="Times New Roman" w:hAnsi="Times New Roman"/>
          <w:sz w:val="24"/>
          <w:szCs w:val="24"/>
        </w:rPr>
        <w:t>1) имеют обратную силу</w:t>
      </w:r>
    </w:p>
    <w:p w:rsidR="008B1A50" w:rsidRDefault="008B1A50" w:rsidP="008B1A50">
      <w:pPr>
        <w:spacing w:after="0" w:line="240" w:lineRule="auto"/>
        <w:textAlignment w:val="baseline"/>
      </w:pPr>
      <w:r>
        <w:rPr>
          <w:rFonts w:ascii="Times New Roman" w:hAnsi="Times New Roman"/>
          <w:color w:val="000000"/>
          <w:sz w:val="24"/>
          <w:szCs w:val="24"/>
          <w:shd w:val="clear" w:color="auto" w:fill="FFFFFF"/>
        </w:rPr>
        <w:t>2) не имеют обратной силы</w:t>
      </w:r>
    </w:p>
    <w:p w:rsidR="008B1A50" w:rsidRDefault="008B1A50" w:rsidP="008B1A50">
      <w:pPr>
        <w:spacing w:after="0" w:line="240" w:lineRule="auto"/>
        <w:textAlignment w:val="baseline"/>
        <w:rPr>
          <w:rFonts w:ascii="inherit" w:hAnsi="inherit" w:cs="inherit"/>
          <w:b/>
          <w:bCs/>
          <w:color w:val="000000"/>
          <w:sz w:val="24"/>
          <w:szCs w:val="24"/>
          <w:shd w:val="clear" w:color="auto" w:fill="FFFFFF"/>
        </w:rPr>
      </w:pPr>
    </w:p>
    <w:p w:rsidR="008B1A50" w:rsidRDefault="008B1A50" w:rsidP="008B1A50">
      <w:pPr>
        <w:spacing w:after="0" w:line="240" w:lineRule="auto"/>
        <w:textAlignment w:val="baseline"/>
      </w:pPr>
      <w:r>
        <w:rPr>
          <w:rFonts w:ascii="inherit" w:hAnsi="inherit" w:cs="inherit"/>
          <w:b/>
          <w:bCs/>
          <w:color w:val="000000"/>
          <w:sz w:val="24"/>
          <w:szCs w:val="24"/>
          <w:shd w:val="clear" w:color="auto" w:fill="FFFFFF"/>
        </w:rPr>
        <w:t>7.</w:t>
      </w:r>
      <w:r>
        <w:rPr>
          <w:rFonts w:ascii="inherit" w:hAnsi="inherit" w:cs="inherit"/>
          <w:b/>
          <w:bCs/>
          <w:color w:val="000000"/>
          <w:sz w:val="24"/>
          <w:szCs w:val="24"/>
        </w:rPr>
        <w:t>  Федеральное Собрание – это:</w:t>
      </w:r>
    </w:p>
    <w:p w:rsidR="008B1A50" w:rsidRDefault="008B1A50" w:rsidP="008B1A50">
      <w:pPr>
        <w:spacing w:after="0" w:line="240" w:lineRule="auto"/>
        <w:textAlignment w:val="baseline"/>
      </w:pPr>
      <w:r>
        <w:rPr>
          <w:rFonts w:ascii="inherit" w:hAnsi="inherit" w:cs="inherit"/>
          <w:bCs/>
          <w:color w:val="000000"/>
          <w:sz w:val="24"/>
          <w:szCs w:val="24"/>
          <w:shd w:val="clear" w:color="auto" w:fill="FFFFFF"/>
        </w:rPr>
        <w:t xml:space="preserve">1)  представительный и </w:t>
      </w:r>
      <w:hyperlink r:id="rId8" w:history="1">
        <w:r>
          <w:rPr>
            <w:rStyle w:val="ab"/>
            <w:rFonts w:ascii="inherit" w:hAnsi="inherit" w:cs="inherit"/>
            <w:bCs/>
            <w:color w:val="000000"/>
            <w:sz w:val="24"/>
            <w:szCs w:val="24"/>
            <w:shd w:val="clear" w:color="auto" w:fill="FFFFFF"/>
          </w:rPr>
          <w:t>законодательный орган</w:t>
        </w:r>
      </w:hyperlink>
      <w:r>
        <w:rPr>
          <w:rStyle w:val="ab"/>
          <w:rFonts w:ascii="inherit" w:hAnsi="inherit" w:cs="inherit"/>
          <w:bCs/>
          <w:color w:val="000000"/>
          <w:sz w:val="24"/>
          <w:szCs w:val="24"/>
        </w:rPr>
        <w:t xml:space="preserve"> </w:t>
      </w:r>
      <w:r>
        <w:rPr>
          <w:rFonts w:ascii="inherit" w:hAnsi="inherit" w:cs="inherit"/>
          <w:bCs/>
          <w:color w:val="000000"/>
          <w:sz w:val="24"/>
          <w:szCs w:val="24"/>
          <w:shd w:val="clear" w:color="auto" w:fill="FFFFFF"/>
        </w:rPr>
        <w:t>России</w:t>
      </w:r>
    </w:p>
    <w:p w:rsidR="008B1A50" w:rsidRDefault="008B1A50" w:rsidP="008B1A50">
      <w:pPr>
        <w:spacing w:after="0" w:line="240" w:lineRule="auto"/>
        <w:textAlignment w:val="baseline"/>
      </w:pPr>
      <w:r>
        <w:rPr>
          <w:rFonts w:ascii="inherit" w:hAnsi="inherit" w:cs="inherit"/>
          <w:bCs/>
          <w:color w:val="000000"/>
          <w:sz w:val="24"/>
          <w:szCs w:val="24"/>
          <w:shd w:val="clear" w:color="auto" w:fill="FFFFFF"/>
        </w:rPr>
        <w:t>2)  орган исполнительной власти</w:t>
      </w:r>
    </w:p>
    <w:p w:rsidR="008B1A50" w:rsidRDefault="008B1A50" w:rsidP="008B1A50">
      <w:pPr>
        <w:spacing w:after="0" w:line="240" w:lineRule="auto"/>
        <w:textAlignment w:val="baseline"/>
      </w:pPr>
      <w:r>
        <w:rPr>
          <w:rFonts w:ascii="inherit" w:hAnsi="inherit" w:cs="inherit"/>
          <w:bCs/>
          <w:color w:val="000000"/>
          <w:sz w:val="24"/>
          <w:szCs w:val="24"/>
          <w:shd w:val="clear" w:color="auto" w:fill="FFFFFF"/>
        </w:rPr>
        <w:t>3)  Государственная Дума</w:t>
      </w:r>
    </w:p>
    <w:p w:rsidR="008B1A50" w:rsidRDefault="008B1A50" w:rsidP="008B1A50">
      <w:pPr>
        <w:spacing w:after="0" w:line="240" w:lineRule="auto"/>
        <w:textAlignment w:val="baseline"/>
      </w:pPr>
      <w:r>
        <w:rPr>
          <w:rFonts w:ascii="inherit" w:hAnsi="inherit" w:cs="inherit"/>
          <w:bCs/>
          <w:color w:val="000000"/>
          <w:sz w:val="24"/>
          <w:szCs w:val="24"/>
          <w:shd w:val="clear" w:color="auto" w:fill="FFFFFF"/>
        </w:rPr>
        <w:t>4)  Совет Федерации</w:t>
      </w:r>
    </w:p>
    <w:p w:rsidR="008B1A50" w:rsidRDefault="008B1A50" w:rsidP="008B1A50">
      <w:pPr>
        <w:spacing w:after="0" w:line="240" w:lineRule="auto"/>
        <w:textAlignment w:val="baseline"/>
        <w:rPr>
          <w:rFonts w:ascii="inherit" w:hAnsi="inherit" w:cs="inherit"/>
          <w:b/>
          <w:bCs/>
          <w:color w:val="000000"/>
          <w:sz w:val="24"/>
          <w:szCs w:val="24"/>
          <w:shd w:val="clear" w:color="auto" w:fill="FFFFFF"/>
        </w:rPr>
      </w:pPr>
    </w:p>
    <w:p w:rsidR="003E0A17" w:rsidRDefault="00380444" w:rsidP="003E0A17">
      <w:pPr>
        <w:pStyle w:val="a6"/>
        <w:ind w:left="0" w:right="-284"/>
        <w:rPr>
          <w:rFonts w:ascii="Times New Roman" w:hAnsi="Times New Roman"/>
          <w:b/>
          <w:color w:val="000000"/>
        </w:rPr>
      </w:pPr>
      <w:r w:rsidRPr="00A95ACA">
        <w:rPr>
          <w:rFonts w:ascii="Times New Roman" w:hAnsi="Times New Roman"/>
          <w:b/>
          <w:color w:val="000000"/>
        </w:rPr>
        <w:t>5</w:t>
      </w:r>
      <w:r w:rsidR="00B05939" w:rsidRPr="00A95ACA">
        <w:rPr>
          <w:rFonts w:ascii="Times New Roman" w:hAnsi="Times New Roman"/>
          <w:b/>
          <w:color w:val="000000"/>
        </w:rPr>
        <w:t xml:space="preserve">.2.3. </w:t>
      </w:r>
      <w:r w:rsidR="003E0A17" w:rsidRPr="00A95ACA">
        <w:rPr>
          <w:rFonts w:ascii="Times New Roman" w:hAnsi="Times New Roman"/>
          <w:b/>
          <w:color w:val="000000"/>
        </w:rPr>
        <w:t>Типовые задачи для оце</w:t>
      </w:r>
      <w:r w:rsidR="00680013" w:rsidRPr="00A95ACA">
        <w:rPr>
          <w:rFonts w:ascii="Times New Roman" w:hAnsi="Times New Roman"/>
          <w:b/>
          <w:color w:val="000000"/>
        </w:rPr>
        <w:t>нки сформированности компетенции</w:t>
      </w:r>
      <w:r w:rsidR="008B1A50">
        <w:rPr>
          <w:rFonts w:ascii="Times New Roman" w:hAnsi="Times New Roman"/>
          <w:b/>
          <w:color w:val="000000"/>
        </w:rPr>
        <w:t xml:space="preserve"> УК-2</w:t>
      </w:r>
    </w:p>
    <w:p w:rsidR="008B1A50" w:rsidRDefault="00853084" w:rsidP="003E0A17">
      <w:pPr>
        <w:pStyle w:val="a6"/>
        <w:ind w:left="0" w:right="-284"/>
        <w:rPr>
          <w:rFonts w:ascii="Times New Roman" w:hAnsi="Times New Roman"/>
          <w:b/>
          <w:color w:val="000000"/>
        </w:rPr>
      </w:pPr>
      <w:r>
        <w:rPr>
          <w:rFonts w:ascii="Times New Roman" w:hAnsi="Times New Roman"/>
          <w:b/>
          <w:color w:val="000000"/>
        </w:rPr>
        <w:t>Примеры задач:</w:t>
      </w:r>
    </w:p>
    <w:p w:rsidR="008B1A50" w:rsidRDefault="008B1A50" w:rsidP="008B1A50">
      <w:pPr>
        <w:pStyle w:val="11"/>
        <w:spacing w:before="0" w:after="150"/>
        <w:jc w:val="both"/>
      </w:pPr>
      <w:r>
        <w:rPr>
          <w:b/>
        </w:rPr>
        <w:t>Задача №1.</w:t>
      </w:r>
      <w:r>
        <w:t xml:space="preserve"> </w:t>
      </w:r>
      <w:r>
        <w:rPr>
          <w:color w:val="000000"/>
        </w:rPr>
        <w:t>Поссорившись с одним из своих коллег по работе, Шатров подал заявление об увольнении по собственному желанию. На другой день был издан приказ об увольнении Шатрова «по соглашению сторон». Когда Шатров узнал об этом, он потребовал свое заявление обратно. Администрация возражала, т.к. увольнение уже произведено, по ее мнению, законно.</w:t>
      </w:r>
    </w:p>
    <w:p w:rsidR="008B1A50" w:rsidRDefault="008B1A50" w:rsidP="008B1A50">
      <w:pPr>
        <w:pStyle w:val="11"/>
        <w:spacing w:before="0" w:after="150"/>
        <w:jc w:val="both"/>
      </w:pPr>
      <w:r>
        <w:rPr>
          <w:i/>
          <w:color w:val="000000"/>
        </w:rPr>
        <w:t>Каковы общие основания прекращения трудового договора?</w:t>
      </w:r>
      <w:r>
        <w:rPr>
          <w:color w:val="000000"/>
        </w:rPr>
        <w:t xml:space="preserve"> </w:t>
      </w:r>
      <w:r>
        <w:rPr>
          <w:i/>
          <w:color w:val="000000"/>
        </w:rPr>
        <w:t>Каковы правила увольнения по собственному желанию?</w:t>
      </w:r>
      <w:r>
        <w:rPr>
          <w:color w:val="000000"/>
        </w:rPr>
        <w:t xml:space="preserve"> </w:t>
      </w:r>
      <w:r>
        <w:rPr>
          <w:i/>
          <w:color w:val="000000"/>
        </w:rPr>
        <w:t>Должна ли администрация восстановить Шатрова на работе?</w:t>
      </w:r>
    </w:p>
    <w:p w:rsidR="008B1A50" w:rsidRDefault="008B1A50" w:rsidP="008B1A50">
      <w:pPr>
        <w:pStyle w:val="11"/>
        <w:spacing w:before="0" w:after="150"/>
        <w:jc w:val="both"/>
      </w:pPr>
      <w:r>
        <w:rPr>
          <w:b/>
          <w:color w:val="000000"/>
        </w:rPr>
        <w:t>Задача №2.</w:t>
      </w:r>
      <w:r>
        <w:rPr>
          <w:color w:val="000000"/>
        </w:rPr>
        <w:t xml:space="preserve"> Слесарь 5 разряда Вихров приказом директора был переведен из механического цеха в сборочный цех на слесарные работы, тарифицированные по 4 разряду, в связи с сокращением объема работ в механическом цехе. Вихров от перевода отказался и просил дать ему работу слесаря 5 разряда. По истечении двух недель, в течение которых ему не смогли подыскать другую работу, Вихрова уволили по п. 7 ст. 77 ТК РФ. Вихров обратился в суд с иском о восстановлении его на прежней работе и об оплате времени вынужденного прогула.</w:t>
      </w:r>
    </w:p>
    <w:p w:rsidR="008B1A50" w:rsidRDefault="008B1A50" w:rsidP="008B1A50">
      <w:pPr>
        <w:pStyle w:val="11"/>
        <w:spacing w:before="0" w:after="150"/>
        <w:jc w:val="both"/>
      </w:pPr>
      <w:r>
        <w:rPr>
          <w:i/>
          <w:iCs/>
          <w:color w:val="000000"/>
        </w:rPr>
        <w:t>Какое решение должен принять суд?</w:t>
      </w:r>
    </w:p>
    <w:p w:rsidR="008B1A50" w:rsidRDefault="008B1A50" w:rsidP="008B1A50">
      <w:pPr>
        <w:pStyle w:val="11"/>
        <w:spacing w:before="0" w:after="150"/>
        <w:jc w:val="both"/>
      </w:pPr>
      <w:r>
        <w:rPr>
          <w:b/>
        </w:rPr>
        <w:lastRenderedPageBreak/>
        <w:t>Задача №3.</w:t>
      </w:r>
      <w:r>
        <w:t xml:space="preserve"> При заключении трудового договора с Ильющенко о работе в должности менеджера, директор предложил включить в трудовой договор следующие условия: об установлении испытательного срока; о размере заработной платы; о прекращении трудового договора в случае, если Ильющенко откажется выехать в командировку; об обязательстве Ильющенко использовать ежегодный отпуск только в зимнее время, выполнять обязанности заведующего отделом в период отсутствия последнего, не работать по совместительству у другого работодателя. По согласованию с Ильющенко ТД был заключен.</w:t>
      </w:r>
    </w:p>
    <w:p w:rsidR="008B1A50" w:rsidRDefault="008B1A50" w:rsidP="008B1A50">
      <w:pPr>
        <w:pStyle w:val="11"/>
        <w:spacing w:before="0" w:after="150"/>
        <w:jc w:val="both"/>
      </w:pPr>
      <w:r>
        <w:rPr>
          <w:i/>
          <w:color w:val="000000"/>
        </w:rPr>
        <w:t xml:space="preserve">Правомерны ли условия трудового договора? </w:t>
      </w:r>
    </w:p>
    <w:p w:rsidR="00242B00" w:rsidRPr="00242B00" w:rsidRDefault="00242B00" w:rsidP="003E0A17">
      <w:pPr>
        <w:pStyle w:val="a6"/>
        <w:ind w:left="0" w:right="-284"/>
        <w:rPr>
          <w:rFonts w:ascii="Times New Roman" w:hAnsi="Times New Roman"/>
          <w:b/>
          <w:sz w:val="24"/>
          <w:szCs w:val="24"/>
        </w:rPr>
      </w:pPr>
    </w:p>
    <w:p w:rsidR="003E0A17" w:rsidRPr="00A95ACA" w:rsidRDefault="00380444" w:rsidP="003E0A17">
      <w:pPr>
        <w:pStyle w:val="a6"/>
        <w:ind w:left="0" w:right="-284"/>
        <w:rPr>
          <w:rFonts w:ascii="Times New Roman" w:hAnsi="Times New Roman"/>
          <w:b/>
          <w:color w:val="000000"/>
        </w:rPr>
      </w:pPr>
      <w:r w:rsidRPr="00A95ACA">
        <w:rPr>
          <w:rFonts w:ascii="Times New Roman" w:hAnsi="Times New Roman"/>
          <w:b/>
          <w:color w:val="000000"/>
        </w:rPr>
        <w:t>5</w:t>
      </w:r>
      <w:r w:rsidR="00B05939" w:rsidRPr="00A95ACA">
        <w:rPr>
          <w:rFonts w:ascii="Times New Roman" w:hAnsi="Times New Roman"/>
          <w:b/>
          <w:color w:val="000000"/>
        </w:rPr>
        <w:t xml:space="preserve">.2.4. </w:t>
      </w:r>
      <w:r w:rsidR="00853084">
        <w:rPr>
          <w:rFonts w:ascii="Times New Roman" w:hAnsi="Times New Roman"/>
          <w:b/>
          <w:color w:val="000000"/>
        </w:rPr>
        <w:t>Примеры т</w:t>
      </w:r>
      <w:r w:rsidR="003E0A17" w:rsidRPr="00A95ACA">
        <w:rPr>
          <w:rFonts w:ascii="Times New Roman" w:hAnsi="Times New Roman"/>
          <w:b/>
          <w:color w:val="000000"/>
        </w:rPr>
        <w:t xml:space="preserve">ем </w:t>
      </w:r>
      <w:r w:rsidR="00853084">
        <w:rPr>
          <w:rFonts w:ascii="Times New Roman" w:hAnsi="Times New Roman"/>
          <w:b/>
          <w:color w:val="000000"/>
        </w:rPr>
        <w:t>докладов (сообщений)</w:t>
      </w:r>
    </w:p>
    <w:p w:rsidR="00853084" w:rsidRPr="00DE0D0B" w:rsidRDefault="00853084" w:rsidP="00853084">
      <w:pPr>
        <w:pStyle w:val="1"/>
        <w:numPr>
          <w:ilvl w:val="0"/>
          <w:numId w:val="21"/>
        </w:numPr>
        <w:spacing w:after="0" w:line="240" w:lineRule="auto"/>
        <w:jc w:val="both"/>
        <w:rPr>
          <w:rFonts w:ascii="Times New Roman" w:hAnsi="Times New Roman"/>
          <w:sz w:val="24"/>
          <w:szCs w:val="24"/>
        </w:rPr>
      </w:pPr>
      <w:r w:rsidRPr="00DE0D0B">
        <w:rPr>
          <w:rFonts w:ascii="Times New Roman" w:hAnsi="Times New Roman"/>
          <w:sz w:val="24"/>
          <w:szCs w:val="24"/>
        </w:rPr>
        <w:t>Исторические этапы развития российской государственности (Тема 1)</w:t>
      </w:r>
    </w:p>
    <w:p w:rsidR="00853084" w:rsidRPr="00DE0D0B" w:rsidRDefault="00853084" w:rsidP="00853084">
      <w:pPr>
        <w:pStyle w:val="1"/>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Проблемы формирования правового государства в </w:t>
      </w:r>
      <w:r w:rsidRPr="00DE0D0B">
        <w:rPr>
          <w:rFonts w:ascii="Times New Roman" w:hAnsi="Times New Roman"/>
          <w:sz w:val="24"/>
          <w:szCs w:val="24"/>
        </w:rPr>
        <w:t>РФ (Тема 1)</w:t>
      </w:r>
    </w:p>
    <w:p w:rsidR="00853084" w:rsidRPr="00DE0D0B" w:rsidRDefault="00853084" w:rsidP="00853084">
      <w:pPr>
        <w:pStyle w:val="1"/>
        <w:numPr>
          <w:ilvl w:val="0"/>
          <w:numId w:val="21"/>
        </w:numPr>
        <w:spacing w:after="0" w:line="240" w:lineRule="auto"/>
        <w:jc w:val="both"/>
        <w:rPr>
          <w:rFonts w:ascii="Times New Roman" w:hAnsi="Times New Roman"/>
          <w:sz w:val="24"/>
          <w:szCs w:val="24"/>
        </w:rPr>
      </w:pPr>
      <w:r w:rsidRPr="00DE0D0B">
        <w:rPr>
          <w:rFonts w:ascii="Times New Roman" w:hAnsi="Times New Roman"/>
          <w:sz w:val="24"/>
          <w:szCs w:val="24"/>
        </w:rPr>
        <w:t>Государство и гражданское общество (Тема 1)</w:t>
      </w:r>
    </w:p>
    <w:p w:rsidR="00853084" w:rsidRPr="00DE0D0B" w:rsidRDefault="00853084" w:rsidP="00853084">
      <w:pPr>
        <w:pStyle w:val="1"/>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Право и мораль </w:t>
      </w:r>
      <w:r w:rsidRPr="00DE0D0B">
        <w:rPr>
          <w:rFonts w:ascii="Times New Roman" w:hAnsi="Times New Roman"/>
          <w:sz w:val="24"/>
          <w:szCs w:val="24"/>
        </w:rPr>
        <w:t>(Тема 2)</w:t>
      </w:r>
    </w:p>
    <w:p w:rsidR="00853084" w:rsidRPr="00DE0D0B" w:rsidRDefault="00853084" w:rsidP="00853084">
      <w:pPr>
        <w:pStyle w:val="1"/>
        <w:numPr>
          <w:ilvl w:val="0"/>
          <w:numId w:val="21"/>
        </w:numPr>
        <w:spacing w:after="0" w:line="240" w:lineRule="auto"/>
        <w:jc w:val="both"/>
        <w:rPr>
          <w:rFonts w:ascii="Times New Roman" w:hAnsi="Times New Roman"/>
          <w:sz w:val="24"/>
          <w:szCs w:val="24"/>
        </w:rPr>
      </w:pPr>
      <w:r w:rsidRPr="00DE0D0B">
        <w:rPr>
          <w:rFonts w:ascii="Times New Roman" w:hAnsi="Times New Roman"/>
          <w:sz w:val="24"/>
          <w:szCs w:val="24"/>
        </w:rPr>
        <w:t>Юридическая ответственность: понятие, виды, отличия. (Тема 2)</w:t>
      </w:r>
    </w:p>
    <w:p w:rsidR="00853084" w:rsidRPr="00DE0D0B" w:rsidRDefault="00853084" w:rsidP="00853084">
      <w:pPr>
        <w:pStyle w:val="1"/>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Права граждан России и их практическая реализация. </w:t>
      </w:r>
      <w:r w:rsidRPr="00DE0D0B">
        <w:rPr>
          <w:rFonts w:ascii="Times New Roman" w:hAnsi="Times New Roman"/>
          <w:sz w:val="24"/>
          <w:szCs w:val="24"/>
        </w:rPr>
        <w:t>(Тема 3)</w:t>
      </w:r>
    </w:p>
    <w:p w:rsidR="00853084" w:rsidRPr="00DE0D0B" w:rsidRDefault="00853084" w:rsidP="00853084">
      <w:pPr>
        <w:pStyle w:val="1"/>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Граждане, иностранцы и лица без гражданства – общее и особенное </w:t>
      </w:r>
      <w:r w:rsidRPr="00DE0D0B">
        <w:rPr>
          <w:rFonts w:ascii="Times New Roman" w:hAnsi="Times New Roman"/>
          <w:sz w:val="24"/>
          <w:szCs w:val="24"/>
        </w:rPr>
        <w:t>(Тема 3)</w:t>
      </w:r>
    </w:p>
    <w:p w:rsidR="00853084" w:rsidRPr="00DE0D0B" w:rsidRDefault="00853084" w:rsidP="00853084">
      <w:pPr>
        <w:pStyle w:val="1"/>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Беженцы и вынужденные переселенцы ( проблемы правового статуса) в РФ </w:t>
      </w:r>
      <w:r w:rsidRPr="00DE0D0B">
        <w:rPr>
          <w:rFonts w:ascii="Times New Roman" w:hAnsi="Times New Roman"/>
          <w:sz w:val="24"/>
          <w:szCs w:val="24"/>
        </w:rPr>
        <w:t>(Тема 3)</w:t>
      </w:r>
    </w:p>
    <w:p w:rsidR="008B1A50" w:rsidRDefault="008B1A50" w:rsidP="003E0A17">
      <w:pPr>
        <w:pStyle w:val="a6"/>
        <w:ind w:left="0" w:right="-284"/>
        <w:rPr>
          <w:rFonts w:ascii="Times New Roman" w:hAnsi="Times New Roman"/>
          <w:i/>
          <w:sz w:val="20"/>
          <w:szCs w:val="20"/>
        </w:rPr>
      </w:pPr>
    </w:p>
    <w:p w:rsidR="00853084" w:rsidRPr="00F85EA2" w:rsidRDefault="00853084" w:rsidP="003E0A17">
      <w:pPr>
        <w:pStyle w:val="a6"/>
        <w:ind w:left="0" w:right="-284"/>
        <w:rPr>
          <w:rFonts w:ascii="Times New Roman" w:hAnsi="Times New Roman"/>
          <w:i/>
          <w:sz w:val="20"/>
          <w:szCs w:val="20"/>
        </w:rPr>
      </w:pPr>
    </w:p>
    <w:p w:rsidR="008B1A50" w:rsidRPr="00B01D1C" w:rsidRDefault="00B01D1C" w:rsidP="00B01D1C">
      <w:pPr>
        <w:pStyle w:val="a6"/>
        <w:ind w:left="0" w:right="-284"/>
        <w:rPr>
          <w:rFonts w:ascii="Times New Roman" w:hAnsi="Times New Roman"/>
          <w:b/>
          <w:color w:val="000000"/>
        </w:rPr>
      </w:pPr>
      <w:r w:rsidRPr="00B01D1C">
        <w:rPr>
          <w:rFonts w:ascii="Times New Roman" w:hAnsi="Times New Roman"/>
          <w:b/>
          <w:color w:val="000000"/>
        </w:rPr>
        <w:t xml:space="preserve">5.2.5. </w:t>
      </w:r>
      <w:r w:rsidR="008B1A50" w:rsidRPr="00B01D1C">
        <w:rPr>
          <w:rFonts w:ascii="Times New Roman" w:hAnsi="Times New Roman"/>
          <w:b/>
          <w:color w:val="000000"/>
        </w:rPr>
        <w:t>Примеры тем для проведения круглых столов</w:t>
      </w:r>
    </w:p>
    <w:p w:rsidR="008B1A50" w:rsidRDefault="008B1A50" w:rsidP="008B1A50">
      <w:pPr>
        <w:spacing w:after="0"/>
        <w:ind w:left="360"/>
        <w:jc w:val="both"/>
        <w:rPr>
          <w:rFonts w:ascii="Times New Roman" w:eastAsia="Calibri" w:hAnsi="Times New Roman"/>
          <w:b/>
          <w:bCs/>
          <w:i/>
          <w:sz w:val="24"/>
          <w:szCs w:val="24"/>
          <w:lang w:eastAsia="en-US"/>
        </w:rPr>
      </w:pPr>
    </w:p>
    <w:p w:rsidR="008B1A50" w:rsidRDefault="008B1A50" w:rsidP="00853084">
      <w:pPr>
        <w:numPr>
          <w:ilvl w:val="0"/>
          <w:numId w:val="22"/>
        </w:numPr>
        <w:spacing w:after="0"/>
        <w:jc w:val="both"/>
      </w:pPr>
      <w:r>
        <w:rPr>
          <w:rFonts w:ascii="Times New Roman" w:eastAsia="Calibri" w:hAnsi="Times New Roman"/>
          <w:sz w:val="24"/>
          <w:szCs w:val="24"/>
          <w:lang w:eastAsia="en-US"/>
        </w:rPr>
        <w:t>Источники права в Российской Федерации: перспективы развития.</w:t>
      </w:r>
    </w:p>
    <w:p w:rsidR="008B1A50" w:rsidRDefault="008B1A50" w:rsidP="00853084">
      <w:pPr>
        <w:numPr>
          <w:ilvl w:val="0"/>
          <w:numId w:val="22"/>
        </w:numPr>
        <w:spacing w:after="0"/>
        <w:jc w:val="both"/>
      </w:pPr>
      <w:r>
        <w:rPr>
          <w:rFonts w:ascii="Times New Roman" w:eastAsia="Calibri" w:hAnsi="Times New Roman"/>
          <w:sz w:val="24"/>
          <w:szCs w:val="24"/>
          <w:lang w:eastAsia="en-US"/>
        </w:rPr>
        <w:t>Защита прав человека в РФ: проблемы и пути их решения.</w:t>
      </w:r>
    </w:p>
    <w:p w:rsidR="008B1A50" w:rsidRDefault="008B1A50" w:rsidP="00853084">
      <w:pPr>
        <w:numPr>
          <w:ilvl w:val="0"/>
          <w:numId w:val="22"/>
        </w:numPr>
        <w:spacing w:after="0"/>
        <w:jc w:val="both"/>
      </w:pPr>
      <w:r>
        <w:rPr>
          <w:rFonts w:ascii="Times New Roman" w:eastAsia="Calibri" w:hAnsi="Times New Roman"/>
          <w:sz w:val="24"/>
          <w:szCs w:val="24"/>
          <w:lang w:eastAsia="en-US"/>
        </w:rPr>
        <w:t>Развитие федерализма в России: централизация и децентрализация.</w:t>
      </w:r>
    </w:p>
    <w:p w:rsidR="008B1A50" w:rsidRDefault="008B1A50" w:rsidP="00853084">
      <w:pPr>
        <w:numPr>
          <w:ilvl w:val="0"/>
          <w:numId w:val="22"/>
        </w:numPr>
        <w:spacing w:after="0"/>
        <w:jc w:val="both"/>
      </w:pPr>
      <w:r>
        <w:rPr>
          <w:rFonts w:ascii="Times New Roman" w:eastAsia="Calibri" w:hAnsi="Times New Roman"/>
          <w:sz w:val="24"/>
          <w:szCs w:val="24"/>
          <w:lang w:eastAsia="en-US"/>
        </w:rPr>
        <w:t>Процессуальные гарантии обеспечения права на защиту в уголовном и административном процессе.</w:t>
      </w:r>
    </w:p>
    <w:p w:rsidR="008B1A50" w:rsidRDefault="008B1A50" w:rsidP="00853084">
      <w:pPr>
        <w:numPr>
          <w:ilvl w:val="0"/>
          <w:numId w:val="22"/>
        </w:numPr>
        <w:spacing w:after="0"/>
        <w:jc w:val="both"/>
      </w:pPr>
      <w:r>
        <w:rPr>
          <w:rFonts w:ascii="Times New Roman" w:eastAsia="Calibri" w:hAnsi="Times New Roman"/>
          <w:sz w:val="24"/>
          <w:szCs w:val="24"/>
          <w:lang w:eastAsia="en-US"/>
        </w:rPr>
        <w:t>Защита интеллектуальной собственности: теория и практика.</w:t>
      </w:r>
    </w:p>
    <w:p w:rsidR="008B1A50" w:rsidRDefault="008B1A50" w:rsidP="00853084">
      <w:pPr>
        <w:numPr>
          <w:ilvl w:val="0"/>
          <w:numId w:val="22"/>
        </w:numPr>
        <w:spacing w:after="0"/>
        <w:jc w:val="both"/>
      </w:pPr>
      <w:r>
        <w:rPr>
          <w:rFonts w:ascii="Times New Roman" w:eastAsia="Calibri" w:hAnsi="Times New Roman"/>
          <w:sz w:val="24"/>
          <w:szCs w:val="24"/>
          <w:lang w:eastAsia="en-US"/>
        </w:rPr>
        <w:t>Права ребенка в семье: проблемы практической реализации положений СК РФ.</w:t>
      </w:r>
    </w:p>
    <w:p w:rsidR="008B1A50" w:rsidRDefault="008B1A50" w:rsidP="00853084">
      <w:pPr>
        <w:numPr>
          <w:ilvl w:val="0"/>
          <w:numId w:val="22"/>
        </w:numPr>
        <w:spacing w:after="0"/>
        <w:jc w:val="both"/>
      </w:pPr>
      <w:r>
        <w:rPr>
          <w:rFonts w:ascii="Times New Roman" w:eastAsia="Calibri" w:hAnsi="Times New Roman"/>
          <w:sz w:val="24"/>
          <w:szCs w:val="24"/>
          <w:lang w:eastAsia="en-US"/>
        </w:rPr>
        <w:t xml:space="preserve">Защита прав работника по трудовому договору.  </w:t>
      </w:r>
    </w:p>
    <w:p w:rsidR="00C2780B" w:rsidRPr="00F52D95" w:rsidRDefault="00C2780B" w:rsidP="008D7FDC">
      <w:pPr>
        <w:pStyle w:val="a6"/>
        <w:ind w:left="0" w:right="-284"/>
        <w:rPr>
          <w:rFonts w:ascii="Times New Roman" w:hAnsi="Times New Roman"/>
          <w:i/>
          <w:sz w:val="18"/>
          <w:szCs w:val="18"/>
        </w:rPr>
      </w:pPr>
    </w:p>
    <w:p w:rsidR="00F64CB8" w:rsidRPr="00B05939" w:rsidRDefault="00CD0D2F" w:rsidP="009D72AB">
      <w:pPr>
        <w:ind w:right="-284"/>
        <w:rPr>
          <w:rFonts w:ascii="Times New Roman" w:hAnsi="Times New Roman"/>
          <w:b/>
          <w:sz w:val="24"/>
          <w:szCs w:val="24"/>
        </w:rPr>
      </w:pPr>
      <w:r>
        <w:rPr>
          <w:rFonts w:ascii="Times New Roman" w:hAnsi="Times New Roman"/>
          <w:b/>
          <w:sz w:val="24"/>
          <w:szCs w:val="24"/>
        </w:rPr>
        <w:t>6</w:t>
      </w:r>
      <w:r w:rsidR="00622100">
        <w:rPr>
          <w:rFonts w:ascii="Times New Roman" w:hAnsi="Times New Roman"/>
          <w:b/>
          <w:sz w:val="24"/>
          <w:szCs w:val="24"/>
        </w:rPr>
        <w:t xml:space="preserve">. </w:t>
      </w:r>
      <w:r w:rsidR="00F64CB8" w:rsidRPr="00B05939">
        <w:rPr>
          <w:rFonts w:ascii="Times New Roman" w:hAnsi="Times New Roman"/>
          <w:b/>
          <w:sz w:val="24"/>
          <w:szCs w:val="24"/>
        </w:rPr>
        <w:t xml:space="preserve">Учебно-методическое и информационное обеспечение дисциплины </w:t>
      </w:r>
    </w:p>
    <w:p w:rsidR="00B97E78" w:rsidRDefault="00B97E78" w:rsidP="00B97E78">
      <w:pPr>
        <w:spacing w:line="240" w:lineRule="auto"/>
        <w:ind w:right="-284"/>
        <w:rPr>
          <w:rFonts w:ascii="Times New Roman" w:hAnsi="Times New Roman"/>
          <w:sz w:val="24"/>
        </w:rPr>
      </w:pPr>
      <w:r>
        <w:rPr>
          <w:rFonts w:ascii="Times New Roman" w:hAnsi="Times New Roman"/>
          <w:sz w:val="24"/>
          <w:szCs w:val="24"/>
        </w:rPr>
        <w:t>а) основная литература:</w:t>
      </w:r>
    </w:p>
    <w:p w:rsidR="00B97E78" w:rsidRDefault="00B97E78" w:rsidP="00B97E78">
      <w:pPr>
        <w:pStyle w:val="1"/>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Бялт В. С. Правоведение : учебное пособие для вузов / В. С. Бялт. — 2-е изд., испр. и доп. — М. : Издательство Юрайт, 2017. — 299 с. - </w:t>
      </w:r>
      <w:hyperlink r:id="rId9" w:history="1">
        <w:r>
          <w:rPr>
            <w:rStyle w:val="ab"/>
            <w:rFonts w:ascii="Times New Roman" w:hAnsi="Times New Roman"/>
            <w:sz w:val="24"/>
            <w:szCs w:val="24"/>
          </w:rPr>
          <w:t>https://biblio-online.ru/book/A6940941-D1B0-4773-B3B9-A926BE3D4AA8</w:t>
        </w:r>
      </w:hyperlink>
    </w:p>
    <w:p w:rsidR="00B97E78" w:rsidRDefault="00B97E78" w:rsidP="00B97E78">
      <w:pPr>
        <w:pStyle w:val="1"/>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Правоведение: учебник для академического бакалавриата / В. И. Авдийский [и др.] ; под ред. В. И. Авдийского, Л. А. Букалеровой. — 4-е изд., перераб. и доп. — М. : Издательство Юрайт, 2017. — 333 с. - </w:t>
      </w:r>
      <w:hyperlink r:id="rId10" w:history="1">
        <w:r>
          <w:rPr>
            <w:rStyle w:val="ab"/>
            <w:rFonts w:ascii="Times New Roman" w:hAnsi="Times New Roman"/>
            <w:sz w:val="24"/>
            <w:szCs w:val="24"/>
          </w:rPr>
          <w:t>https://biblio-online.ru/book/F182BFFA-00A7-450C-A725-2EF34E605DA7</w:t>
        </w:r>
      </w:hyperlink>
    </w:p>
    <w:p w:rsidR="00B97E78" w:rsidRDefault="00B97E78" w:rsidP="00B97E78">
      <w:pPr>
        <w:pStyle w:val="1"/>
        <w:numPr>
          <w:ilvl w:val="0"/>
          <w:numId w:val="20"/>
        </w:numPr>
        <w:spacing w:after="0" w:line="240" w:lineRule="auto"/>
        <w:jc w:val="both"/>
        <w:rPr>
          <w:rFonts w:ascii="Times New Roman" w:hAnsi="Times New Roman"/>
          <w:sz w:val="24"/>
          <w:szCs w:val="24"/>
        </w:rPr>
      </w:pPr>
      <w:r>
        <w:rPr>
          <w:rFonts w:ascii="Times New Roman" w:hAnsi="Times New Roman"/>
          <w:sz w:val="24"/>
          <w:szCs w:val="24"/>
        </w:rPr>
        <w:t>Волков А.М. Основы права : учебник для прикладного бакалавриата / А. М. Волков, Е. А. Лютягина ; под общ. ред. А. М. Волкова. — 2-е изд., перераб. и доп. — М. : Издательство Юрайт, 2017. — 254 с. — https://biblio-online.ru/book/A2E36363-196E-4F64-9212-30F7CCF55A73</w:t>
      </w:r>
    </w:p>
    <w:p w:rsidR="00B97E78" w:rsidRDefault="00B97E78" w:rsidP="00B97E78">
      <w:pPr>
        <w:spacing w:after="0"/>
        <w:ind w:right="-284"/>
        <w:rPr>
          <w:rFonts w:ascii="Times New Roman" w:hAnsi="Times New Roman"/>
          <w:sz w:val="24"/>
        </w:rPr>
      </w:pPr>
      <w:r>
        <w:rPr>
          <w:rFonts w:ascii="Times New Roman" w:hAnsi="Times New Roman"/>
          <w:sz w:val="24"/>
          <w:szCs w:val="24"/>
        </w:rPr>
        <w:t>б) дополнительная литература:</w:t>
      </w:r>
    </w:p>
    <w:p w:rsidR="00B97E78" w:rsidRDefault="00B97E78" w:rsidP="00B97E78">
      <w:pPr>
        <w:pStyle w:val="1"/>
        <w:spacing w:after="0" w:line="240" w:lineRule="auto"/>
        <w:jc w:val="both"/>
        <w:rPr>
          <w:rFonts w:ascii="Times New Roman" w:hAnsi="Times New Roman"/>
          <w:sz w:val="24"/>
          <w:szCs w:val="24"/>
        </w:rPr>
      </w:pPr>
      <w:r>
        <w:rPr>
          <w:rFonts w:ascii="Times New Roman" w:hAnsi="Times New Roman"/>
          <w:sz w:val="24"/>
          <w:szCs w:val="24"/>
        </w:rPr>
        <w:t xml:space="preserve">1. Анисимов А.П. Правоведение: учебник и практикум для прикладного бакалавриата / А. П. Анисимов, А. Я. Рыженков, А. Ю. Чикильдина ; под ред. А. Я. Рыженкова. — 3-е </w:t>
      </w:r>
      <w:r>
        <w:rPr>
          <w:rFonts w:ascii="Times New Roman" w:hAnsi="Times New Roman"/>
          <w:sz w:val="24"/>
          <w:szCs w:val="24"/>
        </w:rPr>
        <w:lastRenderedPageBreak/>
        <w:t xml:space="preserve">изд., перераб. и доп. — М. : Издательство Юрайт, 2017. — 301 с. - </w:t>
      </w:r>
      <w:hyperlink r:id="rId11" w:history="1">
        <w:r>
          <w:rPr>
            <w:rStyle w:val="ab"/>
            <w:rFonts w:ascii="Times New Roman" w:hAnsi="Times New Roman"/>
            <w:sz w:val="24"/>
            <w:szCs w:val="24"/>
          </w:rPr>
          <w:t>https://biblio-online.ru/book/D9D71D9F-6BD9-4174-AAA3-5DB67DBEADDA</w:t>
        </w:r>
      </w:hyperlink>
    </w:p>
    <w:p w:rsidR="00B97E78" w:rsidRDefault="00B97E78" w:rsidP="00B97E78">
      <w:pPr>
        <w:pStyle w:val="1"/>
        <w:spacing w:after="0" w:line="240" w:lineRule="auto"/>
        <w:jc w:val="both"/>
        <w:rPr>
          <w:rFonts w:ascii="Times New Roman" w:hAnsi="Times New Roman"/>
          <w:sz w:val="24"/>
          <w:szCs w:val="24"/>
        </w:rPr>
      </w:pPr>
      <w:r>
        <w:rPr>
          <w:rFonts w:ascii="Times New Roman" w:hAnsi="Times New Roman"/>
          <w:sz w:val="24"/>
          <w:szCs w:val="24"/>
        </w:rPr>
        <w:t xml:space="preserve">2. Правоведение: учебник и практикум для академического бакалавриата / С. И. Некрасов [и др.] ; под ред. С. И. Некрасова. — 3-е изд., перераб. и доп. — М. : Издательство Юрайт, 2017. — 455 с. — </w:t>
      </w:r>
      <w:hyperlink r:id="rId12" w:history="1">
        <w:r>
          <w:rPr>
            <w:rStyle w:val="ab"/>
            <w:rFonts w:ascii="Times New Roman" w:hAnsi="Times New Roman"/>
            <w:sz w:val="24"/>
            <w:szCs w:val="24"/>
          </w:rPr>
          <w:t>https://biblio-online.ru/book/7E9F52E4-5803-4ECE-A33E-4FDF5B6D61D7</w:t>
        </w:r>
      </w:hyperlink>
    </w:p>
    <w:p w:rsidR="00B97E78" w:rsidRDefault="00B97E78" w:rsidP="00B97E78">
      <w:pPr>
        <w:pStyle w:val="1"/>
        <w:spacing w:after="0" w:line="240" w:lineRule="auto"/>
        <w:jc w:val="both"/>
        <w:rPr>
          <w:rFonts w:ascii="Times New Roman" w:hAnsi="Times New Roman"/>
          <w:sz w:val="24"/>
          <w:szCs w:val="24"/>
        </w:rPr>
      </w:pPr>
      <w:r>
        <w:rPr>
          <w:rFonts w:ascii="Times New Roman" w:hAnsi="Times New Roman"/>
          <w:sz w:val="24"/>
          <w:szCs w:val="24"/>
        </w:rPr>
        <w:t>3. Соловьев А.А. Правоведение. Учебное пособие для вузов. Конспект для Колледжей и ПТУ. [Электронный ресурс] : учеб. пособие — Электрон. дан. — М. : А-Приор, 2008. — 192 с. — Режим доступа: http://e.lanbook.com/book/3069.</w:t>
      </w:r>
    </w:p>
    <w:p w:rsidR="00B97E78" w:rsidRDefault="00B97E78" w:rsidP="00B97E78">
      <w:pPr>
        <w:spacing w:after="0"/>
        <w:ind w:right="-284" w:hanging="142"/>
        <w:rPr>
          <w:rFonts w:ascii="Times New Roman" w:hAnsi="Times New Roman"/>
          <w:sz w:val="24"/>
        </w:rPr>
      </w:pPr>
      <w:r>
        <w:rPr>
          <w:rFonts w:ascii="Times New Roman" w:hAnsi="Times New Roman"/>
          <w:sz w:val="24"/>
          <w:szCs w:val="24"/>
        </w:rPr>
        <w:t xml:space="preserve">в) программное обеспечение и Интернет-ресурсы </w:t>
      </w:r>
    </w:p>
    <w:p w:rsidR="008D527F" w:rsidRDefault="008D527F" w:rsidP="008D527F">
      <w:pPr>
        <w:spacing w:after="0" w:line="240" w:lineRule="auto"/>
        <w:ind w:left="360"/>
      </w:pPr>
      <w:r>
        <w:rPr>
          <w:rStyle w:val="apple-converted-space"/>
          <w:sz w:val="24"/>
          <w:szCs w:val="24"/>
          <w:shd w:val="clear" w:color="auto" w:fill="FFFFFF"/>
        </w:rPr>
        <w:t>    </w:t>
      </w:r>
    </w:p>
    <w:tbl>
      <w:tblPr>
        <w:tblW w:w="0" w:type="auto"/>
        <w:tblInd w:w="255" w:type="dxa"/>
        <w:tblLayout w:type="fixed"/>
        <w:tblCellMar>
          <w:left w:w="113" w:type="dxa"/>
        </w:tblCellMar>
        <w:tblLook w:val="0000"/>
      </w:tblPr>
      <w:tblGrid>
        <w:gridCol w:w="4678"/>
        <w:gridCol w:w="4678"/>
      </w:tblGrid>
      <w:tr w:rsidR="008D527F" w:rsidTr="00B97E78">
        <w:tc>
          <w:tcPr>
            <w:tcW w:w="4678" w:type="dxa"/>
            <w:tcBorders>
              <w:top w:val="single" w:sz="4" w:space="0" w:color="000001"/>
              <w:left w:val="single" w:sz="4" w:space="0" w:color="000001"/>
              <w:bottom w:val="single" w:sz="4" w:space="0" w:color="000001"/>
            </w:tcBorders>
            <w:shd w:val="clear" w:color="auto" w:fill="FFFFFF"/>
          </w:tcPr>
          <w:p w:rsidR="008D527F" w:rsidRDefault="008D527F" w:rsidP="00A17D57">
            <w:pPr>
              <w:spacing w:after="0" w:line="240" w:lineRule="auto"/>
              <w:jc w:val="center"/>
            </w:pPr>
            <w:r>
              <w:rPr>
                <w:rFonts w:ascii="Times New Roman" w:eastAsia="Calibri" w:hAnsi="Times New Roman"/>
                <w:b/>
                <w:sz w:val="24"/>
                <w:szCs w:val="24"/>
              </w:rPr>
              <w:t>Адрес</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Pr>
          <w:p w:rsidR="008D527F" w:rsidRDefault="008D527F" w:rsidP="00A17D57">
            <w:pPr>
              <w:spacing w:after="0" w:line="240" w:lineRule="auto"/>
              <w:jc w:val="center"/>
            </w:pPr>
            <w:r>
              <w:rPr>
                <w:rFonts w:ascii="Times New Roman" w:eastAsia="Calibri" w:hAnsi="Times New Roman"/>
                <w:b/>
                <w:sz w:val="24"/>
                <w:szCs w:val="24"/>
              </w:rPr>
              <w:t>Краткая характеристика</w:t>
            </w:r>
          </w:p>
        </w:tc>
      </w:tr>
      <w:tr w:rsidR="008D527F" w:rsidTr="00B97E78">
        <w:tc>
          <w:tcPr>
            <w:tcW w:w="4678" w:type="dxa"/>
            <w:tcBorders>
              <w:top w:val="single" w:sz="4" w:space="0" w:color="000001"/>
              <w:left w:val="single" w:sz="4" w:space="0" w:color="000001"/>
              <w:bottom w:val="single" w:sz="4" w:space="0" w:color="000001"/>
            </w:tcBorders>
            <w:shd w:val="clear" w:color="auto" w:fill="FFFFFF"/>
          </w:tcPr>
          <w:p w:rsidR="008D527F" w:rsidRPr="00B97E78" w:rsidRDefault="00E767E4" w:rsidP="00B97E78">
            <w:pPr>
              <w:pStyle w:val="1"/>
              <w:spacing w:before="40" w:after="40" w:line="240" w:lineRule="auto"/>
              <w:ind w:left="397"/>
              <w:rPr>
                <w:rFonts w:ascii="Times New Roman" w:eastAsia="Calibri" w:hAnsi="Times New Roman"/>
              </w:rPr>
            </w:pPr>
            <w:hyperlink r:id="rId13" w:history="1">
              <w:r w:rsidR="008D527F" w:rsidRPr="00B97E78">
                <w:rPr>
                  <w:rStyle w:val="ab"/>
                  <w:rFonts w:ascii="Times New Roman" w:hAnsi="Times New Roman"/>
                  <w:iCs/>
                  <w:color w:val="00000A"/>
                </w:rPr>
                <w:t>http://www.consultant.ru/</w:t>
              </w:r>
            </w:hyperlink>
          </w:p>
        </w:tc>
        <w:tc>
          <w:tcPr>
            <w:tcW w:w="4678" w:type="dxa"/>
            <w:tcBorders>
              <w:top w:val="single" w:sz="4" w:space="0" w:color="000001"/>
              <w:left w:val="single" w:sz="4" w:space="0" w:color="000001"/>
              <w:bottom w:val="single" w:sz="4" w:space="0" w:color="000001"/>
              <w:right w:val="single" w:sz="4" w:space="0" w:color="000001"/>
            </w:tcBorders>
            <w:shd w:val="clear" w:color="auto" w:fill="FFFFFF"/>
          </w:tcPr>
          <w:p w:rsidR="008D527F" w:rsidRPr="00B97E78" w:rsidRDefault="008D527F" w:rsidP="00B97E78">
            <w:pPr>
              <w:spacing w:before="40" w:after="40" w:line="240" w:lineRule="auto"/>
            </w:pPr>
            <w:r w:rsidRPr="00B97E78">
              <w:rPr>
                <w:rFonts w:ascii="Times New Roman" w:eastAsia="Calibri" w:hAnsi="Times New Roman"/>
              </w:rPr>
              <w:t xml:space="preserve">Справочно-правовая система </w:t>
            </w:r>
          </w:p>
        </w:tc>
      </w:tr>
      <w:tr w:rsidR="008D527F" w:rsidTr="00B97E78">
        <w:tc>
          <w:tcPr>
            <w:tcW w:w="4678" w:type="dxa"/>
            <w:tcBorders>
              <w:top w:val="single" w:sz="4" w:space="0" w:color="000001"/>
              <w:left w:val="single" w:sz="4" w:space="0" w:color="000001"/>
              <w:bottom w:val="single" w:sz="4" w:space="0" w:color="000001"/>
            </w:tcBorders>
            <w:shd w:val="clear" w:color="auto" w:fill="FFFFFF"/>
          </w:tcPr>
          <w:p w:rsidR="008D527F" w:rsidRPr="00B97E78" w:rsidRDefault="008D527F" w:rsidP="00B97E78">
            <w:pPr>
              <w:pStyle w:val="1"/>
              <w:spacing w:before="40" w:after="40" w:line="240" w:lineRule="auto"/>
              <w:ind w:left="397"/>
              <w:rPr>
                <w:rFonts w:ascii="Times New Roman" w:eastAsia="Calibri" w:hAnsi="Times New Roman"/>
              </w:rPr>
            </w:pPr>
            <w:r w:rsidRPr="00B97E78">
              <w:rPr>
                <w:rStyle w:val="apple-converted-space"/>
                <w:rFonts w:ascii="Times New Roman" w:hAnsi="Times New Roman"/>
                <w:shd w:val="clear" w:color="auto" w:fill="FFFFFF"/>
              </w:rPr>
              <w:t> </w:t>
            </w:r>
            <w:hyperlink r:id="rId14" w:history="1">
              <w:r w:rsidRPr="00B97E78">
                <w:rPr>
                  <w:rStyle w:val="ab"/>
                  <w:rFonts w:ascii="Times New Roman" w:hAnsi="Times New Roman"/>
                  <w:color w:val="00000A"/>
                </w:rPr>
                <w:t>http://www.garant.ru/</w:t>
              </w:r>
            </w:hyperlink>
          </w:p>
        </w:tc>
        <w:tc>
          <w:tcPr>
            <w:tcW w:w="4678" w:type="dxa"/>
            <w:tcBorders>
              <w:top w:val="single" w:sz="4" w:space="0" w:color="000001"/>
              <w:left w:val="single" w:sz="4" w:space="0" w:color="000001"/>
              <w:bottom w:val="single" w:sz="4" w:space="0" w:color="000001"/>
              <w:right w:val="single" w:sz="4" w:space="0" w:color="000001"/>
            </w:tcBorders>
            <w:shd w:val="clear" w:color="auto" w:fill="FFFFFF"/>
          </w:tcPr>
          <w:p w:rsidR="008D527F" w:rsidRPr="00B97E78" w:rsidRDefault="008D527F" w:rsidP="00B97E78">
            <w:pPr>
              <w:spacing w:before="40" w:after="40" w:line="240" w:lineRule="auto"/>
            </w:pPr>
            <w:r w:rsidRPr="00B97E78">
              <w:rPr>
                <w:rFonts w:ascii="Times New Roman" w:eastAsia="Calibri" w:hAnsi="Times New Roman"/>
              </w:rPr>
              <w:t>Справочно-правовая система</w:t>
            </w:r>
          </w:p>
        </w:tc>
      </w:tr>
      <w:tr w:rsidR="008D527F" w:rsidTr="00B97E78">
        <w:tc>
          <w:tcPr>
            <w:tcW w:w="4678" w:type="dxa"/>
            <w:tcBorders>
              <w:top w:val="single" w:sz="4" w:space="0" w:color="000001"/>
              <w:left w:val="single" w:sz="4" w:space="0" w:color="000001"/>
              <w:bottom w:val="single" w:sz="4" w:space="0" w:color="000001"/>
            </w:tcBorders>
            <w:shd w:val="clear" w:color="auto" w:fill="FFFFFF"/>
          </w:tcPr>
          <w:p w:rsidR="008D527F" w:rsidRPr="00B97E78" w:rsidRDefault="00E767E4" w:rsidP="00B97E78">
            <w:pPr>
              <w:pStyle w:val="1"/>
              <w:spacing w:before="40" w:after="40" w:line="240" w:lineRule="auto"/>
              <w:ind w:left="397"/>
              <w:rPr>
                <w:rFonts w:ascii="Times New Roman" w:eastAsia="Calibri" w:hAnsi="Times New Roman"/>
              </w:rPr>
            </w:pPr>
            <w:hyperlink r:id="rId15" w:history="1">
              <w:r w:rsidR="008D527F" w:rsidRPr="00B97E78">
                <w:rPr>
                  <w:rStyle w:val="ab"/>
                  <w:rFonts w:ascii="Times New Roman" w:hAnsi="Times New Roman"/>
                  <w:color w:val="00000A"/>
                </w:rPr>
                <w:t>http://www.kodeks.ru/manage/page</w:t>
              </w:r>
            </w:hyperlink>
          </w:p>
        </w:tc>
        <w:tc>
          <w:tcPr>
            <w:tcW w:w="4678" w:type="dxa"/>
            <w:tcBorders>
              <w:top w:val="single" w:sz="4" w:space="0" w:color="000001"/>
              <w:left w:val="single" w:sz="4" w:space="0" w:color="000001"/>
              <w:bottom w:val="single" w:sz="4" w:space="0" w:color="000001"/>
              <w:right w:val="single" w:sz="4" w:space="0" w:color="000001"/>
            </w:tcBorders>
            <w:shd w:val="clear" w:color="auto" w:fill="FFFFFF"/>
          </w:tcPr>
          <w:p w:rsidR="008D527F" w:rsidRPr="00B97E78" w:rsidRDefault="008D527F" w:rsidP="00B97E78">
            <w:pPr>
              <w:spacing w:before="40" w:after="40" w:line="240" w:lineRule="auto"/>
            </w:pPr>
            <w:r w:rsidRPr="00B97E78">
              <w:rPr>
                <w:rFonts w:ascii="Times New Roman" w:eastAsia="Calibri" w:hAnsi="Times New Roman"/>
              </w:rPr>
              <w:t>Законодательство, судебная практика, нормы</w:t>
            </w:r>
          </w:p>
        </w:tc>
      </w:tr>
      <w:tr w:rsidR="008D527F" w:rsidTr="00B97E78">
        <w:tc>
          <w:tcPr>
            <w:tcW w:w="4678" w:type="dxa"/>
            <w:tcBorders>
              <w:top w:val="single" w:sz="4" w:space="0" w:color="000001"/>
              <w:left w:val="single" w:sz="4" w:space="0" w:color="000001"/>
              <w:bottom w:val="single" w:sz="4" w:space="0" w:color="000001"/>
            </w:tcBorders>
            <w:shd w:val="clear" w:color="auto" w:fill="FFFFFF"/>
          </w:tcPr>
          <w:p w:rsidR="008D527F" w:rsidRPr="00B97E78" w:rsidRDefault="008D527F" w:rsidP="00B97E78">
            <w:pPr>
              <w:pStyle w:val="1"/>
              <w:spacing w:before="40" w:after="40" w:line="240" w:lineRule="auto"/>
              <w:ind w:left="454"/>
              <w:rPr>
                <w:rFonts w:ascii="Times New Roman" w:eastAsia="Calibri" w:hAnsi="Times New Roman"/>
              </w:rPr>
            </w:pPr>
            <w:r w:rsidRPr="00B97E78">
              <w:rPr>
                <w:rFonts w:ascii="Times New Roman" w:hAnsi="Times New Roman"/>
                <w:iCs/>
              </w:rPr>
              <w:t>http://pravo.ru/</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Pr>
          <w:p w:rsidR="008D527F" w:rsidRPr="00B97E78" w:rsidRDefault="008D527F" w:rsidP="00B97E78">
            <w:pPr>
              <w:spacing w:before="40" w:after="40" w:line="240" w:lineRule="auto"/>
            </w:pPr>
            <w:r w:rsidRPr="00B97E78">
              <w:rPr>
                <w:rFonts w:ascii="Times New Roman" w:eastAsia="Calibri" w:hAnsi="Times New Roman"/>
              </w:rPr>
              <w:t>Законодательство, судебная практика, нормы, аналитические статьи</w:t>
            </w:r>
          </w:p>
        </w:tc>
      </w:tr>
      <w:tr w:rsidR="008D527F" w:rsidTr="00B97E78">
        <w:tc>
          <w:tcPr>
            <w:tcW w:w="4678" w:type="dxa"/>
            <w:tcBorders>
              <w:top w:val="single" w:sz="4" w:space="0" w:color="000001"/>
              <w:left w:val="single" w:sz="4" w:space="0" w:color="000001"/>
              <w:bottom w:val="single" w:sz="4" w:space="0" w:color="000001"/>
            </w:tcBorders>
            <w:shd w:val="clear" w:color="auto" w:fill="FFFFFF"/>
          </w:tcPr>
          <w:p w:rsidR="008D527F" w:rsidRPr="00B97E78" w:rsidRDefault="00E767E4" w:rsidP="00B97E78">
            <w:pPr>
              <w:spacing w:before="40" w:after="40" w:line="240" w:lineRule="auto"/>
              <w:ind w:left="360"/>
              <w:rPr>
                <w:rFonts w:ascii="Times New Roman" w:eastAsia="Calibri" w:hAnsi="Times New Roman"/>
              </w:rPr>
            </w:pPr>
            <w:hyperlink r:id="rId16" w:history="1">
              <w:r w:rsidR="008D527F" w:rsidRPr="00B97E78">
                <w:rPr>
                  <w:rStyle w:val="ab"/>
                  <w:rFonts w:ascii="Times New Roman" w:hAnsi="Times New Roman"/>
                  <w:iCs/>
                  <w:color w:val="00000A"/>
                </w:rPr>
                <w:t>http://law.edu.ru/</w:t>
              </w:r>
            </w:hyperlink>
          </w:p>
        </w:tc>
        <w:tc>
          <w:tcPr>
            <w:tcW w:w="4678" w:type="dxa"/>
            <w:tcBorders>
              <w:top w:val="single" w:sz="4" w:space="0" w:color="000001"/>
              <w:left w:val="single" w:sz="4" w:space="0" w:color="000001"/>
              <w:bottom w:val="single" w:sz="4" w:space="0" w:color="000001"/>
              <w:right w:val="single" w:sz="4" w:space="0" w:color="000001"/>
            </w:tcBorders>
            <w:shd w:val="clear" w:color="auto" w:fill="FFFFFF"/>
          </w:tcPr>
          <w:p w:rsidR="008D527F" w:rsidRPr="00B97E78" w:rsidRDefault="008D527F" w:rsidP="00B97E78">
            <w:pPr>
              <w:spacing w:before="40" w:after="40" w:line="240" w:lineRule="auto"/>
            </w:pPr>
            <w:r w:rsidRPr="00B97E78">
              <w:rPr>
                <w:rFonts w:ascii="Times New Roman" w:eastAsia="Calibri" w:hAnsi="Times New Roman"/>
              </w:rPr>
              <w:t>Юридическая Россия. Федеральный правовой портал</w:t>
            </w:r>
          </w:p>
        </w:tc>
      </w:tr>
      <w:tr w:rsidR="008D527F" w:rsidTr="00B97E78">
        <w:tc>
          <w:tcPr>
            <w:tcW w:w="4678" w:type="dxa"/>
            <w:tcBorders>
              <w:top w:val="single" w:sz="4" w:space="0" w:color="000001"/>
              <w:left w:val="single" w:sz="4" w:space="0" w:color="000001"/>
              <w:bottom w:val="single" w:sz="4" w:space="0" w:color="000001"/>
            </w:tcBorders>
            <w:shd w:val="clear" w:color="auto" w:fill="FFFFFF"/>
          </w:tcPr>
          <w:p w:rsidR="008D527F" w:rsidRPr="00B97E78" w:rsidRDefault="00E767E4" w:rsidP="00B97E78">
            <w:pPr>
              <w:spacing w:before="40" w:after="40" w:line="240" w:lineRule="auto"/>
              <w:ind w:left="360"/>
              <w:rPr>
                <w:rFonts w:ascii="Times New Roman" w:eastAsia="Calibri" w:hAnsi="Times New Roman"/>
              </w:rPr>
            </w:pPr>
            <w:hyperlink r:id="rId17" w:history="1">
              <w:r w:rsidR="008D527F" w:rsidRPr="00B97E78">
                <w:rPr>
                  <w:rStyle w:val="ab"/>
                  <w:rFonts w:ascii="Times New Roman" w:hAnsi="Times New Roman"/>
                  <w:iCs/>
                  <w:color w:val="00000A"/>
                </w:rPr>
                <w:t>http://ex-jure.ru/</w:t>
              </w:r>
            </w:hyperlink>
          </w:p>
        </w:tc>
        <w:tc>
          <w:tcPr>
            <w:tcW w:w="4678" w:type="dxa"/>
            <w:tcBorders>
              <w:top w:val="single" w:sz="4" w:space="0" w:color="000001"/>
              <w:left w:val="single" w:sz="4" w:space="0" w:color="000001"/>
              <w:bottom w:val="single" w:sz="4" w:space="0" w:color="000001"/>
              <w:right w:val="single" w:sz="4" w:space="0" w:color="000001"/>
            </w:tcBorders>
            <w:shd w:val="clear" w:color="auto" w:fill="FFFFFF"/>
          </w:tcPr>
          <w:p w:rsidR="008D527F" w:rsidRPr="00B97E78" w:rsidRDefault="008D527F" w:rsidP="00B97E78">
            <w:pPr>
              <w:spacing w:before="40" w:after="40" w:line="240" w:lineRule="auto"/>
            </w:pPr>
            <w:r w:rsidRPr="00B97E78">
              <w:rPr>
                <w:rFonts w:ascii="Times New Roman" w:eastAsia="Calibri" w:hAnsi="Times New Roman"/>
              </w:rPr>
              <w:t xml:space="preserve">Юридический виртуальный клуб </w:t>
            </w:r>
          </w:p>
        </w:tc>
      </w:tr>
      <w:tr w:rsidR="008D527F" w:rsidTr="00B97E78">
        <w:tc>
          <w:tcPr>
            <w:tcW w:w="4678" w:type="dxa"/>
            <w:tcBorders>
              <w:top w:val="single" w:sz="4" w:space="0" w:color="000001"/>
              <w:left w:val="single" w:sz="4" w:space="0" w:color="000001"/>
              <w:bottom w:val="single" w:sz="4" w:space="0" w:color="000001"/>
            </w:tcBorders>
            <w:shd w:val="clear" w:color="auto" w:fill="FFFFFF"/>
          </w:tcPr>
          <w:p w:rsidR="008D527F" w:rsidRPr="00B97E78" w:rsidRDefault="00E767E4" w:rsidP="00B97E78">
            <w:pPr>
              <w:spacing w:before="40" w:after="40" w:line="240" w:lineRule="auto"/>
              <w:ind w:left="360"/>
              <w:rPr>
                <w:rFonts w:ascii="Times New Roman" w:eastAsia="Calibri" w:hAnsi="Times New Roman"/>
              </w:rPr>
            </w:pPr>
            <w:hyperlink r:id="rId18" w:history="1">
              <w:r w:rsidR="008D527F" w:rsidRPr="00B97E78">
                <w:rPr>
                  <w:rStyle w:val="ab"/>
                  <w:rFonts w:ascii="Times New Roman" w:hAnsi="Times New Roman"/>
                  <w:color w:val="00000A"/>
                </w:rPr>
                <w:t>http://www.rsl.ru/</w:t>
              </w:r>
            </w:hyperlink>
          </w:p>
        </w:tc>
        <w:tc>
          <w:tcPr>
            <w:tcW w:w="4678" w:type="dxa"/>
            <w:tcBorders>
              <w:top w:val="single" w:sz="4" w:space="0" w:color="000001"/>
              <w:left w:val="single" w:sz="4" w:space="0" w:color="000001"/>
              <w:bottom w:val="single" w:sz="4" w:space="0" w:color="000001"/>
              <w:right w:val="single" w:sz="4" w:space="0" w:color="000001"/>
            </w:tcBorders>
            <w:shd w:val="clear" w:color="auto" w:fill="FFFFFF"/>
          </w:tcPr>
          <w:p w:rsidR="008D527F" w:rsidRPr="00B97E78" w:rsidRDefault="008D527F" w:rsidP="00B97E78">
            <w:pPr>
              <w:spacing w:before="40" w:after="40" w:line="240" w:lineRule="auto"/>
            </w:pPr>
            <w:r w:rsidRPr="00B97E78">
              <w:rPr>
                <w:rFonts w:ascii="Times New Roman" w:eastAsia="Calibri" w:hAnsi="Times New Roman"/>
              </w:rPr>
              <w:t>Российская государственная библиотека</w:t>
            </w:r>
          </w:p>
        </w:tc>
      </w:tr>
      <w:tr w:rsidR="008D527F" w:rsidTr="00B97E78">
        <w:tc>
          <w:tcPr>
            <w:tcW w:w="4678" w:type="dxa"/>
            <w:tcBorders>
              <w:top w:val="single" w:sz="4" w:space="0" w:color="000001"/>
              <w:left w:val="single" w:sz="4" w:space="0" w:color="000001"/>
              <w:bottom w:val="single" w:sz="4" w:space="0" w:color="000001"/>
            </w:tcBorders>
            <w:shd w:val="clear" w:color="auto" w:fill="FFFFFF"/>
          </w:tcPr>
          <w:p w:rsidR="008D527F" w:rsidRPr="00B97E78" w:rsidRDefault="00E767E4" w:rsidP="00B97E78">
            <w:pPr>
              <w:spacing w:before="40" w:after="40" w:line="240" w:lineRule="auto"/>
              <w:ind w:left="360"/>
              <w:rPr>
                <w:rFonts w:ascii="Times New Roman" w:eastAsia="Calibri" w:hAnsi="Times New Roman"/>
              </w:rPr>
            </w:pPr>
            <w:hyperlink r:id="rId19" w:history="1">
              <w:r w:rsidR="008D527F" w:rsidRPr="00B97E78">
                <w:rPr>
                  <w:rStyle w:val="ab"/>
                  <w:rFonts w:ascii="Times New Roman" w:hAnsi="Times New Roman"/>
                  <w:color w:val="00000A"/>
                </w:rPr>
                <w:t>http://www.nlr.ru/</w:t>
              </w:r>
            </w:hyperlink>
          </w:p>
        </w:tc>
        <w:tc>
          <w:tcPr>
            <w:tcW w:w="4678" w:type="dxa"/>
            <w:tcBorders>
              <w:top w:val="single" w:sz="4" w:space="0" w:color="000001"/>
              <w:left w:val="single" w:sz="4" w:space="0" w:color="000001"/>
              <w:bottom w:val="single" w:sz="4" w:space="0" w:color="000001"/>
              <w:right w:val="single" w:sz="4" w:space="0" w:color="000001"/>
            </w:tcBorders>
            <w:shd w:val="clear" w:color="auto" w:fill="FFFFFF"/>
          </w:tcPr>
          <w:p w:rsidR="008D527F" w:rsidRPr="00B97E78" w:rsidRDefault="008D527F" w:rsidP="00B97E78">
            <w:pPr>
              <w:spacing w:before="40" w:after="40" w:line="240" w:lineRule="auto"/>
            </w:pPr>
            <w:r w:rsidRPr="00B97E78">
              <w:rPr>
                <w:rFonts w:ascii="Times New Roman" w:eastAsia="Calibri" w:hAnsi="Times New Roman"/>
              </w:rPr>
              <w:t>Российская национальная библиотека</w:t>
            </w:r>
          </w:p>
        </w:tc>
      </w:tr>
      <w:tr w:rsidR="008D527F" w:rsidTr="00B97E78">
        <w:tc>
          <w:tcPr>
            <w:tcW w:w="4678" w:type="dxa"/>
            <w:tcBorders>
              <w:top w:val="single" w:sz="4" w:space="0" w:color="000001"/>
              <w:left w:val="single" w:sz="4" w:space="0" w:color="000001"/>
              <w:bottom w:val="single" w:sz="4" w:space="0" w:color="000001"/>
            </w:tcBorders>
            <w:shd w:val="clear" w:color="auto" w:fill="FFFFFF"/>
          </w:tcPr>
          <w:p w:rsidR="008D527F" w:rsidRPr="00B97E78" w:rsidRDefault="00E767E4" w:rsidP="00B97E78">
            <w:pPr>
              <w:spacing w:before="40" w:after="40" w:line="240" w:lineRule="auto"/>
              <w:ind w:left="360"/>
              <w:rPr>
                <w:rFonts w:ascii="Times New Roman" w:eastAsia="Calibri" w:hAnsi="Times New Roman"/>
              </w:rPr>
            </w:pPr>
            <w:hyperlink r:id="rId20" w:history="1">
              <w:r w:rsidR="008D527F" w:rsidRPr="00B97E78">
                <w:rPr>
                  <w:rStyle w:val="ab"/>
                  <w:rFonts w:ascii="Times New Roman" w:hAnsi="Times New Roman"/>
                  <w:color w:val="00000A"/>
                </w:rPr>
                <w:t>http://www.jk.ru/</w:t>
              </w:r>
            </w:hyperlink>
          </w:p>
        </w:tc>
        <w:tc>
          <w:tcPr>
            <w:tcW w:w="4678" w:type="dxa"/>
            <w:tcBorders>
              <w:top w:val="single" w:sz="4" w:space="0" w:color="000001"/>
              <w:left w:val="single" w:sz="4" w:space="0" w:color="000001"/>
              <w:bottom w:val="single" w:sz="4" w:space="0" w:color="000001"/>
              <w:right w:val="single" w:sz="4" w:space="0" w:color="000001"/>
            </w:tcBorders>
            <w:shd w:val="clear" w:color="auto" w:fill="FFFFFF"/>
          </w:tcPr>
          <w:p w:rsidR="008D527F" w:rsidRPr="00B97E78" w:rsidRDefault="008D527F" w:rsidP="00B97E78">
            <w:pPr>
              <w:spacing w:before="40" w:after="40" w:line="240" w:lineRule="auto"/>
            </w:pPr>
            <w:r w:rsidRPr="00B97E78">
              <w:rPr>
                <w:rFonts w:ascii="Times New Roman" w:eastAsia="Calibri" w:hAnsi="Times New Roman"/>
              </w:rPr>
              <w:t>Сервер юридической информации</w:t>
            </w:r>
          </w:p>
        </w:tc>
      </w:tr>
      <w:tr w:rsidR="00B97E78" w:rsidTr="00B97E78">
        <w:tblPrEx>
          <w:tblLook w:val="04A0"/>
        </w:tblPrEx>
        <w:tc>
          <w:tcPr>
            <w:tcW w:w="4678" w:type="dxa"/>
            <w:tcBorders>
              <w:top w:val="single" w:sz="4" w:space="0" w:color="000001"/>
              <w:left w:val="single" w:sz="4" w:space="0" w:color="000001"/>
              <w:bottom w:val="single" w:sz="4" w:space="0" w:color="000001"/>
              <w:right w:val="nil"/>
            </w:tcBorders>
            <w:shd w:val="clear" w:color="auto" w:fill="FFFFFF"/>
            <w:hideMark/>
          </w:tcPr>
          <w:p w:rsidR="00B97E78" w:rsidRPr="00B97E78" w:rsidRDefault="00B97E78" w:rsidP="00B97E78">
            <w:pPr>
              <w:spacing w:before="40" w:after="40" w:line="240" w:lineRule="auto"/>
              <w:jc w:val="both"/>
              <w:rPr>
                <w:rFonts w:ascii="Times New Roman" w:eastAsia="Calibri" w:hAnsi="Times New Roman"/>
              </w:rPr>
            </w:pPr>
            <w:r w:rsidRPr="00B97E78">
              <w:rPr>
                <w:rFonts w:ascii="Times New Roman" w:eastAsia="Calibri" w:hAnsi="Times New Roman"/>
              </w:rPr>
              <w:t xml:space="preserve">      https://biblio-online.ru</w:t>
            </w:r>
          </w:p>
        </w:tc>
        <w:tc>
          <w:tcPr>
            <w:tcW w:w="4678" w:type="dxa"/>
            <w:tcBorders>
              <w:top w:val="single" w:sz="4" w:space="0" w:color="000001"/>
              <w:left w:val="single" w:sz="4" w:space="0" w:color="000001"/>
              <w:bottom w:val="single" w:sz="4" w:space="0" w:color="000001"/>
              <w:right w:val="single" w:sz="4" w:space="0" w:color="000001"/>
            </w:tcBorders>
            <w:shd w:val="clear" w:color="auto" w:fill="FFFFFF"/>
            <w:hideMark/>
          </w:tcPr>
          <w:p w:rsidR="00B97E78" w:rsidRPr="00B97E78" w:rsidRDefault="00B97E78" w:rsidP="00B97E78">
            <w:pPr>
              <w:spacing w:before="40" w:after="40" w:line="240" w:lineRule="auto"/>
              <w:rPr>
                <w:rFonts w:ascii="Times New Roman" w:hAnsi="Times New Roman"/>
              </w:rPr>
            </w:pPr>
            <w:r w:rsidRPr="00B97E78">
              <w:rPr>
                <w:rFonts w:ascii="Times New Roman" w:eastAsia="Calibri" w:hAnsi="Times New Roman"/>
              </w:rPr>
              <w:t>Электронная библиотека «Юрайт»</w:t>
            </w:r>
          </w:p>
        </w:tc>
      </w:tr>
      <w:tr w:rsidR="00B97E78" w:rsidTr="00B97E78">
        <w:tblPrEx>
          <w:tblLook w:val="04A0"/>
        </w:tblPrEx>
        <w:tc>
          <w:tcPr>
            <w:tcW w:w="4678" w:type="dxa"/>
            <w:tcBorders>
              <w:top w:val="single" w:sz="4" w:space="0" w:color="000001"/>
              <w:left w:val="single" w:sz="4" w:space="0" w:color="000001"/>
              <w:bottom w:val="single" w:sz="4" w:space="0" w:color="000001"/>
              <w:right w:val="nil"/>
            </w:tcBorders>
            <w:shd w:val="clear" w:color="auto" w:fill="FFFFFF"/>
            <w:hideMark/>
          </w:tcPr>
          <w:p w:rsidR="00B97E78" w:rsidRPr="00B97E78" w:rsidRDefault="00B97E78" w:rsidP="00B97E78">
            <w:pPr>
              <w:spacing w:before="40" w:after="40" w:line="240" w:lineRule="auto"/>
              <w:ind w:left="360"/>
              <w:rPr>
                <w:rFonts w:ascii="Times New Roman" w:hAnsi="Times New Roman"/>
              </w:rPr>
            </w:pPr>
            <w:r w:rsidRPr="00B97E78">
              <w:rPr>
                <w:rFonts w:ascii="Times New Roman" w:hAnsi="Times New Roman"/>
              </w:rPr>
              <w:t>http://e.lanbook.com</w:t>
            </w:r>
          </w:p>
        </w:tc>
        <w:tc>
          <w:tcPr>
            <w:tcW w:w="4678" w:type="dxa"/>
            <w:tcBorders>
              <w:top w:val="single" w:sz="4" w:space="0" w:color="000001"/>
              <w:left w:val="single" w:sz="4" w:space="0" w:color="000001"/>
              <w:bottom w:val="single" w:sz="4" w:space="0" w:color="000001"/>
              <w:right w:val="single" w:sz="4" w:space="0" w:color="000001"/>
            </w:tcBorders>
            <w:shd w:val="clear" w:color="auto" w:fill="FFFFFF"/>
            <w:hideMark/>
          </w:tcPr>
          <w:p w:rsidR="00B97E78" w:rsidRPr="00B97E78" w:rsidRDefault="00B97E78" w:rsidP="00B97E78">
            <w:pPr>
              <w:spacing w:before="40" w:after="40" w:line="240" w:lineRule="auto"/>
              <w:rPr>
                <w:rFonts w:ascii="Times New Roman" w:eastAsia="Calibri" w:hAnsi="Times New Roman"/>
              </w:rPr>
            </w:pPr>
            <w:r w:rsidRPr="00B97E78">
              <w:rPr>
                <w:rFonts w:ascii="Times New Roman" w:eastAsia="Calibri" w:hAnsi="Times New Roman"/>
              </w:rPr>
              <w:t>Электронно-библиотечная система «Лань»</w:t>
            </w:r>
          </w:p>
        </w:tc>
      </w:tr>
    </w:tbl>
    <w:p w:rsidR="00F64CB8" w:rsidRPr="00B05939" w:rsidRDefault="00F64CB8" w:rsidP="00BC44DB">
      <w:pPr>
        <w:spacing w:after="0"/>
        <w:ind w:right="-284"/>
        <w:rPr>
          <w:rFonts w:ascii="Times New Roman" w:hAnsi="Times New Roman"/>
          <w:sz w:val="24"/>
          <w:szCs w:val="24"/>
        </w:rPr>
      </w:pPr>
    </w:p>
    <w:p w:rsidR="00B748B7" w:rsidRPr="00777106" w:rsidRDefault="00777106" w:rsidP="004875A9">
      <w:pPr>
        <w:numPr>
          <w:ilvl w:val="0"/>
          <w:numId w:val="23"/>
        </w:numPr>
        <w:spacing w:after="0" w:line="240" w:lineRule="auto"/>
        <w:ind w:right="-284"/>
        <w:jc w:val="both"/>
        <w:rPr>
          <w:rFonts w:ascii="Times New Roman" w:hAnsi="Times New Roman"/>
          <w:b/>
          <w:sz w:val="24"/>
          <w:szCs w:val="24"/>
        </w:rPr>
      </w:pPr>
      <w:r w:rsidRPr="00777106">
        <w:rPr>
          <w:rFonts w:ascii="Times New Roman" w:hAnsi="Times New Roman"/>
          <w:sz w:val="24"/>
          <w:szCs w:val="24"/>
        </w:rPr>
        <w:t>МООК "</w:t>
      </w:r>
      <w:r w:rsidR="004E365F">
        <w:rPr>
          <w:rFonts w:ascii="Times New Roman" w:hAnsi="Times New Roman"/>
          <w:sz w:val="24"/>
          <w:szCs w:val="24"/>
        </w:rPr>
        <w:t>Основы права</w:t>
      </w:r>
      <w:r w:rsidRPr="00777106">
        <w:rPr>
          <w:rFonts w:ascii="Times New Roman" w:hAnsi="Times New Roman"/>
          <w:sz w:val="24"/>
          <w:szCs w:val="24"/>
        </w:rPr>
        <w:t xml:space="preserve">" ФОЭР Рег. №: </w:t>
      </w:r>
      <w:r w:rsidR="00EC2E4D">
        <w:rPr>
          <w:rFonts w:ascii="Times New Roman" w:hAnsi="Times New Roman"/>
          <w:sz w:val="24"/>
          <w:szCs w:val="24"/>
        </w:rPr>
        <w:t>264Е.11.2020М</w:t>
      </w:r>
      <w:r w:rsidR="00EC2E4D" w:rsidRPr="00777106">
        <w:rPr>
          <w:rFonts w:ascii="Times New Roman" w:hAnsi="Times New Roman"/>
          <w:sz w:val="24"/>
          <w:szCs w:val="24"/>
        </w:rPr>
        <w:t xml:space="preserve"> </w:t>
      </w:r>
      <w:r w:rsidRPr="00777106">
        <w:rPr>
          <w:rFonts w:ascii="Times New Roman" w:hAnsi="Times New Roman"/>
          <w:sz w:val="24"/>
          <w:szCs w:val="24"/>
        </w:rPr>
        <w:t>ННГУ 2020 Режим доступа:  https://mooc.unn.ru/course/view.php?id=264</w:t>
      </w:r>
      <w:r>
        <w:rPr>
          <w:rFonts w:ascii="Times New Roman" w:hAnsi="Times New Roman"/>
          <w:sz w:val="24"/>
          <w:szCs w:val="24"/>
        </w:rPr>
        <w:t xml:space="preserve"> </w:t>
      </w:r>
    </w:p>
    <w:p w:rsidR="00C2780B" w:rsidRPr="00F52D95" w:rsidRDefault="00C2780B" w:rsidP="004875A9">
      <w:pPr>
        <w:tabs>
          <w:tab w:val="left" w:pos="1230"/>
        </w:tabs>
        <w:spacing w:after="0"/>
        <w:ind w:right="-284"/>
        <w:rPr>
          <w:rFonts w:ascii="Times New Roman" w:hAnsi="Times New Roman"/>
          <w:b/>
          <w:sz w:val="18"/>
          <w:szCs w:val="18"/>
        </w:rPr>
      </w:pPr>
    </w:p>
    <w:p w:rsidR="001E3215" w:rsidRPr="001E3215" w:rsidRDefault="00CD0D2F" w:rsidP="0017446C">
      <w:pPr>
        <w:spacing w:after="0"/>
        <w:ind w:right="-284"/>
        <w:rPr>
          <w:rFonts w:ascii="Times New Roman" w:hAnsi="Times New Roman"/>
          <w:b/>
          <w:sz w:val="24"/>
          <w:szCs w:val="24"/>
        </w:rPr>
      </w:pPr>
      <w:r>
        <w:rPr>
          <w:rFonts w:ascii="Times New Roman" w:hAnsi="Times New Roman"/>
          <w:b/>
          <w:sz w:val="24"/>
          <w:szCs w:val="24"/>
        </w:rPr>
        <w:t>7</w:t>
      </w:r>
      <w:r w:rsidR="0017446C">
        <w:rPr>
          <w:rFonts w:ascii="Times New Roman" w:hAnsi="Times New Roman"/>
          <w:b/>
          <w:sz w:val="24"/>
          <w:szCs w:val="24"/>
        </w:rPr>
        <w:t>.</w:t>
      </w:r>
      <w:r w:rsidR="001E3215" w:rsidRPr="001E3215">
        <w:rPr>
          <w:rFonts w:ascii="Times New Roman" w:hAnsi="Times New Roman"/>
          <w:b/>
          <w:sz w:val="24"/>
          <w:szCs w:val="24"/>
        </w:rPr>
        <w:t xml:space="preserve">Материально-техническое обеспечение дисциплины </w:t>
      </w:r>
    </w:p>
    <w:p w:rsidR="001E3215" w:rsidRPr="008D527F" w:rsidRDefault="00E716C9" w:rsidP="001E3215">
      <w:pPr>
        <w:pStyle w:val="ConsPlusNormal"/>
        <w:ind w:firstLine="540"/>
        <w:jc w:val="both"/>
        <w:rPr>
          <w:rFonts w:ascii="Times New Roman" w:hAnsi="Times New Roman" w:cs="Times New Roman"/>
          <w:sz w:val="24"/>
          <w:szCs w:val="24"/>
        </w:rPr>
      </w:pPr>
      <w:r w:rsidRPr="000F2DF8">
        <w:rPr>
          <w:rFonts w:ascii="Times New Roman" w:hAnsi="Times New Roman" w:cs="Times New Roman"/>
          <w:sz w:val="24"/>
          <w:szCs w:val="24"/>
        </w:rPr>
        <w:tab/>
      </w:r>
      <w:r w:rsidR="001E3215" w:rsidRPr="001E3215">
        <w:rPr>
          <w:rFonts w:ascii="Times New Roman" w:hAnsi="Times New Roman" w:cs="Times New Roman"/>
          <w:sz w:val="24"/>
          <w:szCs w:val="24"/>
        </w:rPr>
        <w:t>Помещения представляют собой учебные аудитории для проведения учебных занятий, предусмотренных программой, оснащенные оборудованием и техническими средствами обучения:</w:t>
      </w:r>
      <w:r w:rsidR="001E3215" w:rsidRPr="007E1B55">
        <w:rPr>
          <w:rFonts w:ascii="Times New Roman" w:hAnsi="Times New Roman" w:cs="Times New Roman"/>
          <w:color w:val="FF0000"/>
          <w:sz w:val="24"/>
          <w:szCs w:val="24"/>
        </w:rPr>
        <w:t xml:space="preserve"> </w:t>
      </w:r>
      <w:r w:rsidR="008D527F">
        <w:rPr>
          <w:rFonts w:ascii="Times New Roman" w:hAnsi="Times New Roman" w:cs="Times New Roman"/>
          <w:sz w:val="24"/>
          <w:szCs w:val="24"/>
        </w:rPr>
        <w:t>ком</w:t>
      </w:r>
      <w:r w:rsidR="008D527F" w:rsidRPr="008D527F">
        <w:rPr>
          <w:rFonts w:ascii="Times New Roman" w:hAnsi="Times New Roman" w:cs="Times New Roman"/>
          <w:sz w:val="24"/>
          <w:szCs w:val="24"/>
        </w:rPr>
        <w:t>пьютер, проектор.</w:t>
      </w:r>
      <w:r w:rsidR="001E3215" w:rsidRPr="008D527F">
        <w:rPr>
          <w:rFonts w:ascii="Times New Roman" w:hAnsi="Times New Roman" w:cs="Times New Roman"/>
          <w:sz w:val="24"/>
          <w:szCs w:val="24"/>
        </w:rPr>
        <w:t xml:space="preserve"> </w:t>
      </w:r>
    </w:p>
    <w:p w:rsidR="00F96D24" w:rsidRPr="000F2DF8" w:rsidRDefault="00E716C9" w:rsidP="00E716C9">
      <w:pPr>
        <w:pStyle w:val="ConsPlusNormal"/>
        <w:ind w:firstLine="540"/>
        <w:jc w:val="both"/>
        <w:rPr>
          <w:rFonts w:ascii="Times New Roman" w:hAnsi="Times New Roman" w:cs="Times New Roman"/>
          <w:sz w:val="24"/>
          <w:szCs w:val="24"/>
        </w:rPr>
      </w:pPr>
      <w:r w:rsidRPr="00E716C9">
        <w:rPr>
          <w:rFonts w:ascii="Times New Roman" w:hAnsi="Times New Roman" w:cs="Times New Roman"/>
          <w:sz w:val="24"/>
          <w:szCs w:val="24"/>
        </w:rPr>
        <w:tab/>
      </w:r>
      <w:r w:rsidR="001E3215" w:rsidRPr="001E3215">
        <w:rPr>
          <w:rFonts w:ascii="Times New Roman" w:hAnsi="Times New Roman" w:cs="Times New Roman"/>
          <w:sz w:val="24"/>
          <w:szCs w:val="24"/>
        </w:rPr>
        <w:t xml:space="preserve">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 </w:t>
      </w:r>
    </w:p>
    <w:p w:rsidR="00E716C9" w:rsidRPr="000F2DF8" w:rsidRDefault="00E716C9" w:rsidP="00E716C9">
      <w:pPr>
        <w:pStyle w:val="ConsPlusNormal"/>
        <w:ind w:firstLine="540"/>
        <w:jc w:val="both"/>
        <w:rPr>
          <w:rFonts w:ascii="Times New Roman" w:hAnsi="Times New Roman" w:cs="Times New Roman"/>
          <w:sz w:val="24"/>
          <w:szCs w:val="24"/>
        </w:rPr>
      </w:pPr>
    </w:p>
    <w:p w:rsidR="00E716C9" w:rsidRPr="00E716C9" w:rsidRDefault="00E716C9" w:rsidP="00E716C9">
      <w:pPr>
        <w:jc w:val="both"/>
        <w:rPr>
          <w:rFonts w:ascii="Times New Roman" w:hAnsi="Times New Roman"/>
          <w:sz w:val="24"/>
          <w:szCs w:val="24"/>
        </w:rPr>
      </w:pPr>
      <w:r w:rsidRPr="00E716C9">
        <w:rPr>
          <w:rFonts w:ascii="Times New Roman" w:hAnsi="Times New Roman"/>
          <w:sz w:val="24"/>
          <w:szCs w:val="24"/>
        </w:rPr>
        <w:tab/>
      </w:r>
      <w:r w:rsidR="00F96D24" w:rsidRPr="006F62D7">
        <w:rPr>
          <w:rFonts w:ascii="Times New Roman" w:hAnsi="Times New Roman"/>
          <w:sz w:val="24"/>
          <w:szCs w:val="24"/>
        </w:rPr>
        <w:t xml:space="preserve">Программа составлена в соответствии с требованиями </w:t>
      </w:r>
      <w:r w:rsidR="00F96D24">
        <w:rPr>
          <w:rFonts w:ascii="Times New Roman" w:hAnsi="Times New Roman"/>
          <w:sz w:val="24"/>
          <w:szCs w:val="24"/>
        </w:rPr>
        <w:t xml:space="preserve">ОС ННГУ по направлению подготовки </w:t>
      </w:r>
      <w:r w:rsidR="00F96D24" w:rsidRPr="00F96D24">
        <w:rPr>
          <w:rFonts w:ascii="Times New Roman" w:eastAsia="Calibri" w:hAnsi="Times New Roman"/>
          <w:sz w:val="24"/>
          <w:szCs w:val="24"/>
        </w:rPr>
        <w:t>01.03.02 Прикладная математика и информатика</w:t>
      </w:r>
    </w:p>
    <w:p w:rsidR="00F96D24" w:rsidRDefault="00F96D24" w:rsidP="009A6D8A">
      <w:pPr>
        <w:spacing w:after="0" w:line="240" w:lineRule="auto"/>
        <w:ind w:right="-1" w:firstLine="567"/>
        <w:jc w:val="both"/>
        <w:rPr>
          <w:rFonts w:ascii="Times New Roman" w:hAnsi="Times New Roman"/>
          <w:sz w:val="24"/>
          <w:szCs w:val="24"/>
        </w:rPr>
      </w:pPr>
    </w:p>
    <w:p w:rsidR="006F62D7" w:rsidRPr="00DE0D0B" w:rsidRDefault="006F62D7" w:rsidP="006F62D7">
      <w:pPr>
        <w:rPr>
          <w:rFonts w:ascii="Times New Roman" w:hAnsi="Times New Roman"/>
          <w:sz w:val="24"/>
          <w:szCs w:val="24"/>
        </w:rPr>
      </w:pPr>
      <w:r w:rsidRPr="006F62D7">
        <w:rPr>
          <w:rFonts w:ascii="Times New Roman" w:hAnsi="Times New Roman"/>
          <w:sz w:val="24"/>
          <w:szCs w:val="24"/>
        </w:rPr>
        <w:t>Автор (ы)</w:t>
      </w:r>
      <w:r w:rsidR="00DE0D0B">
        <w:rPr>
          <w:rFonts w:ascii="Times New Roman" w:hAnsi="Times New Roman"/>
          <w:sz w:val="24"/>
          <w:szCs w:val="24"/>
        </w:rPr>
        <w:t xml:space="preserve">, </w:t>
      </w:r>
      <w:r w:rsidR="004C6C32">
        <w:rPr>
          <w:rFonts w:ascii="Times New Roman" w:hAnsi="Times New Roman"/>
          <w:sz w:val="24"/>
          <w:szCs w:val="24"/>
        </w:rPr>
        <w:t xml:space="preserve">к.ю.н., </w:t>
      </w:r>
      <w:r w:rsidR="00DE0D0B">
        <w:rPr>
          <w:rFonts w:ascii="Times New Roman" w:hAnsi="Times New Roman"/>
          <w:sz w:val="24"/>
          <w:szCs w:val="24"/>
        </w:rPr>
        <w:t>доц.</w:t>
      </w:r>
      <w:r w:rsidR="00AD02B7">
        <w:rPr>
          <w:rFonts w:ascii="Times New Roman" w:hAnsi="Times New Roman"/>
          <w:sz w:val="24"/>
          <w:szCs w:val="24"/>
        </w:rPr>
        <w:t xml:space="preserve"> </w:t>
      </w:r>
      <w:r w:rsidR="00DE0D0B">
        <w:rPr>
          <w:rFonts w:ascii="Times New Roman" w:hAnsi="Times New Roman"/>
          <w:sz w:val="24"/>
          <w:szCs w:val="24"/>
        </w:rPr>
        <w:t>каф</w:t>
      </w:r>
      <w:r w:rsidR="00AD02B7">
        <w:rPr>
          <w:rFonts w:ascii="Times New Roman" w:hAnsi="Times New Roman"/>
          <w:sz w:val="24"/>
          <w:szCs w:val="24"/>
        </w:rPr>
        <w:t>.</w:t>
      </w:r>
      <w:r w:rsidR="00DE0D0B">
        <w:rPr>
          <w:rFonts w:ascii="Times New Roman" w:hAnsi="Times New Roman"/>
          <w:sz w:val="24"/>
          <w:szCs w:val="24"/>
        </w:rPr>
        <w:t xml:space="preserve"> ТИГП юридического ф-та</w:t>
      </w:r>
      <w:r w:rsidR="00AD02B7">
        <w:rPr>
          <w:rFonts w:ascii="Times New Roman" w:hAnsi="Times New Roman"/>
          <w:sz w:val="24"/>
          <w:szCs w:val="24"/>
        </w:rPr>
        <w:t xml:space="preserve"> ____________</w:t>
      </w:r>
      <w:r w:rsidR="00AD02B7" w:rsidRPr="00AD02B7">
        <w:rPr>
          <w:rFonts w:ascii="Times New Roman" w:hAnsi="Times New Roman"/>
          <w:sz w:val="24"/>
          <w:szCs w:val="24"/>
        </w:rPr>
        <w:t xml:space="preserve"> </w:t>
      </w:r>
      <w:r w:rsidR="00AD02B7">
        <w:rPr>
          <w:rFonts w:ascii="Times New Roman" w:hAnsi="Times New Roman"/>
          <w:sz w:val="24"/>
          <w:szCs w:val="24"/>
        </w:rPr>
        <w:t>Жданов П.С.</w:t>
      </w:r>
    </w:p>
    <w:p w:rsidR="006F62D7" w:rsidRPr="006F62D7" w:rsidRDefault="006F62D7" w:rsidP="006F62D7">
      <w:pPr>
        <w:rPr>
          <w:rFonts w:ascii="Times New Roman" w:hAnsi="Times New Roman"/>
          <w:sz w:val="24"/>
          <w:szCs w:val="24"/>
        </w:rPr>
      </w:pPr>
      <w:r w:rsidRPr="006F62D7">
        <w:rPr>
          <w:rFonts w:ascii="Times New Roman" w:hAnsi="Times New Roman"/>
          <w:sz w:val="24"/>
          <w:szCs w:val="24"/>
        </w:rPr>
        <w:t>Рецензент (ы) ________________________</w:t>
      </w:r>
    </w:p>
    <w:p w:rsidR="00F96D24" w:rsidRDefault="006F62D7" w:rsidP="006F62D7">
      <w:pPr>
        <w:rPr>
          <w:rFonts w:ascii="Times New Roman" w:hAnsi="Times New Roman"/>
          <w:sz w:val="24"/>
          <w:szCs w:val="24"/>
        </w:rPr>
      </w:pPr>
      <w:r w:rsidRPr="006F62D7">
        <w:rPr>
          <w:rFonts w:ascii="Times New Roman" w:hAnsi="Times New Roman"/>
          <w:sz w:val="24"/>
          <w:szCs w:val="24"/>
        </w:rPr>
        <w:t>Заведующий кафедрой_________________________</w:t>
      </w:r>
    </w:p>
    <w:p w:rsidR="000F2DF8" w:rsidRDefault="000F2DF8" w:rsidP="000F2DF8">
      <w:pPr>
        <w:spacing w:after="0" w:line="240" w:lineRule="auto"/>
        <w:ind w:right="-1" w:firstLine="567"/>
        <w:rPr>
          <w:rFonts w:ascii="Times New Roman" w:hAnsi="Times New Roman"/>
          <w:sz w:val="24"/>
          <w:szCs w:val="24"/>
        </w:rPr>
      </w:pPr>
      <w:r w:rsidRPr="00E716C9">
        <w:rPr>
          <w:rFonts w:ascii="Times New Roman" w:hAnsi="Times New Roman"/>
          <w:sz w:val="24"/>
          <w:szCs w:val="24"/>
        </w:rPr>
        <w:tab/>
      </w:r>
    </w:p>
    <w:p w:rsidR="000F2DF8" w:rsidRDefault="000F2DF8" w:rsidP="000F2DF8">
      <w:pPr>
        <w:spacing w:after="0" w:line="240" w:lineRule="auto"/>
        <w:ind w:right="-1" w:firstLine="567"/>
        <w:rPr>
          <w:rFonts w:ascii="Times New Roman" w:hAnsi="Times New Roman"/>
          <w:sz w:val="24"/>
          <w:szCs w:val="24"/>
        </w:rPr>
      </w:pPr>
    </w:p>
    <w:p w:rsidR="000F2DF8" w:rsidRPr="00E716C9" w:rsidRDefault="000F2DF8" w:rsidP="000F2DF8">
      <w:pPr>
        <w:spacing w:after="0" w:line="240" w:lineRule="auto"/>
        <w:ind w:right="-1" w:firstLine="567"/>
        <w:rPr>
          <w:rFonts w:ascii="Times New Roman" w:hAnsi="Times New Roman"/>
          <w:color w:val="000000"/>
          <w:sz w:val="24"/>
          <w:szCs w:val="24"/>
        </w:rPr>
      </w:pPr>
      <w:r w:rsidRPr="00ED721C">
        <w:rPr>
          <w:rFonts w:ascii="Times New Roman" w:hAnsi="Times New Roman"/>
          <w:color w:val="000000"/>
          <w:sz w:val="24"/>
          <w:szCs w:val="24"/>
        </w:rPr>
        <w:lastRenderedPageBreak/>
        <w:t>Программа одобрена на заседании методической комиссии  института информационных технологий, математики и механики</w:t>
      </w:r>
    </w:p>
    <w:p w:rsidR="000F2DF8" w:rsidRPr="00E716C9" w:rsidRDefault="000F2DF8" w:rsidP="000F2DF8">
      <w:pPr>
        <w:spacing w:after="0" w:line="240" w:lineRule="auto"/>
        <w:ind w:right="-1" w:firstLine="567"/>
        <w:rPr>
          <w:rFonts w:ascii="Times New Roman" w:hAnsi="Times New Roman"/>
          <w:color w:val="000000"/>
          <w:sz w:val="24"/>
          <w:szCs w:val="24"/>
        </w:rPr>
      </w:pPr>
      <w:r w:rsidRPr="00ED721C">
        <w:rPr>
          <w:rFonts w:ascii="Times New Roman" w:hAnsi="Times New Roman"/>
          <w:color w:val="000000"/>
          <w:sz w:val="24"/>
          <w:szCs w:val="24"/>
        </w:rPr>
        <w:t>от 24.02.2021 года, протокол № 5</w:t>
      </w:r>
    </w:p>
    <w:p w:rsidR="000F2DF8" w:rsidRPr="00E716C9" w:rsidRDefault="000F2DF8" w:rsidP="006F62D7">
      <w:pPr>
        <w:rPr>
          <w:rFonts w:ascii="Times New Roman" w:hAnsi="Times New Roman"/>
          <w:sz w:val="24"/>
          <w:szCs w:val="24"/>
          <w:lang w:val="en-US"/>
        </w:rPr>
      </w:pPr>
    </w:p>
    <w:sectPr w:rsidR="000F2DF8" w:rsidRPr="00E716C9" w:rsidSect="001D64EC">
      <w:footerReference w:type="even" r:id="rId21"/>
      <w:footerReference w:type="default" r:id="rId22"/>
      <w:pgSz w:w="11906" w:h="16838"/>
      <w:pgMar w:top="1134" w:right="991" w:bottom="567" w:left="283" w:header="709" w:footer="709" w:gutter="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B8B" w:rsidRDefault="00902B8B">
      <w:r>
        <w:separator/>
      </w:r>
    </w:p>
  </w:endnote>
  <w:endnote w:type="continuationSeparator" w:id="1">
    <w:p w:rsidR="00902B8B" w:rsidRDefault="00902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nherit">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FF" w:rsidRDefault="00E767E4" w:rsidP="00A6696A">
    <w:pPr>
      <w:pStyle w:val="a7"/>
      <w:framePr w:wrap="around" w:vAnchor="text" w:hAnchor="margin" w:xAlign="outside" w:y="1"/>
      <w:rPr>
        <w:rStyle w:val="a8"/>
      </w:rPr>
    </w:pPr>
    <w:r>
      <w:rPr>
        <w:rStyle w:val="a8"/>
      </w:rPr>
      <w:fldChar w:fldCharType="begin"/>
    </w:r>
    <w:r w:rsidR="001F15FF">
      <w:rPr>
        <w:rStyle w:val="a8"/>
      </w:rPr>
      <w:instrText xml:space="preserve">PAGE  </w:instrText>
    </w:r>
    <w:r>
      <w:rPr>
        <w:rStyle w:val="a8"/>
      </w:rPr>
      <w:fldChar w:fldCharType="end"/>
    </w:r>
  </w:p>
  <w:p w:rsidR="001F15FF" w:rsidRDefault="001F15FF" w:rsidP="0002192E">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FF" w:rsidRDefault="00E767E4" w:rsidP="00A6696A">
    <w:pPr>
      <w:pStyle w:val="a7"/>
      <w:framePr w:wrap="around" w:vAnchor="text" w:hAnchor="margin" w:xAlign="outside" w:y="1"/>
      <w:rPr>
        <w:rStyle w:val="a8"/>
      </w:rPr>
    </w:pPr>
    <w:r>
      <w:rPr>
        <w:rStyle w:val="a8"/>
      </w:rPr>
      <w:fldChar w:fldCharType="begin"/>
    </w:r>
    <w:r w:rsidR="001F15FF">
      <w:rPr>
        <w:rStyle w:val="a8"/>
      </w:rPr>
      <w:instrText xml:space="preserve">PAGE  </w:instrText>
    </w:r>
    <w:r>
      <w:rPr>
        <w:rStyle w:val="a8"/>
      </w:rPr>
      <w:fldChar w:fldCharType="separate"/>
    </w:r>
    <w:r w:rsidR="000F2DF8">
      <w:rPr>
        <w:rStyle w:val="a8"/>
        <w:noProof/>
      </w:rPr>
      <w:t>12</w:t>
    </w:r>
    <w:r>
      <w:rPr>
        <w:rStyle w:val="a8"/>
      </w:rPr>
      <w:fldChar w:fldCharType="end"/>
    </w:r>
  </w:p>
  <w:p w:rsidR="001F15FF" w:rsidRDefault="001F15FF" w:rsidP="0002192E">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B8B" w:rsidRDefault="00902B8B">
      <w:r>
        <w:separator/>
      </w:r>
    </w:p>
  </w:footnote>
  <w:footnote w:type="continuationSeparator" w:id="1">
    <w:p w:rsidR="00902B8B" w:rsidRDefault="00902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rPr>
        <w:rFonts w:ascii="Times New Roman" w:eastAsia="Calibri" w:hAnsi="Times New Roman" w:cs="Times New Roman"/>
        <w:bCs/>
        <w:sz w:val="24"/>
        <w:szCs w:val="24"/>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sz w:val="24"/>
        <w:szCs w:val="24"/>
        <w:lang w:eastAsia="zh-C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bullet"/>
      <w:lvlText w:val=""/>
      <w:lvlJc w:val="left"/>
      <w:pPr>
        <w:tabs>
          <w:tab w:val="num" w:pos="0"/>
        </w:tabs>
        <w:ind w:left="1069" w:hanging="360"/>
      </w:pPr>
      <w:rPr>
        <w:rFonts w:ascii="Symbol" w:hAnsi="Symbol" w:cs="Symbol"/>
        <w:sz w:val="24"/>
        <w:szCs w:val="24"/>
        <w:lang w:eastAsia="en-US"/>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eastAsia="en-US"/>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eastAsia="en-US"/>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nsid w:val="00000009"/>
    <w:multiLevelType w:val="multilevel"/>
    <w:tmpl w:val="00000009"/>
    <w:name w:val="WW8Num9"/>
    <w:lvl w:ilvl="0">
      <w:start w:val="1"/>
      <w:numFmt w:val="bullet"/>
      <w:lvlText w:val=""/>
      <w:lvlJc w:val="left"/>
      <w:pPr>
        <w:tabs>
          <w:tab w:val="num" w:pos="0"/>
        </w:tabs>
        <w:ind w:left="360" w:hanging="360"/>
      </w:pPr>
      <w:rPr>
        <w:rFonts w:ascii="Symbol" w:hAnsi="Symbol" w:cs="Symbol"/>
        <w:sz w:val="24"/>
        <w:szCs w:val="24"/>
        <w:lang w:eastAsia="zh-C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eastAsia="zh-CN"/>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eastAsia="zh-CN"/>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748F2"/>
    <w:multiLevelType w:val="multilevel"/>
    <w:tmpl w:val="0000000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C860308"/>
    <w:multiLevelType w:val="hybridMultilevel"/>
    <w:tmpl w:val="0DFE1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34B5F"/>
    <w:multiLevelType w:val="multilevel"/>
    <w:tmpl w:val="0000000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30945182"/>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627047"/>
    <w:multiLevelType w:val="multilevel"/>
    <w:tmpl w:val="5FC69F32"/>
    <w:lvl w:ilvl="0">
      <w:start w:val="6"/>
      <w:numFmt w:val="decimal"/>
      <w:lvlText w:val="%1."/>
      <w:lvlJc w:val="left"/>
      <w:pPr>
        <w:ind w:left="360" w:hanging="360"/>
      </w:pPr>
      <w:rPr>
        <w:rFonts w:hint="default"/>
        <w:b/>
        <w:i w:val="0"/>
        <w:sz w:val="24"/>
      </w:rPr>
    </w:lvl>
    <w:lvl w:ilvl="1">
      <w:start w:val="2"/>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720" w:hanging="72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080" w:hanging="108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12">
    <w:nsid w:val="3B625276"/>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1B5117"/>
    <w:multiLevelType w:val="multilevel"/>
    <w:tmpl w:val="338AA6E4"/>
    <w:lvl w:ilvl="0">
      <w:start w:val="1"/>
      <w:numFmt w:val="decimal"/>
      <w:lvlText w:val="%1."/>
      <w:lvlJc w:val="left"/>
      <w:pPr>
        <w:ind w:left="8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4">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156459"/>
    <w:multiLevelType w:val="multilevel"/>
    <w:tmpl w:val="FC446E86"/>
    <w:lvl w:ilvl="0">
      <w:start w:val="1"/>
      <w:numFmt w:val="decimal"/>
      <w:lvlText w:val="%1."/>
      <w:lvlJc w:val="left"/>
      <w:pPr>
        <w:ind w:left="644" w:hanging="360"/>
      </w:pPr>
      <w:rPr>
        <w:color w:val="auto"/>
      </w:rPr>
    </w:lvl>
    <w:lvl w:ilvl="1">
      <w:start w:val="1"/>
      <w:numFmt w:val="decimal"/>
      <w:isLgl/>
      <w:lvlText w:val="%1.%2."/>
      <w:lvlJc w:val="left"/>
      <w:pPr>
        <w:ind w:left="1272" w:hanging="360"/>
      </w:pPr>
      <w:rPr>
        <w:rFonts w:hint="default"/>
        <w:i w:val="0"/>
      </w:rPr>
    </w:lvl>
    <w:lvl w:ilvl="2">
      <w:start w:val="1"/>
      <w:numFmt w:val="decimal"/>
      <w:isLgl/>
      <w:lvlText w:val="%1.%2.%3."/>
      <w:lvlJc w:val="left"/>
      <w:pPr>
        <w:ind w:left="1942" w:hanging="720"/>
      </w:pPr>
      <w:rPr>
        <w:rFonts w:hint="default"/>
        <w:i w:val="0"/>
      </w:rPr>
    </w:lvl>
    <w:lvl w:ilvl="3">
      <w:start w:val="1"/>
      <w:numFmt w:val="decimal"/>
      <w:isLgl/>
      <w:lvlText w:val="%1.%2.%3.%4."/>
      <w:lvlJc w:val="left"/>
      <w:pPr>
        <w:ind w:left="2302" w:hanging="720"/>
      </w:pPr>
      <w:rPr>
        <w:rFonts w:hint="default"/>
        <w:i w:val="0"/>
      </w:rPr>
    </w:lvl>
    <w:lvl w:ilvl="4">
      <w:start w:val="1"/>
      <w:numFmt w:val="decimal"/>
      <w:isLgl/>
      <w:lvlText w:val="%1.%2.%3.%4.%5."/>
      <w:lvlJc w:val="left"/>
      <w:pPr>
        <w:ind w:left="3022" w:hanging="1080"/>
      </w:pPr>
      <w:rPr>
        <w:rFonts w:hint="default"/>
        <w:i w:val="0"/>
      </w:rPr>
    </w:lvl>
    <w:lvl w:ilvl="5">
      <w:start w:val="1"/>
      <w:numFmt w:val="decimal"/>
      <w:isLgl/>
      <w:lvlText w:val="%1.%2.%3.%4.%5.%6."/>
      <w:lvlJc w:val="left"/>
      <w:pPr>
        <w:ind w:left="3382" w:hanging="1080"/>
      </w:pPr>
      <w:rPr>
        <w:rFonts w:hint="default"/>
        <w:i w:val="0"/>
      </w:rPr>
    </w:lvl>
    <w:lvl w:ilvl="6">
      <w:start w:val="1"/>
      <w:numFmt w:val="decimal"/>
      <w:isLgl/>
      <w:lvlText w:val="%1.%2.%3.%4.%5.%6.%7."/>
      <w:lvlJc w:val="left"/>
      <w:pPr>
        <w:ind w:left="4102" w:hanging="1440"/>
      </w:pPr>
      <w:rPr>
        <w:rFonts w:hint="default"/>
        <w:i w:val="0"/>
      </w:rPr>
    </w:lvl>
    <w:lvl w:ilvl="7">
      <w:start w:val="1"/>
      <w:numFmt w:val="decimal"/>
      <w:isLgl/>
      <w:lvlText w:val="%1.%2.%3.%4.%5.%6.%7.%8."/>
      <w:lvlJc w:val="left"/>
      <w:pPr>
        <w:ind w:left="4462" w:hanging="1440"/>
      </w:pPr>
      <w:rPr>
        <w:rFonts w:hint="default"/>
        <w:i w:val="0"/>
      </w:rPr>
    </w:lvl>
    <w:lvl w:ilvl="8">
      <w:start w:val="1"/>
      <w:numFmt w:val="decimal"/>
      <w:isLgl/>
      <w:lvlText w:val="%1.%2.%3.%4.%5.%6.%7.%8.%9."/>
      <w:lvlJc w:val="left"/>
      <w:pPr>
        <w:ind w:left="5182" w:hanging="1800"/>
      </w:pPr>
      <w:rPr>
        <w:rFonts w:hint="default"/>
        <w:i w:val="0"/>
      </w:rPr>
    </w:lvl>
  </w:abstractNum>
  <w:abstractNum w:abstractNumId="16">
    <w:nsid w:val="50BC063F"/>
    <w:multiLevelType w:val="hybridMultilevel"/>
    <w:tmpl w:val="A04C1BD4"/>
    <w:lvl w:ilvl="0" w:tplc="74CE8AD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85DB0"/>
    <w:multiLevelType w:val="multilevel"/>
    <w:tmpl w:val="E8AEFA52"/>
    <w:lvl w:ilvl="0">
      <w:start w:val="6"/>
      <w:numFmt w:val="decimal"/>
      <w:lvlText w:val="%1."/>
      <w:lvlJc w:val="left"/>
      <w:pPr>
        <w:ind w:left="360" w:hanging="360"/>
      </w:pPr>
      <w:rPr>
        <w:rFonts w:hint="default"/>
        <w:sz w:val="24"/>
      </w:rPr>
    </w:lvl>
    <w:lvl w:ilvl="1">
      <w:start w:val="1"/>
      <w:numFmt w:val="decimal"/>
      <w:lvlText w:val="%1.%2."/>
      <w:lvlJc w:val="left"/>
      <w:pPr>
        <w:ind w:left="2007" w:hanging="360"/>
      </w:pPr>
      <w:rPr>
        <w:rFonts w:hint="default"/>
        <w:sz w:val="24"/>
      </w:rPr>
    </w:lvl>
    <w:lvl w:ilvl="2">
      <w:start w:val="1"/>
      <w:numFmt w:val="decimal"/>
      <w:lvlText w:val="%1.%2.%3."/>
      <w:lvlJc w:val="left"/>
      <w:pPr>
        <w:ind w:left="4014" w:hanging="720"/>
      </w:pPr>
      <w:rPr>
        <w:rFonts w:hint="default"/>
        <w:sz w:val="24"/>
      </w:rPr>
    </w:lvl>
    <w:lvl w:ilvl="3">
      <w:start w:val="1"/>
      <w:numFmt w:val="decimal"/>
      <w:lvlText w:val="%1.%2.%3.%4."/>
      <w:lvlJc w:val="left"/>
      <w:pPr>
        <w:ind w:left="5661" w:hanging="720"/>
      </w:pPr>
      <w:rPr>
        <w:rFonts w:hint="default"/>
        <w:sz w:val="24"/>
      </w:rPr>
    </w:lvl>
    <w:lvl w:ilvl="4">
      <w:start w:val="1"/>
      <w:numFmt w:val="decimal"/>
      <w:lvlText w:val="%1.%2.%3.%4.%5."/>
      <w:lvlJc w:val="left"/>
      <w:pPr>
        <w:ind w:left="7308" w:hanging="720"/>
      </w:pPr>
      <w:rPr>
        <w:rFonts w:hint="default"/>
        <w:sz w:val="24"/>
      </w:rPr>
    </w:lvl>
    <w:lvl w:ilvl="5">
      <w:start w:val="1"/>
      <w:numFmt w:val="decimal"/>
      <w:lvlText w:val="%1.%2.%3.%4.%5.%6."/>
      <w:lvlJc w:val="left"/>
      <w:pPr>
        <w:ind w:left="9315" w:hanging="1080"/>
      </w:pPr>
      <w:rPr>
        <w:rFonts w:hint="default"/>
        <w:sz w:val="24"/>
      </w:rPr>
    </w:lvl>
    <w:lvl w:ilvl="6">
      <w:start w:val="1"/>
      <w:numFmt w:val="decimal"/>
      <w:lvlText w:val="%1.%2.%3.%4.%5.%6.%7."/>
      <w:lvlJc w:val="left"/>
      <w:pPr>
        <w:ind w:left="10962" w:hanging="1080"/>
      </w:pPr>
      <w:rPr>
        <w:rFonts w:hint="default"/>
        <w:sz w:val="24"/>
      </w:rPr>
    </w:lvl>
    <w:lvl w:ilvl="7">
      <w:start w:val="1"/>
      <w:numFmt w:val="decimal"/>
      <w:lvlText w:val="%1.%2.%3.%4.%5.%6.%7.%8."/>
      <w:lvlJc w:val="left"/>
      <w:pPr>
        <w:ind w:left="12609" w:hanging="1080"/>
      </w:pPr>
      <w:rPr>
        <w:rFonts w:hint="default"/>
        <w:sz w:val="24"/>
      </w:rPr>
    </w:lvl>
    <w:lvl w:ilvl="8">
      <w:start w:val="1"/>
      <w:numFmt w:val="decimal"/>
      <w:lvlText w:val="%1.%2.%3.%4.%5.%6.%7.%8.%9."/>
      <w:lvlJc w:val="left"/>
      <w:pPr>
        <w:ind w:left="14616" w:hanging="1440"/>
      </w:pPr>
      <w:rPr>
        <w:rFonts w:hint="default"/>
        <w:sz w:val="24"/>
      </w:rPr>
    </w:lvl>
  </w:abstractNum>
  <w:abstractNum w:abstractNumId="18">
    <w:nsid w:val="675F014D"/>
    <w:multiLevelType w:val="multilevel"/>
    <w:tmpl w:val="1C320562"/>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4320" w:hanging="1440"/>
      </w:pPr>
      <w:rPr>
        <w:rFonts w:hint="default"/>
        <w:sz w:val="24"/>
      </w:rPr>
    </w:lvl>
  </w:abstractNum>
  <w:abstractNum w:abstractNumId="19">
    <w:nsid w:val="6C4859FF"/>
    <w:multiLevelType w:val="multilevel"/>
    <w:tmpl w:val="8EA6DC56"/>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20">
    <w:nsid w:val="6DAC1EC5"/>
    <w:multiLevelType w:val="hybridMultilevel"/>
    <w:tmpl w:val="25C66E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num w:numId="1">
    <w:abstractNumId w:val="15"/>
  </w:num>
  <w:num w:numId="2">
    <w:abstractNumId w:val="20"/>
  </w:num>
  <w:num w:numId="3">
    <w:abstractNumId w:val="14"/>
  </w:num>
  <w:num w:numId="4">
    <w:abstractNumId w:val="13"/>
  </w:num>
  <w:num w:numId="5">
    <w:abstractNumId w:val="6"/>
  </w:num>
  <w:num w:numId="6">
    <w:abstractNumId w:val="21"/>
  </w:num>
  <w:num w:numId="7">
    <w:abstractNumId w:val="12"/>
  </w:num>
  <w:num w:numId="8">
    <w:abstractNumId w:val="11"/>
  </w:num>
  <w:num w:numId="9">
    <w:abstractNumId w:val="17"/>
  </w:num>
  <w:num w:numId="10">
    <w:abstractNumId w:val="19"/>
  </w:num>
  <w:num w:numId="11">
    <w:abstractNumId w:val="10"/>
  </w:num>
  <w:num w:numId="12">
    <w:abstractNumId w:val="18"/>
  </w:num>
  <w:num w:numId="13">
    <w:abstractNumId w:val="16"/>
  </w:num>
  <w:num w:numId="14">
    <w:abstractNumId w:val="0"/>
  </w:num>
  <w:num w:numId="15">
    <w:abstractNumId w:val="3"/>
  </w:num>
  <w:num w:numId="16">
    <w:abstractNumId w:val="4"/>
  </w:num>
  <w:num w:numId="17">
    <w:abstractNumId w:val="5"/>
  </w:num>
  <w:num w:numId="18">
    <w:abstractNumId w:val="1"/>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F64CB8"/>
    <w:rsid w:val="00004E7E"/>
    <w:rsid w:val="00007E0A"/>
    <w:rsid w:val="0001624A"/>
    <w:rsid w:val="0002192E"/>
    <w:rsid w:val="00030F45"/>
    <w:rsid w:val="00031404"/>
    <w:rsid w:val="00032657"/>
    <w:rsid w:val="00053313"/>
    <w:rsid w:val="0005785E"/>
    <w:rsid w:val="000626BE"/>
    <w:rsid w:val="00066E4A"/>
    <w:rsid w:val="00077C94"/>
    <w:rsid w:val="00093090"/>
    <w:rsid w:val="0009357B"/>
    <w:rsid w:val="00095B91"/>
    <w:rsid w:val="000A2B3D"/>
    <w:rsid w:val="000B6195"/>
    <w:rsid w:val="000C06E0"/>
    <w:rsid w:val="000C1994"/>
    <w:rsid w:val="000C2BAD"/>
    <w:rsid w:val="000F2DF8"/>
    <w:rsid w:val="000F2EF1"/>
    <w:rsid w:val="0010364D"/>
    <w:rsid w:val="0011748F"/>
    <w:rsid w:val="00130028"/>
    <w:rsid w:val="00153FEE"/>
    <w:rsid w:val="0016108A"/>
    <w:rsid w:val="0017446C"/>
    <w:rsid w:val="00180D6A"/>
    <w:rsid w:val="001A3691"/>
    <w:rsid w:val="001B550E"/>
    <w:rsid w:val="001B7663"/>
    <w:rsid w:val="001C3C91"/>
    <w:rsid w:val="001C492C"/>
    <w:rsid w:val="001C7396"/>
    <w:rsid w:val="001D068D"/>
    <w:rsid w:val="001D64EC"/>
    <w:rsid w:val="001E138D"/>
    <w:rsid w:val="001E3215"/>
    <w:rsid w:val="001E53D1"/>
    <w:rsid w:val="001F15FF"/>
    <w:rsid w:val="001F243C"/>
    <w:rsid w:val="001F33D1"/>
    <w:rsid w:val="002001D3"/>
    <w:rsid w:val="00203CD8"/>
    <w:rsid w:val="002141BE"/>
    <w:rsid w:val="00227E79"/>
    <w:rsid w:val="00237611"/>
    <w:rsid w:val="00241461"/>
    <w:rsid w:val="00242B00"/>
    <w:rsid w:val="002613EB"/>
    <w:rsid w:val="00292A4E"/>
    <w:rsid w:val="00293515"/>
    <w:rsid w:val="0029441B"/>
    <w:rsid w:val="002A1EB5"/>
    <w:rsid w:val="002A7ACC"/>
    <w:rsid w:val="002B2163"/>
    <w:rsid w:val="003078C1"/>
    <w:rsid w:val="0031142E"/>
    <w:rsid w:val="00324F8D"/>
    <w:rsid w:val="0032694F"/>
    <w:rsid w:val="00327E30"/>
    <w:rsid w:val="00331B84"/>
    <w:rsid w:val="00333445"/>
    <w:rsid w:val="00334730"/>
    <w:rsid w:val="003416CD"/>
    <w:rsid w:val="00343BCA"/>
    <w:rsid w:val="00380444"/>
    <w:rsid w:val="00380B09"/>
    <w:rsid w:val="0038490F"/>
    <w:rsid w:val="003A454B"/>
    <w:rsid w:val="003C0479"/>
    <w:rsid w:val="003E0A17"/>
    <w:rsid w:val="003E244C"/>
    <w:rsid w:val="003E37E8"/>
    <w:rsid w:val="003E4571"/>
    <w:rsid w:val="003E5334"/>
    <w:rsid w:val="003E6CA9"/>
    <w:rsid w:val="003F5B5B"/>
    <w:rsid w:val="0040209C"/>
    <w:rsid w:val="004050E2"/>
    <w:rsid w:val="0041590A"/>
    <w:rsid w:val="00421FC5"/>
    <w:rsid w:val="00423593"/>
    <w:rsid w:val="0043159F"/>
    <w:rsid w:val="00432142"/>
    <w:rsid w:val="00446C86"/>
    <w:rsid w:val="0046760F"/>
    <w:rsid w:val="00467DED"/>
    <w:rsid w:val="00477260"/>
    <w:rsid w:val="0048105E"/>
    <w:rsid w:val="00484FD8"/>
    <w:rsid w:val="0048681E"/>
    <w:rsid w:val="004875A9"/>
    <w:rsid w:val="004A1D05"/>
    <w:rsid w:val="004B33BB"/>
    <w:rsid w:val="004B76EF"/>
    <w:rsid w:val="004C6C32"/>
    <w:rsid w:val="004C6F07"/>
    <w:rsid w:val="004E365F"/>
    <w:rsid w:val="004F069C"/>
    <w:rsid w:val="004F0C76"/>
    <w:rsid w:val="00506A0B"/>
    <w:rsid w:val="00507CC7"/>
    <w:rsid w:val="00515CED"/>
    <w:rsid w:val="00524421"/>
    <w:rsid w:val="00535A1E"/>
    <w:rsid w:val="00535E47"/>
    <w:rsid w:val="005378EB"/>
    <w:rsid w:val="005428F3"/>
    <w:rsid w:val="005A2253"/>
    <w:rsid w:val="005A59A6"/>
    <w:rsid w:val="005A770B"/>
    <w:rsid w:val="005B2D4E"/>
    <w:rsid w:val="005C18AF"/>
    <w:rsid w:val="005D273F"/>
    <w:rsid w:val="005D7652"/>
    <w:rsid w:val="005E017B"/>
    <w:rsid w:val="005E4FA2"/>
    <w:rsid w:val="005F440A"/>
    <w:rsid w:val="005F5E0A"/>
    <w:rsid w:val="00600964"/>
    <w:rsid w:val="00613AEE"/>
    <w:rsid w:val="00614340"/>
    <w:rsid w:val="00622100"/>
    <w:rsid w:val="00623144"/>
    <w:rsid w:val="00636AF2"/>
    <w:rsid w:val="006522DC"/>
    <w:rsid w:val="00654A47"/>
    <w:rsid w:val="00664805"/>
    <w:rsid w:val="0067366E"/>
    <w:rsid w:val="00680013"/>
    <w:rsid w:val="006A4AA8"/>
    <w:rsid w:val="006B772B"/>
    <w:rsid w:val="006E3D05"/>
    <w:rsid w:val="006E3F86"/>
    <w:rsid w:val="006E4BF9"/>
    <w:rsid w:val="006E5AB0"/>
    <w:rsid w:val="006F0A7B"/>
    <w:rsid w:val="006F49BC"/>
    <w:rsid w:val="006F62D7"/>
    <w:rsid w:val="00701ACF"/>
    <w:rsid w:val="00702F8A"/>
    <w:rsid w:val="00707E03"/>
    <w:rsid w:val="007110BC"/>
    <w:rsid w:val="0071595E"/>
    <w:rsid w:val="00726F5F"/>
    <w:rsid w:val="007379E9"/>
    <w:rsid w:val="0075383D"/>
    <w:rsid w:val="00755F78"/>
    <w:rsid w:val="0076502C"/>
    <w:rsid w:val="007716F9"/>
    <w:rsid w:val="00777106"/>
    <w:rsid w:val="00786EFA"/>
    <w:rsid w:val="00794DBD"/>
    <w:rsid w:val="007A1CB5"/>
    <w:rsid w:val="007A770C"/>
    <w:rsid w:val="007B0FF2"/>
    <w:rsid w:val="007B140C"/>
    <w:rsid w:val="007B723F"/>
    <w:rsid w:val="007C62D2"/>
    <w:rsid w:val="007C62F8"/>
    <w:rsid w:val="007C6520"/>
    <w:rsid w:val="007D6E92"/>
    <w:rsid w:val="007E04C3"/>
    <w:rsid w:val="007E1E90"/>
    <w:rsid w:val="007F1754"/>
    <w:rsid w:val="00802F2A"/>
    <w:rsid w:val="00823F46"/>
    <w:rsid w:val="008342EB"/>
    <w:rsid w:val="00836964"/>
    <w:rsid w:val="0084102D"/>
    <w:rsid w:val="00842254"/>
    <w:rsid w:val="00853084"/>
    <w:rsid w:val="00853AEA"/>
    <w:rsid w:val="00861DA7"/>
    <w:rsid w:val="008A74EF"/>
    <w:rsid w:val="008B1A50"/>
    <w:rsid w:val="008B4DD8"/>
    <w:rsid w:val="008B66FB"/>
    <w:rsid w:val="008B789D"/>
    <w:rsid w:val="008C7CFA"/>
    <w:rsid w:val="008D2B94"/>
    <w:rsid w:val="008D527F"/>
    <w:rsid w:val="008D7FDC"/>
    <w:rsid w:val="008E548C"/>
    <w:rsid w:val="008E7DAD"/>
    <w:rsid w:val="00900F8D"/>
    <w:rsid w:val="00901C10"/>
    <w:rsid w:val="00902B8B"/>
    <w:rsid w:val="00903519"/>
    <w:rsid w:val="009047BD"/>
    <w:rsid w:val="00921C9C"/>
    <w:rsid w:val="0092425B"/>
    <w:rsid w:val="00925425"/>
    <w:rsid w:val="009257F7"/>
    <w:rsid w:val="0092777D"/>
    <w:rsid w:val="0093745B"/>
    <w:rsid w:val="009425E6"/>
    <w:rsid w:val="00952478"/>
    <w:rsid w:val="0096713D"/>
    <w:rsid w:val="009777AF"/>
    <w:rsid w:val="00991BDB"/>
    <w:rsid w:val="009A6D8A"/>
    <w:rsid w:val="009B255B"/>
    <w:rsid w:val="009B2923"/>
    <w:rsid w:val="009B6DC1"/>
    <w:rsid w:val="009C3717"/>
    <w:rsid w:val="009D5FF9"/>
    <w:rsid w:val="009D72AB"/>
    <w:rsid w:val="009E65E1"/>
    <w:rsid w:val="00A17D57"/>
    <w:rsid w:val="00A2471B"/>
    <w:rsid w:val="00A30044"/>
    <w:rsid w:val="00A34697"/>
    <w:rsid w:val="00A357FF"/>
    <w:rsid w:val="00A35D59"/>
    <w:rsid w:val="00A55147"/>
    <w:rsid w:val="00A63BDA"/>
    <w:rsid w:val="00A654BB"/>
    <w:rsid w:val="00A6696A"/>
    <w:rsid w:val="00A856CF"/>
    <w:rsid w:val="00A95ACA"/>
    <w:rsid w:val="00A9767E"/>
    <w:rsid w:val="00AA0BE9"/>
    <w:rsid w:val="00AB3717"/>
    <w:rsid w:val="00AC4BC9"/>
    <w:rsid w:val="00AD02B7"/>
    <w:rsid w:val="00AD56D7"/>
    <w:rsid w:val="00AF4E4E"/>
    <w:rsid w:val="00AF735A"/>
    <w:rsid w:val="00B01D1C"/>
    <w:rsid w:val="00B01E04"/>
    <w:rsid w:val="00B04B40"/>
    <w:rsid w:val="00B05939"/>
    <w:rsid w:val="00B1066B"/>
    <w:rsid w:val="00B141A0"/>
    <w:rsid w:val="00B17DA8"/>
    <w:rsid w:val="00B26C74"/>
    <w:rsid w:val="00B366FF"/>
    <w:rsid w:val="00B55C10"/>
    <w:rsid w:val="00B60800"/>
    <w:rsid w:val="00B748B7"/>
    <w:rsid w:val="00B80F7A"/>
    <w:rsid w:val="00B82C64"/>
    <w:rsid w:val="00B85C23"/>
    <w:rsid w:val="00B90675"/>
    <w:rsid w:val="00B97E78"/>
    <w:rsid w:val="00BA46AC"/>
    <w:rsid w:val="00BA5B67"/>
    <w:rsid w:val="00BA5CA1"/>
    <w:rsid w:val="00BC44DB"/>
    <w:rsid w:val="00BC54B0"/>
    <w:rsid w:val="00BD20CD"/>
    <w:rsid w:val="00BD7B68"/>
    <w:rsid w:val="00BE4124"/>
    <w:rsid w:val="00C2780B"/>
    <w:rsid w:val="00C33E34"/>
    <w:rsid w:val="00C92B94"/>
    <w:rsid w:val="00CA6632"/>
    <w:rsid w:val="00CC02D7"/>
    <w:rsid w:val="00CC530B"/>
    <w:rsid w:val="00CC6627"/>
    <w:rsid w:val="00CD0D2F"/>
    <w:rsid w:val="00CD6E58"/>
    <w:rsid w:val="00CE02E7"/>
    <w:rsid w:val="00D00C4F"/>
    <w:rsid w:val="00D12FDC"/>
    <w:rsid w:val="00D25FA8"/>
    <w:rsid w:val="00D31183"/>
    <w:rsid w:val="00D34167"/>
    <w:rsid w:val="00D35118"/>
    <w:rsid w:val="00D442AC"/>
    <w:rsid w:val="00D46F44"/>
    <w:rsid w:val="00D72EB1"/>
    <w:rsid w:val="00D76CA7"/>
    <w:rsid w:val="00D8624A"/>
    <w:rsid w:val="00DA5574"/>
    <w:rsid w:val="00DC0331"/>
    <w:rsid w:val="00DC72EA"/>
    <w:rsid w:val="00DD1696"/>
    <w:rsid w:val="00DD2E8E"/>
    <w:rsid w:val="00DD7AA8"/>
    <w:rsid w:val="00DE0D0B"/>
    <w:rsid w:val="00DE137C"/>
    <w:rsid w:val="00DE63F9"/>
    <w:rsid w:val="00DF2B51"/>
    <w:rsid w:val="00E00FEE"/>
    <w:rsid w:val="00E10CBC"/>
    <w:rsid w:val="00E11FB5"/>
    <w:rsid w:val="00E16FE8"/>
    <w:rsid w:val="00E21500"/>
    <w:rsid w:val="00E22A86"/>
    <w:rsid w:val="00E261D8"/>
    <w:rsid w:val="00E325E7"/>
    <w:rsid w:val="00E34B6E"/>
    <w:rsid w:val="00E37C70"/>
    <w:rsid w:val="00E40946"/>
    <w:rsid w:val="00E43F7D"/>
    <w:rsid w:val="00E509C9"/>
    <w:rsid w:val="00E534CE"/>
    <w:rsid w:val="00E57C8E"/>
    <w:rsid w:val="00E624BA"/>
    <w:rsid w:val="00E716C9"/>
    <w:rsid w:val="00E767E4"/>
    <w:rsid w:val="00E85ECD"/>
    <w:rsid w:val="00E906BC"/>
    <w:rsid w:val="00E93FC4"/>
    <w:rsid w:val="00E97CA7"/>
    <w:rsid w:val="00EA2C7A"/>
    <w:rsid w:val="00EC2E4D"/>
    <w:rsid w:val="00ED3AC4"/>
    <w:rsid w:val="00EE4B4F"/>
    <w:rsid w:val="00F007DF"/>
    <w:rsid w:val="00F00DB5"/>
    <w:rsid w:val="00F30422"/>
    <w:rsid w:val="00F33067"/>
    <w:rsid w:val="00F42C66"/>
    <w:rsid w:val="00F432A2"/>
    <w:rsid w:val="00F44B6E"/>
    <w:rsid w:val="00F52D95"/>
    <w:rsid w:val="00F56275"/>
    <w:rsid w:val="00F609B7"/>
    <w:rsid w:val="00F64CB8"/>
    <w:rsid w:val="00F726D7"/>
    <w:rsid w:val="00F83130"/>
    <w:rsid w:val="00F85EA2"/>
    <w:rsid w:val="00F90ECB"/>
    <w:rsid w:val="00F96D24"/>
    <w:rsid w:val="00FA3935"/>
    <w:rsid w:val="00FA3C54"/>
    <w:rsid w:val="00FA4EBE"/>
    <w:rsid w:val="00FB6A14"/>
    <w:rsid w:val="00FC4D0D"/>
    <w:rsid w:val="00FC6EC8"/>
    <w:rsid w:val="00FE6A1D"/>
    <w:rsid w:val="00FF1285"/>
    <w:rsid w:val="00FF1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E7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 с точками"/>
    <w:basedOn w:val="a"/>
    <w:rsid w:val="00F64CB8"/>
    <w:pPr>
      <w:tabs>
        <w:tab w:val="num" w:pos="822"/>
      </w:tabs>
      <w:spacing w:after="0" w:line="312" w:lineRule="auto"/>
      <w:ind w:left="822" w:hanging="255"/>
      <w:jc w:val="both"/>
    </w:pPr>
    <w:rPr>
      <w:rFonts w:ascii="Times New Roman" w:hAnsi="Times New Roman"/>
      <w:sz w:val="24"/>
      <w:szCs w:val="24"/>
    </w:rPr>
  </w:style>
  <w:style w:type="paragraph" w:styleId="a4">
    <w:name w:val="Normal (Web)"/>
    <w:basedOn w:val="a"/>
    <w:rsid w:val="00F64CB8"/>
    <w:pPr>
      <w:tabs>
        <w:tab w:val="num" w:pos="643"/>
      </w:tabs>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24F8D"/>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A55147"/>
    <w:pPr>
      <w:spacing w:after="0"/>
      <w:ind w:left="720"/>
      <w:contextualSpacing/>
      <w:jc w:val="both"/>
    </w:pPr>
    <w:rPr>
      <w:rFonts w:eastAsia="Calibri"/>
      <w:lang w:eastAsia="en-US"/>
    </w:rPr>
  </w:style>
  <w:style w:type="paragraph" w:styleId="a7">
    <w:name w:val="footer"/>
    <w:basedOn w:val="a"/>
    <w:rsid w:val="0002192E"/>
    <w:pPr>
      <w:tabs>
        <w:tab w:val="center" w:pos="4677"/>
        <w:tab w:val="right" w:pos="9355"/>
      </w:tabs>
    </w:pPr>
  </w:style>
  <w:style w:type="character" w:styleId="a8">
    <w:name w:val="page number"/>
    <w:basedOn w:val="a0"/>
    <w:rsid w:val="0002192E"/>
  </w:style>
  <w:style w:type="paragraph" w:customStyle="1" w:styleId="ConsPlusNormal">
    <w:name w:val="ConsPlusNormal"/>
    <w:rsid w:val="001E3215"/>
    <w:pPr>
      <w:widowControl w:val="0"/>
      <w:autoSpaceDE w:val="0"/>
      <w:autoSpaceDN w:val="0"/>
      <w:adjustRightInd w:val="0"/>
    </w:pPr>
    <w:rPr>
      <w:rFonts w:ascii="Arial" w:hAnsi="Arial" w:cs="Arial"/>
    </w:rPr>
  </w:style>
  <w:style w:type="paragraph" w:styleId="a9">
    <w:name w:val="header"/>
    <w:basedOn w:val="a"/>
    <w:link w:val="aa"/>
    <w:uiPriority w:val="99"/>
    <w:unhideWhenUsed/>
    <w:rsid w:val="006A4AA8"/>
    <w:pPr>
      <w:tabs>
        <w:tab w:val="center" w:pos="4677"/>
        <w:tab w:val="right" w:pos="9355"/>
      </w:tabs>
    </w:pPr>
  </w:style>
  <w:style w:type="character" w:customStyle="1" w:styleId="aa">
    <w:name w:val="Верхний колонтитул Знак"/>
    <w:link w:val="a9"/>
    <w:uiPriority w:val="99"/>
    <w:rsid w:val="006A4AA8"/>
    <w:rPr>
      <w:sz w:val="22"/>
      <w:szCs w:val="22"/>
    </w:rPr>
  </w:style>
  <w:style w:type="paragraph" w:customStyle="1" w:styleId="Default">
    <w:name w:val="Default"/>
    <w:rsid w:val="0011748F"/>
    <w:pPr>
      <w:suppressAutoHyphens/>
    </w:pPr>
    <w:rPr>
      <w:rFonts w:ascii="Times New Roman" w:eastAsia="Calibri" w:hAnsi="Times New Roman"/>
      <w:color w:val="000000"/>
      <w:kern w:val="1"/>
      <w:sz w:val="24"/>
      <w:szCs w:val="24"/>
      <w:lang w:eastAsia="en-US"/>
    </w:rPr>
  </w:style>
  <w:style w:type="paragraph" w:customStyle="1" w:styleId="1">
    <w:name w:val="Абзац списка1"/>
    <w:basedOn w:val="a"/>
    <w:rsid w:val="0011748F"/>
    <w:pPr>
      <w:suppressAutoHyphens/>
      <w:ind w:left="720"/>
      <w:contextualSpacing/>
    </w:pPr>
    <w:rPr>
      <w:kern w:val="1"/>
    </w:rPr>
  </w:style>
  <w:style w:type="paragraph" w:customStyle="1" w:styleId="10">
    <w:name w:val="Без интервала1"/>
    <w:rsid w:val="0011748F"/>
    <w:pPr>
      <w:suppressAutoHyphens/>
    </w:pPr>
    <w:rPr>
      <w:kern w:val="1"/>
      <w:sz w:val="22"/>
      <w:szCs w:val="22"/>
    </w:rPr>
  </w:style>
  <w:style w:type="character" w:customStyle="1" w:styleId="WW8Num1z3">
    <w:name w:val="WW8Num1z3"/>
    <w:rsid w:val="008B1A50"/>
  </w:style>
  <w:style w:type="character" w:customStyle="1" w:styleId="apple-converted-space">
    <w:name w:val="apple-converted-space"/>
    <w:basedOn w:val="a0"/>
    <w:rsid w:val="008B1A50"/>
  </w:style>
  <w:style w:type="character" w:styleId="ab">
    <w:name w:val="Hyperlink"/>
    <w:rsid w:val="008B1A50"/>
    <w:rPr>
      <w:color w:val="0000FF"/>
      <w:u w:val="single"/>
    </w:rPr>
  </w:style>
  <w:style w:type="paragraph" w:customStyle="1" w:styleId="11">
    <w:name w:val="Обычный (веб)1"/>
    <w:basedOn w:val="a"/>
    <w:rsid w:val="008B1A50"/>
    <w:pPr>
      <w:tabs>
        <w:tab w:val="left" w:pos="643"/>
      </w:tabs>
      <w:suppressAutoHyphens/>
      <w:spacing w:before="280" w:after="280" w:line="240" w:lineRule="auto"/>
    </w:pPr>
    <w:rPr>
      <w:rFonts w:ascii="Times New Roman" w:hAnsi="Times New Roman"/>
      <w:kern w:val="1"/>
      <w:sz w:val="24"/>
      <w:szCs w:val="24"/>
    </w:rPr>
  </w:style>
  <w:style w:type="character" w:customStyle="1" w:styleId="12">
    <w:name w:val="Строгий1"/>
    <w:rsid w:val="008B1A50"/>
    <w:rPr>
      <w:b/>
      <w:bCs/>
    </w:rPr>
  </w:style>
  <w:style w:type="paragraph" w:customStyle="1" w:styleId="rtejustify">
    <w:name w:val="rtejustify"/>
    <w:basedOn w:val="a"/>
    <w:rsid w:val="008B1A50"/>
    <w:pPr>
      <w:suppressAutoHyphens/>
      <w:spacing w:before="280" w:after="280" w:line="240" w:lineRule="auto"/>
    </w:pPr>
    <w:rPr>
      <w:rFonts w:ascii="Times New Roman" w:hAnsi="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7573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konodatelmznie_organi/" TargetMode="External"/><Relationship Id="rId13" Type="http://schemas.openxmlformats.org/officeDocument/2006/relationships/hyperlink" Target="http://www.consultant.ru/" TargetMode="External"/><Relationship Id="rId18" Type="http://schemas.openxmlformats.org/officeDocument/2006/relationships/hyperlink" Target="http://www.rs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io-online.ru/book/7E9F52E4-5803-4ECE-A33E-4FDF5B6D61D7" TargetMode="External"/><Relationship Id="rId17" Type="http://schemas.openxmlformats.org/officeDocument/2006/relationships/hyperlink" Target="http://ex-jure.ru/" TargetMode="External"/><Relationship Id="rId2" Type="http://schemas.openxmlformats.org/officeDocument/2006/relationships/numbering" Target="numbering.xml"/><Relationship Id="rId16" Type="http://schemas.openxmlformats.org/officeDocument/2006/relationships/hyperlink" Target="http://law.edu.ru/" TargetMode="External"/><Relationship Id="rId20" Type="http://schemas.openxmlformats.org/officeDocument/2006/relationships/hyperlink" Target="http://www.j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D9D71D9F-6BD9-4174-AAA3-5DB67DBEAD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deks.ru/manage/page" TargetMode="External"/><Relationship Id="rId23" Type="http://schemas.openxmlformats.org/officeDocument/2006/relationships/fontTable" Target="fontTable.xml"/><Relationship Id="rId10" Type="http://schemas.openxmlformats.org/officeDocument/2006/relationships/hyperlink" Target="https://biblio-online.ru/book/F182BFFA-00A7-450C-A725-2EF34E605DA7" TargetMode="External"/><Relationship Id="rId19" Type="http://schemas.openxmlformats.org/officeDocument/2006/relationships/hyperlink" Target="http://www.nlr.ru/" TargetMode="External"/><Relationship Id="rId4" Type="http://schemas.openxmlformats.org/officeDocument/2006/relationships/settings" Target="settings.xml"/><Relationship Id="rId9" Type="http://schemas.openxmlformats.org/officeDocument/2006/relationships/hyperlink" Target="https://biblio-online.ru/book/A6940941-D1B0-4773-B3B9-A926BE3D4AA8" TargetMode="External"/><Relationship Id="rId14" Type="http://schemas.openxmlformats.org/officeDocument/2006/relationships/hyperlink" Target="http://www.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81760-B000-419B-A79F-33087F11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3824</Words>
  <Characters>21801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Grizli777</Company>
  <LinksUpToDate>false</LinksUpToDate>
  <CharactersWithSpaces>25574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Nikita</cp:lastModifiedBy>
  <cp:revision>5</cp:revision>
  <cp:lastPrinted>2015-07-16T08:02:00Z</cp:lastPrinted>
  <dcterms:created xsi:type="dcterms:W3CDTF">2021-03-15T18:09:00Z</dcterms:created>
  <dcterms:modified xsi:type="dcterms:W3CDTF">2021-03-20T21:47:00Z</dcterms:modified>
</cp:coreProperties>
</file>