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62457" w14:textId="77777777" w:rsidR="004D01B1" w:rsidRPr="00A773FE" w:rsidRDefault="0088202F">
      <w:pPr>
        <w:jc w:val="center"/>
        <w:rPr>
          <w:rFonts w:ascii="Times New Roman" w:hAnsi="Times New Roman"/>
        </w:rPr>
      </w:pPr>
      <w:r w:rsidRPr="00A773F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14:paraId="72262458" w14:textId="77777777" w:rsidR="004D01B1" w:rsidRPr="00A773FE" w:rsidRDefault="00882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3FE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14:paraId="72262459" w14:textId="77777777" w:rsidR="004D01B1" w:rsidRPr="00A773FE" w:rsidRDefault="008820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773FE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  <w:r w:rsidRPr="00A773FE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7226245A" w14:textId="77777777" w:rsidR="004D01B1" w:rsidRPr="00A773FE" w:rsidRDefault="00882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3FE">
        <w:rPr>
          <w:rFonts w:ascii="Times New Roman" w:hAnsi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14:paraId="7226245B" w14:textId="77777777" w:rsidR="004D01B1" w:rsidRPr="00A773FE" w:rsidRDefault="004D0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26245C" w14:textId="77777777" w:rsidR="004D01B1" w:rsidRPr="00A773FE" w:rsidRDefault="00882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3FE">
        <w:rPr>
          <w:rFonts w:ascii="Times New Roman" w:hAnsi="Times New Roman"/>
          <w:sz w:val="28"/>
          <w:szCs w:val="28"/>
        </w:rPr>
        <w:t>Институт информационных технологий, математики и механики</w:t>
      </w:r>
    </w:p>
    <w:p w14:paraId="7226245D" w14:textId="77777777" w:rsidR="004D01B1" w:rsidRPr="00A773FE" w:rsidRDefault="004D0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26245E" w14:textId="77777777" w:rsidR="004D01B1" w:rsidRPr="00A773FE" w:rsidRDefault="004D0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83" w:type="dxa"/>
        <w:tblInd w:w="4789" w:type="dxa"/>
        <w:tblLook w:val="01E0" w:firstRow="1" w:lastRow="1" w:firstColumn="1" w:lastColumn="1" w:noHBand="0" w:noVBand="0"/>
      </w:tblPr>
      <w:tblGrid>
        <w:gridCol w:w="4783"/>
      </w:tblGrid>
      <w:tr w:rsidR="004D01B1" w:rsidRPr="00A773FE" w14:paraId="72262460" w14:textId="77777777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14:paraId="7226245F" w14:textId="77777777" w:rsidR="004D01B1" w:rsidRPr="00A773FE" w:rsidRDefault="0088202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773FE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14:paraId="72262461" w14:textId="77777777" w:rsidR="004D01B1" w:rsidRPr="00A773FE" w:rsidRDefault="004D01B1">
      <w:pPr>
        <w:spacing w:after="0" w:line="240" w:lineRule="auto"/>
        <w:rPr>
          <w:rFonts w:ascii="Times New Roman" w:hAnsi="Times New Roman"/>
        </w:rPr>
      </w:pPr>
    </w:p>
    <w:tbl>
      <w:tblPr>
        <w:tblW w:w="5683" w:type="dxa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4D01B1" w:rsidRPr="00A773FE" w14:paraId="72262465" w14:textId="77777777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14:paraId="72262462" w14:textId="77777777" w:rsidR="004D01B1" w:rsidRPr="00A773FE" w:rsidRDefault="0088202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773FE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262463" w14:textId="77777777" w:rsidR="004D01B1" w:rsidRPr="00A773FE" w:rsidRDefault="004D01B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2262464" w14:textId="77777777" w:rsidR="004D01B1" w:rsidRPr="00A773FE" w:rsidRDefault="0088202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A773FE">
              <w:rPr>
                <w:rFonts w:ascii="Times New Roman" w:eastAsia="Calibri" w:hAnsi="Times New Roman"/>
                <w:sz w:val="28"/>
                <w:szCs w:val="28"/>
              </w:rPr>
              <w:t xml:space="preserve">В.П. </w:t>
            </w:r>
            <w:proofErr w:type="spellStart"/>
            <w:r w:rsidRPr="00A773FE">
              <w:rPr>
                <w:rFonts w:ascii="Times New Roman" w:eastAsia="Calibri" w:hAnsi="Times New Roman"/>
                <w:sz w:val="28"/>
                <w:szCs w:val="28"/>
              </w:rPr>
              <w:t>Гергель</w:t>
            </w:r>
            <w:proofErr w:type="spellEnd"/>
          </w:p>
        </w:tc>
      </w:tr>
    </w:tbl>
    <w:p w14:paraId="72262466" w14:textId="77777777" w:rsidR="004D01B1" w:rsidRPr="00A773FE" w:rsidRDefault="004D01B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8"/>
        <w:gridCol w:w="284"/>
        <w:gridCol w:w="299"/>
        <w:gridCol w:w="1522"/>
        <w:gridCol w:w="980"/>
      </w:tblGrid>
      <w:tr w:rsidR="004D01B1" w:rsidRPr="00A773FE" w14:paraId="7226246D" w14:textId="77777777">
        <w:trPr>
          <w:trHeight w:val="280"/>
        </w:trPr>
        <w:tc>
          <w:tcPr>
            <w:tcW w:w="235" w:type="dxa"/>
            <w:shd w:val="clear" w:color="auto" w:fill="auto"/>
            <w:vAlign w:val="center"/>
          </w:tcPr>
          <w:p w14:paraId="72262467" w14:textId="77777777" w:rsidR="004D01B1" w:rsidRPr="00A773FE" w:rsidRDefault="00882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73FE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262468" w14:textId="77777777" w:rsidR="004D01B1" w:rsidRPr="00A773FE" w:rsidRDefault="004D01B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2262469" w14:textId="77777777" w:rsidR="004D01B1" w:rsidRPr="00A773FE" w:rsidRDefault="0088202F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73F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7226246A" w14:textId="77777777" w:rsidR="004D01B1" w:rsidRPr="00A773FE" w:rsidRDefault="004D01B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26246B" w14:textId="77777777" w:rsidR="004D01B1" w:rsidRPr="00A773FE" w:rsidRDefault="004D01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7226246C" w14:textId="6C04E991" w:rsidR="004D01B1" w:rsidRPr="00A773FE" w:rsidRDefault="0088202F" w:rsidP="000B5C1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773FE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0B5C1D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A773F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14:paraId="7226246E" w14:textId="77777777" w:rsidR="004D01B1" w:rsidRPr="00A773FE" w:rsidRDefault="004D01B1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14:paraId="7226246F" w14:textId="77777777" w:rsidR="004D01B1" w:rsidRPr="00A773FE" w:rsidRDefault="004D01B1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14:paraId="72262470" w14:textId="77777777" w:rsidR="004D01B1" w:rsidRPr="00A773FE" w:rsidRDefault="004D01B1">
      <w:pPr>
        <w:tabs>
          <w:tab w:val="left" w:pos="5670"/>
        </w:tabs>
        <w:ind w:left="5670" w:hanging="567"/>
        <w:jc w:val="center"/>
        <w:rPr>
          <w:rFonts w:ascii="Times New Roman" w:hAnsi="Times New Roman"/>
          <w:sz w:val="24"/>
          <w:szCs w:val="24"/>
        </w:rPr>
      </w:pPr>
    </w:p>
    <w:p w14:paraId="72262471" w14:textId="77777777" w:rsidR="004D01B1" w:rsidRPr="00A773FE" w:rsidRDefault="008820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73FE">
        <w:rPr>
          <w:rFonts w:ascii="Times New Roman" w:hAnsi="Times New Roman"/>
          <w:sz w:val="24"/>
          <w:szCs w:val="24"/>
        </w:rPr>
        <w:t xml:space="preserve">Рабочая программа дисциплины </w:t>
      </w:r>
    </w:p>
    <w:p w14:paraId="72262472" w14:textId="77777777" w:rsidR="004D01B1" w:rsidRPr="00A773FE" w:rsidRDefault="0088202F">
      <w:pPr>
        <w:spacing w:line="216" w:lineRule="auto"/>
        <w:jc w:val="center"/>
        <w:rPr>
          <w:rFonts w:ascii="Times New Roman" w:hAnsi="Times New Roman"/>
        </w:rPr>
      </w:pPr>
      <w:r w:rsidRPr="00A773FE">
        <w:rPr>
          <w:rFonts w:ascii="Times New Roman" w:hAnsi="Times New Roman"/>
          <w:b/>
          <w:sz w:val="24"/>
          <w:szCs w:val="24"/>
          <w:u w:val="single"/>
        </w:rPr>
        <w:t xml:space="preserve">Линейное программирование </w:t>
      </w:r>
    </w:p>
    <w:p w14:paraId="72262473" w14:textId="77777777" w:rsidR="004D01B1" w:rsidRPr="00A773FE" w:rsidRDefault="004D01B1">
      <w:pPr>
        <w:jc w:val="center"/>
        <w:rPr>
          <w:rFonts w:ascii="Times New Roman" w:hAnsi="Times New Roman"/>
          <w:sz w:val="24"/>
          <w:szCs w:val="24"/>
        </w:rPr>
      </w:pPr>
    </w:p>
    <w:p w14:paraId="72262474" w14:textId="77777777" w:rsidR="004D01B1" w:rsidRPr="00A773FE" w:rsidRDefault="004D01B1">
      <w:pPr>
        <w:jc w:val="center"/>
        <w:rPr>
          <w:rFonts w:ascii="Times New Roman" w:hAnsi="Times New Roman"/>
          <w:sz w:val="24"/>
          <w:szCs w:val="24"/>
        </w:rPr>
      </w:pPr>
    </w:p>
    <w:p w14:paraId="72262475" w14:textId="77777777" w:rsidR="004D01B1" w:rsidRPr="00A773FE" w:rsidRDefault="008820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73FE">
        <w:rPr>
          <w:rFonts w:ascii="Times New Roman" w:hAnsi="Times New Roman"/>
          <w:sz w:val="24"/>
          <w:szCs w:val="24"/>
        </w:rPr>
        <w:t>Направление подготовки</w:t>
      </w:r>
    </w:p>
    <w:p w14:paraId="72262476" w14:textId="77777777" w:rsidR="004D01B1" w:rsidRPr="00A773FE" w:rsidRDefault="00CA2E45">
      <w:pPr>
        <w:spacing w:line="216" w:lineRule="auto"/>
        <w:jc w:val="center"/>
        <w:rPr>
          <w:rFonts w:ascii="Times New Roman" w:hAnsi="Times New Roman"/>
        </w:rPr>
      </w:pPr>
      <w:r w:rsidRPr="00A773FE">
        <w:rPr>
          <w:rFonts w:ascii="Times New Roman" w:hAnsi="Times New Roman"/>
          <w:b/>
          <w:sz w:val="24"/>
          <w:szCs w:val="24"/>
          <w:u w:val="single"/>
        </w:rPr>
        <w:t>02.03.01-Математика и компьютерные науки</w:t>
      </w:r>
    </w:p>
    <w:p w14:paraId="72262477" w14:textId="77777777" w:rsidR="004D01B1" w:rsidRPr="00A773FE" w:rsidRDefault="004D01B1">
      <w:pPr>
        <w:jc w:val="center"/>
        <w:rPr>
          <w:rFonts w:ascii="Times New Roman" w:hAnsi="Times New Roman"/>
          <w:sz w:val="24"/>
          <w:szCs w:val="24"/>
        </w:rPr>
      </w:pPr>
    </w:p>
    <w:p w14:paraId="72262478" w14:textId="77777777" w:rsidR="004D01B1" w:rsidRPr="00A773FE" w:rsidRDefault="0088202F">
      <w:pPr>
        <w:jc w:val="center"/>
        <w:rPr>
          <w:rFonts w:ascii="Times New Roman" w:hAnsi="Times New Roman"/>
          <w:sz w:val="24"/>
          <w:szCs w:val="24"/>
        </w:rPr>
      </w:pPr>
      <w:r w:rsidRPr="00A773FE">
        <w:rPr>
          <w:rFonts w:ascii="Times New Roman" w:hAnsi="Times New Roman"/>
          <w:sz w:val="24"/>
          <w:szCs w:val="24"/>
        </w:rPr>
        <w:t xml:space="preserve">Профиль подготовки </w:t>
      </w:r>
    </w:p>
    <w:p w14:paraId="72262479" w14:textId="77777777" w:rsidR="004D01B1" w:rsidRPr="00A773FE" w:rsidRDefault="0088202F">
      <w:pPr>
        <w:jc w:val="center"/>
        <w:rPr>
          <w:rFonts w:ascii="Times New Roman" w:hAnsi="Times New Roman"/>
        </w:rPr>
      </w:pPr>
      <w:r w:rsidRPr="00A773FE">
        <w:rPr>
          <w:rFonts w:ascii="Times New Roman" w:hAnsi="Times New Roman"/>
          <w:b/>
          <w:sz w:val="24"/>
          <w:szCs w:val="24"/>
          <w:u w:val="single"/>
        </w:rPr>
        <w:t>Общий профиль</w:t>
      </w:r>
    </w:p>
    <w:p w14:paraId="7226247A" w14:textId="77777777" w:rsidR="004D01B1" w:rsidRPr="00A773FE" w:rsidRDefault="0088202F">
      <w:pPr>
        <w:spacing w:after="0"/>
        <w:jc w:val="center"/>
        <w:rPr>
          <w:rFonts w:ascii="Times New Roman" w:hAnsi="Times New Roman"/>
        </w:rPr>
      </w:pPr>
      <w:r w:rsidRPr="00A773FE"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14:paraId="7226247B" w14:textId="77777777" w:rsidR="004D01B1" w:rsidRPr="00A773FE" w:rsidRDefault="0088202F">
      <w:pPr>
        <w:spacing w:line="216" w:lineRule="auto"/>
        <w:jc w:val="center"/>
        <w:rPr>
          <w:rFonts w:ascii="Times New Roman" w:hAnsi="Times New Roman"/>
        </w:rPr>
      </w:pPr>
      <w:r w:rsidRPr="00A773FE">
        <w:rPr>
          <w:rFonts w:ascii="Times New Roman" w:hAnsi="Times New Roman"/>
          <w:b/>
          <w:sz w:val="24"/>
          <w:szCs w:val="24"/>
          <w:u w:val="single"/>
        </w:rPr>
        <w:t>бакалавр</w:t>
      </w:r>
    </w:p>
    <w:p w14:paraId="7226247C" w14:textId="77777777" w:rsidR="004D01B1" w:rsidRPr="00A773FE" w:rsidRDefault="004D01B1">
      <w:pPr>
        <w:jc w:val="center"/>
        <w:rPr>
          <w:rFonts w:ascii="Times New Roman" w:hAnsi="Times New Roman"/>
          <w:sz w:val="24"/>
          <w:szCs w:val="24"/>
        </w:rPr>
      </w:pPr>
    </w:p>
    <w:p w14:paraId="7226247D" w14:textId="77777777" w:rsidR="004D01B1" w:rsidRPr="00A773FE" w:rsidRDefault="0088202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73FE">
        <w:rPr>
          <w:rFonts w:ascii="Times New Roman" w:hAnsi="Times New Roman"/>
          <w:sz w:val="24"/>
          <w:szCs w:val="24"/>
        </w:rPr>
        <w:t>Форма обучения</w:t>
      </w:r>
    </w:p>
    <w:p w14:paraId="7226247E" w14:textId="77777777" w:rsidR="004D01B1" w:rsidRPr="00A773FE" w:rsidRDefault="0088202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73FE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14:paraId="7226247F" w14:textId="77777777" w:rsidR="004D01B1" w:rsidRPr="00A773FE" w:rsidRDefault="004D01B1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2262480" w14:textId="5712F226" w:rsidR="004D01B1" w:rsidRDefault="004D01B1">
      <w:pPr>
        <w:spacing w:line="120" w:lineRule="auto"/>
        <w:jc w:val="center"/>
        <w:rPr>
          <w:rFonts w:ascii="Times New Roman" w:hAnsi="Times New Roman"/>
          <w:sz w:val="24"/>
          <w:szCs w:val="24"/>
        </w:rPr>
      </w:pPr>
    </w:p>
    <w:p w14:paraId="0CE08468" w14:textId="2F3127C5" w:rsidR="00A773FE" w:rsidRDefault="00A773FE">
      <w:pPr>
        <w:spacing w:line="120" w:lineRule="auto"/>
        <w:jc w:val="center"/>
        <w:rPr>
          <w:rFonts w:ascii="Times New Roman" w:hAnsi="Times New Roman"/>
          <w:sz w:val="24"/>
          <w:szCs w:val="24"/>
        </w:rPr>
      </w:pPr>
    </w:p>
    <w:p w14:paraId="0BCF791A" w14:textId="0B51CF5F" w:rsidR="00A773FE" w:rsidRDefault="00A773FE">
      <w:pPr>
        <w:spacing w:line="120" w:lineRule="auto"/>
        <w:jc w:val="center"/>
        <w:rPr>
          <w:rFonts w:ascii="Times New Roman" w:hAnsi="Times New Roman"/>
          <w:sz w:val="24"/>
          <w:szCs w:val="24"/>
        </w:rPr>
      </w:pPr>
    </w:p>
    <w:p w14:paraId="5C8D17E6" w14:textId="77777777" w:rsidR="00A773FE" w:rsidRPr="00A773FE" w:rsidRDefault="00A773FE">
      <w:pPr>
        <w:spacing w:line="120" w:lineRule="auto"/>
        <w:jc w:val="center"/>
        <w:rPr>
          <w:rFonts w:ascii="Times New Roman" w:hAnsi="Times New Roman"/>
          <w:sz w:val="24"/>
          <w:szCs w:val="24"/>
        </w:rPr>
      </w:pPr>
    </w:p>
    <w:p w14:paraId="72262481" w14:textId="77777777" w:rsidR="004D01B1" w:rsidRPr="00A773FE" w:rsidRDefault="008820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73FE">
        <w:rPr>
          <w:rFonts w:ascii="Times New Roman" w:hAnsi="Times New Roman"/>
          <w:sz w:val="24"/>
          <w:szCs w:val="24"/>
        </w:rPr>
        <w:t>Нижний Новгород</w:t>
      </w:r>
    </w:p>
    <w:p w14:paraId="72262482" w14:textId="64569759" w:rsidR="004D01B1" w:rsidRPr="00A773FE" w:rsidRDefault="0088202F">
      <w:pPr>
        <w:ind w:firstLine="426"/>
        <w:jc w:val="center"/>
        <w:rPr>
          <w:rFonts w:ascii="Times New Roman" w:hAnsi="Times New Roman"/>
        </w:rPr>
      </w:pPr>
      <w:r w:rsidRPr="00A773FE">
        <w:rPr>
          <w:rFonts w:ascii="Times New Roman" w:hAnsi="Times New Roman"/>
          <w:sz w:val="24"/>
          <w:szCs w:val="24"/>
        </w:rPr>
        <w:t>201</w:t>
      </w:r>
      <w:r w:rsidR="000B5C1D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A773FE">
        <w:rPr>
          <w:rFonts w:ascii="Times New Roman" w:hAnsi="Times New Roman"/>
          <w:sz w:val="24"/>
          <w:szCs w:val="24"/>
        </w:rPr>
        <w:t xml:space="preserve"> год</w:t>
      </w:r>
    </w:p>
    <w:p w14:paraId="72262484" w14:textId="31908BC7" w:rsidR="004D01B1" w:rsidRPr="00A773FE" w:rsidRDefault="0088202F">
      <w:pPr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A773FE">
        <w:rPr>
          <w:rFonts w:ascii="Times New Roman" w:hAnsi="Times New Roman"/>
          <w:b/>
          <w:sz w:val="24"/>
          <w:szCs w:val="24"/>
        </w:rPr>
        <w:lastRenderedPageBreak/>
        <w:t>1. Место и цели дисциплины в структуре ОПОП</w:t>
      </w:r>
    </w:p>
    <w:p w14:paraId="72262485" w14:textId="77777777" w:rsidR="004D01B1" w:rsidRPr="00A773FE" w:rsidRDefault="0088202F">
      <w:pPr>
        <w:ind w:firstLine="425"/>
        <w:jc w:val="both"/>
        <w:rPr>
          <w:rFonts w:ascii="Times New Roman" w:hAnsi="Times New Roman"/>
        </w:rPr>
      </w:pPr>
      <w:r w:rsidRPr="00A773FE">
        <w:rPr>
          <w:rFonts w:ascii="Times New Roman" w:hAnsi="Times New Roman"/>
          <w:sz w:val="24"/>
          <w:szCs w:val="24"/>
        </w:rPr>
        <w:t>Дисциплина «Линейное программирование» является дисциплиной по выбору ОПОП (</w:t>
      </w:r>
      <w:r w:rsidRPr="00A773FE">
        <w:rPr>
          <w:rFonts w:ascii="Times New Roman" w:hAnsi="Times New Roman"/>
          <w:b/>
          <w:sz w:val="24"/>
          <w:szCs w:val="24"/>
          <w:u w:val="single"/>
        </w:rPr>
        <w:t>Б1.В.ДВ.10.2</w:t>
      </w:r>
      <w:proofErr w:type="gramStart"/>
      <w:r w:rsidRPr="00A773FE">
        <w:rPr>
          <w:rFonts w:ascii="Times New Roman" w:hAnsi="Times New Roman"/>
          <w:sz w:val="24"/>
          <w:szCs w:val="24"/>
        </w:rPr>
        <w:t>)  на</w:t>
      </w:r>
      <w:proofErr w:type="gramEnd"/>
      <w:r w:rsidRPr="00A773FE">
        <w:rPr>
          <w:rFonts w:ascii="Times New Roman" w:hAnsi="Times New Roman"/>
          <w:sz w:val="24"/>
          <w:szCs w:val="24"/>
        </w:rPr>
        <w:t xml:space="preserve">  4 году обучения в 8 семестре. </w:t>
      </w:r>
    </w:p>
    <w:p w14:paraId="72262486" w14:textId="77777777" w:rsidR="004D01B1" w:rsidRPr="00A773FE" w:rsidRDefault="0088202F">
      <w:pPr>
        <w:ind w:firstLine="425"/>
        <w:jc w:val="both"/>
        <w:rPr>
          <w:rFonts w:ascii="Times New Roman" w:hAnsi="Times New Roman"/>
        </w:rPr>
      </w:pPr>
      <w:r w:rsidRPr="00A773FE">
        <w:rPr>
          <w:rFonts w:ascii="Times New Roman" w:hAnsi="Times New Roman"/>
          <w:sz w:val="24"/>
          <w:szCs w:val="24"/>
        </w:rPr>
        <w:t>Цель – познакомить студент</w:t>
      </w:r>
      <w:r w:rsidR="007759F7" w:rsidRPr="00A773FE">
        <w:rPr>
          <w:rFonts w:ascii="Times New Roman" w:hAnsi="Times New Roman"/>
          <w:sz w:val="24"/>
          <w:szCs w:val="24"/>
        </w:rPr>
        <w:t>ов с линейным программированием</w:t>
      </w:r>
      <w:r w:rsidRPr="00A773FE">
        <w:rPr>
          <w:rFonts w:ascii="Times New Roman" w:hAnsi="Times New Roman"/>
          <w:sz w:val="24"/>
          <w:szCs w:val="24"/>
        </w:rPr>
        <w:t xml:space="preserve"> как важным разделом математического программирования. </w:t>
      </w:r>
    </w:p>
    <w:p w14:paraId="72262487" w14:textId="347DA146" w:rsidR="004D01B1" w:rsidRDefault="0088202F">
      <w:pPr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A773FE"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14:paraId="52A0CAAD" w14:textId="77777777" w:rsidR="00A773FE" w:rsidRPr="00A773FE" w:rsidRDefault="00A773FE">
      <w:pPr>
        <w:spacing w:before="20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2949"/>
        <w:gridCol w:w="6546"/>
      </w:tblGrid>
      <w:tr w:rsidR="004D01B1" w:rsidRPr="00A773FE" w14:paraId="7226248A" w14:textId="77777777">
        <w:trPr>
          <w:jc w:val="center"/>
        </w:trPr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72262488" w14:textId="77777777" w:rsidR="004D01B1" w:rsidRPr="00A773FE" w:rsidRDefault="0088202F">
            <w:pPr>
              <w:tabs>
                <w:tab w:val="left" w:pos="-332"/>
              </w:tabs>
              <w:rPr>
                <w:rFonts w:ascii="Times New Roman" w:hAnsi="Times New Roman"/>
                <w:b/>
              </w:rPr>
            </w:pPr>
            <w:r w:rsidRPr="00A773FE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6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72262489" w14:textId="77777777" w:rsidR="004D01B1" w:rsidRPr="00A773FE" w:rsidRDefault="0088202F">
            <w:pPr>
              <w:tabs>
                <w:tab w:val="left" w:pos="-54"/>
              </w:tabs>
              <w:ind w:left="56"/>
              <w:rPr>
                <w:rFonts w:ascii="Times New Roman" w:hAnsi="Times New Roman"/>
                <w:b/>
              </w:rPr>
            </w:pPr>
            <w:r w:rsidRPr="00A773FE">
              <w:rPr>
                <w:rFonts w:ascii="Times New Roman" w:hAnsi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4D01B1" w:rsidRPr="00A773FE" w14:paraId="72262491" w14:textId="77777777">
        <w:trPr>
          <w:jc w:val="center"/>
        </w:trPr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7226248B" w14:textId="77777777" w:rsidR="004D01B1" w:rsidRPr="00A773FE" w:rsidRDefault="0088202F">
            <w:pPr>
              <w:tabs>
                <w:tab w:val="left" w:pos="822"/>
              </w:tabs>
              <w:rPr>
                <w:rFonts w:ascii="Times New Roman" w:hAnsi="Times New Roman"/>
                <w:i/>
              </w:rPr>
            </w:pPr>
            <w:r w:rsidRPr="00A773FE">
              <w:rPr>
                <w:rFonts w:ascii="Times New Roman" w:hAnsi="Times New Roman"/>
                <w:i/>
              </w:rPr>
              <w:t>ОПК-4</w:t>
            </w:r>
          </w:p>
          <w:p w14:paraId="7226248C" w14:textId="77777777" w:rsidR="004D01B1" w:rsidRPr="00A773FE" w:rsidRDefault="0088202F">
            <w:pPr>
              <w:tabs>
                <w:tab w:val="left" w:pos="822"/>
              </w:tabs>
              <w:rPr>
                <w:rFonts w:ascii="Times New Roman" w:hAnsi="Times New Roman"/>
              </w:rPr>
            </w:pPr>
            <w:r w:rsidRPr="00A773FE">
              <w:rPr>
                <w:rFonts w:ascii="Times New Roman" w:hAnsi="Times New Roman"/>
                <w:i/>
              </w:rPr>
              <w:t xml:space="preserve">способность находить, анализировать, реализовывать </w:t>
            </w:r>
            <w:proofErr w:type="spellStart"/>
            <w:r w:rsidRPr="00A773FE">
              <w:rPr>
                <w:rFonts w:ascii="Times New Roman" w:hAnsi="Times New Roman"/>
                <w:i/>
              </w:rPr>
              <w:t>программно</w:t>
            </w:r>
            <w:proofErr w:type="spellEnd"/>
            <w:r w:rsidRPr="00A773FE">
              <w:rPr>
                <w:rFonts w:ascii="Times New Roman" w:hAnsi="Times New Roman"/>
                <w:i/>
              </w:rPr>
              <w:t xml:space="preserve"> и использовать на практике математические алгоритмы, в том числе с применением современных вычислительных систем</w:t>
            </w:r>
          </w:p>
        </w:tc>
        <w:tc>
          <w:tcPr>
            <w:tcW w:w="6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7226248D" w14:textId="77777777" w:rsidR="004D01B1" w:rsidRPr="00A773FE" w:rsidRDefault="0088202F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lang w:eastAsia="ar-SA"/>
              </w:rPr>
            </w:pPr>
            <w:r w:rsidRPr="00A773FE">
              <w:rPr>
                <w:rFonts w:ascii="Times New Roman" w:eastAsia="MS Mincho" w:hAnsi="Times New Roman"/>
                <w:b/>
                <w:i/>
                <w:lang w:eastAsia="ar-SA"/>
              </w:rPr>
              <w:t>ЗНАТЬ</w:t>
            </w:r>
          </w:p>
          <w:p w14:paraId="7226248E" w14:textId="77777777" w:rsidR="004D01B1" w:rsidRPr="00A773FE" w:rsidRDefault="0088202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773FE">
              <w:rPr>
                <w:rFonts w:ascii="Times New Roman" w:eastAsia="MS Mincho" w:hAnsi="Times New Roman"/>
                <w:i/>
                <w:lang w:eastAsia="ar-SA"/>
              </w:rPr>
              <w:t xml:space="preserve">З1(ОПК4) Основные понятия и свойства теории выпуклых многогранников. </w:t>
            </w:r>
            <w:r w:rsidRPr="00A773FE">
              <w:rPr>
                <w:rFonts w:ascii="Times New Roman" w:hAnsi="Times New Roman"/>
                <w:i/>
                <w:iCs/>
              </w:rPr>
              <w:t xml:space="preserve">Симплексный метод решения задачи линейного программирования. Метод искусственного базиса. Модифицированный симплекс-метод. Правило </w:t>
            </w:r>
            <w:proofErr w:type="spellStart"/>
            <w:r w:rsidRPr="00A773FE">
              <w:rPr>
                <w:rFonts w:ascii="Times New Roman" w:hAnsi="Times New Roman"/>
                <w:i/>
                <w:iCs/>
              </w:rPr>
              <w:t>Блэнда</w:t>
            </w:r>
            <w:proofErr w:type="spellEnd"/>
            <w:r w:rsidRPr="00A773FE">
              <w:rPr>
                <w:rFonts w:ascii="Times New Roman" w:hAnsi="Times New Roman"/>
                <w:i/>
                <w:iCs/>
              </w:rPr>
              <w:t xml:space="preserve">. Теорию двойственности задач линейного программирования. Экономическую интерпретацию решений двойственной задачи. Условие разрешимости транспортной задачи. Критерий оптимальности в транспортной задаче. Метод потенциалов. </w:t>
            </w:r>
          </w:p>
          <w:p w14:paraId="7226248F" w14:textId="77777777" w:rsidR="004D01B1" w:rsidRPr="00A773FE" w:rsidRDefault="0088202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773FE">
              <w:rPr>
                <w:rFonts w:ascii="Times New Roman" w:eastAsia="MS Mincho" w:hAnsi="Times New Roman"/>
                <w:i/>
                <w:lang w:eastAsia="ar-SA"/>
              </w:rPr>
              <w:t>Метод Гомори решения задач дискретного линейного программирования. Метод ветвей и границ. Метод динамического программирования.</w:t>
            </w:r>
          </w:p>
          <w:p w14:paraId="72262490" w14:textId="77777777" w:rsidR="004D01B1" w:rsidRPr="00A773FE" w:rsidRDefault="004D01B1">
            <w:pPr>
              <w:shd w:val="clear" w:color="auto" w:fill="FFFFFF"/>
              <w:ind w:left="34" w:right="-77"/>
              <w:rPr>
                <w:rFonts w:ascii="Times New Roman" w:eastAsia="MS Mincho" w:hAnsi="Times New Roman"/>
                <w:i/>
                <w:lang w:eastAsia="ar-SA"/>
              </w:rPr>
            </w:pPr>
          </w:p>
        </w:tc>
      </w:tr>
      <w:tr w:rsidR="004D01B1" w:rsidRPr="00A773FE" w14:paraId="72262497" w14:textId="77777777">
        <w:trPr>
          <w:trHeight w:val="3055"/>
          <w:jc w:val="center"/>
        </w:trPr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72262492" w14:textId="77777777" w:rsidR="004D01B1" w:rsidRPr="00A773FE" w:rsidRDefault="0088202F">
            <w:pPr>
              <w:pStyle w:val="ad"/>
              <w:tabs>
                <w:tab w:val="left" w:pos="822"/>
              </w:tabs>
              <w:ind w:left="-567" w:firstLine="709"/>
              <w:jc w:val="both"/>
              <w:rPr>
                <w:rFonts w:ascii="Times New Roman" w:hAnsi="Times New Roman"/>
              </w:rPr>
            </w:pPr>
            <w:r w:rsidRPr="00A773FE">
              <w:rPr>
                <w:rFonts w:ascii="Times New Roman" w:hAnsi="Times New Roman"/>
                <w:i/>
                <w:iCs/>
              </w:rPr>
              <w:t>ОПК-2</w:t>
            </w:r>
            <w:r w:rsidRPr="00A773FE">
              <w:rPr>
                <w:rFonts w:ascii="Times New Roman" w:hAnsi="Times New Roman"/>
              </w:rPr>
              <w:t xml:space="preserve"> </w:t>
            </w:r>
          </w:p>
          <w:p w14:paraId="72262493" w14:textId="77777777" w:rsidR="004D01B1" w:rsidRPr="00A773FE" w:rsidRDefault="0088202F">
            <w:pPr>
              <w:pStyle w:val="ad"/>
              <w:tabs>
                <w:tab w:val="left" w:pos="51"/>
              </w:tabs>
              <w:spacing w:before="200" w:after="200"/>
              <w:ind w:left="57"/>
              <w:jc w:val="both"/>
              <w:rPr>
                <w:rFonts w:ascii="Times New Roman" w:hAnsi="Times New Roman"/>
                <w:i/>
                <w:iCs/>
              </w:rPr>
            </w:pPr>
            <w:r w:rsidRPr="00A773FE">
              <w:rPr>
                <w:rFonts w:ascii="Times New Roman" w:hAnsi="Times New Roman"/>
                <w:i/>
                <w:iCs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72262494" w14:textId="77777777" w:rsidR="004D01B1" w:rsidRPr="00A773FE" w:rsidRDefault="0088202F">
            <w:pPr>
              <w:shd w:val="clear" w:color="auto" w:fill="FFFFFF"/>
              <w:ind w:left="34" w:right="-77"/>
              <w:rPr>
                <w:rFonts w:ascii="Times New Roman" w:hAnsi="Times New Roman"/>
              </w:rPr>
            </w:pPr>
            <w:r w:rsidRPr="00A773FE">
              <w:rPr>
                <w:rFonts w:ascii="Times New Roman" w:eastAsia="MS Mincho" w:hAnsi="Times New Roman"/>
                <w:b/>
                <w:i/>
                <w:lang w:eastAsia="ar-SA"/>
              </w:rPr>
              <w:t>УМЕТЬ</w:t>
            </w:r>
          </w:p>
          <w:p w14:paraId="72262495" w14:textId="77777777" w:rsidR="004D01B1" w:rsidRPr="00A773FE" w:rsidRDefault="0088202F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A773FE">
              <w:rPr>
                <w:rFonts w:ascii="Times New Roman" w:eastAsia="MS Mincho" w:hAnsi="Times New Roman"/>
                <w:i/>
                <w:lang w:eastAsia="ar-SA"/>
              </w:rPr>
              <w:t>У1(ОПК-2) анализировать сложность задач самостоятельно в простых случаях, в более трудных – искать соответствующую информацию в литературе и в сети Интернет;</w:t>
            </w:r>
          </w:p>
          <w:p w14:paraId="72262496" w14:textId="77777777" w:rsidR="004D01B1" w:rsidRPr="00A773FE" w:rsidRDefault="0088202F">
            <w:pPr>
              <w:tabs>
                <w:tab w:val="left" w:pos="822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A773FE">
              <w:rPr>
                <w:rFonts w:ascii="Times New Roman" w:eastAsia="MS Mincho" w:hAnsi="Times New Roman"/>
                <w:i/>
                <w:lang w:eastAsia="ar-SA"/>
              </w:rPr>
              <w:t xml:space="preserve">У2(ОПК-2) использовать </w:t>
            </w:r>
            <w:r w:rsidRPr="00A773FE">
              <w:rPr>
                <w:rFonts w:ascii="Times New Roman" w:hAnsi="Times New Roman"/>
                <w:i/>
              </w:rPr>
              <w:t xml:space="preserve">программные средства для решения задач линейного </w:t>
            </w:r>
            <w:proofErr w:type="gramStart"/>
            <w:r w:rsidRPr="00A773FE">
              <w:rPr>
                <w:rFonts w:ascii="Times New Roman" w:hAnsi="Times New Roman"/>
                <w:i/>
              </w:rPr>
              <w:t>программирования(</w:t>
            </w:r>
            <w:proofErr w:type="gramEnd"/>
            <w:r w:rsidRPr="00A773FE">
              <w:rPr>
                <w:rFonts w:ascii="Times New Roman" w:hAnsi="Times New Roman"/>
                <w:i/>
              </w:rPr>
              <w:t xml:space="preserve">библиотека </w:t>
            </w:r>
            <w:proofErr w:type="spellStart"/>
            <w:r w:rsidRPr="00A773FE">
              <w:rPr>
                <w:rFonts w:ascii="Times New Roman" w:hAnsi="Times New Roman"/>
                <w:i/>
              </w:rPr>
              <w:t>Lips</w:t>
            </w:r>
            <w:proofErr w:type="spellEnd"/>
            <w:r w:rsidRPr="00A773FE">
              <w:rPr>
                <w:rFonts w:ascii="Times New Roman" w:hAnsi="Times New Roman"/>
                <w:i/>
              </w:rPr>
              <w:t>).</w:t>
            </w:r>
          </w:p>
        </w:tc>
      </w:tr>
    </w:tbl>
    <w:p w14:paraId="72262498" w14:textId="77777777" w:rsidR="004D01B1" w:rsidRPr="00A773FE" w:rsidRDefault="004D01B1">
      <w:pPr>
        <w:pStyle w:val="ab"/>
        <w:ind w:left="0" w:firstLine="0"/>
        <w:rPr>
          <w:b/>
        </w:rPr>
      </w:pPr>
    </w:p>
    <w:p w14:paraId="72262499" w14:textId="77777777" w:rsidR="004D01B1" w:rsidRPr="00A773FE" w:rsidRDefault="0088202F">
      <w:pPr>
        <w:pStyle w:val="ab"/>
        <w:ind w:left="0" w:firstLine="0"/>
      </w:pPr>
      <w:r w:rsidRPr="00A773FE">
        <w:rPr>
          <w:b/>
        </w:rPr>
        <w:t xml:space="preserve">3. Структура и содержание </w:t>
      </w:r>
      <w:proofErr w:type="gramStart"/>
      <w:r w:rsidRPr="00A773FE">
        <w:rPr>
          <w:b/>
        </w:rPr>
        <w:t>дисциплины  «</w:t>
      </w:r>
      <w:proofErr w:type="gramEnd"/>
      <w:r w:rsidRPr="00A773FE">
        <w:rPr>
          <w:b/>
        </w:rPr>
        <w:t>Линейное программирование»</w:t>
      </w:r>
    </w:p>
    <w:p w14:paraId="7226249A" w14:textId="77777777" w:rsidR="004D01B1" w:rsidRPr="00A773FE" w:rsidRDefault="0088202F">
      <w:pPr>
        <w:tabs>
          <w:tab w:val="left" w:pos="-567"/>
          <w:tab w:val="left" w:pos="0"/>
        </w:tabs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773FE">
        <w:rPr>
          <w:rFonts w:ascii="Times New Roman" w:hAnsi="Times New Roman"/>
          <w:sz w:val="24"/>
          <w:szCs w:val="24"/>
        </w:rPr>
        <w:t xml:space="preserve">Объем </w:t>
      </w:r>
      <w:proofErr w:type="gramStart"/>
      <w:r w:rsidRPr="00A773FE">
        <w:rPr>
          <w:rFonts w:ascii="Times New Roman" w:hAnsi="Times New Roman"/>
          <w:sz w:val="24"/>
          <w:szCs w:val="24"/>
        </w:rPr>
        <w:t>дисциплины  составляет</w:t>
      </w:r>
      <w:proofErr w:type="gramEnd"/>
      <w:r w:rsidRPr="00A773FE">
        <w:rPr>
          <w:rFonts w:ascii="Times New Roman" w:hAnsi="Times New Roman"/>
          <w:sz w:val="24"/>
          <w:szCs w:val="24"/>
        </w:rPr>
        <w:t xml:space="preserve"> 2 зачетных единицы, всего 72 часа, из которых 4</w:t>
      </w:r>
      <w:r w:rsidR="00C25DB3" w:rsidRPr="00A773FE">
        <w:rPr>
          <w:rFonts w:ascii="Times New Roman" w:hAnsi="Times New Roman"/>
          <w:sz w:val="24"/>
          <w:szCs w:val="24"/>
        </w:rPr>
        <w:t>5</w:t>
      </w:r>
      <w:r w:rsidR="00803DB8" w:rsidRPr="00A773FE">
        <w:rPr>
          <w:rFonts w:ascii="Times New Roman" w:hAnsi="Times New Roman"/>
          <w:sz w:val="24"/>
          <w:szCs w:val="24"/>
        </w:rPr>
        <w:t xml:space="preserve"> </w:t>
      </w:r>
      <w:r w:rsidRPr="00A773FE">
        <w:rPr>
          <w:rFonts w:ascii="Times New Roman" w:hAnsi="Times New Roman"/>
          <w:sz w:val="24"/>
          <w:szCs w:val="24"/>
        </w:rPr>
        <w:t>часов составляет контактная работа обучающегося с преподавателем (11 часов лекций, 11 часов практических занятий, 22 часа лабораторных занятий</w:t>
      </w:r>
      <w:r w:rsidR="00C25DB3" w:rsidRPr="00A773FE">
        <w:rPr>
          <w:rFonts w:ascii="Times New Roman" w:hAnsi="Times New Roman"/>
          <w:sz w:val="24"/>
          <w:szCs w:val="24"/>
        </w:rPr>
        <w:t xml:space="preserve">, </w:t>
      </w:r>
      <w:r w:rsidR="00CA2E45" w:rsidRPr="00A773FE">
        <w:rPr>
          <w:rFonts w:ascii="Times New Roman" w:hAnsi="Times New Roman"/>
          <w:sz w:val="24"/>
          <w:szCs w:val="24"/>
        </w:rPr>
        <w:t>1 час мероприятия промежуточной аттестации</w:t>
      </w:r>
      <w:r w:rsidRPr="00A773FE">
        <w:rPr>
          <w:rFonts w:ascii="Times New Roman" w:hAnsi="Times New Roman"/>
          <w:sz w:val="24"/>
          <w:szCs w:val="24"/>
        </w:rPr>
        <w:t>), 2</w:t>
      </w:r>
      <w:r w:rsidR="00C25DB3" w:rsidRPr="00A773FE">
        <w:rPr>
          <w:rFonts w:ascii="Times New Roman" w:hAnsi="Times New Roman"/>
          <w:sz w:val="24"/>
          <w:szCs w:val="24"/>
        </w:rPr>
        <w:t>7</w:t>
      </w:r>
      <w:r w:rsidRPr="00A773FE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обучающегося.</w:t>
      </w:r>
    </w:p>
    <w:p w14:paraId="38B4CFCC" w14:textId="77777777" w:rsidR="00A773FE" w:rsidRDefault="00A773FE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14:paraId="7226249B" w14:textId="225F2FAD" w:rsidR="004D01B1" w:rsidRPr="00A773FE" w:rsidRDefault="0088202F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 w:rsidRPr="00A773FE">
        <w:rPr>
          <w:rFonts w:ascii="Times New Roman" w:hAnsi="Times New Roman"/>
          <w:b/>
          <w:sz w:val="24"/>
          <w:szCs w:val="24"/>
        </w:rPr>
        <w:lastRenderedPageBreak/>
        <w:t xml:space="preserve">Содержание дисциплины </w:t>
      </w:r>
    </w:p>
    <w:p w14:paraId="7226249C" w14:textId="77777777" w:rsidR="004D01B1" w:rsidRPr="00A773FE" w:rsidRDefault="004D01B1">
      <w:pPr>
        <w:spacing w:after="0"/>
        <w:ind w:firstLine="425"/>
        <w:rPr>
          <w:rFonts w:ascii="Times New Roman" w:hAnsi="Times New Roman"/>
          <w:b/>
          <w:sz w:val="28"/>
          <w:szCs w:val="28"/>
        </w:rPr>
      </w:pPr>
    </w:p>
    <w:tbl>
      <w:tblPr>
        <w:tblW w:w="8612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-5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2"/>
        <w:gridCol w:w="3036"/>
        <w:gridCol w:w="616"/>
        <w:gridCol w:w="1002"/>
        <w:gridCol w:w="994"/>
        <w:gridCol w:w="1087"/>
        <w:gridCol w:w="388"/>
        <w:gridCol w:w="388"/>
        <w:gridCol w:w="739"/>
      </w:tblGrid>
      <w:tr w:rsidR="004D01B1" w:rsidRPr="00373E58" w14:paraId="722624A2" w14:textId="77777777" w:rsidTr="007759F7">
        <w:trPr>
          <w:cantSplit/>
          <w:trHeight w:val="201"/>
        </w:trPr>
        <w:tc>
          <w:tcPr>
            <w:tcW w:w="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26249D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№</w:t>
            </w:r>
          </w:p>
          <w:p w14:paraId="7226249E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26249F" w14:textId="77777777" w:rsidR="004D01B1" w:rsidRPr="00373E58" w:rsidRDefault="0088202F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Наименование и краткое содержание разделов и тем дисциплины (модуля),</w:t>
            </w:r>
          </w:p>
          <w:p w14:paraId="722624A0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форма промежуточной аттестации по дисциплине (модулю)</w:t>
            </w:r>
          </w:p>
        </w:tc>
        <w:tc>
          <w:tcPr>
            <w:tcW w:w="52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2624A1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Часов</w:t>
            </w:r>
          </w:p>
        </w:tc>
      </w:tr>
      <w:tr w:rsidR="004D01B1" w:rsidRPr="00373E58" w14:paraId="722624A7" w14:textId="77777777" w:rsidTr="007759F7">
        <w:trPr>
          <w:cantSplit/>
          <w:trHeight w:val="192"/>
        </w:trPr>
        <w:tc>
          <w:tcPr>
            <w:tcW w:w="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2624A3" w14:textId="77777777" w:rsidR="004D01B1" w:rsidRPr="00373E58" w:rsidRDefault="004D01B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2624A4" w14:textId="77777777" w:rsidR="004D01B1" w:rsidRPr="00373E58" w:rsidRDefault="004D01B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14:paraId="722624A5" w14:textId="77777777" w:rsidR="004D01B1" w:rsidRPr="00373E58" w:rsidRDefault="0088202F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Всего</w:t>
            </w:r>
          </w:p>
        </w:tc>
        <w:tc>
          <w:tcPr>
            <w:tcW w:w="45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2624A6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В том числе</w:t>
            </w:r>
          </w:p>
        </w:tc>
      </w:tr>
      <w:tr w:rsidR="004D01B1" w:rsidRPr="00373E58" w14:paraId="722624AE" w14:textId="77777777" w:rsidTr="007759F7">
        <w:trPr>
          <w:cantSplit/>
          <w:trHeight w:val="1725"/>
        </w:trPr>
        <w:tc>
          <w:tcPr>
            <w:tcW w:w="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2624A8" w14:textId="77777777" w:rsidR="004D01B1" w:rsidRPr="00373E58" w:rsidRDefault="004D01B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2624A9" w14:textId="77777777" w:rsidR="004D01B1" w:rsidRPr="00373E58" w:rsidRDefault="004D01B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14:paraId="722624AA" w14:textId="77777777" w:rsidR="004D01B1" w:rsidRPr="00373E58" w:rsidRDefault="004D01B1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2624AB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Контактная работа (работа во взаимодействии с преподавателем), часы</w:t>
            </w:r>
          </w:p>
          <w:p w14:paraId="722624AC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из них</w:t>
            </w:r>
          </w:p>
        </w:tc>
        <w:tc>
          <w:tcPr>
            <w:tcW w:w="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14:paraId="722624AD" w14:textId="77777777" w:rsidR="004D01B1" w:rsidRPr="00373E58" w:rsidRDefault="0088202F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</w:tr>
      <w:tr w:rsidR="004D01B1" w:rsidRPr="00373E58" w14:paraId="722624B8" w14:textId="77777777" w:rsidTr="007759F7">
        <w:trPr>
          <w:cantSplit/>
          <w:trHeight w:hRule="exact" w:val="2164"/>
        </w:trPr>
        <w:tc>
          <w:tcPr>
            <w:tcW w:w="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2624AF" w14:textId="77777777" w:rsidR="004D01B1" w:rsidRPr="00373E58" w:rsidRDefault="004D01B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2624B0" w14:textId="77777777" w:rsidR="004D01B1" w:rsidRPr="00373E58" w:rsidRDefault="004D01B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14:paraId="722624B1" w14:textId="77777777" w:rsidR="004D01B1" w:rsidRPr="00373E58" w:rsidRDefault="004D01B1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14:paraId="722624B2" w14:textId="77777777" w:rsidR="004D01B1" w:rsidRPr="00373E58" w:rsidRDefault="0088202F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14:paraId="722624B3" w14:textId="77777777" w:rsidR="004D01B1" w:rsidRPr="00373E58" w:rsidRDefault="0088202F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14:paraId="722624B4" w14:textId="77777777" w:rsidR="004D01B1" w:rsidRPr="00373E58" w:rsidRDefault="0088202F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Занятия лабораторного типа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14:paraId="722624B5" w14:textId="77777777" w:rsidR="004D01B1" w:rsidRPr="00373E58" w:rsidRDefault="0088202F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14:paraId="722624B6" w14:textId="77777777" w:rsidR="004D01B1" w:rsidRPr="00373E58" w:rsidRDefault="0088202F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Всего</w:t>
            </w:r>
          </w:p>
        </w:tc>
        <w:tc>
          <w:tcPr>
            <w:tcW w:w="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14:paraId="722624B7" w14:textId="77777777" w:rsidR="004D01B1" w:rsidRPr="00373E58" w:rsidRDefault="004D01B1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4D01B1" w:rsidRPr="00373E58" w14:paraId="722624C2" w14:textId="77777777" w:rsidTr="007759F7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B9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BA" w14:textId="77777777" w:rsidR="004D01B1" w:rsidRPr="00373E58" w:rsidRDefault="0088202F">
            <w:pPr>
              <w:spacing w:after="0" w:line="240" w:lineRule="auto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 xml:space="preserve">Общая характеристика задач линейного </w:t>
            </w:r>
            <w:proofErr w:type="spellStart"/>
            <w:proofErr w:type="gramStart"/>
            <w:r w:rsidRPr="00373E58">
              <w:rPr>
                <w:rFonts w:ascii="Times New Roman" w:hAnsi="Times New Roman"/>
              </w:rPr>
              <w:t>программирова-ния</w:t>
            </w:r>
            <w:proofErr w:type="spellEnd"/>
            <w:proofErr w:type="gramEnd"/>
            <w:r w:rsidRPr="00373E58">
              <w:rPr>
                <w:rFonts w:ascii="Times New Roman" w:hAnsi="Times New Roman"/>
              </w:rPr>
              <w:t xml:space="preserve"> и область их </w:t>
            </w:r>
            <w:proofErr w:type="spellStart"/>
            <w:r w:rsidRPr="00373E58">
              <w:rPr>
                <w:rFonts w:ascii="Times New Roman" w:hAnsi="Times New Roman"/>
              </w:rPr>
              <w:t>примене</w:t>
            </w:r>
            <w:proofErr w:type="spellEnd"/>
            <w:r w:rsidRPr="00373E58">
              <w:rPr>
                <w:rFonts w:ascii="Times New Roman" w:hAnsi="Times New Roman"/>
              </w:rPr>
              <w:t xml:space="preserve">- </w:t>
            </w:r>
            <w:proofErr w:type="spellStart"/>
            <w:r w:rsidRPr="00373E58">
              <w:rPr>
                <w:rFonts w:ascii="Times New Roman" w:hAnsi="Times New Roman"/>
              </w:rPr>
              <w:t>ния</w:t>
            </w:r>
            <w:proofErr w:type="spellEnd"/>
            <w:r w:rsidRPr="00373E58">
              <w:rPr>
                <w:rFonts w:ascii="Times New Roman" w:hAnsi="Times New Roman"/>
              </w:rPr>
              <w:t xml:space="preserve">. Примеры задач </w:t>
            </w:r>
            <w:proofErr w:type="gramStart"/>
            <w:r w:rsidRPr="00373E58">
              <w:rPr>
                <w:rFonts w:ascii="Times New Roman" w:hAnsi="Times New Roman"/>
              </w:rPr>
              <w:t>линей-</w:t>
            </w:r>
            <w:proofErr w:type="spellStart"/>
            <w:r w:rsidRPr="00373E58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373E58">
              <w:rPr>
                <w:rFonts w:ascii="Times New Roman" w:hAnsi="Times New Roman"/>
              </w:rPr>
              <w:t xml:space="preserve"> программирования. Стандартная и каноническая формы записи задач </w:t>
            </w:r>
            <w:proofErr w:type="gramStart"/>
            <w:r w:rsidRPr="00373E58">
              <w:rPr>
                <w:rFonts w:ascii="Times New Roman" w:hAnsi="Times New Roman"/>
              </w:rPr>
              <w:t>линей-</w:t>
            </w:r>
            <w:proofErr w:type="spellStart"/>
            <w:r w:rsidRPr="00373E58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373E58">
              <w:rPr>
                <w:rFonts w:ascii="Times New Roman" w:hAnsi="Times New Roman"/>
              </w:rPr>
              <w:t xml:space="preserve"> программирования. Приведение задач линейного программирования к </w:t>
            </w:r>
            <w:proofErr w:type="spellStart"/>
            <w:proofErr w:type="gramStart"/>
            <w:r w:rsidRPr="00373E58">
              <w:rPr>
                <w:rFonts w:ascii="Times New Roman" w:hAnsi="Times New Roman"/>
              </w:rPr>
              <w:t>кано-ническому</w:t>
            </w:r>
            <w:proofErr w:type="spellEnd"/>
            <w:proofErr w:type="gramEnd"/>
            <w:r w:rsidRPr="00373E58">
              <w:rPr>
                <w:rFonts w:ascii="Times New Roman" w:hAnsi="Times New Roman"/>
              </w:rPr>
              <w:t xml:space="preserve"> виду.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BB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BC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BD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BE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4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BF" w14:textId="77777777" w:rsidR="004D01B1" w:rsidRPr="00373E58" w:rsidRDefault="004D01B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C0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C1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2</w:t>
            </w:r>
          </w:p>
        </w:tc>
      </w:tr>
      <w:tr w:rsidR="004D01B1" w:rsidRPr="00373E58" w14:paraId="722624CC" w14:textId="77777777" w:rsidTr="007759F7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C3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C4" w14:textId="77777777" w:rsidR="004D01B1" w:rsidRPr="00373E58" w:rsidRDefault="0088202F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 xml:space="preserve">Геометрическая </w:t>
            </w:r>
            <w:proofErr w:type="spellStart"/>
            <w:r w:rsidRPr="00373E58">
              <w:rPr>
                <w:rFonts w:ascii="Times New Roman" w:hAnsi="Times New Roman"/>
              </w:rPr>
              <w:t>интерпре-тация</w:t>
            </w:r>
            <w:proofErr w:type="spellEnd"/>
            <w:r w:rsidRPr="00373E58">
              <w:rPr>
                <w:rFonts w:ascii="Times New Roman" w:hAnsi="Times New Roman"/>
              </w:rPr>
              <w:t xml:space="preserve"> задачи линейного программирования </w:t>
            </w:r>
            <w:proofErr w:type="gramStart"/>
            <w:r w:rsidRPr="00373E58">
              <w:rPr>
                <w:rFonts w:ascii="Times New Roman" w:hAnsi="Times New Roman"/>
              </w:rPr>
              <w:t>с  двумя</w:t>
            </w:r>
            <w:proofErr w:type="gramEnd"/>
            <w:r w:rsidRPr="00373E58">
              <w:rPr>
                <w:rFonts w:ascii="Times New Roman" w:hAnsi="Times New Roman"/>
              </w:rPr>
              <w:t xml:space="preserve"> и тремя неизвестными. Графический метод </w:t>
            </w:r>
            <w:proofErr w:type="spellStart"/>
            <w:proofErr w:type="gramStart"/>
            <w:r w:rsidRPr="00373E58">
              <w:rPr>
                <w:rFonts w:ascii="Times New Roman" w:hAnsi="Times New Roman"/>
              </w:rPr>
              <w:t>реше-ния</w:t>
            </w:r>
            <w:proofErr w:type="spellEnd"/>
            <w:proofErr w:type="gramEnd"/>
            <w:r w:rsidRPr="00373E58">
              <w:rPr>
                <w:rFonts w:ascii="Times New Roman" w:hAnsi="Times New Roman"/>
              </w:rPr>
              <w:t xml:space="preserve">. Решение методом </w:t>
            </w:r>
            <w:proofErr w:type="gramStart"/>
            <w:r w:rsidRPr="00373E58">
              <w:rPr>
                <w:rFonts w:ascii="Times New Roman" w:hAnsi="Times New Roman"/>
              </w:rPr>
              <w:t>пере-бора</w:t>
            </w:r>
            <w:proofErr w:type="gramEnd"/>
            <w:r w:rsidRPr="00373E58">
              <w:rPr>
                <w:rFonts w:ascii="Times New Roman" w:hAnsi="Times New Roman"/>
              </w:rPr>
              <w:t xml:space="preserve"> вершин. Определение выпуклого множества. </w:t>
            </w:r>
            <w:proofErr w:type="gramStart"/>
            <w:r w:rsidRPr="00373E58">
              <w:rPr>
                <w:rFonts w:ascii="Times New Roman" w:hAnsi="Times New Roman"/>
              </w:rPr>
              <w:t>Свой-</w:t>
            </w:r>
            <w:proofErr w:type="spellStart"/>
            <w:r w:rsidRPr="00373E58">
              <w:rPr>
                <w:rFonts w:ascii="Times New Roman" w:hAnsi="Times New Roman"/>
              </w:rPr>
              <w:t>ства</w:t>
            </w:r>
            <w:proofErr w:type="spellEnd"/>
            <w:proofErr w:type="gramEnd"/>
            <w:r w:rsidRPr="00373E58">
              <w:rPr>
                <w:rFonts w:ascii="Times New Roman" w:hAnsi="Times New Roman"/>
              </w:rPr>
              <w:t xml:space="preserve"> выпуклых </w:t>
            </w:r>
            <w:proofErr w:type="spellStart"/>
            <w:r w:rsidRPr="00373E58">
              <w:rPr>
                <w:rFonts w:ascii="Times New Roman" w:hAnsi="Times New Roman"/>
              </w:rPr>
              <w:t>многогран-ных</w:t>
            </w:r>
            <w:proofErr w:type="spellEnd"/>
            <w:r w:rsidRPr="00373E58">
              <w:rPr>
                <w:rFonts w:ascii="Times New Roman" w:hAnsi="Times New Roman"/>
              </w:rPr>
              <w:t xml:space="preserve"> множеств. Крайние точки. 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C5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C6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C7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C8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4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C9" w14:textId="77777777" w:rsidR="004D01B1" w:rsidRPr="00373E58" w:rsidRDefault="004D01B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CA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CB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2</w:t>
            </w:r>
          </w:p>
        </w:tc>
      </w:tr>
      <w:tr w:rsidR="004D01B1" w:rsidRPr="00373E58" w14:paraId="722624D6" w14:textId="77777777" w:rsidTr="007759F7">
        <w:trPr>
          <w:trHeight w:val="1073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CD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CE" w14:textId="77777777" w:rsidR="004D01B1" w:rsidRPr="00373E58" w:rsidRDefault="0088202F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 xml:space="preserve">Симплексный метод решения канонической задачи линейного программирования. Геометрический смысл симплекс-метода. </w:t>
            </w:r>
            <w:proofErr w:type="gramStart"/>
            <w:r w:rsidRPr="00373E58">
              <w:rPr>
                <w:rFonts w:ascii="Times New Roman" w:hAnsi="Times New Roman"/>
              </w:rPr>
              <w:t>Нахождение  допустимого</w:t>
            </w:r>
            <w:proofErr w:type="gramEnd"/>
            <w:r w:rsidRPr="00373E58">
              <w:rPr>
                <w:rFonts w:ascii="Times New Roman" w:hAnsi="Times New Roman"/>
              </w:rPr>
              <w:t xml:space="preserve"> базиса. Критерий оптимальности. Метод искусственного базиса.  Модифицированный симплекс-</w:t>
            </w:r>
            <w:r w:rsidRPr="00373E58">
              <w:rPr>
                <w:rFonts w:ascii="Times New Roman" w:hAnsi="Times New Roman"/>
              </w:rPr>
              <w:lastRenderedPageBreak/>
              <w:t xml:space="preserve">метод. Правило </w:t>
            </w:r>
            <w:proofErr w:type="spellStart"/>
            <w:r w:rsidRPr="00373E58">
              <w:rPr>
                <w:rFonts w:ascii="Times New Roman" w:hAnsi="Times New Roman"/>
              </w:rPr>
              <w:t>Блэнда</w:t>
            </w:r>
            <w:proofErr w:type="spellEnd"/>
            <w:r w:rsidRPr="00373E58">
              <w:rPr>
                <w:rFonts w:ascii="Times New Roman" w:hAnsi="Times New Roman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CF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D0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D1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D2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4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D3" w14:textId="77777777" w:rsidR="004D01B1" w:rsidRPr="00373E58" w:rsidRDefault="004D01B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D4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D5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8</w:t>
            </w:r>
          </w:p>
        </w:tc>
      </w:tr>
      <w:tr w:rsidR="004D01B1" w:rsidRPr="00373E58" w14:paraId="722624E0" w14:textId="77777777" w:rsidTr="007759F7">
        <w:trPr>
          <w:trHeight w:val="271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D7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D8" w14:textId="77777777" w:rsidR="004D01B1" w:rsidRPr="00373E58" w:rsidRDefault="0088202F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Двойственные задачи</w:t>
            </w:r>
            <w:proofErr w:type="gramStart"/>
            <w:r w:rsidRPr="00373E58">
              <w:rPr>
                <w:rFonts w:ascii="Times New Roman" w:hAnsi="Times New Roman"/>
              </w:rPr>
              <w:t>. .</w:t>
            </w:r>
            <w:proofErr w:type="gramEnd"/>
            <w:r w:rsidRPr="00373E58">
              <w:rPr>
                <w:rFonts w:ascii="Times New Roman" w:hAnsi="Times New Roman"/>
              </w:rPr>
              <w:t xml:space="preserve"> Геометрическая интерпретация пары двойственных задач.  Лемма </w:t>
            </w:r>
            <w:proofErr w:type="spellStart"/>
            <w:r w:rsidRPr="00373E58">
              <w:rPr>
                <w:rFonts w:ascii="Times New Roman" w:hAnsi="Times New Roman"/>
              </w:rPr>
              <w:t>Фаркаша</w:t>
            </w:r>
            <w:proofErr w:type="spellEnd"/>
            <w:r w:rsidRPr="00373E58">
              <w:rPr>
                <w:rFonts w:ascii="Times New Roman" w:hAnsi="Times New Roman"/>
              </w:rPr>
              <w:t xml:space="preserve">. Теоремы о связи решений двойственных задач линейного </w:t>
            </w:r>
            <w:proofErr w:type="spellStart"/>
            <w:proofErr w:type="gramStart"/>
            <w:r w:rsidRPr="00373E58">
              <w:rPr>
                <w:rFonts w:ascii="Times New Roman" w:hAnsi="Times New Roman"/>
              </w:rPr>
              <w:t>программи-рования</w:t>
            </w:r>
            <w:proofErr w:type="spellEnd"/>
            <w:proofErr w:type="gramEnd"/>
            <w:r w:rsidRPr="00373E58">
              <w:rPr>
                <w:rFonts w:ascii="Times New Roman" w:hAnsi="Times New Roman"/>
              </w:rPr>
              <w:t xml:space="preserve">. Экономическая интерпретация решений двойственной задачи. Восстановление решения исходной задачи по решению двойственной. Двойственный симплекс-метод. 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D9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16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DA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DB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DC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4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DD" w14:textId="77777777" w:rsidR="004D01B1" w:rsidRPr="00373E58" w:rsidRDefault="004D01B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DE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DF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8</w:t>
            </w:r>
          </w:p>
        </w:tc>
      </w:tr>
      <w:tr w:rsidR="004D01B1" w:rsidRPr="00373E58" w14:paraId="722624EA" w14:textId="77777777" w:rsidTr="007759F7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E1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E2" w14:textId="77777777" w:rsidR="004D01B1" w:rsidRPr="00373E58" w:rsidRDefault="0088202F">
            <w:pPr>
              <w:spacing w:after="0" w:line="240" w:lineRule="auto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 xml:space="preserve">Транспортная задача. Условие разрешимости. Размерность. Приведение открытых транспортных задач к канонической задаче. Понятие цикла, помеченного цикла. Критерий </w:t>
            </w:r>
            <w:proofErr w:type="spellStart"/>
            <w:proofErr w:type="gramStart"/>
            <w:r w:rsidRPr="00373E58">
              <w:rPr>
                <w:rFonts w:ascii="Times New Roman" w:hAnsi="Times New Roman"/>
              </w:rPr>
              <w:t>оптималь-ности</w:t>
            </w:r>
            <w:proofErr w:type="spellEnd"/>
            <w:proofErr w:type="gramEnd"/>
            <w:r w:rsidRPr="00373E58">
              <w:rPr>
                <w:rFonts w:ascii="Times New Roman" w:hAnsi="Times New Roman"/>
              </w:rPr>
              <w:t xml:space="preserve"> в транспортной задаче. Метод потенциалов. 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E3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E4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E5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E6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4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E7" w14:textId="77777777" w:rsidR="004D01B1" w:rsidRPr="00373E58" w:rsidRDefault="004D01B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E8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E9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4</w:t>
            </w:r>
          </w:p>
        </w:tc>
      </w:tr>
      <w:tr w:rsidR="004D01B1" w:rsidRPr="00373E58" w14:paraId="722624F4" w14:textId="77777777" w:rsidTr="007759F7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EB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EC" w14:textId="77777777" w:rsidR="004D01B1" w:rsidRPr="00373E58" w:rsidRDefault="0088202F">
            <w:pPr>
              <w:spacing w:after="0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 xml:space="preserve">Дискретное линейное программирование. Задача о назначениях. Задача </w:t>
            </w:r>
            <w:proofErr w:type="gramStart"/>
            <w:r w:rsidRPr="00373E58">
              <w:rPr>
                <w:rFonts w:ascii="Times New Roman" w:hAnsi="Times New Roman"/>
              </w:rPr>
              <w:t>ком-</w:t>
            </w:r>
            <w:proofErr w:type="spellStart"/>
            <w:r w:rsidRPr="00373E58">
              <w:rPr>
                <w:rFonts w:ascii="Times New Roman" w:hAnsi="Times New Roman"/>
              </w:rPr>
              <w:t>мивояжера</w:t>
            </w:r>
            <w:proofErr w:type="spellEnd"/>
            <w:proofErr w:type="gramEnd"/>
            <w:r w:rsidRPr="00373E58">
              <w:rPr>
                <w:rFonts w:ascii="Times New Roman" w:hAnsi="Times New Roman"/>
              </w:rPr>
              <w:t xml:space="preserve">. Идея метода отсечений.  Метод Гомори решения задач дискретного линейного </w:t>
            </w:r>
            <w:proofErr w:type="spellStart"/>
            <w:proofErr w:type="gramStart"/>
            <w:r w:rsidRPr="00373E58">
              <w:rPr>
                <w:rFonts w:ascii="Times New Roman" w:hAnsi="Times New Roman"/>
              </w:rPr>
              <w:t>программиро-вания</w:t>
            </w:r>
            <w:proofErr w:type="spellEnd"/>
            <w:proofErr w:type="gramEnd"/>
            <w:r w:rsidRPr="00373E58">
              <w:rPr>
                <w:rFonts w:ascii="Times New Roman" w:hAnsi="Times New Roman"/>
              </w:rPr>
              <w:t xml:space="preserve">. Метод ветвей и </w:t>
            </w:r>
            <w:proofErr w:type="spellStart"/>
            <w:proofErr w:type="gramStart"/>
            <w:r w:rsidRPr="00373E58">
              <w:rPr>
                <w:rFonts w:ascii="Times New Roman" w:hAnsi="Times New Roman"/>
              </w:rPr>
              <w:t>гра</w:t>
            </w:r>
            <w:proofErr w:type="spellEnd"/>
            <w:r w:rsidRPr="00373E58">
              <w:rPr>
                <w:rFonts w:ascii="Times New Roman" w:hAnsi="Times New Roman"/>
              </w:rPr>
              <w:t>-ниц</w:t>
            </w:r>
            <w:proofErr w:type="gramEnd"/>
            <w:r w:rsidRPr="00373E58">
              <w:rPr>
                <w:rFonts w:ascii="Times New Roman" w:hAnsi="Times New Roman"/>
              </w:rPr>
              <w:t xml:space="preserve">. Метод динамического </w:t>
            </w:r>
            <w:proofErr w:type="gramStart"/>
            <w:r w:rsidRPr="00373E58">
              <w:rPr>
                <w:rFonts w:ascii="Times New Roman" w:hAnsi="Times New Roman"/>
              </w:rPr>
              <w:t xml:space="preserve">программирования. </w:t>
            </w:r>
            <w:r w:rsidRPr="00373E58">
              <w:rPr>
                <w:rFonts w:ascii="Times New Roman" w:hAnsi="Times New Roman"/>
                <w:lang w:val="en-US"/>
              </w:rPr>
              <w:t xml:space="preserve"> </w:t>
            </w:r>
            <w:proofErr w:type="gramEnd"/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ED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EE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EF" w14:textId="77777777" w:rsidR="004D01B1" w:rsidRPr="00373E58" w:rsidRDefault="0088202F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F0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F1" w14:textId="77777777" w:rsidR="004D01B1" w:rsidRPr="00373E58" w:rsidRDefault="004D01B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F2" w14:textId="77777777" w:rsidR="004D01B1" w:rsidRPr="00373E58" w:rsidRDefault="0088202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F3" w14:textId="77777777" w:rsidR="004D01B1" w:rsidRPr="00373E58" w:rsidRDefault="00C25DB3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3</w:t>
            </w:r>
          </w:p>
        </w:tc>
      </w:tr>
      <w:tr w:rsidR="00C25DB3" w:rsidRPr="00373E58" w14:paraId="722624FE" w14:textId="77777777" w:rsidTr="007759F7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F5" w14:textId="77777777" w:rsidR="00C25DB3" w:rsidRPr="00373E58" w:rsidRDefault="00C25DB3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F6" w14:textId="77777777" w:rsidR="00C25DB3" w:rsidRPr="00373E58" w:rsidRDefault="00C25DB3" w:rsidP="00CA2E45">
            <w:pPr>
              <w:spacing w:after="0"/>
              <w:rPr>
                <w:rFonts w:ascii="Times New Roman" w:hAnsi="Times New Roman"/>
                <w:b/>
              </w:rPr>
            </w:pPr>
            <w:r w:rsidRPr="00373E58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373E58">
              <w:rPr>
                <w:rFonts w:ascii="Times New Roman" w:hAnsi="Times New Roman"/>
                <w:b/>
              </w:rPr>
              <w:t>т.ч</w:t>
            </w:r>
            <w:proofErr w:type="spellEnd"/>
            <w:r w:rsidRPr="00373E58">
              <w:rPr>
                <w:rFonts w:ascii="Times New Roman" w:hAnsi="Times New Roman"/>
                <w:b/>
              </w:rPr>
              <w:t xml:space="preserve">. текущий контроль 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F7" w14:textId="77777777" w:rsidR="00C25DB3" w:rsidRPr="00373E58" w:rsidRDefault="00CA2E45">
            <w:pPr>
              <w:spacing w:after="0"/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F8" w14:textId="77777777" w:rsidR="00C25DB3" w:rsidRPr="00373E58" w:rsidRDefault="00C25D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F9" w14:textId="77777777" w:rsidR="00C25DB3" w:rsidRPr="00373E58" w:rsidRDefault="00C25DB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FA" w14:textId="77777777" w:rsidR="00C25DB3" w:rsidRPr="00373E58" w:rsidRDefault="00C25DB3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FB" w14:textId="77777777" w:rsidR="00C25DB3" w:rsidRPr="00373E58" w:rsidRDefault="00C25DB3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FC" w14:textId="77777777" w:rsidR="00C25DB3" w:rsidRPr="00373E58" w:rsidRDefault="00C25DB3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FD" w14:textId="77777777" w:rsidR="00C25DB3" w:rsidRPr="00373E58" w:rsidRDefault="00C25DB3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01B1" w:rsidRPr="00373E58" w14:paraId="72262508" w14:textId="77777777" w:rsidTr="007759F7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4FF" w14:textId="77777777" w:rsidR="004D01B1" w:rsidRPr="00373E58" w:rsidRDefault="004D01B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500" w14:textId="77777777" w:rsidR="004D01B1" w:rsidRPr="00373E58" w:rsidRDefault="0088202F">
            <w:pPr>
              <w:spacing w:after="0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  <w:b/>
              </w:rPr>
              <w:t>Аттестация: зачет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501" w14:textId="77777777" w:rsidR="004D01B1" w:rsidRPr="00373E58" w:rsidRDefault="004D01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502" w14:textId="77777777" w:rsidR="004D01B1" w:rsidRPr="00373E58" w:rsidRDefault="004D01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503" w14:textId="77777777" w:rsidR="004D01B1" w:rsidRPr="00373E58" w:rsidRDefault="004D01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504" w14:textId="77777777" w:rsidR="004D01B1" w:rsidRPr="00373E58" w:rsidRDefault="004D01B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505" w14:textId="77777777" w:rsidR="004D01B1" w:rsidRPr="00373E58" w:rsidRDefault="004D01B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506" w14:textId="77777777" w:rsidR="004D01B1" w:rsidRPr="00373E58" w:rsidRDefault="004D01B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262507" w14:textId="77777777" w:rsidR="004D01B1" w:rsidRPr="00373E58" w:rsidRDefault="004D01B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2262509" w14:textId="77777777" w:rsidR="004D01B1" w:rsidRPr="00A773FE" w:rsidRDefault="004D01B1">
      <w:pPr>
        <w:tabs>
          <w:tab w:val="left" w:pos="-567"/>
          <w:tab w:val="left" w:pos="0"/>
        </w:tabs>
        <w:ind w:right="-143"/>
        <w:jc w:val="both"/>
        <w:rPr>
          <w:rFonts w:ascii="Times New Roman" w:hAnsi="Times New Roman"/>
          <w:sz w:val="24"/>
          <w:szCs w:val="24"/>
        </w:rPr>
      </w:pPr>
    </w:p>
    <w:p w14:paraId="7226250A" w14:textId="77777777" w:rsidR="004D01B1" w:rsidRPr="00373E58" w:rsidRDefault="0088202F">
      <w:pPr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373E58">
        <w:rPr>
          <w:rFonts w:ascii="Times New Roman" w:hAnsi="Times New Roman"/>
          <w:b/>
          <w:sz w:val="24"/>
          <w:szCs w:val="24"/>
        </w:rPr>
        <w:t>4. Образовательные технологии</w:t>
      </w:r>
    </w:p>
    <w:p w14:paraId="7226250B" w14:textId="77777777" w:rsidR="004D01B1" w:rsidRPr="00373E58" w:rsidRDefault="0088202F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>Используются образовательные технологии в форме лекций и практических занятий. Практическое занятие предполагает выполнение студентами по заданию и под руководством преподавателя нескольких практических заданий.</w:t>
      </w:r>
    </w:p>
    <w:p w14:paraId="7226250C" w14:textId="77777777" w:rsidR="004D01B1" w:rsidRPr="00373E58" w:rsidRDefault="004D01B1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7226250D" w14:textId="77777777" w:rsidR="004D01B1" w:rsidRPr="00373E58" w:rsidRDefault="0088202F" w:rsidP="007759F7">
      <w:pPr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373E58"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 w14:paraId="7226250E" w14:textId="77777777" w:rsidR="004D01B1" w:rsidRPr="00373E58" w:rsidRDefault="0088202F">
      <w:pPr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  <w:r w:rsidRPr="00373E58">
        <w:rPr>
          <w:rFonts w:ascii="Times New Roman" w:hAnsi="Times New Roman"/>
          <w:b/>
          <w:sz w:val="24"/>
          <w:szCs w:val="24"/>
        </w:rPr>
        <w:lastRenderedPageBreak/>
        <w:t>5.1. Виды самостоятельной работы студентов</w:t>
      </w:r>
    </w:p>
    <w:p w14:paraId="7226250F" w14:textId="77777777" w:rsidR="004D01B1" w:rsidRPr="00373E58" w:rsidRDefault="0088202F">
      <w:pPr>
        <w:pStyle w:val="10"/>
        <w:widowControl/>
        <w:numPr>
          <w:ilvl w:val="0"/>
          <w:numId w:val="6"/>
        </w:numPr>
        <w:snapToGrid/>
        <w:spacing w:line="240" w:lineRule="auto"/>
        <w:rPr>
          <w:sz w:val="24"/>
          <w:szCs w:val="24"/>
        </w:rPr>
      </w:pPr>
      <w:r w:rsidRPr="00373E58">
        <w:rPr>
          <w:sz w:val="24"/>
          <w:szCs w:val="24"/>
        </w:rPr>
        <w:t>Изучение литературы и проработка теоретического материала лекционных занятий;</w:t>
      </w:r>
    </w:p>
    <w:p w14:paraId="72262510" w14:textId="77777777" w:rsidR="004D01B1" w:rsidRPr="00373E58" w:rsidRDefault="0088202F">
      <w:pPr>
        <w:pStyle w:val="10"/>
        <w:widowControl/>
        <w:numPr>
          <w:ilvl w:val="0"/>
          <w:numId w:val="6"/>
        </w:numPr>
        <w:snapToGrid/>
        <w:spacing w:line="240" w:lineRule="auto"/>
        <w:rPr>
          <w:sz w:val="24"/>
          <w:szCs w:val="24"/>
        </w:rPr>
      </w:pPr>
      <w:r w:rsidRPr="00373E58">
        <w:rPr>
          <w:rFonts w:eastAsia="MS Mincho"/>
          <w:sz w:val="24"/>
          <w:szCs w:val="24"/>
        </w:rPr>
        <w:t>подготовка домашних заданий к практическим занятиям;</w:t>
      </w:r>
    </w:p>
    <w:p w14:paraId="72262511" w14:textId="77777777" w:rsidR="004D01B1" w:rsidRPr="00373E58" w:rsidRDefault="0088202F">
      <w:pPr>
        <w:pStyle w:val="10"/>
        <w:widowControl/>
        <w:numPr>
          <w:ilvl w:val="0"/>
          <w:numId w:val="6"/>
        </w:numPr>
        <w:snapToGrid/>
        <w:spacing w:line="240" w:lineRule="auto"/>
        <w:rPr>
          <w:sz w:val="24"/>
          <w:szCs w:val="24"/>
        </w:rPr>
      </w:pPr>
      <w:r w:rsidRPr="00373E58">
        <w:rPr>
          <w:sz w:val="24"/>
          <w:szCs w:val="24"/>
        </w:rPr>
        <w:t>выполнение индивидуальных заданий;</w:t>
      </w:r>
    </w:p>
    <w:p w14:paraId="72262512" w14:textId="77777777" w:rsidR="004D01B1" w:rsidRPr="00373E58" w:rsidRDefault="0088202F">
      <w:pPr>
        <w:pStyle w:val="10"/>
        <w:widowControl/>
        <w:numPr>
          <w:ilvl w:val="0"/>
          <w:numId w:val="6"/>
        </w:numPr>
        <w:snapToGrid/>
        <w:spacing w:line="240" w:lineRule="auto"/>
        <w:rPr>
          <w:sz w:val="24"/>
          <w:szCs w:val="24"/>
        </w:rPr>
      </w:pPr>
      <w:r w:rsidRPr="00373E58">
        <w:rPr>
          <w:rFonts w:eastAsia="MS Mincho"/>
          <w:sz w:val="24"/>
          <w:szCs w:val="24"/>
        </w:rPr>
        <w:t>подготовка к зачету.</w:t>
      </w:r>
    </w:p>
    <w:p w14:paraId="72262513" w14:textId="77777777" w:rsidR="004D01B1" w:rsidRPr="00373E58" w:rsidRDefault="0088202F">
      <w:pPr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  <w:r w:rsidRPr="00373E58">
        <w:rPr>
          <w:rFonts w:ascii="Times New Roman" w:hAnsi="Times New Roman"/>
          <w:b/>
          <w:sz w:val="24"/>
          <w:szCs w:val="24"/>
        </w:rPr>
        <w:t>5.2. Образовательные материалы для самостоятельной работы студентов, практические задания для проведения текущего контроля</w:t>
      </w:r>
    </w:p>
    <w:p w14:paraId="72262514" w14:textId="77777777" w:rsidR="004D01B1" w:rsidRPr="00373E58" w:rsidRDefault="0088202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E58">
        <w:rPr>
          <w:rStyle w:val="citation"/>
          <w:rFonts w:ascii="Times New Roman" w:hAnsi="Times New Roman"/>
          <w:iCs/>
          <w:sz w:val="24"/>
          <w:szCs w:val="24"/>
        </w:rPr>
        <w:t>Карманов В. Г.</w:t>
      </w:r>
      <w:r w:rsidRPr="00373E58">
        <w:rPr>
          <w:rStyle w:val="citation"/>
          <w:rFonts w:ascii="Times New Roman" w:hAnsi="Times New Roman"/>
          <w:sz w:val="24"/>
          <w:szCs w:val="24"/>
        </w:rPr>
        <w:t xml:space="preserve"> Математическое программирование. — Наука, 1986. — 288 с. </w:t>
      </w:r>
      <w:hyperlink r:id="rId6" w:anchor="authors" w:history="1">
        <w:r w:rsidRPr="00373E58">
          <w:rPr>
            <w:rStyle w:val="citation"/>
            <w:rFonts w:ascii="Times New Roman" w:hAnsi="Times New Roman"/>
            <w:sz w:val="24"/>
            <w:szCs w:val="24"/>
          </w:rPr>
          <w:t>https://e.lanbook.com/book/2194#authors</w:t>
        </w:r>
      </w:hyperlink>
    </w:p>
    <w:p w14:paraId="72262515" w14:textId="77777777" w:rsidR="004D01B1" w:rsidRPr="00373E58" w:rsidRDefault="0088202F">
      <w:pPr>
        <w:rPr>
          <w:rFonts w:ascii="Times New Roman" w:hAnsi="Times New Roman"/>
          <w:b/>
          <w:bCs/>
          <w:sz w:val="24"/>
          <w:szCs w:val="24"/>
        </w:rPr>
      </w:pPr>
      <w:r w:rsidRPr="00373E58">
        <w:rPr>
          <w:rFonts w:ascii="Times New Roman" w:hAnsi="Times New Roman"/>
          <w:b/>
          <w:bCs/>
          <w:sz w:val="24"/>
          <w:szCs w:val="24"/>
        </w:rPr>
        <w:tab/>
        <w:t>5.3. Вопросы для контроля</w:t>
      </w:r>
    </w:p>
    <w:p w14:paraId="72262516" w14:textId="77777777" w:rsidR="004D01B1" w:rsidRPr="00373E58" w:rsidRDefault="008820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Свойства выпуклых многогранных множеств. </w:t>
      </w:r>
    </w:p>
    <w:p w14:paraId="72262517" w14:textId="77777777" w:rsidR="004D01B1" w:rsidRPr="00373E58" w:rsidRDefault="008820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 Критерий оптимальности. </w:t>
      </w:r>
    </w:p>
    <w:p w14:paraId="72262518" w14:textId="77777777" w:rsidR="004D01B1" w:rsidRPr="00373E58" w:rsidRDefault="008820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Метод искусственного базиса.  </w:t>
      </w:r>
    </w:p>
    <w:p w14:paraId="72262519" w14:textId="77777777" w:rsidR="004D01B1" w:rsidRPr="00373E58" w:rsidRDefault="008820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Модифицированный симплекс-метод. </w:t>
      </w:r>
    </w:p>
    <w:p w14:paraId="7226251A" w14:textId="77777777" w:rsidR="004D01B1" w:rsidRPr="00373E58" w:rsidRDefault="008820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Правило </w:t>
      </w:r>
      <w:proofErr w:type="spellStart"/>
      <w:r w:rsidRPr="00373E58">
        <w:rPr>
          <w:rFonts w:ascii="Times New Roman" w:hAnsi="Times New Roman"/>
          <w:sz w:val="24"/>
          <w:szCs w:val="24"/>
        </w:rPr>
        <w:t>Блэнда</w:t>
      </w:r>
      <w:proofErr w:type="spellEnd"/>
      <w:r w:rsidRPr="00373E58">
        <w:rPr>
          <w:rFonts w:ascii="Times New Roman" w:hAnsi="Times New Roman"/>
          <w:sz w:val="24"/>
          <w:szCs w:val="24"/>
        </w:rPr>
        <w:t>.</w:t>
      </w:r>
    </w:p>
    <w:p w14:paraId="7226251B" w14:textId="77777777" w:rsidR="004D01B1" w:rsidRPr="00373E58" w:rsidRDefault="008820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Лемма </w:t>
      </w:r>
      <w:proofErr w:type="spellStart"/>
      <w:r w:rsidRPr="00373E58">
        <w:rPr>
          <w:rFonts w:ascii="Times New Roman" w:hAnsi="Times New Roman"/>
          <w:sz w:val="24"/>
          <w:szCs w:val="24"/>
        </w:rPr>
        <w:t>Фаркаша</w:t>
      </w:r>
      <w:proofErr w:type="spellEnd"/>
      <w:r w:rsidRPr="00373E58">
        <w:rPr>
          <w:rFonts w:ascii="Times New Roman" w:hAnsi="Times New Roman"/>
          <w:sz w:val="24"/>
          <w:szCs w:val="24"/>
        </w:rPr>
        <w:t xml:space="preserve">. </w:t>
      </w:r>
    </w:p>
    <w:p w14:paraId="7226251C" w14:textId="77777777" w:rsidR="004D01B1" w:rsidRPr="00373E58" w:rsidRDefault="008820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 Экономическая интерпретация решений двойственной задачи. </w:t>
      </w:r>
    </w:p>
    <w:p w14:paraId="7226251D" w14:textId="77777777" w:rsidR="004D01B1" w:rsidRPr="00373E58" w:rsidRDefault="008820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Восстановление решения исходной задачи по решению двойственной. </w:t>
      </w:r>
    </w:p>
    <w:p w14:paraId="7226251E" w14:textId="77777777" w:rsidR="004D01B1" w:rsidRPr="00373E58" w:rsidRDefault="008820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Двойственный симплекс-метод. </w:t>
      </w:r>
    </w:p>
    <w:p w14:paraId="7226251F" w14:textId="77777777" w:rsidR="004D01B1" w:rsidRPr="00373E58" w:rsidRDefault="008820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Приведение открытой транспортной задачи к канонической задаче. </w:t>
      </w:r>
    </w:p>
    <w:p w14:paraId="72262520" w14:textId="77777777" w:rsidR="004D01B1" w:rsidRPr="00373E58" w:rsidRDefault="008820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Критерий оптимальности в транспортной задаче. </w:t>
      </w:r>
    </w:p>
    <w:p w14:paraId="72262521" w14:textId="77777777" w:rsidR="004D01B1" w:rsidRPr="00373E58" w:rsidRDefault="008820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Метод потенциалов. </w:t>
      </w:r>
    </w:p>
    <w:p w14:paraId="72262522" w14:textId="77777777" w:rsidR="004D01B1" w:rsidRPr="00373E58" w:rsidRDefault="008820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>Метод Гомори решения задач дискретного линейного программирования.</w:t>
      </w:r>
    </w:p>
    <w:p w14:paraId="72262523" w14:textId="77777777" w:rsidR="004D01B1" w:rsidRPr="00373E58" w:rsidRDefault="008820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 Метод ветвей и границ. </w:t>
      </w:r>
    </w:p>
    <w:p w14:paraId="72262524" w14:textId="77777777" w:rsidR="004D01B1" w:rsidRPr="00373E58" w:rsidRDefault="008820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Метод динамического программирования. </w:t>
      </w:r>
    </w:p>
    <w:p w14:paraId="72262525" w14:textId="77777777" w:rsidR="004D01B1" w:rsidRPr="00373E58" w:rsidRDefault="004D01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262526" w14:textId="77777777" w:rsidR="004D01B1" w:rsidRPr="00373E58" w:rsidRDefault="0088202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дисциплине.</w:t>
      </w:r>
    </w:p>
    <w:p w14:paraId="72262527" w14:textId="77777777" w:rsidR="004D01B1" w:rsidRPr="00373E58" w:rsidRDefault="008820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ab/>
      </w:r>
      <w:r w:rsidRPr="00373E58">
        <w:rPr>
          <w:rFonts w:ascii="Times New Roman" w:hAnsi="Times New Roman"/>
          <w:b/>
          <w:sz w:val="24"/>
          <w:szCs w:val="24"/>
        </w:rPr>
        <w:t xml:space="preserve">6.1. 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14:paraId="72262528" w14:textId="77777777" w:rsidR="004D01B1" w:rsidRPr="00373E58" w:rsidRDefault="004D01B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2262529" w14:textId="77777777" w:rsidR="004D01B1" w:rsidRPr="00373E58" w:rsidRDefault="008820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ОПК-4</w:t>
      </w:r>
    </w:p>
    <w:p w14:paraId="7226252A" w14:textId="77777777" w:rsidR="004D01B1" w:rsidRPr="00373E58" w:rsidRDefault="0088202F">
      <w:pPr>
        <w:pStyle w:val="ad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eastAsia="MS Mincho" w:hAnsi="Times New Roman"/>
          <w:sz w:val="24"/>
          <w:szCs w:val="24"/>
        </w:rPr>
        <w:t xml:space="preserve">Уровень </w:t>
      </w:r>
      <w:proofErr w:type="spellStart"/>
      <w:r w:rsidRPr="00373E58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373E58">
        <w:rPr>
          <w:rFonts w:ascii="Times New Roman" w:eastAsia="MS Mincho" w:hAnsi="Times New Roman"/>
          <w:sz w:val="24"/>
          <w:szCs w:val="24"/>
        </w:rPr>
        <w:t xml:space="preserve"> компетенции ОПК-4 проверяется на занятиях различных видов: на </w:t>
      </w:r>
      <w:r w:rsidRPr="00373E58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373E58">
        <w:rPr>
          <w:rFonts w:ascii="Times New Roman" w:eastAsia="MS Mincho" w:hAnsi="Times New Roman"/>
          <w:sz w:val="24"/>
          <w:szCs w:val="24"/>
        </w:rPr>
        <w:t>, при выполнении</w:t>
      </w:r>
      <w:r w:rsidRPr="00373E58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373E58">
        <w:rPr>
          <w:rFonts w:ascii="Times New Roman" w:eastAsia="MS Mincho" w:hAnsi="Times New Roman"/>
          <w:sz w:val="24"/>
          <w:szCs w:val="24"/>
        </w:rPr>
        <w:t>, в</w:t>
      </w:r>
      <w:r w:rsidRPr="00373E58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373E58">
        <w:rPr>
          <w:rFonts w:ascii="Times New Roman" w:eastAsia="MS Mincho" w:hAnsi="Times New Roman"/>
          <w:sz w:val="24"/>
          <w:szCs w:val="24"/>
        </w:rPr>
        <w:t>ходе</w:t>
      </w:r>
      <w:r w:rsidRPr="00373E58">
        <w:rPr>
          <w:rFonts w:ascii="Times New Roman" w:eastAsia="MS Mincho" w:hAnsi="Times New Roman"/>
          <w:i/>
          <w:sz w:val="24"/>
          <w:szCs w:val="24"/>
        </w:rPr>
        <w:t xml:space="preserve"> устного зачета</w:t>
      </w:r>
      <w:r w:rsidRPr="00373E58">
        <w:rPr>
          <w:rFonts w:ascii="Times New Roman" w:eastAsia="MS Mincho" w:hAnsi="Times New Roman"/>
          <w:sz w:val="24"/>
          <w:szCs w:val="24"/>
        </w:rPr>
        <w:t xml:space="preserve">. Уровню </w:t>
      </w:r>
      <w:proofErr w:type="spellStart"/>
      <w:r w:rsidRPr="00373E58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373E58">
        <w:rPr>
          <w:rFonts w:ascii="Times New Roman" w:eastAsia="MS Mincho" w:hAnsi="Times New Roman"/>
          <w:sz w:val="24"/>
          <w:szCs w:val="24"/>
        </w:rPr>
        <w:t xml:space="preserve"> компетенции ОПК-4 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373E58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373E58">
        <w:rPr>
          <w:rFonts w:ascii="Times New Roman" w:eastAsia="MS Mincho" w:hAnsi="Times New Roman"/>
          <w:sz w:val="24"/>
          <w:szCs w:val="24"/>
        </w:rPr>
        <w:t xml:space="preserve"> компетенции ОПК-4 можно охарактеризовать терминами: «недостаточный», «низкий», «умеренный», «достаточный», «высокий».</w:t>
      </w:r>
    </w:p>
    <w:p w14:paraId="7226252B" w14:textId="77777777" w:rsidR="004D01B1" w:rsidRPr="00A773FE" w:rsidRDefault="004D01B1">
      <w:pPr>
        <w:pStyle w:val="ad"/>
        <w:ind w:left="0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27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83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4D01B1" w:rsidRPr="00373E58" w14:paraId="7226252F" w14:textId="77777777">
        <w:trPr>
          <w:trHeight w:val="1612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26252C" w14:textId="77777777" w:rsidR="004D01B1" w:rsidRPr="00373E58" w:rsidRDefault="0088202F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  <w:i/>
              </w:rPr>
              <w:t xml:space="preserve">Показатели обучения, характеризующие ОПК-4 –способность находить, анализировать, реализовывать </w:t>
            </w:r>
            <w:proofErr w:type="spellStart"/>
            <w:r w:rsidRPr="00373E58">
              <w:rPr>
                <w:rFonts w:ascii="Times New Roman" w:hAnsi="Times New Roman"/>
                <w:i/>
              </w:rPr>
              <w:t>программно</w:t>
            </w:r>
            <w:proofErr w:type="spellEnd"/>
            <w:r w:rsidRPr="00373E58">
              <w:rPr>
                <w:rFonts w:ascii="Times New Roman" w:hAnsi="Times New Roman"/>
                <w:i/>
              </w:rPr>
              <w:t xml:space="preserve"> и использовать на практике математические алгоритмы, в том числе с применением современных </w:t>
            </w:r>
            <w:r w:rsidRPr="00373E58">
              <w:rPr>
                <w:rFonts w:ascii="Times New Roman" w:hAnsi="Times New Roman"/>
                <w:i/>
              </w:rPr>
              <w:lastRenderedPageBreak/>
              <w:t>вычислительных систем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26252D" w14:textId="77777777" w:rsidR="004D01B1" w:rsidRPr="00373E58" w:rsidRDefault="0088202F">
            <w:pPr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  <w:i/>
              </w:rPr>
              <w:lastRenderedPageBreak/>
              <w:t>Показатели уровня формирования компетенции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26252E" w14:textId="77777777" w:rsidR="004D01B1" w:rsidRPr="00373E58" w:rsidRDefault="0088202F">
            <w:pPr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  <w:i/>
              </w:rPr>
              <w:t>Характеристика уровня формирования компетенции</w:t>
            </w:r>
          </w:p>
        </w:tc>
      </w:tr>
      <w:tr w:rsidR="004D01B1" w:rsidRPr="00373E58" w14:paraId="72262536" w14:textId="77777777">
        <w:trPr>
          <w:trHeight w:val="1351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30" w14:textId="77777777" w:rsidR="004D01B1" w:rsidRPr="00373E58" w:rsidRDefault="008820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58">
              <w:rPr>
                <w:rFonts w:ascii="Times New Roman" w:eastAsia="MS Mincho" w:hAnsi="Times New Roman"/>
                <w:b/>
                <w:lang w:eastAsia="ar-SA"/>
              </w:rPr>
              <w:t>ЗНАТЬ</w:t>
            </w:r>
          </w:p>
          <w:p w14:paraId="72262531" w14:textId="77777777" w:rsidR="004D01B1" w:rsidRPr="00373E58" w:rsidRDefault="0088202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3E58">
              <w:rPr>
                <w:rFonts w:ascii="Times New Roman" w:eastAsia="MS Mincho" w:hAnsi="Times New Roman"/>
                <w:lang w:eastAsia="ar-SA"/>
              </w:rPr>
              <w:t xml:space="preserve">З1(ОПК4) </w:t>
            </w:r>
            <w:r w:rsidRPr="00373E58">
              <w:rPr>
                <w:rFonts w:ascii="Times New Roman" w:eastAsia="MS Mincho" w:hAnsi="Times New Roman"/>
                <w:i/>
                <w:lang w:eastAsia="ar-SA"/>
              </w:rPr>
              <w:t xml:space="preserve">Основные понятия и свойства теории выпуклых многогранников. </w:t>
            </w:r>
            <w:r w:rsidRPr="00373E58">
              <w:rPr>
                <w:rFonts w:ascii="Times New Roman" w:eastAsia="MS Mincho" w:hAnsi="Times New Roman"/>
                <w:i/>
                <w:iCs/>
                <w:lang w:eastAsia="ar-SA"/>
              </w:rPr>
              <w:t xml:space="preserve">Симплексный метод решения задачи линейного программирования. Метод искусственного базиса. Модифицированный симплекс-метод. Правило </w:t>
            </w:r>
            <w:proofErr w:type="spellStart"/>
            <w:r w:rsidRPr="00373E58">
              <w:rPr>
                <w:rFonts w:ascii="Times New Roman" w:eastAsia="MS Mincho" w:hAnsi="Times New Roman"/>
                <w:i/>
                <w:iCs/>
                <w:lang w:eastAsia="ar-SA"/>
              </w:rPr>
              <w:t>Блэнда</w:t>
            </w:r>
            <w:proofErr w:type="spellEnd"/>
            <w:r w:rsidRPr="00373E58">
              <w:rPr>
                <w:rFonts w:ascii="Times New Roman" w:eastAsia="MS Mincho" w:hAnsi="Times New Roman"/>
                <w:i/>
                <w:iCs/>
                <w:lang w:eastAsia="ar-SA"/>
              </w:rPr>
              <w:t xml:space="preserve">. Теорию двойственности задач линейного программирования. Экономическую интерпретацию решений двойственной задачи. Условие разрешимости транспортной задачи. Критерий оптимальности в транспортной задаче. Метод потенциалов. </w:t>
            </w:r>
          </w:p>
          <w:p w14:paraId="72262532" w14:textId="77777777" w:rsidR="004D01B1" w:rsidRPr="00373E58" w:rsidRDefault="0088202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3E58">
              <w:rPr>
                <w:rFonts w:ascii="Times New Roman" w:eastAsia="MS Mincho" w:hAnsi="Times New Roman"/>
                <w:i/>
                <w:lang w:eastAsia="ar-SA"/>
              </w:rPr>
              <w:t>Метод Гомори решения задач дискретного линейного программирования. Метод ветвей и границ. Метод динамического программирования.</w:t>
            </w:r>
          </w:p>
          <w:p w14:paraId="72262533" w14:textId="77777777" w:rsidR="004D01B1" w:rsidRPr="00373E58" w:rsidRDefault="004D01B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34" w14:textId="77777777" w:rsidR="004D01B1" w:rsidRPr="00373E58" w:rsidRDefault="0088202F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  <w:lang w:eastAsia="ar-SA"/>
              </w:rPr>
              <w:t>Отсутствие знаний базового материала, отсутствие способности решения стандартных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35" w14:textId="77777777" w:rsidR="004D01B1" w:rsidRPr="00373E58" w:rsidRDefault="0088202F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Недостаточный.</w:t>
            </w:r>
          </w:p>
        </w:tc>
      </w:tr>
      <w:tr w:rsidR="004D01B1" w:rsidRPr="00373E58" w14:paraId="7226253B" w14:textId="77777777">
        <w:trPr>
          <w:trHeight w:val="78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262537" w14:textId="77777777" w:rsidR="004D01B1" w:rsidRPr="00373E58" w:rsidRDefault="004D01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38" w14:textId="77777777" w:rsidR="004D01B1" w:rsidRPr="00373E58" w:rsidRDefault="0088202F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  <w:lang w:eastAsia="ar-SA"/>
              </w:rPr>
              <w:t>Наличие грубых ошибок в основном материале,</w:t>
            </w:r>
            <w:r w:rsidRPr="00373E58">
              <w:rPr>
                <w:rFonts w:ascii="Times New Roman" w:hAnsi="Times New Roman"/>
              </w:rPr>
              <w:t xml:space="preserve"> </w:t>
            </w:r>
            <w:r w:rsidRPr="00373E58">
              <w:rPr>
                <w:rFonts w:ascii="Times New Roman" w:hAnsi="Times New Roman"/>
                <w:lang w:eastAsia="ar-SA"/>
              </w:rPr>
              <w:t>наличие грубых ошибок при решении стандартных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39" w14:textId="77777777" w:rsidR="004D01B1" w:rsidRPr="00373E58" w:rsidRDefault="0088202F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Низкий</w:t>
            </w:r>
          </w:p>
          <w:p w14:paraId="7226253A" w14:textId="77777777" w:rsidR="004D01B1" w:rsidRPr="00373E58" w:rsidRDefault="004D01B1">
            <w:pPr>
              <w:rPr>
                <w:rFonts w:ascii="Times New Roman" w:hAnsi="Times New Roman"/>
              </w:rPr>
            </w:pPr>
          </w:p>
        </w:tc>
      </w:tr>
      <w:tr w:rsidR="004D01B1" w:rsidRPr="00373E58" w14:paraId="72262540" w14:textId="77777777">
        <w:trPr>
          <w:trHeight w:val="1437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3C" w14:textId="77777777" w:rsidR="004D01B1" w:rsidRPr="00373E58" w:rsidRDefault="004D01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3D" w14:textId="77777777" w:rsidR="004D01B1" w:rsidRPr="00373E58" w:rsidRDefault="0088202F">
            <w:pPr>
              <w:pStyle w:val="ad"/>
              <w:ind w:left="0"/>
              <w:rPr>
                <w:rFonts w:ascii="Times New Roman" w:hAnsi="Times New Roman"/>
                <w:lang w:eastAsia="ar-SA"/>
              </w:rPr>
            </w:pPr>
            <w:r w:rsidRPr="00373E58">
              <w:rPr>
                <w:rFonts w:ascii="Times New Roman" w:hAnsi="Times New Roman"/>
                <w:lang w:eastAsia="ar-SA"/>
              </w:rPr>
              <w:t>Знание</w:t>
            </w:r>
            <w:r w:rsidRPr="00373E58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373E58">
              <w:rPr>
                <w:rFonts w:ascii="Times New Roman" w:hAnsi="Times New Roman"/>
                <w:lang w:eastAsia="ar-SA"/>
              </w:rPr>
              <w:t>о</w:t>
            </w:r>
            <w:r w:rsidRPr="00373E58">
              <w:rPr>
                <w:rFonts w:ascii="Times New Roman" w:hAnsi="Times New Roman"/>
              </w:rPr>
              <w:t xml:space="preserve">сновных понятий, фактов и методов, но со значительным количеством ошибок не грубого характера. 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3E" w14:textId="77777777" w:rsidR="004D01B1" w:rsidRPr="00373E58" w:rsidRDefault="0088202F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Умеренный</w:t>
            </w:r>
          </w:p>
          <w:p w14:paraId="7226253F" w14:textId="77777777" w:rsidR="004D01B1" w:rsidRPr="00373E58" w:rsidRDefault="004D01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4D01B1" w:rsidRPr="00373E58" w14:paraId="72262545" w14:textId="77777777">
        <w:trPr>
          <w:trHeight w:val="144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41" w14:textId="77777777" w:rsidR="004D01B1" w:rsidRPr="00373E58" w:rsidRDefault="004D01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42" w14:textId="77777777" w:rsidR="004D01B1" w:rsidRPr="00373E58" w:rsidRDefault="0088202F">
            <w:pPr>
              <w:pStyle w:val="ad"/>
              <w:ind w:left="0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  <w:lang w:eastAsia="ar-SA"/>
              </w:rPr>
              <w:t>Знание</w:t>
            </w:r>
            <w:r w:rsidRPr="00373E58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373E58">
              <w:rPr>
                <w:rFonts w:ascii="Times New Roman" w:hAnsi="Times New Roman"/>
                <w:lang w:eastAsia="ar-SA"/>
              </w:rPr>
              <w:t>о</w:t>
            </w:r>
            <w:r w:rsidRPr="00373E58">
              <w:rPr>
                <w:rFonts w:ascii="Times New Roman" w:hAnsi="Times New Roman"/>
              </w:rPr>
              <w:t xml:space="preserve">сновных понятий, фактов и методов предметной области с рядом погрешностей. 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43" w14:textId="77777777" w:rsidR="004D01B1" w:rsidRPr="00373E58" w:rsidRDefault="0088202F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Достаточный</w:t>
            </w:r>
          </w:p>
          <w:p w14:paraId="72262544" w14:textId="77777777" w:rsidR="004D01B1" w:rsidRPr="00373E58" w:rsidRDefault="004D01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4D01B1" w:rsidRPr="00373E58" w14:paraId="72262549" w14:textId="77777777">
        <w:trPr>
          <w:trHeight w:val="144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46" w14:textId="77777777" w:rsidR="004D01B1" w:rsidRPr="00373E58" w:rsidRDefault="004D01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47" w14:textId="77777777" w:rsidR="004D01B1" w:rsidRPr="00373E58" w:rsidRDefault="0088202F">
            <w:pPr>
              <w:pStyle w:val="ad"/>
              <w:ind w:left="0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  <w:lang w:eastAsia="ar-SA"/>
              </w:rPr>
              <w:t>Знание З1</w:t>
            </w:r>
            <w:r w:rsidRPr="00373E58">
              <w:rPr>
                <w:rFonts w:ascii="Times New Roman" w:hAnsi="Times New Roman"/>
              </w:rPr>
              <w:t xml:space="preserve"> без ошибок и погрешностей. 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48" w14:textId="77777777" w:rsidR="004D01B1" w:rsidRPr="00373E58" w:rsidRDefault="0088202F">
            <w:pPr>
              <w:pStyle w:val="ad"/>
              <w:ind w:left="0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Высокий</w:t>
            </w:r>
          </w:p>
        </w:tc>
      </w:tr>
    </w:tbl>
    <w:p w14:paraId="7226254A" w14:textId="77777777" w:rsidR="004D01B1" w:rsidRPr="00A773FE" w:rsidRDefault="004D01B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226254B" w14:textId="77777777" w:rsidR="004D01B1" w:rsidRPr="00373E58" w:rsidRDefault="008820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ОПК-2</w:t>
      </w:r>
    </w:p>
    <w:p w14:paraId="7226254C" w14:textId="77777777" w:rsidR="004D01B1" w:rsidRPr="00373E58" w:rsidRDefault="0088202F">
      <w:pPr>
        <w:pStyle w:val="ad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eastAsia="MS Mincho" w:hAnsi="Times New Roman"/>
          <w:sz w:val="24"/>
          <w:szCs w:val="24"/>
        </w:rPr>
        <w:t xml:space="preserve">Уровень </w:t>
      </w:r>
      <w:proofErr w:type="spellStart"/>
      <w:r w:rsidRPr="00373E58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373E58">
        <w:rPr>
          <w:rFonts w:ascii="Times New Roman" w:eastAsia="MS Mincho" w:hAnsi="Times New Roman"/>
          <w:sz w:val="24"/>
          <w:szCs w:val="24"/>
        </w:rPr>
        <w:t xml:space="preserve"> компетенции ОПК-2 проверяется на занятиях различных видов: на </w:t>
      </w:r>
      <w:r w:rsidRPr="00373E58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373E58">
        <w:rPr>
          <w:rFonts w:ascii="Times New Roman" w:eastAsia="MS Mincho" w:hAnsi="Times New Roman"/>
          <w:sz w:val="24"/>
          <w:szCs w:val="24"/>
        </w:rPr>
        <w:t>, при выполнении</w:t>
      </w:r>
      <w:r w:rsidRPr="00373E58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373E58">
        <w:rPr>
          <w:rFonts w:ascii="Times New Roman" w:eastAsia="MS Mincho" w:hAnsi="Times New Roman"/>
          <w:sz w:val="24"/>
          <w:szCs w:val="24"/>
        </w:rPr>
        <w:t>, в</w:t>
      </w:r>
      <w:r w:rsidRPr="00373E58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373E58">
        <w:rPr>
          <w:rFonts w:ascii="Times New Roman" w:eastAsia="MS Mincho" w:hAnsi="Times New Roman"/>
          <w:sz w:val="24"/>
          <w:szCs w:val="24"/>
        </w:rPr>
        <w:t>ходе</w:t>
      </w:r>
      <w:r w:rsidRPr="00373E58">
        <w:rPr>
          <w:rFonts w:ascii="Times New Roman" w:eastAsia="MS Mincho" w:hAnsi="Times New Roman"/>
          <w:i/>
          <w:sz w:val="24"/>
          <w:szCs w:val="24"/>
        </w:rPr>
        <w:t xml:space="preserve"> устного зачета</w:t>
      </w:r>
      <w:r w:rsidRPr="00373E58">
        <w:rPr>
          <w:rFonts w:ascii="Times New Roman" w:eastAsia="MS Mincho" w:hAnsi="Times New Roman"/>
          <w:sz w:val="24"/>
          <w:szCs w:val="24"/>
        </w:rPr>
        <w:t xml:space="preserve">. Уровню </w:t>
      </w:r>
      <w:proofErr w:type="spellStart"/>
      <w:r w:rsidRPr="00373E58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373E58">
        <w:rPr>
          <w:rFonts w:ascii="Times New Roman" w:eastAsia="MS Mincho" w:hAnsi="Times New Roman"/>
          <w:sz w:val="24"/>
          <w:szCs w:val="24"/>
        </w:rPr>
        <w:t xml:space="preserve"> компетенции ОПК-2 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373E58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373E58">
        <w:rPr>
          <w:rFonts w:ascii="Times New Roman" w:eastAsia="MS Mincho" w:hAnsi="Times New Roman"/>
          <w:sz w:val="24"/>
          <w:szCs w:val="24"/>
        </w:rPr>
        <w:t xml:space="preserve"> компетенции ОПК-2 можно охарактеризовать терминами: «недостаточный», «низкий», «умеренный», «достаточный», «высокий».</w:t>
      </w:r>
    </w:p>
    <w:tbl>
      <w:tblPr>
        <w:tblW w:w="927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83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4D01B1" w:rsidRPr="00373E58" w14:paraId="72262550" w14:textId="77777777">
        <w:trPr>
          <w:trHeight w:val="1612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26254D" w14:textId="77777777" w:rsidR="004D01B1" w:rsidRPr="00373E58" w:rsidRDefault="0088202F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  <w:i/>
              </w:rPr>
              <w:t>Показатели обучения, характеризующие ОПК-2 –</w:t>
            </w:r>
            <w:r w:rsidRPr="00373E58">
              <w:rPr>
                <w:rFonts w:ascii="Times New Roman" w:hAnsi="Times New Roman"/>
                <w:i/>
                <w:iCs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</w:t>
            </w:r>
            <w:r w:rsidRPr="00373E58">
              <w:rPr>
                <w:rFonts w:ascii="Times New Roman" w:hAnsi="Times New Roman"/>
                <w:i/>
                <w:iCs/>
              </w:rPr>
              <w:lastRenderedPageBreak/>
              <w:t>безопасности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26254E" w14:textId="77777777" w:rsidR="004D01B1" w:rsidRPr="00373E58" w:rsidRDefault="0088202F">
            <w:pPr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  <w:i/>
              </w:rPr>
              <w:lastRenderedPageBreak/>
              <w:t>Показатели уровня формирования компетенции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26254F" w14:textId="77777777" w:rsidR="004D01B1" w:rsidRPr="00373E58" w:rsidRDefault="0088202F">
            <w:pPr>
              <w:jc w:val="center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  <w:i/>
              </w:rPr>
              <w:t>Характеристика уровня формирования компетенции</w:t>
            </w:r>
          </w:p>
        </w:tc>
      </w:tr>
      <w:tr w:rsidR="004D01B1" w:rsidRPr="00373E58" w14:paraId="72262557" w14:textId="77777777">
        <w:trPr>
          <w:trHeight w:val="216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51" w14:textId="77777777" w:rsidR="004D01B1" w:rsidRPr="00373E58" w:rsidRDefault="0088202F">
            <w:pPr>
              <w:shd w:val="clear" w:color="auto" w:fill="FFFFFF"/>
              <w:ind w:left="34" w:right="-77"/>
              <w:rPr>
                <w:rFonts w:ascii="Times New Roman" w:hAnsi="Times New Roman"/>
              </w:rPr>
            </w:pPr>
            <w:r w:rsidRPr="00373E58">
              <w:rPr>
                <w:rFonts w:ascii="Times New Roman" w:eastAsia="MS Mincho" w:hAnsi="Times New Roman"/>
                <w:b/>
                <w:lang w:eastAsia="ar-SA"/>
              </w:rPr>
              <w:t>УМЕТЬ</w:t>
            </w:r>
          </w:p>
          <w:p w14:paraId="72262552" w14:textId="77777777" w:rsidR="004D01B1" w:rsidRPr="00373E58" w:rsidRDefault="0088202F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73E58">
              <w:rPr>
                <w:rFonts w:ascii="Times New Roman" w:eastAsia="MS Mincho" w:hAnsi="Times New Roman"/>
                <w:i/>
                <w:lang w:eastAsia="ar-SA"/>
              </w:rPr>
              <w:t>У1(ОПК-2) анализировать сложность задач самостоятельно в простых случаях, в более трудных – искать соответствующую информацию в литературе и в сети Интернет;</w:t>
            </w:r>
          </w:p>
          <w:p w14:paraId="72262553" w14:textId="77777777" w:rsidR="004D01B1" w:rsidRPr="00373E58" w:rsidRDefault="0088202F">
            <w:pPr>
              <w:tabs>
                <w:tab w:val="left" w:pos="822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373E58">
              <w:rPr>
                <w:rFonts w:ascii="Times New Roman" w:eastAsia="MS Mincho" w:hAnsi="Times New Roman"/>
                <w:i/>
                <w:lang w:eastAsia="ar-SA"/>
              </w:rPr>
              <w:t xml:space="preserve">У2(ОПК-2) использовать программные средства для решения задач линейного </w:t>
            </w:r>
            <w:proofErr w:type="gramStart"/>
            <w:r w:rsidRPr="00373E58">
              <w:rPr>
                <w:rFonts w:ascii="Times New Roman" w:eastAsia="MS Mincho" w:hAnsi="Times New Roman"/>
                <w:i/>
                <w:lang w:eastAsia="ar-SA"/>
              </w:rPr>
              <w:t>программирования(</w:t>
            </w:r>
            <w:proofErr w:type="gramEnd"/>
            <w:r w:rsidRPr="00373E58">
              <w:rPr>
                <w:rFonts w:ascii="Times New Roman" w:eastAsia="MS Mincho" w:hAnsi="Times New Roman"/>
                <w:i/>
                <w:lang w:eastAsia="ar-SA"/>
              </w:rPr>
              <w:t xml:space="preserve">библиотека </w:t>
            </w:r>
            <w:proofErr w:type="spellStart"/>
            <w:r w:rsidRPr="00373E58">
              <w:rPr>
                <w:rFonts w:ascii="Times New Roman" w:eastAsia="MS Mincho" w:hAnsi="Times New Roman"/>
                <w:i/>
                <w:lang w:eastAsia="ar-SA"/>
              </w:rPr>
              <w:t>Lips</w:t>
            </w:r>
            <w:proofErr w:type="spellEnd"/>
            <w:r w:rsidRPr="00373E58">
              <w:rPr>
                <w:rFonts w:ascii="Times New Roman" w:eastAsia="MS Mincho" w:hAnsi="Times New Roman"/>
                <w:i/>
                <w:lang w:eastAsia="ar-SA"/>
              </w:rPr>
              <w:t>).</w:t>
            </w:r>
          </w:p>
          <w:p w14:paraId="72262554" w14:textId="77777777" w:rsidR="004D01B1" w:rsidRPr="00373E58" w:rsidRDefault="004D01B1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55" w14:textId="77777777" w:rsidR="004D01B1" w:rsidRPr="00373E58" w:rsidRDefault="0088202F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  <w:lang w:eastAsia="ar-SA"/>
              </w:rPr>
              <w:t>Полное отсутствие умений и навыков.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56" w14:textId="77777777" w:rsidR="004D01B1" w:rsidRPr="00373E58" w:rsidRDefault="0088202F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Недостаточный.</w:t>
            </w:r>
          </w:p>
        </w:tc>
      </w:tr>
      <w:tr w:rsidR="004D01B1" w:rsidRPr="00373E58" w14:paraId="7226255C" w14:textId="77777777">
        <w:trPr>
          <w:trHeight w:val="78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262558" w14:textId="77777777" w:rsidR="004D01B1" w:rsidRPr="00373E58" w:rsidRDefault="004D01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59" w14:textId="77777777" w:rsidR="004D01B1" w:rsidRPr="00373E58" w:rsidRDefault="0088202F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  <w:lang w:eastAsia="ar-SA"/>
              </w:rPr>
              <w:t>Наличие грубых ошибок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5A" w14:textId="77777777" w:rsidR="004D01B1" w:rsidRPr="00373E58" w:rsidRDefault="0088202F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Низкий</w:t>
            </w:r>
          </w:p>
          <w:p w14:paraId="7226255B" w14:textId="77777777" w:rsidR="004D01B1" w:rsidRPr="00373E58" w:rsidRDefault="004D01B1">
            <w:pPr>
              <w:rPr>
                <w:rFonts w:ascii="Times New Roman" w:hAnsi="Times New Roman"/>
              </w:rPr>
            </w:pPr>
          </w:p>
        </w:tc>
      </w:tr>
      <w:tr w:rsidR="004D01B1" w:rsidRPr="00373E58" w14:paraId="72262561" w14:textId="77777777">
        <w:trPr>
          <w:trHeight w:val="1437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5D" w14:textId="77777777" w:rsidR="004D01B1" w:rsidRPr="00373E58" w:rsidRDefault="004D01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5E" w14:textId="77777777" w:rsidR="004D01B1" w:rsidRPr="00373E58" w:rsidRDefault="0088202F">
            <w:pPr>
              <w:pStyle w:val="ad"/>
              <w:ind w:left="0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  <w:lang w:eastAsia="ar-SA"/>
              </w:rPr>
              <w:t xml:space="preserve">Наличие некоторых </w:t>
            </w:r>
            <w:proofErr w:type="gramStart"/>
            <w:r w:rsidRPr="00373E58">
              <w:rPr>
                <w:rFonts w:ascii="Times New Roman" w:hAnsi="Times New Roman"/>
                <w:lang w:eastAsia="ar-SA"/>
              </w:rPr>
              <w:t>принципиальных  ошибок</w:t>
            </w:r>
            <w:proofErr w:type="gramEnd"/>
            <w:r w:rsidRPr="00373E58">
              <w:rPr>
                <w:rFonts w:ascii="Times New Roman" w:hAnsi="Times New Roman"/>
                <w:lang w:eastAsia="ar-SA"/>
              </w:rPr>
              <w:t xml:space="preserve">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5F" w14:textId="77777777" w:rsidR="004D01B1" w:rsidRPr="00373E58" w:rsidRDefault="0088202F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Умеренный</w:t>
            </w:r>
          </w:p>
          <w:p w14:paraId="72262560" w14:textId="77777777" w:rsidR="004D01B1" w:rsidRPr="00373E58" w:rsidRDefault="004D01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4D01B1" w:rsidRPr="00373E58" w14:paraId="72262565" w14:textId="77777777">
        <w:trPr>
          <w:trHeight w:val="1069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62" w14:textId="77777777" w:rsidR="004D01B1" w:rsidRPr="00373E58" w:rsidRDefault="004D01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63" w14:textId="77777777" w:rsidR="004D01B1" w:rsidRPr="00373E58" w:rsidRDefault="0088202F">
            <w:pPr>
              <w:pStyle w:val="ad"/>
              <w:ind w:left="0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  <w:lang w:eastAsia="ar-SA"/>
              </w:rPr>
              <w:t>Наличие ряда незначительных погрешностей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64" w14:textId="77777777" w:rsidR="004D01B1" w:rsidRPr="00373E58" w:rsidRDefault="0088202F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  <w:lang w:eastAsia="ar-SA"/>
              </w:rPr>
              <w:t>Достаточный</w:t>
            </w:r>
          </w:p>
        </w:tc>
      </w:tr>
      <w:tr w:rsidR="004D01B1" w:rsidRPr="00373E58" w14:paraId="72262569" w14:textId="77777777">
        <w:trPr>
          <w:trHeight w:val="144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66" w14:textId="77777777" w:rsidR="004D01B1" w:rsidRPr="00373E58" w:rsidRDefault="004D01B1">
            <w:pPr>
              <w:pStyle w:val="ad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67" w14:textId="77777777" w:rsidR="004D01B1" w:rsidRPr="00373E58" w:rsidRDefault="0088202F">
            <w:pPr>
              <w:pStyle w:val="ad"/>
              <w:ind w:left="0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  <w:lang w:eastAsia="ar-SA"/>
              </w:rPr>
              <w:t>Демонстрация У</w:t>
            </w:r>
            <w:proofErr w:type="gramStart"/>
            <w:r w:rsidRPr="00373E58">
              <w:rPr>
                <w:rFonts w:ascii="Times New Roman" w:hAnsi="Times New Roman"/>
                <w:lang w:eastAsia="ar-SA"/>
              </w:rPr>
              <w:t>1  и</w:t>
            </w:r>
            <w:proofErr w:type="gramEnd"/>
            <w:r w:rsidRPr="00373E58">
              <w:rPr>
                <w:rFonts w:ascii="Times New Roman" w:hAnsi="Times New Roman"/>
                <w:lang w:eastAsia="ar-SA"/>
              </w:rPr>
              <w:t xml:space="preserve"> У2 </w:t>
            </w:r>
            <w:r w:rsidRPr="00373E58">
              <w:rPr>
                <w:rFonts w:ascii="Times New Roman" w:hAnsi="Times New Roman"/>
              </w:rPr>
              <w:t>без ошибок и погрешностей.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262568" w14:textId="77777777" w:rsidR="004D01B1" w:rsidRPr="00373E58" w:rsidRDefault="0088202F">
            <w:pPr>
              <w:pStyle w:val="ad"/>
              <w:ind w:left="0"/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Высокий</w:t>
            </w:r>
          </w:p>
        </w:tc>
      </w:tr>
    </w:tbl>
    <w:p w14:paraId="7226256A" w14:textId="77777777" w:rsidR="004D01B1" w:rsidRPr="00A773FE" w:rsidRDefault="004D01B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226256B" w14:textId="77777777" w:rsidR="007759F7" w:rsidRPr="00373E58" w:rsidRDefault="00EA7158" w:rsidP="007759F7">
      <w:pPr>
        <w:spacing w:after="0"/>
        <w:ind w:left="785"/>
        <w:jc w:val="both"/>
        <w:rPr>
          <w:rFonts w:ascii="Times New Roman" w:hAnsi="Times New Roman"/>
          <w:b/>
          <w:sz w:val="24"/>
          <w:szCs w:val="24"/>
        </w:rPr>
      </w:pPr>
      <w:r w:rsidRPr="00373E58">
        <w:rPr>
          <w:rFonts w:ascii="Times New Roman" w:hAnsi="Times New Roman"/>
          <w:b/>
          <w:sz w:val="24"/>
          <w:szCs w:val="24"/>
        </w:rPr>
        <w:t xml:space="preserve">6.2. </w:t>
      </w:r>
      <w:r w:rsidR="007759F7" w:rsidRPr="00373E58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</w:p>
    <w:p w14:paraId="7226256C" w14:textId="77777777" w:rsidR="007759F7" w:rsidRPr="00373E58" w:rsidRDefault="007759F7" w:rsidP="007759F7">
      <w:pPr>
        <w:pStyle w:val="ad"/>
        <w:ind w:left="-142" w:right="-426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зачета и экзамена, на которых определяется:</w:t>
      </w:r>
    </w:p>
    <w:p w14:paraId="7226256D" w14:textId="77777777" w:rsidR="007759F7" w:rsidRPr="00373E58" w:rsidRDefault="007759F7" w:rsidP="007759F7">
      <w:pPr>
        <w:pStyle w:val="ad"/>
        <w:numPr>
          <w:ilvl w:val="0"/>
          <w:numId w:val="10"/>
        </w:numPr>
        <w:tabs>
          <w:tab w:val="left" w:pos="90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14:paraId="7226256E" w14:textId="77777777" w:rsidR="007759F7" w:rsidRPr="00373E58" w:rsidRDefault="007759F7" w:rsidP="007759F7">
      <w:pPr>
        <w:pStyle w:val="ad"/>
        <w:numPr>
          <w:ilvl w:val="0"/>
          <w:numId w:val="10"/>
        </w:numPr>
        <w:tabs>
          <w:tab w:val="left" w:pos="90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14:paraId="7226256F" w14:textId="77777777" w:rsidR="007759F7" w:rsidRPr="00373E58" w:rsidRDefault="007759F7" w:rsidP="007759F7">
      <w:pPr>
        <w:pStyle w:val="ad"/>
        <w:numPr>
          <w:ilvl w:val="0"/>
          <w:numId w:val="10"/>
        </w:numPr>
        <w:tabs>
          <w:tab w:val="left" w:pos="90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14:paraId="72262570" w14:textId="77777777" w:rsidR="00EA7158" w:rsidRPr="00373E58" w:rsidRDefault="00EA7158" w:rsidP="00EA7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>Зачет включает устную и письменную часть. Устная часть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Письменная часть зачета предусматривает разбор практической ситуации (решение задач).</w:t>
      </w:r>
    </w:p>
    <w:p w14:paraId="72262571" w14:textId="77777777" w:rsidR="00EA7158" w:rsidRPr="00373E58" w:rsidRDefault="00EA7158" w:rsidP="00EA7158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>По результатам промежуточной аттестации на зачете выставляются оценки по системе Зачтено-</w:t>
      </w:r>
      <w:proofErr w:type="gramStart"/>
      <w:r w:rsidRPr="00373E58">
        <w:rPr>
          <w:rFonts w:ascii="Times New Roman" w:hAnsi="Times New Roman"/>
          <w:sz w:val="24"/>
          <w:szCs w:val="24"/>
        </w:rPr>
        <w:t>Не</w:t>
      </w:r>
      <w:proofErr w:type="gramEnd"/>
      <w:r w:rsidRPr="00373E58">
        <w:rPr>
          <w:rFonts w:ascii="Times New Roman" w:hAnsi="Times New Roman"/>
          <w:sz w:val="24"/>
          <w:szCs w:val="24"/>
        </w:rPr>
        <w:t xml:space="preserve"> зачтено. </w:t>
      </w:r>
    </w:p>
    <w:tbl>
      <w:tblPr>
        <w:tblW w:w="957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650"/>
        <w:gridCol w:w="7921"/>
      </w:tblGrid>
      <w:tr w:rsidR="00EA7158" w:rsidRPr="00373E58" w14:paraId="72262574" w14:textId="77777777" w:rsidTr="00A206A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2262572" w14:textId="77777777" w:rsidR="00EA7158" w:rsidRPr="00373E58" w:rsidRDefault="00EA7158" w:rsidP="00A206AA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Зачтено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2262573" w14:textId="77777777" w:rsidR="00EA7158" w:rsidRPr="00373E58" w:rsidRDefault="00EA7158" w:rsidP="00A206AA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выполнены задания самостоятельных и контрольных работ за семестр</w:t>
            </w:r>
          </w:p>
        </w:tc>
      </w:tr>
      <w:tr w:rsidR="00EA7158" w:rsidRPr="00373E58" w14:paraId="72262577" w14:textId="77777777" w:rsidTr="00A206A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2262575" w14:textId="77777777" w:rsidR="00EA7158" w:rsidRPr="00373E58" w:rsidRDefault="00EA7158" w:rsidP="00A206AA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Не</w:t>
            </w:r>
            <w:r w:rsidRPr="00373E58">
              <w:rPr>
                <w:rFonts w:ascii="Times New Roman" w:hAnsi="Times New Roman"/>
                <w:lang w:val="en-US"/>
              </w:rPr>
              <w:t xml:space="preserve"> </w:t>
            </w:r>
            <w:r w:rsidRPr="00373E58">
              <w:rPr>
                <w:rFonts w:ascii="Times New Roman" w:hAnsi="Times New Roman"/>
              </w:rPr>
              <w:t>зачтено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2262576" w14:textId="77777777" w:rsidR="00EA7158" w:rsidRPr="00373E58" w:rsidRDefault="00EA7158" w:rsidP="00A206AA">
            <w:pPr>
              <w:rPr>
                <w:rFonts w:ascii="Times New Roman" w:hAnsi="Times New Roman"/>
              </w:rPr>
            </w:pPr>
            <w:r w:rsidRPr="00373E58">
              <w:rPr>
                <w:rFonts w:ascii="Times New Roman" w:hAnsi="Times New Roman"/>
              </w:rPr>
              <w:t>не выполнены задания самостоятельных и контрольных работ за семестр</w:t>
            </w:r>
          </w:p>
        </w:tc>
      </w:tr>
    </w:tbl>
    <w:p w14:paraId="72262578" w14:textId="77777777" w:rsidR="00EA7158" w:rsidRPr="00A773FE" w:rsidRDefault="00EA7158" w:rsidP="00EA7158">
      <w:pPr>
        <w:pStyle w:val="ad"/>
        <w:ind w:left="0"/>
        <w:rPr>
          <w:rFonts w:ascii="Times New Roman" w:hAnsi="Times New Roman"/>
          <w:b/>
          <w:sz w:val="24"/>
          <w:szCs w:val="24"/>
        </w:rPr>
      </w:pPr>
    </w:p>
    <w:p w14:paraId="72262579" w14:textId="77777777" w:rsidR="004D01B1" w:rsidRPr="00A773FE" w:rsidRDefault="004D01B1">
      <w:pPr>
        <w:spacing w:after="0"/>
        <w:ind w:left="785"/>
        <w:jc w:val="both"/>
        <w:rPr>
          <w:rFonts w:ascii="Times New Roman" w:hAnsi="Times New Roman"/>
        </w:rPr>
      </w:pPr>
    </w:p>
    <w:p w14:paraId="7226257A" w14:textId="77777777" w:rsidR="004D01B1" w:rsidRPr="00373E58" w:rsidRDefault="0088202F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b/>
          <w:sz w:val="24"/>
          <w:szCs w:val="24"/>
        </w:rPr>
        <w:lastRenderedPageBreak/>
        <w:t>6.</w:t>
      </w:r>
      <w:r w:rsidR="00EA7158" w:rsidRPr="00373E58">
        <w:rPr>
          <w:rFonts w:ascii="Times New Roman" w:hAnsi="Times New Roman"/>
          <w:b/>
          <w:sz w:val="24"/>
          <w:szCs w:val="24"/>
        </w:rPr>
        <w:t>3</w:t>
      </w:r>
      <w:r w:rsidRPr="00373E58">
        <w:rPr>
          <w:rFonts w:ascii="Times New Roman" w:hAnsi="Times New Roman"/>
          <w:b/>
          <w:sz w:val="24"/>
          <w:szCs w:val="24"/>
        </w:rPr>
        <w:t>. Критерии и процедуры оценивания результатов обучения по дисциплине (модулю), характеризующих этапы формирования компетенций</w:t>
      </w:r>
    </w:p>
    <w:p w14:paraId="7226257B" w14:textId="77777777" w:rsidR="00EA7158" w:rsidRPr="00373E58" w:rsidRDefault="0088202F" w:rsidP="00EA7158">
      <w:pPr>
        <w:pStyle w:val="ad"/>
        <w:ind w:left="0" w:firstLine="567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 </w:t>
      </w:r>
      <w:r w:rsidR="00EA7158" w:rsidRPr="00373E58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="00EA7158" w:rsidRPr="00373E58">
        <w:rPr>
          <w:rFonts w:ascii="Times New Roman" w:hAnsi="Times New Roman"/>
          <w:sz w:val="24"/>
          <w:szCs w:val="24"/>
          <w:u w:val="single"/>
        </w:rPr>
        <w:t>знаний</w:t>
      </w:r>
      <w:r w:rsidR="00EA7158" w:rsidRPr="00373E58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 - индивидуальное собеседование, - устные и письменные ответы на вопросы.</w:t>
      </w:r>
    </w:p>
    <w:p w14:paraId="7226257C" w14:textId="77777777" w:rsidR="00EA7158" w:rsidRPr="00373E58" w:rsidRDefault="00EA7158" w:rsidP="00EA7158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373E58">
        <w:rPr>
          <w:rFonts w:ascii="Times New Roman" w:hAnsi="Times New Roman"/>
          <w:sz w:val="24"/>
          <w:szCs w:val="24"/>
          <w:u w:val="single"/>
        </w:rPr>
        <w:t>умений</w:t>
      </w:r>
      <w:r w:rsidRPr="00373E58">
        <w:rPr>
          <w:rFonts w:ascii="Times New Roman" w:hAnsi="Times New Roman"/>
          <w:sz w:val="24"/>
          <w:szCs w:val="24"/>
        </w:rPr>
        <w:t xml:space="preserve"> и </w:t>
      </w:r>
      <w:r w:rsidRPr="00373E58">
        <w:rPr>
          <w:rFonts w:ascii="Times New Roman" w:hAnsi="Times New Roman"/>
          <w:sz w:val="24"/>
          <w:szCs w:val="24"/>
          <w:u w:val="single"/>
        </w:rPr>
        <w:t>владений</w:t>
      </w:r>
      <w:r w:rsidRPr="00373E58">
        <w:rPr>
          <w:rFonts w:ascii="Times New Roman" w:hAnsi="Times New Roman"/>
          <w:sz w:val="24"/>
          <w:szCs w:val="24"/>
        </w:rPr>
        <w:t xml:space="preserve"> используются практические контрольные задания, включающие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14:paraId="7226257D" w14:textId="77777777" w:rsidR="004D01B1" w:rsidRPr="00373E58" w:rsidRDefault="004D01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226257E" w14:textId="77777777" w:rsidR="004D01B1" w:rsidRPr="00373E58" w:rsidRDefault="0088202F" w:rsidP="007759F7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b/>
          <w:sz w:val="24"/>
          <w:szCs w:val="24"/>
        </w:rPr>
        <w:t>6.</w:t>
      </w:r>
      <w:r w:rsidR="007759F7" w:rsidRPr="00373E58">
        <w:rPr>
          <w:rFonts w:ascii="Times New Roman" w:hAnsi="Times New Roman"/>
          <w:b/>
          <w:sz w:val="24"/>
          <w:szCs w:val="24"/>
        </w:rPr>
        <w:t>4</w:t>
      </w:r>
      <w:r w:rsidRPr="00373E58">
        <w:rPr>
          <w:rFonts w:ascii="Times New Roman" w:hAnsi="Times New Roman"/>
          <w:b/>
          <w:sz w:val="24"/>
          <w:szCs w:val="24"/>
        </w:rPr>
        <w:t xml:space="preserve">.   Типовые контрольные задания или иные материалы, необходимые        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373E58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373E58">
        <w:rPr>
          <w:rFonts w:ascii="Times New Roman" w:hAnsi="Times New Roman"/>
          <w:b/>
          <w:sz w:val="24"/>
          <w:szCs w:val="24"/>
        </w:rPr>
        <w:t xml:space="preserve"> компетенций. </w:t>
      </w:r>
    </w:p>
    <w:p w14:paraId="7226257F" w14:textId="77777777" w:rsidR="004D01B1" w:rsidRPr="00373E58" w:rsidRDefault="0088202F">
      <w:pPr>
        <w:pStyle w:val="ad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eastAsia="Times New Roman" w:hAnsi="Times New Roman"/>
          <w:sz w:val="24"/>
          <w:szCs w:val="24"/>
        </w:rPr>
        <w:t>Данную задачу линейного программирования записать в стандартном виде.</w:t>
      </w:r>
    </w:p>
    <w:p w14:paraId="72262580" w14:textId="77777777" w:rsidR="004D01B1" w:rsidRPr="00373E58" w:rsidRDefault="0088202F">
      <w:pPr>
        <w:pStyle w:val="ad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eastAsia="Times New Roman" w:hAnsi="Times New Roman"/>
          <w:sz w:val="24"/>
          <w:szCs w:val="24"/>
        </w:rPr>
        <w:t>Данную задачу линейного программирования записать в каноническом виде.</w:t>
      </w:r>
    </w:p>
    <w:p w14:paraId="72262581" w14:textId="77777777" w:rsidR="004D01B1" w:rsidRPr="00373E58" w:rsidRDefault="0088202F">
      <w:pPr>
        <w:pStyle w:val="ad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eastAsia="Times New Roman" w:hAnsi="Times New Roman"/>
          <w:sz w:val="24"/>
          <w:szCs w:val="24"/>
        </w:rPr>
        <w:t>Данную практическую задачу сформулировать в виде задачи линейного программирования.</w:t>
      </w:r>
    </w:p>
    <w:p w14:paraId="72262582" w14:textId="77777777" w:rsidR="004D01B1" w:rsidRPr="00373E58" w:rsidRDefault="0088202F">
      <w:pPr>
        <w:pStyle w:val="ad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eastAsia="Times New Roman" w:hAnsi="Times New Roman"/>
          <w:sz w:val="24"/>
          <w:szCs w:val="24"/>
        </w:rPr>
        <w:t>Решить задачу линейного программирования графически.</w:t>
      </w:r>
    </w:p>
    <w:p w14:paraId="72262583" w14:textId="77777777" w:rsidR="004D01B1" w:rsidRPr="00373E58" w:rsidRDefault="0088202F">
      <w:pPr>
        <w:pStyle w:val="ad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eastAsia="Times New Roman" w:hAnsi="Times New Roman"/>
          <w:sz w:val="24"/>
          <w:szCs w:val="24"/>
        </w:rPr>
        <w:t>Решить задачу линейного программирования прямым симплекс-методом.</w:t>
      </w:r>
    </w:p>
    <w:p w14:paraId="72262584" w14:textId="77777777" w:rsidR="004D01B1" w:rsidRPr="00373E58" w:rsidRDefault="0088202F">
      <w:pPr>
        <w:pStyle w:val="ad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eastAsia="Times New Roman" w:hAnsi="Times New Roman"/>
          <w:sz w:val="24"/>
          <w:szCs w:val="24"/>
        </w:rPr>
        <w:t>Решить задачу линейного программирования двойственным симплекс-методом.</w:t>
      </w:r>
    </w:p>
    <w:p w14:paraId="72262585" w14:textId="77777777" w:rsidR="004D01B1" w:rsidRPr="00373E58" w:rsidRDefault="0088202F">
      <w:pPr>
        <w:pStyle w:val="ad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eastAsia="Times New Roman" w:hAnsi="Times New Roman"/>
          <w:sz w:val="24"/>
          <w:szCs w:val="24"/>
        </w:rPr>
        <w:t>Для данной задачи линейного программирования записать двойственную.</w:t>
      </w:r>
    </w:p>
    <w:p w14:paraId="72262586" w14:textId="77777777" w:rsidR="004D01B1" w:rsidRPr="00373E58" w:rsidRDefault="0088202F">
      <w:pPr>
        <w:pStyle w:val="ad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eastAsia="Times New Roman" w:hAnsi="Times New Roman"/>
          <w:sz w:val="24"/>
          <w:szCs w:val="24"/>
        </w:rPr>
        <w:t>Проверить, что данный вектор является оптимальным для задачи линейного. программирования. Записать по нему решение двойственной задачи.</w:t>
      </w:r>
    </w:p>
    <w:p w14:paraId="72262587" w14:textId="77777777" w:rsidR="004D01B1" w:rsidRPr="00373E58" w:rsidRDefault="0088202F">
      <w:pPr>
        <w:pStyle w:val="ad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eastAsia="Times New Roman" w:hAnsi="Times New Roman"/>
          <w:sz w:val="24"/>
          <w:szCs w:val="24"/>
        </w:rPr>
        <w:t xml:space="preserve"> Решить транспортную задачу.</w:t>
      </w:r>
      <w:r w:rsidRPr="00373E58">
        <w:rPr>
          <w:rFonts w:ascii="Times New Roman" w:hAnsi="Times New Roman"/>
          <w:sz w:val="24"/>
          <w:szCs w:val="24"/>
        </w:rPr>
        <w:tab/>
      </w:r>
      <w:r w:rsidRPr="00373E58">
        <w:rPr>
          <w:rFonts w:ascii="Times New Roman" w:hAnsi="Times New Roman"/>
          <w:sz w:val="24"/>
          <w:szCs w:val="24"/>
        </w:rPr>
        <w:tab/>
      </w:r>
    </w:p>
    <w:p w14:paraId="72262588" w14:textId="77777777" w:rsidR="004D01B1" w:rsidRPr="00373E58" w:rsidRDefault="0088202F" w:rsidP="00EA7158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b/>
          <w:sz w:val="24"/>
          <w:szCs w:val="24"/>
        </w:rPr>
        <w:t>6.</w:t>
      </w:r>
      <w:r w:rsidR="00EA7158" w:rsidRPr="00373E58">
        <w:rPr>
          <w:rFonts w:ascii="Times New Roman" w:hAnsi="Times New Roman"/>
          <w:b/>
          <w:sz w:val="24"/>
          <w:szCs w:val="24"/>
        </w:rPr>
        <w:t>5</w:t>
      </w:r>
      <w:r w:rsidRPr="00373E58">
        <w:rPr>
          <w:rFonts w:ascii="Times New Roman" w:hAnsi="Times New Roman"/>
          <w:b/>
          <w:sz w:val="24"/>
          <w:szCs w:val="24"/>
        </w:rPr>
        <w:t xml:space="preserve"> Методические материалы, определяющие процедуры оценивания. </w:t>
      </w:r>
    </w:p>
    <w:p w14:paraId="72262589" w14:textId="77777777" w:rsidR="004D01B1" w:rsidRPr="00373E58" w:rsidRDefault="0088202F">
      <w:pPr>
        <w:pStyle w:val="ad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14:paraId="7226258A" w14:textId="77777777" w:rsidR="00EA7158" w:rsidRPr="00373E58" w:rsidRDefault="000B5C1D">
      <w:pPr>
        <w:pStyle w:val="ad"/>
        <w:rPr>
          <w:rStyle w:val="InternetLink"/>
          <w:rFonts w:ascii="Times New Roman" w:eastAsia="SimSun" w:hAnsi="Times New Roman"/>
          <w:sz w:val="24"/>
          <w:szCs w:val="24"/>
        </w:rPr>
      </w:pPr>
      <w:hyperlink r:id="rId7">
        <w:r w:rsidR="0088202F" w:rsidRPr="00373E58">
          <w:rPr>
            <w:rStyle w:val="InternetLink"/>
            <w:rFonts w:ascii="Times New Roman" w:eastAsia="SimSun" w:hAnsi="Times New Roman"/>
            <w:sz w:val="24"/>
            <w:szCs w:val="24"/>
          </w:rPr>
          <w:t>http://www.unn.ru/pages/general/norm-acts/attest_stud%202014.pdf</w:t>
        </w:r>
      </w:hyperlink>
      <w:r w:rsidR="0088202F" w:rsidRPr="00373E58">
        <w:rPr>
          <w:rStyle w:val="InternetLink"/>
          <w:rFonts w:ascii="Times New Roman" w:eastAsia="SimSun" w:hAnsi="Times New Roman"/>
          <w:sz w:val="24"/>
          <w:szCs w:val="24"/>
        </w:rPr>
        <w:t xml:space="preserve"> </w:t>
      </w:r>
    </w:p>
    <w:p w14:paraId="7226258B" w14:textId="77777777" w:rsidR="004D01B1" w:rsidRPr="00373E58" w:rsidRDefault="004D01B1">
      <w:pPr>
        <w:pStyle w:val="ad"/>
        <w:rPr>
          <w:rFonts w:ascii="Times New Roman" w:hAnsi="Times New Roman"/>
          <w:sz w:val="24"/>
          <w:szCs w:val="24"/>
        </w:rPr>
      </w:pPr>
    </w:p>
    <w:p w14:paraId="7226258C" w14:textId="77777777" w:rsidR="004D01B1" w:rsidRPr="00373E58" w:rsidRDefault="0088202F">
      <w:pPr>
        <w:tabs>
          <w:tab w:val="left" w:pos="3600"/>
        </w:tabs>
        <w:ind w:firstLine="540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</w:t>
      </w:r>
    </w:p>
    <w:p w14:paraId="7226258D" w14:textId="77777777" w:rsidR="004D01B1" w:rsidRPr="00373E58" w:rsidRDefault="0088202F">
      <w:pPr>
        <w:pStyle w:val="05"/>
        <w:spacing w:before="0" w:after="0"/>
        <w:ind w:firstLine="360"/>
      </w:pPr>
      <w:r w:rsidRPr="00373E58">
        <w:rPr>
          <w:i w:val="0"/>
        </w:rPr>
        <w:t>а) Основная литература:</w:t>
      </w:r>
    </w:p>
    <w:p w14:paraId="7226258E" w14:textId="77777777" w:rsidR="004D01B1" w:rsidRPr="00373E58" w:rsidRDefault="0088202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8">
        <w:rPr>
          <w:rStyle w:val="citation"/>
          <w:rFonts w:ascii="Times New Roman" w:hAnsi="Times New Roman"/>
          <w:iCs/>
          <w:sz w:val="24"/>
          <w:szCs w:val="24"/>
        </w:rPr>
        <w:t>Карманов В. Г.</w:t>
      </w:r>
      <w:r w:rsidRPr="00373E58">
        <w:rPr>
          <w:rStyle w:val="citation"/>
          <w:rFonts w:ascii="Times New Roman" w:hAnsi="Times New Roman"/>
          <w:sz w:val="24"/>
          <w:szCs w:val="24"/>
        </w:rPr>
        <w:t xml:space="preserve"> Математическое программирование. — Наука, 1986. — 288 с. </w:t>
      </w:r>
      <w:hyperlink r:id="rId8" w:anchor="authors" w:history="1">
        <w:r w:rsidRPr="00373E58">
          <w:rPr>
            <w:rStyle w:val="citation"/>
            <w:rFonts w:ascii="Times New Roman" w:hAnsi="Times New Roman"/>
            <w:sz w:val="24"/>
            <w:szCs w:val="24"/>
          </w:rPr>
          <w:t>https://e.lanbook.com/book/2194#authors</w:t>
        </w:r>
      </w:hyperlink>
    </w:p>
    <w:p w14:paraId="7226258F" w14:textId="77777777" w:rsidR="004D01B1" w:rsidRPr="00373E58" w:rsidRDefault="004D01B1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262590" w14:textId="77777777" w:rsidR="004D01B1" w:rsidRPr="00373E58" w:rsidRDefault="0088202F">
      <w:pPr>
        <w:pStyle w:val="05"/>
        <w:spacing w:before="0" w:after="0"/>
      </w:pPr>
      <w:r w:rsidRPr="00373E58">
        <w:rPr>
          <w:i w:val="0"/>
        </w:rPr>
        <w:t xml:space="preserve">      б) </w:t>
      </w:r>
      <w:proofErr w:type="gramStart"/>
      <w:r w:rsidRPr="00373E58">
        <w:rPr>
          <w:i w:val="0"/>
        </w:rPr>
        <w:t>Дополнительная  литература</w:t>
      </w:r>
      <w:proofErr w:type="gramEnd"/>
      <w:r w:rsidRPr="00373E58">
        <w:rPr>
          <w:i w:val="0"/>
        </w:rPr>
        <w:t>:</w:t>
      </w:r>
    </w:p>
    <w:p w14:paraId="72262591" w14:textId="77777777" w:rsidR="004D01B1" w:rsidRPr="00373E58" w:rsidRDefault="004D01B1">
      <w:pPr>
        <w:pStyle w:val="05"/>
        <w:spacing w:before="0" w:after="0"/>
        <w:rPr>
          <w:i w:val="0"/>
        </w:rPr>
      </w:pPr>
    </w:p>
    <w:p w14:paraId="72262592" w14:textId="77777777" w:rsidR="004D01B1" w:rsidRPr="00373E58" w:rsidRDefault="0088202F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Шевченко В.Н., Золотых Н.Ю. Линейное и целочисленное линейное программирование. – Нижний Новгород: изд-во ННГУ, 2005. </w:t>
      </w:r>
      <w:hyperlink r:id="rId9">
        <w:r w:rsidRPr="00373E58">
          <w:rPr>
            <w:rStyle w:val="InternetLink"/>
            <w:rFonts w:ascii="Times New Roman" w:hAnsi="Times New Roman"/>
            <w:sz w:val="24"/>
            <w:szCs w:val="24"/>
          </w:rPr>
          <w:t>http://www.uic.unn.ru/~zny/lp/Materials/book/lp2005_SomePages.pdf</w:t>
        </w:r>
      </w:hyperlink>
    </w:p>
    <w:p w14:paraId="72262594" w14:textId="77777777" w:rsidR="004D01B1" w:rsidRPr="00373E58" w:rsidRDefault="0088202F">
      <w:pPr>
        <w:spacing w:before="200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14:paraId="5DF93C73" w14:textId="77777777" w:rsidR="00C00213" w:rsidRDefault="0088202F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>Аудитории для лекций и практических занятий. Наличие рекомендованной литературы.</w:t>
      </w:r>
    </w:p>
    <w:p w14:paraId="7C0F2657" w14:textId="77777777" w:rsidR="00C00213" w:rsidRDefault="00C002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2262596" w14:textId="3D90EE34" w:rsidR="004D01B1" w:rsidRPr="00373E58" w:rsidRDefault="0088202F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 с учетом рекомендаций ОПОП ВО по направлению 02.03.01</w:t>
      </w:r>
      <w:r w:rsidR="00EA7158" w:rsidRPr="00373E58">
        <w:rPr>
          <w:rFonts w:ascii="Times New Roman" w:hAnsi="Times New Roman"/>
          <w:sz w:val="24"/>
          <w:szCs w:val="24"/>
        </w:rPr>
        <w:t xml:space="preserve"> Математика </w:t>
      </w:r>
      <w:r w:rsidRPr="00373E58">
        <w:rPr>
          <w:rFonts w:ascii="Times New Roman" w:hAnsi="Times New Roman"/>
          <w:sz w:val="24"/>
          <w:szCs w:val="24"/>
        </w:rPr>
        <w:t>и компьютерные науки.</w:t>
      </w:r>
    </w:p>
    <w:p w14:paraId="72262597" w14:textId="77777777" w:rsidR="004D01B1" w:rsidRPr="00373E58" w:rsidRDefault="004D01B1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72262598" w14:textId="77777777" w:rsidR="004D01B1" w:rsidRPr="00373E58" w:rsidRDefault="0088202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73E58">
        <w:rPr>
          <w:rFonts w:ascii="Times New Roman" w:hAnsi="Times New Roman"/>
          <w:sz w:val="24"/>
          <w:szCs w:val="24"/>
        </w:rPr>
        <w:t xml:space="preserve">Автор:   </w:t>
      </w:r>
      <w:proofErr w:type="gramEnd"/>
      <w:r w:rsidRPr="00373E58">
        <w:rPr>
          <w:rFonts w:ascii="Times New Roman" w:hAnsi="Times New Roman"/>
          <w:sz w:val="24"/>
          <w:szCs w:val="24"/>
        </w:rPr>
        <w:t xml:space="preserve">                                                                к..ф.-</w:t>
      </w:r>
      <w:proofErr w:type="spellStart"/>
      <w:r w:rsidRPr="00373E58">
        <w:rPr>
          <w:rFonts w:ascii="Times New Roman" w:hAnsi="Times New Roman"/>
          <w:sz w:val="24"/>
          <w:szCs w:val="24"/>
        </w:rPr>
        <w:t>м.н</w:t>
      </w:r>
      <w:proofErr w:type="spellEnd"/>
      <w:r w:rsidRPr="00373E58">
        <w:rPr>
          <w:rFonts w:ascii="Times New Roman" w:hAnsi="Times New Roman"/>
          <w:sz w:val="24"/>
          <w:szCs w:val="24"/>
        </w:rPr>
        <w:t>. С.И. Веселов</w:t>
      </w:r>
    </w:p>
    <w:p w14:paraId="72262599" w14:textId="77777777" w:rsidR="0088202F" w:rsidRPr="00373E58" w:rsidRDefault="0088202F">
      <w:pPr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>Рецензент ________________</w:t>
      </w:r>
    </w:p>
    <w:p w14:paraId="7226259A" w14:textId="77777777" w:rsidR="004D01B1" w:rsidRPr="00373E58" w:rsidRDefault="0088202F">
      <w:pPr>
        <w:jc w:val="both"/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 xml:space="preserve"> Зав. кафедрой АГДМ                           </w:t>
      </w:r>
      <w:r w:rsidR="00CA2E45" w:rsidRPr="00373E58">
        <w:rPr>
          <w:rFonts w:ascii="Times New Roman" w:hAnsi="Times New Roman"/>
          <w:sz w:val="24"/>
          <w:szCs w:val="24"/>
        </w:rPr>
        <w:t xml:space="preserve">                </w:t>
      </w:r>
      <w:r w:rsidRPr="00373E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E58">
        <w:rPr>
          <w:rFonts w:ascii="Times New Roman" w:hAnsi="Times New Roman"/>
          <w:sz w:val="24"/>
          <w:szCs w:val="24"/>
        </w:rPr>
        <w:t>д.ф</w:t>
      </w:r>
      <w:proofErr w:type="spellEnd"/>
      <w:r w:rsidRPr="00373E58">
        <w:rPr>
          <w:rFonts w:ascii="Times New Roman" w:hAnsi="Times New Roman"/>
          <w:sz w:val="24"/>
          <w:szCs w:val="24"/>
        </w:rPr>
        <w:t>.-м. н. М.И. Кузнецов</w:t>
      </w:r>
    </w:p>
    <w:p w14:paraId="7226259B" w14:textId="77777777" w:rsidR="004D01B1" w:rsidRPr="00373E58" w:rsidRDefault="0088202F">
      <w:pPr>
        <w:rPr>
          <w:rFonts w:ascii="Times New Roman" w:hAnsi="Times New Roman"/>
          <w:sz w:val="24"/>
          <w:szCs w:val="24"/>
        </w:rPr>
      </w:pPr>
      <w:r w:rsidRPr="00373E58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</w:t>
      </w:r>
      <w:r w:rsidRPr="00373E58">
        <w:rPr>
          <w:rFonts w:ascii="Times New Roman" w:hAnsi="Times New Roman"/>
          <w:sz w:val="24"/>
          <w:szCs w:val="24"/>
        </w:rPr>
        <w:br/>
        <w:t>информационных технологий, математики и механики ННГУ им. Н.И.</w:t>
      </w:r>
      <w:r w:rsidRPr="00373E58">
        <w:rPr>
          <w:rFonts w:ascii="Times New Roman" w:hAnsi="Times New Roman"/>
          <w:sz w:val="24"/>
          <w:szCs w:val="24"/>
        </w:rPr>
        <w:br/>
        <w:t>Лобачевского</w:t>
      </w:r>
      <w:r w:rsidR="00CA2E45" w:rsidRPr="00373E58">
        <w:rPr>
          <w:rFonts w:ascii="Times New Roman" w:hAnsi="Times New Roman"/>
          <w:sz w:val="24"/>
          <w:szCs w:val="24"/>
        </w:rPr>
        <w:t xml:space="preserve"> </w:t>
      </w:r>
      <w:r w:rsidRPr="00373E58">
        <w:rPr>
          <w:rFonts w:ascii="Times New Roman" w:hAnsi="Times New Roman"/>
          <w:sz w:val="24"/>
          <w:szCs w:val="24"/>
        </w:rPr>
        <w:t>от ___________ года, протокол № ________."</w:t>
      </w:r>
    </w:p>
    <w:sectPr w:rsidR="004D01B1" w:rsidRPr="00373E5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1F2A"/>
    <w:multiLevelType w:val="multilevel"/>
    <w:tmpl w:val="AC1429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16B55534"/>
    <w:multiLevelType w:val="multilevel"/>
    <w:tmpl w:val="0CCEBF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  <w:b/>
        <w:sz w:val="24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1B665F22"/>
    <w:multiLevelType w:val="multilevel"/>
    <w:tmpl w:val="DE2A6A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AC6B06"/>
    <w:multiLevelType w:val="multilevel"/>
    <w:tmpl w:val="20F473C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3."/>
      <w:lvlJc w:val="left"/>
      <w:pPr>
        <w:tabs>
          <w:tab w:val="num" w:pos="1514"/>
        </w:tabs>
        <w:ind w:left="1514" w:hanging="360"/>
      </w:pPr>
    </w:lvl>
    <w:lvl w:ilvl="3">
      <w:start w:val="1"/>
      <w:numFmt w:val="decimal"/>
      <w:lvlText w:val="%4."/>
      <w:lvlJc w:val="left"/>
      <w:pPr>
        <w:tabs>
          <w:tab w:val="num" w:pos="1874"/>
        </w:tabs>
        <w:ind w:left="1874" w:hanging="360"/>
      </w:pPr>
    </w:lvl>
    <w:lvl w:ilvl="4">
      <w:start w:val="1"/>
      <w:numFmt w:val="decimal"/>
      <w:lvlText w:val="%5."/>
      <w:lvlJc w:val="left"/>
      <w:pPr>
        <w:tabs>
          <w:tab w:val="num" w:pos="2234"/>
        </w:tabs>
        <w:ind w:left="2234" w:hanging="360"/>
      </w:pPr>
    </w:lvl>
    <w:lvl w:ilvl="5">
      <w:start w:val="1"/>
      <w:numFmt w:val="decimal"/>
      <w:lvlText w:val="%6."/>
      <w:lvlJc w:val="left"/>
      <w:pPr>
        <w:tabs>
          <w:tab w:val="num" w:pos="2594"/>
        </w:tabs>
        <w:ind w:left="2594" w:hanging="360"/>
      </w:pPr>
    </w:lvl>
    <w:lvl w:ilvl="6">
      <w:start w:val="1"/>
      <w:numFmt w:val="decimal"/>
      <w:lvlText w:val="%7."/>
      <w:lvlJc w:val="left"/>
      <w:pPr>
        <w:tabs>
          <w:tab w:val="num" w:pos="2954"/>
        </w:tabs>
        <w:ind w:left="2954" w:hanging="360"/>
      </w:pPr>
    </w:lvl>
    <w:lvl w:ilvl="7">
      <w:start w:val="1"/>
      <w:numFmt w:val="decimal"/>
      <w:lvlText w:val="%8."/>
      <w:lvlJc w:val="left"/>
      <w:pPr>
        <w:tabs>
          <w:tab w:val="num" w:pos="3314"/>
        </w:tabs>
        <w:ind w:left="3314" w:hanging="360"/>
      </w:pPr>
    </w:lvl>
    <w:lvl w:ilvl="8">
      <w:start w:val="1"/>
      <w:numFmt w:val="decimal"/>
      <w:lvlText w:val="%9."/>
      <w:lvlJc w:val="left"/>
      <w:pPr>
        <w:tabs>
          <w:tab w:val="num" w:pos="3674"/>
        </w:tabs>
        <w:ind w:left="3674" w:hanging="360"/>
      </w:pPr>
    </w:lvl>
  </w:abstractNum>
  <w:abstractNum w:abstractNumId="5" w15:restartNumberingAfterBreak="0">
    <w:nsid w:val="370D1C62"/>
    <w:multiLevelType w:val="multilevel"/>
    <w:tmpl w:val="2FA2D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56459"/>
    <w:multiLevelType w:val="multilevel"/>
    <w:tmpl w:val="643CBE1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7" w15:restartNumberingAfterBreak="0">
    <w:nsid w:val="5BC84C4B"/>
    <w:multiLevelType w:val="multilevel"/>
    <w:tmpl w:val="5732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80E2679"/>
    <w:multiLevelType w:val="multilevel"/>
    <w:tmpl w:val="573AC0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94B0108"/>
    <w:multiLevelType w:val="multilevel"/>
    <w:tmpl w:val="73805AD4"/>
    <w:lvl w:ilvl="0">
      <w:start w:val="6"/>
      <w:numFmt w:val="decimal"/>
      <w:lvlText w:val="%1."/>
      <w:lvlJc w:val="left"/>
      <w:pPr>
        <w:ind w:left="785" w:hanging="360"/>
      </w:pPr>
      <w:rPr>
        <w:b/>
        <w:color w:val="00000A"/>
        <w:sz w:val="24"/>
        <w:lang w:val="en-US"/>
      </w:rPr>
    </w:lvl>
    <w:lvl w:ilvl="1">
      <w:start w:val="6"/>
      <w:numFmt w:val="decimal"/>
      <w:lvlText w:val="%1.%2."/>
      <w:lvlJc w:val="left"/>
      <w:pPr>
        <w:ind w:left="1195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i w:val="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1B1"/>
    <w:rsid w:val="000B5C1D"/>
    <w:rsid w:val="00373E58"/>
    <w:rsid w:val="004D01B1"/>
    <w:rsid w:val="007759F7"/>
    <w:rsid w:val="00803DB8"/>
    <w:rsid w:val="0088202F"/>
    <w:rsid w:val="00A773FE"/>
    <w:rsid w:val="00C00213"/>
    <w:rsid w:val="00C25DB3"/>
    <w:rsid w:val="00C50447"/>
    <w:rsid w:val="00CA2E45"/>
    <w:rsid w:val="00E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2457"/>
  <w15:docId w15:val="{4A14671F-7FF7-42D6-95AA-9E2144B7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61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sid w:val="00D40E26"/>
    <w:rPr>
      <w:color w:val="0000FF"/>
      <w:u w:val="single"/>
    </w:rPr>
  </w:style>
  <w:style w:type="character" w:styleId="a3">
    <w:name w:val="Emphasis"/>
    <w:qFormat/>
    <w:rsid w:val="005914CD"/>
    <w:rPr>
      <w:b/>
      <w:bCs/>
      <w:i w:val="0"/>
      <w:iCs w:val="0"/>
    </w:rPr>
  </w:style>
  <w:style w:type="character" w:customStyle="1" w:styleId="a4">
    <w:name w:val="Текст выноски Знак"/>
    <w:basedOn w:val="a0"/>
    <w:qFormat/>
    <w:rsid w:val="00B707C7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semiHidden/>
    <w:unhideWhenUsed/>
    <w:qFormat/>
    <w:rsid w:val="002A19C2"/>
    <w:rPr>
      <w:color w:val="800080" w:themeColor="followedHyperlink"/>
      <w:u w:val="single"/>
    </w:rPr>
  </w:style>
  <w:style w:type="character" w:customStyle="1" w:styleId="apple-converted-space">
    <w:name w:val="apple-converted-space"/>
    <w:qFormat/>
    <w:rsid w:val="0059269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4"/>
      <w:lang w:val="en-US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rFonts w:ascii="Times New Roman" w:hAnsi="Times New Roman"/>
      <w:b/>
      <w:i w:val="0"/>
      <w:sz w:val="24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i w:val="0"/>
    </w:rPr>
  </w:style>
  <w:style w:type="character" w:customStyle="1" w:styleId="ListLabel35">
    <w:name w:val="ListLabel 35"/>
    <w:qFormat/>
    <w:rPr>
      <w:color w:val="00000A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citation">
    <w:name w:val="citation"/>
    <w:basedOn w:val="a0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Wingdings"/>
      <w:b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/>
      <w:b/>
      <w:color w:val="00000A"/>
      <w:sz w:val="24"/>
      <w:lang w:val="en-US"/>
    </w:rPr>
  </w:style>
  <w:style w:type="character" w:customStyle="1" w:styleId="ListLabel92">
    <w:name w:val="ListLabel 92"/>
    <w:qFormat/>
    <w:rPr>
      <w:i w:val="0"/>
    </w:rPr>
  </w:style>
  <w:style w:type="character" w:customStyle="1" w:styleId="ListLabel93">
    <w:name w:val="ListLabel 93"/>
    <w:qFormat/>
    <w:rPr>
      <w:i w:val="0"/>
    </w:rPr>
  </w:style>
  <w:style w:type="character" w:customStyle="1" w:styleId="ListLabel94">
    <w:name w:val="ListLabel 94"/>
    <w:qFormat/>
    <w:rPr>
      <w:i w:val="0"/>
    </w:rPr>
  </w:style>
  <w:style w:type="character" w:customStyle="1" w:styleId="ListLabel95">
    <w:name w:val="ListLabel 95"/>
    <w:qFormat/>
    <w:rPr>
      <w:i w:val="0"/>
    </w:rPr>
  </w:style>
  <w:style w:type="character" w:customStyle="1" w:styleId="ListLabel96">
    <w:name w:val="ListLabel 96"/>
    <w:qFormat/>
    <w:rPr>
      <w:i w:val="0"/>
    </w:rPr>
  </w:style>
  <w:style w:type="character" w:customStyle="1" w:styleId="ListLabel97">
    <w:name w:val="ListLabel 97"/>
    <w:qFormat/>
    <w:rPr>
      <w:i w:val="0"/>
    </w:rPr>
  </w:style>
  <w:style w:type="character" w:customStyle="1" w:styleId="ListLabel98">
    <w:name w:val="ListLabel 98"/>
    <w:qFormat/>
    <w:rPr>
      <w:i w:val="0"/>
    </w:rPr>
  </w:style>
  <w:style w:type="character" w:customStyle="1" w:styleId="ListLabel99">
    <w:name w:val="ListLabel 99"/>
    <w:qFormat/>
    <w:rPr>
      <w:i w:val="0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101">
    <w:name w:val="ListLabel 101"/>
    <w:qFormat/>
    <w:rPr>
      <w:rFonts w:ascii="Times New Roman" w:hAnsi="Times New Roman"/>
      <w:b/>
      <w:i w:val="0"/>
      <w:sz w:val="24"/>
    </w:rPr>
  </w:style>
  <w:style w:type="character" w:customStyle="1" w:styleId="ListLabel102">
    <w:name w:val="ListLabel 102"/>
    <w:qFormat/>
    <w:rPr>
      <w:i w:val="0"/>
    </w:rPr>
  </w:style>
  <w:style w:type="character" w:customStyle="1" w:styleId="ListLabel103">
    <w:name w:val="ListLabel 103"/>
    <w:qFormat/>
    <w:rPr>
      <w:i w:val="0"/>
    </w:rPr>
  </w:style>
  <w:style w:type="character" w:customStyle="1" w:styleId="ListLabel104">
    <w:name w:val="ListLabel 104"/>
    <w:qFormat/>
    <w:rPr>
      <w:i w:val="0"/>
    </w:rPr>
  </w:style>
  <w:style w:type="character" w:customStyle="1" w:styleId="ListLabel105">
    <w:name w:val="ListLabel 105"/>
    <w:qFormat/>
    <w:rPr>
      <w:i w:val="0"/>
    </w:rPr>
  </w:style>
  <w:style w:type="character" w:customStyle="1" w:styleId="ListLabel106">
    <w:name w:val="ListLabel 106"/>
    <w:qFormat/>
    <w:rPr>
      <w:i w:val="0"/>
    </w:rPr>
  </w:style>
  <w:style w:type="character" w:customStyle="1" w:styleId="ListLabel107">
    <w:name w:val="ListLabel 107"/>
    <w:qFormat/>
    <w:rPr>
      <w:i w:val="0"/>
    </w:rPr>
  </w:style>
  <w:style w:type="character" w:customStyle="1" w:styleId="ListLabel108">
    <w:name w:val="ListLabel 108"/>
    <w:qFormat/>
    <w:rPr>
      <w:i w:val="0"/>
    </w:rPr>
  </w:style>
  <w:style w:type="character" w:customStyle="1" w:styleId="ListLabel109">
    <w:name w:val="ListLabel 109"/>
    <w:qFormat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Wingdings"/>
      <w:b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Wingdings"/>
      <w:b/>
      <w:sz w:val="24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/>
      <w:b/>
      <w:color w:val="00000A"/>
      <w:sz w:val="24"/>
      <w:lang w:val="en-US"/>
    </w:rPr>
  </w:style>
  <w:style w:type="character" w:customStyle="1" w:styleId="ListLabel146">
    <w:name w:val="ListLabel 146"/>
    <w:qFormat/>
    <w:rPr>
      <w:i w:val="0"/>
    </w:rPr>
  </w:style>
  <w:style w:type="character" w:customStyle="1" w:styleId="ListLabel147">
    <w:name w:val="ListLabel 147"/>
    <w:qFormat/>
    <w:rPr>
      <w:i w:val="0"/>
    </w:rPr>
  </w:style>
  <w:style w:type="character" w:customStyle="1" w:styleId="ListLabel148">
    <w:name w:val="ListLabel 148"/>
    <w:qFormat/>
    <w:rPr>
      <w:i w:val="0"/>
    </w:rPr>
  </w:style>
  <w:style w:type="character" w:customStyle="1" w:styleId="ListLabel149">
    <w:name w:val="ListLabel 149"/>
    <w:qFormat/>
    <w:rPr>
      <w:i w:val="0"/>
    </w:rPr>
  </w:style>
  <w:style w:type="character" w:customStyle="1" w:styleId="ListLabel150">
    <w:name w:val="ListLabel 150"/>
    <w:qFormat/>
    <w:rPr>
      <w:i w:val="0"/>
    </w:rPr>
  </w:style>
  <w:style w:type="character" w:customStyle="1" w:styleId="ListLabel151">
    <w:name w:val="ListLabel 151"/>
    <w:qFormat/>
    <w:rPr>
      <w:i w:val="0"/>
    </w:rPr>
  </w:style>
  <w:style w:type="character" w:customStyle="1" w:styleId="ListLabel152">
    <w:name w:val="ListLabel 152"/>
    <w:qFormat/>
    <w:rPr>
      <w:i w:val="0"/>
    </w:rPr>
  </w:style>
  <w:style w:type="character" w:customStyle="1" w:styleId="ListLabel153">
    <w:name w:val="ListLabel 153"/>
    <w:qFormat/>
    <w:rPr>
      <w:i w:val="0"/>
    </w:rPr>
  </w:style>
  <w:style w:type="character" w:customStyle="1" w:styleId="ListLabel154">
    <w:name w:val="ListLabel 154"/>
    <w:qFormat/>
    <w:rPr>
      <w:color w:val="00000A"/>
    </w:rPr>
  </w:style>
  <w:style w:type="character" w:customStyle="1" w:styleId="ListLabel155">
    <w:name w:val="ListLabel 155"/>
    <w:qFormat/>
    <w:rPr>
      <w:rFonts w:ascii="Times New Roman" w:hAnsi="Times New Roman"/>
      <w:b/>
      <w:i w:val="0"/>
      <w:sz w:val="24"/>
    </w:rPr>
  </w:style>
  <w:style w:type="character" w:customStyle="1" w:styleId="ListLabel156">
    <w:name w:val="ListLabel 156"/>
    <w:qFormat/>
    <w:rPr>
      <w:i w:val="0"/>
    </w:rPr>
  </w:style>
  <w:style w:type="character" w:customStyle="1" w:styleId="ListLabel157">
    <w:name w:val="ListLabel 157"/>
    <w:qFormat/>
    <w:rPr>
      <w:i w:val="0"/>
    </w:rPr>
  </w:style>
  <w:style w:type="character" w:customStyle="1" w:styleId="ListLabel158">
    <w:name w:val="ListLabel 158"/>
    <w:qFormat/>
    <w:rPr>
      <w:i w:val="0"/>
    </w:rPr>
  </w:style>
  <w:style w:type="character" w:customStyle="1" w:styleId="ListLabel159">
    <w:name w:val="ListLabel 159"/>
    <w:qFormat/>
    <w:rPr>
      <w:i w:val="0"/>
    </w:rPr>
  </w:style>
  <w:style w:type="character" w:customStyle="1" w:styleId="ListLabel160">
    <w:name w:val="ListLabel 160"/>
    <w:qFormat/>
    <w:rPr>
      <w:i w:val="0"/>
    </w:rPr>
  </w:style>
  <w:style w:type="character" w:customStyle="1" w:styleId="ListLabel161">
    <w:name w:val="ListLabel 161"/>
    <w:qFormat/>
    <w:rPr>
      <w:i w:val="0"/>
    </w:rPr>
  </w:style>
  <w:style w:type="character" w:customStyle="1" w:styleId="ListLabel162">
    <w:name w:val="ListLabel 162"/>
    <w:qFormat/>
    <w:rPr>
      <w:i w:val="0"/>
    </w:rPr>
  </w:style>
  <w:style w:type="character" w:customStyle="1" w:styleId="ListLabel163">
    <w:name w:val="ListLabel 163"/>
    <w:qFormat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Wingdings"/>
      <w:b/>
      <w:sz w:val="24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Wingdings"/>
      <w:b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90">
    <w:name w:val="ListLabel 190"/>
    <w:qFormat/>
    <w:rPr>
      <w:rFonts w:ascii="Times New Roman" w:hAnsi="Times New Roman"/>
      <w:b/>
      <w:color w:val="00000A"/>
      <w:sz w:val="24"/>
      <w:lang w:val="en-US"/>
    </w:rPr>
  </w:style>
  <w:style w:type="character" w:customStyle="1" w:styleId="ListLabel191">
    <w:name w:val="ListLabel 191"/>
    <w:qFormat/>
    <w:rPr>
      <w:i w:val="0"/>
    </w:rPr>
  </w:style>
  <w:style w:type="character" w:customStyle="1" w:styleId="ListLabel192">
    <w:name w:val="ListLabel 192"/>
    <w:qFormat/>
    <w:rPr>
      <w:i w:val="0"/>
    </w:rPr>
  </w:style>
  <w:style w:type="character" w:customStyle="1" w:styleId="ListLabel193">
    <w:name w:val="ListLabel 193"/>
    <w:qFormat/>
    <w:rPr>
      <w:i w:val="0"/>
    </w:rPr>
  </w:style>
  <w:style w:type="character" w:customStyle="1" w:styleId="ListLabel194">
    <w:name w:val="ListLabel 194"/>
    <w:qFormat/>
    <w:rPr>
      <w:i w:val="0"/>
    </w:rPr>
  </w:style>
  <w:style w:type="character" w:customStyle="1" w:styleId="ListLabel195">
    <w:name w:val="ListLabel 195"/>
    <w:qFormat/>
    <w:rPr>
      <w:i w:val="0"/>
    </w:rPr>
  </w:style>
  <w:style w:type="character" w:customStyle="1" w:styleId="ListLabel196">
    <w:name w:val="ListLabel 196"/>
    <w:qFormat/>
    <w:rPr>
      <w:i w:val="0"/>
    </w:rPr>
  </w:style>
  <w:style w:type="character" w:customStyle="1" w:styleId="ListLabel197">
    <w:name w:val="ListLabel 197"/>
    <w:qFormat/>
    <w:rPr>
      <w:i w:val="0"/>
    </w:rPr>
  </w:style>
  <w:style w:type="character" w:customStyle="1" w:styleId="ListLabel198">
    <w:name w:val="ListLabel 198"/>
    <w:qFormat/>
    <w:rPr>
      <w:i w:val="0"/>
    </w:rPr>
  </w:style>
  <w:style w:type="character" w:customStyle="1" w:styleId="ListLabel199">
    <w:name w:val="ListLabel 199"/>
    <w:qFormat/>
    <w:rPr>
      <w:color w:val="00000A"/>
    </w:rPr>
  </w:style>
  <w:style w:type="character" w:customStyle="1" w:styleId="ListLabel200">
    <w:name w:val="ListLabel 200"/>
    <w:qFormat/>
    <w:rPr>
      <w:b/>
      <w:i w:val="0"/>
      <w:sz w:val="24"/>
    </w:rPr>
  </w:style>
  <w:style w:type="character" w:customStyle="1" w:styleId="ListLabel201">
    <w:name w:val="ListLabel 201"/>
    <w:qFormat/>
    <w:rPr>
      <w:i w:val="0"/>
    </w:rPr>
  </w:style>
  <w:style w:type="character" w:customStyle="1" w:styleId="ListLabel202">
    <w:name w:val="ListLabel 202"/>
    <w:qFormat/>
    <w:rPr>
      <w:i w:val="0"/>
    </w:rPr>
  </w:style>
  <w:style w:type="character" w:customStyle="1" w:styleId="ListLabel203">
    <w:name w:val="ListLabel 203"/>
    <w:qFormat/>
    <w:rPr>
      <w:i w:val="0"/>
    </w:rPr>
  </w:style>
  <w:style w:type="character" w:customStyle="1" w:styleId="ListLabel204">
    <w:name w:val="ListLabel 204"/>
    <w:qFormat/>
    <w:rPr>
      <w:i w:val="0"/>
    </w:rPr>
  </w:style>
  <w:style w:type="character" w:customStyle="1" w:styleId="ListLabel205">
    <w:name w:val="ListLabel 205"/>
    <w:qFormat/>
    <w:rPr>
      <w:i w:val="0"/>
    </w:rPr>
  </w:style>
  <w:style w:type="character" w:customStyle="1" w:styleId="ListLabel206">
    <w:name w:val="ListLabel 206"/>
    <w:qFormat/>
    <w:rPr>
      <w:i w:val="0"/>
    </w:rPr>
  </w:style>
  <w:style w:type="character" w:customStyle="1" w:styleId="ListLabel207">
    <w:name w:val="ListLabel 207"/>
    <w:qFormat/>
    <w:rPr>
      <w:i w:val="0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a6">
    <w:name w:val="Символ нумерации"/>
    <w:qFormat/>
  </w:style>
  <w:style w:type="character" w:customStyle="1" w:styleId="ListLabel217">
    <w:name w:val="ListLabel 217"/>
    <w:qFormat/>
    <w:rPr>
      <w:rFonts w:ascii="Times New Roman" w:hAnsi="Times New Roman"/>
      <w:b/>
      <w:color w:val="00000A"/>
      <w:sz w:val="24"/>
      <w:lang w:val="en-US"/>
    </w:rPr>
  </w:style>
  <w:style w:type="character" w:customStyle="1" w:styleId="ListLabel218">
    <w:name w:val="ListLabel 218"/>
    <w:qFormat/>
    <w:rPr>
      <w:i w:val="0"/>
    </w:rPr>
  </w:style>
  <w:style w:type="character" w:customStyle="1" w:styleId="ListLabel219">
    <w:name w:val="ListLabel 219"/>
    <w:qFormat/>
    <w:rPr>
      <w:i w:val="0"/>
    </w:rPr>
  </w:style>
  <w:style w:type="character" w:customStyle="1" w:styleId="ListLabel220">
    <w:name w:val="ListLabel 220"/>
    <w:qFormat/>
    <w:rPr>
      <w:i w:val="0"/>
    </w:rPr>
  </w:style>
  <w:style w:type="character" w:customStyle="1" w:styleId="ListLabel221">
    <w:name w:val="ListLabel 221"/>
    <w:qFormat/>
    <w:rPr>
      <w:i w:val="0"/>
    </w:rPr>
  </w:style>
  <w:style w:type="character" w:customStyle="1" w:styleId="ListLabel222">
    <w:name w:val="ListLabel 222"/>
    <w:qFormat/>
    <w:rPr>
      <w:i w:val="0"/>
    </w:rPr>
  </w:style>
  <w:style w:type="character" w:customStyle="1" w:styleId="ListLabel223">
    <w:name w:val="ListLabel 223"/>
    <w:qFormat/>
    <w:rPr>
      <w:i w:val="0"/>
    </w:rPr>
  </w:style>
  <w:style w:type="character" w:customStyle="1" w:styleId="ListLabel224">
    <w:name w:val="ListLabel 224"/>
    <w:qFormat/>
    <w:rPr>
      <w:i w:val="0"/>
    </w:rPr>
  </w:style>
  <w:style w:type="character" w:customStyle="1" w:styleId="ListLabel225">
    <w:name w:val="ListLabel 225"/>
    <w:qFormat/>
    <w:rPr>
      <w:i w:val="0"/>
    </w:rPr>
  </w:style>
  <w:style w:type="character" w:customStyle="1" w:styleId="ListLabel226">
    <w:name w:val="ListLabel 226"/>
    <w:qFormat/>
    <w:rPr>
      <w:rFonts w:ascii="Times New Roman" w:hAnsi="Times New Roman"/>
      <w:b/>
      <w:color w:val="00000A"/>
      <w:sz w:val="24"/>
      <w:lang w:val="en-US"/>
    </w:rPr>
  </w:style>
  <w:style w:type="character" w:customStyle="1" w:styleId="ListLabel227">
    <w:name w:val="ListLabel 227"/>
    <w:qFormat/>
    <w:rPr>
      <w:i w:val="0"/>
    </w:rPr>
  </w:style>
  <w:style w:type="character" w:customStyle="1" w:styleId="ListLabel228">
    <w:name w:val="ListLabel 228"/>
    <w:qFormat/>
    <w:rPr>
      <w:i w:val="0"/>
    </w:rPr>
  </w:style>
  <w:style w:type="character" w:customStyle="1" w:styleId="ListLabel229">
    <w:name w:val="ListLabel 229"/>
    <w:qFormat/>
    <w:rPr>
      <w:i w:val="0"/>
    </w:rPr>
  </w:style>
  <w:style w:type="character" w:customStyle="1" w:styleId="ListLabel230">
    <w:name w:val="ListLabel 230"/>
    <w:qFormat/>
    <w:rPr>
      <w:i w:val="0"/>
    </w:rPr>
  </w:style>
  <w:style w:type="character" w:customStyle="1" w:styleId="ListLabel231">
    <w:name w:val="ListLabel 231"/>
    <w:qFormat/>
    <w:rPr>
      <w:i w:val="0"/>
    </w:rPr>
  </w:style>
  <w:style w:type="character" w:customStyle="1" w:styleId="ListLabel232">
    <w:name w:val="ListLabel 232"/>
    <w:qFormat/>
    <w:rPr>
      <w:i w:val="0"/>
    </w:rPr>
  </w:style>
  <w:style w:type="character" w:customStyle="1" w:styleId="ListLabel233">
    <w:name w:val="ListLabel 233"/>
    <w:qFormat/>
    <w:rPr>
      <w:i w:val="0"/>
    </w:rPr>
  </w:style>
  <w:style w:type="character" w:customStyle="1" w:styleId="ListLabel234">
    <w:name w:val="ListLabel 234"/>
    <w:qFormat/>
    <w:rPr>
      <w:i w:val="0"/>
    </w:rPr>
  </w:style>
  <w:style w:type="character" w:customStyle="1" w:styleId="ListLabel235">
    <w:name w:val="ListLabel 235"/>
    <w:qFormat/>
    <w:rPr>
      <w:b/>
      <w:color w:val="00000A"/>
      <w:sz w:val="24"/>
      <w:lang w:val="en-US"/>
    </w:rPr>
  </w:style>
  <w:style w:type="character" w:customStyle="1" w:styleId="ListLabel236">
    <w:name w:val="ListLabel 236"/>
    <w:qFormat/>
    <w:rPr>
      <w:i w:val="0"/>
    </w:rPr>
  </w:style>
  <w:style w:type="character" w:customStyle="1" w:styleId="ListLabel237">
    <w:name w:val="ListLabel 237"/>
    <w:qFormat/>
    <w:rPr>
      <w:i w:val="0"/>
    </w:rPr>
  </w:style>
  <w:style w:type="character" w:customStyle="1" w:styleId="ListLabel238">
    <w:name w:val="ListLabel 238"/>
    <w:qFormat/>
    <w:rPr>
      <w:i w:val="0"/>
    </w:rPr>
  </w:style>
  <w:style w:type="character" w:customStyle="1" w:styleId="ListLabel239">
    <w:name w:val="ListLabel 239"/>
    <w:qFormat/>
    <w:rPr>
      <w:i w:val="0"/>
    </w:rPr>
  </w:style>
  <w:style w:type="character" w:customStyle="1" w:styleId="ListLabel240">
    <w:name w:val="ListLabel 240"/>
    <w:qFormat/>
    <w:rPr>
      <w:i w:val="0"/>
    </w:rPr>
  </w:style>
  <w:style w:type="character" w:customStyle="1" w:styleId="ListLabel241">
    <w:name w:val="ListLabel 241"/>
    <w:qFormat/>
    <w:rPr>
      <w:i w:val="0"/>
    </w:rPr>
  </w:style>
  <w:style w:type="character" w:customStyle="1" w:styleId="ListLabel242">
    <w:name w:val="ListLabel 242"/>
    <w:qFormat/>
    <w:rPr>
      <w:i w:val="0"/>
    </w:rPr>
  </w:style>
  <w:style w:type="character" w:customStyle="1" w:styleId="ListLabel243">
    <w:name w:val="ListLabel 243"/>
    <w:qFormat/>
    <w:rPr>
      <w:i w:val="0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Wingdings"/>
      <w:b/>
      <w:sz w:val="24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b/>
      <w:color w:val="00000A"/>
      <w:sz w:val="24"/>
      <w:lang w:val="en-US"/>
    </w:rPr>
  </w:style>
  <w:style w:type="character" w:customStyle="1" w:styleId="ListLabel254">
    <w:name w:val="ListLabel 254"/>
    <w:qFormat/>
    <w:rPr>
      <w:i w:val="0"/>
    </w:rPr>
  </w:style>
  <w:style w:type="character" w:customStyle="1" w:styleId="ListLabel255">
    <w:name w:val="ListLabel 255"/>
    <w:qFormat/>
    <w:rPr>
      <w:i w:val="0"/>
    </w:rPr>
  </w:style>
  <w:style w:type="character" w:customStyle="1" w:styleId="ListLabel256">
    <w:name w:val="ListLabel 256"/>
    <w:qFormat/>
    <w:rPr>
      <w:i w:val="0"/>
    </w:rPr>
  </w:style>
  <w:style w:type="character" w:customStyle="1" w:styleId="ListLabel257">
    <w:name w:val="ListLabel 257"/>
    <w:qFormat/>
    <w:rPr>
      <w:i w:val="0"/>
    </w:rPr>
  </w:style>
  <w:style w:type="character" w:customStyle="1" w:styleId="ListLabel258">
    <w:name w:val="ListLabel 258"/>
    <w:qFormat/>
    <w:rPr>
      <w:i w:val="0"/>
    </w:rPr>
  </w:style>
  <w:style w:type="character" w:customStyle="1" w:styleId="ListLabel259">
    <w:name w:val="ListLabel 259"/>
    <w:qFormat/>
    <w:rPr>
      <w:i w:val="0"/>
    </w:rPr>
  </w:style>
  <w:style w:type="character" w:customStyle="1" w:styleId="ListLabel260">
    <w:name w:val="ListLabel 260"/>
    <w:qFormat/>
    <w:rPr>
      <w:i w:val="0"/>
    </w:rPr>
  </w:style>
  <w:style w:type="character" w:customStyle="1" w:styleId="ListLabel261">
    <w:name w:val="ListLabel 261"/>
    <w:qFormat/>
    <w:rPr>
      <w:i w:val="0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Wingdings"/>
      <w:b/>
      <w:sz w:val="24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b/>
      <w:color w:val="00000A"/>
      <w:sz w:val="24"/>
      <w:lang w:val="en-US"/>
    </w:rPr>
  </w:style>
  <w:style w:type="character" w:customStyle="1" w:styleId="ListLabel272">
    <w:name w:val="ListLabel 272"/>
    <w:qFormat/>
    <w:rPr>
      <w:i w:val="0"/>
    </w:rPr>
  </w:style>
  <w:style w:type="character" w:customStyle="1" w:styleId="ListLabel273">
    <w:name w:val="ListLabel 273"/>
    <w:qFormat/>
    <w:rPr>
      <w:i w:val="0"/>
    </w:rPr>
  </w:style>
  <w:style w:type="character" w:customStyle="1" w:styleId="ListLabel274">
    <w:name w:val="ListLabel 274"/>
    <w:qFormat/>
    <w:rPr>
      <w:i w:val="0"/>
    </w:rPr>
  </w:style>
  <w:style w:type="character" w:customStyle="1" w:styleId="ListLabel275">
    <w:name w:val="ListLabel 275"/>
    <w:qFormat/>
    <w:rPr>
      <w:i w:val="0"/>
    </w:rPr>
  </w:style>
  <w:style w:type="character" w:customStyle="1" w:styleId="ListLabel276">
    <w:name w:val="ListLabel 276"/>
    <w:qFormat/>
    <w:rPr>
      <w:i w:val="0"/>
    </w:rPr>
  </w:style>
  <w:style w:type="character" w:customStyle="1" w:styleId="ListLabel277">
    <w:name w:val="ListLabel 277"/>
    <w:qFormat/>
    <w:rPr>
      <w:i w:val="0"/>
    </w:rPr>
  </w:style>
  <w:style w:type="character" w:customStyle="1" w:styleId="ListLabel278">
    <w:name w:val="ListLabel 278"/>
    <w:qFormat/>
    <w:rPr>
      <w:i w:val="0"/>
    </w:rPr>
  </w:style>
  <w:style w:type="character" w:customStyle="1" w:styleId="ListLabel279">
    <w:name w:val="ListLabel 279"/>
    <w:qFormat/>
    <w:rPr>
      <w:i w:val="0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Wingdings"/>
      <w:b/>
      <w:sz w:val="24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b/>
      <w:color w:val="00000A"/>
      <w:sz w:val="24"/>
      <w:lang w:val="en-US"/>
    </w:rPr>
  </w:style>
  <w:style w:type="character" w:customStyle="1" w:styleId="ListLabel290">
    <w:name w:val="ListLabel 290"/>
    <w:qFormat/>
    <w:rPr>
      <w:i w:val="0"/>
    </w:rPr>
  </w:style>
  <w:style w:type="character" w:customStyle="1" w:styleId="ListLabel291">
    <w:name w:val="ListLabel 291"/>
    <w:qFormat/>
    <w:rPr>
      <w:i w:val="0"/>
    </w:rPr>
  </w:style>
  <w:style w:type="character" w:customStyle="1" w:styleId="ListLabel292">
    <w:name w:val="ListLabel 292"/>
    <w:qFormat/>
    <w:rPr>
      <w:i w:val="0"/>
    </w:rPr>
  </w:style>
  <w:style w:type="character" w:customStyle="1" w:styleId="ListLabel293">
    <w:name w:val="ListLabel 293"/>
    <w:qFormat/>
    <w:rPr>
      <w:i w:val="0"/>
    </w:rPr>
  </w:style>
  <w:style w:type="character" w:customStyle="1" w:styleId="ListLabel294">
    <w:name w:val="ListLabel 294"/>
    <w:qFormat/>
    <w:rPr>
      <w:i w:val="0"/>
    </w:rPr>
  </w:style>
  <w:style w:type="character" w:customStyle="1" w:styleId="ListLabel295">
    <w:name w:val="ListLabel 295"/>
    <w:qFormat/>
    <w:rPr>
      <w:i w:val="0"/>
    </w:rPr>
  </w:style>
  <w:style w:type="character" w:customStyle="1" w:styleId="ListLabel296">
    <w:name w:val="ListLabel 296"/>
    <w:qFormat/>
    <w:rPr>
      <w:i w:val="0"/>
    </w:rPr>
  </w:style>
  <w:style w:type="character" w:customStyle="1" w:styleId="ListLabel297">
    <w:name w:val="ListLabel 297"/>
    <w:qFormat/>
    <w:rPr>
      <w:i w:val="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Wingdings"/>
      <w:b/>
      <w:sz w:val="24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b/>
      <w:color w:val="00000A"/>
      <w:sz w:val="24"/>
      <w:lang w:val="en-US"/>
    </w:rPr>
  </w:style>
  <w:style w:type="character" w:customStyle="1" w:styleId="ListLabel308">
    <w:name w:val="ListLabel 308"/>
    <w:qFormat/>
    <w:rPr>
      <w:i w:val="0"/>
    </w:rPr>
  </w:style>
  <w:style w:type="character" w:customStyle="1" w:styleId="ListLabel309">
    <w:name w:val="ListLabel 309"/>
    <w:qFormat/>
    <w:rPr>
      <w:i w:val="0"/>
    </w:rPr>
  </w:style>
  <w:style w:type="character" w:customStyle="1" w:styleId="ListLabel310">
    <w:name w:val="ListLabel 310"/>
    <w:qFormat/>
    <w:rPr>
      <w:i w:val="0"/>
    </w:rPr>
  </w:style>
  <w:style w:type="character" w:customStyle="1" w:styleId="ListLabel311">
    <w:name w:val="ListLabel 311"/>
    <w:qFormat/>
    <w:rPr>
      <w:i w:val="0"/>
    </w:rPr>
  </w:style>
  <w:style w:type="character" w:customStyle="1" w:styleId="ListLabel312">
    <w:name w:val="ListLabel 312"/>
    <w:qFormat/>
    <w:rPr>
      <w:i w:val="0"/>
    </w:rPr>
  </w:style>
  <w:style w:type="character" w:customStyle="1" w:styleId="ListLabel313">
    <w:name w:val="ListLabel 313"/>
    <w:qFormat/>
    <w:rPr>
      <w:i w:val="0"/>
    </w:rPr>
  </w:style>
  <w:style w:type="character" w:customStyle="1" w:styleId="ListLabel314">
    <w:name w:val="ListLabel 314"/>
    <w:qFormat/>
    <w:rPr>
      <w:i w:val="0"/>
    </w:rPr>
  </w:style>
  <w:style w:type="character" w:customStyle="1" w:styleId="ListLabel315">
    <w:name w:val="ListLabel 315"/>
    <w:qFormat/>
    <w:rPr>
      <w:i w:val="0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412A9F"/>
    <w:pPr>
      <w:spacing w:after="12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ula">
    <w:name w:val="Formula"/>
    <w:basedOn w:val="a"/>
    <w:qFormat/>
    <w:rsid w:val="00BB5F0E"/>
    <w:pPr>
      <w:widowControl w:val="0"/>
      <w:tabs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133D26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e">
    <w:name w:val="Body Text Indent"/>
    <w:basedOn w:val="a"/>
    <w:rsid w:val="0082698D"/>
    <w:pPr>
      <w:spacing w:after="0" w:line="240" w:lineRule="auto"/>
      <w:ind w:firstLine="426"/>
      <w:jc w:val="both"/>
    </w:pPr>
    <w:rPr>
      <w:rFonts w:ascii="Arial" w:hAnsi="Arial" w:cs="Arial"/>
      <w:sz w:val="24"/>
      <w:szCs w:val="24"/>
    </w:rPr>
  </w:style>
  <w:style w:type="paragraph" w:customStyle="1" w:styleId="Normal1">
    <w:name w:val="Normal1"/>
    <w:qFormat/>
    <w:rsid w:val="00164539"/>
    <w:pPr>
      <w:ind w:firstLine="567"/>
      <w:jc w:val="both"/>
    </w:pPr>
    <w:rPr>
      <w:rFonts w:ascii="Times New Roman" w:hAnsi="Times New Roman"/>
      <w:color w:val="00000A"/>
      <w:sz w:val="24"/>
    </w:rPr>
  </w:style>
  <w:style w:type="paragraph" w:customStyle="1" w:styleId="Default">
    <w:name w:val="Default"/>
    <w:qFormat/>
    <w:rsid w:val="00752727"/>
    <w:rPr>
      <w:rFonts w:ascii="Times New Roman" w:hAnsi="Times New Roman"/>
      <w:color w:val="000000"/>
      <w:sz w:val="24"/>
      <w:szCs w:val="24"/>
    </w:rPr>
  </w:style>
  <w:style w:type="paragraph" w:customStyle="1" w:styleId="10">
    <w:name w:val="Обычный1"/>
    <w:qFormat/>
    <w:rsid w:val="005914CD"/>
    <w:pPr>
      <w:widowControl w:val="0"/>
      <w:snapToGrid w:val="0"/>
      <w:spacing w:line="400" w:lineRule="exact"/>
      <w:jc w:val="both"/>
    </w:pPr>
    <w:rPr>
      <w:rFonts w:ascii="Times New Roman" w:hAnsi="Times New Roman"/>
      <w:color w:val="00000A"/>
      <w:sz w:val="28"/>
    </w:rPr>
  </w:style>
  <w:style w:type="paragraph" w:customStyle="1" w:styleId="11">
    <w:name w:val="Абзац списка1"/>
    <w:basedOn w:val="a"/>
    <w:qFormat/>
    <w:rsid w:val="00412A9F"/>
    <w:pPr>
      <w:spacing w:after="0" w:line="360" w:lineRule="auto"/>
      <w:ind w:left="720"/>
    </w:pPr>
    <w:rPr>
      <w:rFonts w:ascii="Times New Roman" w:hAnsi="Times New Roman"/>
      <w:sz w:val="24"/>
      <w:lang w:eastAsia="en-US"/>
    </w:rPr>
  </w:style>
  <w:style w:type="paragraph" w:styleId="2">
    <w:name w:val="Body Text Indent 2"/>
    <w:basedOn w:val="a"/>
    <w:qFormat/>
    <w:rsid w:val="003F6685"/>
    <w:pPr>
      <w:spacing w:after="120" w:line="480" w:lineRule="auto"/>
      <w:ind w:left="283"/>
    </w:pPr>
  </w:style>
  <w:style w:type="paragraph" w:customStyle="1" w:styleId="31">
    <w:name w:val="Заголовок 31"/>
    <w:basedOn w:val="10"/>
    <w:qFormat/>
    <w:rsid w:val="00EF1B13"/>
    <w:pPr>
      <w:keepNext/>
      <w:widowControl/>
      <w:snapToGrid/>
      <w:spacing w:before="240" w:after="60" w:line="240" w:lineRule="auto"/>
      <w:ind w:firstLine="567"/>
      <w:outlineLvl w:val="2"/>
    </w:pPr>
    <w:rPr>
      <w:rFonts w:ascii="Arial" w:hAnsi="Arial"/>
      <w:b/>
      <w:sz w:val="24"/>
    </w:rPr>
  </w:style>
  <w:style w:type="paragraph" w:styleId="20">
    <w:name w:val="Body Text 2"/>
    <w:basedOn w:val="a"/>
    <w:qFormat/>
    <w:rsid w:val="00870F64"/>
    <w:pPr>
      <w:spacing w:after="120" w:line="480" w:lineRule="auto"/>
    </w:pPr>
  </w:style>
  <w:style w:type="paragraph" w:styleId="af">
    <w:name w:val="No Spacing"/>
    <w:uiPriority w:val="1"/>
    <w:qFormat/>
    <w:rsid w:val="00870F64"/>
    <w:rPr>
      <w:color w:val="00000A"/>
      <w:sz w:val="22"/>
      <w:szCs w:val="22"/>
    </w:rPr>
  </w:style>
  <w:style w:type="paragraph" w:styleId="af0">
    <w:name w:val="Balloon Text"/>
    <w:basedOn w:val="a"/>
    <w:qFormat/>
    <w:rsid w:val="00B707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05">
    <w:name w:val="05 Стиль содер_дисципл"/>
    <w:qFormat/>
    <w:pPr>
      <w:keepNext/>
      <w:spacing w:before="240" w:after="120"/>
    </w:pPr>
    <w:rPr>
      <w:rFonts w:ascii="Times New Roman" w:hAnsi="Times New Roman"/>
      <w:b/>
      <w:i/>
      <w:color w:val="00000A"/>
      <w:sz w:val="24"/>
      <w:szCs w:val="24"/>
      <w:lang w:eastAsia="en-US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1"/>
    <w:rsid w:val="00B30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19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n.ru/pages/general/norm-acts/attest_stud%20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21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ic.unn.ru/~zny/lp/Materials/book/lp2005_SomePag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313E8-4850-436C-89F6-651F79D4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Пользователь Windows</cp:lastModifiedBy>
  <cp:revision>62</cp:revision>
  <cp:lastPrinted>2010-12-29T07:35:00Z</cp:lastPrinted>
  <dcterms:created xsi:type="dcterms:W3CDTF">2017-03-27T13:55:00Z</dcterms:created>
  <dcterms:modified xsi:type="dcterms:W3CDTF">2018-07-13T09:55:00Z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