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DA1" w:rsidRPr="00007E0A" w:rsidRDefault="00B00DA1" w:rsidP="00FA3935">
      <w:pPr>
        <w:jc w:val="center"/>
        <w:rPr>
          <w:rFonts w:ascii="Times New Roman" w:hAnsi="Times New Roman"/>
          <w:sz w:val="24"/>
          <w:szCs w:val="24"/>
        </w:rPr>
      </w:pPr>
      <w:r w:rsidRPr="00007E0A">
        <w:rPr>
          <w:rFonts w:ascii="Times New Roman" w:hAnsi="Times New Roman"/>
          <w:sz w:val="24"/>
          <w:szCs w:val="24"/>
        </w:rPr>
        <w:t>МИНИСТЕРСТВО НАУКИ  И ВЫСШЕГО ОБРАЗОВАНИЯ  РОССИЙСКОЙ ФЕДЕРАЦИИ</w:t>
      </w:r>
    </w:p>
    <w:p w:rsidR="00B00DA1" w:rsidRPr="00007E0A" w:rsidRDefault="00B00DA1"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Федеральное государственное автономное </w:t>
      </w:r>
    </w:p>
    <w:p w:rsidR="00B00DA1" w:rsidRPr="00007E0A" w:rsidRDefault="00B00DA1" w:rsidP="00FA3935">
      <w:pPr>
        <w:spacing w:after="0" w:line="240" w:lineRule="auto"/>
        <w:jc w:val="center"/>
        <w:rPr>
          <w:rFonts w:ascii="Times New Roman" w:hAnsi="Times New Roman"/>
          <w:sz w:val="24"/>
          <w:szCs w:val="24"/>
          <w:u w:val="single"/>
        </w:rPr>
      </w:pPr>
      <w:r w:rsidRPr="00007E0A">
        <w:rPr>
          <w:rFonts w:ascii="Times New Roman" w:hAnsi="Times New Roman"/>
          <w:b/>
          <w:sz w:val="24"/>
          <w:szCs w:val="24"/>
        </w:rPr>
        <w:t>образовательное учреждение высшего образования</w:t>
      </w:r>
      <w:r w:rsidRPr="00007E0A">
        <w:rPr>
          <w:rFonts w:ascii="Times New Roman" w:hAnsi="Times New Roman"/>
          <w:sz w:val="24"/>
          <w:szCs w:val="24"/>
          <w:u w:val="single"/>
        </w:rPr>
        <w:t xml:space="preserve"> </w:t>
      </w:r>
    </w:p>
    <w:p w:rsidR="00B00DA1" w:rsidRPr="00007E0A" w:rsidRDefault="00B00DA1"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«Национальный исследовательский Нижегородский государственный университет </w:t>
      </w:r>
    </w:p>
    <w:p w:rsidR="00B00DA1" w:rsidRPr="00007E0A" w:rsidRDefault="00B00DA1"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им. Н.И. Лобачевского»</w:t>
      </w:r>
    </w:p>
    <w:p w:rsidR="00B00DA1" w:rsidRPr="00007E0A" w:rsidRDefault="00B00DA1" w:rsidP="00FA3935">
      <w:pPr>
        <w:spacing w:after="0" w:line="240" w:lineRule="auto"/>
        <w:jc w:val="center"/>
        <w:rPr>
          <w:rFonts w:ascii="Times New Roman" w:hAnsi="Times New Roman"/>
          <w:b/>
          <w:sz w:val="24"/>
          <w:szCs w:val="24"/>
        </w:rPr>
      </w:pP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B00DA1" w:rsidRPr="00F52D95" w:rsidTr="00AA0BE9">
        <w:trPr>
          <w:trHeight w:val="328"/>
        </w:trPr>
        <w:tc>
          <w:tcPr>
            <w:tcW w:w="8820" w:type="dxa"/>
            <w:tcBorders>
              <w:top w:val="nil"/>
              <w:left w:val="nil"/>
              <w:right w:val="nil"/>
            </w:tcBorders>
            <w:vAlign w:val="center"/>
          </w:tcPr>
          <w:p w:rsidR="00B00DA1" w:rsidRPr="004E2B98" w:rsidRDefault="00B00DA1" w:rsidP="004E2B98">
            <w:pPr>
              <w:spacing w:after="0"/>
              <w:ind w:left="603" w:right="533"/>
              <w:jc w:val="center"/>
              <w:rPr>
                <w:rFonts w:ascii="Times New Roman" w:hAnsi="Times New Roman"/>
                <w:sz w:val="24"/>
              </w:rPr>
            </w:pPr>
            <w:r w:rsidRPr="00B63322">
              <w:rPr>
                <w:rFonts w:ascii="Times New Roman" w:hAnsi="Times New Roman"/>
                <w:sz w:val="24"/>
              </w:rPr>
              <w:t>Химический факультет</w:t>
            </w:r>
          </w:p>
        </w:tc>
      </w:tr>
    </w:tbl>
    <w:p w:rsidR="00B00DA1" w:rsidRPr="00F52D95" w:rsidRDefault="00B00DA1" w:rsidP="00FA3935">
      <w:pPr>
        <w:spacing w:line="216" w:lineRule="auto"/>
        <w:jc w:val="center"/>
        <w:rPr>
          <w:rFonts w:ascii="Times New Roman" w:hAnsi="Times New Roman"/>
          <w:sz w:val="18"/>
          <w:szCs w:val="18"/>
        </w:rPr>
      </w:pPr>
      <w:r w:rsidRPr="00F52D95">
        <w:rPr>
          <w:rFonts w:ascii="Times New Roman" w:hAnsi="Times New Roman"/>
          <w:sz w:val="18"/>
          <w:szCs w:val="18"/>
        </w:rPr>
        <w:t>(факультет / институт / филиал)</w:t>
      </w:r>
    </w:p>
    <w:p w:rsidR="00B00DA1" w:rsidRPr="00F52D95" w:rsidRDefault="00B00DA1" w:rsidP="00FA3935">
      <w:pPr>
        <w:spacing w:after="0" w:line="240" w:lineRule="auto"/>
        <w:jc w:val="center"/>
        <w:rPr>
          <w:rFonts w:ascii="Times New Roman" w:hAnsi="Times New Roman"/>
          <w:sz w:val="18"/>
          <w:szCs w:val="18"/>
        </w:rPr>
      </w:pPr>
    </w:p>
    <w:tbl>
      <w:tblPr>
        <w:tblW w:w="0" w:type="auto"/>
        <w:tblInd w:w="4788" w:type="dxa"/>
        <w:tblLook w:val="01E0"/>
      </w:tblPr>
      <w:tblGrid>
        <w:gridCol w:w="4783"/>
      </w:tblGrid>
      <w:tr w:rsidR="00D83772" w:rsidRPr="00664AB9" w:rsidTr="00EF014F">
        <w:trPr>
          <w:trHeight w:val="280"/>
        </w:trPr>
        <w:tc>
          <w:tcPr>
            <w:tcW w:w="4783" w:type="dxa"/>
            <w:shd w:val="clear" w:color="auto" w:fill="auto"/>
            <w:vAlign w:val="center"/>
          </w:tcPr>
          <w:p w:rsidR="00D83772" w:rsidRDefault="00D83772" w:rsidP="00EF014F">
            <w:pPr>
              <w:spacing w:after="0" w:line="240" w:lineRule="auto"/>
              <w:jc w:val="right"/>
              <w:rPr>
                <w:rFonts w:ascii="Times New Roman" w:hAnsi="Times New Roman"/>
                <w:sz w:val="24"/>
                <w:szCs w:val="24"/>
              </w:rPr>
            </w:pPr>
          </w:p>
          <w:p w:rsidR="00D83772" w:rsidRDefault="00D83772" w:rsidP="00EF014F">
            <w:pPr>
              <w:spacing w:after="0" w:line="240" w:lineRule="auto"/>
              <w:jc w:val="right"/>
              <w:rPr>
                <w:rFonts w:ascii="Times New Roman" w:hAnsi="Times New Roman"/>
                <w:sz w:val="24"/>
                <w:szCs w:val="24"/>
              </w:rPr>
            </w:pPr>
          </w:p>
          <w:p w:rsidR="00D83772" w:rsidRPr="00664AB9" w:rsidRDefault="00D83772" w:rsidP="00EF014F">
            <w:pPr>
              <w:spacing w:after="0" w:line="240" w:lineRule="auto"/>
              <w:jc w:val="right"/>
              <w:rPr>
                <w:rFonts w:ascii="Times New Roman" w:hAnsi="Times New Roman"/>
                <w:sz w:val="24"/>
                <w:szCs w:val="24"/>
              </w:rPr>
            </w:pPr>
            <w:r w:rsidRPr="00664AB9">
              <w:rPr>
                <w:rFonts w:ascii="Times New Roman" w:hAnsi="Times New Roman"/>
                <w:sz w:val="24"/>
                <w:szCs w:val="24"/>
              </w:rPr>
              <w:t>УТВЕРЖДЕНО</w:t>
            </w:r>
          </w:p>
          <w:p w:rsidR="00D83772" w:rsidRPr="00664AB9" w:rsidRDefault="00D83772" w:rsidP="00EF014F">
            <w:pPr>
              <w:spacing w:after="0" w:line="240" w:lineRule="auto"/>
              <w:jc w:val="right"/>
              <w:rPr>
                <w:rFonts w:ascii="Times New Roman" w:hAnsi="Times New Roman"/>
                <w:sz w:val="24"/>
                <w:szCs w:val="24"/>
              </w:rPr>
            </w:pPr>
            <w:r>
              <w:rPr>
                <w:rFonts w:ascii="Times New Roman" w:hAnsi="Times New Roman"/>
                <w:sz w:val="24"/>
                <w:szCs w:val="24"/>
              </w:rPr>
              <w:t>р</w:t>
            </w:r>
            <w:r w:rsidRPr="00664AB9">
              <w:rPr>
                <w:rFonts w:ascii="Times New Roman" w:hAnsi="Times New Roman"/>
                <w:sz w:val="24"/>
                <w:szCs w:val="24"/>
              </w:rPr>
              <w:t>ешением ученого совета ННГУ</w:t>
            </w:r>
          </w:p>
          <w:p w:rsidR="00D83772" w:rsidRPr="00664AB9" w:rsidRDefault="00D83772" w:rsidP="00EF014F">
            <w:pPr>
              <w:spacing w:after="0" w:line="240" w:lineRule="auto"/>
              <w:jc w:val="right"/>
              <w:rPr>
                <w:rFonts w:ascii="Times New Roman" w:hAnsi="Times New Roman"/>
                <w:sz w:val="24"/>
                <w:szCs w:val="24"/>
              </w:rPr>
            </w:pPr>
            <w:r w:rsidRPr="00664AB9">
              <w:rPr>
                <w:rFonts w:ascii="Times New Roman" w:hAnsi="Times New Roman"/>
                <w:sz w:val="24"/>
                <w:szCs w:val="24"/>
              </w:rPr>
              <w:t>протокол от</w:t>
            </w:r>
          </w:p>
          <w:p w:rsidR="00D83772" w:rsidRPr="00664AB9" w:rsidRDefault="00D83772" w:rsidP="00D83772">
            <w:pPr>
              <w:spacing w:after="0" w:line="240" w:lineRule="auto"/>
              <w:jc w:val="right"/>
              <w:rPr>
                <w:rFonts w:ascii="Times New Roman" w:eastAsia="Calibri" w:hAnsi="Times New Roman"/>
                <w:sz w:val="24"/>
                <w:szCs w:val="24"/>
              </w:rPr>
            </w:pPr>
            <w:r w:rsidRPr="00664AB9">
              <w:rPr>
                <w:rFonts w:ascii="Times New Roman" w:hAnsi="Times New Roman"/>
                <w:sz w:val="24"/>
                <w:szCs w:val="24"/>
              </w:rPr>
              <w:t>«___» __________ 20</w:t>
            </w:r>
            <w:r>
              <w:rPr>
                <w:rFonts w:ascii="Times New Roman" w:hAnsi="Times New Roman"/>
                <w:sz w:val="24"/>
                <w:szCs w:val="24"/>
              </w:rPr>
              <w:t>20</w:t>
            </w:r>
            <w:r w:rsidRPr="00664AB9">
              <w:rPr>
                <w:rFonts w:ascii="Times New Roman" w:hAnsi="Times New Roman"/>
                <w:sz w:val="24"/>
                <w:szCs w:val="24"/>
              </w:rPr>
              <w:t xml:space="preserve"> г. № ___</w:t>
            </w:r>
          </w:p>
        </w:tc>
      </w:tr>
    </w:tbl>
    <w:p w:rsidR="00B00DA1" w:rsidRDefault="00B00DA1" w:rsidP="00515CED">
      <w:pPr>
        <w:tabs>
          <w:tab w:val="left" w:pos="6096"/>
        </w:tabs>
        <w:ind w:left="6237" w:hanging="1134"/>
        <w:rPr>
          <w:rFonts w:ascii="Times New Roman" w:hAnsi="Times New Roman"/>
          <w:sz w:val="18"/>
          <w:szCs w:val="18"/>
        </w:rPr>
      </w:pPr>
    </w:p>
    <w:p w:rsidR="00B00DA1" w:rsidRPr="00007E0A" w:rsidRDefault="00B00DA1" w:rsidP="00F64CB8">
      <w:pPr>
        <w:tabs>
          <w:tab w:val="left" w:pos="5670"/>
        </w:tabs>
        <w:ind w:left="5670" w:hanging="567"/>
        <w:rPr>
          <w:rFonts w:ascii="Times New Roman" w:hAnsi="Times New Roman"/>
          <w:sz w:val="24"/>
          <w:szCs w:val="24"/>
        </w:rPr>
      </w:pPr>
    </w:p>
    <w:p w:rsidR="00B00DA1" w:rsidRPr="00007E0A" w:rsidRDefault="00B00DA1" w:rsidP="00FA3935">
      <w:pPr>
        <w:jc w:val="center"/>
        <w:rPr>
          <w:rFonts w:ascii="Times New Roman" w:hAnsi="Times New Roman"/>
          <w:b/>
          <w:sz w:val="28"/>
          <w:szCs w:val="28"/>
        </w:rPr>
      </w:pPr>
      <w:r w:rsidRPr="00007E0A">
        <w:rPr>
          <w:rFonts w:ascii="Times New Roman" w:hAnsi="Times New Roman"/>
          <w:b/>
          <w:sz w:val="28"/>
          <w:szCs w:val="28"/>
        </w:rPr>
        <w:t xml:space="preserve">Рабочая программа дисциплины </w:t>
      </w:r>
    </w:p>
    <w:tbl>
      <w:tblPr>
        <w:tblW w:w="0" w:type="auto"/>
        <w:tblInd w:w="2448" w:type="dxa"/>
        <w:tblBorders>
          <w:bottom w:val="single" w:sz="4" w:space="0" w:color="auto"/>
          <w:insideH w:val="single" w:sz="4" w:space="0" w:color="auto"/>
          <w:insideV w:val="single" w:sz="4" w:space="0" w:color="auto"/>
        </w:tblBorders>
        <w:tblLook w:val="01E0"/>
      </w:tblPr>
      <w:tblGrid>
        <w:gridCol w:w="5838"/>
      </w:tblGrid>
      <w:tr w:rsidR="00B00DA1" w:rsidRPr="00007E0A" w:rsidTr="004E2B98">
        <w:trPr>
          <w:trHeight w:val="359"/>
        </w:trPr>
        <w:tc>
          <w:tcPr>
            <w:tcW w:w="5838" w:type="dxa"/>
            <w:tcBorders>
              <w:top w:val="nil"/>
              <w:left w:val="nil"/>
              <w:right w:val="nil"/>
            </w:tcBorders>
            <w:vAlign w:val="center"/>
          </w:tcPr>
          <w:p w:rsidR="00B00DA1" w:rsidRPr="007A4DBD" w:rsidRDefault="00B00DA1" w:rsidP="00AA0BE9">
            <w:pPr>
              <w:spacing w:after="0" w:line="240" w:lineRule="auto"/>
              <w:jc w:val="center"/>
              <w:rPr>
                <w:rFonts w:ascii="Times New Roman" w:hAnsi="Times New Roman"/>
                <w:b/>
                <w:sz w:val="24"/>
                <w:szCs w:val="24"/>
              </w:rPr>
            </w:pPr>
            <w:r>
              <w:rPr>
                <w:rFonts w:ascii="Times New Roman" w:hAnsi="Times New Roman"/>
                <w:b/>
                <w:sz w:val="24"/>
                <w:szCs w:val="24"/>
              </w:rPr>
              <w:t>ТЕХНИЧЕСКИЙ АНАЛИЗ И КОНТРОЛЬ КАЧЕСТВА НЕФТИ И НЕФТЕПРОДУКТОВ</w:t>
            </w:r>
          </w:p>
        </w:tc>
      </w:tr>
    </w:tbl>
    <w:p w:rsidR="00B00DA1" w:rsidRPr="00007E0A" w:rsidRDefault="00B00DA1" w:rsidP="00FA3935">
      <w:pPr>
        <w:spacing w:after="0" w:line="360" w:lineRule="auto"/>
        <w:jc w:val="center"/>
        <w:rPr>
          <w:rFonts w:ascii="Times New Roman" w:hAnsi="Times New Roman"/>
          <w:i/>
          <w:sz w:val="18"/>
          <w:szCs w:val="18"/>
        </w:rPr>
      </w:pPr>
      <w:r w:rsidRPr="00007E0A">
        <w:rPr>
          <w:rFonts w:ascii="Times New Roman" w:hAnsi="Times New Roman"/>
          <w:i/>
          <w:sz w:val="18"/>
          <w:szCs w:val="18"/>
        </w:rPr>
        <w:t>(наименование дисциплины (модуля))</w:t>
      </w:r>
    </w:p>
    <w:p w:rsidR="00B00DA1" w:rsidRDefault="00B00DA1" w:rsidP="00FA3935">
      <w:pPr>
        <w:spacing w:after="0" w:line="240" w:lineRule="auto"/>
        <w:jc w:val="center"/>
        <w:rPr>
          <w:rFonts w:ascii="Times New Roman" w:hAnsi="Times New Roman"/>
          <w:color w:val="FF0000"/>
          <w:sz w:val="24"/>
          <w:szCs w:val="24"/>
        </w:rPr>
      </w:pPr>
    </w:p>
    <w:p w:rsidR="00B00DA1" w:rsidRPr="00293515" w:rsidRDefault="00B00DA1" w:rsidP="00FA3935">
      <w:pPr>
        <w:spacing w:after="0" w:line="240" w:lineRule="auto"/>
        <w:jc w:val="center"/>
        <w:rPr>
          <w:rFonts w:ascii="Times New Roman" w:hAnsi="Times New Roman"/>
          <w:sz w:val="24"/>
          <w:szCs w:val="24"/>
        </w:rPr>
      </w:pPr>
      <w:r w:rsidRPr="00293515">
        <w:rPr>
          <w:rFonts w:ascii="Times New Roman" w:hAnsi="Times New Roman"/>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B00DA1" w:rsidRPr="00293515" w:rsidTr="00AA0BE9">
        <w:trPr>
          <w:trHeight w:val="328"/>
        </w:trPr>
        <w:tc>
          <w:tcPr>
            <w:tcW w:w="4860" w:type="dxa"/>
            <w:tcBorders>
              <w:top w:val="nil"/>
              <w:left w:val="nil"/>
              <w:right w:val="nil"/>
            </w:tcBorders>
            <w:vAlign w:val="center"/>
          </w:tcPr>
          <w:p w:rsidR="00B00DA1" w:rsidRPr="004E2B98" w:rsidRDefault="00B00DA1" w:rsidP="00AA0BE9">
            <w:pPr>
              <w:spacing w:after="0" w:line="240" w:lineRule="auto"/>
              <w:jc w:val="center"/>
              <w:rPr>
                <w:rFonts w:ascii="Times New Roman" w:hAnsi="Times New Roman"/>
                <w:b/>
                <w:sz w:val="24"/>
                <w:szCs w:val="24"/>
              </w:rPr>
            </w:pPr>
            <w:r>
              <w:rPr>
                <w:rFonts w:ascii="Times New Roman" w:hAnsi="Times New Roman"/>
                <w:b/>
                <w:sz w:val="24"/>
                <w:szCs w:val="24"/>
              </w:rPr>
              <w:t>специалитет</w:t>
            </w:r>
          </w:p>
        </w:tc>
      </w:tr>
    </w:tbl>
    <w:p w:rsidR="00B00DA1" w:rsidRPr="00293515" w:rsidRDefault="00B00DA1" w:rsidP="00FA3935">
      <w:pPr>
        <w:spacing w:line="216" w:lineRule="auto"/>
        <w:jc w:val="center"/>
        <w:rPr>
          <w:rFonts w:ascii="Times New Roman" w:hAnsi="Times New Roman"/>
          <w:sz w:val="24"/>
          <w:szCs w:val="24"/>
        </w:rPr>
      </w:pPr>
      <w:r w:rsidRPr="00293515">
        <w:rPr>
          <w:rFonts w:ascii="Times New Roman" w:hAnsi="Times New Roman"/>
          <w:sz w:val="24"/>
          <w:szCs w:val="24"/>
        </w:rPr>
        <w:t>(бакалавриат / магистратура / специалитет)</w:t>
      </w:r>
    </w:p>
    <w:p w:rsidR="00B00DA1" w:rsidRPr="00293515" w:rsidRDefault="00B00DA1"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B00DA1" w:rsidRPr="00293515" w:rsidTr="00AA0BE9">
        <w:trPr>
          <w:trHeight w:val="328"/>
        </w:trPr>
        <w:tc>
          <w:tcPr>
            <w:tcW w:w="8820" w:type="dxa"/>
            <w:tcBorders>
              <w:top w:val="nil"/>
              <w:left w:val="nil"/>
              <w:right w:val="nil"/>
            </w:tcBorders>
            <w:vAlign w:val="center"/>
          </w:tcPr>
          <w:p w:rsidR="00B00DA1" w:rsidRPr="004E2B98" w:rsidRDefault="00C03696" w:rsidP="001433E5">
            <w:pPr>
              <w:pStyle w:val="ac"/>
              <w:jc w:val="center"/>
              <w:rPr>
                <w:b/>
                <w:i w:val="0"/>
                <w:sz w:val="25"/>
                <w:lang w:val="ru-RU"/>
              </w:rPr>
            </w:pPr>
            <w:r w:rsidRPr="00C03696">
              <w:rPr>
                <w:noProof/>
                <w:lang w:val="ru-RU" w:eastAsia="ru-RU"/>
              </w:rPr>
              <w:pict>
                <v:line id="Прямая соединительная линия 22" o:spid="_x0000_s1026" style="position:absolute;left:0;text-align:left;z-index:1;visibility:visible;mso-wrap-distance-left:0;mso-wrap-distance-right:0;mso-position-horizontal-relative:page" from="116.55pt,17pt" to="544.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" strokeweight=".48pt">
                  <w10:wrap type="topAndBottom" anchorx="page"/>
                </v:line>
              </w:pict>
            </w:r>
            <w:r w:rsidR="00B00DA1" w:rsidRPr="004E2B98">
              <w:rPr>
                <w:b/>
                <w:i w:val="0"/>
                <w:lang w:val="ru-RU"/>
              </w:rPr>
              <w:t>04.0</w:t>
            </w:r>
            <w:r w:rsidR="00B00DA1">
              <w:rPr>
                <w:b/>
                <w:i w:val="0"/>
                <w:lang w:val="ru-RU"/>
              </w:rPr>
              <w:t>5</w:t>
            </w:r>
            <w:r w:rsidR="00B00DA1" w:rsidRPr="004E2B98">
              <w:rPr>
                <w:b/>
                <w:i w:val="0"/>
                <w:lang w:val="ru-RU"/>
              </w:rPr>
              <w:t>.01 «</w:t>
            </w:r>
            <w:r w:rsidR="00B00DA1">
              <w:rPr>
                <w:b/>
                <w:i w:val="0"/>
                <w:lang w:val="ru-RU"/>
              </w:rPr>
              <w:t>Фундаментальная и прикладная х</w:t>
            </w:r>
            <w:r w:rsidR="00B00DA1" w:rsidRPr="004E2B98">
              <w:rPr>
                <w:b/>
                <w:i w:val="0"/>
                <w:lang w:val="ru-RU"/>
              </w:rPr>
              <w:t>имия»</w:t>
            </w:r>
          </w:p>
        </w:tc>
      </w:tr>
    </w:tbl>
    <w:p w:rsidR="00B00DA1" w:rsidRPr="00293515" w:rsidRDefault="00B00DA1" w:rsidP="00FA3935">
      <w:pPr>
        <w:spacing w:line="216" w:lineRule="auto"/>
        <w:jc w:val="center"/>
        <w:rPr>
          <w:rFonts w:ascii="Times New Roman" w:hAnsi="Times New Roman"/>
          <w:i/>
          <w:sz w:val="18"/>
          <w:szCs w:val="18"/>
        </w:rPr>
      </w:pPr>
      <w:r w:rsidRPr="00293515">
        <w:rPr>
          <w:rFonts w:ascii="Times New Roman" w:hAnsi="Times New Roman"/>
          <w:i/>
          <w:sz w:val="18"/>
          <w:szCs w:val="18"/>
        </w:rPr>
        <w:t xml:space="preserve"> (указывается код и наименование направления подготовки / специальности)</w:t>
      </w:r>
    </w:p>
    <w:p w:rsidR="00B00DA1" w:rsidRPr="00293515" w:rsidRDefault="00B00DA1" w:rsidP="00FA3935">
      <w:pPr>
        <w:spacing w:after="0" w:line="240" w:lineRule="auto"/>
        <w:jc w:val="center"/>
        <w:rPr>
          <w:rFonts w:ascii="Times New Roman" w:hAnsi="Times New Roman"/>
          <w:sz w:val="24"/>
          <w:szCs w:val="24"/>
        </w:rPr>
      </w:pPr>
    </w:p>
    <w:p w:rsidR="00B00DA1" w:rsidRPr="00293515" w:rsidRDefault="00B00DA1"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B00DA1" w:rsidRPr="00293515" w:rsidTr="00AA0BE9">
        <w:trPr>
          <w:trHeight w:val="328"/>
        </w:trPr>
        <w:tc>
          <w:tcPr>
            <w:tcW w:w="8820" w:type="dxa"/>
            <w:tcBorders>
              <w:top w:val="nil"/>
              <w:left w:val="nil"/>
              <w:right w:val="nil"/>
            </w:tcBorders>
            <w:vAlign w:val="center"/>
          </w:tcPr>
          <w:p w:rsidR="00B00DA1" w:rsidRPr="004E2B98" w:rsidRDefault="00B00DA1" w:rsidP="00AA0BE9">
            <w:pPr>
              <w:spacing w:after="0" w:line="240" w:lineRule="auto"/>
              <w:jc w:val="center"/>
              <w:rPr>
                <w:rFonts w:ascii="Times New Roman" w:hAnsi="Times New Roman"/>
                <w:sz w:val="24"/>
                <w:szCs w:val="24"/>
              </w:rPr>
            </w:pPr>
            <w:r>
              <w:rPr>
                <w:rFonts w:ascii="Times New Roman" w:hAnsi="Times New Roman"/>
                <w:b/>
                <w:sz w:val="24"/>
                <w:szCs w:val="24"/>
                <w:lang w:eastAsia="en-US"/>
              </w:rPr>
              <w:t>Органическая химия</w:t>
            </w:r>
          </w:p>
        </w:tc>
      </w:tr>
    </w:tbl>
    <w:p w:rsidR="00B00DA1" w:rsidRPr="00293515" w:rsidRDefault="00B00DA1" w:rsidP="00FA3935">
      <w:pPr>
        <w:spacing w:line="216" w:lineRule="auto"/>
        <w:jc w:val="center"/>
        <w:rPr>
          <w:rFonts w:ascii="Times New Roman" w:hAnsi="Times New Roman"/>
          <w:i/>
          <w:sz w:val="18"/>
          <w:szCs w:val="18"/>
        </w:rPr>
      </w:pPr>
      <w:r w:rsidRPr="00293515">
        <w:rPr>
          <w:rFonts w:ascii="Times New Roman" w:hAnsi="Times New Roman"/>
          <w:i/>
          <w:sz w:val="18"/>
          <w:szCs w:val="18"/>
        </w:rPr>
        <w:t>(указывается профиль / магистерская программа / специализация)</w:t>
      </w:r>
    </w:p>
    <w:p w:rsidR="00B00DA1" w:rsidRPr="00293515" w:rsidRDefault="00B00DA1" w:rsidP="00FA3935">
      <w:pPr>
        <w:spacing w:after="0" w:line="240" w:lineRule="auto"/>
        <w:jc w:val="center"/>
        <w:rPr>
          <w:rFonts w:ascii="Times New Roman" w:hAnsi="Times New Roman"/>
          <w:sz w:val="24"/>
          <w:szCs w:val="24"/>
        </w:rPr>
      </w:pPr>
      <w:r w:rsidRPr="00293515">
        <w:rPr>
          <w:rFonts w:ascii="Times New Roman" w:hAnsi="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B00DA1" w:rsidRPr="00293515" w:rsidTr="00AA0BE9">
        <w:trPr>
          <w:trHeight w:val="328"/>
        </w:trPr>
        <w:tc>
          <w:tcPr>
            <w:tcW w:w="4860" w:type="dxa"/>
            <w:tcBorders>
              <w:top w:val="nil"/>
              <w:left w:val="nil"/>
              <w:right w:val="nil"/>
            </w:tcBorders>
            <w:vAlign w:val="center"/>
          </w:tcPr>
          <w:p w:rsidR="00B00DA1" w:rsidRPr="004E2B98" w:rsidRDefault="00B00DA1" w:rsidP="009F3938">
            <w:pPr>
              <w:spacing w:after="0" w:line="240" w:lineRule="auto"/>
              <w:jc w:val="center"/>
              <w:rPr>
                <w:rFonts w:ascii="Times New Roman" w:hAnsi="Times New Roman"/>
                <w:b/>
                <w:sz w:val="24"/>
                <w:szCs w:val="24"/>
              </w:rPr>
            </w:pPr>
            <w:r>
              <w:rPr>
                <w:rFonts w:ascii="Times New Roman" w:hAnsi="Times New Roman"/>
                <w:b/>
                <w:sz w:val="24"/>
                <w:szCs w:val="24"/>
              </w:rPr>
              <w:t>о</w:t>
            </w:r>
            <w:r w:rsidRPr="004E2B98">
              <w:rPr>
                <w:rFonts w:ascii="Times New Roman" w:hAnsi="Times New Roman"/>
                <w:b/>
                <w:sz w:val="24"/>
                <w:szCs w:val="24"/>
              </w:rPr>
              <w:t>чная</w:t>
            </w:r>
          </w:p>
        </w:tc>
      </w:tr>
    </w:tbl>
    <w:p w:rsidR="00B00DA1" w:rsidRPr="00293515" w:rsidRDefault="00B00DA1" w:rsidP="00FA3935">
      <w:pPr>
        <w:spacing w:after="0" w:line="240" w:lineRule="auto"/>
        <w:jc w:val="center"/>
        <w:rPr>
          <w:rFonts w:ascii="Times New Roman" w:hAnsi="Times New Roman"/>
          <w:i/>
          <w:sz w:val="18"/>
          <w:szCs w:val="18"/>
        </w:rPr>
      </w:pPr>
      <w:r w:rsidRPr="00293515">
        <w:rPr>
          <w:rFonts w:ascii="Times New Roman" w:hAnsi="Times New Roman"/>
          <w:sz w:val="24"/>
          <w:szCs w:val="24"/>
        </w:rPr>
        <w:t xml:space="preserve"> </w:t>
      </w:r>
      <w:r w:rsidRPr="00293515">
        <w:rPr>
          <w:rFonts w:ascii="Times New Roman" w:hAnsi="Times New Roman"/>
          <w:i/>
          <w:sz w:val="18"/>
          <w:szCs w:val="18"/>
        </w:rPr>
        <w:t>(очная / очно-заочная / заочная)</w:t>
      </w:r>
    </w:p>
    <w:p w:rsidR="00B00DA1" w:rsidRPr="00293515" w:rsidRDefault="00B00DA1" w:rsidP="00F64CB8">
      <w:pPr>
        <w:jc w:val="center"/>
        <w:rPr>
          <w:rFonts w:ascii="Times New Roman" w:hAnsi="Times New Roman"/>
          <w:strike/>
          <w:sz w:val="18"/>
          <w:szCs w:val="18"/>
        </w:rPr>
      </w:pPr>
    </w:p>
    <w:p w:rsidR="00B00DA1" w:rsidRDefault="00B00DA1" w:rsidP="004E2B98">
      <w:pPr>
        <w:rPr>
          <w:rFonts w:ascii="Times New Roman" w:hAnsi="Times New Roman"/>
          <w:sz w:val="18"/>
          <w:szCs w:val="18"/>
        </w:rPr>
      </w:pPr>
    </w:p>
    <w:p w:rsidR="00B00DA1" w:rsidRPr="00007E0A" w:rsidRDefault="00B00DA1" w:rsidP="004E2B98">
      <w:pPr>
        <w:jc w:val="center"/>
        <w:rPr>
          <w:rFonts w:ascii="Times New Roman" w:hAnsi="Times New Roman"/>
          <w:sz w:val="24"/>
          <w:szCs w:val="24"/>
        </w:rPr>
      </w:pPr>
      <w:r w:rsidRPr="00007E0A">
        <w:rPr>
          <w:rFonts w:ascii="Times New Roman" w:hAnsi="Times New Roman"/>
          <w:sz w:val="24"/>
          <w:szCs w:val="24"/>
        </w:rPr>
        <w:t>Нижний Новгород</w:t>
      </w:r>
    </w:p>
    <w:p w:rsidR="00B00DA1" w:rsidRPr="00007E0A" w:rsidRDefault="00B00DA1" w:rsidP="004E2B98">
      <w:pPr>
        <w:ind w:firstLine="426"/>
        <w:jc w:val="center"/>
        <w:rPr>
          <w:rFonts w:ascii="Times New Roman" w:hAnsi="Times New Roman"/>
          <w:sz w:val="24"/>
          <w:szCs w:val="24"/>
        </w:rPr>
      </w:pPr>
      <w:r>
        <w:rPr>
          <w:rFonts w:ascii="Times New Roman" w:hAnsi="Times New Roman"/>
          <w:sz w:val="24"/>
          <w:szCs w:val="24"/>
        </w:rPr>
        <w:t>20</w:t>
      </w:r>
      <w:r w:rsidR="00D83772">
        <w:rPr>
          <w:rFonts w:ascii="Times New Roman" w:hAnsi="Times New Roman"/>
          <w:sz w:val="24"/>
          <w:szCs w:val="24"/>
        </w:rPr>
        <w:t>20</w:t>
      </w:r>
      <w:r>
        <w:rPr>
          <w:rFonts w:ascii="Times New Roman" w:hAnsi="Times New Roman"/>
          <w:sz w:val="24"/>
          <w:szCs w:val="24"/>
        </w:rPr>
        <w:t xml:space="preserve"> г</w:t>
      </w:r>
      <w:r w:rsidRPr="00007E0A">
        <w:rPr>
          <w:rFonts w:ascii="Times New Roman" w:hAnsi="Times New Roman"/>
          <w:sz w:val="24"/>
          <w:szCs w:val="24"/>
        </w:rPr>
        <w:t>од</w:t>
      </w:r>
    </w:p>
    <w:p w:rsidR="00B00DA1" w:rsidRDefault="00B00DA1" w:rsidP="00F64CB8">
      <w:pPr>
        <w:ind w:firstLine="426"/>
        <w:jc w:val="center"/>
        <w:rPr>
          <w:rFonts w:ascii="Times New Roman" w:hAnsi="Times New Roman"/>
          <w:sz w:val="18"/>
          <w:szCs w:val="18"/>
        </w:rPr>
      </w:pPr>
    </w:p>
    <w:p w:rsidR="00B00DA1" w:rsidRDefault="00B00DA1" w:rsidP="00F64CB8">
      <w:pPr>
        <w:ind w:firstLine="426"/>
        <w:jc w:val="center"/>
        <w:rPr>
          <w:rFonts w:ascii="Times New Roman" w:hAnsi="Times New Roman"/>
          <w:sz w:val="18"/>
          <w:szCs w:val="18"/>
        </w:rPr>
      </w:pPr>
    </w:p>
    <w:p w:rsidR="00B00DA1" w:rsidRPr="002E02F9" w:rsidRDefault="00B00DA1" w:rsidP="00901C10">
      <w:pPr>
        <w:tabs>
          <w:tab w:val="left" w:pos="426"/>
        </w:tabs>
        <w:spacing w:after="0"/>
        <w:ind w:right="-853"/>
        <w:jc w:val="center"/>
        <w:rPr>
          <w:rFonts w:ascii="Times New Roman" w:hAnsi="Times New Roman"/>
          <w:b/>
          <w:i/>
          <w:sz w:val="24"/>
          <w:szCs w:val="24"/>
        </w:rPr>
      </w:pPr>
      <w:r w:rsidRPr="00F52D95">
        <w:rPr>
          <w:rFonts w:ascii="Times New Roman" w:hAnsi="Times New Roman"/>
          <w:sz w:val="18"/>
          <w:szCs w:val="18"/>
        </w:rPr>
        <w:br w:type="page"/>
      </w:r>
      <w:r w:rsidRPr="002E02F9">
        <w:rPr>
          <w:rFonts w:ascii="Times New Roman" w:hAnsi="Times New Roman"/>
          <w:b/>
          <w:sz w:val="24"/>
          <w:szCs w:val="24"/>
        </w:rPr>
        <w:lastRenderedPageBreak/>
        <w:t>Лист актуализации</w:t>
      </w:r>
    </w:p>
    <w:tbl>
      <w:tblPr>
        <w:tblW w:w="0" w:type="auto"/>
        <w:tblCellMar>
          <w:left w:w="0" w:type="dxa"/>
          <w:right w:w="0" w:type="dxa"/>
        </w:tblCellMar>
        <w:tblLook w:val="00A0"/>
      </w:tblPr>
      <w:tblGrid>
        <w:gridCol w:w="2405"/>
        <w:gridCol w:w="771"/>
        <w:gridCol w:w="1013"/>
        <w:gridCol w:w="5093"/>
      </w:tblGrid>
      <w:tr w:rsidR="00B00DA1" w:rsidTr="00333445">
        <w:trPr>
          <w:gridAfter w:val="1"/>
          <w:wAfter w:w="5093" w:type="dxa"/>
          <w:trHeight w:hRule="exact" w:val="416"/>
        </w:trPr>
        <w:tc>
          <w:tcPr>
            <w:tcW w:w="4189" w:type="dxa"/>
            <w:gridSpan w:val="3"/>
            <w:shd w:val="clear" w:color="C0C0C0" w:fill="FFFFFF"/>
            <w:tcMar>
              <w:left w:w="34" w:type="dxa"/>
              <w:right w:w="34" w:type="dxa"/>
            </w:tcMar>
          </w:tcPr>
          <w:p w:rsidR="00B00DA1" w:rsidRDefault="00B00DA1" w:rsidP="00333445">
            <w:pPr>
              <w:spacing w:after="0" w:line="240" w:lineRule="auto"/>
              <w:rPr>
                <w:sz w:val="16"/>
                <w:szCs w:val="16"/>
              </w:rPr>
            </w:pPr>
          </w:p>
        </w:tc>
      </w:tr>
      <w:tr w:rsidR="00B00DA1" w:rsidTr="00333445">
        <w:trPr>
          <w:gridAfter w:val="1"/>
          <w:wAfter w:w="5093" w:type="dxa"/>
          <w:trHeight w:hRule="exact" w:val="138"/>
        </w:trPr>
        <w:tc>
          <w:tcPr>
            <w:tcW w:w="2405" w:type="dxa"/>
          </w:tcPr>
          <w:p w:rsidR="00B00DA1" w:rsidRDefault="00B00DA1" w:rsidP="00333445"/>
        </w:tc>
        <w:tc>
          <w:tcPr>
            <w:tcW w:w="771" w:type="dxa"/>
          </w:tcPr>
          <w:p w:rsidR="00B00DA1" w:rsidRDefault="00B00DA1" w:rsidP="00333445"/>
        </w:tc>
        <w:tc>
          <w:tcPr>
            <w:tcW w:w="1013" w:type="dxa"/>
          </w:tcPr>
          <w:p w:rsidR="00B00DA1" w:rsidRDefault="00B00DA1" w:rsidP="00333445"/>
        </w:tc>
      </w:tr>
      <w:tr w:rsidR="00B00DA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B00DA1" w:rsidRDefault="00B00DA1" w:rsidP="00333445"/>
        </w:tc>
      </w:tr>
      <w:tr w:rsidR="00B00DA1" w:rsidTr="00333445">
        <w:trPr>
          <w:gridAfter w:val="1"/>
          <w:wAfter w:w="5093" w:type="dxa"/>
          <w:trHeight w:hRule="exact" w:val="13"/>
        </w:trPr>
        <w:tc>
          <w:tcPr>
            <w:tcW w:w="2405" w:type="dxa"/>
          </w:tcPr>
          <w:p w:rsidR="00B00DA1" w:rsidRDefault="00B00DA1" w:rsidP="00333445"/>
        </w:tc>
        <w:tc>
          <w:tcPr>
            <w:tcW w:w="771" w:type="dxa"/>
          </w:tcPr>
          <w:p w:rsidR="00B00DA1" w:rsidRDefault="00B00DA1" w:rsidP="00333445"/>
        </w:tc>
        <w:tc>
          <w:tcPr>
            <w:tcW w:w="1013" w:type="dxa"/>
          </w:tcPr>
          <w:p w:rsidR="00B00DA1" w:rsidRDefault="00B00DA1" w:rsidP="00333445"/>
        </w:tc>
      </w:tr>
      <w:tr w:rsidR="00B00DA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B00DA1" w:rsidRDefault="00B00DA1" w:rsidP="00333445"/>
        </w:tc>
      </w:tr>
      <w:tr w:rsidR="00B00DA1" w:rsidTr="00333445">
        <w:trPr>
          <w:gridAfter w:val="1"/>
          <w:wAfter w:w="5093" w:type="dxa"/>
          <w:trHeight w:hRule="exact" w:val="96"/>
        </w:trPr>
        <w:tc>
          <w:tcPr>
            <w:tcW w:w="2405" w:type="dxa"/>
          </w:tcPr>
          <w:p w:rsidR="00B00DA1" w:rsidRDefault="00B00DA1" w:rsidP="00333445"/>
        </w:tc>
        <w:tc>
          <w:tcPr>
            <w:tcW w:w="771" w:type="dxa"/>
          </w:tcPr>
          <w:p w:rsidR="00B00DA1" w:rsidRDefault="00B00DA1" w:rsidP="00333445"/>
        </w:tc>
        <w:tc>
          <w:tcPr>
            <w:tcW w:w="1013" w:type="dxa"/>
          </w:tcPr>
          <w:p w:rsidR="00B00DA1" w:rsidRDefault="00B00DA1" w:rsidP="00333445"/>
        </w:tc>
      </w:tr>
      <w:tr w:rsidR="00B00DA1" w:rsidRPr="00C113E1" w:rsidTr="00333445">
        <w:trPr>
          <w:trHeight w:hRule="exact" w:val="277"/>
        </w:trPr>
        <w:tc>
          <w:tcPr>
            <w:tcW w:w="9282" w:type="dxa"/>
            <w:gridSpan w:val="4"/>
            <w:shd w:val="clear" w:color="000000" w:fill="FFFFFF"/>
            <w:tcMar>
              <w:left w:w="34" w:type="dxa"/>
              <w:right w:w="34" w:type="dxa"/>
            </w:tcMar>
          </w:tcPr>
          <w:p w:rsidR="00B00DA1" w:rsidRPr="00C113E1" w:rsidRDefault="00B00DA1"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B00DA1" w:rsidRPr="00C113E1" w:rsidTr="00333445">
        <w:trPr>
          <w:gridAfter w:val="1"/>
          <w:wAfter w:w="5093" w:type="dxa"/>
          <w:trHeight w:hRule="exact" w:val="138"/>
        </w:trPr>
        <w:tc>
          <w:tcPr>
            <w:tcW w:w="2405" w:type="dxa"/>
          </w:tcPr>
          <w:p w:rsidR="00B00DA1" w:rsidRPr="00C113E1" w:rsidRDefault="00B00DA1" w:rsidP="00333445"/>
        </w:tc>
        <w:tc>
          <w:tcPr>
            <w:tcW w:w="771" w:type="dxa"/>
          </w:tcPr>
          <w:p w:rsidR="00B00DA1" w:rsidRPr="00C113E1" w:rsidRDefault="00B00DA1" w:rsidP="00333445"/>
        </w:tc>
        <w:tc>
          <w:tcPr>
            <w:tcW w:w="1013" w:type="dxa"/>
          </w:tcPr>
          <w:p w:rsidR="00B00DA1" w:rsidRPr="00C113E1" w:rsidRDefault="00B00DA1" w:rsidP="00333445"/>
        </w:tc>
      </w:tr>
      <w:tr w:rsidR="00B00DA1" w:rsidTr="00333445">
        <w:trPr>
          <w:trHeight w:hRule="exact" w:val="277"/>
        </w:trPr>
        <w:tc>
          <w:tcPr>
            <w:tcW w:w="3176" w:type="dxa"/>
            <w:gridSpan w:val="2"/>
            <w:shd w:val="clear" w:color="000000" w:fill="FFFFFF"/>
            <w:tcMar>
              <w:left w:w="34" w:type="dxa"/>
              <w:right w:w="34" w:type="dxa"/>
            </w:tcMar>
          </w:tcPr>
          <w:p w:rsidR="00B00DA1" w:rsidRDefault="00B00DA1" w:rsidP="00333445">
            <w:pPr>
              <w:spacing w:after="0" w:line="240" w:lineRule="auto"/>
              <w:rPr>
                <w:sz w:val="19"/>
                <w:szCs w:val="19"/>
              </w:rPr>
            </w:pPr>
            <w:r>
              <w:rPr>
                <w:rFonts w:ascii="Times New Roman" w:hAnsi="Times New Roman"/>
                <w:color w:val="000000"/>
                <w:sz w:val="19"/>
                <w:szCs w:val="19"/>
              </w:rPr>
              <w:t>Председатель МК</w:t>
            </w:r>
          </w:p>
        </w:tc>
        <w:tc>
          <w:tcPr>
            <w:tcW w:w="6106" w:type="dxa"/>
            <w:gridSpan w:val="2"/>
            <w:shd w:val="clear" w:color="000000" w:fill="FFFFFF"/>
            <w:tcMar>
              <w:left w:w="34" w:type="dxa"/>
              <w:right w:w="34" w:type="dxa"/>
            </w:tcMar>
          </w:tcPr>
          <w:p w:rsidR="00B00DA1" w:rsidRDefault="00B00DA1" w:rsidP="00333445"/>
        </w:tc>
      </w:tr>
      <w:tr w:rsidR="00B00DA1" w:rsidTr="00333445">
        <w:trPr>
          <w:trHeight w:hRule="exact" w:val="277"/>
        </w:trPr>
        <w:tc>
          <w:tcPr>
            <w:tcW w:w="9282" w:type="dxa"/>
            <w:gridSpan w:val="4"/>
            <w:shd w:val="clear" w:color="000000" w:fill="FFFFFF"/>
            <w:tcMar>
              <w:left w:w="34" w:type="dxa"/>
              <w:right w:w="34" w:type="dxa"/>
            </w:tcMar>
          </w:tcPr>
          <w:p w:rsidR="00B00DA1" w:rsidRDefault="00B00DA1" w:rsidP="00D83772">
            <w:pPr>
              <w:spacing w:after="0" w:line="240" w:lineRule="auto"/>
              <w:rPr>
                <w:sz w:val="19"/>
                <w:szCs w:val="19"/>
              </w:rPr>
            </w:pPr>
            <w:r>
              <w:rPr>
                <w:rFonts w:ascii="Times New Roman" w:hAnsi="Times New Roman"/>
                <w:color w:val="000000"/>
                <w:sz w:val="19"/>
                <w:szCs w:val="19"/>
              </w:rPr>
              <w:t>__ __________ 20</w:t>
            </w:r>
            <w:r w:rsidR="00D83772">
              <w:rPr>
                <w:rFonts w:ascii="Times New Roman" w:hAnsi="Times New Roman"/>
                <w:color w:val="000000"/>
                <w:sz w:val="19"/>
                <w:szCs w:val="19"/>
              </w:rPr>
              <w:t>20</w:t>
            </w:r>
            <w:r>
              <w:rPr>
                <w:rFonts w:ascii="Times New Roman" w:hAnsi="Times New Roman"/>
                <w:color w:val="000000"/>
                <w:sz w:val="19"/>
                <w:szCs w:val="19"/>
              </w:rPr>
              <w:t xml:space="preserve"> г.</w:t>
            </w:r>
          </w:p>
        </w:tc>
      </w:tr>
      <w:tr w:rsidR="00B00DA1" w:rsidTr="00333445">
        <w:trPr>
          <w:gridAfter w:val="1"/>
          <w:wAfter w:w="5093" w:type="dxa"/>
          <w:trHeight w:hRule="exact" w:val="138"/>
        </w:trPr>
        <w:tc>
          <w:tcPr>
            <w:tcW w:w="2405" w:type="dxa"/>
          </w:tcPr>
          <w:p w:rsidR="00B00DA1" w:rsidRDefault="00B00DA1" w:rsidP="00333445"/>
        </w:tc>
        <w:tc>
          <w:tcPr>
            <w:tcW w:w="771" w:type="dxa"/>
          </w:tcPr>
          <w:p w:rsidR="00B00DA1" w:rsidRDefault="00B00DA1" w:rsidP="00333445"/>
        </w:tc>
        <w:tc>
          <w:tcPr>
            <w:tcW w:w="1013" w:type="dxa"/>
          </w:tcPr>
          <w:p w:rsidR="00B00DA1" w:rsidRDefault="00B00DA1" w:rsidP="00333445"/>
        </w:tc>
      </w:tr>
      <w:tr w:rsidR="00B00DA1" w:rsidRPr="00C113E1" w:rsidTr="00333445">
        <w:trPr>
          <w:trHeight w:hRule="exact" w:val="416"/>
        </w:trPr>
        <w:tc>
          <w:tcPr>
            <w:tcW w:w="9282" w:type="dxa"/>
            <w:gridSpan w:val="4"/>
            <w:shd w:val="clear" w:color="000000" w:fill="FFFFFF"/>
            <w:tcMar>
              <w:left w:w="34" w:type="dxa"/>
              <w:right w:w="34" w:type="dxa"/>
            </w:tcMar>
          </w:tcPr>
          <w:p w:rsidR="00B00DA1" w:rsidRPr="00C113E1" w:rsidRDefault="00B00DA1" w:rsidP="00333445">
            <w:pPr>
              <w:spacing w:after="0" w:line="240" w:lineRule="auto"/>
              <w:rPr>
                <w:sz w:val="19"/>
                <w:szCs w:val="19"/>
              </w:rPr>
            </w:pPr>
            <w:r w:rsidRPr="00C113E1">
              <w:rPr>
                <w:rFonts w:ascii="Times New Roman" w:hAnsi="Times New Roman"/>
                <w:color w:val="000000"/>
                <w:sz w:val="19"/>
                <w:szCs w:val="19"/>
              </w:rPr>
              <w:t>Рабочая программа пересмотрена, обсуждена и одобрена для</w:t>
            </w:r>
          </w:p>
          <w:p w:rsidR="00B00DA1" w:rsidRPr="00C113E1" w:rsidRDefault="00B00DA1" w:rsidP="00D83772">
            <w:pPr>
              <w:spacing w:after="0" w:line="240" w:lineRule="auto"/>
              <w:rPr>
                <w:sz w:val="19"/>
                <w:szCs w:val="19"/>
              </w:rPr>
            </w:pPr>
            <w:r w:rsidRPr="00C113E1">
              <w:rPr>
                <w:rFonts w:ascii="Times New Roman" w:hAnsi="Times New Roman"/>
                <w:color w:val="000000"/>
                <w:sz w:val="19"/>
                <w:szCs w:val="19"/>
              </w:rPr>
              <w:t>исполнения в 20</w:t>
            </w:r>
            <w:r w:rsidR="00D83772">
              <w:rPr>
                <w:rFonts w:ascii="Times New Roman" w:hAnsi="Times New Roman"/>
                <w:color w:val="000000"/>
                <w:sz w:val="19"/>
                <w:szCs w:val="19"/>
              </w:rPr>
              <w:t>20</w:t>
            </w:r>
            <w:r w:rsidRPr="00C113E1">
              <w:rPr>
                <w:rFonts w:ascii="Times New Roman" w:hAnsi="Times New Roman"/>
                <w:color w:val="000000"/>
                <w:sz w:val="19"/>
                <w:szCs w:val="19"/>
              </w:rPr>
              <w:t>-202</w:t>
            </w:r>
            <w:r w:rsidR="00D83772">
              <w:rPr>
                <w:rFonts w:ascii="Times New Roman" w:hAnsi="Times New Roman"/>
                <w:color w:val="000000"/>
                <w:sz w:val="19"/>
                <w:szCs w:val="19"/>
              </w:rPr>
              <w:t>1</w:t>
            </w:r>
            <w:r w:rsidRPr="00C113E1">
              <w:rPr>
                <w:rFonts w:ascii="Times New Roman" w:hAnsi="Times New Roman"/>
                <w:color w:val="000000"/>
                <w:sz w:val="19"/>
                <w:szCs w:val="19"/>
              </w:rPr>
              <w:t xml:space="preserve"> учебном году на заседании кафедры</w:t>
            </w:r>
          </w:p>
        </w:tc>
      </w:tr>
      <w:tr w:rsidR="00B00DA1" w:rsidTr="00333445">
        <w:trPr>
          <w:trHeight w:hRule="exact" w:val="277"/>
        </w:trPr>
        <w:tc>
          <w:tcPr>
            <w:tcW w:w="9282" w:type="dxa"/>
            <w:gridSpan w:val="4"/>
            <w:shd w:val="clear" w:color="000000" w:fill="FFFFFF"/>
            <w:tcMar>
              <w:left w:w="34" w:type="dxa"/>
              <w:right w:w="34" w:type="dxa"/>
            </w:tcMar>
          </w:tcPr>
          <w:p w:rsidR="00B00DA1" w:rsidRDefault="00B00DA1" w:rsidP="00333445">
            <w:pPr>
              <w:spacing w:after="0" w:line="240" w:lineRule="auto"/>
              <w:rPr>
                <w:sz w:val="19"/>
                <w:szCs w:val="19"/>
              </w:rPr>
            </w:pPr>
            <w:r>
              <w:rPr>
                <w:rFonts w:ascii="Times New Roman" w:hAnsi="Times New Roman"/>
                <w:b/>
                <w:color w:val="000000"/>
                <w:sz w:val="19"/>
                <w:szCs w:val="19"/>
              </w:rPr>
              <w:t>_______________________________________________</w:t>
            </w:r>
          </w:p>
        </w:tc>
      </w:tr>
      <w:tr w:rsidR="00B00DA1" w:rsidTr="00333445">
        <w:trPr>
          <w:gridAfter w:val="1"/>
          <w:wAfter w:w="5093" w:type="dxa"/>
          <w:trHeight w:hRule="exact" w:val="138"/>
        </w:trPr>
        <w:tc>
          <w:tcPr>
            <w:tcW w:w="2405" w:type="dxa"/>
          </w:tcPr>
          <w:p w:rsidR="00B00DA1" w:rsidRDefault="00B00DA1" w:rsidP="00333445"/>
        </w:tc>
        <w:tc>
          <w:tcPr>
            <w:tcW w:w="771" w:type="dxa"/>
          </w:tcPr>
          <w:p w:rsidR="00B00DA1" w:rsidRDefault="00B00DA1" w:rsidP="00333445"/>
        </w:tc>
        <w:tc>
          <w:tcPr>
            <w:tcW w:w="1013" w:type="dxa"/>
          </w:tcPr>
          <w:p w:rsidR="00B00DA1" w:rsidRDefault="00B00DA1" w:rsidP="00333445"/>
        </w:tc>
      </w:tr>
      <w:tr w:rsidR="00B00DA1" w:rsidRPr="00C113E1" w:rsidTr="00333445">
        <w:trPr>
          <w:trHeight w:hRule="exact" w:val="694"/>
        </w:trPr>
        <w:tc>
          <w:tcPr>
            <w:tcW w:w="2405" w:type="dxa"/>
          </w:tcPr>
          <w:p w:rsidR="00B00DA1" w:rsidRDefault="00B00DA1" w:rsidP="00333445"/>
        </w:tc>
        <w:tc>
          <w:tcPr>
            <w:tcW w:w="6877" w:type="dxa"/>
            <w:gridSpan w:val="3"/>
            <w:shd w:val="clear" w:color="000000" w:fill="FFFFFF"/>
            <w:tcMar>
              <w:left w:w="34" w:type="dxa"/>
              <w:right w:w="34" w:type="dxa"/>
            </w:tcMar>
          </w:tcPr>
          <w:p w:rsidR="00B00DA1" w:rsidRPr="00C113E1" w:rsidRDefault="00B00DA1" w:rsidP="00333445">
            <w:pPr>
              <w:spacing w:after="0" w:line="240" w:lineRule="auto"/>
              <w:rPr>
                <w:sz w:val="19"/>
                <w:szCs w:val="19"/>
              </w:rPr>
            </w:pPr>
            <w:r w:rsidRPr="00C113E1">
              <w:rPr>
                <w:rFonts w:ascii="Times New Roman" w:hAnsi="Times New Roman"/>
                <w:color w:val="000000"/>
                <w:sz w:val="19"/>
                <w:szCs w:val="19"/>
              </w:rPr>
              <w:t>Протокол от  __ __________ 20</w:t>
            </w:r>
            <w:r>
              <w:rPr>
                <w:rFonts w:ascii="Times New Roman" w:hAnsi="Times New Roman"/>
                <w:color w:val="000000"/>
                <w:sz w:val="19"/>
                <w:szCs w:val="19"/>
              </w:rPr>
              <w:t>___</w:t>
            </w:r>
            <w:r w:rsidRPr="00C113E1">
              <w:rPr>
                <w:rFonts w:ascii="Times New Roman" w:hAnsi="Times New Roman"/>
                <w:color w:val="000000"/>
                <w:sz w:val="19"/>
                <w:szCs w:val="19"/>
              </w:rPr>
              <w:t xml:space="preserve"> г.  №  __</w:t>
            </w:r>
          </w:p>
          <w:p w:rsidR="00B00DA1" w:rsidRPr="00C113E1" w:rsidRDefault="00B00DA1" w:rsidP="00333445">
            <w:pPr>
              <w:spacing w:after="0" w:line="240" w:lineRule="auto"/>
              <w:rPr>
                <w:sz w:val="19"/>
                <w:szCs w:val="19"/>
              </w:rPr>
            </w:pPr>
            <w:r w:rsidRPr="00C113E1">
              <w:rPr>
                <w:rFonts w:ascii="Times New Roman" w:hAnsi="Times New Roman"/>
                <w:color w:val="000000"/>
                <w:sz w:val="19"/>
                <w:szCs w:val="19"/>
              </w:rPr>
              <w:t xml:space="preserve">Зав. кафедрой </w:t>
            </w:r>
            <w:r>
              <w:rPr>
                <w:rFonts w:ascii="Times New Roman" w:hAnsi="Times New Roman"/>
                <w:color w:val="000000"/>
                <w:sz w:val="19"/>
                <w:szCs w:val="19"/>
              </w:rPr>
              <w:t>_______</w:t>
            </w:r>
          </w:p>
        </w:tc>
      </w:tr>
      <w:tr w:rsidR="00B00DA1" w:rsidRPr="00C113E1" w:rsidTr="00333445">
        <w:trPr>
          <w:gridAfter w:val="1"/>
          <w:wAfter w:w="5093" w:type="dxa"/>
          <w:trHeight w:hRule="exact" w:val="416"/>
        </w:trPr>
        <w:tc>
          <w:tcPr>
            <w:tcW w:w="2405" w:type="dxa"/>
          </w:tcPr>
          <w:p w:rsidR="00B00DA1" w:rsidRPr="00C113E1" w:rsidRDefault="00B00DA1" w:rsidP="00333445"/>
        </w:tc>
        <w:tc>
          <w:tcPr>
            <w:tcW w:w="771" w:type="dxa"/>
          </w:tcPr>
          <w:p w:rsidR="00B00DA1" w:rsidRPr="00C113E1" w:rsidRDefault="00B00DA1" w:rsidP="00333445"/>
        </w:tc>
        <w:tc>
          <w:tcPr>
            <w:tcW w:w="1013" w:type="dxa"/>
          </w:tcPr>
          <w:p w:rsidR="00B00DA1" w:rsidRPr="00C113E1" w:rsidRDefault="00B00DA1" w:rsidP="00333445"/>
        </w:tc>
      </w:tr>
      <w:tr w:rsidR="00B00DA1"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B00DA1" w:rsidRPr="00C113E1" w:rsidRDefault="00B00DA1" w:rsidP="00333445"/>
        </w:tc>
      </w:tr>
      <w:tr w:rsidR="00B00DA1" w:rsidRPr="00C113E1" w:rsidTr="00333445">
        <w:trPr>
          <w:gridAfter w:val="1"/>
          <w:wAfter w:w="5093" w:type="dxa"/>
          <w:trHeight w:hRule="exact" w:val="13"/>
        </w:trPr>
        <w:tc>
          <w:tcPr>
            <w:tcW w:w="2405" w:type="dxa"/>
          </w:tcPr>
          <w:p w:rsidR="00B00DA1" w:rsidRPr="00C113E1" w:rsidRDefault="00B00DA1" w:rsidP="00333445"/>
        </w:tc>
        <w:tc>
          <w:tcPr>
            <w:tcW w:w="771" w:type="dxa"/>
          </w:tcPr>
          <w:p w:rsidR="00B00DA1" w:rsidRPr="00C113E1" w:rsidRDefault="00B00DA1" w:rsidP="00333445"/>
        </w:tc>
        <w:tc>
          <w:tcPr>
            <w:tcW w:w="1013" w:type="dxa"/>
          </w:tcPr>
          <w:p w:rsidR="00B00DA1" w:rsidRPr="00C113E1" w:rsidRDefault="00B00DA1" w:rsidP="00333445"/>
        </w:tc>
      </w:tr>
      <w:tr w:rsidR="00B00DA1"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B00DA1" w:rsidRPr="00C113E1" w:rsidRDefault="00B00DA1" w:rsidP="00333445"/>
        </w:tc>
      </w:tr>
      <w:tr w:rsidR="00B00DA1" w:rsidRPr="00C113E1" w:rsidTr="00333445">
        <w:trPr>
          <w:gridAfter w:val="1"/>
          <w:wAfter w:w="5093" w:type="dxa"/>
          <w:trHeight w:hRule="exact" w:val="96"/>
        </w:trPr>
        <w:tc>
          <w:tcPr>
            <w:tcW w:w="2405" w:type="dxa"/>
          </w:tcPr>
          <w:p w:rsidR="00B00DA1" w:rsidRPr="00C113E1" w:rsidRDefault="00B00DA1" w:rsidP="00333445"/>
        </w:tc>
        <w:tc>
          <w:tcPr>
            <w:tcW w:w="771" w:type="dxa"/>
          </w:tcPr>
          <w:p w:rsidR="00B00DA1" w:rsidRPr="00C113E1" w:rsidRDefault="00B00DA1" w:rsidP="00333445"/>
        </w:tc>
        <w:tc>
          <w:tcPr>
            <w:tcW w:w="1013" w:type="dxa"/>
          </w:tcPr>
          <w:p w:rsidR="00B00DA1" w:rsidRPr="00C113E1" w:rsidRDefault="00B00DA1" w:rsidP="00333445"/>
        </w:tc>
      </w:tr>
      <w:tr w:rsidR="00B00DA1" w:rsidRPr="00C113E1" w:rsidTr="00333445">
        <w:trPr>
          <w:trHeight w:hRule="exact" w:val="277"/>
        </w:trPr>
        <w:tc>
          <w:tcPr>
            <w:tcW w:w="9282" w:type="dxa"/>
            <w:gridSpan w:val="4"/>
            <w:shd w:val="clear" w:color="000000" w:fill="FFFFFF"/>
            <w:tcMar>
              <w:left w:w="34" w:type="dxa"/>
              <w:right w:w="34" w:type="dxa"/>
            </w:tcMar>
          </w:tcPr>
          <w:p w:rsidR="00B00DA1" w:rsidRPr="00E10CBC" w:rsidRDefault="00B00DA1"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B00DA1" w:rsidRPr="00E10CBC" w:rsidTr="00333445">
        <w:trPr>
          <w:gridAfter w:val="1"/>
          <w:wAfter w:w="5093" w:type="dxa"/>
          <w:trHeight w:hRule="exact" w:val="138"/>
        </w:trPr>
        <w:tc>
          <w:tcPr>
            <w:tcW w:w="2405" w:type="dxa"/>
          </w:tcPr>
          <w:p w:rsidR="00B00DA1" w:rsidRPr="00E10CBC" w:rsidRDefault="00B00DA1" w:rsidP="00333445">
            <w:pPr>
              <w:rPr>
                <w:sz w:val="20"/>
                <w:szCs w:val="20"/>
              </w:rPr>
            </w:pPr>
          </w:p>
        </w:tc>
        <w:tc>
          <w:tcPr>
            <w:tcW w:w="771" w:type="dxa"/>
          </w:tcPr>
          <w:p w:rsidR="00B00DA1" w:rsidRPr="00E10CBC" w:rsidRDefault="00B00DA1" w:rsidP="00333445">
            <w:pPr>
              <w:rPr>
                <w:sz w:val="20"/>
                <w:szCs w:val="20"/>
              </w:rPr>
            </w:pPr>
          </w:p>
        </w:tc>
        <w:tc>
          <w:tcPr>
            <w:tcW w:w="1013" w:type="dxa"/>
          </w:tcPr>
          <w:p w:rsidR="00B00DA1" w:rsidRPr="00E10CBC" w:rsidRDefault="00B00DA1" w:rsidP="00333445">
            <w:pPr>
              <w:rPr>
                <w:sz w:val="20"/>
                <w:szCs w:val="20"/>
              </w:rPr>
            </w:pPr>
          </w:p>
        </w:tc>
      </w:tr>
      <w:tr w:rsidR="00B00DA1" w:rsidTr="00333445">
        <w:trPr>
          <w:trHeight w:hRule="exact" w:val="277"/>
        </w:trPr>
        <w:tc>
          <w:tcPr>
            <w:tcW w:w="3176" w:type="dxa"/>
            <w:gridSpan w:val="2"/>
            <w:shd w:val="clear" w:color="000000" w:fill="FFFFFF"/>
            <w:tcMar>
              <w:left w:w="34" w:type="dxa"/>
              <w:right w:w="34" w:type="dxa"/>
            </w:tcMar>
          </w:tcPr>
          <w:p w:rsidR="00B00DA1" w:rsidRPr="00E10CBC" w:rsidRDefault="00B00DA1"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B00DA1" w:rsidRPr="00E10CBC" w:rsidRDefault="00B00DA1" w:rsidP="00333445">
            <w:pPr>
              <w:rPr>
                <w:sz w:val="20"/>
                <w:szCs w:val="20"/>
              </w:rPr>
            </w:pPr>
          </w:p>
        </w:tc>
      </w:tr>
      <w:tr w:rsidR="00B00DA1" w:rsidTr="00333445">
        <w:trPr>
          <w:trHeight w:hRule="exact" w:val="277"/>
        </w:trPr>
        <w:tc>
          <w:tcPr>
            <w:tcW w:w="9282" w:type="dxa"/>
            <w:gridSpan w:val="4"/>
            <w:shd w:val="clear" w:color="000000" w:fill="FFFFFF"/>
            <w:tcMar>
              <w:left w:w="34" w:type="dxa"/>
              <w:right w:w="34" w:type="dxa"/>
            </w:tcMar>
          </w:tcPr>
          <w:p w:rsidR="00B00DA1" w:rsidRPr="00E10CBC" w:rsidRDefault="00B00DA1" w:rsidP="00333445">
            <w:pPr>
              <w:spacing w:after="0" w:line="240" w:lineRule="auto"/>
              <w:rPr>
                <w:sz w:val="20"/>
                <w:szCs w:val="20"/>
              </w:rPr>
            </w:pPr>
            <w:r w:rsidRPr="00E10CBC">
              <w:rPr>
                <w:rFonts w:ascii="Times New Roman" w:hAnsi="Times New Roman"/>
                <w:color w:val="000000"/>
                <w:sz w:val="20"/>
                <w:szCs w:val="20"/>
              </w:rPr>
              <w:t>__ __________ 20__ г.</w:t>
            </w:r>
          </w:p>
        </w:tc>
      </w:tr>
      <w:tr w:rsidR="00B00DA1" w:rsidRPr="00E10CBC" w:rsidTr="00333445">
        <w:trPr>
          <w:gridAfter w:val="1"/>
          <w:wAfter w:w="5093" w:type="dxa"/>
          <w:trHeight w:hRule="exact" w:val="138"/>
        </w:trPr>
        <w:tc>
          <w:tcPr>
            <w:tcW w:w="2405" w:type="dxa"/>
          </w:tcPr>
          <w:p w:rsidR="00B00DA1" w:rsidRPr="00E10CBC" w:rsidRDefault="00B00DA1" w:rsidP="00333445">
            <w:pPr>
              <w:rPr>
                <w:sz w:val="20"/>
                <w:szCs w:val="20"/>
              </w:rPr>
            </w:pPr>
          </w:p>
        </w:tc>
        <w:tc>
          <w:tcPr>
            <w:tcW w:w="771" w:type="dxa"/>
          </w:tcPr>
          <w:p w:rsidR="00B00DA1" w:rsidRPr="00E10CBC" w:rsidRDefault="00B00DA1" w:rsidP="00333445">
            <w:pPr>
              <w:rPr>
                <w:sz w:val="20"/>
                <w:szCs w:val="20"/>
              </w:rPr>
            </w:pPr>
          </w:p>
        </w:tc>
        <w:tc>
          <w:tcPr>
            <w:tcW w:w="1013" w:type="dxa"/>
          </w:tcPr>
          <w:p w:rsidR="00B00DA1" w:rsidRPr="00E10CBC" w:rsidRDefault="00B00DA1" w:rsidP="00333445">
            <w:pPr>
              <w:rPr>
                <w:sz w:val="20"/>
                <w:szCs w:val="20"/>
              </w:rPr>
            </w:pPr>
          </w:p>
        </w:tc>
      </w:tr>
      <w:tr w:rsidR="00B00DA1" w:rsidRPr="00C113E1" w:rsidTr="00333445">
        <w:trPr>
          <w:trHeight w:hRule="exact" w:val="416"/>
        </w:trPr>
        <w:tc>
          <w:tcPr>
            <w:tcW w:w="9282" w:type="dxa"/>
            <w:gridSpan w:val="4"/>
            <w:shd w:val="clear" w:color="000000" w:fill="FFFFFF"/>
            <w:tcMar>
              <w:left w:w="34" w:type="dxa"/>
              <w:right w:w="34" w:type="dxa"/>
            </w:tcMar>
          </w:tcPr>
          <w:p w:rsidR="00B00DA1" w:rsidRPr="00E10CBC" w:rsidRDefault="00B00DA1"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B00DA1" w:rsidRPr="00E10CBC" w:rsidRDefault="00B00DA1" w:rsidP="00D83772">
            <w:pPr>
              <w:spacing w:after="0" w:line="240" w:lineRule="auto"/>
              <w:rPr>
                <w:sz w:val="20"/>
                <w:szCs w:val="20"/>
              </w:rPr>
            </w:pPr>
            <w:r w:rsidRPr="00E10CBC">
              <w:rPr>
                <w:rFonts w:ascii="Times New Roman" w:hAnsi="Times New Roman"/>
                <w:color w:val="000000"/>
                <w:sz w:val="20"/>
                <w:szCs w:val="20"/>
              </w:rPr>
              <w:t>исполнения в 202</w:t>
            </w:r>
            <w:r w:rsidR="00D83772">
              <w:rPr>
                <w:rFonts w:ascii="Times New Roman" w:hAnsi="Times New Roman"/>
                <w:color w:val="000000"/>
                <w:sz w:val="20"/>
                <w:szCs w:val="20"/>
              </w:rPr>
              <w:t>1</w:t>
            </w:r>
            <w:r w:rsidRPr="00E10CBC">
              <w:rPr>
                <w:rFonts w:ascii="Times New Roman" w:hAnsi="Times New Roman"/>
                <w:color w:val="000000"/>
                <w:sz w:val="20"/>
                <w:szCs w:val="20"/>
              </w:rPr>
              <w:t>-202</w:t>
            </w:r>
            <w:r w:rsidR="00D83772">
              <w:rPr>
                <w:rFonts w:ascii="Times New Roman" w:hAnsi="Times New Roman"/>
                <w:color w:val="000000"/>
                <w:sz w:val="20"/>
                <w:szCs w:val="20"/>
              </w:rPr>
              <w:t>2</w:t>
            </w:r>
            <w:r w:rsidRPr="00E10CBC">
              <w:rPr>
                <w:rFonts w:ascii="Times New Roman" w:hAnsi="Times New Roman"/>
                <w:color w:val="000000"/>
                <w:sz w:val="20"/>
                <w:szCs w:val="20"/>
              </w:rPr>
              <w:t xml:space="preserve"> учебном году на заседании кафедры</w:t>
            </w:r>
          </w:p>
        </w:tc>
      </w:tr>
      <w:tr w:rsidR="00B00DA1" w:rsidTr="00333445">
        <w:trPr>
          <w:trHeight w:hRule="exact" w:val="277"/>
        </w:trPr>
        <w:tc>
          <w:tcPr>
            <w:tcW w:w="9282" w:type="dxa"/>
            <w:gridSpan w:val="4"/>
            <w:shd w:val="clear" w:color="000000" w:fill="FFFFFF"/>
            <w:tcMar>
              <w:left w:w="34" w:type="dxa"/>
              <w:right w:w="34" w:type="dxa"/>
            </w:tcMar>
          </w:tcPr>
          <w:p w:rsidR="00B00DA1" w:rsidRPr="00E10CBC" w:rsidRDefault="00B00DA1"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B00DA1" w:rsidRPr="00E10CBC" w:rsidTr="00333445">
        <w:trPr>
          <w:gridAfter w:val="1"/>
          <w:wAfter w:w="5093" w:type="dxa"/>
          <w:trHeight w:hRule="exact" w:val="138"/>
        </w:trPr>
        <w:tc>
          <w:tcPr>
            <w:tcW w:w="2405" w:type="dxa"/>
          </w:tcPr>
          <w:p w:rsidR="00B00DA1" w:rsidRPr="00E10CBC" w:rsidRDefault="00B00DA1" w:rsidP="00333445">
            <w:pPr>
              <w:rPr>
                <w:sz w:val="20"/>
                <w:szCs w:val="20"/>
              </w:rPr>
            </w:pPr>
          </w:p>
        </w:tc>
        <w:tc>
          <w:tcPr>
            <w:tcW w:w="771" w:type="dxa"/>
          </w:tcPr>
          <w:p w:rsidR="00B00DA1" w:rsidRPr="00E10CBC" w:rsidRDefault="00B00DA1" w:rsidP="00333445">
            <w:pPr>
              <w:rPr>
                <w:sz w:val="20"/>
                <w:szCs w:val="20"/>
              </w:rPr>
            </w:pPr>
          </w:p>
        </w:tc>
        <w:tc>
          <w:tcPr>
            <w:tcW w:w="1013" w:type="dxa"/>
          </w:tcPr>
          <w:p w:rsidR="00B00DA1" w:rsidRPr="00E10CBC" w:rsidRDefault="00B00DA1" w:rsidP="00333445">
            <w:pPr>
              <w:rPr>
                <w:sz w:val="20"/>
                <w:szCs w:val="20"/>
              </w:rPr>
            </w:pPr>
          </w:p>
        </w:tc>
      </w:tr>
      <w:tr w:rsidR="00B00DA1" w:rsidRPr="00C113E1" w:rsidTr="00333445">
        <w:trPr>
          <w:trHeight w:hRule="exact" w:val="694"/>
        </w:trPr>
        <w:tc>
          <w:tcPr>
            <w:tcW w:w="2405" w:type="dxa"/>
          </w:tcPr>
          <w:p w:rsidR="00B00DA1" w:rsidRPr="00E10CBC" w:rsidRDefault="00B00DA1" w:rsidP="00333445">
            <w:pPr>
              <w:rPr>
                <w:sz w:val="20"/>
                <w:szCs w:val="20"/>
              </w:rPr>
            </w:pPr>
          </w:p>
        </w:tc>
        <w:tc>
          <w:tcPr>
            <w:tcW w:w="6877" w:type="dxa"/>
            <w:gridSpan w:val="3"/>
            <w:shd w:val="clear" w:color="000000" w:fill="FFFFFF"/>
            <w:tcMar>
              <w:left w:w="34" w:type="dxa"/>
              <w:right w:w="34" w:type="dxa"/>
            </w:tcMar>
          </w:tcPr>
          <w:p w:rsidR="00B00DA1" w:rsidRPr="00E10CBC" w:rsidRDefault="00B00DA1" w:rsidP="00333445">
            <w:pPr>
              <w:spacing w:after="0" w:line="240" w:lineRule="auto"/>
              <w:rPr>
                <w:sz w:val="20"/>
                <w:szCs w:val="20"/>
              </w:rPr>
            </w:pPr>
            <w:r w:rsidRPr="00E10CBC">
              <w:rPr>
                <w:rFonts w:ascii="Times New Roman" w:hAnsi="Times New Roman"/>
                <w:color w:val="000000"/>
                <w:sz w:val="20"/>
                <w:szCs w:val="20"/>
              </w:rPr>
              <w:t>Протокол от  __ __________ 20__ г.  №  __</w:t>
            </w:r>
          </w:p>
          <w:p w:rsidR="00B00DA1" w:rsidRPr="00E10CBC" w:rsidRDefault="00B00DA1"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B00DA1" w:rsidRPr="00C113E1" w:rsidTr="00333445">
        <w:trPr>
          <w:gridAfter w:val="1"/>
          <w:wAfter w:w="5093" w:type="dxa"/>
          <w:trHeight w:hRule="exact" w:val="416"/>
        </w:trPr>
        <w:tc>
          <w:tcPr>
            <w:tcW w:w="2405" w:type="dxa"/>
          </w:tcPr>
          <w:p w:rsidR="00B00DA1" w:rsidRPr="00C113E1" w:rsidRDefault="00B00DA1" w:rsidP="00333445"/>
        </w:tc>
        <w:tc>
          <w:tcPr>
            <w:tcW w:w="771" w:type="dxa"/>
          </w:tcPr>
          <w:p w:rsidR="00B00DA1" w:rsidRPr="00C113E1" w:rsidRDefault="00B00DA1" w:rsidP="00333445"/>
        </w:tc>
        <w:tc>
          <w:tcPr>
            <w:tcW w:w="1013" w:type="dxa"/>
          </w:tcPr>
          <w:p w:rsidR="00B00DA1" w:rsidRPr="00C113E1" w:rsidRDefault="00B00DA1" w:rsidP="00333445"/>
        </w:tc>
      </w:tr>
      <w:tr w:rsidR="00B00DA1"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B00DA1" w:rsidRPr="00C113E1" w:rsidRDefault="00B00DA1" w:rsidP="00333445"/>
        </w:tc>
      </w:tr>
      <w:tr w:rsidR="00B00DA1" w:rsidRPr="00C113E1" w:rsidTr="00333445">
        <w:trPr>
          <w:gridAfter w:val="1"/>
          <w:wAfter w:w="5093" w:type="dxa"/>
          <w:trHeight w:hRule="exact" w:val="13"/>
        </w:trPr>
        <w:tc>
          <w:tcPr>
            <w:tcW w:w="2405" w:type="dxa"/>
          </w:tcPr>
          <w:p w:rsidR="00B00DA1" w:rsidRPr="00C113E1" w:rsidRDefault="00B00DA1" w:rsidP="00333445"/>
        </w:tc>
        <w:tc>
          <w:tcPr>
            <w:tcW w:w="771" w:type="dxa"/>
          </w:tcPr>
          <w:p w:rsidR="00B00DA1" w:rsidRPr="00C113E1" w:rsidRDefault="00B00DA1" w:rsidP="00333445"/>
        </w:tc>
        <w:tc>
          <w:tcPr>
            <w:tcW w:w="1013" w:type="dxa"/>
          </w:tcPr>
          <w:p w:rsidR="00B00DA1" w:rsidRPr="00C113E1" w:rsidRDefault="00B00DA1" w:rsidP="00333445"/>
        </w:tc>
      </w:tr>
      <w:tr w:rsidR="00B00DA1"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B00DA1" w:rsidRPr="00C113E1" w:rsidRDefault="00B00DA1" w:rsidP="00333445"/>
        </w:tc>
      </w:tr>
      <w:tr w:rsidR="00B00DA1" w:rsidRPr="00C113E1" w:rsidTr="00333445">
        <w:trPr>
          <w:gridAfter w:val="1"/>
          <w:wAfter w:w="5093" w:type="dxa"/>
          <w:trHeight w:hRule="exact" w:val="96"/>
        </w:trPr>
        <w:tc>
          <w:tcPr>
            <w:tcW w:w="2405" w:type="dxa"/>
          </w:tcPr>
          <w:p w:rsidR="00B00DA1" w:rsidRPr="00C113E1" w:rsidRDefault="00B00DA1" w:rsidP="00333445"/>
        </w:tc>
        <w:tc>
          <w:tcPr>
            <w:tcW w:w="771" w:type="dxa"/>
          </w:tcPr>
          <w:p w:rsidR="00B00DA1" w:rsidRPr="00C113E1" w:rsidRDefault="00B00DA1" w:rsidP="00333445"/>
        </w:tc>
        <w:tc>
          <w:tcPr>
            <w:tcW w:w="1013" w:type="dxa"/>
          </w:tcPr>
          <w:p w:rsidR="00B00DA1" w:rsidRPr="00C113E1" w:rsidRDefault="00B00DA1" w:rsidP="00333445"/>
        </w:tc>
      </w:tr>
      <w:tr w:rsidR="00B00DA1" w:rsidRPr="00C113E1" w:rsidTr="00333445">
        <w:trPr>
          <w:trHeight w:hRule="exact" w:val="277"/>
        </w:trPr>
        <w:tc>
          <w:tcPr>
            <w:tcW w:w="9282" w:type="dxa"/>
            <w:gridSpan w:val="4"/>
            <w:shd w:val="clear" w:color="000000" w:fill="FFFFFF"/>
            <w:tcMar>
              <w:left w:w="34" w:type="dxa"/>
              <w:right w:w="34" w:type="dxa"/>
            </w:tcMar>
          </w:tcPr>
          <w:p w:rsidR="00B00DA1" w:rsidRPr="00E10CBC" w:rsidRDefault="00B00DA1"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B00DA1" w:rsidRPr="00E10CBC" w:rsidTr="00333445">
        <w:trPr>
          <w:gridAfter w:val="1"/>
          <w:wAfter w:w="5093" w:type="dxa"/>
          <w:trHeight w:hRule="exact" w:val="138"/>
        </w:trPr>
        <w:tc>
          <w:tcPr>
            <w:tcW w:w="2405" w:type="dxa"/>
          </w:tcPr>
          <w:p w:rsidR="00B00DA1" w:rsidRPr="00E10CBC" w:rsidRDefault="00B00DA1" w:rsidP="00333445">
            <w:pPr>
              <w:rPr>
                <w:sz w:val="20"/>
                <w:szCs w:val="20"/>
              </w:rPr>
            </w:pPr>
          </w:p>
        </w:tc>
        <w:tc>
          <w:tcPr>
            <w:tcW w:w="771" w:type="dxa"/>
          </w:tcPr>
          <w:p w:rsidR="00B00DA1" w:rsidRPr="00E10CBC" w:rsidRDefault="00B00DA1" w:rsidP="00333445">
            <w:pPr>
              <w:rPr>
                <w:sz w:val="20"/>
                <w:szCs w:val="20"/>
              </w:rPr>
            </w:pPr>
          </w:p>
        </w:tc>
        <w:tc>
          <w:tcPr>
            <w:tcW w:w="1013" w:type="dxa"/>
          </w:tcPr>
          <w:p w:rsidR="00B00DA1" w:rsidRPr="00E10CBC" w:rsidRDefault="00B00DA1" w:rsidP="00333445">
            <w:pPr>
              <w:rPr>
                <w:sz w:val="20"/>
                <w:szCs w:val="20"/>
              </w:rPr>
            </w:pPr>
          </w:p>
        </w:tc>
      </w:tr>
      <w:tr w:rsidR="00B00DA1" w:rsidTr="00333445">
        <w:trPr>
          <w:trHeight w:hRule="exact" w:val="277"/>
        </w:trPr>
        <w:tc>
          <w:tcPr>
            <w:tcW w:w="3176" w:type="dxa"/>
            <w:gridSpan w:val="2"/>
            <w:shd w:val="clear" w:color="000000" w:fill="FFFFFF"/>
            <w:tcMar>
              <w:left w:w="34" w:type="dxa"/>
              <w:right w:w="34" w:type="dxa"/>
            </w:tcMar>
          </w:tcPr>
          <w:p w:rsidR="00B00DA1" w:rsidRPr="00E10CBC" w:rsidRDefault="00B00DA1"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B00DA1" w:rsidRPr="00E10CBC" w:rsidRDefault="00B00DA1" w:rsidP="00333445">
            <w:pPr>
              <w:rPr>
                <w:sz w:val="20"/>
                <w:szCs w:val="20"/>
              </w:rPr>
            </w:pPr>
          </w:p>
        </w:tc>
      </w:tr>
      <w:tr w:rsidR="00B00DA1" w:rsidTr="00333445">
        <w:trPr>
          <w:trHeight w:hRule="exact" w:val="277"/>
        </w:trPr>
        <w:tc>
          <w:tcPr>
            <w:tcW w:w="9282" w:type="dxa"/>
            <w:gridSpan w:val="4"/>
            <w:shd w:val="clear" w:color="000000" w:fill="FFFFFF"/>
            <w:tcMar>
              <w:left w:w="34" w:type="dxa"/>
              <w:right w:w="34" w:type="dxa"/>
            </w:tcMar>
          </w:tcPr>
          <w:p w:rsidR="00B00DA1" w:rsidRPr="00E10CBC" w:rsidRDefault="00B00DA1" w:rsidP="00333445">
            <w:pPr>
              <w:spacing w:after="0" w:line="240" w:lineRule="auto"/>
              <w:rPr>
                <w:sz w:val="20"/>
                <w:szCs w:val="20"/>
              </w:rPr>
            </w:pPr>
            <w:r w:rsidRPr="00E10CBC">
              <w:rPr>
                <w:rFonts w:ascii="Times New Roman" w:hAnsi="Times New Roman"/>
                <w:color w:val="000000"/>
                <w:sz w:val="20"/>
                <w:szCs w:val="20"/>
              </w:rPr>
              <w:t>__ __________ 20___ г.</w:t>
            </w:r>
          </w:p>
        </w:tc>
      </w:tr>
      <w:tr w:rsidR="00B00DA1" w:rsidRPr="00E10CBC" w:rsidTr="00333445">
        <w:trPr>
          <w:gridAfter w:val="1"/>
          <w:wAfter w:w="5093" w:type="dxa"/>
          <w:trHeight w:hRule="exact" w:val="138"/>
        </w:trPr>
        <w:tc>
          <w:tcPr>
            <w:tcW w:w="2405" w:type="dxa"/>
          </w:tcPr>
          <w:p w:rsidR="00B00DA1" w:rsidRPr="00E10CBC" w:rsidRDefault="00B00DA1" w:rsidP="00333445">
            <w:pPr>
              <w:rPr>
                <w:sz w:val="20"/>
                <w:szCs w:val="20"/>
              </w:rPr>
            </w:pPr>
          </w:p>
        </w:tc>
        <w:tc>
          <w:tcPr>
            <w:tcW w:w="771" w:type="dxa"/>
          </w:tcPr>
          <w:p w:rsidR="00B00DA1" w:rsidRPr="00E10CBC" w:rsidRDefault="00B00DA1" w:rsidP="00333445">
            <w:pPr>
              <w:rPr>
                <w:sz w:val="20"/>
                <w:szCs w:val="20"/>
              </w:rPr>
            </w:pPr>
          </w:p>
        </w:tc>
        <w:tc>
          <w:tcPr>
            <w:tcW w:w="1013" w:type="dxa"/>
          </w:tcPr>
          <w:p w:rsidR="00B00DA1" w:rsidRPr="00E10CBC" w:rsidRDefault="00B00DA1" w:rsidP="00333445">
            <w:pPr>
              <w:rPr>
                <w:sz w:val="20"/>
                <w:szCs w:val="20"/>
              </w:rPr>
            </w:pPr>
          </w:p>
        </w:tc>
      </w:tr>
      <w:tr w:rsidR="00B00DA1" w:rsidRPr="00C113E1" w:rsidTr="00333445">
        <w:trPr>
          <w:trHeight w:hRule="exact" w:val="416"/>
        </w:trPr>
        <w:tc>
          <w:tcPr>
            <w:tcW w:w="9282" w:type="dxa"/>
            <w:gridSpan w:val="4"/>
            <w:shd w:val="clear" w:color="000000" w:fill="FFFFFF"/>
            <w:tcMar>
              <w:left w:w="34" w:type="dxa"/>
              <w:right w:w="34" w:type="dxa"/>
            </w:tcMar>
          </w:tcPr>
          <w:p w:rsidR="00B00DA1" w:rsidRPr="00E10CBC" w:rsidRDefault="00B00DA1"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B00DA1" w:rsidRPr="00E10CBC" w:rsidRDefault="00B00DA1" w:rsidP="00D83772">
            <w:pPr>
              <w:spacing w:after="0" w:line="240" w:lineRule="auto"/>
              <w:rPr>
                <w:sz w:val="20"/>
                <w:szCs w:val="20"/>
              </w:rPr>
            </w:pPr>
            <w:r w:rsidRPr="00E10CBC">
              <w:rPr>
                <w:rFonts w:ascii="Times New Roman" w:hAnsi="Times New Roman"/>
                <w:color w:val="000000"/>
                <w:sz w:val="20"/>
                <w:szCs w:val="20"/>
              </w:rPr>
              <w:t>исполнения в 202</w:t>
            </w:r>
            <w:r w:rsidR="00D83772">
              <w:rPr>
                <w:rFonts w:ascii="Times New Roman" w:hAnsi="Times New Roman"/>
                <w:color w:val="000000"/>
                <w:sz w:val="20"/>
                <w:szCs w:val="20"/>
              </w:rPr>
              <w:t>2</w:t>
            </w:r>
            <w:r w:rsidRPr="00E10CBC">
              <w:rPr>
                <w:rFonts w:ascii="Times New Roman" w:hAnsi="Times New Roman"/>
                <w:color w:val="000000"/>
                <w:sz w:val="20"/>
                <w:szCs w:val="20"/>
              </w:rPr>
              <w:t>-202</w:t>
            </w:r>
            <w:r w:rsidR="00D83772">
              <w:rPr>
                <w:rFonts w:ascii="Times New Roman" w:hAnsi="Times New Roman"/>
                <w:color w:val="000000"/>
                <w:sz w:val="20"/>
                <w:szCs w:val="20"/>
              </w:rPr>
              <w:t>3</w:t>
            </w:r>
            <w:r w:rsidRPr="00E10CBC">
              <w:rPr>
                <w:rFonts w:ascii="Times New Roman" w:hAnsi="Times New Roman"/>
                <w:color w:val="000000"/>
                <w:sz w:val="20"/>
                <w:szCs w:val="20"/>
              </w:rPr>
              <w:t xml:space="preserve"> учебном году на заседании кафедры</w:t>
            </w:r>
          </w:p>
        </w:tc>
      </w:tr>
      <w:tr w:rsidR="00B00DA1" w:rsidTr="00333445">
        <w:trPr>
          <w:trHeight w:hRule="exact" w:val="277"/>
        </w:trPr>
        <w:tc>
          <w:tcPr>
            <w:tcW w:w="9282" w:type="dxa"/>
            <w:gridSpan w:val="4"/>
            <w:shd w:val="clear" w:color="000000" w:fill="FFFFFF"/>
            <w:tcMar>
              <w:left w:w="34" w:type="dxa"/>
              <w:right w:w="34" w:type="dxa"/>
            </w:tcMar>
          </w:tcPr>
          <w:p w:rsidR="00B00DA1" w:rsidRPr="00E10CBC" w:rsidRDefault="00B00DA1"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B00DA1" w:rsidRPr="00E10CBC" w:rsidTr="00333445">
        <w:trPr>
          <w:gridAfter w:val="1"/>
          <w:wAfter w:w="5093" w:type="dxa"/>
          <w:trHeight w:hRule="exact" w:val="138"/>
        </w:trPr>
        <w:tc>
          <w:tcPr>
            <w:tcW w:w="2405" w:type="dxa"/>
          </w:tcPr>
          <w:p w:rsidR="00B00DA1" w:rsidRPr="00E10CBC" w:rsidRDefault="00B00DA1" w:rsidP="00333445">
            <w:pPr>
              <w:rPr>
                <w:sz w:val="20"/>
                <w:szCs w:val="20"/>
              </w:rPr>
            </w:pPr>
          </w:p>
        </w:tc>
        <w:tc>
          <w:tcPr>
            <w:tcW w:w="771" w:type="dxa"/>
          </w:tcPr>
          <w:p w:rsidR="00B00DA1" w:rsidRPr="00E10CBC" w:rsidRDefault="00B00DA1" w:rsidP="00333445">
            <w:pPr>
              <w:rPr>
                <w:sz w:val="20"/>
                <w:szCs w:val="20"/>
              </w:rPr>
            </w:pPr>
          </w:p>
        </w:tc>
        <w:tc>
          <w:tcPr>
            <w:tcW w:w="1013" w:type="dxa"/>
          </w:tcPr>
          <w:p w:rsidR="00B00DA1" w:rsidRPr="00E10CBC" w:rsidRDefault="00B00DA1" w:rsidP="00333445">
            <w:pPr>
              <w:rPr>
                <w:sz w:val="20"/>
                <w:szCs w:val="20"/>
              </w:rPr>
            </w:pPr>
          </w:p>
        </w:tc>
      </w:tr>
      <w:tr w:rsidR="00B00DA1" w:rsidRPr="00C113E1" w:rsidTr="00333445">
        <w:trPr>
          <w:trHeight w:hRule="exact" w:val="694"/>
        </w:trPr>
        <w:tc>
          <w:tcPr>
            <w:tcW w:w="2405" w:type="dxa"/>
          </w:tcPr>
          <w:p w:rsidR="00B00DA1" w:rsidRPr="00E10CBC" w:rsidRDefault="00B00DA1" w:rsidP="00333445">
            <w:pPr>
              <w:rPr>
                <w:sz w:val="20"/>
                <w:szCs w:val="20"/>
              </w:rPr>
            </w:pPr>
          </w:p>
        </w:tc>
        <w:tc>
          <w:tcPr>
            <w:tcW w:w="6877" w:type="dxa"/>
            <w:gridSpan w:val="3"/>
            <w:shd w:val="clear" w:color="000000" w:fill="FFFFFF"/>
            <w:tcMar>
              <w:left w:w="34" w:type="dxa"/>
              <w:right w:w="34" w:type="dxa"/>
            </w:tcMar>
          </w:tcPr>
          <w:p w:rsidR="00B00DA1" w:rsidRPr="00E10CBC" w:rsidRDefault="00B00DA1" w:rsidP="00333445">
            <w:pPr>
              <w:spacing w:after="0" w:line="240" w:lineRule="auto"/>
              <w:rPr>
                <w:sz w:val="20"/>
                <w:szCs w:val="20"/>
              </w:rPr>
            </w:pPr>
            <w:r w:rsidRPr="00E10CBC">
              <w:rPr>
                <w:rFonts w:ascii="Times New Roman" w:hAnsi="Times New Roman"/>
                <w:color w:val="000000"/>
                <w:sz w:val="20"/>
                <w:szCs w:val="20"/>
              </w:rPr>
              <w:t>Протокол от  __ __________ 20___ г.  №  __</w:t>
            </w:r>
          </w:p>
          <w:p w:rsidR="00B00DA1" w:rsidRPr="00E10CBC" w:rsidRDefault="00B00DA1"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B00DA1" w:rsidRPr="00C113E1" w:rsidTr="00333445">
        <w:trPr>
          <w:gridAfter w:val="1"/>
          <w:wAfter w:w="5093" w:type="dxa"/>
          <w:trHeight w:hRule="exact" w:val="416"/>
        </w:trPr>
        <w:tc>
          <w:tcPr>
            <w:tcW w:w="2405" w:type="dxa"/>
          </w:tcPr>
          <w:p w:rsidR="00B00DA1" w:rsidRPr="00C113E1" w:rsidRDefault="00B00DA1" w:rsidP="00333445"/>
        </w:tc>
        <w:tc>
          <w:tcPr>
            <w:tcW w:w="771" w:type="dxa"/>
          </w:tcPr>
          <w:p w:rsidR="00B00DA1" w:rsidRPr="00C113E1" w:rsidRDefault="00B00DA1" w:rsidP="00333445"/>
        </w:tc>
        <w:tc>
          <w:tcPr>
            <w:tcW w:w="1013" w:type="dxa"/>
          </w:tcPr>
          <w:p w:rsidR="00B00DA1" w:rsidRPr="00C113E1" w:rsidRDefault="00B00DA1" w:rsidP="00333445"/>
        </w:tc>
      </w:tr>
      <w:tr w:rsidR="00B00DA1"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B00DA1" w:rsidRPr="00C113E1" w:rsidRDefault="00B00DA1" w:rsidP="00333445"/>
        </w:tc>
      </w:tr>
      <w:tr w:rsidR="00B00DA1" w:rsidRPr="00C113E1" w:rsidTr="00333445">
        <w:trPr>
          <w:gridAfter w:val="1"/>
          <w:wAfter w:w="5093" w:type="dxa"/>
          <w:trHeight w:hRule="exact" w:val="13"/>
        </w:trPr>
        <w:tc>
          <w:tcPr>
            <w:tcW w:w="2405" w:type="dxa"/>
          </w:tcPr>
          <w:p w:rsidR="00B00DA1" w:rsidRPr="00C113E1" w:rsidRDefault="00B00DA1" w:rsidP="00333445"/>
        </w:tc>
        <w:tc>
          <w:tcPr>
            <w:tcW w:w="771" w:type="dxa"/>
          </w:tcPr>
          <w:p w:rsidR="00B00DA1" w:rsidRPr="00C113E1" w:rsidRDefault="00B00DA1" w:rsidP="00333445"/>
        </w:tc>
        <w:tc>
          <w:tcPr>
            <w:tcW w:w="1013" w:type="dxa"/>
          </w:tcPr>
          <w:p w:rsidR="00B00DA1" w:rsidRPr="00C113E1" w:rsidRDefault="00B00DA1" w:rsidP="00333445"/>
        </w:tc>
      </w:tr>
      <w:tr w:rsidR="00B00DA1"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B00DA1" w:rsidRPr="00C113E1" w:rsidRDefault="00B00DA1" w:rsidP="00333445"/>
        </w:tc>
      </w:tr>
      <w:tr w:rsidR="00B00DA1" w:rsidRPr="00C113E1" w:rsidTr="00333445">
        <w:trPr>
          <w:gridAfter w:val="1"/>
          <w:wAfter w:w="5093" w:type="dxa"/>
          <w:trHeight w:hRule="exact" w:val="96"/>
        </w:trPr>
        <w:tc>
          <w:tcPr>
            <w:tcW w:w="2405" w:type="dxa"/>
          </w:tcPr>
          <w:p w:rsidR="00B00DA1" w:rsidRPr="00C113E1" w:rsidRDefault="00B00DA1" w:rsidP="00333445"/>
        </w:tc>
        <w:tc>
          <w:tcPr>
            <w:tcW w:w="771" w:type="dxa"/>
          </w:tcPr>
          <w:p w:rsidR="00B00DA1" w:rsidRPr="00C113E1" w:rsidRDefault="00B00DA1" w:rsidP="00333445"/>
        </w:tc>
        <w:tc>
          <w:tcPr>
            <w:tcW w:w="1013" w:type="dxa"/>
          </w:tcPr>
          <w:p w:rsidR="00B00DA1" w:rsidRPr="00C113E1" w:rsidRDefault="00B00DA1" w:rsidP="00333445"/>
        </w:tc>
      </w:tr>
      <w:tr w:rsidR="00B00DA1" w:rsidRPr="00C113E1" w:rsidTr="00333445">
        <w:trPr>
          <w:trHeight w:hRule="exact" w:val="277"/>
        </w:trPr>
        <w:tc>
          <w:tcPr>
            <w:tcW w:w="9282" w:type="dxa"/>
            <w:gridSpan w:val="4"/>
            <w:shd w:val="clear" w:color="000000" w:fill="FFFFFF"/>
            <w:tcMar>
              <w:left w:w="34" w:type="dxa"/>
              <w:right w:w="34" w:type="dxa"/>
            </w:tcMar>
          </w:tcPr>
          <w:p w:rsidR="00B00DA1" w:rsidRPr="00C113E1" w:rsidRDefault="00B00DA1"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B00DA1" w:rsidRPr="00C113E1" w:rsidTr="00333445">
        <w:trPr>
          <w:gridAfter w:val="1"/>
          <w:wAfter w:w="5093" w:type="dxa"/>
          <w:trHeight w:hRule="exact" w:val="138"/>
        </w:trPr>
        <w:tc>
          <w:tcPr>
            <w:tcW w:w="2405" w:type="dxa"/>
          </w:tcPr>
          <w:p w:rsidR="00B00DA1" w:rsidRPr="00C113E1" w:rsidRDefault="00B00DA1" w:rsidP="00333445"/>
        </w:tc>
        <w:tc>
          <w:tcPr>
            <w:tcW w:w="771" w:type="dxa"/>
          </w:tcPr>
          <w:p w:rsidR="00B00DA1" w:rsidRPr="00C113E1" w:rsidRDefault="00B00DA1" w:rsidP="00333445"/>
        </w:tc>
        <w:tc>
          <w:tcPr>
            <w:tcW w:w="1013" w:type="dxa"/>
          </w:tcPr>
          <w:p w:rsidR="00B00DA1" w:rsidRPr="00C113E1" w:rsidRDefault="00B00DA1" w:rsidP="00333445"/>
        </w:tc>
      </w:tr>
      <w:tr w:rsidR="00B00DA1" w:rsidTr="00333445">
        <w:trPr>
          <w:trHeight w:hRule="exact" w:val="277"/>
        </w:trPr>
        <w:tc>
          <w:tcPr>
            <w:tcW w:w="3176" w:type="dxa"/>
            <w:gridSpan w:val="2"/>
            <w:shd w:val="clear" w:color="000000" w:fill="FFFFFF"/>
            <w:tcMar>
              <w:left w:w="34" w:type="dxa"/>
              <w:right w:w="34" w:type="dxa"/>
            </w:tcMar>
          </w:tcPr>
          <w:p w:rsidR="00B00DA1" w:rsidRPr="00E10CBC" w:rsidRDefault="00B00DA1"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B00DA1" w:rsidRPr="00E10CBC" w:rsidRDefault="00B00DA1" w:rsidP="00333445">
            <w:pPr>
              <w:rPr>
                <w:sz w:val="20"/>
                <w:szCs w:val="20"/>
              </w:rPr>
            </w:pPr>
          </w:p>
        </w:tc>
      </w:tr>
      <w:tr w:rsidR="00B00DA1" w:rsidTr="00333445">
        <w:trPr>
          <w:trHeight w:hRule="exact" w:val="277"/>
        </w:trPr>
        <w:tc>
          <w:tcPr>
            <w:tcW w:w="9282" w:type="dxa"/>
            <w:gridSpan w:val="4"/>
            <w:shd w:val="clear" w:color="000000" w:fill="FFFFFF"/>
            <w:tcMar>
              <w:left w:w="34" w:type="dxa"/>
              <w:right w:w="34" w:type="dxa"/>
            </w:tcMar>
          </w:tcPr>
          <w:p w:rsidR="00B00DA1" w:rsidRPr="00E10CBC" w:rsidRDefault="00B00DA1" w:rsidP="00333445">
            <w:pPr>
              <w:spacing w:after="0" w:line="240" w:lineRule="auto"/>
              <w:rPr>
                <w:sz w:val="20"/>
                <w:szCs w:val="20"/>
              </w:rPr>
            </w:pPr>
            <w:r w:rsidRPr="00E10CBC">
              <w:rPr>
                <w:rFonts w:ascii="Times New Roman" w:hAnsi="Times New Roman"/>
                <w:color w:val="000000"/>
                <w:sz w:val="20"/>
                <w:szCs w:val="20"/>
              </w:rPr>
              <w:t>__ __________ 20___ г.</w:t>
            </w:r>
          </w:p>
        </w:tc>
      </w:tr>
      <w:tr w:rsidR="00B00DA1" w:rsidRPr="00E10CBC" w:rsidTr="00333445">
        <w:trPr>
          <w:gridAfter w:val="1"/>
          <w:wAfter w:w="5093" w:type="dxa"/>
          <w:trHeight w:hRule="exact" w:val="138"/>
        </w:trPr>
        <w:tc>
          <w:tcPr>
            <w:tcW w:w="2405" w:type="dxa"/>
          </w:tcPr>
          <w:p w:rsidR="00B00DA1" w:rsidRPr="00E10CBC" w:rsidRDefault="00B00DA1" w:rsidP="00333445">
            <w:pPr>
              <w:rPr>
                <w:sz w:val="20"/>
                <w:szCs w:val="20"/>
              </w:rPr>
            </w:pPr>
          </w:p>
        </w:tc>
        <w:tc>
          <w:tcPr>
            <w:tcW w:w="771" w:type="dxa"/>
          </w:tcPr>
          <w:p w:rsidR="00B00DA1" w:rsidRPr="00E10CBC" w:rsidRDefault="00B00DA1" w:rsidP="00333445">
            <w:pPr>
              <w:rPr>
                <w:sz w:val="20"/>
                <w:szCs w:val="20"/>
              </w:rPr>
            </w:pPr>
          </w:p>
        </w:tc>
        <w:tc>
          <w:tcPr>
            <w:tcW w:w="1013" w:type="dxa"/>
          </w:tcPr>
          <w:p w:rsidR="00B00DA1" w:rsidRPr="00E10CBC" w:rsidRDefault="00B00DA1" w:rsidP="00333445">
            <w:pPr>
              <w:rPr>
                <w:sz w:val="20"/>
                <w:szCs w:val="20"/>
              </w:rPr>
            </w:pPr>
          </w:p>
        </w:tc>
      </w:tr>
      <w:tr w:rsidR="00B00DA1" w:rsidRPr="00C113E1" w:rsidTr="00333445">
        <w:trPr>
          <w:trHeight w:hRule="exact" w:val="416"/>
        </w:trPr>
        <w:tc>
          <w:tcPr>
            <w:tcW w:w="9282" w:type="dxa"/>
            <w:gridSpan w:val="4"/>
            <w:shd w:val="clear" w:color="000000" w:fill="FFFFFF"/>
            <w:tcMar>
              <w:left w:w="34" w:type="dxa"/>
              <w:right w:w="34" w:type="dxa"/>
            </w:tcMar>
          </w:tcPr>
          <w:p w:rsidR="00B00DA1" w:rsidRPr="00E10CBC" w:rsidRDefault="00B00DA1"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B00DA1" w:rsidRPr="00E10CBC" w:rsidRDefault="00B00DA1" w:rsidP="00D83772">
            <w:pPr>
              <w:spacing w:after="0" w:line="240" w:lineRule="auto"/>
              <w:rPr>
                <w:sz w:val="20"/>
                <w:szCs w:val="20"/>
              </w:rPr>
            </w:pPr>
            <w:r w:rsidRPr="00E10CBC">
              <w:rPr>
                <w:rFonts w:ascii="Times New Roman" w:hAnsi="Times New Roman"/>
                <w:color w:val="000000"/>
                <w:sz w:val="20"/>
                <w:szCs w:val="20"/>
              </w:rPr>
              <w:t>исполнения в 202</w:t>
            </w:r>
            <w:r w:rsidR="00D83772">
              <w:rPr>
                <w:rFonts w:ascii="Times New Roman" w:hAnsi="Times New Roman"/>
                <w:color w:val="000000"/>
                <w:sz w:val="20"/>
                <w:szCs w:val="20"/>
              </w:rPr>
              <w:t>3</w:t>
            </w:r>
            <w:r w:rsidRPr="00E10CBC">
              <w:rPr>
                <w:rFonts w:ascii="Times New Roman" w:hAnsi="Times New Roman"/>
                <w:color w:val="000000"/>
                <w:sz w:val="20"/>
                <w:szCs w:val="20"/>
              </w:rPr>
              <w:t>-202</w:t>
            </w:r>
            <w:r w:rsidR="00D83772">
              <w:rPr>
                <w:rFonts w:ascii="Times New Roman" w:hAnsi="Times New Roman"/>
                <w:color w:val="000000"/>
                <w:sz w:val="20"/>
                <w:szCs w:val="20"/>
              </w:rPr>
              <w:t xml:space="preserve">4 </w:t>
            </w:r>
            <w:r w:rsidRPr="00E10CBC">
              <w:rPr>
                <w:rFonts w:ascii="Times New Roman" w:hAnsi="Times New Roman"/>
                <w:color w:val="000000"/>
                <w:sz w:val="20"/>
                <w:szCs w:val="20"/>
              </w:rPr>
              <w:t xml:space="preserve"> учебном году на заседании кафедры</w:t>
            </w:r>
          </w:p>
        </w:tc>
      </w:tr>
      <w:tr w:rsidR="00B00DA1" w:rsidTr="00333445">
        <w:trPr>
          <w:trHeight w:hRule="exact" w:val="277"/>
        </w:trPr>
        <w:tc>
          <w:tcPr>
            <w:tcW w:w="9282" w:type="dxa"/>
            <w:gridSpan w:val="4"/>
            <w:shd w:val="clear" w:color="000000" w:fill="FFFFFF"/>
            <w:tcMar>
              <w:left w:w="34" w:type="dxa"/>
              <w:right w:w="34" w:type="dxa"/>
            </w:tcMar>
          </w:tcPr>
          <w:p w:rsidR="00B00DA1" w:rsidRPr="00E10CBC" w:rsidRDefault="00B00DA1"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B00DA1" w:rsidRPr="00E10CBC" w:rsidTr="00333445">
        <w:trPr>
          <w:gridAfter w:val="1"/>
          <w:wAfter w:w="5093" w:type="dxa"/>
          <w:trHeight w:hRule="exact" w:val="138"/>
        </w:trPr>
        <w:tc>
          <w:tcPr>
            <w:tcW w:w="2405" w:type="dxa"/>
          </w:tcPr>
          <w:p w:rsidR="00B00DA1" w:rsidRPr="00E10CBC" w:rsidRDefault="00B00DA1" w:rsidP="00333445">
            <w:pPr>
              <w:rPr>
                <w:sz w:val="20"/>
                <w:szCs w:val="20"/>
              </w:rPr>
            </w:pPr>
          </w:p>
        </w:tc>
        <w:tc>
          <w:tcPr>
            <w:tcW w:w="771" w:type="dxa"/>
          </w:tcPr>
          <w:p w:rsidR="00B00DA1" w:rsidRPr="00E10CBC" w:rsidRDefault="00B00DA1" w:rsidP="00333445">
            <w:pPr>
              <w:rPr>
                <w:sz w:val="20"/>
                <w:szCs w:val="20"/>
              </w:rPr>
            </w:pPr>
          </w:p>
        </w:tc>
        <w:tc>
          <w:tcPr>
            <w:tcW w:w="1013" w:type="dxa"/>
          </w:tcPr>
          <w:p w:rsidR="00B00DA1" w:rsidRPr="00E10CBC" w:rsidRDefault="00B00DA1" w:rsidP="00333445">
            <w:pPr>
              <w:rPr>
                <w:sz w:val="20"/>
                <w:szCs w:val="20"/>
              </w:rPr>
            </w:pPr>
          </w:p>
        </w:tc>
      </w:tr>
      <w:tr w:rsidR="00B00DA1" w:rsidRPr="00C113E1" w:rsidTr="00333445">
        <w:trPr>
          <w:trHeight w:hRule="exact" w:val="694"/>
        </w:trPr>
        <w:tc>
          <w:tcPr>
            <w:tcW w:w="2405" w:type="dxa"/>
          </w:tcPr>
          <w:p w:rsidR="00B00DA1" w:rsidRPr="00E10CBC" w:rsidRDefault="00B00DA1" w:rsidP="00333445">
            <w:pPr>
              <w:rPr>
                <w:sz w:val="20"/>
                <w:szCs w:val="20"/>
              </w:rPr>
            </w:pPr>
          </w:p>
        </w:tc>
        <w:tc>
          <w:tcPr>
            <w:tcW w:w="6877" w:type="dxa"/>
            <w:gridSpan w:val="3"/>
            <w:shd w:val="clear" w:color="000000" w:fill="FFFFFF"/>
            <w:tcMar>
              <w:left w:w="34" w:type="dxa"/>
              <w:right w:w="34" w:type="dxa"/>
            </w:tcMar>
          </w:tcPr>
          <w:p w:rsidR="00B00DA1" w:rsidRPr="00E10CBC" w:rsidRDefault="00B00DA1" w:rsidP="00333445">
            <w:pPr>
              <w:spacing w:after="0" w:line="240" w:lineRule="auto"/>
              <w:rPr>
                <w:sz w:val="20"/>
                <w:szCs w:val="20"/>
              </w:rPr>
            </w:pPr>
            <w:r w:rsidRPr="00E10CBC">
              <w:rPr>
                <w:rFonts w:ascii="Times New Roman" w:hAnsi="Times New Roman"/>
                <w:color w:val="000000"/>
                <w:sz w:val="20"/>
                <w:szCs w:val="20"/>
              </w:rPr>
              <w:t>Протокол от  __ __________ 20___ г.  №  __</w:t>
            </w:r>
          </w:p>
          <w:p w:rsidR="00B00DA1" w:rsidRPr="00E10CBC" w:rsidRDefault="00B00DA1" w:rsidP="00333445">
            <w:pPr>
              <w:spacing w:after="0" w:line="240" w:lineRule="auto"/>
              <w:rPr>
                <w:sz w:val="20"/>
                <w:szCs w:val="20"/>
              </w:rPr>
            </w:pPr>
            <w:r w:rsidRPr="00E10CBC">
              <w:rPr>
                <w:rFonts w:ascii="Times New Roman" w:hAnsi="Times New Roman"/>
                <w:color w:val="000000"/>
                <w:sz w:val="20"/>
                <w:szCs w:val="20"/>
              </w:rPr>
              <w:t>Зав. кафедрой _______</w:t>
            </w:r>
          </w:p>
        </w:tc>
      </w:tr>
    </w:tbl>
    <w:p w:rsidR="00B00DA1" w:rsidRDefault="00B00DA1" w:rsidP="00901C10">
      <w:pPr>
        <w:tabs>
          <w:tab w:val="left" w:pos="426"/>
        </w:tabs>
        <w:spacing w:after="0"/>
        <w:ind w:left="567" w:right="-853"/>
        <w:jc w:val="both"/>
        <w:rPr>
          <w:rFonts w:ascii="Times New Roman" w:hAnsi="Times New Roman"/>
          <w:b/>
          <w:sz w:val="18"/>
          <w:szCs w:val="18"/>
        </w:rPr>
      </w:pPr>
    </w:p>
    <w:p w:rsidR="00B00DA1" w:rsidRDefault="00B00DA1" w:rsidP="00901C10">
      <w:pPr>
        <w:tabs>
          <w:tab w:val="left" w:pos="426"/>
        </w:tabs>
        <w:spacing w:after="0"/>
        <w:ind w:left="567" w:right="-853"/>
        <w:jc w:val="both"/>
        <w:rPr>
          <w:rFonts w:ascii="Times New Roman" w:hAnsi="Times New Roman"/>
          <w:b/>
          <w:sz w:val="18"/>
          <w:szCs w:val="18"/>
        </w:rPr>
      </w:pPr>
    </w:p>
    <w:p w:rsidR="00B00DA1" w:rsidRDefault="00B00DA1" w:rsidP="00901C10">
      <w:pPr>
        <w:tabs>
          <w:tab w:val="left" w:pos="426"/>
        </w:tabs>
        <w:spacing w:after="0"/>
        <w:ind w:left="567" w:right="-853"/>
        <w:jc w:val="both"/>
        <w:rPr>
          <w:rFonts w:ascii="Times New Roman" w:hAnsi="Times New Roman"/>
          <w:b/>
          <w:sz w:val="18"/>
          <w:szCs w:val="18"/>
        </w:rPr>
      </w:pPr>
    </w:p>
    <w:p w:rsidR="00B00DA1" w:rsidRDefault="00B00DA1" w:rsidP="00901C10">
      <w:pPr>
        <w:tabs>
          <w:tab w:val="left" w:pos="426"/>
        </w:tabs>
        <w:spacing w:after="0"/>
        <w:ind w:left="567" w:right="-853"/>
        <w:jc w:val="both"/>
        <w:rPr>
          <w:rFonts w:ascii="Times New Roman" w:hAnsi="Times New Roman"/>
          <w:b/>
          <w:sz w:val="18"/>
          <w:szCs w:val="18"/>
        </w:rPr>
      </w:pPr>
    </w:p>
    <w:p w:rsidR="00B00DA1" w:rsidRDefault="00B00DA1" w:rsidP="00901C10">
      <w:pPr>
        <w:tabs>
          <w:tab w:val="left" w:pos="426"/>
        </w:tabs>
        <w:spacing w:after="0"/>
        <w:ind w:left="567" w:right="-853"/>
        <w:jc w:val="both"/>
        <w:rPr>
          <w:rFonts w:ascii="Times New Roman" w:hAnsi="Times New Roman"/>
          <w:b/>
          <w:sz w:val="18"/>
          <w:szCs w:val="18"/>
        </w:rPr>
      </w:pPr>
    </w:p>
    <w:p w:rsidR="00B00DA1" w:rsidRDefault="00B00DA1" w:rsidP="005E2D52">
      <w:pPr>
        <w:numPr>
          <w:ilvl w:val="0"/>
          <w:numId w:val="1"/>
        </w:numPr>
        <w:tabs>
          <w:tab w:val="left" w:pos="567"/>
        </w:tabs>
        <w:spacing w:after="0" w:line="240" w:lineRule="auto"/>
        <w:ind w:left="0" w:firstLine="0"/>
        <w:jc w:val="both"/>
        <w:rPr>
          <w:rFonts w:ascii="Times New Roman" w:hAnsi="Times New Roman"/>
          <w:b/>
          <w:sz w:val="24"/>
          <w:szCs w:val="24"/>
        </w:rPr>
      </w:pPr>
      <w:r w:rsidRPr="00991BDB">
        <w:rPr>
          <w:rFonts w:ascii="Times New Roman" w:hAnsi="Times New Roman"/>
          <w:b/>
          <w:sz w:val="24"/>
          <w:szCs w:val="24"/>
        </w:rPr>
        <w:lastRenderedPageBreak/>
        <w:t xml:space="preserve"> </w:t>
      </w:r>
      <w:r w:rsidRPr="005D7652">
        <w:rPr>
          <w:rFonts w:ascii="Times New Roman" w:hAnsi="Times New Roman"/>
          <w:b/>
          <w:sz w:val="24"/>
          <w:szCs w:val="24"/>
        </w:rPr>
        <w:t xml:space="preserve">Место </w:t>
      </w:r>
      <w:r w:rsidRPr="00991BDB">
        <w:rPr>
          <w:rFonts w:ascii="Times New Roman" w:hAnsi="Times New Roman"/>
          <w:b/>
          <w:sz w:val="24"/>
          <w:szCs w:val="24"/>
        </w:rPr>
        <w:t xml:space="preserve">дисциплины в структуре ОПОП </w:t>
      </w:r>
    </w:p>
    <w:p w:rsidR="00B00DA1" w:rsidRDefault="00B00DA1" w:rsidP="005E2D52">
      <w:pPr>
        <w:pStyle w:val="ac"/>
        <w:ind w:firstLine="708"/>
        <w:jc w:val="both"/>
        <w:rPr>
          <w:i w:val="0"/>
          <w:lang w:val="ru-RU"/>
        </w:rPr>
      </w:pPr>
      <w:r w:rsidRPr="00B63322">
        <w:rPr>
          <w:i w:val="0"/>
          <w:lang w:val="ru-RU"/>
        </w:rPr>
        <w:t>Дисциплина «</w:t>
      </w:r>
      <w:r>
        <w:rPr>
          <w:i w:val="0"/>
          <w:lang w:val="ru-RU"/>
        </w:rPr>
        <w:t>Технический анализ и контроль качества нефти и нефтепродуктов</w:t>
      </w:r>
      <w:r w:rsidRPr="00B63322">
        <w:rPr>
          <w:i w:val="0"/>
          <w:lang w:val="ru-RU"/>
        </w:rPr>
        <w:t xml:space="preserve">» относится к </w:t>
      </w:r>
      <w:r>
        <w:rPr>
          <w:i w:val="0"/>
          <w:lang w:val="ru-RU"/>
        </w:rPr>
        <w:t xml:space="preserve">обязательным </w:t>
      </w:r>
      <w:r w:rsidRPr="00B63322">
        <w:rPr>
          <w:i w:val="0"/>
          <w:lang w:val="ru-RU"/>
        </w:rPr>
        <w:t>дисциплинам вариативной части Блока 1 ОПОП по направлению подготовки 04.0</w:t>
      </w:r>
      <w:r>
        <w:rPr>
          <w:i w:val="0"/>
          <w:lang w:val="ru-RU"/>
        </w:rPr>
        <w:t>5</w:t>
      </w:r>
      <w:r w:rsidRPr="00B63322">
        <w:rPr>
          <w:i w:val="0"/>
          <w:lang w:val="ru-RU"/>
        </w:rPr>
        <w:t>.01 «</w:t>
      </w:r>
      <w:r>
        <w:rPr>
          <w:i w:val="0"/>
          <w:lang w:val="ru-RU"/>
        </w:rPr>
        <w:t>Фундаментальная и прикладная х</w:t>
      </w:r>
      <w:r w:rsidRPr="00B63322">
        <w:rPr>
          <w:i w:val="0"/>
          <w:lang w:val="ru-RU"/>
        </w:rPr>
        <w:t>имия» (</w:t>
      </w:r>
      <w:r w:rsidR="00F96EBA" w:rsidRPr="00F96EBA">
        <w:rPr>
          <w:i w:val="0"/>
          <w:lang w:val="ru-RU"/>
        </w:rPr>
        <w:t>Б1.В.03.ДВ.02.04</w:t>
      </w:r>
      <w:r w:rsidRPr="00B63322">
        <w:rPr>
          <w:i w:val="0"/>
          <w:lang w:val="ru-RU"/>
        </w:rPr>
        <w:t xml:space="preserve">), является </w:t>
      </w:r>
      <w:r>
        <w:rPr>
          <w:i w:val="0"/>
          <w:lang w:val="ru-RU"/>
        </w:rPr>
        <w:t>дисциплиной по выбору</w:t>
      </w:r>
      <w:r w:rsidR="00F02195">
        <w:rPr>
          <w:i w:val="0"/>
          <w:lang w:val="ru-RU"/>
        </w:rPr>
        <w:t xml:space="preserve"> </w:t>
      </w:r>
      <w:r w:rsidRPr="00B63322">
        <w:rPr>
          <w:i w:val="0"/>
          <w:lang w:val="ru-RU"/>
        </w:rPr>
        <w:t xml:space="preserve"> для освоения студентами очной</w:t>
      </w:r>
      <w:r>
        <w:rPr>
          <w:i w:val="0"/>
          <w:lang w:val="ru-RU"/>
        </w:rPr>
        <w:t xml:space="preserve"> </w:t>
      </w:r>
      <w:r w:rsidRPr="00B63322">
        <w:rPr>
          <w:i w:val="0"/>
          <w:lang w:val="ru-RU"/>
        </w:rPr>
        <w:t xml:space="preserve">формы </w:t>
      </w:r>
      <w:r w:rsidRPr="00C81E01">
        <w:rPr>
          <w:i w:val="0"/>
          <w:lang w:val="ru-RU"/>
        </w:rPr>
        <w:t xml:space="preserve">обучения на </w:t>
      </w:r>
      <w:r>
        <w:rPr>
          <w:i w:val="0"/>
          <w:lang w:val="ru-RU"/>
        </w:rPr>
        <w:t>четвертом</w:t>
      </w:r>
      <w:r w:rsidRPr="00C81E01">
        <w:rPr>
          <w:i w:val="0"/>
          <w:lang w:val="ru-RU"/>
        </w:rPr>
        <w:t xml:space="preserve"> году обучения в </w:t>
      </w:r>
      <w:r>
        <w:rPr>
          <w:i w:val="0"/>
          <w:lang w:val="ru-RU"/>
        </w:rPr>
        <w:t>седьмом семестре.</w:t>
      </w:r>
    </w:p>
    <w:p w:rsidR="00B00DA1" w:rsidRDefault="00B00DA1" w:rsidP="005E2D52">
      <w:pPr>
        <w:autoSpaceDE w:val="0"/>
        <w:autoSpaceDN w:val="0"/>
        <w:adjustRightInd w:val="0"/>
        <w:spacing w:after="0" w:line="240" w:lineRule="auto"/>
        <w:ind w:firstLine="567"/>
        <w:jc w:val="both"/>
        <w:rPr>
          <w:rFonts w:ascii="Times New Roman" w:hAnsi="Times New Roman"/>
          <w:sz w:val="24"/>
          <w:szCs w:val="24"/>
        </w:rPr>
      </w:pPr>
    </w:p>
    <w:p w:rsidR="00B00DA1" w:rsidRPr="001C18C1" w:rsidRDefault="00B00DA1" w:rsidP="005E2D52">
      <w:pPr>
        <w:autoSpaceDE w:val="0"/>
        <w:autoSpaceDN w:val="0"/>
        <w:adjustRightInd w:val="0"/>
        <w:spacing w:after="0" w:line="240" w:lineRule="auto"/>
        <w:ind w:firstLine="567"/>
        <w:jc w:val="both"/>
        <w:rPr>
          <w:rFonts w:ascii="Times New Roman" w:hAnsi="Times New Roman"/>
          <w:sz w:val="20"/>
          <w:szCs w:val="20"/>
        </w:rPr>
      </w:pPr>
      <w:r w:rsidRPr="001C18C1">
        <w:rPr>
          <w:rFonts w:ascii="Times New Roman" w:hAnsi="Times New Roman"/>
          <w:sz w:val="24"/>
          <w:szCs w:val="24"/>
        </w:rPr>
        <w:t>Для освоения дисциплины студенты используют знания, умения и виды деятельности, сформированные в процессе изучения дисциплин «Физика», «Математика», «Аналитическая химия»,  «Химия нефти», отдельные главы дисциплин «Органическая химия», «Физическая химия», «Химия высокомолекулярных соединений» и «Химическая технология». Дисциплина «</w:t>
      </w:r>
      <w:r>
        <w:rPr>
          <w:rFonts w:ascii="Times New Roman" w:hAnsi="Times New Roman"/>
          <w:sz w:val="24"/>
          <w:szCs w:val="24"/>
        </w:rPr>
        <w:t>Технический анализ и контроль качества нефти и нефтепродуктов</w:t>
      </w:r>
      <w:r w:rsidRPr="001C18C1">
        <w:rPr>
          <w:rFonts w:ascii="Times New Roman" w:hAnsi="Times New Roman"/>
          <w:sz w:val="24"/>
          <w:szCs w:val="24"/>
        </w:rPr>
        <w:t>» является основой для формирования знаний и умений для профессиональной деятельности студента, в частности, освоение стандартизированных методов анализа нефти и нефтепродуктов, которые используются на российских нефтеперерабатывающих заводах (ОАО «Сибурнефтехим», ОАО «Лукойл  Нижегороднефтеоргсинтез» и т.д.).</w:t>
      </w:r>
    </w:p>
    <w:p w:rsidR="00B00DA1" w:rsidRPr="00827517" w:rsidRDefault="00B00DA1" w:rsidP="005E2D52">
      <w:pPr>
        <w:spacing w:after="0" w:line="240" w:lineRule="auto"/>
        <w:ind w:firstLine="708"/>
        <w:jc w:val="both"/>
        <w:rPr>
          <w:rFonts w:ascii="Times New Roman" w:hAnsi="Times New Roman"/>
          <w:sz w:val="24"/>
          <w:szCs w:val="24"/>
        </w:rPr>
      </w:pPr>
      <w:r w:rsidRPr="00827517">
        <w:rPr>
          <w:rFonts w:ascii="Times New Roman" w:hAnsi="Times New Roman"/>
          <w:sz w:val="24"/>
          <w:szCs w:val="24"/>
        </w:rPr>
        <w:t xml:space="preserve">Освоение данной дисциплины необходимо как предшествующее при дальнейшей практической деятельности в рамках выполнения квалификационных работ. </w:t>
      </w:r>
    </w:p>
    <w:p w:rsidR="00B00DA1" w:rsidRDefault="00B00DA1" w:rsidP="005E2D52">
      <w:pPr>
        <w:shd w:val="clear" w:color="auto" w:fill="FFFFFF"/>
        <w:spacing w:after="0" w:line="240" w:lineRule="auto"/>
        <w:ind w:firstLine="567"/>
        <w:jc w:val="both"/>
        <w:rPr>
          <w:rFonts w:ascii="Times New Roman" w:hAnsi="Times New Roman"/>
          <w:color w:val="000000"/>
          <w:spacing w:val="-1"/>
          <w:sz w:val="24"/>
          <w:szCs w:val="24"/>
        </w:rPr>
      </w:pPr>
      <w:r w:rsidRPr="00827517">
        <w:rPr>
          <w:rFonts w:ascii="Times New Roman" w:hAnsi="Times New Roman"/>
          <w:color w:val="000000"/>
          <w:sz w:val="24"/>
          <w:szCs w:val="24"/>
        </w:rPr>
        <w:t>Курс отвечает основным требованиям в плане решения задачи по совер</w:t>
      </w:r>
      <w:r w:rsidRPr="00827517">
        <w:rPr>
          <w:rFonts w:ascii="Times New Roman" w:hAnsi="Times New Roman"/>
          <w:color w:val="000000"/>
          <w:sz w:val="24"/>
          <w:szCs w:val="24"/>
        </w:rPr>
        <w:softHyphen/>
      </w:r>
      <w:r w:rsidRPr="00827517">
        <w:rPr>
          <w:rFonts w:ascii="Times New Roman" w:hAnsi="Times New Roman"/>
          <w:color w:val="000000"/>
          <w:spacing w:val="-1"/>
          <w:sz w:val="24"/>
          <w:szCs w:val="24"/>
        </w:rPr>
        <w:t>шенствованию обуче</w:t>
      </w:r>
      <w:r w:rsidRPr="00827517">
        <w:rPr>
          <w:rFonts w:ascii="Times New Roman" w:hAnsi="Times New Roman"/>
          <w:color w:val="000000"/>
          <w:spacing w:val="-1"/>
          <w:sz w:val="24"/>
          <w:szCs w:val="24"/>
        </w:rPr>
        <w:softHyphen/>
        <w:t xml:space="preserve">ния в высшей школе. Этот курс дает знания </w:t>
      </w:r>
      <w:r>
        <w:rPr>
          <w:rFonts w:ascii="Times New Roman" w:hAnsi="Times New Roman"/>
          <w:color w:val="000000"/>
          <w:spacing w:val="-1"/>
          <w:sz w:val="24"/>
          <w:szCs w:val="24"/>
        </w:rPr>
        <w:t>основных профессиональных</w:t>
      </w:r>
      <w:r w:rsidRPr="00827517">
        <w:rPr>
          <w:rFonts w:ascii="Times New Roman" w:hAnsi="Times New Roman"/>
          <w:color w:val="000000"/>
          <w:spacing w:val="-1"/>
          <w:sz w:val="24"/>
          <w:szCs w:val="24"/>
        </w:rPr>
        <w:t xml:space="preserve"> положений</w:t>
      </w:r>
      <w:r>
        <w:rPr>
          <w:rFonts w:ascii="Times New Roman" w:hAnsi="Times New Roman"/>
          <w:color w:val="000000"/>
          <w:spacing w:val="-1"/>
          <w:sz w:val="24"/>
          <w:szCs w:val="24"/>
        </w:rPr>
        <w:t>, умений и навыков</w:t>
      </w:r>
      <w:r w:rsidRPr="00827517">
        <w:rPr>
          <w:rFonts w:ascii="Times New Roman" w:hAnsi="Times New Roman"/>
          <w:color w:val="000000"/>
          <w:spacing w:val="-1"/>
          <w:sz w:val="24"/>
          <w:szCs w:val="24"/>
        </w:rPr>
        <w:t>, которые необходимы как для непосред</w:t>
      </w:r>
      <w:r w:rsidRPr="00827517">
        <w:rPr>
          <w:rFonts w:ascii="Times New Roman" w:hAnsi="Times New Roman"/>
          <w:color w:val="000000"/>
          <w:spacing w:val="-1"/>
          <w:sz w:val="24"/>
          <w:szCs w:val="24"/>
        </w:rPr>
        <w:softHyphen/>
      </w:r>
      <w:r w:rsidRPr="00827517">
        <w:rPr>
          <w:rFonts w:ascii="Times New Roman" w:hAnsi="Times New Roman"/>
          <w:color w:val="000000"/>
          <w:sz w:val="24"/>
          <w:szCs w:val="24"/>
        </w:rPr>
        <w:t>ственной работы по специальности, так и для понима</w:t>
      </w:r>
      <w:r w:rsidRPr="00827517">
        <w:rPr>
          <w:rFonts w:ascii="Times New Roman" w:hAnsi="Times New Roman"/>
          <w:color w:val="000000"/>
          <w:sz w:val="24"/>
          <w:szCs w:val="24"/>
        </w:rPr>
        <w:softHyphen/>
        <w:t>ния главных направле</w:t>
      </w:r>
      <w:r w:rsidRPr="00827517">
        <w:rPr>
          <w:rFonts w:ascii="Times New Roman" w:hAnsi="Times New Roman"/>
          <w:color w:val="000000"/>
          <w:sz w:val="24"/>
          <w:szCs w:val="24"/>
        </w:rPr>
        <w:softHyphen/>
      </w:r>
      <w:r w:rsidRPr="00827517">
        <w:rPr>
          <w:rFonts w:ascii="Times New Roman" w:hAnsi="Times New Roman"/>
          <w:color w:val="000000"/>
          <w:spacing w:val="-1"/>
          <w:sz w:val="24"/>
          <w:szCs w:val="24"/>
        </w:rPr>
        <w:t xml:space="preserve">ний </w:t>
      </w:r>
      <w:r>
        <w:rPr>
          <w:rFonts w:ascii="Times New Roman" w:hAnsi="Times New Roman"/>
          <w:color w:val="000000"/>
          <w:spacing w:val="-1"/>
          <w:sz w:val="24"/>
          <w:szCs w:val="24"/>
        </w:rPr>
        <w:t>развития нефтехимии</w:t>
      </w:r>
      <w:r w:rsidRPr="00827517">
        <w:rPr>
          <w:rFonts w:ascii="Times New Roman" w:hAnsi="Times New Roman"/>
          <w:color w:val="000000"/>
          <w:spacing w:val="-1"/>
          <w:sz w:val="24"/>
          <w:szCs w:val="24"/>
        </w:rPr>
        <w:t>.</w:t>
      </w:r>
    </w:p>
    <w:p w:rsidR="00B00DA1" w:rsidRPr="00827517" w:rsidRDefault="00B00DA1" w:rsidP="005E2D52">
      <w:pPr>
        <w:shd w:val="clear" w:color="auto" w:fill="FFFFFF"/>
        <w:spacing w:after="0" w:line="240" w:lineRule="auto"/>
        <w:ind w:firstLine="567"/>
        <w:jc w:val="both"/>
        <w:rPr>
          <w:rFonts w:ascii="Times New Roman" w:hAnsi="Times New Roman"/>
          <w:color w:val="000000"/>
          <w:spacing w:val="-1"/>
          <w:sz w:val="24"/>
          <w:szCs w:val="24"/>
        </w:rPr>
      </w:pPr>
    </w:p>
    <w:p w:rsidR="00B00DA1" w:rsidRDefault="00B00DA1" w:rsidP="005E2D52">
      <w:pPr>
        <w:tabs>
          <w:tab w:val="left" w:pos="770"/>
        </w:tabs>
        <w:spacing w:after="0" w:line="240" w:lineRule="auto"/>
        <w:jc w:val="both"/>
        <w:rPr>
          <w:rFonts w:ascii="Times New Roman" w:hAnsi="Times New Roman"/>
          <w:sz w:val="24"/>
          <w:szCs w:val="24"/>
        </w:rPr>
      </w:pPr>
      <w:r w:rsidRPr="00C47E7D">
        <w:rPr>
          <w:rFonts w:ascii="Times New Roman" w:hAnsi="Times New Roman"/>
          <w:b/>
          <w:bCs/>
          <w:sz w:val="24"/>
          <w:szCs w:val="24"/>
        </w:rPr>
        <w:t>Целью дисциплины</w:t>
      </w:r>
      <w:r w:rsidRPr="00827517">
        <w:rPr>
          <w:b/>
          <w:bCs/>
          <w:i/>
        </w:rPr>
        <w:t xml:space="preserve"> </w:t>
      </w:r>
      <w:r w:rsidRPr="001C18C1">
        <w:rPr>
          <w:rFonts w:ascii="Times New Roman" w:hAnsi="Times New Roman"/>
          <w:sz w:val="24"/>
          <w:szCs w:val="24"/>
        </w:rPr>
        <w:t>обеспечение сформированности компетенций, касающихся углубления у студента знаний о химическом составе нефти и основных нефтепродуктов и их эксплуатационных характеристиках, а также формирование навыков и умений    анализа нефти и нефтепродуктов,  необходимых для дальнейшей непосредственной работы по специальности, в  том числе на нефтехимических производствах.</w:t>
      </w:r>
    </w:p>
    <w:p w:rsidR="00B00DA1" w:rsidRPr="001C18C1" w:rsidRDefault="00B00DA1" w:rsidP="005E2D52">
      <w:pPr>
        <w:tabs>
          <w:tab w:val="left" w:pos="770"/>
        </w:tabs>
        <w:spacing w:after="0" w:line="240" w:lineRule="auto"/>
        <w:jc w:val="both"/>
      </w:pPr>
    </w:p>
    <w:p w:rsidR="00B00DA1" w:rsidRPr="001C18C1" w:rsidRDefault="00B00DA1" w:rsidP="005E2D52">
      <w:pPr>
        <w:autoSpaceDE w:val="0"/>
        <w:autoSpaceDN w:val="0"/>
        <w:adjustRightInd w:val="0"/>
        <w:spacing w:after="0" w:line="240" w:lineRule="auto"/>
        <w:jc w:val="both"/>
        <w:rPr>
          <w:rFonts w:ascii="Times New Roman" w:hAnsi="Times New Roman"/>
          <w:sz w:val="24"/>
          <w:szCs w:val="24"/>
        </w:rPr>
      </w:pPr>
      <w:r w:rsidRPr="00C47E7D">
        <w:rPr>
          <w:rFonts w:ascii="Times New Roman" w:hAnsi="Times New Roman"/>
          <w:b/>
          <w:bCs/>
          <w:sz w:val="24"/>
          <w:szCs w:val="24"/>
        </w:rPr>
        <w:t>Задачами дисциплины</w:t>
      </w:r>
      <w:r w:rsidRPr="00827517">
        <w:rPr>
          <w:b/>
          <w:bCs/>
          <w:i/>
        </w:rPr>
        <w:t xml:space="preserve"> </w:t>
      </w:r>
      <w:r w:rsidRPr="00C47E7D">
        <w:rPr>
          <w:rFonts w:ascii="Times New Roman" w:hAnsi="Times New Roman"/>
          <w:bCs/>
          <w:sz w:val="24"/>
          <w:szCs w:val="24"/>
        </w:rPr>
        <w:t>является</w:t>
      </w:r>
      <w:r>
        <w:rPr>
          <w:bCs/>
        </w:rPr>
        <w:t xml:space="preserve"> </w:t>
      </w:r>
      <w:r w:rsidRPr="001C18C1">
        <w:rPr>
          <w:rFonts w:ascii="Times New Roman" w:eastAsia="Times-Roman" w:hAnsi="Times New Roman"/>
          <w:sz w:val="24"/>
          <w:szCs w:val="24"/>
        </w:rPr>
        <w:t>изучение эксплуатационных характеристик ряда  продуктов нефтехимии и их зависимости от химического состава;</w:t>
      </w:r>
      <w:r>
        <w:rPr>
          <w:rFonts w:ascii="Times New Roman" w:eastAsia="Times-Roman" w:hAnsi="Times New Roman"/>
          <w:sz w:val="24"/>
          <w:szCs w:val="24"/>
        </w:rPr>
        <w:t xml:space="preserve"> </w:t>
      </w:r>
      <w:r w:rsidRPr="001C18C1">
        <w:rPr>
          <w:rFonts w:ascii="Times New Roman" w:eastAsia="Times-Roman" w:hAnsi="Times New Roman"/>
          <w:sz w:val="24"/>
          <w:szCs w:val="24"/>
        </w:rPr>
        <w:t>изучение нормативных документов на нефтепродукты и методы их анализа (российских и зарубежных);</w:t>
      </w:r>
      <w:r>
        <w:rPr>
          <w:rFonts w:ascii="Times New Roman" w:eastAsia="Times-Roman" w:hAnsi="Times New Roman"/>
          <w:sz w:val="24"/>
          <w:szCs w:val="24"/>
        </w:rPr>
        <w:t xml:space="preserve"> </w:t>
      </w:r>
      <w:r w:rsidRPr="001C18C1">
        <w:rPr>
          <w:rFonts w:ascii="Times New Roman" w:eastAsia="Times-Roman" w:hAnsi="Times New Roman"/>
          <w:sz w:val="24"/>
          <w:szCs w:val="24"/>
        </w:rPr>
        <w:t>формирова</w:t>
      </w:r>
      <w:r>
        <w:rPr>
          <w:rFonts w:ascii="Times New Roman" w:eastAsia="Times-Roman" w:hAnsi="Times New Roman"/>
          <w:sz w:val="24"/>
          <w:szCs w:val="24"/>
        </w:rPr>
        <w:t>ние</w:t>
      </w:r>
      <w:r w:rsidRPr="001C18C1">
        <w:rPr>
          <w:rFonts w:ascii="Times New Roman" w:eastAsia="Times-Roman" w:hAnsi="Times New Roman"/>
          <w:sz w:val="24"/>
          <w:szCs w:val="24"/>
        </w:rPr>
        <w:t xml:space="preserve"> умения рассчитывать основные эксплуатационные и физико-химические параметры нефтепродуктов;</w:t>
      </w:r>
      <w:r>
        <w:rPr>
          <w:rFonts w:ascii="Times New Roman" w:eastAsia="Times-Roman" w:hAnsi="Times New Roman"/>
          <w:sz w:val="24"/>
          <w:szCs w:val="24"/>
        </w:rPr>
        <w:t xml:space="preserve"> </w:t>
      </w:r>
      <w:r w:rsidRPr="001C18C1">
        <w:rPr>
          <w:rFonts w:ascii="Times New Roman" w:eastAsia="Times-Roman" w:hAnsi="Times New Roman"/>
          <w:sz w:val="24"/>
          <w:szCs w:val="24"/>
        </w:rPr>
        <w:t xml:space="preserve">формирование умения применять полученные знания для анализа нефти и нефтепродуктов согласно нормативным документам (Гостам, </w:t>
      </w:r>
      <w:r w:rsidRPr="001C18C1">
        <w:rPr>
          <w:rFonts w:ascii="Times New Roman" w:eastAsia="Times-Roman" w:hAnsi="Times New Roman"/>
          <w:sz w:val="24"/>
          <w:szCs w:val="24"/>
          <w:lang w:val="en-US"/>
        </w:rPr>
        <w:t>ASTM</w:t>
      </w:r>
      <w:r w:rsidRPr="001C18C1">
        <w:rPr>
          <w:rFonts w:ascii="Times New Roman" w:eastAsia="Times-Roman" w:hAnsi="Times New Roman"/>
          <w:sz w:val="24"/>
          <w:szCs w:val="24"/>
        </w:rPr>
        <w:t xml:space="preserve"> и т.д);</w:t>
      </w:r>
      <w:r>
        <w:rPr>
          <w:rFonts w:ascii="Times New Roman" w:eastAsia="Times-Roman" w:hAnsi="Times New Roman"/>
          <w:sz w:val="24"/>
          <w:szCs w:val="24"/>
        </w:rPr>
        <w:t xml:space="preserve"> </w:t>
      </w:r>
      <w:r w:rsidRPr="001C18C1">
        <w:rPr>
          <w:rFonts w:ascii="Times New Roman" w:eastAsia="Times-Roman" w:hAnsi="Times New Roman"/>
          <w:sz w:val="24"/>
          <w:szCs w:val="24"/>
        </w:rPr>
        <w:t>формирование умения ориентироваться на современном рынке нефтепродуктов с улучшенными эксплуатационными характеристиками.</w:t>
      </w:r>
    </w:p>
    <w:p w:rsidR="00B00DA1" w:rsidRPr="006F2D90" w:rsidRDefault="00A45480" w:rsidP="005E2D52">
      <w:pPr>
        <w:pStyle w:val="ac"/>
        <w:ind w:firstLine="567"/>
        <w:jc w:val="both"/>
        <w:rPr>
          <w:lang w:val="ru-RU"/>
        </w:rPr>
      </w:pPr>
      <w:r>
        <w:rPr>
          <w:lang w:val="ru-RU"/>
        </w:rPr>
        <w:br w:type="page"/>
      </w:r>
    </w:p>
    <w:p w:rsidR="00B00DA1" w:rsidRPr="005D7652" w:rsidRDefault="00B00DA1" w:rsidP="005E2D52">
      <w:pPr>
        <w:numPr>
          <w:ilvl w:val="0"/>
          <w:numId w:val="1"/>
        </w:numPr>
        <w:tabs>
          <w:tab w:val="left" w:pos="426"/>
        </w:tabs>
        <w:spacing w:after="0" w:line="240" w:lineRule="auto"/>
        <w:ind w:left="0" w:right="-425" w:firstLine="0"/>
        <w:rPr>
          <w:rFonts w:ascii="Times New Roman" w:hAnsi="Times New Roman"/>
          <w:b/>
          <w:sz w:val="24"/>
          <w:szCs w:val="24"/>
        </w:rPr>
      </w:pPr>
      <w:r w:rsidRPr="005D7652">
        <w:rPr>
          <w:rFonts w:ascii="Times New Roman" w:hAnsi="Times New Roman"/>
          <w:b/>
          <w:sz w:val="24"/>
          <w:szCs w:val="24"/>
        </w:rPr>
        <w:t xml:space="preserve">Планируемые результаты обучения по дисциплине, соотнесенные с планируемыми результатами освоения образовательной программы (компетенциями и индикаторами достижения компетенций) </w:t>
      </w:r>
    </w:p>
    <w:p w:rsidR="00B00DA1" w:rsidRPr="00F52D95" w:rsidRDefault="00B00DA1" w:rsidP="005E2D52">
      <w:pPr>
        <w:tabs>
          <w:tab w:val="left" w:pos="426"/>
        </w:tabs>
        <w:spacing w:after="0" w:line="240" w:lineRule="auto"/>
        <w:jc w:val="both"/>
        <w:rPr>
          <w:rFonts w:ascii="Times New Roman" w:hAnsi="Times New Roman"/>
          <w:i/>
          <w:sz w:val="18"/>
          <w:szCs w:val="18"/>
          <w:highlight w:val="yellow"/>
        </w:rPr>
      </w:pPr>
    </w:p>
    <w:tbl>
      <w:tblPr>
        <w:tblW w:w="9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5"/>
        <w:gridCol w:w="2723"/>
        <w:gridCol w:w="3514"/>
        <w:gridCol w:w="1746"/>
      </w:tblGrid>
      <w:tr w:rsidR="00B00DA1" w:rsidRPr="00A45480" w:rsidTr="0018765C">
        <w:trPr>
          <w:trHeight w:val="419"/>
        </w:trPr>
        <w:tc>
          <w:tcPr>
            <w:tcW w:w="1985" w:type="dxa"/>
            <w:vMerge w:val="restart"/>
          </w:tcPr>
          <w:p w:rsidR="00B00DA1" w:rsidRPr="00A45480" w:rsidRDefault="00B00DA1" w:rsidP="005E2D52">
            <w:pPr>
              <w:tabs>
                <w:tab w:val="num" w:pos="-332"/>
                <w:tab w:val="left" w:pos="426"/>
              </w:tabs>
              <w:spacing w:after="0" w:line="240" w:lineRule="auto"/>
              <w:ind w:left="108"/>
              <w:rPr>
                <w:rFonts w:ascii="Times New Roman" w:hAnsi="Times New Roman"/>
                <w:b/>
                <w:sz w:val="24"/>
                <w:szCs w:val="24"/>
              </w:rPr>
            </w:pPr>
          </w:p>
          <w:p w:rsidR="00B00DA1" w:rsidRPr="00A45480" w:rsidRDefault="00B00DA1" w:rsidP="005E2D52">
            <w:pPr>
              <w:tabs>
                <w:tab w:val="num" w:pos="-332"/>
                <w:tab w:val="left" w:pos="426"/>
              </w:tabs>
              <w:spacing w:after="0" w:line="240" w:lineRule="auto"/>
              <w:ind w:left="108"/>
              <w:rPr>
                <w:rFonts w:ascii="Times New Roman" w:hAnsi="Times New Roman"/>
                <w:sz w:val="24"/>
                <w:szCs w:val="24"/>
              </w:rPr>
            </w:pPr>
            <w:r w:rsidRPr="00A45480">
              <w:rPr>
                <w:rFonts w:ascii="Times New Roman" w:hAnsi="Times New Roman"/>
                <w:b/>
                <w:sz w:val="24"/>
                <w:szCs w:val="24"/>
              </w:rPr>
              <w:t xml:space="preserve">Формируемые компетенции </w:t>
            </w:r>
            <w:r w:rsidRPr="00A45480">
              <w:rPr>
                <w:rFonts w:ascii="Times New Roman" w:hAnsi="Times New Roman"/>
                <w:sz w:val="24"/>
                <w:szCs w:val="24"/>
              </w:rPr>
              <w:t>(код, содержание компетенции)</w:t>
            </w:r>
          </w:p>
          <w:p w:rsidR="00B00DA1" w:rsidRPr="00A45480" w:rsidRDefault="00B00DA1" w:rsidP="005E2D52">
            <w:pPr>
              <w:tabs>
                <w:tab w:val="num" w:pos="-332"/>
                <w:tab w:val="left" w:pos="426"/>
              </w:tabs>
              <w:spacing w:after="0" w:line="240" w:lineRule="auto"/>
              <w:ind w:left="108"/>
              <w:rPr>
                <w:rFonts w:ascii="Times New Roman" w:hAnsi="Times New Roman"/>
                <w:b/>
                <w:i/>
                <w:sz w:val="24"/>
                <w:szCs w:val="24"/>
              </w:rPr>
            </w:pPr>
          </w:p>
        </w:tc>
        <w:tc>
          <w:tcPr>
            <w:tcW w:w="6237" w:type="dxa"/>
            <w:gridSpan w:val="2"/>
          </w:tcPr>
          <w:p w:rsidR="00B00DA1" w:rsidRPr="00A45480" w:rsidRDefault="00B00DA1" w:rsidP="005E2D52">
            <w:pPr>
              <w:tabs>
                <w:tab w:val="num" w:pos="-54"/>
                <w:tab w:val="left" w:pos="426"/>
              </w:tabs>
              <w:spacing w:after="0" w:line="240" w:lineRule="auto"/>
              <w:ind w:left="57"/>
              <w:rPr>
                <w:rFonts w:ascii="Times New Roman" w:hAnsi="Times New Roman"/>
                <w:b/>
                <w:sz w:val="24"/>
                <w:szCs w:val="24"/>
              </w:rPr>
            </w:pPr>
            <w:r w:rsidRPr="00A45480">
              <w:rPr>
                <w:rFonts w:ascii="Times New Roman" w:hAnsi="Times New Roman"/>
                <w:b/>
                <w:sz w:val="24"/>
                <w:szCs w:val="24"/>
              </w:rPr>
              <w:t xml:space="preserve">Планируемые результаты обучения по дисциплине (модулю), в соответствии с индикатором достижения компетенции </w:t>
            </w:r>
          </w:p>
        </w:tc>
        <w:tc>
          <w:tcPr>
            <w:tcW w:w="1746" w:type="dxa"/>
            <w:vMerge w:val="restart"/>
          </w:tcPr>
          <w:p w:rsidR="00B00DA1" w:rsidRPr="00A45480" w:rsidRDefault="00B00DA1" w:rsidP="005E2D52">
            <w:pPr>
              <w:tabs>
                <w:tab w:val="num" w:pos="-54"/>
                <w:tab w:val="left" w:pos="426"/>
              </w:tabs>
              <w:spacing w:after="0" w:line="240" w:lineRule="auto"/>
              <w:ind w:left="57"/>
              <w:rPr>
                <w:rFonts w:ascii="Times New Roman" w:hAnsi="Times New Roman"/>
                <w:b/>
                <w:sz w:val="24"/>
                <w:szCs w:val="24"/>
              </w:rPr>
            </w:pPr>
            <w:r w:rsidRPr="00A45480">
              <w:rPr>
                <w:rFonts w:ascii="Times New Roman" w:hAnsi="Times New Roman"/>
                <w:b/>
                <w:sz w:val="24"/>
                <w:szCs w:val="24"/>
              </w:rPr>
              <w:t>Наименование оценочного средства</w:t>
            </w:r>
          </w:p>
        </w:tc>
      </w:tr>
      <w:tr w:rsidR="00B00DA1" w:rsidRPr="00A45480" w:rsidTr="0018765C">
        <w:trPr>
          <w:trHeight w:val="173"/>
        </w:trPr>
        <w:tc>
          <w:tcPr>
            <w:tcW w:w="1985" w:type="dxa"/>
            <w:vMerge/>
          </w:tcPr>
          <w:p w:rsidR="00B00DA1" w:rsidRPr="00A45480" w:rsidRDefault="00B00DA1" w:rsidP="005E2D52">
            <w:pPr>
              <w:pStyle w:val="a4"/>
              <w:spacing w:before="0" w:beforeAutospacing="0" w:after="0" w:afterAutospacing="0"/>
              <w:jc w:val="both"/>
              <w:rPr>
                <w:i/>
              </w:rPr>
            </w:pPr>
          </w:p>
        </w:tc>
        <w:tc>
          <w:tcPr>
            <w:tcW w:w="2723" w:type="dxa"/>
          </w:tcPr>
          <w:p w:rsidR="00B00DA1" w:rsidRPr="00A45480" w:rsidRDefault="00B00DA1" w:rsidP="005E2D52">
            <w:pPr>
              <w:tabs>
                <w:tab w:val="num" w:pos="1"/>
                <w:tab w:val="left" w:pos="426"/>
              </w:tabs>
              <w:spacing w:after="0" w:line="240" w:lineRule="auto"/>
              <w:ind w:left="1"/>
              <w:jc w:val="center"/>
              <w:rPr>
                <w:rFonts w:ascii="Times New Roman" w:hAnsi="Times New Roman"/>
                <w:i/>
                <w:sz w:val="24"/>
                <w:szCs w:val="24"/>
              </w:rPr>
            </w:pPr>
            <w:r w:rsidRPr="00A45480">
              <w:rPr>
                <w:rFonts w:ascii="Times New Roman" w:hAnsi="Times New Roman"/>
                <w:b/>
                <w:sz w:val="24"/>
                <w:szCs w:val="24"/>
              </w:rPr>
              <w:t>Индикатор достижения  компетенции</w:t>
            </w:r>
            <w:r w:rsidRPr="00A45480">
              <w:rPr>
                <w:rFonts w:ascii="Times New Roman" w:hAnsi="Times New Roman"/>
                <w:sz w:val="24"/>
                <w:szCs w:val="24"/>
              </w:rPr>
              <w:t>*</w:t>
            </w:r>
            <w:r w:rsidRPr="00A45480">
              <w:rPr>
                <w:rFonts w:ascii="Times New Roman" w:hAnsi="Times New Roman"/>
                <w:i/>
                <w:sz w:val="24"/>
                <w:szCs w:val="24"/>
              </w:rPr>
              <w:t xml:space="preserve"> </w:t>
            </w:r>
          </w:p>
          <w:p w:rsidR="00B00DA1" w:rsidRPr="00A45480" w:rsidRDefault="00B00DA1" w:rsidP="005E2D52">
            <w:pPr>
              <w:tabs>
                <w:tab w:val="num" w:pos="1"/>
                <w:tab w:val="left" w:pos="426"/>
              </w:tabs>
              <w:spacing w:after="0" w:line="240" w:lineRule="auto"/>
              <w:ind w:left="1"/>
              <w:jc w:val="center"/>
              <w:rPr>
                <w:rFonts w:ascii="Times New Roman" w:hAnsi="Times New Roman"/>
                <w:i/>
                <w:sz w:val="24"/>
                <w:szCs w:val="24"/>
              </w:rPr>
            </w:pPr>
            <w:r w:rsidRPr="00A45480">
              <w:rPr>
                <w:rFonts w:ascii="Times New Roman" w:hAnsi="Times New Roman"/>
                <w:sz w:val="24"/>
                <w:szCs w:val="24"/>
              </w:rPr>
              <w:t>(код, содержание индикатора)</w:t>
            </w:r>
          </w:p>
        </w:tc>
        <w:tc>
          <w:tcPr>
            <w:tcW w:w="3514" w:type="dxa"/>
          </w:tcPr>
          <w:p w:rsidR="00B00DA1" w:rsidRPr="00A45480" w:rsidRDefault="00B00DA1" w:rsidP="005E2D52">
            <w:pPr>
              <w:tabs>
                <w:tab w:val="left" w:pos="426"/>
                <w:tab w:val="num" w:pos="822"/>
              </w:tabs>
              <w:spacing w:after="0" w:line="240" w:lineRule="auto"/>
              <w:jc w:val="center"/>
              <w:rPr>
                <w:rFonts w:ascii="Times New Roman" w:hAnsi="Times New Roman"/>
                <w:b/>
                <w:sz w:val="24"/>
                <w:szCs w:val="24"/>
              </w:rPr>
            </w:pPr>
            <w:r w:rsidRPr="00A45480">
              <w:rPr>
                <w:rFonts w:ascii="Times New Roman" w:hAnsi="Times New Roman"/>
                <w:b/>
                <w:sz w:val="24"/>
                <w:szCs w:val="24"/>
              </w:rPr>
              <w:t xml:space="preserve">Результаты обучения </w:t>
            </w:r>
          </w:p>
          <w:p w:rsidR="00B00DA1" w:rsidRPr="00A45480" w:rsidRDefault="00B00DA1" w:rsidP="005E2D52">
            <w:pPr>
              <w:tabs>
                <w:tab w:val="left" w:pos="426"/>
                <w:tab w:val="num" w:pos="822"/>
              </w:tabs>
              <w:spacing w:after="0" w:line="240" w:lineRule="auto"/>
              <w:jc w:val="center"/>
              <w:rPr>
                <w:rFonts w:ascii="Times New Roman" w:hAnsi="Times New Roman"/>
                <w:i/>
                <w:sz w:val="24"/>
                <w:szCs w:val="24"/>
              </w:rPr>
            </w:pPr>
            <w:r w:rsidRPr="00A45480">
              <w:rPr>
                <w:rFonts w:ascii="Times New Roman" w:hAnsi="Times New Roman"/>
                <w:b/>
                <w:sz w:val="24"/>
                <w:szCs w:val="24"/>
              </w:rPr>
              <w:t>по дисциплине**</w:t>
            </w:r>
          </w:p>
        </w:tc>
        <w:tc>
          <w:tcPr>
            <w:tcW w:w="1746" w:type="dxa"/>
            <w:vMerge/>
          </w:tcPr>
          <w:p w:rsidR="00B00DA1" w:rsidRPr="00A45480" w:rsidRDefault="00B00DA1" w:rsidP="005E2D52">
            <w:pPr>
              <w:tabs>
                <w:tab w:val="left" w:pos="426"/>
                <w:tab w:val="num" w:pos="822"/>
              </w:tabs>
              <w:spacing w:after="0" w:line="240" w:lineRule="auto"/>
              <w:jc w:val="center"/>
              <w:rPr>
                <w:rFonts w:ascii="Times New Roman" w:hAnsi="Times New Roman"/>
                <w:i/>
                <w:sz w:val="24"/>
                <w:szCs w:val="24"/>
              </w:rPr>
            </w:pPr>
          </w:p>
        </w:tc>
      </w:tr>
      <w:tr w:rsidR="00B00DA1" w:rsidRPr="00A45480" w:rsidTr="0018765C">
        <w:trPr>
          <w:trHeight w:val="2399"/>
        </w:trPr>
        <w:tc>
          <w:tcPr>
            <w:tcW w:w="1985" w:type="dxa"/>
            <w:vMerge w:val="restart"/>
          </w:tcPr>
          <w:p w:rsidR="00B00DA1" w:rsidRPr="00A45480" w:rsidRDefault="00B00DA1" w:rsidP="005E2D52">
            <w:pPr>
              <w:tabs>
                <w:tab w:val="num" w:pos="176"/>
                <w:tab w:val="left" w:pos="426"/>
              </w:tabs>
              <w:spacing w:after="0" w:line="240" w:lineRule="auto"/>
              <w:ind w:left="34"/>
              <w:rPr>
                <w:rFonts w:ascii="Times New Roman" w:hAnsi="Times New Roman"/>
                <w:sz w:val="24"/>
                <w:szCs w:val="24"/>
              </w:rPr>
            </w:pPr>
            <w:r w:rsidRPr="00A45480">
              <w:rPr>
                <w:rFonts w:ascii="Times New Roman" w:hAnsi="Times New Roman"/>
                <w:b/>
                <w:sz w:val="24"/>
                <w:szCs w:val="24"/>
              </w:rPr>
              <w:t>ПК-1-н</w:t>
            </w:r>
            <w:r w:rsidRPr="00A45480">
              <w:rPr>
                <w:rFonts w:ascii="Times New Roman" w:hAnsi="Times New Roman"/>
                <w:sz w:val="24"/>
                <w:szCs w:val="24"/>
              </w:rPr>
              <w:t>. Способен планировать работу и выбирать адекватные методы решения научно-исследовательских задач в области органической химии, и/или смежных с химией науках</w:t>
            </w:r>
          </w:p>
        </w:tc>
        <w:tc>
          <w:tcPr>
            <w:tcW w:w="2723" w:type="dxa"/>
          </w:tcPr>
          <w:p w:rsidR="00B00DA1" w:rsidRPr="00A45480" w:rsidRDefault="00B00DA1" w:rsidP="005E2D52">
            <w:pPr>
              <w:spacing w:after="0" w:line="240" w:lineRule="auto"/>
              <w:rPr>
                <w:rFonts w:ascii="Times New Roman" w:hAnsi="Times New Roman"/>
                <w:sz w:val="24"/>
                <w:szCs w:val="24"/>
              </w:rPr>
            </w:pPr>
            <w:r w:rsidRPr="00A45480">
              <w:rPr>
                <w:rFonts w:ascii="Times New Roman" w:hAnsi="Times New Roman"/>
                <w:b/>
                <w:sz w:val="24"/>
                <w:szCs w:val="24"/>
              </w:rPr>
              <w:t xml:space="preserve">ПК-1-н-1. </w:t>
            </w:r>
            <w:r w:rsidRPr="00A45480">
              <w:rPr>
                <w:rFonts w:ascii="Times New Roman" w:hAnsi="Times New Roman"/>
                <w:sz w:val="24"/>
                <w:szCs w:val="24"/>
              </w:rPr>
              <w:t>Составляет общий план исследования и детальные планы отдельных стадий</w:t>
            </w:r>
          </w:p>
          <w:p w:rsidR="00B00DA1" w:rsidRPr="00A45480" w:rsidRDefault="00B00DA1" w:rsidP="005E2D52">
            <w:pPr>
              <w:tabs>
                <w:tab w:val="num" w:pos="1"/>
                <w:tab w:val="left" w:pos="426"/>
              </w:tabs>
              <w:spacing w:after="0" w:line="240" w:lineRule="auto"/>
              <w:ind w:left="1"/>
              <w:rPr>
                <w:rFonts w:ascii="Times New Roman" w:hAnsi="Times New Roman"/>
                <w:i/>
                <w:sz w:val="24"/>
                <w:szCs w:val="24"/>
              </w:rPr>
            </w:pPr>
          </w:p>
        </w:tc>
        <w:tc>
          <w:tcPr>
            <w:tcW w:w="3514" w:type="dxa"/>
          </w:tcPr>
          <w:p w:rsidR="00B00DA1" w:rsidRPr="00A45480" w:rsidRDefault="00B00DA1" w:rsidP="005E2D52">
            <w:pPr>
              <w:autoSpaceDE w:val="0"/>
              <w:autoSpaceDN w:val="0"/>
              <w:adjustRightInd w:val="0"/>
              <w:spacing w:after="0" w:line="240" w:lineRule="auto"/>
              <w:rPr>
                <w:rFonts w:ascii="Times New Roman" w:hAnsi="Times New Roman"/>
                <w:sz w:val="24"/>
                <w:szCs w:val="24"/>
              </w:rPr>
            </w:pPr>
            <w:r w:rsidRPr="00A45480">
              <w:rPr>
                <w:rFonts w:ascii="Times New Roman" w:hAnsi="Times New Roman"/>
                <w:i/>
                <w:sz w:val="24"/>
                <w:szCs w:val="24"/>
              </w:rPr>
              <w:t xml:space="preserve"> Знать</w:t>
            </w:r>
            <w:r w:rsidRPr="00A45480">
              <w:rPr>
                <w:rFonts w:ascii="Times New Roman" w:hAnsi="Times New Roman"/>
                <w:sz w:val="24"/>
                <w:szCs w:val="24"/>
              </w:rPr>
              <w:t xml:space="preserve"> особенности российских и зарубежных методик  анализа нефтепродуктов, их сходство и различие, а также нормативных документов на продукты нефтехимии</w:t>
            </w:r>
          </w:p>
          <w:p w:rsidR="00B00DA1" w:rsidRPr="00A45480" w:rsidRDefault="00B00DA1" w:rsidP="005E2D52">
            <w:pPr>
              <w:autoSpaceDE w:val="0"/>
              <w:autoSpaceDN w:val="0"/>
              <w:adjustRightInd w:val="0"/>
              <w:spacing w:after="0" w:line="240" w:lineRule="auto"/>
              <w:rPr>
                <w:rFonts w:ascii="Times New Roman" w:hAnsi="Times New Roman"/>
                <w:sz w:val="24"/>
                <w:szCs w:val="24"/>
              </w:rPr>
            </w:pPr>
            <w:r w:rsidRPr="00A45480">
              <w:rPr>
                <w:rFonts w:ascii="Times New Roman" w:eastAsia="Symbol-Identity-H" w:hAnsi="Times New Roman"/>
                <w:sz w:val="24"/>
                <w:szCs w:val="24"/>
              </w:rPr>
              <w:t xml:space="preserve"> </w:t>
            </w:r>
            <w:r w:rsidRPr="00A45480">
              <w:rPr>
                <w:rFonts w:ascii="Times New Roman" w:eastAsia="Symbol-Identity-H" w:hAnsi="Times New Roman"/>
                <w:i/>
                <w:sz w:val="24"/>
                <w:szCs w:val="24"/>
              </w:rPr>
              <w:t>У</w:t>
            </w:r>
            <w:r w:rsidRPr="00A45480">
              <w:rPr>
                <w:rFonts w:ascii="Times New Roman" w:hAnsi="Times New Roman"/>
                <w:i/>
                <w:sz w:val="24"/>
                <w:szCs w:val="24"/>
              </w:rPr>
              <w:t>меть</w:t>
            </w:r>
            <w:r w:rsidRPr="00A45480">
              <w:rPr>
                <w:rFonts w:ascii="Times New Roman" w:hAnsi="Times New Roman"/>
                <w:sz w:val="24"/>
                <w:szCs w:val="24"/>
              </w:rPr>
              <w:t xml:space="preserve"> реализовывать современный подход к исследованию нефтепродуктов на оборудовании, используемом на нефтеперерабатывающих предприятиях .</w:t>
            </w:r>
          </w:p>
          <w:p w:rsidR="00B00DA1" w:rsidRPr="00A45480" w:rsidRDefault="00B00DA1" w:rsidP="005E2D52">
            <w:pPr>
              <w:autoSpaceDE w:val="0"/>
              <w:autoSpaceDN w:val="0"/>
              <w:adjustRightInd w:val="0"/>
              <w:spacing w:after="0" w:line="240" w:lineRule="auto"/>
              <w:rPr>
                <w:rFonts w:ascii="Times New Roman" w:hAnsi="Times New Roman"/>
                <w:sz w:val="24"/>
                <w:szCs w:val="24"/>
              </w:rPr>
            </w:pPr>
            <w:r w:rsidRPr="00A45480">
              <w:rPr>
                <w:rFonts w:ascii="Times New Roman" w:hAnsi="Times New Roman"/>
                <w:i/>
                <w:sz w:val="24"/>
                <w:szCs w:val="24"/>
              </w:rPr>
              <w:t>Владеть</w:t>
            </w:r>
            <w:r w:rsidRPr="00A45480">
              <w:rPr>
                <w:rFonts w:ascii="Times New Roman" w:hAnsi="Times New Roman"/>
                <w:sz w:val="24"/>
                <w:szCs w:val="24"/>
              </w:rPr>
              <w:t xml:space="preserve"> современными приемами анализа нефтепродуктов по нормативным документам</w:t>
            </w:r>
          </w:p>
          <w:p w:rsidR="00B00DA1" w:rsidRPr="00A45480" w:rsidRDefault="00B00DA1" w:rsidP="005E2D52">
            <w:pPr>
              <w:tabs>
                <w:tab w:val="num" w:pos="1"/>
                <w:tab w:val="left" w:pos="426"/>
              </w:tabs>
              <w:spacing w:after="0" w:line="240" w:lineRule="auto"/>
              <w:ind w:left="1"/>
              <w:rPr>
                <w:rFonts w:ascii="Times New Roman" w:hAnsi="Times New Roman"/>
                <w:i/>
                <w:sz w:val="24"/>
                <w:szCs w:val="24"/>
                <w:highlight w:val="yellow"/>
              </w:rPr>
            </w:pPr>
          </w:p>
        </w:tc>
        <w:tc>
          <w:tcPr>
            <w:tcW w:w="1746" w:type="dxa"/>
            <w:vMerge w:val="restart"/>
          </w:tcPr>
          <w:p w:rsidR="00B00DA1" w:rsidRPr="00A45480" w:rsidRDefault="00B00DA1" w:rsidP="005E2D52">
            <w:pPr>
              <w:tabs>
                <w:tab w:val="num" w:pos="1"/>
                <w:tab w:val="left" w:pos="426"/>
              </w:tabs>
              <w:spacing w:after="0" w:line="240" w:lineRule="auto"/>
              <w:ind w:left="1"/>
              <w:rPr>
                <w:rFonts w:ascii="Times New Roman" w:hAnsi="Times New Roman"/>
                <w:i/>
                <w:sz w:val="24"/>
                <w:szCs w:val="24"/>
              </w:rPr>
            </w:pPr>
            <w:r w:rsidRPr="00A45480">
              <w:rPr>
                <w:rFonts w:ascii="Times New Roman" w:hAnsi="Times New Roman"/>
                <w:sz w:val="24"/>
                <w:szCs w:val="24"/>
              </w:rPr>
              <w:t xml:space="preserve">Устный опрос, подготовка рефератов, экзамен </w:t>
            </w:r>
          </w:p>
          <w:p w:rsidR="00B00DA1" w:rsidRPr="00A45480" w:rsidRDefault="00B00DA1" w:rsidP="005E2D52">
            <w:pPr>
              <w:tabs>
                <w:tab w:val="num" w:pos="1"/>
                <w:tab w:val="left" w:pos="426"/>
              </w:tabs>
              <w:spacing w:after="0" w:line="240" w:lineRule="auto"/>
              <w:ind w:left="1"/>
              <w:jc w:val="center"/>
              <w:rPr>
                <w:rFonts w:ascii="Times New Roman" w:hAnsi="Times New Roman"/>
                <w:i/>
                <w:sz w:val="24"/>
                <w:szCs w:val="24"/>
              </w:rPr>
            </w:pPr>
          </w:p>
        </w:tc>
      </w:tr>
      <w:tr w:rsidR="00B00DA1" w:rsidRPr="00A45480" w:rsidTr="009323C7">
        <w:trPr>
          <w:trHeight w:val="415"/>
        </w:trPr>
        <w:tc>
          <w:tcPr>
            <w:tcW w:w="1985" w:type="dxa"/>
            <w:vMerge/>
          </w:tcPr>
          <w:p w:rsidR="00B00DA1" w:rsidRPr="00A45480" w:rsidRDefault="00B00DA1" w:rsidP="005E2D52">
            <w:pPr>
              <w:tabs>
                <w:tab w:val="num" w:pos="176"/>
                <w:tab w:val="left" w:pos="426"/>
              </w:tabs>
              <w:spacing w:after="0" w:line="240" w:lineRule="auto"/>
              <w:ind w:left="34"/>
              <w:rPr>
                <w:rFonts w:ascii="Times New Roman" w:hAnsi="Times New Roman"/>
                <w:sz w:val="24"/>
                <w:szCs w:val="24"/>
              </w:rPr>
            </w:pPr>
          </w:p>
        </w:tc>
        <w:tc>
          <w:tcPr>
            <w:tcW w:w="2723" w:type="dxa"/>
          </w:tcPr>
          <w:p w:rsidR="00B00DA1" w:rsidRPr="00A45480" w:rsidRDefault="00B00DA1" w:rsidP="005E2D52">
            <w:pPr>
              <w:spacing w:after="0" w:line="240" w:lineRule="auto"/>
              <w:rPr>
                <w:rFonts w:ascii="Times New Roman" w:hAnsi="Times New Roman"/>
                <w:sz w:val="24"/>
                <w:szCs w:val="24"/>
              </w:rPr>
            </w:pPr>
            <w:r w:rsidRPr="00A45480">
              <w:rPr>
                <w:rFonts w:ascii="Times New Roman" w:hAnsi="Times New Roman"/>
                <w:b/>
                <w:sz w:val="24"/>
                <w:szCs w:val="24"/>
              </w:rPr>
              <w:t xml:space="preserve">ПК-1-н-2. </w:t>
            </w:r>
            <w:r w:rsidRPr="00A45480">
              <w:rPr>
                <w:rFonts w:ascii="Times New Roman" w:hAnsi="Times New Roman"/>
                <w:sz w:val="24"/>
                <w:szCs w:val="24"/>
              </w:rPr>
              <w:t>Выбирает экспериментальные и расчетно-теоретические методы решения поставленной задачи исходя из имеющихся материальных и временных ресурсов.</w:t>
            </w:r>
          </w:p>
          <w:p w:rsidR="00B00DA1" w:rsidRPr="00A45480" w:rsidRDefault="00B00DA1" w:rsidP="005E2D52">
            <w:pPr>
              <w:tabs>
                <w:tab w:val="num" w:pos="1"/>
                <w:tab w:val="left" w:pos="426"/>
              </w:tabs>
              <w:spacing w:after="0" w:line="240" w:lineRule="auto"/>
              <w:ind w:left="1"/>
              <w:rPr>
                <w:rFonts w:ascii="Times New Roman" w:hAnsi="Times New Roman"/>
                <w:sz w:val="24"/>
                <w:szCs w:val="24"/>
              </w:rPr>
            </w:pPr>
          </w:p>
        </w:tc>
        <w:tc>
          <w:tcPr>
            <w:tcW w:w="3514" w:type="dxa"/>
          </w:tcPr>
          <w:p w:rsidR="00B00DA1" w:rsidRPr="00A45480" w:rsidRDefault="00B00DA1" w:rsidP="005E2D52">
            <w:pPr>
              <w:spacing w:after="0" w:line="240" w:lineRule="auto"/>
              <w:rPr>
                <w:rFonts w:ascii="Times New Roman" w:hAnsi="Times New Roman"/>
                <w:color w:val="000000"/>
                <w:sz w:val="24"/>
                <w:szCs w:val="24"/>
              </w:rPr>
            </w:pPr>
            <w:r w:rsidRPr="00A45480">
              <w:rPr>
                <w:rFonts w:ascii="Times New Roman" w:hAnsi="Times New Roman"/>
                <w:i/>
                <w:sz w:val="24"/>
                <w:szCs w:val="24"/>
              </w:rPr>
              <w:t xml:space="preserve">Знать </w:t>
            </w:r>
            <w:r w:rsidRPr="00A45480">
              <w:rPr>
                <w:rFonts w:ascii="Times New Roman" w:hAnsi="Times New Roman"/>
                <w:color w:val="000000"/>
                <w:sz w:val="24"/>
                <w:szCs w:val="24"/>
              </w:rPr>
              <w:t xml:space="preserve">об эксплуатационных характеристиках нефтепродуктов, их связи с химическим составом, об особенностях анализа продуктов нефтехимической промышленности по нормативным документам (Гостам, </w:t>
            </w:r>
            <w:r w:rsidRPr="00A45480">
              <w:rPr>
                <w:rFonts w:ascii="Times New Roman" w:hAnsi="Times New Roman"/>
                <w:color w:val="000000"/>
                <w:sz w:val="24"/>
                <w:szCs w:val="24"/>
                <w:lang w:val="en-US"/>
              </w:rPr>
              <w:t>ASTM</w:t>
            </w:r>
            <w:r w:rsidRPr="00A45480">
              <w:rPr>
                <w:rFonts w:ascii="Times New Roman" w:hAnsi="Times New Roman"/>
                <w:color w:val="000000"/>
                <w:sz w:val="24"/>
                <w:szCs w:val="24"/>
              </w:rPr>
              <w:t xml:space="preserve"> и т.д.)</w:t>
            </w:r>
          </w:p>
          <w:p w:rsidR="00B00DA1" w:rsidRPr="00A45480" w:rsidRDefault="00B00DA1" w:rsidP="005E2D52">
            <w:pPr>
              <w:tabs>
                <w:tab w:val="center" w:pos="2373"/>
              </w:tabs>
              <w:autoSpaceDE w:val="0"/>
              <w:autoSpaceDN w:val="0"/>
              <w:adjustRightInd w:val="0"/>
              <w:spacing w:after="0" w:line="240" w:lineRule="auto"/>
              <w:rPr>
                <w:rFonts w:ascii="Times New Roman" w:hAnsi="Times New Roman"/>
                <w:sz w:val="24"/>
                <w:szCs w:val="24"/>
              </w:rPr>
            </w:pPr>
            <w:r w:rsidRPr="00A45480">
              <w:rPr>
                <w:rFonts w:ascii="Times New Roman" w:hAnsi="Times New Roman"/>
                <w:i/>
                <w:sz w:val="24"/>
                <w:szCs w:val="24"/>
              </w:rPr>
              <w:t>Владеть</w:t>
            </w:r>
            <w:r w:rsidRPr="00A45480">
              <w:rPr>
                <w:rFonts w:ascii="Times New Roman" w:hAnsi="Times New Roman"/>
                <w:sz w:val="24"/>
                <w:szCs w:val="24"/>
              </w:rPr>
              <w:t xml:space="preserve">  навыками проведения анализа нефтепродуктов и предоставления результатов эксперимента согласно нормативным документам. </w:t>
            </w:r>
          </w:p>
          <w:p w:rsidR="00B00DA1" w:rsidRPr="00A45480" w:rsidRDefault="00B00DA1" w:rsidP="005E2D52">
            <w:pPr>
              <w:autoSpaceDE w:val="0"/>
              <w:autoSpaceDN w:val="0"/>
              <w:adjustRightInd w:val="0"/>
              <w:spacing w:after="0" w:line="240" w:lineRule="auto"/>
              <w:rPr>
                <w:rFonts w:ascii="Times New Roman" w:hAnsi="Times New Roman"/>
                <w:i/>
                <w:sz w:val="24"/>
                <w:szCs w:val="24"/>
                <w:highlight w:val="yellow"/>
              </w:rPr>
            </w:pPr>
            <w:r w:rsidRPr="00A45480">
              <w:rPr>
                <w:rFonts w:ascii="Times New Roman" w:hAnsi="Times New Roman"/>
                <w:sz w:val="24"/>
                <w:szCs w:val="24"/>
              </w:rPr>
              <w:t xml:space="preserve"> </w:t>
            </w:r>
            <w:r w:rsidRPr="00A45480">
              <w:rPr>
                <w:rFonts w:ascii="Times New Roman" w:hAnsi="Times New Roman"/>
                <w:i/>
                <w:sz w:val="24"/>
                <w:szCs w:val="24"/>
              </w:rPr>
              <w:t>Уметь</w:t>
            </w:r>
            <w:r w:rsidRPr="00A45480">
              <w:rPr>
                <w:rFonts w:ascii="Times New Roman" w:hAnsi="Times New Roman"/>
                <w:sz w:val="24"/>
                <w:szCs w:val="24"/>
              </w:rPr>
              <w:t xml:space="preserve"> работать с современным программным обеспечением, позволяющими проводить исследования, расчеты изучаемых параметров качества нефти и нефтепродуктов</w:t>
            </w:r>
          </w:p>
        </w:tc>
        <w:tc>
          <w:tcPr>
            <w:tcW w:w="1746" w:type="dxa"/>
            <w:vMerge/>
          </w:tcPr>
          <w:p w:rsidR="00B00DA1" w:rsidRPr="00A45480" w:rsidRDefault="00B00DA1" w:rsidP="005E2D52">
            <w:pPr>
              <w:tabs>
                <w:tab w:val="num" w:pos="1"/>
                <w:tab w:val="left" w:pos="426"/>
              </w:tabs>
              <w:spacing w:after="0" w:line="240" w:lineRule="auto"/>
              <w:ind w:left="1"/>
              <w:jc w:val="center"/>
              <w:rPr>
                <w:rFonts w:ascii="Times New Roman" w:hAnsi="Times New Roman"/>
                <w:sz w:val="24"/>
                <w:szCs w:val="24"/>
              </w:rPr>
            </w:pPr>
          </w:p>
        </w:tc>
      </w:tr>
      <w:tr w:rsidR="00B00DA1" w:rsidRPr="00A45480" w:rsidTr="0018765C">
        <w:trPr>
          <w:trHeight w:val="2070"/>
        </w:trPr>
        <w:tc>
          <w:tcPr>
            <w:tcW w:w="1985" w:type="dxa"/>
            <w:vMerge w:val="restart"/>
          </w:tcPr>
          <w:p w:rsidR="00B00DA1" w:rsidRPr="00A45480" w:rsidRDefault="00B00DA1" w:rsidP="005E2D52">
            <w:pPr>
              <w:tabs>
                <w:tab w:val="num" w:pos="176"/>
                <w:tab w:val="left" w:pos="426"/>
              </w:tabs>
              <w:spacing w:after="0" w:line="240" w:lineRule="auto"/>
              <w:ind w:left="34"/>
              <w:rPr>
                <w:rFonts w:ascii="Times New Roman" w:hAnsi="Times New Roman"/>
                <w:sz w:val="24"/>
                <w:szCs w:val="24"/>
              </w:rPr>
            </w:pPr>
            <w:r w:rsidRPr="00A45480">
              <w:rPr>
                <w:rFonts w:ascii="Times New Roman" w:hAnsi="Times New Roman"/>
                <w:b/>
                <w:iCs/>
                <w:sz w:val="24"/>
                <w:szCs w:val="24"/>
              </w:rPr>
              <w:lastRenderedPageBreak/>
              <w:t xml:space="preserve">ПК-2-н. </w:t>
            </w:r>
            <w:r w:rsidRPr="00A45480">
              <w:rPr>
                <w:rFonts w:ascii="Times New Roman" w:hAnsi="Times New Roman"/>
                <w:iCs/>
                <w:sz w:val="24"/>
                <w:szCs w:val="24"/>
              </w:rPr>
              <w:t>Способен проводить информационные исследования в области органической химии и/или смежных с химией науках</w:t>
            </w:r>
          </w:p>
        </w:tc>
        <w:tc>
          <w:tcPr>
            <w:tcW w:w="2723" w:type="dxa"/>
          </w:tcPr>
          <w:p w:rsidR="00B00DA1" w:rsidRPr="00A45480" w:rsidRDefault="00B00DA1" w:rsidP="005E2D52">
            <w:pPr>
              <w:spacing w:after="0" w:line="240" w:lineRule="auto"/>
              <w:rPr>
                <w:rFonts w:ascii="Times New Roman" w:hAnsi="Times New Roman"/>
                <w:sz w:val="24"/>
                <w:szCs w:val="24"/>
              </w:rPr>
            </w:pPr>
            <w:r w:rsidRPr="00A45480">
              <w:rPr>
                <w:rFonts w:ascii="Times New Roman" w:hAnsi="Times New Roman"/>
                <w:b/>
                <w:sz w:val="24"/>
                <w:szCs w:val="24"/>
              </w:rPr>
              <w:t>ПК-2-н-1.</w:t>
            </w:r>
            <w:r w:rsidRPr="00A45480">
              <w:rPr>
                <w:rFonts w:ascii="Times New Roman" w:hAnsi="Times New Roman"/>
                <w:sz w:val="24"/>
                <w:szCs w:val="24"/>
              </w:rPr>
              <w:t xml:space="preserve"> Проводит поиск специализированной информации в информационных базах данных </w:t>
            </w:r>
          </w:p>
          <w:p w:rsidR="00B00DA1" w:rsidRPr="00A45480" w:rsidRDefault="00B00DA1" w:rsidP="005E2D52">
            <w:pPr>
              <w:spacing w:after="0" w:line="240" w:lineRule="auto"/>
              <w:rPr>
                <w:rFonts w:ascii="Times New Roman" w:hAnsi="Times New Roman"/>
                <w:bCs/>
                <w:color w:val="000000"/>
                <w:sz w:val="24"/>
                <w:szCs w:val="24"/>
              </w:rPr>
            </w:pPr>
          </w:p>
        </w:tc>
        <w:tc>
          <w:tcPr>
            <w:tcW w:w="3514" w:type="dxa"/>
          </w:tcPr>
          <w:p w:rsidR="00B00DA1" w:rsidRPr="00A45480" w:rsidRDefault="00B00DA1" w:rsidP="005E2D52">
            <w:pPr>
              <w:tabs>
                <w:tab w:val="num" w:pos="1"/>
                <w:tab w:val="left" w:pos="426"/>
              </w:tabs>
              <w:spacing w:after="0" w:line="240" w:lineRule="auto"/>
              <w:ind w:left="1"/>
              <w:rPr>
                <w:rFonts w:ascii="Times New Roman" w:hAnsi="Times New Roman"/>
                <w:sz w:val="24"/>
                <w:szCs w:val="24"/>
              </w:rPr>
            </w:pPr>
            <w:r w:rsidRPr="00A45480">
              <w:rPr>
                <w:rFonts w:ascii="Times New Roman" w:hAnsi="Times New Roman"/>
                <w:i/>
                <w:sz w:val="24"/>
                <w:szCs w:val="24"/>
              </w:rPr>
              <w:t xml:space="preserve">Знать </w:t>
            </w:r>
            <w:r w:rsidRPr="00A45480">
              <w:rPr>
                <w:rFonts w:ascii="Times New Roman" w:hAnsi="Times New Roman"/>
                <w:sz w:val="24"/>
                <w:szCs w:val="24"/>
              </w:rPr>
              <w:t>современные базы данных по патентному поиску, и поиску научной литературы соответствующей мировому уровню.</w:t>
            </w:r>
          </w:p>
          <w:p w:rsidR="00B00DA1" w:rsidRPr="00A45480" w:rsidRDefault="00B00DA1" w:rsidP="005E2D52">
            <w:pPr>
              <w:tabs>
                <w:tab w:val="num" w:pos="1"/>
                <w:tab w:val="left" w:pos="426"/>
              </w:tabs>
              <w:spacing w:after="0" w:line="240" w:lineRule="auto"/>
              <w:ind w:left="1"/>
              <w:rPr>
                <w:rFonts w:ascii="Times New Roman" w:hAnsi="Times New Roman"/>
                <w:sz w:val="24"/>
                <w:szCs w:val="24"/>
              </w:rPr>
            </w:pPr>
            <w:r w:rsidRPr="00A45480">
              <w:rPr>
                <w:rFonts w:ascii="Times New Roman" w:hAnsi="Times New Roman"/>
                <w:i/>
                <w:sz w:val="24"/>
                <w:szCs w:val="24"/>
              </w:rPr>
              <w:t xml:space="preserve">Уметь </w:t>
            </w:r>
            <w:r w:rsidRPr="00A45480">
              <w:rPr>
                <w:rFonts w:ascii="Times New Roman" w:hAnsi="Times New Roman"/>
                <w:sz w:val="24"/>
                <w:szCs w:val="24"/>
              </w:rPr>
              <w:t>оценивать и отбирать научную литературу, соответствующую конкретно поставленной задаче</w:t>
            </w:r>
          </w:p>
          <w:p w:rsidR="00B00DA1" w:rsidRPr="00A45480" w:rsidRDefault="00B00DA1" w:rsidP="005E2D52">
            <w:pPr>
              <w:tabs>
                <w:tab w:val="num" w:pos="1"/>
                <w:tab w:val="left" w:pos="426"/>
              </w:tabs>
              <w:spacing w:after="0" w:line="240" w:lineRule="auto"/>
              <w:ind w:left="1"/>
              <w:rPr>
                <w:rFonts w:ascii="Times New Roman" w:hAnsi="Times New Roman"/>
                <w:sz w:val="24"/>
                <w:szCs w:val="24"/>
                <w:highlight w:val="yellow"/>
              </w:rPr>
            </w:pPr>
            <w:r w:rsidRPr="00A45480">
              <w:rPr>
                <w:rFonts w:ascii="Times New Roman" w:hAnsi="Times New Roman"/>
                <w:i/>
                <w:sz w:val="24"/>
                <w:szCs w:val="24"/>
              </w:rPr>
              <w:t xml:space="preserve">Владеть </w:t>
            </w:r>
            <w:r w:rsidRPr="00A45480">
              <w:rPr>
                <w:rFonts w:ascii="Times New Roman" w:hAnsi="Times New Roman"/>
                <w:sz w:val="24"/>
                <w:szCs w:val="24"/>
              </w:rPr>
              <w:t xml:space="preserve">навыками обработки полученной информации с последующей интерпретацией </w:t>
            </w:r>
          </w:p>
        </w:tc>
        <w:tc>
          <w:tcPr>
            <w:tcW w:w="1746" w:type="dxa"/>
          </w:tcPr>
          <w:p w:rsidR="00B00DA1" w:rsidRPr="00A45480" w:rsidRDefault="00B00DA1" w:rsidP="005E2D52">
            <w:pPr>
              <w:tabs>
                <w:tab w:val="num" w:pos="1"/>
                <w:tab w:val="left" w:pos="426"/>
              </w:tabs>
              <w:spacing w:after="0" w:line="240" w:lineRule="auto"/>
              <w:ind w:left="1"/>
              <w:jc w:val="center"/>
              <w:rPr>
                <w:rFonts w:ascii="Times New Roman" w:hAnsi="Times New Roman"/>
                <w:sz w:val="24"/>
                <w:szCs w:val="24"/>
              </w:rPr>
            </w:pPr>
            <w:r w:rsidRPr="00A45480">
              <w:rPr>
                <w:rFonts w:ascii="Times New Roman" w:hAnsi="Times New Roman"/>
                <w:sz w:val="24"/>
                <w:szCs w:val="24"/>
              </w:rPr>
              <w:t>Устный опрос,  подготовка рефератов экзамен</w:t>
            </w:r>
          </w:p>
        </w:tc>
      </w:tr>
      <w:tr w:rsidR="00B00DA1" w:rsidRPr="00A45480" w:rsidTr="0018765C">
        <w:trPr>
          <w:trHeight w:val="2070"/>
        </w:trPr>
        <w:tc>
          <w:tcPr>
            <w:tcW w:w="1985" w:type="dxa"/>
            <w:vMerge/>
          </w:tcPr>
          <w:p w:rsidR="00B00DA1" w:rsidRPr="00A45480" w:rsidRDefault="00B00DA1" w:rsidP="005E2D52">
            <w:pPr>
              <w:tabs>
                <w:tab w:val="num" w:pos="176"/>
                <w:tab w:val="left" w:pos="426"/>
              </w:tabs>
              <w:spacing w:after="0" w:line="240" w:lineRule="auto"/>
              <w:ind w:left="34"/>
              <w:rPr>
                <w:rFonts w:ascii="Times New Roman" w:hAnsi="Times New Roman"/>
                <w:b/>
                <w:iCs/>
                <w:sz w:val="24"/>
                <w:szCs w:val="24"/>
              </w:rPr>
            </w:pPr>
          </w:p>
        </w:tc>
        <w:tc>
          <w:tcPr>
            <w:tcW w:w="2723" w:type="dxa"/>
          </w:tcPr>
          <w:p w:rsidR="00B00DA1" w:rsidRPr="00A45480" w:rsidRDefault="00B00DA1" w:rsidP="005E2D52">
            <w:pPr>
              <w:spacing w:after="0" w:line="240" w:lineRule="auto"/>
              <w:rPr>
                <w:rFonts w:ascii="Times New Roman" w:hAnsi="Times New Roman"/>
                <w:b/>
                <w:sz w:val="24"/>
                <w:szCs w:val="24"/>
              </w:rPr>
            </w:pPr>
            <w:r w:rsidRPr="00A45480">
              <w:rPr>
                <w:rFonts w:ascii="Times New Roman" w:hAnsi="Times New Roman"/>
                <w:b/>
                <w:sz w:val="24"/>
                <w:szCs w:val="24"/>
              </w:rPr>
              <w:t>ПК-2-н-2.</w:t>
            </w:r>
            <w:r w:rsidRPr="00A45480">
              <w:rPr>
                <w:rFonts w:ascii="Times New Roman" w:hAnsi="Times New Roman"/>
                <w:sz w:val="24"/>
                <w:szCs w:val="24"/>
              </w:rPr>
              <w:t xml:space="preserve"> Анализирует и обобщает результаты поиска по тематике проекта в</w:t>
            </w:r>
            <w:r w:rsidRPr="00A45480">
              <w:rPr>
                <w:rFonts w:ascii="Times New Roman" w:hAnsi="Times New Roman"/>
                <w:iCs/>
                <w:sz w:val="24"/>
                <w:szCs w:val="24"/>
              </w:rPr>
              <w:t xml:space="preserve"> области органической химии и/или смежных с химией науках</w:t>
            </w:r>
          </w:p>
        </w:tc>
        <w:tc>
          <w:tcPr>
            <w:tcW w:w="3514" w:type="dxa"/>
          </w:tcPr>
          <w:p w:rsidR="00B00DA1" w:rsidRPr="00A45480" w:rsidRDefault="00B00DA1" w:rsidP="005E2D52">
            <w:pPr>
              <w:tabs>
                <w:tab w:val="num" w:pos="1"/>
                <w:tab w:val="left" w:pos="426"/>
              </w:tabs>
              <w:spacing w:after="0" w:line="240" w:lineRule="auto"/>
              <w:ind w:left="1"/>
              <w:rPr>
                <w:rFonts w:ascii="Times New Roman" w:hAnsi="Times New Roman"/>
                <w:sz w:val="24"/>
                <w:szCs w:val="24"/>
              </w:rPr>
            </w:pPr>
            <w:r w:rsidRPr="00A45480">
              <w:rPr>
                <w:rFonts w:ascii="Times New Roman" w:hAnsi="Times New Roman"/>
                <w:i/>
                <w:sz w:val="24"/>
                <w:szCs w:val="24"/>
              </w:rPr>
              <w:t xml:space="preserve">Знать </w:t>
            </w:r>
            <w:r w:rsidRPr="00A45480">
              <w:rPr>
                <w:rFonts w:ascii="Times New Roman" w:hAnsi="Times New Roman"/>
                <w:sz w:val="24"/>
                <w:szCs w:val="24"/>
              </w:rPr>
              <w:t>современные тенденции развития нефтехимии</w:t>
            </w:r>
          </w:p>
          <w:p w:rsidR="00B00DA1" w:rsidRPr="00A45480" w:rsidRDefault="00B00DA1" w:rsidP="005E2D52">
            <w:pPr>
              <w:tabs>
                <w:tab w:val="num" w:pos="1"/>
                <w:tab w:val="left" w:pos="426"/>
              </w:tabs>
              <w:spacing w:after="0" w:line="240" w:lineRule="auto"/>
              <w:ind w:left="1"/>
              <w:rPr>
                <w:rFonts w:ascii="Times New Roman" w:hAnsi="Times New Roman"/>
                <w:sz w:val="24"/>
                <w:szCs w:val="24"/>
              </w:rPr>
            </w:pPr>
            <w:r w:rsidRPr="00A45480">
              <w:rPr>
                <w:rFonts w:ascii="Times New Roman" w:hAnsi="Times New Roman"/>
                <w:i/>
                <w:sz w:val="24"/>
                <w:szCs w:val="24"/>
              </w:rPr>
              <w:t xml:space="preserve">Уметь </w:t>
            </w:r>
            <w:r w:rsidRPr="00A45480">
              <w:rPr>
                <w:rFonts w:ascii="Times New Roman" w:hAnsi="Times New Roman"/>
                <w:sz w:val="24"/>
                <w:szCs w:val="24"/>
              </w:rPr>
              <w:t>анализировать, обобщать полученную информацию для конкретной задачи</w:t>
            </w:r>
          </w:p>
          <w:p w:rsidR="00B00DA1" w:rsidRPr="00A45480" w:rsidRDefault="00B00DA1" w:rsidP="005E2D52">
            <w:pPr>
              <w:tabs>
                <w:tab w:val="num" w:pos="1"/>
                <w:tab w:val="left" w:pos="426"/>
              </w:tabs>
              <w:spacing w:after="0" w:line="240" w:lineRule="auto"/>
              <w:ind w:left="1"/>
              <w:rPr>
                <w:rFonts w:ascii="Times New Roman" w:hAnsi="Times New Roman"/>
                <w:i/>
                <w:sz w:val="24"/>
                <w:szCs w:val="24"/>
              </w:rPr>
            </w:pPr>
            <w:r w:rsidRPr="00A45480">
              <w:rPr>
                <w:rFonts w:ascii="Times New Roman" w:hAnsi="Times New Roman"/>
                <w:i/>
                <w:sz w:val="24"/>
                <w:szCs w:val="24"/>
              </w:rPr>
              <w:t xml:space="preserve">Владеть </w:t>
            </w:r>
            <w:r w:rsidRPr="00A45480">
              <w:rPr>
                <w:rFonts w:ascii="Times New Roman" w:hAnsi="Times New Roman"/>
                <w:sz w:val="24"/>
                <w:szCs w:val="24"/>
              </w:rPr>
              <w:t>навыками обработки полученной информации с выяснением дальнейшего пути реализации поставленной задачи</w:t>
            </w:r>
          </w:p>
        </w:tc>
        <w:tc>
          <w:tcPr>
            <w:tcW w:w="1746" w:type="dxa"/>
          </w:tcPr>
          <w:p w:rsidR="00B00DA1" w:rsidRPr="00A45480" w:rsidRDefault="00B00DA1" w:rsidP="005E2D52">
            <w:pPr>
              <w:tabs>
                <w:tab w:val="num" w:pos="1"/>
                <w:tab w:val="left" w:pos="426"/>
              </w:tabs>
              <w:spacing w:after="0" w:line="240" w:lineRule="auto"/>
              <w:ind w:left="1"/>
              <w:jc w:val="center"/>
              <w:rPr>
                <w:rFonts w:ascii="Times New Roman" w:hAnsi="Times New Roman"/>
                <w:sz w:val="24"/>
                <w:szCs w:val="24"/>
              </w:rPr>
            </w:pPr>
          </w:p>
        </w:tc>
      </w:tr>
      <w:tr w:rsidR="00B00DA1" w:rsidRPr="00A45480" w:rsidTr="0018765C">
        <w:trPr>
          <w:trHeight w:val="523"/>
        </w:trPr>
        <w:tc>
          <w:tcPr>
            <w:tcW w:w="1985" w:type="dxa"/>
          </w:tcPr>
          <w:p w:rsidR="00B00DA1" w:rsidRPr="00A45480" w:rsidRDefault="00B00DA1" w:rsidP="005E2D52">
            <w:pPr>
              <w:tabs>
                <w:tab w:val="num" w:pos="176"/>
                <w:tab w:val="left" w:pos="426"/>
              </w:tabs>
              <w:spacing w:after="0" w:line="240" w:lineRule="auto"/>
              <w:ind w:left="34"/>
              <w:rPr>
                <w:rFonts w:ascii="Times New Roman" w:hAnsi="Times New Roman"/>
                <w:i/>
                <w:sz w:val="24"/>
                <w:szCs w:val="24"/>
              </w:rPr>
            </w:pPr>
            <w:r w:rsidRPr="00A45480">
              <w:rPr>
                <w:rFonts w:ascii="Times New Roman" w:hAnsi="Times New Roman"/>
                <w:b/>
                <w:sz w:val="24"/>
                <w:szCs w:val="24"/>
              </w:rPr>
              <w:t>ПК-3-н</w:t>
            </w:r>
            <w:r w:rsidRPr="00A45480">
              <w:rPr>
                <w:rFonts w:ascii="Times New Roman" w:hAnsi="Times New Roman"/>
                <w:sz w:val="24"/>
                <w:szCs w:val="24"/>
              </w:rPr>
              <w:t>. Способен на основе критического анализа результатов НИР оценивать перспективы их практического применения и продолжения работ в области органической химии</w:t>
            </w:r>
            <w:r w:rsidRPr="00A45480">
              <w:rPr>
                <w:rFonts w:ascii="Times New Roman" w:hAnsi="Times New Roman"/>
                <w:bCs/>
                <w:iCs/>
                <w:sz w:val="24"/>
                <w:szCs w:val="24"/>
              </w:rPr>
              <w:t xml:space="preserve"> и/или смежных с химией науках</w:t>
            </w:r>
          </w:p>
        </w:tc>
        <w:tc>
          <w:tcPr>
            <w:tcW w:w="2723" w:type="dxa"/>
          </w:tcPr>
          <w:p w:rsidR="00B00DA1" w:rsidRPr="00A45480" w:rsidRDefault="00B00DA1" w:rsidP="005E2D52">
            <w:pPr>
              <w:tabs>
                <w:tab w:val="num" w:pos="1"/>
                <w:tab w:val="left" w:pos="426"/>
              </w:tabs>
              <w:spacing w:after="0" w:line="240" w:lineRule="auto"/>
              <w:ind w:left="1"/>
              <w:rPr>
                <w:rFonts w:ascii="Times New Roman" w:hAnsi="Times New Roman"/>
                <w:i/>
                <w:sz w:val="24"/>
                <w:szCs w:val="24"/>
              </w:rPr>
            </w:pPr>
          </w:p>
          <w:p w:rsidR="00B00DA1" w:rsidRPr="00A45480" w:rsidRDefault="00B00DA1" w:rsidP="005E2D52">
            <w:pPr>
              <w:spacing w:after="0" w:line="240" w:lineRule="auto"/>
              <w:rPr>
                <w:rFonts w:ascii="Times New Roman" w:hAnsi="Times New Roman"/>
                <w:b/>
                <w:sz w:val="24"/>
                <w:szCs w:val="24"/>
              </w:rPr>
            </w:pPr>
            <w:r w:rsidRPr="00A45480">
              <w:rPr>
                <w:rFonts w:ascii="Times New Roman" w:hAnsi="Times New Roman"/>
                <w:b/>
                <w:sz w:val="24"/>
                <w:szCs w:val="24"/>
              </w:rPr>
              <w:t xml:space="preserve">ПК-3-н-1. </w:t>
            </w:r>
            <w:r w:rsidRPr="00A45480">
              <w:rPr>
                <w:rFonts w:ascii="Times New Roman" w:hAnsi="Times New Roman"/>
                <w:sz w:val="24"/>
                <w:szCs w:val="24"/>
              </w:rPr>
              <w:t xml:space="preserve">Систематизирует информацию, полученную в ходе НИР, анализирует ее и сопоставляет с литературными данными </w:t>
            </w:r>
          </w:p>
          <w:p w:rsidR="00B00DA1" w:rsidRPr="00A45480" w:rsidRDefault="00B00DA1" w:rsidP="005E2D52">
            <w:pPr>
              <w:tabs>
                <w:tab w:val="num" w:pos="1"/>
                <w:tab w:val="left" w:pos="426"/>
              </w:tabs>
              <w:spacing w:after="0" w:line="240" w:lineRule="auto"/>
              <w:ind w:left="1"/>
              <w:rPr>
                <w:rFonts w:ascii="Times New Roman" w:hAnsi="Times New Roman"/>
                <w:i/>
                <w:sz w:val="24"/>
                <w:szCs w:val="24"/>
              </w:rPr>
            </w:pPr>
          </w:p>
        </w:tc>
        <w:tc>
          <w:tcPr>
            <w:tcW w:w="3514" w:type="dxa"/>
          </w:tcPr>
          <w:p w:rsidR="00B00DA1" w:rsidRPr="00A45480" w:rsidRDefault="00B00DA1" w:rsidP="005E2D52">
            <w:pPr>
              <w:autoSpaceDE w:val="0"/>
              <w:autoSpaceDN w:val="0"/>
              <w:adjustRightInd w:val="0"/>
              <w:spacing w:after="0" w:line="240" w:lineRule="auto"/>
              <w:rPr>
                <w:rFonts w:ascii="Times New Roman" w:hAnsi="Times New Roman"/>
                <w:sz w:val="24"/>
                <w:szCs w:val="24"/>
              </w:rPr>
            </w:pPr>
            <w:r w:rsidRPr="00A45480">
              <w:rPr>
                <w:rFonts w:ascii="Times New Roman" w:hAnsi="Times New Roman"/>
                <w:i/>
                <w:sz w:val="24"/>
                <w:szCs w:val="24"/>
              </w:rPr>
              <w:t xml:space="preserve"> Знать </w:t>
            </w:r>
            <w:r w:rsidRPr="00A45480">
              <w:rPr>
                <w:rFonts w:ascii="Times New Roman" w:hAnsi="Times New Roman"/>
                <w:sz w:val="24"/>
                <w:szCs w:val="24"/>
              </w:rPr>
              <w:t>основные тенденции развития нефтехимии в РФ и за рубежом</w:t>
            </w:r>
          </w:p>
          <w:p w:rsidR="00B00DA1" w:rsidRPr="00A45480" w:rsidRDefault="00B00DA1" w:rsidP="005E2D52">
            <w:pPr>
              <w:tabs>
                <w:tab w:val="num" w:pos="1"/>
                <w:tab w:val="left" w:pos="426"/>
              </w:tabs>
              <w:spacing w:after="0" w:line="240" w:lineRule="auto"/>
              <w:ind w:left="1"/>
              <w:rPr>
                <w:rFonts w:ascii="Times New Roman" w:hAnsi="Times New Roman"/>
                <w:sz w:val="24"/>
                <w:szCs w:val="24"/>
              </w:rPr>
            </w:pPr>
            <w:r w:rsidRPr="00A45480">
              <w:rPr>
                <w:rFonts w:ascii="Times New Roman" w:hAnsi="Times New Roman"/>
                <w:i/>
                <w:sz w:val="24"/>
                <w:szCs w:val="24"/>
              </w:rPr>
              <w:t xml:space="preserve">Владеть  </w:t>
            </w:r>
            <w:r w:rsidRPr="00A45480">
              <w:rPr>
                <w:rFonts w:ascii="Times New Roman" w:hAnsi="Times New Roman"/>
                <w:sz w:val="24"/>
                <w:szCs w:val="24"/>
              </w:rPr>
              <w:t>информацией</w:t>
            </w:r>
            <w:r w:rsidRPr="00A45480">
              <w:rPr>
                <w:rFonts w:ascii="Times New Roman" w:hAnsi="Times New Roman"/>
                <w:i/>
                <w:sz w:val="24"/>
                <w:szCs w:val="24"/>
              </w:rPr>
              <w:t xml:space="preserve">  </w:t>
            </w:r>
            <w:r w:rsidRPr="00A45480">
              <w:rPr>
                <w:rFonts w:ascii="Times New Roman" w:hAnsi="Times New Roman"/>
                <w:sz w:val="24"/>
                <w:szCs w:val="24"/>
              </w:rPr>
              <w:t xml:space="preserve">по методиками анализа нефти и нефтепродуктов с использование современного аналитического оборудования </w:t>
            </w:r>
          </w:p>
          <w:p w:rsidR="00B00DA1" w:rsidRPr="00A45480" w:rsidRDefault="00B00DA1" w:rsidP="005E2D52">
            <w:pPr>
              <w:tabs>
                <w:tab w:val="num" w:pos="1"/>
                <w:tab w:val="left" w:pos="426"/>
              </w:tabs>
              <w:spacing w:after="0" w:line="240" w:lineRule="auto"/>
              <w:ind w:left="1"/>
              <w:rPr>
                <w:rFonts w:ascii="Times New Roman" w:hAnsi="Times New Roman"/>
                <w:sz w:val="24"/>
                <w:szCs w:val="24"/>
              </w:rPr>
            </w:pPr>
            <w:r w:rsidRPr="00A45480">
              <w:rPr>
                <w:rFonts w:ascii="Times New Roman" w:hAnsi="Times New Roman"/>
                <w:i/>
                <w:sz w:val="24"/>
                <w:szCs w:val="24"/>
              </w:rPr>
              <w:t xml:space="preserve">Уметь </w:t>
            </w:r>
            <w:r w:rsidRPr="00A45480">
              <w:rPr>
                <w:rFonts w:ascii="Times New Roman" w:hAnsi="Times New Roman"/>
                <w:sz w:val="24"/>
                <w:szCs w:val="24"/>
              </w:rPr>
              <w:t>выбирать метод исследования опираясь на литературные данные для получения необходимой информации для характеристики нефти и нефтепродуктов</w:t>
            </w:r>
          </w:p>
          <w:p w:rsidR="00B00DA1" w:rsidRPr="00A45480" w:rsidRDefault="00B00DA1" w:rsidP="005E2D52">
            <w:pPr>
              <w:tabs>
                <w:tab w:val="num" w:pos="1"/>
                <w:tab w:val="left" w:pos="426"/>
              </w:tabs>
              <w:spacing w:after="0" w:line="240" w:lineRule="auto"/>
              <w:ind w:left="1"/>
              <w:rPr>
                <w:rFonts w:ascii="Times New Roman" w:hAnsi="Times New Roman"/>
                <w:i/>
                <w:sz w:val="24"/>
                <w:szCs w:val="24"/>
                <w:highlight w:val="yellow"/>
              </w:rPr>
            </w:pPr>
          </w:p>
        </w:tc>
        <w:tc>
          <w:tcPr>
            <w:tcW w:w="1746" w:type="dxa"/>
            <w:vMerge w:val="restart"/>
          </w:tcPr>
          <w:p w:rsidR="00B00DA1" w:rsidRPr="00A45480" w:rsidRDefault="00B00DA1" w:rsidP="005E2D52">
            <w:pPr>
              <w:tabs>
                <w:tab w:val="num" w:pos="1"/>
                <w:tab w:val="left" w:pos="426"/>
              </w:tabs>
              <w:spacing w:after="0" w:line="240" w:lineRule="auto"/>
              <w:ind w:left="1"/>
              <w:jc w:val="center"/>
              <w:rPr>
                <w:rFonts w:ascii="Times New Roman" w:hAnsi="Times New Roman"/>
                <w:i/>
                <w:sz w:val="24"/>
                <w:szCs w:val="24"/>
                <w:highlight w:val="yellow"/>
              </w:rPr>
            </w:pPr>
            <w:r w:rsidRPr="00A45480">
              <w:rPr>
                <w:rFonts w:ascii="Times New Roman" w:hAnsi="Times New Roman"/>
                <w:sz w:val="24"/>
                <w:szCs w:val="24"/>
              </w:rPr>
              <w:t>Устный опрос,  подготовка рефератов ,экзамен</w:t>
            </w:r>
          </w:p>
        </w:tc>
      </w:tr>
      <w:tr w:rsidR="00B00DA1" w:rsidRPr="00A45480" w:rsidTr="0018765C">
        <w:trPr>
          <w:trHeight w:val="523"/>
        </w:trPr>
        <w:tc>
          <w:tcPr>
            <w:tcW w:w="1985" w:type="dxa"/>
          </w:tcPr>
          <w:p w:rsidR="00B00DA1" w:rsidRPr="00A45480" w:rsidRDefault="00B00DA1" w:rsidP="005E2D52">
            <w:pPr>
              <w:tabs>
                <w:tab w:val="num" w:pos="176"/>
                <w:tab w:val="left" w:pos="426"/>
              </w:tabs>
              <w:spacing w:after="0" w:line="240" w:lineRule="auto"/>
              <w:ind w:left="34"/>
              <w:rPr>
                <w:rFonts w:ascii="Times New Roman" w:hAnsi="Times New Roman"/>
                <w:b/>
                <w:iCs/>
                <w:sz w:val="24"/>
                <w:szCs w:val="24"/>
              </w:rPr>
            </w:pPr>
          </w:p>
        </w:tc>
        <w:tc>
          <w:tcPr>
            <w:tcW w:w="2723" w:type="dxa"/>
          </w:tcPr>
          <w:p w:rsidR="00B00DA1" w:rsidRPr="00A45480" w:rsidRDefault="00B00DA1" w:rsidP="005E2D52">
            <w:pPr>
              <w:tabs>
                <w:tab w:val="num" w:pos="1"/>
                <w:tab w:val="left" w:pos="426"/>
              </w:tabs>
              <w:spacing w:after="0" w:line="240" w:lineRule="auto"/>
              <w:ind w:left="1"/>
              <w:rPr>
                <w:rFonts w:ascii="Times New Roman" w:hAnsi="Times New Roman"/>
                <w:i/>
                <w:sz w:val="24"/>
                <w:szCs w:val="24"/>
              </w:rPr>
            </w:pPr>
            <w:r w:rsidRPr="00A45480">
              <w:rPr>
                <w:rFonts w:ascii="Times New Roman" w:hAnsi="Times New Roman"/>
                <w:b/>
                <w:sz w:val="24"/>
                <w:szCs w:val="24"/>
              </w:rPr>
              <w:t xml:space="preserve">ПК-3-н-2. </w:t>
            </w:r>
            <w:r w:rsidRPr="00A45480">
              <w:rPr>
                <w:rFonts w:ascii="Times New Roman" w:hAnsi="Times New Roman"/>
                <w:sz w:val="24"/>
                <w:szCs w:val="24"/>
              </w:rPr>
              <w:t>Определяет возможные направления развития работ и перспективы практического применения полученных результатов</w:t>
            </w:r>
          </w:p>
        </w:tc>
        <w:tc>
          <w:tcPr>
            <w:tcW w:w="3514" w:type="dxa"/>
          </w:tcPr>
          <w:p w:rsidR="00B00DA1" w:rsidRPr="00A45480" w:rsidRDefault="00B00DA1" w:rsidP="005E2D52">
            <w:pPr>
              <w:autoSpaceDE w:val="0"/>
              <w:autoSpaceDN w:val="0"/>
              <w:adjustRightInd w:val="0"/>
              <w:spacing w:after="0" w:line="240" w:lineRule="auto"/>
              <w:rPr>
                <w:rFonts w:ascii="Times New Roman" w:hAnsi="Times New Roman"/>
                <w:sz w:val="24"/>
                <w:szCs w:val="24"/>
              </w:rPr>
            </w:pPr>
            <w:bookmarkStart w:id="0" w:name="OLE_LINK3"/>
            <w:bookmarkStart w:id="1" w:name="OLE_LINK4"/>
            <w:r w:rsidRPr="00A45480">
              <w:rPr>
                <w:rFonts w:ascii="Times New Roman" w:hAnsi="Times New Roman"/>
                <w:i/>
                <w:sz w:val="24"/>
                <w:szCs w:val="24"/>
              </w:rPr>
              <w:t xml:space="preserve">Знать </w:t>
            </w:r>
            <w:r w:rsidRPr="00A45480">
              <w:rPr>
                <w:rFonts w:ascii="Times New Roman" w:hAnsi="Times New Roman"/>
                <w:sz w:val="24"/>
                <w:szCs w:val="24"/>
              </w:rPr>
              <w:t>основные проблемы развития нефтехимии в РФ и за рубежом</w:t>
            </w:r>
          </w:p>
          <w:p w:rsidR="00B00DA1" w:rsidRPr="00A45480" w:rsidRDefault="00B00DA1" w:rsidP="005E2D52">
            <w:pPr>
              <w:tabs>
                <w:tab w:val="num" w:pos="1"/>
                <w:tab w:val="left" w:pos="426"/>
              </w:tabs>
              <w:spacing w:after="0" w:line="240" w:lineRule="auto"/>
              <w:ind w:left="1"/>
              <w:rPr>
                <w:rFonts w:ascii="Times New Roman" w:hAnsi="Times New Roman"/>
                <w:sz w:val="24"/>
                <w:szCs w:val="24"/>
              </w:rPr>
            </w:pPr>
            <w:r w:rsidRPr="00A45480">
              <w:rPr>
                <w:rFonts w:ascii="Times New Roman" w:hAnsi="Times New Roman"/>
                <w:i/>
                <w:sz w:val="24"/>
                <w:szCs w:val="24"/>
              </w:rPr>
              <w:t xml:space="preserve">Владеть  </w:t>
            </w:r>
            <w:r w:rsidRPr="00A45480">
              <w:rPr>
                <w:rFonts w:ascii="Times New Roman" w:hAnsi="Times New Roman"/>
                <w:sz w:val="24"/>
                <w:szCs w:val="24"/>
              </w:rPr>
              <w:t>информацией</w:t>
            </w:r>
            <w:r w:rsidRPr="00A45480">
              <w:rPr>
                <w:rFonts w:ascii="Times New Roman" w:hAnsi="Times New Roman"/>
                <w:i/>
                <w:sz w:val="24"/>
                <w:szCs w:val="24"/>
              </w:rPr>
              <w:t xml:space="preserve">  </w:t>
            </w:r>
            <w:r w:rsidRPr="00A45480">
              <w:rPr>
                <w:rFonts w:ascii="Times New Roman" w:hAnsi="Times New Roman"/>
                <w:sz w:val="24"/>
                <w:szCs w:val="24"/>
              </w:rPr>
              <w:t>по методиками анализа нефти и нефтепродуктов с использование современного аналитического оборудования с целью получения достоверных результатов качества нефти и нефтепродуктов</w:t>
            </w:r>
          </w:p>
          <w:p w:rsidR="00B00DA1" w:rsidRPr="00A45480" w:rsidRDefault="00B00DA1" w:rsidP="005E2D52">
            <w:pPr>
              <w:tabs>
                <w:tab w:val="num" w:pos="1"/>
                <w:tab w:val="left" w:pos="426"/>
              </w:tabs>
              <w:spacing w:after="0" w:line="240" w:lineRule="auto"/>
              <w:ind w:left="1"/>
              <w:rPr>
                <w:rFonts w:ascii="Times New Roman" w:hAnsi="Times New Roman"/>
                <w:sz w:val="24"/>
                <w:szCs w:val="24"/>
                <w:highlight w:val="yellow"/>
              </w:rPr>
            </w:pPr>
            <w:r w:rsidRPr="00A45480">
              <w:rPr>
                <w:rFonts w:ascii="Times New Roman" w:hAnsi="Times New Roman"/>
                <w:i/>
                <w:sz w:val="24"/>
                <w:szCs w:val="24"/>
              </w:rPr>
              <w:t xml:space="preserve">Уметь </w:t>
            </w:r>
            <w:r w:rsidRPr="00A45480">
              <w:rPr>
                <w:rFonts w:ascii="Times New Roman" w:hAnsi="Times New Roman"/>
                <w:sz w:val="24"/>
                <w:szCs w:val="24"/>
              </w:rPr>
              <w:t xml:space="preserve">выбирать направление исследования для улучшения </w:t>
            </w:r>
            <w:r w:rsidRPr="00A45480">
              <w:rPr>
                <w:rFonts w:ascii="Times New Roman" w:hAnsi="Times New Roman"/>
                <w:sz w:val="24"/>
                <w:szCs w:val="24"/>
              </w:rPr>
              <w:lastRenderedPageBreak/>
              <w:t>эксплуатационно-потребительских характеристик нефти и нефтепродуктов</w:t>
            </w:r>
            <w:bookmarkEnd w:id="0"/>
            <w:bookmarkEnd w:id="1"/>
          </w:p>
        </w:tc>
        <w:tc>
          <w:tcPr>
            <w:tcW w:w="1746" w:type="dxa"/>
            <w:vMerge/>
          </w:tcPr>
          <w:p w:rsidR="00B00DA1" w:rsidRPr="00A45480" w:rsidRDefault="00B00DA1" w:rsidP="005E2D52">
            <w:pPr>
              <w:tabs>
                <w:tab w:val="num" w:pos="1"/>
                <w:tab w:val="left" w:pos="426"/>
              </w:tabs>
              <w:spacing w:after="0" w:line="240" w:lineRule="auto"/>
              <w:ind w:left="1"/>
              <w:jc w:val="center"/>
              <w:rPr>
                <w:rFonts w:ascii="Times New Roman" w:hAnsi="Times New Roman"/>
                <w:sz w:val="24"/>
                <w:szCs w:val="24"/>
                <w:highlight w:val="yellow"/>
              </w:rPr>
            </w:pPr>
          </w:p>
        </w:tc>
      </w:tr>
      <w:tr w:rsidR="00B00DA1" w:rsidRPr="00A45480" w:rsidTr="0018765C">
        <w:trPr>
          <w:trHeight w:val="523"/>
        </w:trPr>
        <w:tc>
          <w:tcPr>
            <w:tcW w:w="1985" w:type="dxa"/>
            <w:vMerge w:val="restart"/>
          </w:tcPr>
          <w:p w:rsidR="00B00DA1" w:rsidRPr="00A45480" w:rsidRDefault="00B00DA1" w:rsidP="005E2D52">
            <w:pPr>
              <w:spacing w:after="0" w:line="240" w:lineRule="auto"/>
              <w:rPr>
                <w:rFonts w:ascii="Times New Roman" w:hAnsi="Times New Roman"/>
                <w:sz w:val="24"/>
                <w:szCs w:val="24"/>
              </w:rPr>
            </w:pPr>
            <w:r w:rsidRPr="00A45480">
              <w:rPr>
                <w:rFonts w:ascii="Times New Roman" w:hAnsi="Times New Roman"/>
                <w:b/>
                <w:iCs/>
                <w:sz w:val="24"/>
                <w:szCs w:val="24"/>
              </w:rPr>
              <w:lastRenderedPageBreak/>
              <w:t xml:space="preserve">ПК-1-т. </w:t>
            </w:r>
            <w:r w:rsidRPr="00A45480">
              <w:rPr>
                <w:rFonts w:ascii="Times New Roman" w:hAnsi="Times New Roman"/>
                <w:sz w:val="24"/>
                <w:szCs w:val="24"/>
              </w:rPr>
              <w:t>Способен определять способы, методы и средства решения технологических задач в рамках прикладных НИР в области органической химии</w:t>
            </w:r>
          </w:p>
          <w:p w:rsidR="00B00DA1" w:rsidRPr="00A45480" w:rsidRDefault="00B00DA1" w:rsidP="005E2D52">
            <w:pPr>
              <w:tabs>
                <w:tab w:val="num" w:pos="176"/>
                <w:tab w:val="left" w:pos="426"/>
              </w:tabs>
              <w:spacing w:after="0" w:line="240" w:lineRule="auto"/>
              <w:ind w:left="34"/>
              <w:rPr>
                <w:rFonts w:ascii="Times New Roman" w:hAnsi="Times New Roman"/>
                <w:b/>
                <w:iCs/>
                <w:sz w:val="24"/>
                <w:szCs w:val="24"/>
              </w:rPr>
            </w:pPr>
          </w:p>
        </w:tc>
        <w:tc>
          <w:tcPr>
            <w:tcW w:w="2723" w:type="dxa"/>
          </w:tcPr>
          <w:p w:rsidR="00B00DA1" w:rsidRPr="00A45480" w:rsidRDefault="00B00DA1" w:rsidP="005E2D52">
            <w:pPr>
              <w:spacing w:after="0" w:line="240" w:lineRule="auto"/>
              <w:rPr>
                <w:rFonts w:ascii="Times New Roman" w:hAnsi="Times New Roman"/>
                <w:b/>
                <w:sz w:val="24"/>
                <w:szCs w:val="24"/>
              </w:rPr>
            </w:pPr>
            <w:r w:rsidRPr="00A45480">
              <w:rPr>
                <w:rFonts w:ascii="Times New Roman" w:hAnsi="Times New Roman"/>
                <w:b/>
                <w:sz w:val="24"/>
                <w:szCs w:val="24"/>
              </w:rPr>
              <w:t>ПК-1-т-1.</w:t>
            </w:r>
            <w:r w:rsidRPr="00A45480">
              <w:rPr>
                <w:rFonts w:ascii="Times New Roman" w:hAnsi="Times New Roman"/>
                <w:sz w:val="24"/>
                <w:szCs w:val="24"/>
              </w:rPr>
              <w:t xml:space="preserve"> Готовит детальные планы отдельных стадий прикладных НИР</w:t>
            </w:r>
          </w:p>
          <w:p w:rsidR="00B00DA1" w:rsidRPr="00A45480" w:rsidRDefault="00B00DA1" w:rsidP="005E2D52">
            <w:pPr>
              <w:spacing w:after="0" w:line="240" w:lineRule="auto"/>
              <w:rPr>
                <w:rFonts w:ascii="Times New Roman" w:hAnsi="Times New Roman"/>
                <w:b/>
                <w:iCs/>
                <w:sz w:val="24"/>
                <w:szCs w:val="24"/>
              </w:rPr>
            </w:pPr>
          </w:p>
        </w:tc>
        <w:tc>
          <w:tcPr>
            <w:tcW w:w="3514" w:type="dxa"/>
          </w:tcPr>
          <w:p w:rsidR="00B00DA1" w:rsidRPr="00A45480" w:rsidRDefault="00B00DA1" w:rsidP="005E2D52">
            <w:pPr>
              <w:autoSpaceDE w:val="0"/>
              <w:autoSpaceDN w:val="0"/>
              <w:adjustRightInd w:val="0"/>
              <w:spacing w:after="0" w:line="240" w:lineRule="auto"/>
              <w:rPr>
                <w:rFonts w:ascii="Times New Roman" w:hAnsi="Times New Roman"/>
                <w:sz w:val="24"/>
                <w:szCs w:val="24"/>
              </w:rPr>
            </w:pPr>
            <w:r w:rsidRPr="00A45480">
              <w:rPr>
                <w:rFonts w:ascii="Times New Roman" w:hAnsi="Times New Roman"/>
                <w:i/>
                <w:sz w:val="24"/>
                <w:szCs w:val="24"/>
              </w:rPr>
              <w:t xml:space="preserve">Знать </w:t>
            </w:r>
            <w:r w:rsidRPr="00A45480">
              <w:rPr>
                <w:rFonts w:ascii="Times New Roman" w:hAnsi="Times New Roman"/>
                <w:sz w:val="24"/>
                <w:szCs w:val="24"/>
              </w:rPr>
              <w:t>основные этапы планирования и проведения  исследования (пробоподготовка, исследование, особенности подготовки реактивов, калибровка приборов  и т.д.)</w:t>
            </w:r>
          </w:p>
          <w:p w:rsidR="00B00DA1" w:rsidRPr="00A45480" w:rsidRDefault="00B00DA1" w:rsidP="005E2D52">
            <w:pPr>
              <w:tabs>
                <w:tab w:val="num" w:pos="1"/>
                <w:tab w:val="left" w:pos="426"/>
              </w:tabs>
              <w:spacing w:after="0" w:line="240" w:lineRule="auto"/>
              <w:ind w:left="1"/>
              <w:rPr>
                <w:rFonts w:ascii="Times New Roman" w:hAnsi="Times New Roman"/>
                <w:sz w:val="24"/>
                <w:szCs w:val="24"/>
                <w:highlight w:val="yellow"/>
              </w:rPr>
            </w:pPr>
            <w:r w:rsidRPr="00A45480">
              <w:rPr>
                <w:rFonts w:ascii="Times New Roman" w:hAnsi="Times New Roman"/>
                <w:i/>
                <w:sz w:val="24"/>
                <w:szCs w:val="24"/>
              </w:rPr>
              <w:t xml:space="preserve">Владеть  </w:t>
            </w:r>
            <w:r w:rsidRPr="00A45480">
              <w:rPr>
                <w:rFonts w:ascii="Times New Roman" w:hAnsi="Times New Roman"/>
                <w:sz w:val="24"/>
                <w:szCs w:val="24"/>
              </w:rPr>
              <w:t>основными правилами проведения научно-исследовательской работы в плане изучения нефти и нефтепродуктов</w:t>
            </w:r>
          </w:p>
          <w:p w:rsidR="00B00DA1" w:rsidRPr="00A45480" w:rsidRDefault="00B00DA1" w:rsidP="005E2D52">
            <w:pPr>
              <w:tabs>
                <w:tab w:val="num" w:pos="1"/>
                <w:tab w:val="left" w:pos="426"/>
              </w:tabs>
              <w:spacing w:after="0" w:line="240" w:lineRule="auto"/>
              <w:ind w:left="1"/>
              <w:rPr>
                <w:rFonts w:ascii="Times New Roman" w:hAnsi="Times New Roman"/>
                <w:i/>
                <w:sz w:val="24"/>
                <w:szCs w:val="24"/>
                <w:highlight w:val="yellow"/>
              </w:rPr>
            </w:pPr>
            <w:r w:rsidRPr="00A45480">
              <w:rPr>
                <w:rFonts w:ascii="Times New Roman" w:hAnsi="Times New Roman"/>
                <w:i/>
                <w:sz w:val="24"/>
                <w:szCs w:val="24"/>
              </w:rPr>
              <w:t xml:space="preserve">Уметь </w:t>
            </w:r>
            <w:r w:rsidRPr="00A45480">
              <w:rPr>
                <w:rFonts w:ascii="Times New Roman" w:hAnsi="Times New Roman"/>
                <w:sz w:val="24"/>
                <w:szCs w:val="24"/>
              </w:rPr>
              <w:t>планировать и предвидеть проблемы, которые могут возникнуть в результате исследования</w:t>
            </w:r>
          </w:p>
        </w:tc>
        <w:tc>
          <w:tcPr>
            <w:tcW w:w="1746" w:type="dxa"/>
            <w:vMerge w:val="restart"/>
          </w:tcPr>
          <w:p w:rsidR="00B00DA1" w:rsidRPr="00A45480" w:rsidRDefault="00B00DA1" w:rsidP="005E2D52">
            <w:pPr>
              <w:tabs>
                <w:tab w:val="num" w:pos="1"/>
                <w:tab w:val="left" w:pos="426"/>
              </w:tabs>
              <w:spacing w:after="0" w:line="240" w:lineRule="auto"/>
              <w:ind w:left="1"/>
              <w:jc w:val="center"/>
              <w:rPr>
                <w:rFonts w:ascii="Times New Roman" w:hAnsi="Times New Roman"/>
                <w:sz w:val="24"/>
                <w:szCs w:val="24"/>
                <w:highlight w:val="yellow"/>
              </w:rPr>
            </w:pPr>
            <w:r w:rsidRPr="00A45480">
              <w:rPr>
                <w:rFonts w:ascii="Times New Roman" w:hAnsi="Times New Roman"/>
                <w:sz w:val="24"/>
                <w:szCs w:val="24"/>
              </w:rPr>
              <w:t>Устный опрос,  подготовка рефератов,</w:t>
            </w:r>
            <w:r w:rsidR="009323C7">
              <w:rPr>
                <w:rFonts w:ascii="Times New Roman" w:hAnsi="Times New Roman"/>
                <w:sz w:val="24"/>
                <w:szCs w:val="24"/>
              </w:rPr>
              <w:t xml:space="preserve"> </w:t>
            </w:r>
            <w:r w:rsidRPr="00A45480">
              <w:rPr>
                <w:rFonts w:ascii="Times New Roman" w:hAnsi="Times New Roman"/>
                <w:sz w:val="24"/>
                <w:szCs w:val="24"/>
              </w:rPr>
              <w:t>экзамен</w:t>
            </w:r>
          </w:p>
        </w:tc>
      </w:tr>
      <w:tr w:rsidR="00B00DA1" w:rsidRPr="00A45480" w:rsidTr="0018765C">
        <w:trPr>
          <w:trHeight w:val="523"/>
        </w:trPr>
        <w:tc>
          <w:tcPr>
            <w:tcW w:w="1985" w:type="dxa"/>
            <w:vMerge/>
          </w:tcPr>
          <w:p w:rsidR="00B00DA1" w:rsidRPr="00A45480" w:rsidRDefault="00B00DA1" w:rsidP="005E2D52">
            <w:pPr>
              <w:tabs>
                <w:tab w:val="num" w:pos="176"/>
                <w:tab w:val="left" w:pos="426"/>
              </w:tabs>
              <w:spacing w:after="0" w:line="240" w:lineRule="auto"/>
              <w:ind w:left="34"/>
              <w:rPr>
                <w:rFonts w:ascii="Times New Roman" w:hAnsi="Times New Roman"/>
                <w:b/>
                <w:iCs/>
                <w:sz w:val="24"/>
                <w:szCs w:val="24"/>
              </w:rPr>
            </w:pPr>
          </w:p>
        </w:tc>
        <w:tc>
          <w:tcPr>
            <w:tcW w:w="2723" w:type="dxa"/>
          </w:tcPr>
          <w:p w:rsidR="00B00DA1" w:rsidRPr="00A45480" w:rsidRDefault="00B00DA1" w:rsidP="005E2D52">
            <w:pPr>
              <w:spacing w:after="0" w:line="240" w:lineRule="auto"/>
              <w:rPr>
                <w:rFonts w:ascii="Times New Roman" w:hAnsi="Times New Roman"/>
                <w:sz w:val="24"/>
                <w:szCs w:val="24"/>
              </w:rPr>
            </w:pPr>
            <w:r w:rsidRPr="00A45480">
              <w:rPr>
                <w:rFonts w:ascii="Times New Roman" w:hAnsi="Times New Roman"/>
                <w:b/>
                <w:sz w:val="24"/>
                <w:szCs w:val="24"/>
              </w:rPr>
              <w:t>ПК-1-т-2.</w:t>
            </w:r>
            <w:r w:rsidRPr="00A45480">
              <w:rPr>
                <w:rFonts w:ascii="Times New Roman" w:hAnsi="Times New Roman"/>
                <w:sz w:val="24"/>
                <w:szCs w:val="24"/>
              </w:rPr>
              <w:t xml:space="preserve"> Готовит документацию по подготовке, проведению и результатам прикладных НИР </w:t>
            </w:r>
          </w:p>
          <w:p w:rsidR="00B00DA1" w:rsidRPr="00A45480" w:rsidRDefault="00B00DA1" w:rsidP="005E2D52">
            <w:pPr>
              <w:tabs>
                <w:tab w:val="num" w:pos="1"/>
                <w:tab w:val="left" w:pos="426"/>
              </w:tabs>
              <w:spacing w:after="0" w:line="240" w:lineRule="auto"/>
              <w:ind w:left="1"/>
              <w:rPr>
                <w:rFonts w:ascii="Times New Roman" w:hAnsi="Times New Roman"/>
                <w:b/>
                <w:iCs/>
                <w:sz w:val="24"/>
                <w:szCs w:val="24"/>
              </w:rPr>
            </w:pPr>
          </w:p>
        </w:tc>
        <w:tc>
          <w:tcPr>
            <w:tcW w:w="3514" w:type="dxa"/>
          </w:tcPr>
          <w:p w:rsidR="00B00DA1" w:rsidRPr="00A45480" w:rsidRDefault="00B00DA1" w:rsidP="005E2D52">
            <w:pPr>
              <w:tabs>
                <w:tab w:val="num" w:pos="1"/>
                <w:tab w:val="left" w:pos="426"/>
              </w:tabs>
              <w:spacing w:after="0" w:line="240" w:lineRule="auto"/>
              <w:ind w:left="1"/>
              <w:rPr>
                <w:rFonts w:ascii="Times New Roman" w:hAnsi="Times New Roman"/>
                <w:sz w:val="24"/>
                <w:szCs w:val="24"/>
              </w:rPr>
            </w:pPr>
            <w:r w:rsidRPr="00A45480">
              <w:rPr>
                <w:rFonts w:ascii="Times New Roman" w:hAnsi="Times New Roman"/>
                <w:i/>
                <w:sz w:val="24"/>
                <w:szCs w:val="24"/>
              </w:rPr>
              <w:t xml:space="preserve">Знать </w:t>
            </w:r>
            <w:r w:rsidRPr="00A45480">
              <w:rPr>
                <w:rFonts w:ascii="Times New Roman" w:hAnsi="Times New Roman"/>
                <w:sz w:val="24"/>
                <w:szCs w:val="24"/>
              </w:rPr>
              <w:t>современную документацию на нефть и нефтепродукты</w:t>
            </w:r>
          </w:p>
          <w:p w:rsidR="00B00DA1" w:rsidRPr="00A45480" w:rsidRDefault="00B00DA1" w:rsidP="005E2D52">
            <w:pPr>
              <w:tabs>
                <w:tab w:val="num" w:pos="1"/>
                <w:tab w:val="left" w:pos="426"/>
              </w:tabs>
              <w:spacing w:after="0" w:line="240" w:lineRule="auto"/>
              <w:ind w:left="1"/>
              <w:rPr>
                <w:rFonts w:ascii="Times New Roman" w:hAnsi="Times New Roman"/>
                <w:sz w:val="24"/>
                <w:szCs w:val="24"/>
              </w:rPr>
            </w:pPr>
            <w:r w:rsidRPr="00A45480">
              <w:rPr>
                <w:rFonts w:ascii="Times New Roman" w:hAnsi="Times New Roman"/>
                <w:i/>
                <w:sz w:val="24"/>
                <w:szCs w:val="24"/>
              </w:rPr>
              <w:t xml:space="preserve">Уметь </w:t>
            </w:r>
            <w:r w:rsidRPr="00A45480">
              <w:rPr>
                <w:rFonts w:ascii="Times New Roman" w:hAnsi="Times New Roman"/>
                <w:sz w:val="24"/>
                <w:szCs w:val="24"/>
              </w:rPr>
              <w:t>оформлять полученные результаты согласно нормативным документам и оценивать их достоверность</w:t>
            </w:r>
          </w:p>
          <w:p w:rsidR="00B00DA1" w:rsidRPr="00A45480" w:rsidRDefault="00B00DA1" w:rsidP="005E2D52">
            <w:pPr>
              <w:tabs>
                <w:tab w:val="num" w:pos="1"/>
                <w:tab w:val="left" w:pos="426"/>
              </w:tabs>
              <w:spacing w:after="0" w:line="240" w:lineRule="auto"/>
              <w:ind w:left="1"/>
              <w:rPr>
                <w:rFonts w:ascii="Times New Roman" w:hAnsi="Times New Roman"/>
                <w:i/>
                <w:sz w:val="24"/>
                <w:szCs w:val="24"/>
                <w:highlight w:val="yellow"/>
              </w:rPr>
            </w:pPr>
            <w:r w:rsidRPr="00A45480">
              <w:rPr>
                <w:rFonts w:ascii="Times New Roman" w:hAnsi="Times New Roman"/>
                <w:i/>
                <w:sz w:val="24"/>
                <w:szCs w:val="24"/>
              </w:rPr>
              <w:t xml:space="preserve">Владеть </w:t>
            </w:r>
            <w:r w:rsidRPr="00A45480">
              <w:rPr>
                <w:rFonts w:ascii="Times New Roman" w:hAnsi="Times New Roman"/>
                <w:sz w:val="24"/>
                <w:szCs w:val="24"/>
              </w:rPr>
              <w:t>навыками работы с программным обеспечением ведущих мировых производителей при оформлении документации</w:t>
            </w:r>
          </w:p>
        </w:tc>
        <w:tc>
          <w:tcPr>
            <w:tcW w:w="1746" w:type="dxa"/>
            <w:vMerge/>
          </w:tcPr>
          <w:p w:rsidR="00B00DA1" w:rsidRPr="00A45480" w:rsidRDefault="00B00DA1" w:rsidP="005E2D52">
            <w:pPr>
              <w:tabs>
                <w:tab w:val="num" w:pos="1"/>
                <w:tab w:val="left" w:pos="426"/>
              </w:tabs>
              <w:spacing w:after="0" w:line="240" w:lineRule="auto"/>
              <w:ind w:left="1"/>
              <w:jc w:val="center"/>
              <w:rPr>
                <w:rFonts w:ascii="Times New Roman" w:hAnsi="Times New Roman"/>
                <w:sz w:val="24"/>
                <w:szCs w:val="24"/>
                <w:highlight w:val="yellow"/>
              </w:rPr>
            </w:pPr>
          </w:p>
        </w:tc>
      </w:tr>
      <w:tr w:rsidR="00B00DA1" w:rsidRPr="00A45480" w:rsidTr="0018765C">
        <w:trPr>
          <w:trHeight w:val="523"/>
        </w:trPr>
        <w:tc>
          <w:tcPr>
            <w:tcW w:w="1985" w:type="dxa"/>
            <w:vMerge/>
          </w:tcPr>
          <w:p w:rsidR="00B00DA1" w:rsidRPr="00A45480" w:rsidRDefault="00B00DA1" w:rsidP="005E2D52">
            <w:pPr>
              <w:tabs>
                <w:tab w:val="num" w:pos="176"/>
                <w:tab w:val="left" w:pos="426"/>
              </w:tabs>
              <w:spacing w:after="0" w:line="240" w:lineRule="auto"/>
              <w:ind w:left="34"/>
              <w:rPr>
                <w:rFonts w:ascii="Times New Roman" w:hAnsi="Times New Roman"/>
                <w:b/>
                <w:iCs/>
                <w:sz w:val="24"/>
                <w:szCs w:val="24"/>
              </w:rPr>
            </w:pPr>
          </w:p>
        </w:tc>
        <w:tc>
          <w:tcPr>
            <w:tcW w:w="2723" w:type="dxa"/>
          </w:tcPr>
          <w:p w:rsidR="00B00DA1" w:rsidRPr="00A45480" w:rsidRDefault="00B00DA1" w:rsidP="005E2D52">
            <w:pPr>
              <w:spacing w:after="0" w:line="240" w:lineRule="auto"/>
              <w:rPr>
                <w:rFonts w:ascii="Times New Roman" w:hAnsi="Times New Roman"/>
                <w:sz w:val="24"/>
                <w:szCs w:val="24"/>
              </w:rPr>
            </w:pPr>
            <w:r w:rsidRPr="00A45480">
              <w:rPr>
                <w:rFonts w:ascii="Times New Roman" w:hAnsi="Times New Roman"/>
                <w:b/>
                <w:sz w:val="24"/>
                <w:szCs w:val="24"/>
              </w:rPr>
              <w:t>ПК-1-т-3.</w:t>
            </w:r>
            <w:r w:rsidRPr="00A45480">
              <w:rPr>
                <w:rFonts w:ascii="Times New Roman" w:hAnsi="Times New Roman"/>
                <w:sz w:val="24"/>
                <w:szCs w:val="24"/>
              </w:rPr>
              <w:t xml:space="preserve"> Предлагает технические средства и методы испытаний (из набора имеющихся) для решения поставленных задач в рамках прикладных НИР</w:t>
            </w:r>
          </w:p>
          <w:p w:rsidR="00B00DA1" w:rsidRPr="00A45480" w:rsidRDefault="00B00DA1" w:rsidP="005E2D52">
            <w:pPr>
              <w:tabs>
                <w:tab w:val="num" w:pos="1"/>
                <w:tab w:val="left" w:pos="426"/>
              </w:tabs>
              <w:spacing w:after="0" w:line="240" w:lineRule="auto"/>
              <w:ind w:left="1"/>
              <w:rPr>
                <w:rFonts w:ascii="Times New Roman" w:hAnsi="Times New Roman"/>
                <w:iCs/>
                <w:sz w:val="24"/>
                <w:szCs w:val="24"/>
              </w:rPr>
            </w:pPr>
          </w:p>
        </w:tc>
        <w:tc>
          <w:tcPr>
            <w:tcW w:w="3514" w:type="dxa"/>
          </w:tcPr>
          <w:p w:rsidR="00B00DA1" w:rsidRPr="00A45480" w:rsidRDefault="00B00DA1" w:rsidP="005E2D52">
            <w:pPr>
              <w:tabs>
                <w:tab w:val="num" w:pos="1"/>
                <w:tab w:val="left" w:pos="426"/>
              </w:tabs>
              <w:spacing w:after="0" w:line="240" w:lineRule="auto"/>
              <w:ind w:left="1"/>
              <w:rPr>
                <w:rFonts w:ascii="Times New Roman" w:hAnsi="Times New Roman"/>
                <w:sz w:val="24"/>
                <w:szCs w:val="24"/>
              </w:rPr>
            </w:pPr>
            <w:r w:rsidRPr="00A45480">
              <w:rPr>
                <w:rFonts w:ascii="Times New Roman" w:hAnsi="Times New Roman"/>
                <w:i/>
                <w:sz w:val="24"/>
                <w:szCs w:val="24"/>
              </w:rPr>
              <w:t xml:space="preserve">Знать </w:t>
            </w:r>
            <w:r w:rsidRPr="00A45480">
              <w:rPr>
                <w:rFonts w:ascii="Times New Roman" w:hAnsi="Times New Roman"/>
                <w:sz w:val="24"/>
                <w:szCs w:val="24"/>
              </w:rPr>
              <w:t>современные методы анализа согласно нормативным документам на нефть и нефтепродукты</w:t>
            </w:r>
          </w:p>
          <w:p w:rsidR="00B00DA1" w:rsidRPr="00A45480" w:rsidRDefault="00B00DA1" w:rsidP="005E2D52">
            <w:pPr>
              <w:tabs>
                <w:tab w:val="num" w:pos="1"/>
                <w:tab w:val="left" w:pos="426"/>
              </w:tabs>
              <w:spacing w:after="0" w:line="240" w:lineRule="auto"/>
              <w:ind w:left="1"/>
              <w:rPr>
                <w:rFonts w:ascii="Times New Roman" w:hAnsi="Times New Roman"/>
                <w:sz w:val="24"/>
                <w:szCs w:val="24"/>
              </w:rPr>
            </w:pPr>
            <w:r w:rsidRPr="00A45480">
              <w:rPr>
                <w:rFonts w:ascii="Times New Roman" w:hAnsi="Times New Roman"/>
                <w:i/>
                <w:sz w:val="24"/>
                <w:szCs w:val="24"/>
              </w:rPr>
              <w:t xml:space="preserve">Уметь </w:t>
            </w:r>
            <w:r w:rsidRPr="00A45480">
              <w:rPr>
                <w:rFonts w:ascii="Times New Roman" w:hAnsi="Times New Roman"/>
                <w:sz w:val="24"/>
                <w:szCs w:val="24"/>
              </w:rPr>
              <w:t>применять имеющиеся знания по методам анализа для определения конкретного параметра для нефти и нефтепродуктов</w:t>
            </w:r>
          </w:p>
          <w:p w:rsidR="00B00DA1" w:rsidRPr="00A45480" w:rsidRDefault="00B00DA1" w:rsidP="005E2D52">
            <w:pPr>
              <w:tabs>
                <w:tab w:val="num" w:pos="1"/>
                <w:tab w:val="left" w:pos="426"/>
              </w:tabs>
              <w:spacing w:after="0" w:line="240" w:lineRule="auto"/>
              <w:ind w:left="1"/>
              <w:rPr>
                <w:rFonts w:ascii="Times New Roman" w:hAnsi="Times New Roman"/>
                <w:i/>
                <w:sz w:val="24"/>
                <w:szCs w:val="24"/>
              </w:rPr>
            </w:pPr>
            <w:r w:rsidRPr="00A45480">
              <w:rPr>
                <w:rFonts w:ascii="Times New Roman" w:hAnsi="Times New Roman"/>
                <w:i/>
                <w:sz w:val="24"/>
                <w:szCs w:val="24"/>
              </w:rPr>
              <w:t xml:space="preserve">Владеть </w:t>
            </w:r>
            <w:r w:rsidRPr="00A45480">
              <w:rPr>
                <w:rFonts w:ascii="Times New Roman" w:hAnsi="Times New Roman"/>
                <w:sz w:val="24"/>
                <w:szCs w:val="24"/>
              </w:rPr>
              <w:t>навыками работы с программным обеспечением ведущих мировых производителей при работе на современном оборудовании для проведения анализа нефти и нефтепродуктов</w:t>
            </w:r>
          </w:p>
        </w:tc>
        <w:tc>
          <w:tcPr>
            <w:tcW w:w="1746" w:type="dxa"/>
            <w:vMerge w:val="restart"/>
          </w:tcPr>
          <w:p w:rsidR="00B00DA1" w:rsidRPr="00A45480" w:rsidRDefault="00B00DA1" w:rsidP="005E2D52">
            <w:pPr>
              <w:tabs>
                <w:tab w:val="num" w:pos="1"/>
                <w:tab w:val="left" w:pos="426"/>
              </w:tabs>
              <w:spacing w:after="0" w:line="240" w:lineRule="auto"/>
              <w:ind w:left="1"/>
              <w:jc w:val="center"/>
              <w:rPr>
                <w:rFonts w:ascii="Times New Roman" w:hAnsi="Times New Roman"/>
                <w:sz w:val="24"/>
                <w:szCs w:val="24"/>
                <w:highlight w:val="yellow"/>
              </w:rPr>
            </w:pPr>
          </w:p>
        </w:tc>
      </w:tr>
      <w:tr w:rsidR="00B00DA1" w:rsidRPr="00A45480" w:rsidTr="0018765C">
        <w:trPr>
          <w:trHeight w:val="523"/>
        </w:trPr>
        <w:tc>
          <w:tcPr>
            <w:tcW w:w="1985" w:type="dxa"/>
          </w:tcPr>
          <w:p w:rsidR="00B00DA1" w:rsidRPr="00A45480" w:rsidRDefault="00B00DA1" w:rsidP="005E2D52">
            <w:pPr>
              <w:tabs>
                <w:tab w:val="num" w:pos="176"/>
                <w:tab w:val="left" w:pos="426"/>
              </w:tabs>
              <w:spacing w:after="0" w:line="240" w:lineRule="auto"/>
              <w:ind w:left="34"/>
              <w:rPr>
                <w:rFonts w:ascii="Times New Roman" w:hAnsi="Times New Roman"/>
                <w:b/>
                <w:iCs/>
                <w:sz w:val="24"/>
                <w:szCs w:val="24"/>
              </w:rPr>
            </w:pPr>
          </w:p>
        </w:tc>
        <w:tc>
          <w:tcPr>
            <w:tcW w:w="2723" w:type="dxa"/>
          </w:tcPr>
          <w:p w:rsidR="00B00DA1" w:rsidRPr="00A45480" w:rsidRDefault="00B00DA1" w:rsidP="005E2D52">
            <w:pPr>
              <w:tabs>
                <w:tab w:val="num" w:pos="1"/>
                <w:tab w:val="left" w:pos="426"/>
              </w:tabs>
              <w:spacing w:after="0" w:line="240" w:lineRule="auto"/>
              <w:ind w:left="1"/>
              <w:rPr>
                <w:rFonts w:ascii="Times New Roman" w:hAnsi="Times New Roman"/>
                <w:b/>
                <w:sz w:val="24"/>
                <w:szCs w:val="24"/>
              </w:rPr>
            </w:pPr>
            <w:r w:rsidRPr="00A45480">
              <w:rPr>
                <w:rFonts w:ascii="Times New Roman" w:hAnsi="Times New Roman"/>
                <w:b/>
                <w:sz w:val="24"/>
                <w:szCs w:val="24"/>
              </w:rPr>
              <w:t>ПК-1-т-4.</w:t>
            </w:r>
            <w:r w:rsidRPr="00A45480">
              <w:rPr>
                <w:rFonts w:ascii="Times New Roman" w:hAnsi="Times New Roman"/>
                <w:sz w:val="24"/>
                <w:szCs w:val="24"/>
              </w:rPr>
              <w:t xml:space="preserve"> Проводит испытания инновационной продукции</w:t>
            </w:r>
          </w:p>
        </w:tc>
        <w:tc>
          <w:tcPr>
            <w:tcW w:w="3514" w:type="dxa"/>
          </w:tcPr>
          <w:p w:rsidR="00B00DA1" w:rsidRPr="00A45480" w:rsidRDefault="00B00DA1" w:rsidP="005E2D52">
            <w:pPr>
              <w:tabs>
                <w:tab w:val="num" w:pos="1"/>
                <w:tab w:val="left" w:pos="426"/>
              </w:tabs>
              <w:spacing w:after="0" w:line="240" w:lineRule="auto"/>
              <w:ind w:left="1"/>
              <w:rPr>
                <w:rFonts w:ascii="Times New Roman" w:hAnsi="Times New Roman"/>
                <w:sz w:val="24"/>
                <w:szCs w:val="24"/>
              </w:rPr>
            </w:pPr>
            <w:r w:rsidRPr="00A45480">
              <w:rPr>
                <w:rFonts w:ascii="Times New Roman" w:hAnsi="Times New Roman"/>
                <w:i/>
                <w:sz w:val="24"/>
                <w:szCs w:val="24"/>
              </w:rPr>
              <w:t xml:space="preserve">Знать </w:t>
            </w:r>
            <w:r w:rsidRPr="00A45480">
              <w:rPr>
                <w:rFonts w:ascii="Times New Roman" w:hAnsi="Times New Roman"/>
                <w:sz w:val="24"/>
                <w:szCs w:val="24"/>
              </w:rPr>
              <w:t>современную документацию на инновационную продукцию на потребительском рынке нефтепродуктов</w:t>
            </w:r>
          </w:p>
          <w:p w:rsidR="00B00DA1" w:rsidRPr="00A45480" w:rsidRDefault="00B00DA1" w:rsidP="005E2D52">
            <w:pPr>
              <w:tabs>
                <w:tab w:val="num" w:pos="1"/>
                <w:tab w:val="left" w:pos="426"/>
              </w:tabs>
              <w:spacing w:after="0" w:line="240" w:lineRule="auto"/>
              <w:ind w:left="1"/>
              <w:rPr>
                <w:rFonts w:ascii="Times New Roman" w:hAnsi="Times New Roman"/>
                <w:sz w:val="24"/>
                <w:szCs w:val="24"/>
              </w:rPr>
            </w:pPr>
            <w:r w:rsidRPr="00A45480">
              <w:rPr>
                <w:rFonts w:ascii="Times New Roman" w:hAnsi="Times New Roman"/>
                <w:i/>
                <w:sz w:val="24"/>
                <w:szCs w:val="24"/>
              </w:rPr>
              <w:lastRenderedPageBreak/>
              <w:t xml:space="preserve">Уметь </w:t>
            </w:r>
            <w:r w:rsidRPr="00A45480">
              <w:rPr>
                <w:rFonts w:ascii="Times New Roman" w:hAnsi="Times New Roman"/>
                <w:sz w:val="24"/>
                <w:szCs w:val="24"/>
              </w:rPr>
              <w:t>определять основные параметры инновационной продукции и оценивать достоверность полученных результатов</w:t>
            </w:r>
          </w:p>
          <w:p w:rsidR="00B00DA1" w:rsidRPr="00A45480" w:rsidRDefault="00B00DA1" w:rsidP="005E2D52">
            <w:pPr>
              <w:tabs>
                <w:tab w:val="num" w:pos="1"/>
                <w:tab w:val="left" w:pos="426"/>
              </w:tabs>
              <w:spacing w:after="0" w:line="240" w:lineRule="auto"/>
              <w:ind w:left="1"/>
              <w:rPr>
                <w:rFonts w:ascii="Times New Roman" w:hAnsi="Times New Roman"/>
                <w:i/>
                <w:sz w:val="24"/>
                <w:szCs w:val="24"/>
              </w:rPr>
            </w:pPr>
            <w:r w:rsidRPr="00A45480">
              <w:rPr>
                <w:rFonts w:ascii="Times New Roman" w:hAnsi="Times New Roman"/>
                <w:i/>
                <w:sz w:val="24"/>
                <w:szCs w:val="24"/>
              </w:rPr>
              <w:t xml:space="preserve">Владеть </w:t>
            </w:r>
            <w:r w:rsidRPr="00A45480">
              <w:rPr>
                <w:rFonts w:ascii="Times New Roman" w:hAnsi="Times New Roman"/>
                <w:sz w:val="24"/>
                <w:szCs w:val="24"/>
              </w:rPr>
              <w:t>навыками работы на современном оборудовании для определения эксплуатационно-потребительских характеристик инновационных нефтепродуктов</w:t>
            </w:r>
          </w:p>
        </w:tc>
        <w:tc>
          <w:tcPr>
            <w:tcW w:w="1746" w:type="dxa"/>
            <w:vMerge/>
          </w:tcPr>
          <w:p w:rsidR="00B00DA1" w:rsidRPr="00A45480" w:rsidRDefault="00B00DA1" w:rsidP="005E2D52">
            <w:pPr>
              <w:tabs>
                <w:tab w:val="num" w:pos="1"/>
                <w:tab w:val="left" w:pos="426"/>
              </w:tabs>
              <w:spacing w:after="0" w:line="240" w:lineRule="auto"/>
              <w:ind w:left="1"/>
              <w:jc w:val="center"/>
              <w:rPr>
                <w:rFonts w:ascii="Times New Roman" w:hAnsi="Times New Roman"/>
                <w:sz w:val="24"/>
                <w:szCs w:val="24"/>
                <w:highlight w:val="yellow"/>
              </w:rPr>
            </w:pPr>
          </w:p>
        </w:tc>
      </w:tr>
    </w:tbl>
    <w:p w:rsidR="00B00DA1" w:rsidRDefault="00B00DA1" w:rsidP="005E2D52">
      <w:pPr>
        <w:pStyle w:val="a3"/>
        <w:tabs>
          <w:tab w:val="clear" w:pos="822"/>
          <w:tab w:val="left" w:pos="426"/>
        </w:tabs>
        <w:spacing w:line="240" w:lineRule="auto"/>
        <w:ind w:left="644" w:firstLine="0"/>
        <w:rPr>
          <w:sz w:val="20"/>
          <w:szCs w:val="20"/>
          <w:highlight w:val="yellow"/>
        </w:rPr>
      </w:pPr>
    </w:p>
    <w:p w:rsidR="00B00DA1" w:rsidRPr="00066E4A" w:rsidRDefault="00B00DA1" w:rsidP="005E2D52">
      <w:pPr>
        <w:pStyle w:val="a3"/>
        <w:tabs>
          <w:tab w:val="clear" w:pos="822"/>
          <w:tab w:val="left" w:pos="426"/>
        </w:tabs>
        <w:spacing w:line="240" w:lineRule="auto"/>
        <w:ind w:left="0" w:right="-851" w:firstLine="0"/>
        <w:rPr>
          <w:b/>
          <w:sz w:val="18"/>
          <w:szCs w:val="18"/>
        </w:rPr>
      </w:pPr>
      <w:r>
        <w:rPr>
          <w:b/>
        </w:rPr>
        <w:t xml:space="preserve">3.  </w:t>
      </w:r>
      <w:r w:rsidRPr="00A856CF">
        <w:rPr>
          <w:b/>
        </w:rPr>
        <w:t xml:space="preserve">Структура и содержание дисциплины </w:t>
      </w:r>
    </w:p>
    <w:p w:rsidR="00B00DA1" w:rsidRPr="00A856CF" w:rsidRDefault="00B00DA1" w:rsidP="005E2D52">
      <w:pPr>
        <w:pStyle w:val="a3"/>
        <w:tabs>
          <w:tab w:val="clear" w:pos="822"/>
          <w:tab w:val="left" w:pos="426"/>
        </w:tabs>
        <w:spacing w:line="240" w:lineRule="auto"/>
        <w:ind w:left="0" w:right="-853" w:firstLine="0"/>
        <w:rPr>
          <w:b/>
          <w:sz w:val="18"/>
          <w:szCs w:val="18"/>
        </w:rPr>
      </w:pPr>
      <w:r>
        <w:rPr>
          <w:b/>
        </w:rPr>
        <w:t>3.1 Трудоемкость дисциплины</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12"/>
        <w:gridCol w:w="3969"/>
      </w:tblGrid>
      <w:tr w:rsidR="00B00DA1" w:rsidRPr="00A856CF" w:rsidTr="002F2C17">
        <w:tc>
          <w:tcPr>
            <w:tcW w:w="5812" w:type="dxa"/>
          </w:tcPr>
          <w:p w:rsidR="00B00DA1" w:rsidRPr="00A856CF" w:rsidRDefault="00B00DA1" w:rsidP="005E2D52">
            <w:pPr>
              <w:pStyle w:val="a3"/>
              <w:tabs>
                <w:tab w:val="clear" w:pos="822"/>
                <w:tab w:val="left" w:pos="426"/>
              </w:tabs>
              <w:spacing w:line="240" w:lineRule="auto"/>
              <w:ind w:left="0" w:right="-853" w:firstLine="0"/>
              <w:rPr>
                <w:b/>
                <w:color w:val="000000"/>
              </w:rPr>
            </w:pPr>
          </w:p>
        </w:tc>
        <w:tc>
          <w:tcPr>
            <w:tcW w:w="3969" w:type="dxa"/>
            <w:vAlign w:val="center"/>
          </w:tcPr>
          <w:p w:rsidR="00B00DA1" w:rsidRPr="008E2C08" w:rsidRDefault="00B00DA1" w:rsidP="005E2D52">
            <w:pPr>
              <w:pStyle w:val="a3"/>
              <w:tabs>
                <w:tab w:val="clear" w:pos="822"/>
                <w:tab w:val="left" w:pos="426"/>
              </w:tabs>
              <w:spacing w:line="240" w:lineRule="auto"/>
              <w:ind w:left="0" w:right="-853" w:firstLine="0"/>
              <w:jc w:val="center"/>
              <w:rPr>
                <w:b/>
                <w:color w:val="000000"/>
              </w:rPr>
            </w:pPr>
            <w:r w:rsidRPr="008E2C08">
              <w:rPr>
                <w:b/>
                <w:color w:val="000000"/>
              </w:rPr>
              <w:t>очная форма</w:t>
            </w:r>
          </w:p>
          <w:p w:rsidR="00B00DA1" w:rsidRPr="008E2C08" w:rsidRDefault="00B00DA1" w:rsidP="005E2D52">
            <w:pPr>
              <w:pStyle w:val="a3"/>
              <w:tabs>
                <w:tab w:val="clear" w:pos="822"/>
                <w:tab w:val="left" w:pos="426"/>
              </w:tabs>
              <w:spacing w:line="240" w:lineRule="auto"/>
              <w:ind w:left="0" w:right="-853" w:firstLine="0"/>
              <w:jc w:val="center"/>
              <w:rPr>
                <w:b/>
                <w:color w:val="000000"/>
              </w:rPr>
            </w:pPr>
            <w:r w:rsidRPr="008E2C08">
              <w:rPr>
                <w:b/>
                <w:color w:val="000000"/>
              </w:rPr>
              <w:t>обучения</w:t>
            </w:r>
          </w:p>
          <w:p w:rsidR="00B00DA1" w:rsidRPr="008E2C08" w:rsidRDefault="00B00DA1" w:rsidP="005E2D52">
            <w:pPr>
              <w:pStyle w:val="a3"/>
              <w:tabs>
                <w:tab w:val="clear" w:pos="822"/>
                <w:tab w:val="left" w:pos="426"/>
              </w:tabs>
              <w:spacing w:line="240" w:lineRule="auto"/>
              <w:ind w:left="0" w:right="-853" w:firstLine="0"/>
              <w:jc w:val="center"/>
              <w:rPr>
                <w:b/>
                <w:color w:val="000000"/>
              </w:rPr>
            </w:pPr>
          </w:p>
        </w:tc>
      </w:tr>
      <w:tr w:rsidR="00B00DA1" w:rsidRPr="00A856CF" w:rsidTr="002F2C17">
        <w:tc>
          <w:tcPr>
            <w:tcW w:w="5812" w:type="dxa"/>
          </w:tcPr>
          <w:p w:rsidR="00B00DA1" w:rsidRPr="00A856CF" w:rsidRDefault="00B00DA1" w:rsidP="005E2D52">
            <w:pPr>
              <w:pStyle w:val="a3"/>
              <w:tabs>
                <w:tab w:val="clear" w:pos="822"/>
                <w:tab w:val="left" w:pos="426"/>
              </w:tabs>
              <w:spacing w:line="240" w:lineRule="auto"/>
              <w:ind w:left="0" w:right="-853" w:firstLine="0"/>
              <w:rPr>
                <w:b/>
              </w:rPr>
            </w:pPr>
            <w:r w:rsidRPr="00A856CF">
              <w:rPr>
                <w:b/>
                <w:color w:val="000000"/>
              </w:rPr>
              <w:t>Общая трудоемкость</w:t>
            </w:r>
          </w:p>
        </w:tc>
        <w:tc>
          <w:tcPr>
            <w:tcW w:w="3969" w:type="dxa"/>
            <w:vAlign w:val="center"/>
          </w:tcPr>
          <w:p w:rsidR="00B00DA1" w:rsidRPr="008E2C08" w:rsidRDefault="00B00DA1" w:rsidP="005E2D52">
            <w:pPr>
              <w:pStyle w:val="a3"/>
              <w:tabs>
                <w:tab w:val="clear" w:pos="822"/>
                <w:tab w:val="left" w:pos="426"/>
              </w:tabs>
              <w:spacing w:line="240" w:lineRule="auto"/>
              <w:ind w:left="0" w:right="-853" w:firstLine="0"/>
              <w:jc w:val="center"/>
              <w:rPr>
                <w:b/>
                <w:color w:val="000000"/>
              </w:rPr>
            </w:pPr>
            <w:r>
              <w:rPr>
                <w:b/>
                <w:color w:val="000000"/>
              </w:rPr>
              <w:t>9</w:t>
            </w:r>
          </w:p>
        </w:tc>
      </w:tr>
      <w:tr w:rsidR="00B00DA1" w:rsidRPr="00A856CF" w:rsidTr="002F2C17">
        <w:tc>
          <w:tcPr>
            <w:tcW w:w="5812" w:type="dxa"/>
          </w:tcPr>
          <w:p w:rsidR="00B00DA1" w:rsidRPr="00A856CF" w:rsidRDefault="00B00DA1" w:rsidP="005E2D52">
            <w:pPr>
              <w:pStyle w:val="a3"/>
              <w:tabs>
                <w:tab w:val="clear" w:pos="822"/>
                <w:tab w:val="left" w:pos="426"/>
              </w:tabs>
              <w:spacing w:line="240" w:lineRule="auto"/>
              <w:ind w:left="0" w:right="-853" w:firstLine="0"/>
              <w:rPr>
                <w:b/>
              </w:rPr>
            </w:pPr>
            <w:r w:rsidRPr="00A856CF">
              <w:rPr>
                <w:b/>
              </w:rPr>
              <w:t>Часов по учебному плану</w:t>
            </w:r>
          </w:p>
        </w:tc>
        <w:tc>
          <w:tcPr>
            <w:tcW w:w="3969" w:type="dxa"/>
            <w:vAlign w:val="center"/>
          </w:tcPr>
          <w:p w:rsidR="00B00DA1" w:rsidRPr="008E2C08" w:rsidRDefault="00B00DA1" w:rsidP="005E2D52">
            <w:pPr>
              <w:pStyle w:val="a3"/>
              <w:tabs>
                <w:tab w:val="clear" w:pos="822"/>
                <w:tab w:val="left" w:pos="426"/>
              </w:tabs>
              <w:spacing w:line="240" w:lineRule="auto"/>
              <w:ind w:left="0" w:right="-853" w:firstLine="0"/>
              <w:jc w:val="center"/>
              <w:rPr>
                <w:b/>
                <w:color w:val="000000"/>
              </w:rPr>
            </w:pPr>
            <w:r>
              <w:rPr>
                <w:b/>
                <w:color w:val="000000"/>
              </w:rPr>
              <w:t>324</w:t>
            </w:r>
          </w:p>
        </w:tc>
      </w:tr>
      <w:tr w:rsidR="00B00DA1" w:rsidRPr="00A856CF" w:rsidTr="002F2C17">
        <w:tc>
          <w:tcPr>
            <w:tcW w:w="5812" w:type="dxa"/>
          </w:tcPr>
          <w:p w:rsidR="00B00DA1" w:rsidRPr="00A856CF" w:rsidRDefault="00B00DA1" w:rsidP="005E2D52">
            <w:pPr>
              <w:pStyle w:val="a3"/>
              <w:tabs>
                <w:tab w:val="clear" w:pos="822"/>
                <w:tab w:val="left" w:pos="426"/>
              </w:tabs>
              <w:spacing w:line="240" w:lineRule="auto"/>
              <w:ind w:left="0" w:right="-853" w:firstLine="0"/>
              <w:rPr>
                <w:b/>
              </w:rPr>
            </w:pPr>
            <w:r w:rsidRPr="00A856CF">
              <w:rPr>
                <w:b/>
              </w:rPr>
              <w:t>в том числе</w:t>
            </w:r>
          </w:p>
        </w:tc>
        <w:tc>
          <w:tcPr>
            <w:tcW w:w="3969" w:type="dxa"/>
            <w:vAlign w:val="center"/>
          </w:tcPr>
          <w:p w:rsidR="00B00DA1" w:rsidRPr="008E2C08" w:rsidRDefault="00B00DA1" w:rsidP="005E2D52">
            <w:pPr>
              <w:pStyle w:val="a3"/>
              <w:tabs>
                <w:tab w:val="clear" w:pos="822"/>
                <w:tab w:val="left" w:pos="426"/>
              </w:tabs>
              <w:spacing w:line="240" w:lineRule="auto"/>
              <w:ind w:left="0" w:right="-853" w:firstLine="0"/>
              <w:jc w:val="center"/>
              <w:rPr>
                <w:b/>
                <w:color w:val="000000"/>
                <w:lang w:val="en-US"/>
              </w:rPr>
            </w:pPr>
          </w:p>
        </w:tc>
      </w:tr>
      <w:tr w:rsidR="00B00DA1" w:rsidRPr="00A856CF" w:rsidTr="002F2C17">
        <w:tc>
          <w:tcPr>
            <w:tcW w:w="5812" w:type="dxa"/>
          </w:tcPr>
          <w:p w:rsidR="00B00DA1" w:rsidRDefault="00B00DA1" w:rsidP="005E2D52">
            <w:pPr>
              <w:pStyle w:val="a3"/>
              <w:tabs>
                <w:tab w:val="clear" w:pos="822"/>
                <w:tab w:val="left" w:pos="426"/>
              </w:tabs>
              <w:spacing w:line="240" w:lineRule="auto"/>
              <w:ind w:left="0" w:right="-853" w:firstLine="0"/>
              <w:rPr>
                <w:b/>
                <w:color w:val="000000"/>
              </w:rPr>
            </w:pPr>
            <w:r w:rsidRPr="00A856CF">
              <w:rPr>
                <w:b/>
                <w:color w:val="000000"/>
              </w:rPr>
              <w:t>аудиторные занятия (контактная</w:t>
            </w:r>
          </w:p>
          <w:p w:rsidR="00B00DA1" w:rsidRPr="00A856CF" w:rsidRDefault="00B00DA1" w:rsidP="005E2D52">
            <w:pPr>
              <w:pStyle w:val="a3"/>
              <w:tabs>
                <w:tab w:val="clear" w:pos="822"/>
                <w:tab w:val="left" w:pos="426"/>
              </w:tabs>
              <w:spacing w:line="240" w:lineRule="auto"/>
              <w:ind w:left="0" w:right="-853" w:firstLine="0"/>
              <w:rPr>
                <w:b/>
                <w:color w:val="000000"/>
              </w:rPr>
            </w:pPr>
            <w:r w:rsidRPr="00A856CF">
              <w:rPr>
                <w:b/>
                <w:color w:val="000000"/>
              </w:rPr>
              <w:t xml:space="preserve"> работа):</w:t>
            </w:r>
          </w:p>
          <w:p w:rsidR="00B00DA1" w:rsidRDefault="00B00DA1" w:rsidP="005E2D52">
            <w:pPr>
              <w:pStyle w:val="a3"/>
              <w:tabs>
                <w:tab w:val="clear" w:pos="822"/>
                <w:tab w:val="left" w:pos="426"/>
              </w:tabs>
              <w:spacing w:line="240" w:lineRule="auto"/>
              <w:ind w:left="0" w:right="-853" w:firstLine="0"/>
              <w:rPr>
                <w:b/>
                <w:color w:val="000000"/>
              </w:rPr>
            </w:pPr>
            <w:r>
              <w:rPr>
                <w:b/>
                <w:color w:val="000000"/>
              </w:rPr>
              <w:t>- занятия лекционного типа</w:t>
            </w:r>
          </w:p>
          <w:p w:rsidR="00B00DA1" w:rsidRPr="00A856CF" w:rsidRDefault="00B00DA1" w:rsidP="005E2D52">
            <w:pPr>
              <w:pStyle w:val="a3"/>
              <w:tabs>
                <w:tab w:val="clear" w:pos="822"/>
                <w:tab w:val="left" w:pos="426"/>
              </w:tabs>
              <w:spacing w:line="240" w:lineRule="auto"/>
              <w:ind w:left="0" w:right="-853" w:firstLine="0"/>
              <w:rPr>
                <w:b/>
                <w:color w:val="000000"/>
              </w:rPr>
            </w:pPr>
            <w:r>
              <w:rPr>
                <w:b/>
                <w:color w:val="000000"/>
              </w:rPr>
              <w:t>-выполнение лабораторных работ</w:t>
            </w:r>
          </w:p>
          <w:p w:rsidR="00B00DA1" w:rsidRPr="00A856CF" w:rsidRDefault="00B00DA1" w:rsidP="005E2D52">
            <w:pPr>
              <w:pStyle w:val="a3"/>
              <w:tabs>
                <w:tab w:val="clear" w:pos="822"/>
                <w:tab w:val="left" w:pos="426"/>
              </w:tabs>
              <w:spacing w:line="240" w:lineRule="auto"/>
              <w:ind w:left="0" w:right="-853" w:firstLine="0"/>
              <w:rPr>
                <w:b/>
              </w:rPr>
            </w:pPr>
            <w:r>
              <w:rPr>
                <w:b/>
                <w:color w:val="000000"/>
              </w:rPr>
              <w:t xml:space="preserve">- занятия </w:t>
            </w:r>
            <w:r w:rsidRPr="00A856CF">
              <w:rPr>
                <w:b/>
                <w:color w:val="000000"/>
              </w:rPr>
              <w:t>семинарск</w:t>
            </w:r>
            <w:r>
              <w:rPr>
                <w:b/>
                <w:color w:val="000000"/>
              </w:rPr>
              <w:t>ого типа</w:t>
            </w:r>
            <w:r w:rsidRPr="00A856CF">
              <w:rPr>
                <w:b/>
                <w:color w:val="000000"/>
              </w:rPr>
              <w:t xml:space="preserve"> </w:t>
            </w:r>
          </w:p>
        </w:tc>
        <w:tc>
          <w:tcPr>
            <w:tcW w:w="3969" w:type="dxa"/>
            <w:vAlign w:val="center"/>
          </w:tcPr>
          <w:p w:rsidR="00B00DA1" w:rsidRPr="00E0381F" w:rsidRDefault="00B00DA1" w:rsidP="005E2D52">
            <w:pPr>
              <w:pStyle w:val="a3"/>
              <w:tabs>
                <w:tab w:val="clear" w:pos="822"/>
                <w:tab w:val="left" w:pos="426"/>
              </w:tabs>
              <w:spacing w:line="240" w:lineRule="auto"/>
              <w:ind w:left="0" w:right="-853" w:firstLine="0"/>
              <w:jc w:val="center"/>
              <w:rPr>
                <w:b/>
                <w:color w:val="000000"/>
              </w:rPr>
            </w:pPr>
          </w:p>
          <w:p w:rsidR="00B00DA1" w:rsidRPr="00E0381F" w:rsidRDefault="00B00DA1" w:rsidP="005E2D52">
            <w:pPr>
              <w:pStyle w:val="a3"/>
              <w:tabs>
                <w:tab w:val="clear" w:pos="822"/>
                <w:tab w:val="left" w:pos="426"/>
              </w:tabs>
              <w:spacing w:line="240" w:lineRule="auto"/>
              <w:ind w:left="0" w:right="-853" w:firstLine="0"/>
              <w:jc w:val="center"/>
              <w:rPr>
                <w:b/>
                <w:color w:val="000000"/>
              </w:rPr>
            </w:pPr>
          </w:p>
          <w:p w:rsidR="00B00DA1" w:rsidRPr="008E2C08" w:rsidRDefault="00B00DA1" w:rsidP="005E2D52">
            <w:pPr>
              <w:pStyle w:val="a3"/>
              <w:tabs>
                <w:tab w:val="clear" w:pos="822"/>
                <w:tab w:val="left" w:pos="426"/>
              </w:tabs>
              <w:spacing w:line="240" w:lineRule="auto"/>
              <w:ind w:left="0" w:right="-853" w:firstLine="0"/>
              <w:jc w:val="center"/>
              <w:rPr>
                <w:b/>
                <w:color w:val="000000"/>
              </w:rPr>
            </w:pPr>
            <w:r>
              <w:rPr>
                <w:b/>
                <w:color w:val="000000"/>
              </w:rPr>
              <w:t>64</w:t>
            </w:r>
          </w:p>
          <w:p w:rsidR="00B00DA1" w:rsidRDefault="00B00DA1" w:rsidP="005E2D52">
            <w:pPr>
              <w:pStyle w:val="a3"/>
              <w:tabs>
                <w:tab w:val="clear" w:pos="822"/>
                <w:tab w:val="left" w:pos="426"/>
              </w:tabs>
              <w:spacing w:line="240" w:lineRule="auto"/>
              <w:ind w:left="0" w:right="-853" w:firstLine="0"/>
              <w:jc w:val="center"/>
              <w:rPr>
                <w:b/>
                <w:color w:val="000000"/>
              </w:rPr>
            </w:pPr>
            <w:r>
              <w:rPr>
                <w:b/>
                <w:color w:val="000000"/>
              </w:rPr>
              <w:t>96</w:t>
            </w:r>
          </w:p>
          <w:p w:rsidR="00B00DA1" w:rsidRPr="0007343A" w:rsidRDefault="00B00DA1" w:rsidP="005E2D52">
            <w:pPr>
              <w:pStyle w:val="a3"/>
              <w:tabs>
                <w:tab w:val="clear" w:pos="822"/>
                <w:tab w:val="left" w:pos="426"/>
              </w:tabs>
              <w:spacing w:line="240" w:lineRule="auto"/>
              <w:ind w:left="0" w:right="-853" w:firstLine="0"/>
              <w:jc w:val="center"/>
              <w:rPr>
                <w:b/>
                <w:color w:val="000000"/>
              </w:rPr>
            </w:pPr>
            <w:r>
              <w:rPr>
                <w:b/>
                <w:color w:val="000000"/>
              </w:rPr>
              <w:t>64</w:t>
            </w:r>
          </w:p>
        </w:tc>
      </w:tr>
      <w:tr w:rsidR="00B00DA1" w:rsidRPr="00A856CF" w:rsidTr="002F2C17">
        <w:tc>
          <w:tcPr>
            <w:tcW w:w="5812" w:type="dxa"/>
          </w:tcPr>
          <w:p w:rsidR="00B00DA1" w:rsidRPr="00A856CF" w:rsidRDefault="00B00DA1" w:rsidP="005E2D52">
            <w:pPr>
              <w:pStyle w:val="a3"/>
              <w:tabs>
                <w:tab w:val="clear" w:pos="822"/>
                <w:tab w:val="left" w:pos="426"/>
              </w:tabs>
              <w:spacing w:line="240" w:lineRule="auto"/>
              <w:ind w:left="0" w:right="-853" w:firstLine="0"/>
              <w:rPr>
                <w:b/>
              </w:rPr>
            </w:pPr>
            <w:r w:rsidRPr="00A856CF">
              <w:rPr>
                <w:b/>
                <w:color w:val="000000"/>
              </w:rPr>
              <w:t>самостоятельная работа</w:t>
            </w:r>
          </w:p>
        </w:tc>
        <w:tc>
          <w:tcPr>
            <w:tcW w:w="3969" w:type="dxa"/>
            <w:vAlign w:val="center"/>
          </w:tcPr>
          <w:p w:rsidR="00B00DA1" w:rsidRPr="008E2C08" w:rsidRDefault="00B00DA1" w:rsidP="005E2D52">
            <w:pPr>
              <w:pStyle w:val="a3"/>
              <w:tabs>
                <w:tab w:val="clear" w:pos="822"/>
                <w:tab w:val="left" w:pos="426"/>
              </w:tabs>
              <w:spacing w:line="240" w:lineRule="auto"/>
              <w:ind w:left="0" w:right="-853" w:firstLine="0"/>
              <w:jc w:val="center"/>
              <w:rPr>
                <w:b/>
                <w:color w:val="000000"/>
                <w:lang w:val="en-US"/>
              </w:rPr>
            </w:pPr>
            <w:r>
              <w:rPr>
                <w:b/>
                <w:color w:val="000000"/>
              </w:rPr>
              <w:t>6</w:t>
            </w:r>
            <w:r w:rsidR="008447FF">
              <w:rPr>
                <w:b/>
                <w:color w:val="000000"/>
              </w:rPr>
              <w:t>2</w:t>
            </w:r>
          </w:p>
        </w:tc>
      </w:tr>
      <w:tr w:rsidR="008447FF" w:rsidRPr="00A856CF" w:rsidTr="002F2C17">
        <w:tblPrEx>
          <w:tblLook w:val="04A0"/>
        </w:tblPrEx>
        <w:trPr>
          <w:trHeight w:val="713"/>
        </w:trPr>
        <w:tc>
          <w:tcPr>
            <w:tcW w:w="5812" w:type="dxa"/>
            <w:shd w:val="clear" w:color="auto" w:fill="auto"/>
          </w:tcPr>
          <w:p w:rsidR="008447FF" w:rsidRPr="00A856CF" w:rsidRDefault="008447FF" w:rsidP="005E2D52">
            <w:pPr>
              <w:pStyle w:val="a3"/>
              <w:tabs>
                <w:tab w:val="clear" w:pos="822"/>
                <w:tab w:val="left" w:pos="426"/>
              </w:tabs>
              <w:spacing w:line="240" w:lineRule="auto"/>
              <w:ind w:left="0" w:right="2" w:firstLine="0"/>
              <w:rPr>
                <w:b/>
                <w:color w:val="000000"/>
              </w:rPr>
            </w:pPr>
            <w:r>
              <w:rPr>
                <w:b/>
                <w:color w:val="000000"/>
              </w:rPr>
              <w:t xml:space="preserve">КСРИФ (контроль самостоятельной работы и иной формы) </w:t>
            </w:r>
          </w:p>
        </w:tc>
        <w:tc>
          <w:tcPr>
            <w:tcW w:w="3969" w:type="dxa"/>
            <w:shd w:val="clear" w:color="auto" w:fill="auto"/>
          </w:tcPr>
          <w:p w:rsidR="008447FF" w:rsidRPr="006B3171" w:rsidRDefault="008447FF" w:rsidP="005E2D52">
            <w:pPr>
              <w:pStyle w:val="a3"/>
              <w:tabs>
                <w:tab w:val="clear" w:pos="822"/>
                <w:tab w:val="left" w:pos="426"/>
              </w:tabs>
              <w:spacing w:line="240" w:lineRule="auto"/>
              <w:ind w:left="0" w:right="-853" w:firstLine="0"/>
              <w:jc w:val="center"/>
              <w:rPr>
                <w:b/>
                <w:lang w:val="en-US"/>
              </w:rPr>
            </w:pPr>
            <w:r>
              <w:rPr>
                <w:b/>
                <w:lang w:val="en-US"/>
              </w:rPr>
              <w:t>2</w:t>
            </w:r>
          </w:p>
        </w:tc>
      </w:tr>
      <w:tr w:rsidR="008447FF" w:rsidRPr="00A856CF" w:rsidTr="002F2C17">
        <w:tc>
          <w:tcPr>
            <w:tcW w:w="5812" w:type="dxa"/>
          </w:tcPr>
          <w:p w:rsidR="008447FF" w:rsidRPr="00A856CF" w:rsidRDefault="008447FF" w:rsidP="005E2D52">
            <w:pPr>
              <w:pStyle w:val="a3"/>
              <w:tabs>
                <w:tab w:val="clear" w:pos="822"/>
                <w:tab w:val="left" w:pos="426"/>
              </w:tabs>
              <w:spacing w:line="240" w:lineRule="auto"/>
              <w:ind w:left="0" w:right="-853" w:firstLine="0"/>
              <w:rPr>
                <w:b/>
                <w:color w:val="000000"/>
              </w:rPr>
            </w:pPr>
          </w:p>
        </w:tc>
        <w:tc>
          <w:tcPr>
            <w:tcW w:w="3969" w:type="dxa"/>
            <w:vAlign w:val="center"/>
          </w:tcPr>
          <w:p w:rsidR="008447FF" w:rsidRDefault="008447FF" w:rsidP="005E2D52">
            <w:pPr>
              <w:pStyle w:val="a3"/>
              <w:tabs>
                <w:tab w:val="clear" w:pos="822"/>
                <w:tab w:val="left" w:pos="426"/>
              </w:tabs>
              <w:spacing w:line="240" w:lineRule="auto"/>
              <w:ind w:left="0" w:right="-853" w:firstLine="0"/>
              <w:jc w:val="center"/>
              <w:rPr>
                <w:b/>
                <w:color w:val="000000"/>
              </w:rPr>
            </w:pPr>
          </w:p>
        </w:tc>
      </w:tr>
      <w:tr w:rsidR="00B00DA1" w:rsidRPr="00A856CF" w:rsidTr="002F2C17">
        <w:tc>
          <w:tcPr>
            <w:tcW w:w="5812" w:type="dxa"/>
          </w:tcPr>
          <w:p w:rsidR="00B00DA1" w:rsidRDefault="00B00DA1" w:rsidP="005E2D52">
            <w:pPr>
              <w:pStyle w:val="a3"/>
              <w:tabs>
                <w:tab w:val="clear" w:pos="822"/>
                <w:tab w:val="left" w:pos="426"/>
              </w:tabs>
              <w:spacing w:line="240" w:lineRule="auto"/>
              <w:ind w:left="0" w:right="-853" w:firstLine="0"/>
              <w:rPr>
                <w:b/>
                <w:color w:val="000000"/>
              </w:rPr>
            </w:pPr>
            <w:r w:rsidRPr="00A856CF">
              <w:rPr>
                <w:b/>
                <w:color w:val="000000"/>
              </w:rPr>
              <w:t>Промежуточная аттестация –</w:t>
            </w:r>
          </w:p>
          <w:p w:rsidR="00B00DA1" w:rsidRPr="00607CEF" w:rsidRDefault="00B00DA1" w:rsidP="005E2D52">
            <w:pPr>
              <w:pStyle w:val="a3"/>
              <w:tabs>
                <w:tab w:val="clear" w:pos="822"/>
                <w:tab w:val="left" w:pos="426"/>
              </w:tabs>
              <w:spacing w:line="240" w:lineRule="auto"/>
              <w:ind w:left="0" w:right="-853" w:firstLine="0"/>
              <w:rPr>
                <w:b/>
                <w:color w:val="000000"/>
              </w:rPr>
            </w:pPr>
            <w:r>
              <w:rPr>
                <w:b/>
                <w:color w:val="000000"/>
              </w:rPr>
              <w:t xml:space="preserve"> экзамен</w:t>
            </w:r>
          </w:p>
        </w:tc>
        <w:tc>
          <w:tcPr>
            <w:tcW w:w="3969" w:type="dxa"/>
            <w:vAlign w:val="center"/>
          </w:tcPr>
          <w:p w:rsidR="00B00DA1" w:rsidRPr="008E2C08" w:rsidRDefault="00B00DA1" w:rsidP="005E2D52">
            <w:pPr>
              <w:pStyle w:val="a3"/>
              <w:tabs>
                <w:tab w:val="clear" w:pos="822"/>
                <w:tab w:val="left" w:pos="426"/>
              </w:tabs>
              <w:spacing w:line="240" w:lineRule="auto"/>
              <w:ind w:left="0" w:right="-853" w:firstLine="0"/>
              <w:jc w:val="center"/>
              <w:rPr>
                <w:b/>
                <w:color w:val="000000"/>
              </w:rPr>
            </w:pPr>
            <w:r w:rsidRPr="008E2C08">
              <w:rPr>
                <w:b/>
                <w:color w:val="000000"/>
              </w:rPr>
              <w:t>36</w:t>
            </w:r>
          </w:p>
        </w:tc>
      </w:tr>
    </w:tbl>
    <w:p w:rsidR="00C83048" w:rsidRDefault="00C83048" w:rsidP="005E2D52">
      <w:pPr>
        <w:spacing w:after="0" w:line="240" w:lineRule="auto"/>
        <w:rPr>
          <w:rFonts w:ascii="Times New Roman" w:hAnsi="Times New Roman"/>
          <w:b/>
          <w:color w:val="FF0000"/>
          <w:sz w:val="24"/>
          <w:szCs w:val="24"/>
        </w:rPr>
      </w:pPr>
    </w:p>
    <w:p w:rsidR="00B00DA1" w:rsidRDefault="00B00DA1" w:rsidP="005E2D52">
      <w:pPr>
        <w:spacing w:after="0" w:line="240" w:lineRule="auto"/>
        <w:rPr>
          <w:rFonts w:ascii="Times New Roman" w:hAnsi="Times New Roman"/>
          <w:b/>
          <w:color w:val="FF0000"/>
          <w:sz w:val="24"/>
          <w:szCs w:val="24"/>
        </w:rPr>
      </w:pPr>
    </w:p>
    <w:p w:rsidR="00B00DA1" w:rsidRDefault="00B00DA1" w:rsidP="005E2D52">
      <w:pPr>
        <w:spacing w:after="0" w:line="240" w:lineRule="auto"/>
        <w:rPr>
          <w:rFonts w:ascii="Times New Roman" w:hAnsi="Times New Roman"/>
          <w:sz w:val="24"/>
          <w:szCs w:val="24"/>
          <w:u w:val="single"/>
        </w:rPr>
      </w:pPr>
      <w:r w:rsidRPr="002A1EB5">
        <w:rPr>
          <w:rFonts w:ascii="Times New Roman" w:hAnsi="Times New Roman"/>
          <w:b/>
          <w:sz w:val="24"/>
          <w:szCs w:val="24"/>
        </w:rPr>
        <w:t>3.2.</w:t>
      </w:r>
      <w:r>
        <w:rPr>
          <w:rFonts w:ascii="Times New Roman" w:hAnsi="Times New Roman"/>
          <w:sz w:val="24"/>
          <w:szCs w:val="24"/>
          <w:u w:val="single"/>
        </w:rPr>
        <w:t xml:space="preserve"> </w:t>
      </w:r>
      <w:r w:rsidRPr="00D8592C">
        <w:rPr>
          <w:rFonts w:ascii="Times New Roman" w:hAnsi="Times New Roman"/>
          <w:b/>
          <w:sz w:val="24"/>
          <w:szCs w:val="24"/>
          <w:u w:val="single"/>
        </w:rPr>
        <w:t>Содержание дисциплины</w:t>
      </w:r>
    </w:p>
    <w:tbl>
      <w:tblPr>
        <w:tblW w:w="4981"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393"/>
        <w:gridCol w:w="978"/>
        <w:gridCol w:w="899"/>
        <w:gridCol w:w="994"/>
        <w:gridCol w:w="992"/>
        <w:gridCol w:w="998"/>
        <w:gridCol w:w="705"/>
      </w:tblGrid>
      <w:tr w:rsidR="00B7126A" w:rsidRPr="00C83048" w:rsidTr="00B7126A">
        <w:trPr>
          <w:trHeight w:val="295"/>
        </w:trPr>
        <w:tc>
          <w:tcPr>
            <w:tcW w:w="2206" w:type="pct"/>
            <w:vMerge w:val="restart"/>
            <w:tcBorders>
              <w:right w:val="single" w:sz="4" w:space="0" w:color="auto"/>
            </w:tcBorders>
          </w:tcPr>
          <w:p w:rsidR="00B00DA1" w:rsidRPr="00C83048" w:rsidRDefault="00B00DA1" w:rsidP="005E2D52">
            <w:pPr>
              <w:tabs>
                <w:tab w:val="num" w:pos="822"/>
              </w:tabs>
              <w:spacing w:after="0" w:line="240" w:lineRule="auto"/>
              <w:rPr>
                <w:rFonts w:ascii="Times New Roman" w:hAnsi="Times New Roman"/>
                <w:b/>
              </w:rPr>
            </w:pPr>
          </w:p>
          <w:p w:rsidR="00B00DA1" w:rsidRPr="00C83048" w:rsidRDefault="00B00DA1" w:rsidP="005E2D52">
            <w:pPr>
              <w:tabs>
                <w:tab w:val="num" w:pos="822"/>
              </w:tabs>
              <w:spacing w:after="0" w:line="240" w:lineRule="auto"/>
              <w:rPr>
                <w:rFonts w:ascii="Times New Roman" w:hAnsi="Times New Roman"/>
                <w:b/>
              </w:rPr>
            </w:pPr>
          </w:p>
          <w:p w:rsidR="00B00DA1" w:rsidRPr="00C83048" w:rsidRDefault="00B00DA1" w:rsidP="005E2D52">
            <w:pPr>
              <w:tabs>
                <w:tab w:val="num" w:pos="822"/>
              </w:tabs>
              <w:spacing w:after="0" w:line="240" w:lineRule="auto"/>
              <w:rPr>
                <w:rFonts w:ascii="Times New Roman" w:hAnsi="Times New Roman"/>
                <w:b/>
              </w:rPr>
            </w:pPr>
          </w:p>
          <w:p w:rsidR="00B00DA1" w:rsidRPr="00C83048" w:rsidRDefault="00B00DA1" w:rsidP="005E2D52">
            <w:pPr>
              <w:tabs>
                <w:tab w:val="num" w:pos="822"/>
              </w:tabs>
              <w:spacing w:after="0" w:line="240" w:lineRule="auto"/>
              <w:rPr>
                <w:rFonts w:ascii="Times New Roman" w:hAnsi="Times New Roman"/>
                <w:b/>
              </w:rPr>
            </w:pPr>
          </w:p>
          <w:p w:rsidR="00B00DA1" w:rsidRPr="00C83048" w:rsidRDefault="00B00DA1" w:rsidP="005E2D52">
            <w:pPr>
              <w:tabs>
                <w:tab w:val="num" w:pos="822"/>
              </w:tabs>
              <w:spacing w:after="0" w:line="240" w:lineRule="auto"/>
              <w:rPr>
                <w:rFonts w:ascii="Times New Roman" w:hAnsi="Times New Roman"/>
                <w:b/>
              </w:rPr>
            </w:pPr>
          </w:p>
          <w:p w:rsidR="00B00DA1" w:rsidRPr="00C83048" w:rsidRDefault="00B00DA1" w:rsidP="005E2D52">
            <w:pPr>
              <w:tabs>
                <w:tab w:val="num" w:pos="822"/>
              </w:tabs>
              <w:spacing w:after="0" w:line="240" w:lineRule="auto"/>
              <w:rPr>
                <w:rFonts w:ascii="Times New Roman" w:hAnsi="Times New Roman"/>
                <w:b/>
              </w:rPr>
            </w:pPr>
          </w:p>
          <w:p w:rsidR="00B00DA1" w:rsidRPr="00C83048" w:rsidRDefault="00B00DA1" w:rsidP="005E2D52">
            <w:pPr>
              <w:tabs>
                <w:tab w:val="num" w:pos="822"/>
              </w:tabs>
              <w:spacing w:after="0" w:line="240" w:lineRule="auto"/>
              <w:rPr>
                <w:rFonts w:ascii="Times New Roman" w:hAnsi="Times New Roman"/>
                <w:b/>
              </w:rPr>
            </w:pPr>
          </w:p>
          <w:p w:rsidR="00B00DA1" w:rsidRPr="00C83048" w:rsidRDefault="00B00DA1" w:rsidP="005E2D52">
            <w:pPr>
              <w:tabs>
                <w:tab w:val="num" w:pos="822"/>
              </w:tabs>
              <w:spacing w:after="0" w:line="240" w:lineRule="auto"/>
              <w:rPr>
                <w:rFonts w:ascii="Times New Roman" w:hAnsi="Times New Roman"/>
                <w:b/>
              </w:rPr>
            </w:pPr>
            <w:r w:rsidRPr="00C83048">
              <w:rPr>
                <w:rFonts w:ascii="Times New Roman" w:hAnsi="Times New Roman"/>
                <w:b/>
              </w:rPr>
              <w:t xml:space="preserve">Наименование и краткое содержание разделов и тем дисциплины </w:t>
            </w:r>
          </w:p>
          <w:p w:rsidR="00B00DA1" w:rsidRPr="00C83048" w:rsidRDefault="00B00DA1" w:rsidP="005E2D52">
            <w:pPr>
              <w:tabs>
                <w:tab w:val="num" w:pos="822"/>
              </w:tabs>
              <w:spacing w:after="0" w:line="240" w:lineRule="auto"/>
              <w:rPr>
                <w:rFonts w:ascii="Times New Roman" w:hAnsi="Times New Roman"/>
                <w:b/>
              </w:rPr>
            </w:pPr>
          </w:p>
          <w:p w:rsidR="00B00DA1" w:rsidRPr="00C83048" w:rsidRDefault="00B00DA1" w:rsidP="005E2D52">
            <w:pPr>
              <w:tabs>
                <w:tab w:val="num" w:pos="822"/>
              </w:tabs>
              <w:spacing w:after="0" w:line="240" w:lineRule="auto"/>
              <w:rPr>
                <w:rFonts w:ascii="Times New Roman" w:hAnsi="Times New Roman"/>
              </w:rPr>
            </w:pPr>
          </w:p>
        </w:tc>
        <w:tc>
          <w:tcPr>
            <w:tcW w:w="491" w:type="pct"/>
            <w:vMerge w:val="restart"/>
            <w:tcBorders>
              <w:top w:val="single" w:sz="4" w:space="0" w:color="auto"/>
              <w:left w:val="single" w:sz="4" w:space="0" w:color="auto"/>
              <w:bottom w:val="single" w:sz="4" w:space="0" w:color="auto"/>
              <w:right w:val="single" w:sz="4" w:space="0" w:color="auto"/>
            </w:tcBorders>
          </w:tcPr>
          <w:p w:rsidR="00B00DA1" w:rsidRPr="00C83048" w:rsidRDefault="00B00DA1" w:rsidP="005E2D52">
            <w:pPr>
              <w:tabs>
                <w:tab w:val="num" w:pos="822"/>
              </w:tabs>
              <w:spacing w:after="0" w:line="240" w:lineRule="auto"/>
              <w:rPr>
                <w:rFonts w:ascii="Times New Roman" w:hAnsi="Times New Roman"/>
                <w:b/>
              </w:rPr>
            </w:pPr>
          </w:p>
          <w:p w:rsidR="00B00DA1" w:rsidRPr="00C83048" w:rsidRDefault="00B00DA1" w:rsidP="005E2D52">
            <w:pPr>
              <w:tabs>
                <w:tab w:val="num" w:pos="822"/>
              </w:tabs>
              <w:spacing w:after="0" w:line="240" w:lineRule="auto"/>
              <w:rPr>
                <w:rFonts w:ascii="Times New Roman" w:hAnsi="Times New Roman"/>
                <w:b/>
              </w:rPr>
            </w:pPr>
          </w:p>
          <w:p w:rsidR="00B00DA1" w:rsidRPr="00C83048" w:rsidRDefault="00B00DA1" w:rsidP="005E2D52">
            <w:pPr>
              <w:tabs>
                <w:tab w:val="num" w:pos="822"/>
              </w:tabs>
              <w:spacing w:after="0" w:line="240" w:lineRule="auto"/>
              <w:rPr>
                <w:rFonts w:ascii="Times New Roman" w:hAnsi="Times New Roman"/>
                <w:b/>
              </w:rPr>
            </w:pPr>
          </w:p>
          <w:p w:rsidR="00B00DA1" w:rsidRPr="00C83048" w:rsidRDefault="00B00DA1" w:rsidP="005E2D52">
            <w:pPr>
              <w:tabs>
                <w:tab w:val="num" w:pos="822"/>
              </w:tabs>
              <w:spacing w:after="0" w:line="240" w:lineRule="auto"/>
              <w:rPr>
                <w:rFonts w:ascii="Times New Roman" w:hAnsi="Times New Roman"/>
                <w:b/>
              </w:rPr>
            </w:pPr>
            <w:r w:rsidRPr="00C83048">
              <w:rPr>
                <w:rFonts w:ascii="Times New Roman" w:hAnsi="Times New Roman"/>
                <w:b/>
              </w:rPr>
              <w:t>Всего</w:t>
            </w:r>
          </w:p>
          <w:p w:rsidR="00B00DA1" w:rsidRPr="00C83048" w:rsidRDefault="00B00DA1" w:rsidP="005E2D52">
            <w:pPr>
              <w:tabs>
                <w:tab w:val="num" w:pos="822"/>
              </w:tabs>
              <w:spacing w:after="0" w:line="240" w:lineRule="auto"/>
              <w:ind w:right="-110"/>
              <w:rPr>
                <w:rFonts w:ascii="Times New Roman" w:hAnsi="Times New Roman"/>
                <w:b/>
              </w:rPr>
            </w:pPr>
            <w:r w:rsidRPr="00C83048">
              <w:rPr>
                <w:rFonts w:ascii="Times New Roman" w:hAnsi="Times New Roman"/>
                <w:b/>
              </w:rPr>
              <w:t>(часы)</w:t>
            </w:r>
          </w:p>
        </w:tc>
        <w:tc>
          <w:tcPr>
            <w:tcW w:w="2303" w:type="pct"/>
            <w:gridSpan w:val="5"/>
            <w:tcBorders>
              <w:left w:val="single" w:sz="4" w:space="0" w:color="auto"/>
            </w:tcBorders>
          </w:tcPr>
          <w:p w:rsidR="00B00DA1" w:rsidRPr="00C83048" w:rsidRDefault="00B00DA1" w:rsidP="005E2D52">
            <w:pPr>
              <w:tabs>
                <w:tab w:val="num" w:pos="822"/>
              </w:tabs>
              <w:spacing w:after="0" w:line="240" w:lineRule="auto"/>
              <w:ind w:left="822" w:hanging="255"/>
              <w:jc w:val="center"/>
              <w:rPr>
                <w:rFonts w:ascii="Times New Roman" w:hAnsi="Times New Roman"/>
              </w:rPr>
            </w:pPr>
            <w:r w:rsidRPr="00C83048">
              <w:rPr>
                <w:rFonts w:ascii="Times New Roman" w:hAnsi="Times New Roman"/>
              </w:rPr>
              <w:t>в том числе</w:t>
            </w:r>
          </w:p>
        </w:tc>
      </w:tr>
      <w:tr w:rsidR="008A19A0" w:rsidRPr="00C83048" w:rsidTr="00B7126A">
        <w:trPr>
          <w:trHeight w:val="791"/>
        </w:trPr>
        <w:tc>
          <w:tcPr>
            <w:tcW w:w="2206" w:type="pct"/>
            <w:vMerge/>
            <w:tcBorders>
              <w:right w:val="single" w:sz="4" w:space="0" w:color="auto"/>
            </w:tcBorders>
          </w:tcPr>
          <w:p w:rsidR="00B00DA1" w:rsidRPr="00C83048" w:rsidRDefault="00B00DA1" w:rsidP="005E2D52">
            <w:pPr>
              <w:tabs>
                <w:tab w:val="num" w:pos="822"/>
              </w:tabs>
              <w:spacing w:after="0" w:line="240" w:lineRule="auto"/>
              <w:ind w:left="822" w:hanging="255"/>
              <w:jc w:val="both"/>
              <w:rPr>
                <w:rFonts w:ascii="Times New Roman" w:hAnsi="Times New Roman"/>
              </w:rPr>
            </w:pPr>
          </w:p>
        </w:tc>
        <w:tc>
          <w:tcPr>
            <w:tcW w:w="491" w:type="pct"/>
            <w:vMerge/>
            <w:tcBorders>
              <w:top w:val="single" w:sz="4" w:space="0" w:color="auto"/>
              <w:left w:val="single" w:sz="4" w:space="0" w:color="auto"/>
              <w:bottom w:val="single" w:sz="4" w:space="0" w:color="auto"/>
              <w:right w:val="single" w:sz="4" w:space="0" w:color="auto"/>
            </w:tcBorders>
          </w:tcPr>
          <w:p w:rsidR="00B00DA1" w:rsidRPr="00C83048" w:rsidRDefault="00B00DA1" w:rsidP="005E2D52">
            <w:pPr>
              <w:tabs>
                <w:tab w:val="num" w:pos="822"/>
              </w:tabs>
              <w:spacing w:after="0" w:line="240" w:lineRule="auto"/>
              <w:ind w:left="822" w:hanging="255"/>
              <w:jc w:val="both"/>
              <w:rPr>
                <w:rFonts w:ascii="Times New Roman" w:hAnsi="Times New Roman"/>
              </w:rPr>
            </w:pPr>
          </w:p>
        </w:tc>
        <w:tc>
          <w:tcPr>
            <w:tcW w:w="1949" w:type="pct"/>
            <w:gridSpan w:val="4"/>
            <w:tcBorders>
              <w:left w:val="single" w:sz="4" w:space="0" w:color="auto"/>
            </w:tcBorders>
          </w:tcPr>
          <w:p w:rsidR="00B00DA1" w:rsidRPr="00C83048" w:rsidRDefault="00B00DA1" w:rsidP="005E2D52">
            <w:pPr>
              <w:spacing w:after="0" w:line="240" w:lineRule="auto"/>
              <w:ind w:left="117"/>
              <w:jc w:val="center"/>
              <w:rPr>
                <w:rFonts w:ascii="Times New Roman" w:hAnsi="Times New Roman"/>
              </w:rPr>
            </w:pPr>
            <w:r w:rsidRPr="00C83048">
              <w:rPr>
                <w:rFonts w:ascii="Times New Roman" w:hAnsi="Times New Roman"/>
                <w:b/>
              </w:rPr>
              <w:t>Контактная работа (работа во взаимодействии с преподавателем), часы</w:t>
            </w:r>
            <w:r w:rsidRPr="00C83048">
              <w:rPr>
                <w:rFonts w:ascii="Times New Roman" w:hAnsi="Times New Roman"/>
              </w:rPr>
              <w:t xml:space="preserve"> </w:t>
            </w:r>
          </w:p>
          <w:p w:rsidR="00B00DA1" w:rsidRPr="00C83048" w:rsidRDefault="00B00DA1" w:rsidP="005E2D52">
            <w:pPr>
              <w:spacing w:after="0" w:line="240" w:lineRule="auto"/>
              <w:ind w:left="117"/>
              <w:jc w:val="center"/>
              <w:rPr>
                <w:rFonts w:ascii="Times New Roman" w:hAnsi="Times New Roman"/>
                <w:b/>
              </w:rPr>
            </w:pPr>
            <w:r w:rsidRPr="00C83048">
              <w:rPr>
                <w:rFonts w:ascii="Times New Roman" w:hAnsi="Times New Roman"/>
              </w:rPr>
              <w:t>из них</w:t>
            </w:r>
          </w:p>
        </w:tc>
        <w:tc>
          <w:tcPr>
            <w:tcW w:w="353" w:type="pct"/>
            <w:vMerge w:val="restart"/>
            <w:textDirection w:val="btLr"/>
          </w:tcPr>
          <w:p w:rsidR="00B00DA1" w:rsidRPr="00C83048" w:rsidRDefault="00B00DA1" w:rsidP="005E2D52">
            <w:pPr>
              <w:tabs>
                <w:tab w:val="num" w:pos="822"/>
              </w:tabs>
              <w:spacing w:after="0" w:line="240" w:lineRule="auto"/>
              <w:ind w:left="113" w:right="-107"/>
              <w:rPr>
                <w:rFonts w:ascii="Times New Roman" w:hAnsi="Times New Roman"/>
                <w:b/>
              </w:rPr>
            </w:pPr>
            <w:r w:rsidRPr="00C83048">
              <w:rPr>
                <w:rFonts w:ascii="Times New Roman" w:hAnsi="Times New Roman"/>
                <w:b/>
              </w:rPr>
              <w:t>Самостоятельная работа обучающегося, часы</w:t>
            </w:r>
          </w:p>
          <w:p w:rsidR="00B00DA1" w:rsidRPr="00C83048" w:rsidRDefault="00B00DA1" w:rsidP="005E2D52">
            <w:pPr>
              <w:tabs>
                <w:tab w:val="num" w:pos="822"/>
              </w:tabs>
              <w:spacing w:after="0" w:line="240" w:lineRule="auto"/>
              <w:ind w:left="822" w:right="113" w:hanging="255"/>
              <w:jc w:val="center"/>
              <w:rPr>
                <w:rFonts w:ascii="Times New Roman" w:hAnsi="Times New Roman"/>
              </w:rPr>
            </w:pPr>
          </w:p>
        </w:tc>
      </w:tr>
      <w:tr w:rsidR="008A19A0" w:rsidRPr="00C83048" w:rsidTr="00B7126A">
        <w:trPr>
          <w:trHeight w:val="1611"/>
        </w:trPr>
        <w:tc>
          <w:tcPr>
            <w:tcW w:w="2206" w:type="pct"/>
            <w:vMerge/>
            <w:tcBorders>
              <w:right w:val="single" w:sz="4" w:space="0" w:color="auto"/>
            </w:tcBorders>
          </w:tcPr>
          <w:p w:rsidR="00B00DA1" w:rsidRPr="00C83048" w:rsidRDefault="00B00DA1" w:rsidP="005E2D52">
            <w:pPr>
              <w:tabs>
                <w:tab w:val="num" w:pos="822"/>
              </w:tabs>
              <w:spacing w:after="0" w:line="240" w:lineRule="auto"/>
              <w:ind w:left="822" w:hanging="255"/>
              <w:jc w:val="both"/>
              <w:rPr>
                <w:rFonts w:ascii="Times New Roman" w:hAnsi="Times New Roman"/>
              </w:rPr>
            </w:pPr>
          </w:p>
        </w:tc>
        <w:tc>
          <w:tcPr>
            <w:tcW w:w="491" w:type="pct"/>
            <w:vMerge/>
            <w:tcBorders>
              <w:top w:val="single" w:sz="4" w:space="0" w:color="auto"/>
              <w:left w:val="single" w:sz="4" w:space="0" w:color="auto"/>
              <w:bottom w:val="single" w:sz="4" w:space="0" w:color="auto"/>
              <w:right w:val="single" w:sz="4" w:space="0" w:color="auto"/>
            </w:tcBorders>
          </w:tcPr>
          <w:p w:rsidR="00B00DA1" w:rsidRPr="00C83048" w:rsidRDefault="00B00DA1" w:rsidP="005E2D52">
            <w:pPr>
              <w:tabs>
                <w:tab w:val="num" w:pos="822"/>
              </w:tabs>
              <w:spacing w:after="0" w:line="240" w:lineRule="auto"/>
              <w:ind w:left="822" w:hanging="255"/>
              <w:jc w:val="both"/>
              <w:rPr>
                <w:rFonts w:ascii="Times New Roman" w:hAnsi="Times New Roman"/>
              </w:rPr>
            </w:pPr>
          </w:p>
        </w:tc>
        <w:tc>
          <w:tcPr>
            <w:tcW w:w="451" w:type="pct"/>
            <w:tcBorders>
              <w:left w:val="single" w:sz="4" w:space="0" w:color="auto"/>
            </w:tcBorders>
            <w:textDirection w:val="btLr"/>
            <w:tcFitText/>
            <w:vAlign w:val="center"/>
          </w:tcPr>
          <w:p w:rsidR="00B00DA1" w:rsidRPr="00C83048" w:rsidRDefault="00B00DA1" w:rsidP="005E2D52">
            <w:pPr>
              <w:tabs>
                <w:tab w:val="num" w:pos="5396"/>
              </w:tabs>
              <w:spacing w:after="0" w:line="240" w:lineRule="auto"/>
              <w:ind w:right="-100"/>
              <w:jc w:val="both"/>
              <w:rPr>
                <w:rFonts w:ascii="Times New Roman" w:hAnsi="Times New Roman"/>
                <w:b/>
              </w:rPr>
            </w:pPr>
            <w:r w:rsidRPr="00C83048">
              <w:rPr>
                <w:rFonts w:ascii="Times New Roman" w:hAnsi="Times New Roman"/>
                <w:b/>
              </w:rPr>
              <w:t xml:space="preserve"> Занятия лекционного </w:t>
            </w:r>
          </w:p>
          <w:p w:rsidR="00B00DA1" w:rsidRPr="00C83048" w:rsidRDefault="00B00DA1" w:rsidP="005E2D52">
            <w:pPr>
              <w:tabs>
                <w:tab w:val="num" w:pos="5396"/>
              </w:tabs>
              <w:spacing w:after="0" w:line="240" w:lineRule="auto"/>
              <w:ind w:right="-100"/>
              <w:jc w:val="both"/>
              <w:rPr>
                <w:rFonts w:ascii="Times New Roman" w:hAnsi="Times New Roman"/>
                <w:b/>
              </w:rPr>
            </w:pPr>
            <w:r w:rsidRPr="00C83048">
              <w:rPr>
                <w:rFonts w:ascii="Times New Roman" w:hAnsi="Times New Roman"/>
                <w:b/>
              </w:rPr>
              <w:t xml:space="preserve"> типа</w:t>
            </w:r>
          </w:p>
        </w:tc>
        <w:tc>
          <w:tcPr>
            <w:tcW w:w="499" w:type="pct"/>
            <w:textDirection w:val="btLr"/>
            <w:tcFitText/>
            <w:vAlign w:val="center"/>
          </w:tcPr>
          <w:p w:rsidR="00B00DA1" w:rsidRPr="00C83048" w:rsidRDefault="00B00DA1" w:rsidP="005E2D52">
            <w:pPr>
              <w:tabs>
                <w:tab w:val="num" w:pos="5396"/>
              </w:tabs>
              <w:spacing w:after="0" w:line="240" w:lineRule="auto"/>
              <w:ind w:right="-100"/>
              <w:jc w:val="both"/>
              <w:rPr>
                <w:rFonts w:ascii="Times New Roman" w:hAnsi="Times New Roman"/>
                <w:b/>
              </w:rPr>
            </w:pPr>
            <w:r w:rsidRPr="00C83048">
              <w:rPr>
                <w:rFonts w:ascii="Times New Roman" w:hAnsi="Times New Roman"/>
                <w:b/>
              </w:rPr>
              <w:t xml:space="preserve"> Занятия семинарского </w:t>
            </w:r>
          </w:p>
          <w:p w:rsidR="00B00DA1" w:rsidRPr="00C83048" w:rsidRDefault="00B00DA1" w:rsidP="005E2D52">
            <w:pPr>
              <w:tabs>
                <w:tab w:val="num" w:pos="5396"/>
              </w:tabs>
              <w:spacing w:after="0" w:line="240" w:lineRule="auto"/>
              <w:ind w:right="-100"/>
              <w:jc w:val="both"/>
              <w:rPr>
                <w:rFonts w:ascii="Times New Roman" w:hAnsi="Times New Roman"/>
                <w:b/>
              </w:rPr>
            </w:pPr>
            <w:r w:rsidRPr="00C83048">
              <w:rPr>
                <w:rFonts w:ascii="Times New Roman" w:hAnsi="Times New Roman"/>
                <w:b/>
              </w:rPr>
              <w:t xml:space="preserve"> типа</w:t>
            </w:r>
          </w:p>
        </w:tc>
        <w:tc>
          <w:tcPr>
            <w:tcW w:w="498" w:type="pct"/>
            <w:textDirection w:val="btLr"/>
            <w:tcFitText/>
            <w:vAlign w:val="center"/>
          </w:tcPr>
          <w:p w:rsidR="00B00DA1" w:rsidRPr="00C83048" w:rsidRDefault="00B00DA1" w:rsidP="005E2D52">
            <w:pPr>
              <w:tabs>
                <w:tab w:val="num" w:pos="5396"/>
              </w:tabs>
              <w:spacing w:after="0" w:line="240" w:lineRule="auto"/>
              <w:ind w:right="-100"/>
              <w:jc w:val="both"/>
              <w:rPr>
                <w:rFonts w:ascii="Times New Roman" w:hAnsi="Times New Roman"/>
                <w:b/>
              </w:rPr>
            </w:pPr>
            <w:r w:rsidRPr="00C83048">
              <w:rPr>
                <w:rFonts w:ascii="Times New Roman" w:hAnsi="Times New Roman"/>
                <w:b/>
              </w:rPr>
              <w:t xml:space="preserve"> Занятия лабораторного </w:t>
            </w:r>
          </w:p>
          <w:p w:rsidR="00B00DA1" w:rsidRPr="00C83048" w:rsidRDefault="00B00DA1" w:rsidP="005E2D52">
            <w:pPr>
              <w:tabs>
                <w:tab w:val="num" w:pos="5396"/>
              </w:tabs>
              <w:spacing w:after="0" w:line="240" w:lineRule="auto"/>
              <w:ind w:right="-100"/>
              <w:jc w:val="both"/>
              <w:rPr>
                <w:rFonts w:ascii="Times New Roman" w:hAnsi="Times New Roman"/>
                <w:b/>
              </w:rPr>
            </w:pPr>
            <w:r w:rsidRPr="00C83048">
              <w:rPr>
                <w:rFonts w:ascii="Times New Roman" w:hAnsi="Times New Roman"/>
                <w:b/>
              </w:rPr>
              <w:t xml:space="preserve"> типа</w:t>
            </w:r>
          </w:p>
        </w:tc>
        <w:tc>
          <w:tcPr>
            <w:tcW w:w="501" w:type="pct"/>
            <w:textDirection w:val="btLr"/>
            <w:tcFitText/>
            <w:vAlign w:val="center"/>
          </w:tcPr>
          <w:p w:rsidR="00B00DA1" w:rsidRPr="00C83048" w:rsidRDefault="00B00DA1" w:rsidP="005E2D52">
            <w:pPr>
              <w:tabs>
                <w:tab w:val="num" w:pos="822"/>
              </w:tabs>
              <w:spacing w:after="0" w:line="240" w:lineRule="auto"/>
              <w:ind w:right="-100"/>
              <w:rPr>
                <w:rFonts w:ascii="Times New Roman" w:hAnsi="Times New Roman"/>
                <w:b/>
              </w:rPr>
            </w:pPr>
            <w:r w:rsidRPr="00C83048">
              <w:rPr>
                <w:rFonts w:ascii="Times New Roman" w:hAnsi="Times New Roman"/>
                <w:b/>
              </w:rPr>
              <w:t xml:space="preserve">Всего </w:t>
            </w:r>
          </w:p>
        </w:tc>
        <w:tc>
          <w:tcPr>
            <w:tcW w:w="353" w:type="pct"/>
            <w:vMerge/>
          </w:tcPr>
          <w:p w:rsidR="00B00DA1" w:rsidRPr="00C83048" w:rsidRDefault="00B00DA1" w:rsidP="005E2D52">
            <w:pPr>
              <w:tabs>
                <w:tab w:val="num" w:pos="176"/>
              </w:tabs>
              <w:spacing w:after="0" w:line="240" w:lineRule="auto"/>
              <w:rPr>
                <w:rFonts w:ascii="Times New Roman" w:hAnsi="Times New Roman"/>
                <w:b/>
              </w:rPr>
            </w:pPr>
          </w:p>
        </w:tc>
      </w:tr>
      <w:tr w:rsidR="008A19A0" w:rsidRPr="00C83048" w:rsidTr="00B7126A">
        <w:trPr>
          <w:cantSplit/>
          <w:trHeight w:val="1547"/>
        </w:trPr>
        <w:tc>
          <w:tcPr>
            <w:tcW w:w="2206" w:type="pct"/>
            <w:vMerge/>
            <w:tcBorders>
              <w:right w:val="single" w:sz="4" w:space="0" w:color="auto"/>
            </w:tcBorders>
          </w:tcPr>
          <w:p w:rsidR="00C83048" w:rsidRPr="00C83048" w:rsidRDefault="00C83048" w:rsidP="005E2D52">
            <w:pPr>
              <w:tabs>
                <w:tab w:val="num" w:pos="822"/>
              </w:tabs>
              <w:spacing w:after="0" w:line="240" w:lineRule="auto"/>
              <w:ind w:left="255" w:hanging="255"/>
              <w:jc w:val="both"/>
              <w:rPr>
                <w:rFonts w:ascii="Times New Roman" w:hAnsi="Times New Roman"/>
              </w:rPr>
            </w:pPr>
          </w:p>
        </w:tc>
        <w:tc>
          <w:tcPr>
            <w:tcW w:w="491" w:type="pct"/>
            <w:tcBorders>
              <w:top w:val="single" w:sz="4" w:space="0" w:color="auto"/>
              <w:left w:val="single" w:sz="4" w:space="0" w:color="auto"/>
              <w:bottom w:val="single" w:sz="4" w:space="0" w:color="auto"/>
              <w:right w:val="single" w:sz="4" w:space="0" w:color="auto"/>
            </w:tcBorders>
            <w:textDirection w:val="btLr"/>
          </w:tcPr>
          <w:p w:rsidR="00C83048" w:rsidRPr="00C83048" w:rsidRDefault="00C83048" w:rsidP="005E2D52">
            <w:pPr>
              <w:tabs>
                <w:tab w:val="num" w:pos="822"/>
              </w:tabs>
              <w:spacing w:after="0" w:line="240" w:lineRule="auto"/>
              <w:ind w:left="368" w:right="113" w:hanging="255"/>
              <w:jc w:val="both"/>
              <w:rPr>
                <w:rFonts w:ascii="Times New Roman" w:hAnsi="Times New Roman"/>
              </w:rPr>
            </w:pPr>
            <w:r w:rsidRPr="00C83048">
              <w:rPr>
                <w:rFonts w:ascii="Times New Roman" w:hAnsi="Times New Roman"/>
              </w:rPr>
              <w:t>Очная</w:t>
            </w:r>
          </w:p>
          <w:p w:rsidR="00C83048" w:rsidRPr="00C83048" w:rsidRDefault="00C83048" w:rsidP="005E2D52">
            <w:pPr>
              <w:tabs>
                <w:tab w:val="num" w:pos="822"/>
              </w:tabs>
              <w:spacing w:after="0" w:line="240" w:lineRule="auto"/>
              <w:ind w:left="368" w:right="113" w:hanging="255"/>
              <w:jc w:val="both"/>
              <w:rPr>
                <w:rFonts w:ascii="Times New Roman" w:hAnsi="Times New Roman"/>
              </w:rPr>
            </w:pPr>
          </w:p>
        </w:tc>
        <w:tc>
          <w:tcPr>
            <w:tcW w:w="451" w:type="pct"/>
            <w:tcBorders>
              <w:left w:val="single" w:sz="4" w:space="0" w:color="auto"/>
            </w:tcBorders>
            <w:textDirection w:val="btLr"/>
          </w:tcPr>
          <w:p w:rsidR="00C83048" w:rsidRPr="00C83048" w:rsidRDefault="00C83048" w:rsidP="005E2D52">
            <w:pPr>
              <w:tabs>
                <w:tab w:val="num" w:pos="822"/>
              </w:tabs>
              <w:spacing w:after="0" w:line="240" w:lineRule="auto"/>
              <w:ind w:left="368" w:right="113" w:hanging="255"/>
              <w:jc w:val="both"/>
              <w:rPr>
                <w:rFonts w:ascii="Times New Roman" w:hAnsi="Times New Roman"/>
              </w:rPr>
            </w:pPr>
            <w:r w:rsidRPr="00C83048">
              <w:rPr>
                <w:rFonts w:ascii="Times New Roman" w:hAnsi="Times New Roman"/>
              </w:rPr>
              <w:t>Очная</w:t>
            </w:r>
          </w:p>
          <w:p w:rsidR="00C83048" w:rsidRPr="00C83048" w:rsidRDefault="00C83048" w:rsidP="005E2D52">
            <w:pPr>
              <w:tabs>
                <w:tab w:val="num" w:pos="822"/>
              </w:tabs>
              <w:spacing w:after="0" w:line="240" w:lineRule="auto"/>
              <w:ind w:left="368" w:right="113" w:hanging="255"/>
              <w:jc w:val="both"/>
              <w:rPr>
                <w:rFonts w:ascii="Times New Roman" w:hAnsi="Times New Roman"/>
              </w:rPr>
            </w:pPr>
          </w:p>
          <w:p w:rsidR="00C83048" w:rsidRPr="00C83048" w:rsidRDefault="00C83048" w:rsidP="005E2D52">
            <w:pPr>
              <w:tabs>
                <w:tab w:val="num" w:pos="822"/>
              </w:tabs>
              <w:spacing w:after="0" w:line="240" w:lineRule="auto"/>
              <w:ind w:left="368" w:right="113" w:hanging="255"/>
              <w:jc w:val="both"/>
              <w:rPr>
                <w:rFonts w:ascii="Times New Roman" w:hAnsi="Times New Roman"/>
              </w:rPr>
            </w:pPr>
          </w:p>
        </w:tc>
        <w:tc>
          <w:tcPr>
            <w:tcW w:w="499" w:type="pct"/>
            <w:textDirection w:val="btLr"/>
          </w:tcPr>
          <w:p w:rsidR="00C83048" w:rsidRPr="00C83048" w:rsidRDefault="00C83048" w:rsidP="005E2D52">
            <w:pPr>
              <w:tabs>
                <w:tab w:val="num" w:pos="822"/>
              </w:tabs>
              <w:spacing w:after="0" w:line="240" w:lineRule="auto"/>
              <w:ind w:left="368" w:right="113" w:hanging="255"/>
              <w:jc w:val="both"/>
              <w:rPr>
                <w:rFonts w:ascii="Times New Roman" w:hAnsi="Times New Roman"/>
              </w:rPr>
            </w:pPr>
            <w:r w:rsidRPr="00C83048">
              <w:rPr>
                <w:rFonts w:ascii="Times New Roman" w:hAnsi="Times New Roman"/>
              </w:rPr>
              <w:t>Очная</w:t>
            </w:r>
          </w:p>
          <w:p w:rsidR="00C83048" w:rsidRPr="00C83048" w:rsidRDefault="00C83048" w:rsidP="005E2D52">
            <w:pPr>
              <w:tabs>
                <w:tab w:val="num" w:pos="822"/>
              </w:tabs>
              <w:spacing w:after="0" w:line="240" w:lineRule="auto"/>
              <w:ind w:left="368" w:right="113" w:hanging="255"/>
              <w:jc w:val="both"/>
              <w:rPr>
                <w:rFonts w:ascii="Times New Roman" w:hAnsi="Times New Roman"/>
              </w:rPr>
            </w:pPr>
          </w:p>
          <w:p w:rsidR="00C83048" w:rsidRPr="00C83048" w:rsidRDefault="00C83048" w:rsidP="005E2D52">
            <w:pPr>
              <w:tabs>
                <w:tab w:val="num" w:pos="822"/>
              </w:tabs>
              <w:spacing w:after="0" w:line="240" w:lineRule="auto"/>
              <w:ind w:left="368" w:right="113" w:hanging="255"/>
              <w:jc w:val="both"/>
              <w:rPr>
                <w:rFonts w:ascii="Times New Roman" w:hAnsi="Times New Roman"/>
              </w:rPr>
            </w:pPr>
          </w:p>
        </w:tc>
        <w:tc>
          <w:tcPr>
            <w:tcW w:w="498" w:type="pct"/>
            <w:textDirection w:val="btLr"/>
          </w:tcPr>
          <w:p w:rsidR="00C83048" w:rsidRPr="00C83048" w:rsidRDefault="00C83048" w:rsidP="005E2D52">
            <w:pPr>
              <w:tabs>
                <w:tab w:val="num" w:pos="822"/>
              </w:tabs>
              <w:spacing w:after="0" w:line="240" w:lineRule="auto"/>
              <w:ind w:left="368" w:right="113" w:hanging="255"/>
              <w:jc w:val="both"/>
              <w:rPr>
                <w:rFonts w:ascii="Times New Roman" w:hAnsi="Times New Roman"/>
              </w:rPr>
            </w:pPr>
            <w:r w:rsidRPr="00C83048">
              <w:rPr>
                <w:rFonts w:ascii="Times New Roman" w:hAnsi="Times New Roman"/>
              </w:rPr>
              <w:t>Очная</w:t>
            </w:r>
          </w:p>
          <w:p w:rsidR="00C83048" w:rsidRPr="00C83048" w:rsidRDefault="00C83048" w:rsidP="005E2D52">
            <w:pPr>
              <w:tabs>
                <w:tab w:val="num" w:pos="822"/>
              </w:tabs>
              <w:spacing w:after="0" w:line="240" w:lineRule="auto"/>
              <w:ind w:left="368" w:right="113" w:hanging="255"/>
              <w:jc w:val="both"/>
              <w:rPr>
                <w:rFonts w:ascii="Times New Roman" w:hAnsi="Times New Roman"/>
              </w:rPr>
            </w:pPr>
          </w:p>
        </w:tc>
        <w:tc>
          <w:tcPr>
            <w:tcW w:w="501" w:type="pct"/>
            <w:textDirection w:val="btLr"/>
          </w:tcPr>
          <w:p w:rsidR="00C83048" w:rsidRPr="00C83048" w:rsidRDefault="00C83048" w:rsidP="005E2D52">
            <w:pPr>
              <w:tabs>
                <w:tab w:val="num" w:pos="822"/>
              </w:tabs>
              <w:spacing w:after="0" w:line="240" w:lineRule="auto"/>
              <w:ind w:left="368" w:right="113" w:hanging="255"/>
              <w:jc w:val="both"/>
              <w:rPr>
                <w:rFonts w:ascii="Times New Roman" w:hAnsi="Times New Roman"/>
              </w:rPr>
            </w:pPr>
            <w:r w:rsidRPr="00C83048">
              <w:rPr>
                <w:rFonts w:ascii="Times New Roman" w:hAnsi="Times New Roman"/>
              </w:rPr>
              <w:t>Очная</w:t>
            </w:r>
          </w:p>
          <w:p w:rsidR="00C83048" w:rsidRPr="00C83048" w:rsidRDefault="00C83048" w:rsidP="005E2D52">
            <w:pPr>
              <w:tabs>
                <w:tab w:val="num" w:pos="822"/>
              </w:tabs>
              <w:spacing w:after="0" w:line="240" w:lineRule="auto"/>
              <w:ind w:left="368" w:right="113" w:hanging="255"/>
              <w:jc w:val="both"/>
              <w:rPr>
                <w:rFonts w:ascii="Times New Roman" w:hAnsi="Times New Roman"/>
              </w:rPr>
            </w:pPr>
          </w:p>
        </w:tc>
        <w:tc>
          <w:tcPr>
            <w:tcW w:w="353" w:type="pct"/>
            <w:textDirection w:val="btLr"/>
          </w:tcPr>
          <w:p w:rsidR="00C83048" w:rsidRPr="00C83048" w:rsidRDefault="00C83048" w:rsidP="005E2D52">
            <w:pPr>
              <w:tabs>
                <w:tab w:val="num" w:pos="822"/>
              </w:tabs>
              <w:spacing w:after="0" w:line="240" w:lineRule="auto"/>
              <w:ind w:left="368" w:right="113" w:hanging="255"/>
              <w:jc w:val="both"/>
              <w:rPr>
                <w:rFonts w:ascii="Times New Roman" w:hAnsi="Times New Roman"/>
              </w:rPr>
            </w:pPr>
            <w:r w:rsidRPr="00C83048">
              <w:rPr>
                <w:rFonts w:ascii="Times New Roman" w:hAnsi="Times New Roman"/>
              </w:rPr>
              <w:t>Очная</w:t>
            </w:r>
          </w:p>
          <w:p w:rsidR="00C83048" w:rsidRPr="00C83048" w:rsidRDefault="00C83048" w:rsidP="005E2D52">
            <w:pPr>
              <w:tabs>
                <w:tab w:val="num" w:pos="822"/>
              </w:tabs>
              <w:spacing w:after="0" w:line="240" w:lineRule="auto"/>
              <w:ind w:left="368" w:right="113" w:hanging="255"/>
              <w:jc w:val="both"/>
              <w:rPr>
                <w:rFonts w:ascii="Times New Roman" w:hAnsi="Times New Roman"/>
              </w:rPr>
            </w:pPr>
          </w:p>
        </w:tc>
      </w:tr>
      <w:tr w:rsidR="008A19A0" w:rsidRPr="00C83048" w:rsidTr="00B7126A">
        <w:trPr>
          <w:trHeight w:val="202"/>
        </w:trPr>
        <w:tc>
          <w:tcPr>
            <w:tcW w:w="2206" w:type="pct"/>
            <w:tcBorders>
              <w:right w:val="single" w:sz="4" w:space="0" w:color="auto"/>
            </w:tcBorders>
          </w:tcPr>
          <w:p w:rsidR="00B00DA1" w:rsidRPr="00C83048" w:rsidRDefault="00B00DA1" w:rsidP="005E2D52">
            <w:pPr>
              <w:tabs>
                <w:tab w:val="num" w:pos="643"/>
              </w:tabs>
              <w:spacing w:after="0" w:line="240" w:lineRule="auto"/>
              <w:jc w:val="both"/>
              <w:rPr>
                <w:rFonts w:ascii="Times New Roman" w:hAnsi="Times New Roman"/>
              </w:rPr>
            </w:pPr>
            <w:r w:rsidRPr="00C83048">
              <w:rPr>
                <w:rFonts w:ascii="Times New Roman" w:hAnsi="Times New Roman"/>
              </w:rPr>
              <w:t>Раздел 1.</w:t>
            </w:r>
          </w:p>
          <w:p w:rsidR="00B00DA1" w:rsidRPr="00C83048" w:rsidRDefault="00B00DA1" w:rsidP="005E2D52">
            <w:pPr>
              <w:spacing w:after="0" w:line="240" w:lineRule="auto"/>
              <w:ind w:left="34" w:hanging="34"/>
              <w:jc w:val="both"/>
              <w:rPr>
                <w:rFonts w:ascii="Times New Roman" w:hAnsi="Times New Roman"/>
              </w:rPr>
            </w:pPr>
            <w:r w:rsidRPr="00C83048">
              <w:rPr>
                <w:rFonts w:ascii="Times New Roman" w:hAnsi="Times New Roman"/>
              </w:rPr>
              <w:lastRenderedPageBreak/>
              <w:t>Разработка</w:t>
            </w:r>
            <w:r w:rsidRPr="00C83048">
              <w:rPr>
                <w:rFonts w:ascii="Times New Roman" w:hAnsi="Times New Roman"/>
                <w:b/>
                <w:i/>
              </w:rPr>
              <w:t xml:space="preserve"> </w:t>
            </w:r>
            <w:r w:rsidRPr="00C83048">
              <w:rPr>
                <w:rFonts w:ascii="Times New Roman" w:hAnsi="Times New Roman"/>
              </w:rPr>
              <w:t xml:space="preserve">нормативных документов. </w:t>
            </w:r>
            <w:r w:rsidRPr="00C83048">
              <w:rPr>
                <w:rFonts w:ascii="Times New Roman" w:hAnsi="Times New Roman"/>
                <w:lang w:val="en-US"/>
              </w:rPr>
              <w:t>ASTM</w:t>
            </w:r>
            <w:r w:rsidRPr="00C83048">
              <w:rPr>
                <w:rFonts w:ascii="Times New Roman" w:hAnsi="Times New Roman"/>
              </w:rPr>
              <w:t xml:space="preserve">, </w:t>
            </w:r>
            <w:r w:rsidRPr="00C83048">
              <w:rPr>
                <w:rFonts w:ascii="Times New Roman" w:hAnsi="Times New Roman"/>
                <w:lang w:val="en-US"/>
              </w:rPr>
              <w:t>ISO</w:t>
            </w:r>
            <w:r w:rsidRPr="00C83048">
              <w:rPr>
                <w:rFonts w:ascii="Times New Roman" w:hAnsi="Times New Roman"/>
              </w:rPr>
              <w:t xml:space="preserve">, </w:t>
            </w:r>
            <w:r w:rsidRPr="00C83048">
              <w:rPr>
                <w:rFonts w:ascii="Times New Roman" w:hAnsi="Times New Roman"/>
                <w:lang w:val="en-US"/>
              </w:rPr>
              <w:t>DIN</w:t>
            </w:r>
            <w:r w:rsidRPr="00C83048">
              <w:rPr>
                <w:rFonts w:ascii="Times New Roman" w:hAnsi="Times New Roman"/>
              </w:rPr>
              <w:t>, ГОСТ и т.д. Особенности анализа по нормативным документам.</w:t>
            </w:r>
          </w:p>
        </w:tc>
        <w:tc>
          <w:tcPr>
            <w:tcW w:w="491" w:type="pct"/>
            <w:tcBorders>
              <w:top w:val="single" w:sz="4" w:space="0" w:color="auto"/>
              <w:left w:val="single" w:sz="4" w:space="0" w:color="auto"/>
              <w:bottom w:val="single" w:sz="4" w:space="0" w:color="auto"/>
              <w:right w:val="single" w:sz="4" w:space="0" w:color="auto"/>
            </w:tcBorders>
          </w:tcPr>
          <w:p w:rsidR="00B00DA1" w:rsidRPr="00C83048" w:rsidRDefault="00B00DA1" w:rsidP="005E2D52">
            <w:pPr>
              <w:tabs>
                <w:tab w:val="num" w:pos="822"/>
              </w:tabs>
              <w:spacing w:after="0" w:line="240" w:lineRule="auto"/>
              <w:ind w:left="255" w:hanging="255"/>
              <w:jc w:val="both"/>
              <w:rPr>
                <w:rFonts w:ascii="Times New Roman" w:hAnsi="Times New Roman"/>
                <w:lang w:val="en-US"/>
              </w:rPr>
            </w:pPr>
            <w:r w:rsidRPr="00C83048">
              <w:rPr>
                <w:rFonts w:ascii="Times New Roman" w:hAnsi="Times New Roman"/>
                <w:lang w:val="en-US"/>
              </w:rPr>
              <w:lastRenderedPageBreak/>
              <w:t>22</w:t>
            </w:r>
          </w:p>
        </w:tc>
        <w:tc>
          <w:tcPr>
            <w:tcW w:w="451" w:type="pct"/>
            <w:tcBorders>
              <w:left w:val="single" w:sz="4" w:space="0" w:color="auto"/>
            </w:tcBorders>
          </w:tcPr>
          <w:p w:rsidR="00B00DA1" w:rsidRPr="00C83048" w:rsidRDefault="00B00DA1" w:rsidP="005E2D52">
            <w:pPr>
              <w:tabs>
                <w:tab w:val="num" w:pos="822"/>
              </w:tabs>
              <w:spacing w:after="0" w:line="240" w:lineRule="auto"/>
              <w:ind w:left="255" w:hanging="255"/>
              <w:jc w:val="both"/>
              <w:rPr>
                <w:rFonts w:ascii="Times New Roman" w:hAnsi="Times New Roman"/>
              </w:rPr>
            </w:pPr>
            <w:r w:rsidRPr="00C83048">
              <w:rPr>
                <w:rFonts w:ascii="Times New Roman" w:hAnsi="Times New Roman"/>
              </w:rPr>
              <w:t>6</w:t>
            </w:r>
          </w:p>
        </w:tc>
        <w:tc>
          <w:tcPr>
            <w:tcW w:w="499" w:type="pct"/>
          </w:tcPr>
          <w:p w:rsidR="00B00DA1" w:rsidRPr="00C83048" w:rsidRDefault="00B00DA1" w:rsidP="005E2D52">
            <w:pPr>
              <w:tabs>
                <w:tab w:val="num" w:pos="822"/>
              </w:tabs>
              <w:spacing w:after="0" w:line="240" w:lineRule="auto"/>
              <w:ind w:left="255" w:hanging="255"/>
              <w:jc w:val="both"/>
              <w:rPr>
                <w:rFonts w:ascii="Times New Roman" w:hAnsi="Times New Roman"/>
              </w:rPr>
            </w:pPr>
            <w:r w:rsidRPr="00C83048">
              <w:rPr>
                <w:rFonts w:ascii="Times New Roman" w:hAnsi="Times New Roman"/>
              </w:rPr>
              <w:t>8</w:t>
            </w:r>
          </w:p>
        </w:tc>
        <w:tc>
          <w:tcPr>
            <w:tcW w:w="498" w:type="pct"/>
          </w:tcPr>
          <w:p w:rsidR="00B00DA1" w:rsidRPr="00C83048" w:rsidRDefault="00B00DA1" w:rsidP="005E2D52">
            <w:pPr>
              <w:tabs>
                <w:tab w:val="num" w:pos="822"/>
              </w:tabs>
              <w:spacing w:after="0" w:line="240" w:lineRule="auto"/>
              <w:ind w:left="255" w:hanging="255"/>
              <w:jc w:val="both"/>
              <w:rPr>
                <w:rFonts w:ascii="Times New Roman" w:hAnsi="Times New Roman"/>
              </w:rPr>
            </w:pPr>
            <w:r w:rsidRPr="00C83048">
              <w:rPr>
                <w:rFonts w:ascii="Times New Roman" w:hAnsi="Times New Roman"/>
              </w:rPr>
              <w:t>-</w:t>
            </w:r>
          </w:p>
          <w:p w:rsidR="00B00DA1" w:rsidRPr="00C83048" w:rsidRDefault="00B00DA1" w:rsidP="005E2D52">
            <w:pPr>
              <w:tabs>
                <w:tab w:val="num" w:pos="822"/>
              </w:tabs>
              <w:spacing w:after="0" w:line="240" w:lineRule="auto"/>
              <w:ind w:left="255" w:hanging="255"/>
              <w:jc w:val="both"/>
              <w:rPr>
                <w:rFonts w:ascii="Times New Roman" w:hAnsi="Times New Roman"/>
              </w:rPr>
            </w:pPr>
          </w:p>
        </w:tc>
        <w:tc>
          <w:tcPr>
            <w:tcW w:w="501" w:type="pct"/>
          </w:tcPr>
          <w:p w:rsidR="00B00DA1" w:rsidRPr="00C83048" w:rsidRDefault="00B00DA1" w:rsidP="005E2D52">
            <w:pPr>
              <w:tabs>
                <w:tab w:val="num" w:pos="822"/>
              </w:tabs>
              <w:spacing w:after="0" w:line="240" w:lineRule="auto"/>
              <w:ind w:left="255" w:hanging="255"/>
              <w:jc w:val="both"/>
              <w:rPr>
                <w:rFonts w:ascii="Times New Roman" w:hAnsi="Times New Roman"/>
              </w:rPr>
            </w:pPr>
            <w:r w:rsidRPr="00C83048">
              <w:rPr>
                <w:rFonts w:ascii="Times New Roman" w:hAnsi="Times New Roman"/>
                <w:lang w:val="en-US"/>
              </w:rPr>
              <w:lastRenderedPageBreak/>
              <w:t>14</w:t>
            </w:r>
          </w:p>
        </w:tc>
        <w:tc>
          <w:tcPr>
            <w:tcW w:w="353" w:type="pct"/>
          </w:tcPr>
          <w:p w:rsidR="00B00DA1" w:rsidRPr="00C83048" w:rsidRDefault="00B00DA1" w:rsidP="005E2D52">
            <w:pPr>
              <w:tabs>
                <w:tab w:val="num" w:pos="621"/>
              </w:tabs>
              <w:spacing w:after="0" w:line="240" w:lineRule="auto"/>
              <w:ind w:left="255" w:hanging="255"/>
              <w:jc w:val="both"/>
              <w:rPr>
                <w:rFonts w:ascii="Times New Roman" w:hAnsi="Times New Roman"/>
                <w:lang w:val="en-US"/>
              </w:rPr>
            </w:pPr>
            <w:r w:rsidRPr="00C83048">
              <w:rPr>
                <w:rFonts w:ascii="Times New Roman" w:hAnsi="Times New Roman"/>
                <w:lang w:val="en-US"/>
              </w:rPr>
              <w:t>8</w:t>
            </w:r>
          </w:p>
        </w:tc>
      </w:tr>
      <w:tr w:rsidR="008A19A0" w:rsidRPr="00C83048" w:rsidTr="00B7126A">
        <w:tc>
          <w:tcPr>
            <w:tcW w:w="2206" w:type="pct"/>
            <w:tcBorders>
              <w:right w:val="single" w:sz="4" w:space="0" w:color="auto"/>
            </w:tcBorders>
          </w:tcPr>
          <w:p w:rsidR="00C83048" w:rsidRPr="00C83048" w:rsidRDefault="00C83048" w:rsidP="005E2D52">
            <w:pPr>
              <w:tabs>
                <w:tab w:val="num" w:pos="643"/>
              </w:tabs>
              <w:spacing w:after="0" w:line="240" w:lineRule="auto"/>
              <w:jc w:val="both"/>
              <w:rPr>
                <w:rFonts w:ascii="Times New Roman" w:hAnsi="Times New Roman"/>
              </w:rPr>
            </w:pPr>
            <w:r w:rsidRPr="00C83048">
              <w:rPr>
                <w:rFonts w:ascii="Times New Roman" w:hAnsi="Times New Roman"/>
              </w:rPr>
              <w:lastRenderedPageBreak/>
              <w:t>Раздел 2.</w:t>
            </w:r>
          </w:p>
          <w:p w:rsidR="00C83048" w:rsidRPr="00C83048" w:rsidRDefault="00C83048" w:rsidP="005E2D52">
            <w:pPr>
              <w:tabs>
                <w:tab w:val="num" w:pos="822"/>
              </w:tabs>
              <w:spacing w:after="0" w:line="240" w:lineRule="auto"/>
              <w:ind w:left="34" w:hanging="34"/>
              <w:jc w:val="both"/>
              <w:rPr>
                <w:rFonts w:ascii="Times New Roman" w:hAnsi="Times New Roman"/>
                <w:color w:val="0000FF"/>
              </w:rPr>
            </w:pPr>
            <w:r w:rsidRPr="00C83048">
              <w:rPr>
                <w:rFonts w:ascii="Times New Roman" w:hAnsi="Times New Roman"/>
              </w:rPr>
              <w:t>Краткая характеристика анализируемых параметров и свойств нефти и нефтепродуктов</w:t>
            </w:r>
          </w:p>
        </w:tc>
        <w:tc>
          <w:tcPr>
            <w:tcW w:w="491" w:type="pct"/>
            <w:tcBorders>
              <w:top w:val="single" w:sz="4" w:space="0" w:color="auto"/>
              <w:left w:val="single" w:sz="4" w:space="0" w:color="auto"/>
              <w:bottom w:val="single" w:sz="4" w:space="0" w:color="auto"/>
              <w:right w:val="single" w:sz="4" w:space="0" w:color="auto"/>
            </w:tcBorders>
          </w:tcPr>
          <w:p w:rsidR="00C83048" w:rsidRPr="00C83048" w:rsidRDefault="00C83048" w:rsidP="005E2D52">
            <w:pPr>
              <w:tabs>
                <w:tab w:val="num" w:pos="822"/>
              </w:tabs>
              <w:spacing w:after="0" w:line="240" w:lineRule="auto"/>
              <w:ind w:left="255" w:hanging="255"/>
              <w:jc w:val="both"/>
              <w:rPr>
                <w:rFonts w:ascii="Times New Roman" w:hAnsi="Times New Roman"/>
                <w:lang w:val="en-US"/>
              </w:rPr>
            </w:pPr>
            <w:r w:rsidRPr="00C83048">
              <w:rPr>
                <w:rFonts w:ascii="Times New Roman" w:hAnsi="Times New Roman"/>
                <w:lang w:val="en-US"/>
              </w:rPr>
              <w:t>23</w:t>
            </w:r>
          </w:p>
        </w:tc>
        <w:tc>
          <w:tcPr>
            <w:tcW w:w="451" w:type="pct"/>
            <w:tcBorders>
              <w:left w:val="single" w:sz="4" w:space="0" w:color="auto"/>
            </w:tcBorders>
          </w:tcPr>
          <w:p w:rsidR="00C83048" w:rsidRPr="00C83048" w:rsidRDefault="00C83048" w:rsidP="005E2D52">
            <w:pPr>
              <w:tabs>
                <w:tab w:val="num" w:pos="822"/>
              </w:tabs>
              <w:spacing w:after="0" w:line="240" w:lineRule="auto"/>
              <w:ind w:left="255" w:hanging="255"/>
              <w:jc w:val="both"/>
              <w:rPr>
                <w:rFonts w:ascii="Times New Roman" w:hAnsi="Times New Roman"/>
              </w:rPr>
            </w:pPr>
            <w:r w:rsidRPr="00C83048">
              <w:rPr>
                <w:rFonts w:ascii="Times New Roman" w:hAnsi="Times New Roman"/>
              </w:rPr>
              <w:t>8</w:t>
            </w:r>
          </w:p>
        </w:tc>
        <w:tc>
          <w:tcPr>
            <w:tcW w:w="499" w:type="pct"/>
          </w:tcPr>
          <w:p w:rsidR="00C83048" w:rsidRPr="00C83048" w:rsidRDefault="00C83048" w:rsidP="005E2D52">
            <w:pPr>
              <w:tabs>
                <w:tab w:val="num" w:pos="822"/>
              </w:tabs>
              <w:spacing w:after="0" w:line="240" w:lineRule="auto"/>
              <w:ind w:left="255" w:hanging="255"/>
              <w:jc w:val="both"/>
              <w:rPr>
                <w:rFonts w:ascii="Times New Roman" w:hAnsi="Times New Roman"/>
              </w:rPr>
            </w:pPr>
            <w:r w:rsidRPr="00C83048">
              <w:rPr>
                <w:rFonts w:ascii="Times New Roman" w:hAnsi="Times New Roman"/>
              </w:rPr>
              <w:t>8</w:t>
            </w:r>
          </w:p>
        </w:tc>
        <w:tc>
          <w:tcPr>
            <w:tcW w:w="498" w:type="pct"/>
          </w:tcPr>
          <w:p w:rsidR="00C83048" w:rsidRPr="00C83048" w:rsidRDefault="00C83048" w:rsidP="005E2D52">
            <w:pPr>
              <w:tabs>
                <w:tab w:val="num" w:pos="822"/>
              </w:tabs>
              <w:spacing w:after="0" w:line="240" w:lineRule="auto"/>
              <w:ind w:left="255" w:hanging="255"/>
              <w:jc w:val="both"/>
              <w:rPr>
                <w:rFonts w:ascii="Times New Roman" w:hAnsi="Times New Roman"/>
              </w:rPr>
            </w:pPr>
            <w:r w:rsidRPr="00C83048">
              <w:rPr>
                <w:rFonts w:ascii="Times New Roman" w:hAnsi="Times New Roman"/>
              </w:rPr>
              <w:t>-</w:t>
            </w:r>
          </w:p>
        </w:tc>
        <w:tc>
          <w:tcPr>
            <w:tcW w:w="501" w:type="pct"/>
          </w:tcPr>
          <w:p w:rsidR="00C83048" w:rsidRPr="00C83048" w:rsidRDefault="00C83048" w:rsidP="005E2D52">
            <w:pPr>
              <w:tabs>
                <w:tab w:val="num" w:pos="822"/>
              </w:tabs>
              <w:spacing w:after="0" w:line="240" w:lineRule="auto"/>
              <w:ind w:left="255" w:hanging="255"/>
              <w:jc w:val="both"/>
              <w:rPr>
                <w:rFonts w:ascii="Times New Roman" w:hAnsi="Times New Roman"/>
              </w:rPr>
            </w:pPr>
            <w:r w:rsidRPr="00C83048">
              <w:rPr>
                <w:rFonts w:ascii="Times New Roman" w:hAnsi="Times New Roman"/>
                <w:lang w:val="en-US"/>
              </w:rPr>
              <w:t>16</w:t>
            </w:r>
          </w:p>
        </w:tc>
        <w:tc>
          <w:tcPr>
            <w:tcW w:w="353" w:type="pct"/>
          </w:tcPr>
          <w:p w:rsidR="00C83048" w:rsidRPr="00C83048" w:rsidRDefault="00C83048" w:rsidP="005E2D52">
            <w:pPr>
              <w:tabs>
                <w:tab w:val="num" w:pos="822"/>
              </w:tabs>
              <w:spacing w:after="0" w:line="240" w:lineRule="auto"/>
              <w:ind w:left="255" w:hanging="255"/>
              <w:jc w:val="both"/>
              <w:rPr>
                <w:rFonts w:ascii="Times New Roman" w:hAnsi="Times New Roman"/>
                <w:lang w:val="en-US"/>
              </w:rPr>
            </w:pPr>
            <w:r w:rsidRPr="00C83048">
              <w:rPr>
                <w:rFonts w:ascii="Times New Roman" w:hAnsi="Times New Roman"/>
                <w:lang w:val="en-US"/>
              </w:rPr>
              <w:t>7</w:t>
            </w:r>
          </w:p>
        </w:tc>
      </w:tr>
      <w:tr w:rsidR="008A19A0" w:rsidRPr="00C83048" w:rsidTr="00B7126A">
        <w:tc>
          <w:tcPr>
            <w:tcW w:w="2206" w:type="pct"/>
            <w:tcBorders>
              <w:right w:val="single" w:sz="4" w:space="0" w:color="auto"/>
            </w:tcBorders>
          </w:tcPr>
          <w:p w:rsidR="00C83048" w:rsidRPr="00C83048" w:rsidRDefault="00C83048" w:rsidP="005E2D52">
            <w:pPr>
              <w:spacing w:after="0" w:line="240" w:lineRule="auto"/>
              <w:jc w:val="both"/>
              <w:rPr>
                <w:rFonts w:ascii="Times New Roman" w:hAnsi="Times New Roman"/>
              </w:rPr>
            </w:pPr>
            <w:r w:rsidRPr="00C83048">
              <w:rPr>
                <w:rFonts w:ascii="Times New Roman" w:hAnsi="Times New Roman"/>
              </w:rPr>
              <w:t>Раздел 3.Анализ нефтепродуктов в соответствии с нормативными документами. 3.2.1.Отбор проб нефтепродуктов. Общие методы анализа: определение фракционного состава, плотности, кислотности, воды, механических примесей, золы, исследование низкотемпературных свойств, определение содержания серы и серосодержащих соединений, парафинов.</w:t>
            </w:r>
          </w:p>
          <w:p w:rsidR="00C83048" w:rsidRPr="00C83048" w:rsidRDefault="00C83048" w:rsidP="005E2D52">
            <w:pPr>
              <w:tabs>
                <w:tab w:val="num" w:pos="822"/>
              </w:tabs>
              <w:spacing w:after="0" w:line="240" w:lineRule="auto"/>
              <w:ind w:left="34" w:hanging="34"/>
              <w:jc w:val="both"/>
              <w:rPr>
                <w:rFonts w:ascii="Times New Roman" w:hAnsi="Times New Roman"/>
                <w:color w:val="0000FF"/>
              </w:rPr>
            </w:pPr>
            <w:r w:rsidRPr="00C83048">
              <w:rPr>
                <w:rFonts w:ascii="Times New Roman" w:hAnsi="Times New Roman"/>
                <w:bCs/>
              </w:rPr>
              <w:t>Расчет эксплуатационных и физико-химических  параметров нефти и нефтепродуктов</w:t>
            </w:r>
            <w:r w:rsidRPr="00C83048">
              <w:rPr>
                <w:rFonts w:ascii="Times New Roman" w:hAnsi="Times New Roman"/>
                <w:b/>
                <w:bCs/>
              </w:rPr>
              <w:t>.</w:t>
            </w:r>
          </w:p>
        </w:tc>
        <w:tc>
          <w:tcPr>
            <w:tcW w:w="491" w:type="pct"/>
            <w:tcBorders>
              <w:top w:val="single" w:sz="4" w:space="0" w:color="auto"/>
              <w:left w:val="single" w:sz="4" w:space="0" w:color="auto"/>
              <w:bottom w:val="single" w:sz="4" w:space="0" w:color="auto"/>
              <w:right w:val="single" w:sz="4" w:space="0" w:color="auto"/>
            </w:tcBorders>
          </w:tcPr>
          <w:p w:rsidR="00C83048" w:rsidRPr="00C83048" w:rsidRDefault="00C83048" w:rsidP="005E2D52">
            <w:pPr>
              <w:tabs>
                <w:tab w:val="num" w:pos="822"/>
              </w:tabs>
              <w:spacing w:after="0" w:line="240" w:lineRule="auto"/>
              <w:ind w:left="255" w:hanging="255"/>
              <w:jc w:val="both"/>
              <w:rPr>
                <w:rFonts w:ascii="Times New Roman" w:hAnsi="Times New Roman"/>
                <w:lang w:val="en-US"/>
              </w:rPr>
            </w:pPr>
            <w:r w:rsidRPr="00C83048">
              <w:rPr>
                <w:rFonts w:ascii="Times New Roman" w:hAnsi="Times New Roman"/>
                <w:lang w:val="en-US"/>
              </w:rPr>
              <w:t>40</w:t>
            </w:r>
          </w:p>
        </w:tc>
        <w:tc>
          <w:tcPr>
            <w:tcW w:w="451" w:type="pct"/>
            <w:tcBorders>
              <w:left w:val="single" w:sz="4" w:space="0" w:color="auto"/>
            </w:tcBorders>
          </w:tcPr>
          <w:p w:rsidR="00C83048" w:rsidRPr="00C83048" w:rsidRDefault="00C83048" w:rsidP="005E2D52">
            <w:pPr>
              <w:tabs>
                <w:tab w:val="num" w:pos="822"/>
              </w:tabs>
              <w:spacing w:after="0" w:line="240" w:lineRule="auto"/>
              <w:ind w:left="255" w:hanging="255"/>
              <w:jc w:val="both"/>
              <w:rPr>
                <w:rFonts w:ascii="Times New Roman" w:hAnsi="Times New Roman"/>
              </w:rPr>
            </w:pPr>
            <w:r w:rsidRPr="00C83048">
              <w:rPr>
                <w:rFonts w:ascii="Times New Roman" w:hAnsi="Times New Roman"/>
              </w:rPr>
              <w:t>10</w:t>
            </w:r>
          </w:p>
        </w:tc>
        <w:tc>
          <w:tcPr>
            <w:tcW w:w="499" w:type="pct"/>
          </w:tcPr>
          <w:p w:rsidR="00C83048" w:rsidRPr="00C83048" w:rsidRDefault="00C83048" w:rsidP="005E2D52">
            <w:pPr>
              <w:tabs>
                <w:tab w:val="num" w:pos="822"/>
              </w:tabs>
              <w:spacing w:after="0" w:line="240" w:lineRule="auto"/>
              <w:ind w:left="255" w:hanging="255"/>
              <w:jc w:val="both"/>
              <w:rPr>
                <w:rFonts w:ascii="Times New Roman" w:hAnsi="Times New Roman"/>
              </w:rPr>
            </w:pPr>
            <w:r w:rsidRPr="00C83048">
              <w:rPr>
                <w:rFonts w:ascii="Times New Roman" w:hAnsi="Times New Roman"/>
              </w:rPr>
              <w:t>8</w:t>
            </w:r>
          </w:p>
        </w:tc>
        <w:tc>
          <w:tcPr>
            <w:tcW w:w="498" w:type="pct"/>
          </w:tcPr>
          <w:p w:rsidR="00C83048" w:rsidRPr="00C83048" w:rsidRDefault="00C83048" w:rsidP="005E2D52">
            <w:pPr>
              <w:tabs>
                <w:tab w:val="num" w:pos="822"/>
              </w:tabs>
              <w:spacing w:after="0" w:line="240" w:lineRule="auto"/>
              <w:ind w:left="255" w:hanging="255"/>
              <w:jc w:val="both"/>
              <w:rPr>
                <w:rFonts w:ascii="Times New Roman" w:hAnsi="Times New Roman"/>
              </w:rPr>
            </w:pPr>
            <w:r w:rsidRPr="00C83048">
              <w:rPr>
                <w:rFonts w:ascii="Times New Roman" w:hAnsi="Times New Roman"/>
              </w:rPr>
              <w:t>16</w:t>
            </w:r>
          </w:p>
        </w:tc>
        <w:tc>
          <w:tcPr>
            <w:tcW w:w="501" w:type="pct"/>
          </w:tcPr>
          <w:p w:rsidR="00C83048" w:rsidRPr="00C83048" w:rsidRDefault="00C83048" w:rsidP="005E2D52">
            <w:pPr>
              <w:tabs>
                <w:tab w:val="num" w:pos="822"/>
              </w:tabs>
              <w:spacing w:after="0" w:line="240" w:lineRule="auto"/>
              <w:ind w:left="255" w:hanging="255"/>
              <w:jc w:val="both"/>
              <w:rPr>
                <w:rFonts w:ascii="Times New Roman" w:hAnsi="Times New Roman"/>
              </w:rPr>
            </w:pPr>
            <w:r w:rsidRPr="00C83048">
              <w:rPr>
                <w:rFonts w:ascii="Times New Roman" w:hAnsi="Times New Roman"/>
                <w:lang w:val="en-US"/>
              </w:rPr>
              <w:t>34</w:t>
            </w:r>
          </w:p>
        </w:tc>
        <w:tc>
          <w:tcPr>
            <w:tcW w:w="353" w:type="pct"/>
          </w:tcPr>
          <w:p w:rsidR="00C83048" w:rsidRPr="00C83048" w:rsidRDefault="00C83048" w:rsidP="005E2D52">
            <w:pPr>
              <w:tabs>
                <w:tab w:val="num" w:pos="822"/>
              </w:tabs>
              <w:spacing w:after="0" w:line="240" w:lineRule="auto"/>
              <w:ind w:left="255" w:hanging="255"/>
              <w:jc w:val="both"/>
              <w:rPr>
                <w:rFonts w:ascii="Times New Roman" w:hAnsi="Times New Roman"/>
                <w:lang w:val="en-US"/>
              </w:rPr>
            </w:pPr>
            <w:r w:rsidRPr="00C83048">
              <w:rPr>
                <w:rFonts w:ascii="Times New Roman" w:hAnsi="Times New Roman"/>
                <w:lang w:val="en-US"/>
              </w:rPr>
              <w:t>6</w:t>
            </w:r>
          </w:p>
        </w:tc>
      </w:tr>
      <w:tr w:rsidR="008A19A0" w:rsidRPr="00C83048" w:rsidTr="00B7126A">
        <w:tc>
          <w:tcPr>
            <w:tcW w:w="2206" w:type="pct"/>
            <w:tcBorders>
              <w:right w:val="single" w:sz="4" w:space="0" w:color="auto"/>
            </w:tcBorders>
          </w:tcPr>
          <w:p w:rsidR="00C83048" w:rsidRPr="00C83048" w:rsidRDefault="00C83048" w:rsidP="005E2D52">
            <w:pPr>
              <w:tabs>
                <w:tab w:val="num" w:pos="822"/>
              </w:tabs>
              <w:spacing w:after="0" w:line="240" w:lineRule="auto"/>
              <w:ind w:left="34" w:hanging="34"/>
              <w:jc w:val="both"/>
              <w:rPr>
                <w:rFonts w:ascii="Times New Roman" w:hAnsi="Times New Roman"/>
                <w:color w:val="0000FF"/>
              </w:rPr>
            </w:pPr>
            <w:r w:rsidRPr="00C83048">
              <w:rPr>
                <w:rFonts w:ascii="Times New Roman" w:hAnsi="Times New Roman"/>
              </w:rPr>
              <w:t>Раздел 3.Анализ нефтепродуктов в соответствии с нормативными документами</w:t>
            </w:r>
            <w:r w:rsidRPr="00C83048">
              <w:rPr>
                <w:rFonts w:ascii="Times New Roman" w:hAnsi="Times New Roman"/>
                <w:bCs/>
              </w:rPr>
              <w:t xml:space="preserve"> . 3.2.2. Анализ нефтяных топлив. Определение давления насыщенных паров, теплоты сгорания, оценка моторных свойств, определения содержания непредельных и ароматических соединений, исследование низкотемпературных свойств, оценка вязкости, оценка коррозионной стабильности, активности. Формулы  расчета параметров, приведенных в нормативных документах</w:t>
            </w:r>
          </w:p>
        </w:tc>
        <w:tc>
          <w:tcPr>
            <w:tcW w:w="491" w:type="pct"/>
            <w:tcBorders>
              <w:top w:val="single" w:sz="4" w:space="0" w:color="auto"/>
              <w:left w:val="single" w:sz="4" w:space="0" w:color="auto"/>
              <w:bottom w:val="single" w:sz="4" w:space="0" w:color="auto"/>
              <w:right w:val="single" w:sz="4" w:space="0" w:color="auto"/>
            </w:tcBorders>
          </w:tcPr>
          <w:p w:rsidR="00C83048" w:rsidRPr="00C83048" w:rsidRDefault="00C83048" w:rsidP="005E2D52">
            <w:pPr>
              <w:tabs>
                <w:tab w:val="num" w:pos="822"/>
              </w:tabs>
              <w:spacing w:after="0" w:line="240" w:lineRule="auto"/>
              <w:ind w:left="255" w:hanging="255"/>
              <w:jc w:val="both"/>
              <w:rPr>
                <w:rFonts w:ascii="Times New Roman" w:hAnsi="Times New Roman"/>
                <w:lang w:val="en-US"/>
              </w:rPr>
            </w:pPr>
            <w:r w:rsidRPr="00C83048">
              <w:rPr>
                <w:rFonts w:ascii="Times New Roman" w:hAnsi="Times New Roman"/>
                <w:lang w:val="en-US"/>
              </w:rPr>
              <w:t>38</w:t>
            </w:r>
          </w:p>
        </w:tc>
        <w:tc>
          <w:tcPr>
            <w:tcW w:w="451" w:type="pct"/>
            <w:tcBorders>
              <w:left w:val="single" w:sz="4" w:space="0" w:color="auto"/>
            </w:tcBorders>
          </w:tcPr>
          <w:p w:rsidR="00C83048" w:rsidRPr="00C83048" w:rsidRDefault="00C83048" w:rsidP="005E2D52">
            <w:pPr>
              <w:tabs>
                <w:tab w:val="num" w:pos="822"/>
              </w:tabs>
              <w:spacing w:after="0" w:line="240" w:lineRule="auto"/>
              <w:ind w:left="255" w:hanging="255"/>
              <w:jc w:val="both"/>
              <w:rPr>
                <w:rFonts w:ascii="Times New Roman" w:hAnsi="Times New Roman"/>
              </w:rPr>
            </w:pPr>
            <w:r w:rsidRPr="00C83048">
              <w:rPr>
                <w:rFonts w:ascii="Times New Roman" w:hAnsi="Times New Roman"/>
              </w:rPr>
              <w:t>8</w:t>
            </w:r>
          </w:p>
        </w:tc>
        <w:tc>
          <w:tcPr>
            <w:tcW w:w="499" w:type="pct"/>
          </w:tcPr>
          <w:p w:rsidR="00C83048" w:rsidRPr="00C83048" w:rsidRDefault="00C83048" w:rsidP="005E2D52">
            <w:pPr>
              <w:tabs>
                <w:tab w:val="num" w:pos="822"/>
              </w:tabs>
              <w:spacing w:after="0" w:line="240" w:lineRule="auto"/>
              <w:ind w:left="255" w:hanging="255"/>
              <w:jc w:val="both"/>
              <w:rPr>
                <w:rFonts w:ascii="Times New Roman" w:hAnsi="Times New Roman"/>
              </w:rPr>
            </w:pPr>
            <w:r w:rsidRPr="00C83048">
              <w:rPr>
                <w:rFonts w:ascii="Times New Roman" w:hAnsi="Times New Roman"/>
              </w:rPr>
              <w:t>8</w:t>
            </w:r>
          </w:p>
        </w:tc>
        <w:tc>
          <w:tcPr>
            <w:tcW w:w="498" w:type="pct"/>
          </w:tcPr>
          <w:p w:rsidR="00C83048" w:rsidRPr="00C83048" w:rsidRDefault="00C83048" w:rsidP="005E2D52">
            <w:pPr>
              <w:tabs>
                <w:tab w:val="num" w:pos="822"/>
              </w:tabs>
              <w:spacing w:after="0" w:line="240" w:lineRule="auto"/>
              <w:ind w:left="255" w:hanging="255"/>
              <w:jc w:val="both"/>
              <w:rPr>
                <w:rFonts w:ascii="Times New Roman" w:hAnsi="Times New Roman"/>
              </w:rPr>
            </w:pPr>
            <w:r w:rsidRPr="00C83048">
              <w:rPr>
                <w:rFonts w:ascii="Times New Roman" w:hAnsi="Times New Roman"/>
              </w:rPr>
              <w:t>16</w:t>
            </w:r>
          </w:p>
        </w:tc>
        <w:tc>
          <w:tcPr>
            <w:tcW w:w="501" w:type="pct"/>
          </w:tcPr>
          <w:p w:rsidR="00C83048" w:rsidRPr="00C83048" w:rsidRDefault="00C83048" w:rsidP="005E2D52">
            <w:pPr>
              <w:tabs>
                <w:tab w:val="num" w:pos="822"/>
              </w:tabs>
              <w:spacing w:after="0" w:line="240" w:lineRule="auto"/>
              <w:ind w:left="255" w:hanging="255"/>
              <w:jc w:val="both"/>
              <w:rPr>
                <w:rFonts w:ascii="Times New Roman" w:hAnsi="Times New Roman"/>
              </w:rPr>
            </w:pPr>
            <w:r w:rsidRPr="00C83048">
              <w:rPr>
                <w:rFonts w:ascii="Times New Roman" w:hAnsi="Times New Roman"/>
                <w:lang w:val="en-US"/>
              </w:rPr>
              <w:t>32</w:t>
            </w:r>
          </w:p>
        </w:tc>
        <w:tc>
          <w:tcPr>
            <w:tcW w:w="353" w:type="pct"/>
          </w:tcPr>
          <w:p w:rsidR="00C83048" w:rsidRPr="00C83048" w:rsidRDefault="00C83048" w:rsidP="005E2D52">
            <w:pPr>
              <w:tabs>
                <w:tab w:val="num" w:pos="822"/>
              </w:tabs>
              <w:spacing w:after="0" w:line="240" w:lineRule="auto"/>
              <w:ind w:left="255" w:hanging="255"/>
              <w:jc w:val="both"/>
              <w:rPr>
                <w:rFonts w:ascii="Times New Roman" w:hAnsi="Times New Roman"/>
                <w:lang w:val="en-US"/>
              </w:rPr>
            </w:pPr>
            <w:r w:rsidRPr="00C83048">
              <w:rPr>
                <w:rFonts w:ascii="Times New Roman" w:hAnsi="Times New Roman"/>
                <w:lang w:val="en-US"/>
              </w:rPr>
              <w:t>6</w:t>
            </w:r>
          </w:p>
        </w:tc>
      </w:tr>
      <w:tr w:rsidR="008A19A0" w:rsidRPr="00C83048" w:rsidTr="00B7126A">
        <w:tc>
          <w:tcPr>
            <w:tcW w:w="2206" w:type="pct"/>
            <w:tcBorders>
              <w:right w:val="single" w:sz="4" w:space="0" w:color="auto"/>
            </w:tcBorders>
          </w:tcPr>
          <w:p w:rsidR="00C83048" w:rsidRPr="00C83048" w:rsidRDefault="00C83048" w:rsidP="005E2D52">
            <w:pPr>
              <w:tabs>
                <w:tab w:val="num" w:pos="822"/>
              </w:tabs>
              <w:spacing w:after="0" w:line="240" w:lineRule="auto"/>
              <w:jc w:val="both"/>
              <w:rPr>
                <w:rFonts w:ascii="Times New Roman" w:hAnsi="Times New Roman"/>
                <w:color w:val="0000FF"/>
              </w:rPr>
            </w:pPr>
            <w:r w:rsidRPr="00C83048">
              <w:rPr>
                <w:rFonts w:ascii="Times New Roman" w:hAnsi="Times New Roman"/>
              </w:rPr>
              <w:t>Раздел 3.Анализ нефтепродуктов в соответствии с нормативными документами</w:t>
            </w:r>
            <w:r w:rsidRPr="00C83048">
              <w:rPr>
                <w:rFonts w:ascii="Times New Roman" w:hAnsi="Times New Roman"/>
                <w:bCs/>
              </w:rPr>
              <w:t xml:space="preserve"> . 3.2.3. Анализ нефтяных масел. Оценка вязкостных свойств масел, кислотности и щелочности, цветности, температуры вспышки, трибологических характеристик.  Формулы расчета эксплуатационных характеристик нефтяных масел.</w:t>
            </w:r>
          </w:p>
        </w:tc>
        <w:tc>
          <w:tcPr>
            <w:tcW w:w="491" w:type="pct"/>
            <w:tcBorders>
              <w:top w:val="single" w:sz="4" w:space="0" w:color="auto"/>
              <w:left w:val="single" w:sz="4" w:space="0" w:color="auto"/>
              <w:bottom w:val="single" w:sz="4" w:space="0" w:color="auto"/>
              <w:right w:val="single" w:sz="4" w:space="0" w:color="auto"/>
            </w:tcBorders>
          </w:tcPr>
          <w:p w:rsidR="00C83048" w:rsidRPr="00C83048" w:rsidRDefault="00C83048" w:rsidP="005E2D52">
            <w:pPr>
              <w:tabs>
                <w:tab w:val="num" w:pos="822"/>
              </w:tabs>
              <w:spacing w:after="0" w:line="240" w:lineRule="auto"/>
              <w:ind w:left="255" w:hanging="255"/>
              <w:jc w:val="both"/>
              <w:rPr>
                <w:rFonts w:ascii="Times New Roman" w:hAnsi="Times New Roman"/>
                <w:lang w:val="en-US"/>
              </w:rPr>
            </w:pPr>
            <w:r w:rsidRPr="00C83048">
              <w:rPr>
                <w:rFonts w:ascii="Times New Roman" w:hAnsi="Times New Roman"/>
                <w:lang w:val="en-US"/>
              </w:rPr>
              <w:t>40</w:t>
            </w:r>
          </w:p>
        </w:tc>
        <w:tc>
          <w:tcPr>
            <w:tcW w:w="451" w:type="pct"/>
            <w:tcBorders>
              <w:left w:val="single" w:sz="4" w:space="0" w:color="auto"/>
            </w:tcBorders>
          </w:tcPr>
          <w:p w:rsidR="00C83048" w:rsidRPr="00C83048" w:rsidRDefault="00C83048" w:rsidP="005E2D52">
            <w:pPr>
              <w:tabs>
                <w:tab w:val="num" w:pos="822"/>
              </w:tabs>
              <w:spacing w:after="0" w:line="240" w:lineRule="auto"/>
              <w:ind w:left="255" w:hanging="255"/>
              <w:jc w:val="both"/>
              <w:rPr>
                <w:rFonts w:ascii="Times New Roman" w:hAnsi="Times New Roman"/>
              </w:rPr>
            </w:pPr>
            <w:r w:rsidRPr="00C83048">
              <w:rPr>
                <w:rFonts w:ascii="Times New Roman" w:hAnsi="Times New Roman"/>
              </w:rPr>
              <w:t>8</w:t>
            </w:r>
          </w:p>
        </w:tc>
        <w:tc>
          <w:tcPr>
            <w:tcW w:w="499" w:type="pct"/>
          </w:tcPr>
          <w:p w:rsidR="00C83048" w:rsidRPr="00C83048" w:rsidRDefault="00C83048" w:rsidP="005E2D52">
            <w:pPr>
              <w:tabs>
                <w:tab w:val="num" w:pos="822"/>
              </w:tabs>
              <w:spacing w:after="0" w:line="240" w:lineRule="auto"/>
              <w:ind w:left="255" w:hanging="255"/>
              <w:jc w:val="both"/>
              <w:rPr>
                <w:rFonts w:ascii="Times New Roman" w:hAnsi="Times New Roman"/>
              </w:rPr>
            </w:pPr>
            <w:r w:rsidRPr="00C83048">
              <w:rPr>
                <w:rFonts w:ascii="Times New Roman" w:hAnsi="Times New Roman"/>
              </w:rPr>
              <w:t>8</w:t>
            </w:r>
          </w:p>
        </w:tc>
        <w:tc>
          <w:tcPr>
            <w:tcW w:w="498" w:type="pct"/>
          </w:tcPr>
          <w:p w:rsidR="00C83048" w:rsidRPr="00C83048" w:rsidRDefault="00C83048" w:rsidP="005E2D52">
            <w:pPr>
              <w:tabs>
                <w:tab w:val="num" w:pos="822"/>
              </w:tabs>
              <w:spacing w:after="0" w:line="240" w:lineRule="auto"/>
              <w:ind w:left="255" w:hanging="255"/>
              <w:jc w:val="both"/>
              <w:rPr>
                <w:rFonts w:ascii="Times New Roman" w:hAnsi="Times New Roman"/>
              </w:rPr>
            </w:pPr>
            <w:r w:rsidRPr="00C83048">
              <w:rPr>
                <w:rFonts w:ascii="Times New Roman" w:hAnsi="Times New Roman"/>
              </w:rPr>
              <w:t>16</w:t>
            </w:r>
          </w:p>
        </w:tc>
        <w:tc>
          <w:tcPr>
            <w:tcW w:w="501" w:type="pct"/>
          </w:tcPr>
          <w:p w:rsidR="00C83048" w:rsidRPr="00C83048" w:rsidRDefault="00C83048" w:rsidP="005E2D52">
            <w:pPr>
              <w:tabs>
                <w:tab w:val="num" w:pos="822"/>
              </w:tabs>
              <w:spacing w:after="0" w:line="240" w:lineRule="auto"/>
              <w:ind w:left="255" w:hanging="255"/>
              <w:jc w:val="both"/>
              <w:rPr>
                <w:rFonts w:ascii="Times New Roman" w:hAnsi="Times New Roman"/>
              </w:rPr>
            </w:pPr>
            <w:r w:rsidRPr="00C83048">
              <w:rPr>
                <w:rFonts w:ascii="Times New Roman" w:hAnsi="Times New Roman"/>
                <w:lang w:val="en-US"/>
              </w:rPr>
              <w:t>32</w:t>
            </w:r>
          </w:p>
        </w:tc>
        <w:tc>
          <w:tcPr>
            <w:tcW w:w="353" w:type="pct"/>
          </w:tcPr>
          <w:p w:rsidR="00C83048" w:rsidRPr="00C83048" w:rsidRDefault="00C83048" w:rsidP="005E2D52">
            <w:pPr>
              <w:tabs>
                <w:tab w:val="num" w:pos="822"/>
              </w:tabs>
              <w:spacing w:after="0" w:line="240" w:lineRule="auto"/>
              <w:ind w:left="255" w:hanging="255"/>
              <w:jc w:val="both"/>
              <w:rPr>
                <w:rFonts w:ascii="Times New Roman" w:hAnsi="Times New Roman"/>
                <w:lang w:val="en-US"/>
              </w:rPr>
            </w:pPr>
            <w:r w:rsidRPr="00C83048">
              <w:rPr>
                <w:rFonts w:ascii="Times New Roman" w:hAnsi="Times New Roman"/>
                <w:lang w:val="en-US"/>
              </w:rPr>
              <w:t>8</w:t>
            </w:r>
          </w:p>
        </w:tc>
      </w:tr>
      <w:tr w:rsidR="00B7126A" w:rsidRPr="00C83048" w:rsidTr="00B7126A">
        <w:tc>
          <w:tcPr>
            <w:tcW w:w="2206" w:type="pct"/>
            <w:tcBorders>
              <w:right w:val="single" w:sz="4" w:space="0" w:color="auto"/>
            </w:tcBorders>
          </w:tcPr>
          <w:p w:rsidR="00C83048" w:rsidRPr="00C83048" w:rsidRDefault="00C83048" w:rsidP="005E2D52">
            <w:pPr>
              <w:spacing w:after="0" w:line="240" w:lineRule="auto"/>
              <w:jc w:val="both"/>
              <w:rPr>
                <w:rFonts w:ascii="Times New Roman" w:hAnsi="Times New Roman"/>
              </w:rPr>
            </w:pPr>
            <w:r w:rsidRPr="00C83048">
              <w:rPr>
                <w:rFonts w:ascii="Times New Roman" w:hAnsi="Times New Roman"/>
              </w:rPr>
              <w:t>Раздел 3.Анализ нефтепродуктов в соответствии с нормативными документами</w:t>
            </w:r>
            <w:r w:rsidRPr="00C83048">
              <w:rPr>
                <w:rFonts w:ascii="Times New Roman" w:hAnsi="Times New Roman"/>
                <w:bCs/>
              </w:rPr>
              <w:t xml:space="preserve"> . 3.2.4.  Анализ пластичных (консистентных) смазок. Оценка предела прочности,вязкости, стабильности, давления насыщенных паров, показателя пенетрации, испаряемости,определение противоизносных свойств. Расчет данных показателей смазок.</w:t>
            </w:r>
          </w:p>
        </w:tc>
        <w:tc>
          <w:tcPr>
            <w:tcW w:w="491" w:type="pct"/>
            <w:tcBorders>
              <w:top w:val="single" w:sz="4" w:space="0" w:color="auto"/>
              <w:left w:val="single" w:sz="4" w:space="0" w:color="auto"/>
              <w:bottom w:val="single" w:sz="4" w:space="0" w:color="auto"/>
              <w:right w:val="single" w:sz="4" w:space="0" w:color="auto"/>
            </w:tcBorders>
          </w:tcPr>
          <w:p w:rsidR="00C83048" w:rsidRPr="00B7126A" w:rsidRDefault="00C83048" w:rsidP="005E2D52">
            <w:pPr>
              <w:tabs>
                <w:tab w:val="num" w:pos="822"/>
              </w:tabs>
              <w:spacing w:after="0" w:line="240" w:lineRule="auto"/>
              <w:ind w:left="255" w:hanging="255"/>
              <w:jc w:val="both"/>
              <w:rPr>
                <w:rFonts w:ascii="Times New Roman" w:hAnsi="Times New Roman"/>
              </w:rPr>
            </w:pPr>
            <w:r w:rsidRPr="00C83048">
              <w:rPr>
                <w:rFonts w:ascii="Times New Roman" w:hAnsi="Times New Roman"/>
                <w:lang w:val="en-US"/>
              </w:rPr>
              <w:t>4</w:t>
            </w:r>
            <w:r w:rsidR="00B7126A">
              <w:rPr>
                <w:rFonts w:ascii="Times New Roman" w:hAnsi="Times New Roman"/>
              </w:rPr>
              <w:t>1</w:t>
            </w:r>
          </w:p>
        </w:tc>
        <w:tc>
          <w:tcPr>
            <w:tcW w:w="451" w:type="pct"/>
            <w:tcBorders>
              <w:left w:val="single" w:sz="4" w:space="0" w:color="auto"/>
            </w:tcBorders>
          </w:tcPr>
          <w:p w:rsidR="00C83048" w:rsidRPr="00C83048" w:rsidRDefault="00C83048" w:rsidP="005E2D52">
            <w:pPr>
              <w:tabs>
                <w:tab w:val="num" w:pos="822"/>
              </w:tabs>
              <w:spacing w:after="0" w:line="240" w:lineRule="auto"/>
              <w:ind w:left="255" w:hanging="255"/>
              <w:jc w:val="both"/>
              <w:rPr>
                <w:rFonts w:ascii="Times New Roman" w:hAnsi="Times New Roman"/>
              </w:rPr>
            </w:pPr>
            <w:r w:rsidRPr="00C83048">
              <w:rPr>
                <w:rFonts w:ascii="Times New Roman" w:hAnsi="Times New Roman"/>
              </w:rPr>
              <w:t>8</w:t>
            </w:r>
          </w:p>
        </w:tc>
        <w:tc>
          <w:tcPr>
            <w:tcW w:w="499" w:type="pct"/>
          </w:tcPr>
          <w:p w:rsidR="00C83048" w:rsidRPr="00C83048" w:rsidRDefault="00C83048" w:rsidP="005E2D52">
            <w:pPr>
              <w:tabs>
                <w:tab w:val="num" w:pos="822"/>
              </w:tabs>
              <w:spacing w:after="0" w:line="240" w:lineRule="auto"/>
              <w:ind w:left="255" w:hanging="255"/>
              <w:jc w:val="both"/>
              <w:rPr>
                <w:rFonts w:ascii="Times New Roman" w:hAnsi="Times New Roman"/>
              </w:rPr>
            </w:pPr>
            <w:r w:rsidRPr="00C83048">
              <w:rPr>
                <w:rFonts w:ascii="Times New Roman" w:hAnsi="Times New Roman"/>
              </w:rPr>
              <w:t>8</w:t>
            </w:r>
          </w:p>
        </w:tc>
        <w:tc>
          <w:tcPr>
            <w:tcW w:w="498" w:type="pct"/>
          </w:tcPr>
          <w:p w:rsidR="00C83048" w:rsidRPr="00C83048" w:rsidRDefault="00C83048" w:rsidP="005E2D52">
            <w:pPr>
              <w:tabs>
                <w:tab w:val="num" w:pos="822"/>
              </w:tabs>
              <w:spacing w:after="0" w:line="240" w:lineRule="auto"/>
              <w:ind w:left="255" w:hanging="255"/>
              <w:jc w:val="both"/>
              <w:rPr>
                <w:rFonts w:ascii="Times New Roman" w:hAnsi="Times New Roman"/>
              </w:rPr>
            </w:pPr>
            <w:r w:rsidRPr="00C83048">
              <w:rPr>
                <w:rFonts w:ascii="Times New Roman" w:hAnsi="Times New Roman"/>
              </w:rPr>
              <w:t>16</w:t>
            </w:r>
          </w:p>
        </w:tc>
        <w:tc>
          <w:tcPr>
            <w:tcW w:w="501" w:type="pct"/>
          </w:tcPr>
          <w:p w:rsidR="00C83048" w:rsidRPr="00C83048" w:rsidRDefault="00C83048" w:rsidP="005E2D52">
            <w:pPr>
              <w:tabs>
                <w:tab w:val="num" w:pos="822"/>
              </w:tabs>
              <w:spacing w:after="0" w:line="240" w:lineRule="auto"/>
              <w:ind w:left="255" w:hanging="255"/>
              <w:jc w:val="both"/>
              <w:rPr>
                <w:rFonts w:ascii="Times New Roman" w:hAnsi="Times New Roman"/>
              </w:rPr>
            </w:pPr>
            <w:r w:rsidRPr="00C83048">
              <w:rPr>
                <w:rFonts w:ascii="Times New Roman" w:hAnsi="Times New Roman"/>
                <w:lang w:val="en-US"/>
              </w:rPr>
              <w:t>32</w:t>
            </w:r>
          </w:p>
        </w:tc>
        <w:tc>
          <w:tcPr>
            <w:tcW w:w="353" w:type="pct"/>
          </w:tcPr>
          <w:p w:rsidR="00C83048" w:rsidRPr="00C83048" w:rsidRDefault="00C83048" w:rsidP="005E2D52">
            <w:pPr>
              <w:tabs>
                <w:tab w:val="num" w:pos="822"/>
              </w:tabs>
              <w:spacing w:after="0" w:line="240" w:lineRule="auto"/>
              <w:jc w:val="both"/>
              <w:rPr>
                <w:rFonts w:ascii="Times New Roman" w:hAnsi="Times New Roman"/>
              </w:rPr>
            </w:pPr>
            <w:r w:rsidRPr="00C83048">
              <w:rPr>
                <w:rFonts w:ascii="Times New Roman" w:hAnsi="Times New Roman"/>
              </w:rPr>
              <w:t>9</w:t>
            </w:r>
          </w:p>
        </w:tc>
      </w:tr>
      <w:tr w:rsidR="00B7126A" w:rsidRPr="00C83048" w:rsidTr="00B7126A">
        <w:tc>
          <w:tcPr>
            <w:tcW w:w="2206" w:type="pct"/>
            <w:tcBorders>
              <w:right w:val="single" w:sz="4" w:space="0" w:color="auto"/>
            </w:tcBorders>
          </w:tcPr>
          <w:p w:rsidR="00C83048" w:rsidRPr="00C83048" w:rsidRDefault="00C83048" w:rsidP="005E2D52">
            <w:pPr>
              <w:spacing w:after="0" w:line="240" w:lineRule="auto"/>
              <w:jc w:val="both"/>
              <w:rPr>
                <w:rFonts w:ascii="Times New Roman" w:hAnsi="Times New Roman"/>
              </w:rPr>
            </w:pPr>
            <w:r w:rsidRPr="00C83048">
              <w:rPr>
                <w:rFonts w:ascii="Times New Roman" w:hAnsi="Times New Roman"/>
              </w:rPr>
              <w:t>Раздел 3.Анализ нефтепродуктов в соответствии с нормативными документами</w:t>
            </w:r>
            <w:r w:rsidRPr="00C83048">
              <w:rPr>
                <w:rFonts w:ascii="Times New Roman" w:hAnsi="Times New Roman"/>
                <w:bCs/>
              </w:rPr>
              <w:t xml:space="preserve"> . 3.2.5.Твердые нефтепродукты. Анализ нефтяных битумов. Оценка температуры размягчения, показателя пенетрации, показателя растяжимости, количества </w:t>
            </w:r>
            <w:r w:rsidRPr="00C83048">
              <w:rPr>
                <w:rFonts w:ascii="Times New Roman" w:hAnsi="Times New Roman"/>
                <w:bCs/>
              </w:rPr>
              <w:lastRenderedPageBreak/>
              <w:t xml:space="preserve">испарившегося разжижителя, температуры хрупкости, вязкости,  содержания парафина. Формулы расчета приведенных выше показателей нефтяных битумов.   </w:t>
            </w:r>
          </w:p>
        </w:tc>
        <w:tc>
          <w:tcPr>
            <w:tcW w:w="491" w:type="pct"/>
            <w:tcBorders>
              <w:top w:val="single" w:sz="4" w:space="0" w:color="auto"/>
              <w:left w:val="single" w:sz="4" w:space="0" w:color="auto"/>
              <w:bottom w:val="single" w:sz="4" w:space="0" w:color="auto"/>
              <w:right w:val="single" w:sz="4" w:space="0" w:color="auto"/>
            </w:tcBorders>
          </w:tcPr>
          <w:p w:rsidR="00C83048" w:rsidRPr="00C83048" w:rsidRDefault="00C83048" w:rsidP="005E2D52">
            <w:pPr>
              <w:tabs>
                <w:tab w:val="num" w:pos="822"/>
              </w:tabs>
              <w:spacing w:after="0" w:line="240" w:lineRule="auto"/>
              <w:ind w:left="255" w:hanging="255"/>
              <w:jc w:val="both"/>
              <w:rPr>
                <w:rFonts w:ascii="Times New Roman" w:hAnsi="Times New Roman"/>
                <w:lang w:val="en-US"/>
              </w:rPr>
            </w:pPr>
            <w:r w:rsidRPr="00C83048">
              <w:rPr>
                <w:rFonts w:ascii="Times New Roman" w:hAnsi="Times New Roman"/>
                <w:lang w:val="en-US"/>
              </w:rPr>
              <w:lastRenderedPageBreak/>
              <w:t>41</w:t>
            </w:r>
          </w:p>
        </w:tc>
        <w:tc>
          <w:tcPr>
            <w:tcW w:w="451" w:type="pct"/>
            <w:tcBorders>
              <w:left w:val="single" w:sz="4" w:space="0" w:color="auto"/>
            </w:tcBorders>
          </w:tcPr>
          <w:p w:rsidR="00C83048" w:rsidRPr="00C83048" w:rsidRDefault="00C83048" w:rsidP="005E2D52">
            <w:pPr>
              <w:tabs>
                <w:tab w:val="num" w:pos="822"/>
              </w:tabs>
              <w:spacing w:after="0" w:line="240" w:lineRule="auto"/>
              <w:ind w:left="255" w:hanging="255"/>
              <w:jc w:val="both"/>
              <w:rPr>
                <w:rFonts w:ascii="Times New Roman" w:hAnsi="Times New Roman"/>
              </w:rPr>
            </w:pPr>
            <w:r w:rsidRPr="00C83048">
              <w:rPr>
                <w:rFonts w:ascii="Times New Roman" w:hAnsi="Times New Roman"/>
              </w:rPr>
              <w:t>8</w:t>
            </w:r>
          </w:p>
        </w:tc>
        <w:tc>
          <w:tcPr>
            <w:tcW w:w="499" w:type="pct"/>
          </w:tcPr>
          <w:p w:rsidR="00C83048" w:rsidRPr="00C83048" w:rsidRDefault="00C83048" w:rsidP="005E2D52">
            <w:pPr>
              <w:tabs>
                <w:tab w:val="num" w:pos="822"/>
              </w:tabs>
              <w:spacing w:after="0" w:line="240" w:lineRule="auto"/>
              <w:ind w:left="255" w:hanging="255"/>
              <w:jc w:val="both"/>
              <w:rPr>
                <w:rFonts w:ascii="Times New Roman" w:hAnsi="Times New Roman"/>
              </w:rPr>
            </w:pPr>
            <w:r w:rsidRPr="00C83048">
              <w:rPr>
                <w:rFonts w:ascii="Times New Roman" w:hAnsi="Times New Roman"/>
              </w:rPr>
              <w:t>8</w:t>
            </w:r>
          </w:p>
        </w:tc>
        <w:tc>
          <w:tcPr>
            <w:tcW w:w="498" w:type="pct"/>
          </w:tcPr>
          <w:p w:rsidR="00C83048" w:rsidRPr="00C83048" w:rsidRDefault="00C83048" w:rsidP="005E2D52">
            <w:pPr>
              <w:tabs>
                <w:tab w:val="num" w:pos="822"/>
              </w:tabs>
              <w:spacing w:after="0" w:line="240" w:lineRule="auto"/>
              <w:ind w:left="255" w:hanging="255"/>
              <w:jc w:val="both"/>
              <w:rPr>
                <w:rFonts w:ascii="Times New Roman" w:hAnsi="Times New Roman"/>
              </w:rPr>
            </w:pPr>
            <w:r w:rsidRPr="00C83048">
              <w:rPr>
                <w:rFonts w:ascii="Times New Roman" w:hAnsi="Times New Roman"/>
              </w:rPr>
              <w:t>16</w:t>
            </w:r>
          </w:p>
        </w:tc>
        <w:tc>
          <w:tcPr>
            <w:tcW w:w="501" w:type="pct"/>
          </w:tcPr>
          <w:p w:rsidR="00C83048" w:rsidRPr="00C83048" w:rsidRDefault="00C83048" w:rsidP="005E2D52">
            <w:pPr>
              <w:tabs>
                <w:tab w:val="num" w:pos="822"/>
              </w:tabs>
              <w:spacing w:after="0" w:line="240" w:lineRule="auto"/>
              <w:ind w:left="255" w:hanging="255"/>
              <w:jc w:val="both"/>
              <w:rPr>
                <w:rFonts w:ascii="Times New Roman" w:hAnsi="Times New Roman"/>
              </w:rPr>
            </w:pPr>
            <w:r w:rsidRPr="00C83048">
              <w:rPr>
                <w:rFonts w:ascii="Times New Roman" w:hAnsi="Times New Roman"/>
                <w:lang w:val="en-US"/>
              </w:rPr>
              <w:t>32</w:t>
            </w:r>
          </w:p>
        </w:tc>
        <w:tc>
          <w:tcPr>
            <w:tcW w:w="353" w:type="pct"/>
          </w:tcPr>
          <w:p w:rsidR="00C83048" w:rsidRPr="00C83048" w:rsidRDefault="00C83048" w:rsidP="005E2D52">
            <w:pPr>
              <w:tabs>
                <w:tab w:val="num" w:pos="822"/>
              </w:tabs>
              <w:spacing w:after="0" w:line="240" w:lineRule="auto"/>
              <w:ind w:left="255" w:hanging="255"/>
              <w:jc w:val="both"/>
              <w:rPr>
                <w:rFonts w:ascii="Times New Roman" w:hAnsi="Times New Roman"/>
                <w:lang w:val="en-US"/>
              </w:rPr>
            </w:pPr>
            <w:r w:rsidRPr="00C83048">
              <w:rPr>
                <w:rFonts w:ascii="Times New Roman" w:hAnsi="Times New Roman"/>
                <w:lang w:val="en-US"/>
              </w:rPr>
              <w:t>9</w:t>
            </w:r>
          </w:p>
        </w:tc>
      </w:tr>
      <w:tr w:rsidR="00B7126A" w:rsidRPr="00C83048" w:rsidTr="00B7126A">
        <w:tc>
          <w:tcPr>
            <w:tcW w:w="2206" w:type="pct"/>
            <w:tcBorders>
              <w:right w:val="single" w:sz="4" w:space="0" w:color="auto"/>
            </w:tcBorders>
          </w:tcPr>
          <w:p w:rsidR="00C83048" w:rsidRPr="00C83048" w:rsidRDefault="00C83048" w:rsidP="005E2D52">
            <w:pPr>
              <w:spacing w:after="0" w:line="240" w:lineRule="auto"/>
              <w:jc w:val="both"/>
              <w:rPr>
                <w:rFonts w:ascii="Times New Roman" w:hAnsi="Times New Roman"/>
              </w:rPr>
            </w:pPr>
            <w:r w:rsidRPr="00C83048">
              <w:rPr>
                <w:rFonts w:ascii="Times New Roman" w:hAnsi="Times New Roman"/>
              </w:rPr>
              <w:lastRenderedPageBreak/>
              <w:t>Раздел 3.Анализ нефтепродуктов в соответствии с нормативными документами</w:t>
            </w:r>
            <w:r w:rsidRPr="00C83048">
              <w:rPr>
                <w:rFonts w:ascii="Times New Roman" w:hAnsi="Times New Roman"/>
                <w:bCs/>
              </w:rPr>
              <w:t xml:space="preserve"> . 3.2.6. Твердые нефтепродукты. Анализ парафинов. Оценка цвета, определение  содержания ароматических углеводородов, показателя пенетрации, каплеобразование, определение точки застывания, определение содержания масла. Расчеты выше приведенных показателей для парафинов.</w:t>
            </w:r>
          </w:p>
        </w:tc>
        <w:tc>
          <w:tcPr>
            <w:tcW w:w="491" w:type="pct"/>
            <w:tcBorders>
              <w:top w:val="single" w:sz="4" w:space="0" w:color="auto"/>
              <w:left w:val="single" w:sz="4" w:space="0" w:color="auto"/>
              <w:bottom w:val="single" w:sz="4" w:space="0" w:color="auto"/>
              <w:right w:val="single" w:sz="4" w:space="0" w:color="auto"/>
            </w:tcBorders>
          </w:tcPr>
          <w:p w:rsidR="00C83048" w:rsidRPr="00C83048" w:rsidRDefault="00C83048" w:rsidP="005E2D52">
            <w:pPr>
              <w:tabs>
                <w:tab w:val="num" w:pos="822"/>
              </w:tabs>
              <w:spacing w:after="0" w:line="240" w:lineRule="auto"/>
              <w:ind w:left="255" w:hanging="255"/>
              <w:jc w:val="both"/>
              <w:rPr>
                <w:rFonts w:ascii="Times New Roman" w:hAnsi="Times New Roman"/>
                <w:lang w:val="en-US"/>
              </w:rPr>
            </w:pPr>
            <w:r w:rsidRPr="00C83048">
              <w:rPr>
                <w:rFonts w:ascii="Times New Roman" w:hAnsi="Times New Roman"/>
                <w:lang w:val="en-US"/>
              </w:rPr>
              <w:t>41</w:t>
            </w:r>
          </w:p>
        </w:tc>
        <w:tc>
          <w:tcPr>
            <w:tcW w:w="451" w:type="pct"/>
            <w:tcBorders>
              <w:left w:val="single" w:sz="4" w:space="0" w:color="auto"/>
            </w:tcBorders>
          </w:tcPr>
          <w:p w:rsidR="00C83048" w:rsidRPr="00C83048" w:rsidRDefault="00C83048" w:rsidP="005E2D52">
            <w:pPr>
              <w:tabs>
                <w:tab w:val="num" w:pos="822"/>
              </w:tabs>
              <w:spacing w:after="0" w:line="240" w:lineRule="auto"/>
              <w:ind w:left="255" w:hanging="255"/>
              <w:jc w:val="both"/>
              <w:rPr>
                <w:rFonts w:ascii="Times New Roman" w:hAnsi="Times New Roman"/>
              </w:rPr>
            </w:pPr>
            <w:r w:rsidRPr="00C83048">
              <w:rPr>
                <w:rFonts w:ascii="Times New Roman" w:hAnsi="Times New Roman"/>
              </w:rPr>
              <w:t>8</w:t>
            </w:r>
          </w:p>
        </w:tc>
        <w:tc>
          <w:tcPr>
            <w:tcW w:w="499" w:type="pct"/>
          </w:tcPr>
          <w:p w:rsidR="00C83048" w:rsidRPr="00C83048" w:rsidRDefault="00C83048" w:rsidP="005E2D52">
            <w:pPr>
              <w:tabs>
                <w:tab w:val="num" w:pos="822"/>
              </w:tabs>
              <w:spacing w:after="0" w:line="240" w:lineRule="auto"/>
              <w:ind w:left="255" w:hanging="255"/>
              <w:jc w:val="both"/>
              <w:rPr>
                <w:rFonts w:ascii="Times New Roman" w:hAnsi="Times New Roman"/>
              </w:rPr>
            </w:pPr>
            <w:r w:rsidRPr="00C83048">
              <w:rPr>
                <w:rFonts w:ascii="Times New Roman" w:hAnsi="Times New Roman"/>
              </w:rPr>
              <w:t>8</w:t>
            </w:r>
          </w:p>
        </w:tc>
        <w:tc>
          <w:tcPr>
            <w:tcW w:w="498" w:type="pct"/>
          </w:tcPr>
          <w:p w:rsidR="00C83048" w:rsidRPr="00C83048" w:rsidRDefault="00C83048" w:rsidP="005E2D52">
            <w:pPr>
              <w:tabs>
                <w:tab w:val="num" w:pos="822"/>
              </w:tabs>
              <w:spacing w:after="0" w:line="240" w:lineRule="auto"/>
              <w:ind w:left="255" w:hanging="255"/>
              <w:jc w:val="both"/>
              <w:rPr>
                <w:rFonts w:ascii="Times New Roman" w:hAnsi="Times New Roman"/>
              </w:rPr>
            </w:pPr>
            <w:r w:rsidRPr="00C83048">
              <w:rPr>
                <w:rFonts w:ascii="Times New Roman" w:hAnsi="Times New Roman"/>
              </w:rPr>
              <w:t>16</w:t>
            </w:r>
          </w:p>
        </w:tc>
        <w:tc>
          <w:tcPr>
            <w:tcW w:w="501" w:type="pct"/>
          </w:tcPr>
          <w:p w:rsidR="00C83048" w:rsidRPr="00C83048" w:rsidRDefault="00C83048" w:rsidP="005E2D52">
            <w:pPr>
              <w:tabs>
                <w:tab w:val="num" w:pos="822"/>
              </w:tabs>
              <w:spacing w:after="0" w:line="240" w:lineRule="auto"/>
              <w:ind w:left="255" w:hanging="255"/>
              <w:jc w:val="both"/>
              <w:rPr>
                <w:rFonts w:ascii="Times New Roman" w:hAnsi="Times New Roman"/>
              </w:rPr>
            </w:pPr>
            <w:r w:rsidRPr="00C83048">
              <w:rPr>
                <w:rFonts w:ascii="Times New Roman" w:hAnsi="Times New Roman"/>
                <w:lang w:val="en-US"/>
              </w:rPr>
              <w:t>32</w:t>
            </w:r>
          </w:p>
        </w:tc>
        <w:tc>
          <w:tcPr>
            <w:tcW w:w="353" w:type="pct"/>
          </w:tcPr>
          <w:p w:rsidR="00C83048" w:rsidRPr="00C83048" w:rsidRDefault="00C83048" w:rsidP="005E2D52">
            <w:pPr>
              <w:tabs>
                <w:tab w:val="num" w:pos="822"/>
              </w:tabs>
              <w:spacing w:after="0" w:line="240" w:lineRule="auto"/>
              <w:ind w:left="255" w:hanging="255"/>
              <w:jc w:val="both"/>
              <w:rPr>
                <w:rFonts w:ascii="Times New Roman" w:hAnsi="Times New Roman"/>
                <w:lang w:val="en-US"/>
              </w:rPr>
            </w:pPr>
            <w:r w:rsidRPr="00C83048">
              <w:rPr>
                <w:rFonts w:ascii="Times New Roman" w:hAnsi="Times New Roman"/>
                <w:lang w:val="en-US"/>
              </w:rPr>
              <w:t>9</w:t>
            </w:r>
          </w:p>
        </w:tc>
      </w:tr>
      <w:tr w:rsidR="00B7126A" w:rsidRPr="00C83048" w:rsidTr="00B7126A">
        <w:tc>
          <w:tcPr>
            <w:tcW w:w="2206" w:type="pct"/>
            <w:tcBorders>
              <w:right w:val="single" w:sz="4" w:space="0" w:color="auto"/>
            </w:tcBorders>
          </w:tcPr>
          <w:p w:rsidR="00C83048" w:rsidRPr="00C83048" w:rsidRDefault="00C83048" w:rsidP="005E2D52">
            <w:pPr>
              <w:tabs>
                <w:tab w:val="num" w:pos="822"/>
              </w:tabs>
              <w:spacing w:after="0" w:line="240" w:lineRule="auto"/>
              <w:ind w:left="255" w:hanging="255"/>
              <w:jc w:val="both"/>
              <w:rPr>
                <w:rFonts w:ascii="Times New Roman" w:hAnsi="Times New Roman"/>
                <w:b/>
              </w:rPr>
            </w:pPr>
            <w:r w:rsidRPr="00C83048">
              <w:rPr>
                <w:rFonts w:ascii="Times New Roman" w:hAnsi="Times New Roman"/>
                <w:b/>
              </w:rPr>
              <w:t>Итого</w:t>
            </w:r>
          </w:p>
        </w:tc>
        <w:tc>
          <w:tcPr>
            <w:tcW w:w="491" w:type="pct"/>
            <w:tcBorders>
              <w:top w:val="single" w:sz="4" w:space="0" w:color="auto"/>
              <w:left w:val="single" w:sz="4" w:space="0" w:color="auto"/>
              <w:bottom w:val="single" w:sz="4" w:space="0" w:color="auto"/>
              <w:right w:val="single" w:sz="4" w:space="0" w:color="auto"/>
            </w:tcBorders>
          </w:tcPr>
          <w:p w:rsidR="00C83048" w:rsidRPr="008A73C0" w:rsidRDefault="00C83048" w:rsidP="005E2D52">
            <w:pPr>
              <w:tabs>
                <w:tab w:val="num" w:pos="822"/>
              </w:tabs>
              <w:spacing w:after="0" w:line="240" w:lineRule="auto"/>
              <w:ind w:left="255" w:hanging="255"/>
              <w:jc w:val="both"/>
              <w:rPr>
                <w:rFonts w:ascii="Times New Roman" w:hAnsi="Times New Roman"/>
              </w:rPr>
            </w:pPr>
            <w:r w:rsidRPr="00C83048">
              <w:rPr>
                <w:rFonts w:ascii="Times New Roman" w:hAnsi="Times New Roman"/>
                <w:lang w:val="en-US"/>
              </w:rPr>
              <w:t>28</w:t>
            </w:r>
            <w:r w:rsidR="008A73C0">
              <w:rPr>
                <w:rFonts w:ascii="Times New Roman" w:hAnsi="Times New Roman"/>
              </w:rPr>
              <w:t>6</w:t>
            </w:r>
          </w:p>
        </w:tc>
        <w:tc>
          <w:tcPr>
            <w:tcW w:w="451" w:type="pct"/>
            <w:tcBorders>
              <w:left w:val="single" w:sz="4" w:space="0" w:color="auto"/>
            </w:tcBorders>
          </w:tcPr>
          <w:p w:rsidR="00C83048" w:rsidRPr="00C83048" w:rsidRDefault="00C83048" w:rsidP="005E2D52">
            <w:pPr>
              <w:tabs>
                <w:tab w:val="num" w:pos="822"/>
              </w:tabs>
              <w:spacing w:after="0" w:line="240" w:lineRule="auto"/>
              <w:ind w:left="255" w:hanging="255"/>
              <w:jc w:val="both"/>
              <w:rPr>
                <w:rFonts w:ascii="Times New Roman" w:hAnsi="Times New Roman"/>
              </w:rPr>
            </w:pPr>
            <w:r w:rsidRPr="00C83048">
              <w:rPr>
                <w:rFonts w:ascii="Times New Roman" w:hAnsi="Times New Roman"/>
              </w:rPr>
              <w:t>64</w:t>
            </w:r>
          </w:p>
        </w:tc>
        <w:tc>
          <w:tcPr>
            <w:tcW w:w="499" w:type="pct"/>
          </w:tcPr>
          <w:p w:rsidR="00C83048" w:rsidRPr="00C83048" w:rsidRDefault="00C83048" w:rsidP="005E2D52">
            <w:pPr>
              <w:tabs>
                <w:tab w:val="num" w:pos="822"/>
              </w:tabs>
              <w:spacing w:after="0" w:line="240" w:lineRule="auto"/>
              <w:ind w:left="255" w:hanging="255"/>
              <w:jc w:val="both"/>
              <w:rPr>
                <w:rFonts w:ascii="Times New Roman" w:hAnsi="Times New Roman"/>
              </w:rPr>
            </w:pPr>
            <w:r w:rsidRPr="00C83048">
              <w:rPr>
                <w:rFonts w:ascii="Times New Roman" w:hAnsi="Times New Roman"/>
              </w:rPr>
              <w:t>64</w:t>
            </w:r>
          </w:p>
        </w:tc>
        <w:tc>
          <w:tcPr>
            <w:tcW w:w="498" w:type="pct"/>
          </w:tcPr>
          <w:p w:rsidR="00C83048" w:rsidRPr="00C83048" w:rsidRDefault="00C83048" w:rsidP="005E2D52">
            <w:pPr>
              <w:tabs>
                <w:tab w:val="num" w:pos="822"/>
              </w:tabs>
              <w:spacing w:after="0" w:line="240" w:lineRule="auto"/>
              <w:ind w:left="255" w:hanging="255"/>
              <w:jc w:val="both"/>
              <w:rPr>
                <w:rFonts w:ascii="Times New Roman" w:hAnsi="Times New Roman"/>
              </w:rPr>
            </w:pPr>
            <w:r w:rsidRPr="00C83048">
              <w:rPr>
                <w:rFonts w:ascii="Times New Roman" w:hAnsi="Times New Roman"/>
              </w:rPr>
              <w:t>96</w:t>
            </w:r>
          </w:p>
        </w:tc>
        <w:tc>
          <w:tcPr>
            <w:tcW w:w="501" w:type="pct"/>
          </w:tcPr>
          <w:p w:rsidR="00C83048" w:rsidRPr="00C83048" w:rsidRDefault="00C83048" w:rsidP="005E2D52">
            <w:pPr>
              <w:tabs>
                <w:tab w:val="num" w:pos="822"/>
              </w:tabs>
              <w:spacing w:after="0" w:line="240" w:lineRule="auto"/>
              <w:ind w:left="255" w:hanging="255"/>
              <w:jc w:val="both"/>
              <w:rPr>
                <w:rFonts w:ascii="Times New Roman" w:hAnsi="Times New Roman"/>
                <w:lang w:val="en-US"/>
              </w:rPr>
            </w:pPr>
            <w:r w:rsidRPr="00C83048">
              <w:rPr>
                <w:rFonts w:ascii="Times New Roman" w:hAnsi="Times New Roman"/>
                <w:lang w:val="en-US"/>
              </w:rPr>
              <w:t>192</w:t>
            </w:r>
          </w:p>
        </w:tc>
        <w:tc>
          <w:tcPr>
            <w:tcW w:w="353" w:type="pct"/>
          </w:tcPr>
          <w:p w:rsidR="00C83048" w:rsidRPr="00C83048" w:rsidRDefault="00C83048" w:rsidP="005E2D52">
            <w:pPr>
              <w:tabs>
                <w:tab w:val="left" w:pos="1472"/>
              </w:tabs>
              <w:spacing w:after="0" w:line="240" w:lineRule="auto"/>
              <w:ind w:left="255" w:hanging="255"/>
              <w:jc w:val="both"/>
              <w:rPr>
                <w:rFonts w:ascii="Times New Roman" w:hAnsi="Times New Roman"/>
              </w:rPr>
            </w:pPr>
            <w:r w:rsidRPr="00C83048">
              <w:rPr>
                <w:rFonts w:ascii="Times New Roman" w:hAnsi="Times New Roman"/>
                <w:lang w:val="en-US"/>
              </w:rPr>
              <w:t>6</w:t>
            </w:r>
            <w:r w:rsidRPr="00C83048">
              <w:rPr>
                <w:rFonts w:ascii="Times New Roman" w:hAnsi="Times New Roman"/>
              </w:rPr>
              <w:t>2</w:t>
            </w:r>
          </w:p>
        </w:tc>
      </w:tr>
    </w:tbl>
    <w:p w:rsidR="00B00DA1" w:rsidRPr="00AF735A" w:rsidRDefault="00B00DA1" w:rsidP="005E2D52">
      <w:pPr>
        <w:spacing w:after="0" w:line="240" w:lineRule="auto"/>
        <w:rPr>
          <w:rFonts w:ascii="Times New Roman" w:hAnsi="Times New Roman"/>
          <w:sz w:val="24"/>
          <w:szCs w:val="24"/>
          <w:u w:val="single"/>
        </w:rPr>
      </w:pPr>
    </w:p>
    <w:p w:rsidR="00B00DA1" w:rsidRPr="00F52D95" w:rsidRDefault="00B00DA1" w:rsidP="005E2D52">
      <w:pPr>
        <w:spacing w:after="0" w:line="240" w:lineRule="auto"/>
        <w:ind w:firstLine="567"/>
        <w:jc w:val="both"/>
        <w:rPr>
          <w:rFonts w:ascii="Times New Roman" w:hAnsi="Times New Roman"/>
          <w:i/>
          <w:sz w:val="18"/>
          <w:szCs w:val="18"/>
        </w:rPr>
      </w:pPr>
      <w:r w:rsidRPr="00701ACF">
        <w:rPr>
          <w:rFonts w:ascii="Times New Roman" w:hAnsi="Times New Roman"/>
          <w:sz w:val="24"/>
          <w:szCs w:val="24"/>
        </w:rPr>
        <w:t xml:space="preserve">Текущий контроль успеваемости реализуется в рамках </w:t>
      </w:r>
      <w:r w:rsidRPr="007F3B55">
        <w:rPr>
          <w:rFonts w:ascii="Times New Roman" w:hAnsi="Times New Roman"/>
          <w:sz w:val="24"/>
          <w:szCs w:val="24"/>
        </w:rPr>
        <w:t>занятий семинарского</w:t>
      </w:r>
      <w:r>
        <w:rPr>
          <w:rFonts w:ascii="Times New Roman" w:hAnsi="Times New Roman"/>
          <w:sz w:val="24"/>
          <w:szCs w:val="24"/>
        </w:rPr>
        <w:t xml:space="preserve"> и лабораторного</w:t>
      </w:r>
      <w:r w:rsidRPr="007F3B55">
        <w:rPr>
          <w:rFonts w:ascii="Times New Roman" w:hAnsi="Times New Roman"/>
          <w:sz w:val="24"/>
          <w:szCs w:val="24"/>
        </w:rPr>
        <w:t xml:space="preserve"> типа.</w:t>
      </w:r>
    </w:p>
    <w:p w:rsidR="00B00DA1" w:rsidRDefault="00B00DA1" w:rsidP="005E2D52">
      <w:pPr>
        <w:tabs>
          <w:tab w:val="num" w:pos="0"/>
        </w:tabs>
        <w:spacing w:after="0" w:line="240" w:lineRule="auto"/>
        <w:ind w:firstLine="567"/>
        <w:jc w:val="both"/>
        <w:rPr>
          <w:rFonts w:ascii="Times New Roman" w:hAnsi="Times New Roman"/>
          <w:sz w:val="24"/>
          <w:szCs w:val="24"/>
        </w:rPr>
      </w:pPr>
      <w:r w:rsidRPr="00701ACF">
        <w:rPr>
          <w:rFonts w:ascii="Times New Roman" w:hAnsi="Times New Roman"/>
          <w:sz w:val="24"/>
          <w:szCs w:val="24"/>
        </w:rPr>
        <w:t xml:space="preserve">Промежуточная аттестация проходит в </w:t>
      </w:r>
      <w:r>
        <w:rPr>
          <w:rFonts w:ascii="Times New Roman" w:hAnsi="Times New Roman"/>
          <w:sz w:val="24"/>
          <w:szCs w:val="24"/>
        </w:rPr>
        <w:t xml:space="preserve"> виде </w:t>
      </w:r>
      <w:r w:rsidRPr="00353D42">
        <w:rPr>
          <w:rFonts w:ascii="Times New Roman" w:hAnsi="Times New Roman"/>
          <w:sz w:val="24"/>
          <w:szCs w:val="24"/>
        </w:rPr>
        <w:t>комплексн</w:t>
      </w:r>
      <w:r>
        <w:rPr>
          <w:rFonts w:ascii="Times New Roman" w:hAnsi="Times New Roman"/>
          <w:sz w:val="24"/>
          <w:szCs w:val="24"/>
        </w:rPr>
        <w:t>ого</w:t>
      </w:r>
      <w:r w:rsidRPr="00353D42">
        <w:rPr>
          <w:rFonts w:ascii="Times New Roman" w:hAnsi="Times New Roman"/>
          <w:sz w:val="24"/>
          <w:szCs w:val="24"/>
        </w:rPr>
        <w:t xml:space="preserve"> экзамен</w:t>
      </w:r>
      <w:r>
        <w:rPr>
          <w:rFonts w:ascii="Times New Roman" w:hAnsi="Times New Roman"/>
          <w:sz w:val="24"/>
          <w:szCs w:val="24"/>
        </w:rPr>
        <w:t>а</w:t>
      </w:r>
      <w:r w:rsidRPr="0083380A">
        <w:rPr>
          <w:rFonts w:ascii="Times New Roman" w:hAnsi="Times New Roman"/>
          <w:sz w:val="24"/>
          <w:szCs w:val="24"/>
        </w:rPr>
        <w:t xml:space="preserve"> в </w:t>
      </w:r>
      <w:r>
        <w:rPr>
          <w:rFonts w:ascii="Times New Roman" w:hAnsi="Times New Roman"/>
          <w:sz w:val="24"/>
          <w:szCs w:val="24"/>
        </w:rPr>
        <w:t>письменной</w:t>
      </w:r>
      <w:r w:rsidRPr="0083380A">
        <w:rPr>
          <w:rFonts w:ascii="Times New Roman" w:hAnsi="Times New Roman"/>
          <w:sz w:val="24"/>
          <w:szCs w:val="24"/>
        </w:rPr>
        <w:t xml:space="preserve"> форме в виде ответа обучающегося </w:t>
      </w:r>
      <w:r>
        <w:rPr>
          <w:rFonts w:ascii="Times New Roman" w:hAnsi="Times New Roman"/>
          <w:sz w:val="24"/>
          <w:szCs w:val="24"/>
        </w:rPr>
        <w:t>на теоретические вопросы курса, решении практических задач</w:t>
      </w:r>
      <w:r w:rsidRPr="0083380A">
        <w:rPr>
          <w:rFonts w:ascii="Times New Roman" w:hAnsi="Times New Roman"/>
          <w:sz w:val="24"/>
          <w:szCs w:val="24"/>
        </w:rPr>
        <w:t xml:space="preserve">. </w:t>
      </w:r>
    </w:p>
    <w:p w:rsidR="00B00DA1" w:rsidRPr="001C18C1" w:rsidRDefault="00B00DA1" w:rsidP="005E2D52">
      <w:pPr>
        <w:spacing w:after="0" w:line="240" w:lineRule="auto"/>
        <w:ind w:firstLine="720"/>
        <w:jc w:val="both"/>
        <w:rPr>
          <w:rFonts w:ascii="Times New Roman" w:hAnsi="Times New Roman"/>
          <w:b/>
          <w:sz w:val="24"/>
          <w:szCs w:val="24"/>
        </w:rPr>
      </w:pPr>
      <w:r w:rsidRPr="001C18C1">
        <w:rPr>
          <w:rFonts w:ascii="Times New Roman" w:hAnsi="Times New Roman"/>
          <w:b/>
          <w:sz w:val="24"/>
          <w:szCs w:val="24"/>
        </w:rPr>
        <w:t xml:space="preserve">3.1. </w:t>
      </w:r>
      <w:r w:rsidRPr="001C18C1">
        <w:rPr>
          <w:rFonts w:ascii="Times New Roman" w:hAnsi="Times New Roman"/>
          <w:b/>
          <w:bCs/>
          <w:sz w:val="24"/>
          <w:szCs w:val="24"/>
          <w:u w:val="single"/>
        </w:rPr>
        <w:t>Содержание разделов дисциплины</w:t>
      </w:r>
    </w:p>
    <w:p w:rsidR="00B00DA1" w:rsidRPr="002F3B2D" w:rsidRDefault="00B00DA1" w:rsidP="005E2D52">
      <w:pPr>
        <w:autoSpaceDE w:val="0"/>
        <w:autoSpaceDN w:val="0"/>
        <w:adjustRightInd w:val="0"/>
        <w:spacing w:after="0" w:line="240" w:lineRule="auto"/>
        <w:ind w:left="284"/>
        <w:jc w:val="both"/>
        <w:rPr>
          <w:rFonts w:ascii="Times New Roman" w:hAnsi="Times New Roman"/>
          <w:sz w:val="24"/>
          <w:szCs w:val="24"/>
        </w:rPr>
      </w:pPr>
      <w:r w:rsidRPr="001C18C1">
        <w:rPr>
          <w:rFonts w:ascii="Times New Roman" w:hAnsi="Times New Roman"/>
          <w:b/>
          <w:sz w:val="24"/>
          <w:szCs w:val="24"/>
        </w:rPr>
        <w:t>1. Введение.  Разработка нормативных документов и  обоснование их необходимости.</w:t>
      </w:r>
      <w:r w:rsidRPr="001C18C1">
        <w:rPr>
          <w:rFonts w:ascii="Times New Roman" w:hAnsi="Times New Roman"/>
          <w:sz w:val="24"/>
          <w:szCs w:val="24"/>
        </w:rPr>
        <w:t xml:space="preserve"> </w:t>
      </w:r>
    </w:p>
    <w:p w:rsidR="00B00DA1" w:rsidRPr="002F3B2D" w:rsidRDefault="00B00DA1" w:rsidP="005E2D52">
      <w:pPr>
        <w:pStyle w:val="ac"/>
        <w:ind w:firstLine="540"/>
        <w:jc w:val="both"/>
        <w:rPr>
          <w:i w:val="0"/>
          <w:lang w:val="ru-RU"/>
        </w:rPr>
      </w:pPr>
      <w:r w:rsidRPr="002F3B2D">
        <w:rPr>
          <w:i w:val="0"/>
          <w:lang w:val="ru-RU"/>
        </w:rPr>
        <w:t>1.1.Американское общество по материалам и их испытаниям (</w:t>
      </w:r>
      <w:r w:rsidRPr="002F3B2D">
        <w:rPr>
          <w:i w:val="0"/>
          <w:iCs/>
        </w:rPr>
        <w:t>ASTM</w:t>
      </w:r>
      <w:r w:rsidRPr="002F3B2D">
        <w:rPr>
          <w:i w:val="0"/>
          <w:lang w:val="ru-RU"/>
        </w:rPr>
        <w:t xml:space="preserve"> – </w:t>
      </w:r>
      <w:r w:rsidRPr="002F3B2D">
        <w:rPr>
          <w:i w:val="0"/>
        </w:rPr>
        <w:t>The</w:t>
      </w:r>
      <w:r w:rsidRPr="002F3B2D">
        <w:rPr>
          <w:i w:val="0"/>
          <w:lang w:val="ru-RU"/>
        </w:rPr>
        <w:t xml:space="preserve"> </w:t>
      </w:r>
      <w:r w:rsidRPr="002F3B2D">
        <w:rPr>
          <w:i w:val="0"/>
        </w:rPr>
        <w:t>American</w:t>
      </w:r>
      <w:r w:rsidRPr="002F3B2D">
        <w:rPr>
          <w:i w:val="0"/>
          <w:lang w:val="ru-RU"/>
        </w:rPr>
        <w:t xml:space="preserve"> </w:t>
      </w:r>
      <w:r w:rsidRPr="002F3B2D">
        <w:rPr>
          <w:i w:val="0"/>
        </w:rPr>
        <w:t>Society</w:t>
      </w:r>
      <w:r w:rsidRPr="002F3B2D">
        <w:rPr>
          <w:i w:val="0"/>
          <w:lang w:val="ru-RU"/>
        </w:rPr>
        <w:t xml:space="preserve"> </w:t>
      </w:r>
      <w:r w:rsidRPr="002F3B2D">
        <w:rPr>
          <w:i w:val="0"/>
        </w:rPr>
        <w:t>for</w:t>
      </w:r>
      <w:r w:rsidRPr="002F3B2D">
        <w:rPr>
          <w:i w:val="0"/>
          <w:lang w:val="ru-RU"/>
        </w:rPr>
        <w:t xml:space="preserve"> </w:t>
      </w:r>
      <w:r w:rsidRPr="002F3B2D">
        <w:rPr>
          <w:i w:val="0"/>
        </w:rPr>
        <w:t>Testing</w:t>
      </w:r>
      <w:r w:rsidRPr="002F3B2D">
        <w:rPr>
          <w:i w:val="0"/>
          <w:lang w:val="ru-RU"/>
        </w:rPr>
        <w:t xml:space="preserve"> </w:t>
      </w:r>
      <w:r w:rsidRPr="002F3B2D">
        <w:rPr>
          <w:i w:val="0"/>
        </w:rPr>
        <w:t>and</w:t>
      </w:r>
      <w:r w:rsidRPr="002F3B2D">
        <w:rPr>
          <w:i w:val="0"/>
          <w:lang w:val="ru-RU"/>
        </w:rPr>
        <w:t xml:space="preserve"> </w:t>
      </w:r>
      <w:r w:rsidRPr="002F3B2D">
        <w:rPr>
          <w:i w:val="0"/>
        </w:rPr>
        <w:t>Materials</w:t>
      </w:r>
      <w:r w:rsidRPr="002F3B2D">
        <w:rPr>
          <w:i w:val="0"/>
          <w:lang w:val="ru-RU"/>
        </w:rPr>
        <w:t>), Международная организация по стандартизации (</w:t>
      </w:r>
      <w:r w:rsidRPr="002F3B2D">
        <w:rPr>
          <w:i w:val="0"/>
        </w:rPr>
        <w:t>ISO</w:t>
      </w:r>
      <w:r w:rsidRPr="002F3B2D">
        <w:rPr>
          <w:i w:val="0"/>
          <w:lang w:val="ru-RU"/>
        </w:rPr>
        <w:t xml:space="preserve"> - </w:t>
      </w:r>
      <w:r w:rsidRPr="002F3B2D">
        <w:rPr>
          <w:i w:val="0"/>
        </w:rPr>
        <w:t>International</w:t>
      </w:r>
      <w:r w:rsidRPr="002F3B2D">
        <w:rPr>
          <w:i w:val="0"/>
          <w:lang w:val="ru-RU"/>
        </w:rPr>
        <w:t xml:space="preserve"> </w:t>
      </w:r>
      <w:r w:rsidRPr="002F3B2D">
        <w:rPr>
          <w:i w:val="0"/>
        </w:rPr>
        <w:t>Organization</w:t>
      </w:r>
      <w:r w:rsidRPr="002F3B2D">
        <w:rPr>
          <w:i w:val="0"/>
          <w:lang w:val="ru-RU"/>
        </w:rPr>
        <w:t xml:space="preserve"> </w:t>
      </w:r>
      <w:r w:rsidRPr="002F3B2D">
        <w:rPr>
          <w:i w:val="0"/>
        </w:rPr>
        <w:t>for</w:t>
      </w:r>
      <w:r w:rsidRPr="002F3B2D">
        <w:rPr>
          <w:i w:val="0"/>
          <w:lang w:val="ru-RU"/>
        </w:rPr>
        <w:t xml:space="preserve"> </w:t>
      </w:r>
      <w:r w:rsidRPr="002F3B2D">
        <w:rPr>
          <w:i w:val="0"/>
        </w:rPr>
        <w:t>Standartisation</w:t>
      </w:r>
      <w:r w:rsidRPr="002F3B2D">
        <w:rPr>
          <w:i w:val="0"/>
          <w:lang w:val="ru-RU"/>
        </w:rPr>
        <w:t xml:space="preserve"> </w:t>
      </w:r>
      <w:r w:rsidRPr="002F3B2D">
        <w:rPr>
          <w:i w:val="0"/>
        </w:rPr>
        <w:t>Standartisation</w:t>
      </w:r>
      <w:r w:rsidRPr="002F3B2D">
        <w:rPr>
          <w:i w:val="0"/>
          <w:lang w:val="ru-RU"/>
        </w:rPr>
        <w:t xml:space="preserve">), Федеральное агентство по техническому регулированию и метрологии  ( стандарты </w:t>
      </w:r>
      <w:r w:rsidRPr="002F3B2D">
        <w:rPr>
          <w:i w:val="0"/>
        </w:rPr>
        <w:t>BS</w:t>
      </w:r>
      <w:r w:rsidRPr="002F3B2D">
        <w:rPr>
          <w:i w:val="0"/>
          <w:lang w:val="ru-RU"/>
        </w:rPr>
        <w:t xml:space="preserve">, </w:t>
      </w:r>
      <w:r w:rsidRPr="002F3B2D">
        <w:rPr>
          <w:i w:val="0"/>
        </w:rPr>
        <w:t>EN</w:t>
      </w:r>
      <w:r w:rsidRPr="002F3B2D">
        <w:rPr>
          <w:i w:val="0"/>
          <w:lang w:val="ru-RU"/>
        </w:rPr>
        <w:t xml:space="preserve">), </w:t>
      </w:r>
      <w:r w:rsidRPr="002F3B2D">
        <w:rPr>
          <w:i w:val="0"/>
        </w:rPr>
        <w:t>BSI</w:t>
      </w:r>
      <w:r w:rsidRPr="002F3B2D">
        <w:rPr>
          <w:i w:val="0"/>
          <w:lang w:val="ru-RU"/>
        </w:rPr>
        <w:t xml:space="preserve"> – Британский институт стандартов, </w:t>
      </w:r>
      <w:r w:rsidRPr="002F3B2D">
        <w:rPr>
          <w:i w:val="0"/>
        </w:rPr>
        <w:t>DIN</w:t>
      </w:r>
      <w:r w:rsidRPr="002F3B2D">
        <w:rPr>
          <w:i w:val="0"/>
          <w:lang w:val="ru-RU"/>
        </w:rPr>
        <w:t xml:space="preserve"> –немецкий институт стандартизации, национальные стандарты, Гост – государственный стандарт РФ. Классификация Гостов. </w:t>
      </w:r>
    </w:p>
    <w:p w:rsidR="00B00DA1" w:rsidRPr="002F3B2D" w:rsidRDefault="00B00DA1" w:rsidP="005E2D52">
      <w:pPr>
        <w:pStyle w:val="ac"/>
        <w:ind w:firstLine="540"/>
        <w:jc w:val="both"/>
        <w:rPr>
          <w:i w:val="0"/>
          <w:lang w:val="ru-RU"/>
        </w:rPr>
      </w:pPr>
      <w:r w:rsidRPr="002F3B2D">
        <w:rPr>
          <w:i w:val="0"/>
          <w:lang w:val="ru-RU"/>
        </w:rPr>
        <w:t>1.2.Особенности анализа</w:t>
      </w:r>
      <w:r w:rsidRPr="002F3B2D">
        <w:rPr>
          <w:bCs/>
          <w:i w:val="0"/>
          <w:lang w:val="ru-RU"/>
        </w:rPr>
        <w:t xml:space="preserve">. </w:t>
      </w:r>
      <w:r w:rsidRPr="002F3B2D">
        <w:rPr>
          <w:i w:val="0"/>
          <w:lang w:val="ru-RU"/>
        </w:rPr>
        <w:t xml:space="preserve">Методики:  место  разработки и утверждения, шифр,   область применения.  Описание методики: сущность метода, аппаратура, материалы и реактивы, подготовка к испытанию, проведение   испытания, погрешности анализа (ГОСТ 8.381-80), приложения.  </w:t>
      </w:r>
    </w:p>
    <w:p w:rsidR="00B00DA1" w:rsidRPr="002F3B2D" w:rsidRDefault="00B00DA1" w:rsidP="005E2D52">
      <w:pPr>
        <w:autoSpaceDE w:val="0"/>
        <w:autoSpaceDN w:val="0"/>
        <w:adjustRightInd w:val="0"/>
        <w:spacing w:after="0" w:line="240" w:lineRule="auto"/>
        <w:ind w:left="284"/>
        <w:jc w:val="both"/>
        <w:rPr>
          <w:rFonts w:ascii="Times New Roman" w:hAnsi="Times New Roman"/>
          <w:b/>
          <w:bCs/>
          <w:sz w:val="24"/>
          <w:szCs w:val="24"/>
        </w:rPr>
      </w:pPr>
      <w:r w:rsidRPr="002F3B2D">
        <w:rPr>
          <w:rFonts w:ascii="Times New Roman" w:hAnsi="Times New Roman"/>
          <w:b/>
          <w:sz w:val="24"/>
          <w:szCs w:val="24"/>
        </w:rPr>
        <w:t>Раздел 2.</w:t>
      </w:r>
      <w:r w:rsidRPr="002F3B2D">
        <w:rPr>
          <w:rFonts w:ascii="Times New Roman" w:hAnsi="Times New Roman"/>
          <w:sz w:val="24"/>
          <w:szCs w:val="24"/>
        </w:rPr>
        <w:t xml:space="preserve"> </w:t>
      </w:r>
      <w:r w:rsidRPr="002F3B2D">
        <w:rPr>
          <w:rFonts w:ascii="Times New Roman" w:hAnsi="Times New Roman"/>
          <w:b/>
          <w:bCs/>
          <w:sz w:val="24"/>
          <w:szCs w:val="24"/>
        </w:rPr>
        <w:t>Краткая характеристика</w:t>
      </w:r>
      <w:r w:rsidRPr="002F3B2D">
        <w:rPr>
          <w:rFonts w:ascii="Times New Roman" w:hAnsi="Times New Roman"/>
          <w:b/>
          <w:sz w:val="24"/>
          <w:szCs w:val="24"/>
        </w:rPr>
        <w:t xml:space="preserve">  анализируемых параметров и свойств нефти и нефтепродуктов.</w:t>
      </w:r>
    </w:p>
    <w:p w:rsidR="00B00DA1" w:rsidRPr="002F3B2D" w:rsidRDefault="00B00DA1" w:rsidP="005E2D52">
      <w:pPr>
        <w:pStyle w:val="ac"/>
        <w:ind w:firstLine="540"/>
        <w:jc w:val="both"/>
        <w:rPr>
          <w:i w:val="0"/>
          <w:lang w:val="ru-RU"/>
        </w:rPr>
      </w:pPr>
      <w:r w:rsidRPr="002F3B2D">
        <w:rPr>
          <w:bCs/>
          <w:i w:val="0"/>
          <w:lang w:val="ru-RU"/>
        </w:rPr>
        <w:t>Краткая характеристика</w:t>
      </w:r>
      <w:r w:rsidRPr="002F3B2D">
        <w:rPr>
          <w:i w:val="0"/>
          <w:lang w:val="ru-RU"/>
        </w:rPr>
        <w:t xml:space="preserve"> параметров, эксплуатационных свойств нефти (ГОСТ Р 51858-2002 «Нефть. Общие технические условия») нефтепродуктов, а также содержащихся в них примесей, анализируемых в соответствии с методиками Госстандарта (ГОСТ), </w:t>
      </w:r>
      <w:r w:rsidRPr="002F3B2D">
        <w:rPr>
          <w:i w:val="0"/>
        </w:rPr>
        <w:t>ASTM</w:t>
      </w:r>
      <w:r w:rsidRPr="002F3B2D">
        <w:rPr>
          <w:i w:val="0"/>
          <w:lang w:val="ru-RU"/>
        </w:rPr>
        <w:t xml:space="preserve">, </w:t>
      </w:r>
      <w:r w:rsidRPr="002F3B2D">
        <w:rPr>
          <w:i w:val="0"/>
        </w:rPr>
        <w:t>ISO</w:t>
      </w:r>
      <w:r w:rsidRPr="002F3B2D">
        <w:rPr>
          <w:i w:val="0"/>
          <w:lang w:val="ru-RU"/>
        </w:rPr>
        <w:t>: Давление насыщенных паров; температура вспышки и воспламенения; фракционный и углеводородный составы нефтепродуктов; минеральные  и органические примеси нефтей и нефтепродуктов: вода, механические примеси, зола. Серосодержащие соединения.  Карбоновые кислоты и фенолы. Минеральные кислоты и щелочи. Плотность. Температура застывания и текучести. Стабильность. Теплота сгорания. Методы оценки качеств моторных и дизельных топлив. Антидетонационная стойкость. Трибологические характеристики масел.</w:t>
      </w:r>
    </w:p>
    <w:p w:rsidR="00B00DA1" w:rsidRPr="002F3B2D" w:rsidRDefault="00B00DA1" w:rsidP="005E2D52">
      <w:pPr>
        <w:pStyle w:val="ac"/>
        <w:tabs>
          <w:tab w:val="left" w:pos="8157"/>
        </w:tabs>
        <w:ind w:firstLine="540"/>
        <w:jc w:val="both"/>
        <w:rPr>
          <w:i w:val="0"/>
          <w:lang w:val="ru-RU"/>
        </w:rPr>
      </w:pPr>
      <w:r w:rsidRPr="002F3B2D">
        <w:rPr>
          <w:i w:val="0"/>
          <w:lang w:val="ru-RU"/>
        </w:rPr>
        <w:tab/>
      </w:r>
    </w:p>
    <w:p w:rsidR="00B00DA1" w:rsidRPr="002F3B2D" w:rsidRDefault="00B00DA1" w:rsidP="005E2D52">
      <w:pPr>
        <w:pStyle w:val="ac"/>
        <w:ind w:firstLine="540"/>
        <w:jc w:val="both"/>
        <w:rPr>
          <w:b/>
          <w:i w:val="0"/>
          <w:lang w:val="ru-RU"/>
        </w:rPr>
      </w:pPr>
      <w:r w:rsidRPr="002F3B2D">
        <w:rPr>
          <w:bCs/>
          <w:i w:val="0"/>
          <w:lang w:val="ru-RU"/>
        </w:rPr>
        <w:t xml:space="preserve">  </w:t>
      </w:r>
      <w:r w:rsidRPr="002F3B2D">
        <w:rPr>
          <w:b/>
          <w:i w:val="0"/>
          <w:lang w:val="ru-RU"/>
        </w:rPr>
        <w:t>Раздел 3. Анализ нефтепродуктов в соответствии с нормативными документами</w:t>
      </w:r>
    </w:p>
    <w:p w:rsidR="00B00DA1" w:rsidRPr="002F3B2D" w:rsidRDefault="00B00DA1" w:rsidP="005E2D52">
      <w:pPr>
        <w:pStyle w:val="ac"/>
        <w:jc w:val="both"/>
        <w:rPr>
          <w:i w:val="0"/>
          <w:lang w:val="ru-RU"/>
        </w:rPr>
      </w:pPr>
    </w:p>
    <w:p w:rsidR="00B00DA1" w:rsidRPr="00B879AC" w:rsidRDefault="00B00DA1" w:rsidP="005E2D52">
      <w:pPr>
        <w:pStyle w:val="ac"/>
        <w:ind w:firstLine="540"/>
        <w:jc w:val="both"/>
        <w:rPr>
          <w:i w:val="0"/>
          <w:lang w:val="ru-RU"/>
        </w:rPr>
      </w:pPr>
      <w:r w:rsidRPr="002F3B2D">
        <w:rPr>
          <w:i w:val="0"/>
          <w:lang w:val="ru-RU"/>
        </w:rPr>
        <w:t xml:space="preserve">  3.1.</w:t>
      </w:r>
      <w:r w:rsidRPr="002F3B2D">
        <w:rPr>
          <w:bCs/>
          <w:i w:val="0"/>
          <w:lang w:val="ru-RU"/>
        </w:rPr>
        <w:t xml:space="preserve">Отбор проб нефтепродуктов </w:t>
      </w:r>
      <w:r w:rsidRPr="002F3B2D">
        <w:rPr>
          <w:i w:val="0"/>
          <w:lang w:val="ru-RU"/>
        </w:rPr>
        <w:t xml:space="preserve">(ГОСТ 2517-85).  Методы отбора проб.  Индивидуальная проба. Средняя проба.   Контрольная проба.   Арбитражная проба. Капитанская проба. </w:t>
      </w:r>
      <w:r w:rsidRPr="00B879AC">
        <w:rPr>
          <w:i w:val="0"/>
          <w:lang w:val="ru-RU"/>
        </w:rPr>
        <w:t>Автоматические анализаторы качеств нефтепродуктов.</w:t>
      </w:r>
      <w:r w:rsidRPr="00B879AC">
        <w:rPr>
          <w:i w:val="0"/>
          <w:lang w:val="ru-RU"/>
        </w:rPr>
        <w:tab/>
      </w:r>
    </w:p>
    <w:p w:rsidR="00B00DA1" w:rsidRPr="002F3B2D" w:rsidRDefault="00B00DA1" w:rsidP="005E2D52">
      <w:pPr>
        <w:pStyle w:val="ac"/>
        <w:ind w:firstLine="540"/>
        <w:jc w:val="both"/>
        <w:rPr>
          <w:i w:val="0"/>
          <w:lang w:val="ru-RU"/>
        </w:rPr>
      </w:pPr>
      <w:r w:rsidRPr="002F3B2D">
        <w:rPr>
          <w:i w:val="0"/>
          <w:lang w:val="ru-RU"/>
        </w:rPr>
        <w:t>3.2.</w:t>
      </w:r>
      <w:r w:rsidRPr="00B879AC">
        <w:rPr>
          <w:i w:val="0"/>
          <w:lang w:val="ru-RU"/>
        </w:rPr>
        <w:t>М</w:t>
      </w:r>
      <w:r w:rsidRPr="00B879AC">
        <w:rPr>
          <w:bCs/>
          <w:i w:val="0"/>
          <w:lang w:val="ru-RU"/>
        </w:rPr>
        <w:t>етодики анализа нефти и нефтепродуктов</w:t>
      </w:r>
      <w:r w:rsidRPr="00B879AC">
        <w:rPr>
          <w:i w:val="0"/>
          <w:lang w:val="ru-RU"/>
        </w:rPr>
        <w:t>.</w:t>
      </w:r>
    </w:p>
    <w:p w:rsidR="00B00DA1" w:rsidRPr="002F3B2D" w:rsidRDefault="00B00DA1" w:rsidP="005E2D52">
      <w:pPr>
        <w:pStyle w:val="ac"/>
        <w:jc w:val="both"/>
        <w:rPr>
          <w:i w:val="0"/>
          <w:lang w:val="ru-RU"/>
        </w:rPr>
      </w:pPr>
      <w:r w:rsidRPr="002F3B2D">
        <w:rPr>
          <w:i w:val="0"/>
          <w:lang w:val="ru-RU"/>
        </w:rPr>
        <w:t xml:space="preserve">3.2.1.  Общие методы анализа. Анализ фракционного состава нефтепродуктов: определение фракционного состава легколетучих нефтепродуктов (ГОСТ 2177-99, </w:t>
      </w:r>
      <w:r w:rsidRPr="002F3B2D">
        <w:rPr>
          <w:bCs/>
          <w:i w:val="0"/>
        </w:rPr>
        <w:t>ASTM</w:t>
      </w:r>
      <w:r w:rsidRPr="002F3B2D">
        <w:rPr>
          <w:bCs/>
          <w:i w:val="0"/>
          <w:lang w:val="ru-RU"/>
        </w:rPr>
        <w:t xml:space="preserve"> </w:t>
      </w:r>
      <w:r w:rsidRPr="002F3B2D">
        <w:rPr>
          <w:bCs/>
          <w:i w:val="0"/>
        </w:rPr>
        <w:t>D</w:t>
      </w:r>
      <w:r w:rsidRPr="002F3B2D">
        <w:rPr>
          <w:bCs/>
          <w:i w:val="0"/>
          <w:lang w:val="ru-RU"/>
        </w:rPr>
        <w:t>-86-93</w:t>
      </w:r>
      <w:r w:rsidRPr="002F3B2D">
        <w:rPr>
          <w:i w:val="0"/>
          <w:lang w:val="ru-RU"/>
        </w:rPr>
        <w:t xml:space="preserve"> ) </w:t>
      </w:r>
      <w:r w:rsidRPr="002F3B2D">
        <w:rPr>
          <w:i w:val="0"/>
          <w:lang w:val="ru-RU"/>
        </w:rPr>
        <w:lastRenderedPageBreak/>
        <w:t xml:space="preserve">парафинов при перегонке в вакууме (ГОСТ 10120-71), </w:t>
      </w:r>
      <w:r w:rsidRPr="002F3B2D">
        <w:rPr>
          <w:bCs/>
          <w:i w:val="0"/>
          <w:lang w:val="ru-RU"/>
        </w:rPr>
        <w:t>фракционного состава бензина (ГОСТ Р 51105—97 )</w:t>
      </w:r>
      <w:r w:rsidRPr="002F3B2D">
        <w:rPr>
          <w:i w:val="0"/>
          <w:lang w:val="ru-RU"/>
        </w:rPr>
        <w:t xml:space="preserve"> . Определение плотности нефтепродуктов (ГОСТ 3900-85, «Нефть и нефтепродукты. Методы определения плотности» - для жидких нефтепродуктов, ГОСТ 17310-2002 «Газы. Пикнометрический метод определения плотности»,</w:t>
      </w:r>
      <w:r w:rsidRPr="002F3B2D">
        <w:rPr>
          <w:b/>
          <w:bCs/>
          <w:i w:val="0"/>
          <w:color w:val="000000"/>
          <w:lang w:val="ru-RU"/>
        </w:rPr>
        <w:t xml:space="preserve"> </w:t>
      </w:r>
      <w:r w:rsidRPr="002F3B2D">
        <w:rPr>
          <w:bCs/>
          <w:i w:val="0"/>
          <w:color w:val="000000"/>
          <w:lang w:val="ru-RU"/>
        </w:rPr>
        <w:t>ГОСТ</w:t>
      </w:r>
      <w:r w:rsidRPr="002F3B2D">
        <w:rPr>
          <w:b/>
          <w:bCs/>
          <w:i w:val="0"/>
          <w:color w:val="000000"/>
          <w:lang w:val="ru-RU"/>
        </w:rPr>
        <w:t xml:space="preserve"> </w:t>
      </w:r>
      <w:r w:rsidRPr="002F3B2D">
        <w:rPr>
          <w:i w:val="0"/>
          <w:lang w:val="ru-RU"/>
        </w:rPr>
        <w:t>51069-97 «</w:t>
      </w:r>
      <w:r w:rsidRPr="002F3B2D">
        <w:rPr>
          <w:bCs/>
          <w:i w:val="0"/>
          <w:lang w:val="ru-RU"/>
        </w:rPr>
        <w:t xml:space="preserve">Нефть и нефтепродукты. Метод определения плотности, относительной плотности и плотности в градусах </w:t>
      </w:r>
      <w:r w:rsidRPr="002F3B2D">
        <w:rPr>
          <w:bCs/>
          <w:i w:val="0"/>
        </w:rPr>
        <w:t>API</w:t>
      </w:r>
      <w:r w:rsidRPr="002F3B2D">
        <w:rPr>
          <w:bCs/>
          <w:i w:val="0"/>
          <w:lang w:val="ru-RU"/>
        </w:rPr>
        <w:t xml:space="preserve"> ареометром» и </w:t>
      </w:r>
      <w:r w:rsidRPr="002F3B2D">
        <w:rPr>
          <w:bCs/>
          <w:i w:val="0"/>
        </w:rPr>
        <w:t>ASTM</w:t>
      </w:r>
      <w:r w:rsidRPr="002F3B2D">
        <w:rPr>
          <w:bCs/>
          <w:i w:val="0"/>
          <w:lang w:val="ru-RU"/>
        </w:rPr>
        <w:t xml:space="preserve"> </w:t>
      </w:r>
      <w:r w:rsidRPr="002F3B2D">
        <w:rPr>
          <w:bCs/>
          <w:i w:val="0"/>
        </w:rPr>
        <w:t>D</w:t>
      </w:r>
      <w:r w:rsidRPr="002F3B2D">
        <w:rPr>
          <w:bCs/>
          <w:i w:val="0"/>
          <w:lang w:val="ru-RU"/>
        </w:rPr>
        <w:t xml:space="preserve"> 1298 «Стандартный метод определения плотности, относительной плотности (удельного веса) или плотности в градусах </w:t>
      </w:r>
      <w:r w:rsidRPr="002F3B2D">
        <w:rPr>
          <w:bCs/>
          <w:i w:val="0"/>
        </w:rPr>
        <w:t>API</w:t>
      </w:r>
      <w:r w:rsidRPr="002F3B2D">
        <w:rPr>
          <w:bCs/>
          <w:i w:val="0"/>
          <w:lang w:val="ru-RU"/>
        </w:rPr>
        <w:t xml:space="preserve"> сырой нефти и жидких нефтепродуктов ареометром».</w:t>
      </w:r>
      <w:r w:rsidRPr="002F3B2D">
        <w:rPr>
          <w:i w:val="0"/>
          <w:lang w:val="ru-RU"/>
        </w:rPr>
        <w:t>Анализ нефтепродуктов на содержание  механических примесей (ГОСТ 6370-83</w:t>
      </w:r>
      <w:r w:rsidRPr="002F3B2D">
        <w:rPr>
          <w:bCs/>
          <w:i w:val="0"/>
          <w:color w:val="004C2B"/>
          <w:sz w:val="56"/>
          <w:szCs w:val="56"/>
          <w:lang w:val="ru-RU"/>
        </w:rPr>
        <w:t xml:space="preserve"> </w:t>
      </w:r>
      <w:r w:rsidRPr="002F3B2D">
        <w:rPr>
          <w:bCs/>
          <w:i w:val="0"/>
          <w:lang w:val="ru-RU"/>
        </w:rPr>
        <w:t xml:space="preserve">«Метод определения примесей. Нефть, нефтепродукты, присадки», </w:t>
      </w:r>
      <w:r w:rsidRPr="002F3B2D">
        <w:rPr>
          <w:i w:val="0"/>
          <w:lang w:val="ru-RU"/>
        </w:rPr>
        <w:t>ГОСТ 10577-78 (топлива, рабочие жидкости, лигроин), ГОСТ 1036-75 пластичные смазки, ГОСТ 9270-86 – определение механических примесей в камере для счислений для пластичных смазок и масла,</w:t>
      </w:r>
      <w:r w:rsidRPr="002F3B2D">
        <w:rPr>
          <w:b/>
          <w:bCs/>
          <w:i w:val="0"/>
          <w:color w:val="800000"/>
          <w:sz w:val="40"/>
          <w:szCs w:val="40"/>
          <w:lang w:val="ru-RU"/>
        </w:rPr>
        <w:t xml:space="preserve"> </w:t>
      </w:r>
      <w:r w:rsidRPr="002F3B2D">
        <w:rPr>
          <w:bCs/>
          <w:i w:val="0"/>
          <w:lang w:val="ru-RU"/>
        </w:rPr>
        <w:t xml:space="preserve">соответствие ISO 10307,ASTM D 4870, IP 375; </w:t>
      </w:r>
      <w:r w:rsidRPr="002F3B2D">
        <w:rPr>
          <w:bCs/>
          <w:i w:val="0"/>
        </w:rPr>
        <w:t>ASTM</w:t>
      </w:r>
      <w:r w:rsidRPr="002F3B2D">
        <w:rPr>
          <w:bCs/>
          <w:i w:val="0"/>
          <w:lang w:val="ru-RU"/>
        </w:rPr>
        <w:t xml:space="preserve"> </w:t>
      </w:r>
      <w:r w:rsidRPr="002F3B2D">
        <w:rPr>
          <w:bCs/>
          <w:i w:val="0"/>
        </w:rPr>
        <w:t>D</w:t>
      </w:r>
      <w:r w:rsidRPr="002F3B2D">
        <w:rPr>
          <w:bCs/>
          <w:i w:val="0"/>
          <w:lang w:val="ru-RU"/>
        </w:rPr>
        <w:t xml:space="preserve">473, </w:t>
      </w:r>
      <w:r w:rsidRPr="002F3B2D">
        <w:rPr>
          <w:bCs/>
          <w:i w:val="0"/>
        </w:rPr>
        <w:t>IP</w:t>
      </w:r>
      <w:r w:rsidRPr="002F3B2D">
        <w:rPr>
          <w:bCs/>
          <w:i w:val="0"/>
          <w:lang w:val="ru-RU"/>
        </w:rPr>
        <w:t xml:space="preserve"> 53 -</w:t>
      </w:r>
      <w:r w:rsidRPr="002F3B2D">
        <w:rPr>
          <w:b/>
          <w:bCs/>
          <w:i w:val="0"/>
          <w:color w:val="000000"/>
          <w:sz w:val="32"/>
          <w:szCs w:val="32"/>
          <w:lang w:val="ru-RU"/>
        </w:rPr>
        <w:t xml:space="preserve"> </w:t>
      </w:r>
      <w:r w:rsidRPr="002F3B2D">
        <w:rPr>
          <w:bCs/>
          <w:i w:val="0"/>
          <w:lang w:val="ru-RU"/>
        </w:rPr>
        <w:t>определения количества механических примесей в сырой нефти и мазуте методом экстракции толуолом,</w:t>
      </w:r>
      <w:r w:rsidRPr="002F3B2D">
        <w:rPr>
          <w:i w:val="0"/>
          <w:color w:val="000000"/>
          <w:sz w:val="28"/>
          <w:szCs w:val="28"/>
          <w:lang w:val="ru-RU"/>
        </w:rPr>
        <w:t xml:space="preserve"> </w:t>
      </w:r>
      <w:r w:rsidRPr="002F3B2D">
        <w:rPr>
          <w:bCs/>
          <w:i w:val="0"/>
          <w:lang w:val="ru-RU"/>
        </w:rPr>
        <w:t xml:space="preserve">определения общего загрязнения дизтоплив по </w:t>
      </w:r>
      <w:r w:rsidRPr="002F3B2D">
        <w:rPr>
          <w:bCs/>
          <w:i w:val="0"/>
        </w:rPr>
        <w:t>EN</w:t>
      </w:r>
      <w:r w:rsidRPr="002F3B2D">
        <w:rPr>
          <w:bCs/>
          <w:i w:val="0"/>
          <w:lang w:val="ru-RU"/>
        </w:rPr>
        <w:t xml:space="preserve"> 12662,</w:t>
      </w:r>
      <w:r w:rsidRPr="002F3B2D">
        <w:rPr>
          <w:bCs/>
          <w:i w:val="0"/>
          <w:lang w:val="sv-SE"/>
        </w:rPr>
        <w:t xml:space="preserve"> ASTM D 473, DIN 51789, IP 53, ISO 3735,</w:t>
      </w:r>
      <w:r w:rsidRPr="002F3B2D">
        <w:rPr>
          <w:bCs/>
          <w:i w:val="0"/>
          <w:lang w:val="ru-RU"/>
        </w:rPr>
        <w:br/>
        <w:t>ГОСТ 19932-99 Метод определения коксуемости нефтепродуктов. Определение зольности  нефтепродукта (</w:t>
      </w:r>
      <w:r w:rsidRPr="002F3B2D">
        <w:rPr>
          <w:bCs/>
          <w:i w:val="0"/>
        </w:rPr>
        <w:t>ISO</w:t>
      </w:r>
      <w:r w:rsidRPr="002F3B2D">
        <w:rPr>
          <w:bCs/>
          <w:i w:val="0"/>
          <w:lang w:val="ru-RU"/>
        </w:rPr>
        <w:t xml:space="preserve"> 6245, </w:t>
      </w:r>
      <w:r w:rsidRPr="002F3B2D">
        <w:rPr>
          <w:bCs/>
          <w:i w:val="0"/>
        </w:rPr>
        <w:t>EN</w:t>
      </w:r>
      <w:r w:rsidRPr="002F3B2D">
        <w:rPr>
          <w:bCs/>
          <w:i w:val="0"/>
          <w:lang w:val="ru-RU"/>
        </w:rPr>
        <w:t xml:space="preserve"> 7, </w:t>
      </w:r>
      <w:r w:rsidRPr="002F3B2D">
        <w:rPr>
          <w:bCs/>
          <w:i w:val="0"/>
        </w:rPr>
        <w:t>DIN</w:t>
      </w:r>
      <w:r w:rsidRPr="002F3B2D">
        <w:rPr>
          <w:bCs/>
          <w:i w:val="0"/>
          <w:lang w:val="ru-RU"/>
        </w:rPr>
        <w:t xml:space="preserve"> </w:t>
      </w:r>
      <w:r w:rsidRPr="002F3B2D">
        <w:rPr>
          <w:bCs/>
          <w:i w:val="0"/>
        </w:rPr>
        <w:t>EN</w:t>
      </w:r>
      <w:r w:rsidRPr="002F3B2D">
        <w:rPr>
          <w:bCs/>
          <w:i w:val="0"/>
          <w:lang w:val="ru-RU"/>
        </w:rPr>
        <w:t xml:space="preserve"> 7, </w:t>
      </w:r>
      <w:r w:rsidRPr="002F3B2D">
        <w:rPr>
          <w:bCs/>
          <w:i w:val="0"/>
        </w:rPr>
        <w:t>ASTM</w:t>
      </w:r>
      <w:r w:rsidRPr="002F3B2D">
        <w:rPr>
          <w:bCs/>
          <w:i w:val="0"/>
          <w:lang w:val="ru-RU"/>
        </w:rPr>
        <w:t xml:space="preserve"> </w:t>
      </w:r>
      <w:r w:rsidRPr="002F3B2D">
        <w:rPr>
          <w:bCs/>
          <w:i w:val="0"/>
        </w:rPr>
        <w:t>D</w:t>
      </w:r>
      <w:r w:rsidRPr="002F3B2D">
        <w:rPr>
          <w:bCs/>
          <w:i w:val="0"/>
          <w:lang w:val="ru-RU"/>
        </w:rPr>
        <w:t xml:space="preserve"> 482, ГОСТ 1461-75) и сульфатной золы </w:t>
      </w:r>
      <w:r w:rsidRPr="002F3B2D">
        <w:rPr>
          <w:bCs/>
          <w:i w:val="0"/>
        </w:rPr>
        <w:t>ASTM</w:t>
      </w:r>
      <w:r w:rsidRPr="002F3B2D">
        <w:rPr>
          <w:bCs/>
          <w:i w:val="0"/>
          <w:lang w:val="ru-RU"/>
        </w:rPr>
        <w:t xml:space="preserve"> </w:t>
      </w:r>
      <w:r w:rsidRPr="002F3B2D">
        <w:rPr>
          <w:bCs/>
          <w:i w:val="0"/>
        </w:rPr>
        <w:t>D</w:t>
      </w:r>
      <w:r w:rsidRPr="002F3B2D">
        <w:rPr>
          <w:bCs/>
          <w:i w:val="0"/>
          <w:lang w:val="ru-RU"/>
        </w:rPr>
        <w:t xml:space="preserve"> 874, ГОСТ 12417-94 или </w:t>
      </w:r>
      <w:r w:rsidRPr="002F3B2D">
        <w:rPr>
          <w:bCs/>
          <w:i w:val="0"/>
        </w:rPr>
        <w:t>DIN</w:t>
      </w:r>
      <w:r w:rsidRPr="002F3B2D">
        <w:rPr>
          <w:bCs/>
          <w:i w:val="0"/>
          <w:lang w:val="ru-RU"/>
        </w:rPr>
        <w:t xml:space="preserve"> 51</w:t>
      </w:r>
      <w:r w:rsidRPr="002F3B2D">
        <w:rPr>
          <w:bCs/>
          <w:i w:val="0"/>
        </w:rPr>
        <w:t> </w:t>
      </w:r>
      <w:r w:rsidRPr="002F3B2D">
        <w:rPr>
          <w:bCs/>
          <w:i w:val="0"/>
          <w:lang w:val="ru-RU"/>
        </w:rPr>
        <w:t>575.</w:t>
      </w:r>
      <w:r w:rsidRPr="002F3B2D">
        <w:rPr>
          <w:i w:val="0"/>
          <w:color w:val="004C2B"/>
          <w:sz w:val="88"/>
          <w:szCs w:val="88"/>
          <w:lang w:val="ru-RU"/>
        </w:rPr>
        <w:t xml:space="preserve"> </w:t>
      </w:r>
      <w:r w:rsidRPr="002F3B2D">
        <w:rPr>
          <w:bCs/>
          <w:i w:val="0"/>
          <w:lang w:val="ru-RU"/>
        </w:rPr>
        <w:t xml:space="preserve">Определения серы и сернистых соединений в нефти и нефтепродуктах. Качественный метод определения серосодержащих соединений: ГОСТ6321-99 – определение серосодержащих соединений с помощью медной пластинки. Количественные методы определения серосодержащих соединений. ASTM D1266-98(2003), ГОСТ Р 51859-2002. «Стандартный метод определения серы в нефтепродуктах ламповым методом». ГОСТ 19121-73 «Нефтепродукты.  Метод определения серы сжиганием в лампе»; </w:t>
      </w:r>
      <w:r w:rsidRPr="002F3B2D">
        <w:rPr>
          <w:bCs/>
          <w:i w:val="0"/>
        </w:rPr>
        <w:t>ASTM</w:t>
      </w:r>
      <w:r w:rsidRPr="002F3B2D">
        <w:rPr>
          <w:bCs/>
          <w:i w:val="0"/>
          <w:lang w:val="ru-RU"/>
        </w:rPr>
        <w:t xml:space="preserve"> </w:t>
      </w:r>
      <w:r w:rsidRPr="002F3B2D">
        <w:rPr>
          <w:bCs/>
          <w:i w:val="0"/>
        </w:rPr>
        <w:t>D</w:t>
      </w:r>
      <w:r w:rsidRPr="002F3B2D">
        <w:rPr>
          <w:bCs/>
          <w:i w:val="0"/>
          <w:lang w:val="ru-RU"/>
        </w:rPr>
        <w:t>129-00(2005) «Стандартный метод определения серы в</w:t>
      </w:r>
      <w:r w:rsidRPr="002F3B2D">
        <w:rPr>
          <w:bCs/>
          <w:i w:val="0"/>
          <w:lang w:val="ru-RU"/>
        </w:rPr>
        <w:br/>
        <w:t xml:space="preserve">нефтепродуктах (Общий бомбовый метод)», ГОСТ 3877-88 </w:t>
      </w:r>
      <w:r w:rsidRPr="002F3B2D">
        <w:rPr>
          <w:bCs/>
          <w:i w:val="0"/>
          <w:lang w:val="ru-RU"/>
        </w:rPr>
        <w:br/>
        <w:t>«Нефтепродукты. Метод определения</w:t>
      </w:r>
      <w:r w:rsidRPr="002F3B2D">
        <w:rPr>
          <w:bCs/>
          <w:i w:val="0"/>
          <w:lang w:val="ru-RU"/>
        </w:rPr>
        <w:br/>
        <w:t>серы сжиганием в калориметрической бомбе</w:t>
      </w:r>
      <w:r w:rsidRPr="002F3B2D">
        <w:rPr>
          <w:b/>
          <w:bCs/>
          <w:i w:val="0"/>
          <w:lang w:val="ru-RU"/>
        </w:rPr>
        <w:t>»</w:t>
      </w:r>
      <w:r w:rsidRPr="002F3B2D">
        <w:rPr>
          <w:bCs/>
          <w:i w:val="0"/>
          <w:lang w:val="ru-RU"/>
        </w:rPr>
        <w:t>;</w:t>
      </w:r>
      <w:r w:rsidRPr="002F3B2D">
        <w:rPr>
          <w:b/>
          <w:bCs/>
          <w:i w:val="0"/>
          <w:color w:val="333333"/>
          <w:sz w:val="36"/>
          <w:szCs w:val="36"/>
          <w:lang w:val="ru-RU"/>
        </w:rPr>
        <w:t xml:space="preserve"> </w:t>
      </w:r>
      <w:r w:rsidRPr="002F3B2D">
        <w:rPr>
          <w:bCs/>
          <w:i w:val="0"/>
          <w:lang w:val="ru-RU"/>
        </w:rPr>
        <w:t>ASTM D1551-68(1973) «Метод определения серы в нефтяных маслах (метод кварцевой</w:t>
      </w:r>
      <w:r w:rsidRPr="002F3B2D">
        <w:rPr>
          <w:bCs/>
          <w:i w:val="0"/>
          <w:lang w:val="ru-RU"/>
        </w:rPr>
        <w:br/>
        <w:t>трубки)» IP 63/65 «Содержание серы – метод кварцевой трубки» ГОСТ 1437 «Нефтепродукты темные. Ускоренный метод определения</w:t>
      </w:r>
      <w:r w:rsidRPr="002F3B2D">
        <w:rPr>
          <w:b/>
          <w:bCs/>
          <w:i w:val="0"/>
          <w:lang w:val="ru-RU"/>
        </w:rPr>
        <w:br/>
      </w:r>
      <w:r w:rsidRPr="002F3B2D">
        <w:rPr>
          <w:bCs/>
          <w:i w:val="0"/>
          <w:lang w:val="ru-RU"/>
        </w:rPr>
        <w:t>серы</w:t>
      </w:r>
      <w:r w:rsidRPr="002F3B2D">
        <w:rPr>
          <w:b/>
          <w:bCs/>
          <w:i w:val="0"/>
          <w:lang w:val="ru-RU"/>
        </w:rPr>
        <w:t>»</w:t>
      </w:r>
      <w:r w:rsidRPr="002F3B2D">
        <w:rPr>
          <w:bCs/>
          <w:i w:val="0"/>
          <w:lang w:val="ru-RU"/>
        </w:rPr>
        <w:t>;</w:t>
      </w:r>
      <w:r w:rsidRPr="002F3B2D">
        <w:rPr>
          <w:b/>
          <w:bCs/>
          <w:i w:val="0"/>
          <w:color w:val="333333"/>
          <w:sz w:val="56"/>
          <w:szCs w:val="56"/>
          <w:lang w:val="ru-RU"/>
        </w:rPr>
        <w:t xml:space="preserve"> </w:t>
      </w:r>
      <w:r w:rsidRPr="002F3B2D">
        <w:rPr>
          <w:bCs/>
          <w:i w:val="0"/>
          <w:lang w:val="ru-RU"/>
        </w:rPr>
        <w:t>UOP 357-80 «Определение следовых количеств серы в нефтяных дистиллятах методом восстановления на никеле» ГОСТ 13380- 81. «Метод определения микропримесей серы»;</w:t>
      </w:r>
      <w:r w:rsidRPr="002F3B2D">
        <w:rPr>
          <w:b/>
          <w:bCs/>
          <w:i w:val="0"/>
          <w:color w:val="333333"/>
          <w:sz w:val="48"/>
          <w:szCs w:val="48"/>
          <w:lang w:val="ru-RU"/>
        </w:rPr>
        <w:t xml:space="preserve"> </w:t>
      </w:r>
      <w:r w:rsidRPr="002F3B2D">
        <w:rPr>
          <w:bCs/>
          <w:i w:val="0"/>
          <w:lang w:val="ru-RU"/>
        </w:rPr>
        <w:t>ASTM D4294 «Стандартный метод определения серы в нефти и нефтепродуктах методом энергодисперсионной рентгенофлуоресцентной спектрометрии», ГОСТ Р 51947-2002«Нефть и нефтепродукты. Определение серы методом энергодисперсионной рентгенофлуоресцентной спектрометрии», ГОСТ Р 50802-95 «Применение пламенно-фотометрического детектора (ПФД).  Метод определения сероводорода метил-, этилмеркаптана в нефти». Определение</w:t>
      </w:r>
      <w:r w:rsidRPr="002F3B2D">
        <w:rPr>
          <w:b/>
          <w:bCs/>
          <w:i w:val="0"/>
          <w:lang w:val="ru-RU"/>
        </w:rPr>
        <w:t xml:space="preserve"> </w:t>
      </w:r>
      <w:r w:rsidRPr="002F3B2D">
        <w:rPr>
          <w:bCs/>
          <w:i w:val="0"/>
          <w:lang w:val="ru-RU"/>
        </w:rPr>
        <w:t>кислотности .</w:t>
      </w:r>
      <w:r w:rsidRPr="002F3B2D">
        <w:rPr>
          <w:i w:val="0"/>
          <w:lang w:val="ru-RU"/>
        </w:rPr>
        <w:t>Определение кислотного числа титрованием (ГОСТ  5985-79). Анализ на содержание кислот и щелочей методом потенциометрического титрования (ГОСТ  11362-96</w:t>
      </w:r>
      <w:r w:rsidRPr="002F3B2D">
        <w:rPr>
          <w:i w:val="0"/>
          <w:color w:val="808080"/>
          <w:sz w:val="40"/>
          <w:szCs w:val="40"/>
          <w:lang w:val="ru-RU"/>
        </w:rPr>
        <w:t xml:space="preserve"> </w:t>
      </w:r>
      <w:r w:rsidRPr="002F3B2D">
        <w:rPr>
          <w:i w:val="0"/>
          <w:lang w:val="ru-RU"/>
        </w:rPr>
        <w:t>ASTM D 664 ).  ГОСТ 6307-75- метод определения наличия водорастворимых кислот и щелочей в нефтепродуктах, ГОСТ 2400-51 для консистентных смазок, парафинов и церезинов. Определение содержания воды в  нефти и нефтепродуктах. Определение воды</w:t>
      </w:r>
      <w:r w:rsidRPr="002F3B2D">
        <w:rPr>
          <w:i w:val="0"/>
          <w:color w:val="FF0000"/>
          <w:lang w:val="ru-RU"/>
        </w:rPr>
        <w:t xml:space="preserve"> </w:t>
      </w:r>
      <w:r w:rsidRPr="002F3B2D">
        <w:rPr>
          <w:i w:val="0"/>
          <w:lang w:val="ru-RU"/>
        </w:rPr>
        <w:t>по способу Дина-Старка (ГОСТ Р</w:t>
      </w:r>
      <w:r w:rsidRPr="002F3B2D">
        <w:rPr>
          <w:i w:val="0"/>
          <w:color w:val="FF0000"/>
          <w:lang w:val="ru-RU"/>
        </w:rPr>
        <w:t xml:space="preserve"> </w:t>
      </w:r>
      <w:r w:rsidRPr="002F3B2D">
        <w:rPr>
          <w:i w:val="0"/>
          <w:lang w:val="ru-RU"/>
        </w:rPr>
        <w:t>51946-2002,</w:t>
      </w:r>
      <w:r w:rsidRPr="002F3B2D">
        <w:rPr>
          <w:i w:val="0"/>
        </w:rPr>
        <w:t>ASTM</w:t>
      </w:r>
      <w:r w:rsidRPr="002F3B2D">
        <w:rPr>
          <w:i w:val="0"/>
          <w:lang w:val="ru-RU"/>
        </w:rPr>
        <w:t xml:space="preserve"> </w:t>
      </w:r>
      <w:r w:rsidRPr="002F3B2D">
        <w:rPr>
          <w:i w:val="0"/>
        </w:rPr>
        <w:t>D</w:t>
      </w:r>
      <w:r w:rsidRPr="002F3B2D">
        <w:rPr>
          <w:i w:val="0"/>
          <w:lang w:val="ru-RU"/>
        </w:rPr>
        <w:t xml:space="preserve"> 95, </w:t>
      </w:r>
      <w:r w:rsidRPr="002F3B2D">
        <w:rPr>
          <w:i w:val="0"/>
        </w:rPr>
        <w:t>ASTM</w:t>
      </w:r>
      <w:r w:rsidRPr="002F3B2D">
        <w:rPr>
          <w:i w:val="0"/>
          <w:color w:val="FF0000"/>
          <w:lang w:val="ru-RU"/>
        </w:rPr>
        <w:t xml:space="preserve"> </w:t>
      </w:r>
      <w:r w:rsidRPr="002F3B2D">
        <w:rPr>
          <w:i w:val="0"/>
        </w:rPr>
        <w:t>D</w:t>
      </w:r>
      <w:r w:rsidRPr="002F3B2D">
        <w:rPr>
          <w:i w:val="0"/>
          <w:lang w:val="ru-RU"/>
        </w:rPr>
        <w:t xml:space="preserve"> 244, </w:t>
      </w:r>
      <w:r w:rsidRPr="002F3B2D">
        <w:rPr>
          <w:i w:val="0"/>
        </w:rPr>
        <w:t>DIN</w:t>
      </w:r>
      <w:r w:rsidRPr="002F3B2D">
        <w:rPr>
          <w:i w:val="0"/>
          <w:lang w:val="ru-RU"/>
        </w:rPr>
        <w:t xml:space="preserve"> 51432,), кулонометрическим методом (ГОСТ 24614-81), пробой на потрескивание (ГОСТ 1547-84). Определение низкотемпературных свойств нефти и нефтепродуктов:</w:t>
      </w:r>
      <w:r w:rsidRPr="002F3B2D">
        <w:rPr>
          <w:i w:val="0"/>
          <w:lang w:val="ru-RU"/>
        </w:rPr>
        <w:tab/>
        <w:t xml:space="preserve">определение температуры застывания и текучести (ГОСТ 20287-91). Определение содержания смолисто-асфальтеновых веществ в нефти (ГОСТ 1567-97). Определение содержания парафина в нефти и нефтепродуктах (ГОСТ 11851-85, </w:t>
      </w:r>
      <w:r w:rsidRPr="002F3B2D">
        <w:rPr>
          <w:i w:val="0"/>
        </w:rPr>
        <w:t>ASTM</w:t>
      </w:r>
      <w:r w:rsidRPr="002F3B2D">
        <w:rPr>
          <w:i w:val="0"/>
          <w:lang w:val="ru-RU"/>
        </w:rPr>
        <w:t xml:space="preserve"> </w:t>
      </w:r>
      <w:r w:rsidRPr="002F3B2D">
        <w:rPr>
          <w:i w:val="0"/>
        </w:rPr>
        <w:t>D</w:t>
      </w:r>
      <w:r w:rsidRPr="002F3B2D">
        <w:rPr>
          <w:i w:val="0"/>
          <w:lang w:val="ru-RU"/>
        </w:rPr>
        <w:t xml:space="preserve"> 5442).  Расчеты основных эксплуатационных и физико-химических параметров нефти и нефтепродуктов.</w:t>
      </w:r>
    </w:p>
    <w:p w:rsidR="00B00DA1" w:rsidRPr="002F3B2D" w:rsidRDefault="00B00DA1" w:rsidP="005E2D52">
      <w:pPr>
        <w:pStyle w:val="ac"/>
        <w:jc w:val="both"/>
        <w:rPr>
          <w:bCs/>
          <w:i w:val="0"/>
          <w:iCs/>
          <w:sz w:val="22"/>
          <w:szCs w:val="22"/>
          <w:lang w:val="ru-RU"/>
        </w:rPr>
      </w:pPr>
      <w:r w:rsidRPr="002F3B2D">
        <w:rPr>
          <w:i w:val="0"/>
          <w:lang w:val="ru-RU"/>
        </w:rPr>
        <w:t xml:space="preserve">3.2.2.Нефтяные топлива. Определение давления насыщенных паров:  летучей сырой нефти, и летучих невязких продуктов в аппарате Рейда (ГОСТ 1756-2000, </w:t>
      </w:r>
      <w:r w:rsidRPr="002F3B2D">
        <w:rPr>
          <w:i w:val="0"/>
        </w:rPr>
        <w:t>ASTM</w:t>
      </w:r>
      <w:r w:rsidRPr="002F3B2D">
        <w:rPr>
          <w:i w:val="0"/>
          <w:lang w:val="ru-RU"/>
        </w:rPr>
        <w:t xml:space="preserve"> </w:t>
      </w:r>
      <w:r w:rsidRPr="002F3B2D">
        <w:rPr>
          <w:i w:val="0"/>
        </w:rPr>
        <w:t>D</w:t>
      </w:r>
      <w:r w:rsidRPr="002F3B2D">
        <w:rPr>
          <w:i w:val="0"/>
          <w:lang w:val="ru-RU"/>
        </w:rPr>
        <w:t xml:space="preserve"> 323, </w:t>
      </w:r>
      <w:r w:rsidRPr="002F3B2D">
        <w:rPr>
          <w:i w:val="0"/>
        </w:rPr>
        <w:t>ISO</w:t>
      </w:r>
      <w:r w:rsidRPr="002F3B2D">
        <w:rPr>
          <w:i w:val="0"/>
          <w:lang w:val="ru-RU"/>
        </w:rPr>
        <w:t xml:space="preserve"> 3007, </w:t>
      </w:r>
      <w:r w:rsidRPr="002F3B2D">
        <w:rPr>
          <w:i w:val="0"/>
        </w:rPr>
        <w:t>DIN</w:t>
      </w:r>
      <w:r w:rsidRPr="002F3B2D">
        <w:rPr>
          <w:i w:val="0"/>
          <w:lang w:val="ru-RU"/>
        </w:rPr>
        <w:t xml:space="preserve"> 51</w:t>
      </w:r>
      <w:r w:rsidRPr="002F3B2D">
        <w:rPr>
          <w:i w:val="0"/>
        </w:rPr>
        <w:t> </w:t>
      </w:r>
      <w:r w:rsidRPr="002F3B2D">
        <w:rPr>
          <w:i w:val="0"/>
          <w:lang w:val="ru-RU"/>
        </w:rPr>
        <w:t xml:space="preserve">754,  </w:t>
      </w:r>
      <w:r w:rsidRPr="002F3B2D">
        <w:rPr>
          <w:i w:val="0"/>
        </w:rPr>
        <w:t>EN</w:t>
      </w:r>
      <w:r w:rsidRPr="002F3B2D">
        <w:rPr>
          <w:i w:val="0"/>
          <w:lang w:val="ru-RU"/>
        </w:rPr>
        <w:t xml:space="preserve"> 12)) и на аппарате с механическим диспергированием (ГОСТ 28781-90);  </w:t>
      </w:r>
      <w:r w:rsidRPr="002F3B2D">
        <w:rPr>
          <w:i w:val="0"/>
          <w:lang w:val="ru-RU"/>
        </w:rPr>
        <w:lastRenderedPageBreak/>
        <w:t xml:space="preserve">определение фракционного состава топлив (разгонка при атмосферном давлении ) (ГОСТ 2084-77, </w:t>
      </w:r>
      <w:r w:rsidRPr="002F3B2D">
        <w:rPr>
          <w:i w:val="0"/>
        </w:rPr>
        <w:t>ASTM</w:t>
      </w:r>
      <w:r w:rsidRPr="002F3B2D">
        <w:rPr>
          <w:i w:val="0"/>
          <w:lang w:val="ru-RU"/>
        </w:rPr>
        <w:t xml:space="preserve"> </w:t>
      </w:r>
      <w:r w:rsidRPr="002F3B2D">
        <w:rPr>
          <w:i w:val="0"/>
        </w:rPr>
        <w:t>D</w:t>
      </w:r>
      <w:r w:rsidRPr="002F3B2D">
        <w:rPr>
          <w:i w:val="0"/>
          <w:lang w:val="ru-RU"/>
        </w:rPr>
        <w:t>86(</w:t>
      </w:r>
      <w:r w:rsidRPr="002F3B2D">
        <w:rPr>
          <w:i w:val="0"/>
        </w:rPr>
        <w:t>group</w:t>
      </w:r>
      <w:r w:rsidRPr="002F3B2D">
        <w:rPr>
          <w:i w:val="0"/>
          <w:lang w:val="ru-RU"/>
        </w:rPr>
        <w:t xml:space="preserve"> 0…4), </w:t>
      </w:r>
      <w:r w:rsidRPr="002F3B2D">
        <w:rPr>
          <w:i w:val="0"/>
        </w:rPr>
        <w:t>ASTM</w:t>
      </w:r>
      <w:r w:rsidRPr="002F3B2D">
        <w:rPr>
          <w:i w:val="0"/>
          <w:lang w:val="ru-RU"/>
        </w:rPr>
        <w:t xml:space="preserve"> </w:t>
      </w:r>
      <w:r w:rsidRPr="002F3B2D">
        <w:rPr>
          <w:i w:val="0"/>
        </w:rPr>
        <w:t>D</w:t>
      </w:r>
      <w:r w:rsidRPr="002F3B2D">
        <w:rPr>
          <w:i w:val="0"/>
          <w:lang w:val="ru-RU"/>
        </w:rPr>
        <w:t xml:space="preserve"> 189 ,</w:t>
      </w:r>
      <w:r w:rsidRPr="002F3B2D">
        <w:rPr>
          <w:i w:val="0"/>
        </w:rPr>
        <w:t>ASTM</w:t>
      </w:r>
      <w:r w:rsidRPr="002F3B2D">
        <w:rPr>
          <w:i w:val="0"/>
          <w:lang w:val="ru-RU"/>
        </w:rPr>
        <w:t xml:space="preserve"> </w:t>
      </w:r>
      <w:r w:rsidRPr="002F3B2D">
        <w:rPr>
          <w:i w:val="0"/>
        </w:rPr>
        <w:t>D</w:t>
      </w:r>
      <w:r w:rsidRPr="002F3B2D">
        <w:rPr>
          <w:i w:val="0"/>
          <w:lang w:val="ru-RU"/>
        </w:rPr>
        <w:t xml:space="preserve">850 , </w:t>
      </w:r>
      <w:r w:rsidRPr="002F3B2D">
        <w:rPr>
          <w:i w:val="0"/>
        </w:rPr>
        <w:t>ASTM</w:t>
      </w:r>
      <w:r w:rsidRPr="002F3B2D">
        <w:rPr>
          <w:i w:val="0"/>
          <w:lang w:val="ru-RU"/>
        </w:rPr>
        <w:t xml:space="preserve"> </w:t>
      </w:r>
      <w:r w:rsidRPr="002F3B2D">
        <w:rPr>
          <w:i w:val="0"/>
        </w:rPr>
        <w:t>D</w:t>
      </w:r>
      <w:r w:rsidRPr="002F3B2D">
        <w:rPr>
          <w:i w:val="0"/>
          <w:lang w:val="ru-RU"/>
        </w:rPr>
        <w:t xml:space="preserve">1078,  </w:t>
      </w:r>
      <w:r w:rsidRPr="002F3B2D">
        <w:rPr>
          <w:i w:val="0"/>
        </w:rPr>
        <w:t>ISO</w:t>
      </w:r>
      <w:r w:rsidRPr="002F3B2D">
        <w:rPr>
          <w:i w:val="0"/>
          <w:lang w:val="ru-RU"/>
        </w:rPr>
        <w:t xml:space="preserve"> 3405 , </w:t>
      </w:r>
      <w:r w:rsidRPr="002F3B2D">
        <w:rPr>
          <w:i w:val="0"/>
        </w:rPr>
        <w:t>IP</w:t>
      </w:r>
      <w:r w:rsidRPr="002F3B2D">
        <w:rPr>
          <w:i w:val="0"/>
          <w:lang w:val="ru-RU"/>
        </w:rPr>
        <w:t xml:space="preserve"> 123, </w:t>
      </w:r>
      <w:r w:rsidRPr="002F3B2D">
        <w:rPr>
          <w:i w:val="0"/>
        </w:rPr>
        <w:t>DIN</w:t>
      </w:r>
      <w:r w:rsidRPr="002F3B2D">
        <w:rPr>
          <w:i w:val="0"/>
          <w:lang w:val="ru-RU"/>
        </w:rPr>
        <w:t xml:space="preserve"> 51 751, </w:t>
      </w:r>
      <w:r w:rsidRPr="002F3B2D">
        <w:rPr>
          <w:i w:val="0"/>
        </w:rPr>
        <w:t>IP</w:t>
      </w:r>
      <w:r w:rsidRPr="002F3B2D">
        <w:rPr>
          <w:i w:val="0"/>
          <w:lang w:val="ru-RU"/>
        </w:rPr>
        <w:t xml:space="preserve"> 195 , </w:t>
      </w:r>
      <w:r w:rsidRPr="002F3B2D">
        <w:rPr>
          <w:i w:val="0"/>
        </w:rPr>
        <w:t>ASTM</w:t>
      </w:r>
      <w:r w:rsidRPr="002F3B2D">
        <w:rPr>
          <w:i w:val="0"/>
          <w:lang w:val="ru-RU"/>
        </w:rPr>
        <w:t xml:space="preserve"> </w:t>
      </w:r>
      <w:r w:rsidRPr="002F3B2D">
        <w:rPr>
          <w:i w:val="0"/>
        </w:rPr>
        <w:t>D</w:t>
      </w:r>
      <w:r w:rsidRPr="002F3B2D">
        <w:rPr>
          <w:i w:val="0"/>
          <w:lang w:val="ru-RU"/>
        </w:rPr>
        <w:t xml:space="preserve"> 216 , </w:t>
      </w:r>
      <w:r w:rsidRPr="002F3B2D">
        <w:rPr>
          <w:i w:val="0"/>
        </w:rPr>
        <w:t>ASTM</w:t>
      </w:r>
      <w:r w:rsidRPr="002F3B2D">
        <w:rPr>
          <w:i w:val="0"/>
          <w:lang w:val="ru-RU"/>
        </w:rPr>
        <w:t xml:space="preserve"> </w:t>
      </w:r>
      <w:r w:rsidRPr="002F3B2D">
        <w:rPr>
          <w:i w:val="0"/>
        </w:rPr>
        <w:t>D</w:t>
      </w:r>
      <w:r w:rsidRPr="002F3B2D">
        <w:rPr>
          <w:i w:val="0"/>
          <w:lang w:val="ru-RU"/>
        </w:rPr>
        <w:t xml:space="preserve"> 285 , </w:t>
      </w:r>
      <w:r w:rsidRPr="002F3B2D">
        <w:rPr>
          <w:i w:val="0"/>
        </w:rPr>
        <w:t>ASTM</w:t>
      </w:r>
      <w:r w:rsidRPr="002F3B2D">
        <w:rPr>
          <w:i w:val="0"/>
          <w:lang w:val="ru-RU"/>
        </w:rPr>
        <w:t xml:space="preserve"> </w:t>
      </w:r>
      <w:r w:rsidRPr="002F3B2D">
        <w:rPr>
          <w:i w:val="0"/>
        </w:rPr>
        <w:t>D</w:t>
      </w:r>
      <w:r w:rsidRPr="002F3B2D">
        <w:rPr>
          <w:i w:val="0"/>
          <w:lang w:val="ru-RU"/>
        </w:rPr>
        <w:t xml:space="preserve"> , 447 - </w:t>
      </w:r>
      <w:r w:rsidRPr="002F3B2D">
        <w:rPr>
          <w:i w:val="0"/>
        </w:rPr>
        <w:t>IP</w:t>
      </w:r>
      <w:r w:rsidRPr="002F3B2D">
        <w:rPr>
          <w:i w:val="0"/>
          <w:lang w:val="ru-RU"/>
        </w:rPr>
        <w:t xml:space="preserve"> 191); методы детонационных испытаний (ГОСТ 10373-75), оценка распределения детонационной стойкости по фракциям (ГОСТ 26370-84), </w:t>
      </w:r>
      <w:r w:rsidRPr="002F3B2D">
        <w:rPr>
          <w:b/>
          <w:bCs/>
          <w:i w:val="0"/>
          <w:iCs/>
          <w:sz w:val="40"/>
          <w:szCs w:val="40"/>
          <w:lang w:val="ru-RU"/>
        </w:rPr>
        <w:t xml:space="preserve"> </w:t>
      </w:r>
      <w:r w:rsidRPr="002F3B2D">
        <w:rPr>
          <w:bCs/>
          <w:i w:val="0"/>
          <w:iCs/>
          <w:lang w:val="ru-RU"/>
        </w:rPr>
        <w:t>определение октанового числа моторным и исследовательским методами</w:t>
      </w:r>
      <w:r w:rsidRPr="002F3B2D">
        <w:rPr>
          <w:i w:val="0"/>
          <w:iCs/>
          <w:lang w:val="ru-RU"/>
        </w:rPr>
        <w:br/>
        <w:t>(</w:t>
      </w:r>
      <w:r w:rsidRPr="002F3B2D">
        <w:rPr>
          <w:i w:val="0"/>
          <w:lang w:val="ru-RU"/>
        </w:rPr>
        <w:t>ГОСТ 511- 82,</w:t>
      </w:r>
      <w:r w:rsidRPr="002F3B2D">
        <w:rPr>
          <w:i w:val="0"/>
          <w:color w:val="FF0000"/>
          <w:lang w:val="ru-RU"/>
        </w:rPr>
        <w:t xml:space="preserve">  </w:t>
      </w:r>
      <w:r w:rsidRPr="002F3B2D">
        <w:rPr>
          <w:i w:val="0"/>
          <w:lang w:val="ru-RU"/>
        </w:rPr>
        <w:t xml:space="preserve">ГОСТ 8226 -82, </w:t>
      </w:r>
      <w:r w:rsidRPr="002F3B2D">
        <w:rPr>
          <w:i w:val="0"/>
        </w:rPr>
        <w:t>ASTM</w:t>
      </w:r>
      <w:r w:rsidRPr="002F3B2D">
        <w:rPr>
          <w:i w:val="0"/>
          <w:lang w:val="ru-RU"/>
        </w:rPr>
        <w:t xml:space="preserve"> </w:t>
      </w:r>
      <w:r w:rsidRPr="002F3B2D">
        <w:rPr>
          <w:i w:val="0"/>
        </w:rPr>
        <w:t>D</w:t>
      </w:r>
      <w:r w:rsidRPr="002F3B2D">
        <w:rPr>
          <w:i w:val="0"/>
          <w:lang w:val="ru-RU"/>
        </w:rPr>
        <w:t xml:space="preserve"> 2699 , </w:t>
      </w:r>
      <w:r w:rsidRPr="002F3B2D">
        <w:rPr>
          <w:i w:val="0"/>
        </w:rPr>
        <w:t>ASTM</w:t>
      </w:r>
      <w:r w:rsidRPr="002F3B2D">
        <w:rPr>
          <w:i w:val="0"/>
          <w:lang w:val="ru-RU"/>
        </w:rPr>
        <w:t xml:space="preserve"> </w:t>
      </w:r>
      <w:r w:rsidRPr="002F3B2D">
        <w:rPr>
          <w:i w:val="0"/>
        </w:rPr>
        <w:t>D</w:t>
      </w:r>
      <w:r w:rsidRPr="002F3B2D">
        <w:rPr>
          <w:i w:val="0"/>
          <w:lang w:val="ru-RU"/>
        </w:rPr>
        <w:t xml:space="preserve"> 2700 , </w:t>
      </w:r>
      <w:r w:rsidRPr="002F3B2D">
        <w:rPr>
          <w:i w:val="0"/>
        </w:rPr>
        <w:t>ISO</w:t>
      </w:r>
      <w:r w:rsidRPr="002F3B2D">
        <w:rPr>
          <w:i w:val="0"/>
          <w:lang w:val="ru-RU"/>
        </w:rPr>
        <w:t xml:space="preserve"> 5163 , </w:t>
      </w:r>
      <w:r w:rsidRPr="002F3B2D">
        <w:rPr>
          <w:i w:val="0"/>
        </w:rPr>
        <w:t>ISO</w:t>
      </w:r>
      <w:r w:rsidRPr="002F3B2D">
        <w:rPr>
          <w:i w:val="0"/>
          <w:lang w:val="ru-RU"/>
        </w:rPr>
        <w:t xml:space="preserve"> 5164 , </w:t>
      </w:r>
      <w:r w:rsidRPr="002F3B2D">
        <w:rPr>
          <w:i w:val="0"/>
        </w:rPr>
        <w:t>EN</w:t>
      </w:r>
      <w:r w:rsidRPr="002F3B2D">
        <w:rPr>
          <w:i w:val="0"/>
          <w:lang w:val="ru-RU"/>
        </w:rPr>
        <w:t xml:space="preserve"> 25163 , </w:t>
      </w:r>
      <w:r w:rsidRPr="002F3B2D">
        <w:rPr>
          <w:i w:val="0"/>
        </w:rPr>
        <w:t>EN</w:t>
      </w:r>
      <w:r w:rsidRPr="002F3B2D">
        <w:rPr>
          <w:i w:val="0"/>
          <w:lang w:val="ru-RU"/>
        </w:rPr>
        <w:t xml:space="preserve"> 25164); </w:t>
      </w:r>
      <w:r w:rsidRPr="002F3B2D">
        <w:rPr>
          <w:bCs/>
          <w:i w:val="0"/>
          <w:lang w:val="ru-RU"/>
        </w:rPr>
        <w:t>определение цетанового числа</w:t>
      </w:r>
      <w:r w:rsidRPr="002F3B2D">
        <w:rPr>
          <w:i w:val="0"/>
          <w:lang w:val="ru-RU"/>
        </w:rPr>
        <w:br/>
        <w:t>(ГОСТ 3122-67 , ASTM D 613 , EN ISO 5165);</w:t>
      </w:r>
      <w:r w:rsidRPr="002F3B2D">
        <w:rPr>
          <w:bCs/>
          <w:i w:val="0"/>
          <w:color w:val="000000"/>
          <w:sz w:val="32"/>
          <w:szCs w:val="32"/>
          <w:lang w:val="ru-RU"/>
        </w:rPr>
        <w:t xml:space="preserve"> </w:t>
      </w:r>
      <w:r w:rsidRPr="002F3B2D">
        <w:rPr>
          <w:bCs/>
          <w:i w:val="0"/>
        </w:rPr>
        <w:t>o</w:t>
      </w:r>
      <w:r w:rsidRPr="002F3B2D">
        <w:rPr>
          <w:bCs/>
          <w:i w:val="0"/>
          <w:lang w:val="ru-RU"/>
        </w:rPr>
        <w:t>пределение люминометрического числа на аппарате типа ПЛЧТ для реактивных топлив (ГОСТ17750-72); определение высоты некоптящего пламени</w:t>
      </w:r>
      <w:r w:rsidRPr="002F3B2D">
        <w:rPr>
          <w:bCs/>
          <w:i w:val="0"/>
          <w:lang w:val="ru-RU"/>
        </w:rPr>
        <w:br/>
        <w:t xml:space="preserve">(ГОСТ 4338, </w:t>
      </w:r>
      <w:r w:rsidRPr="002F3B2D">
        <w:rPr>
          <w:bCs/>
          <w:i w:val="0"/>
        </w:rPr>
        <w:t>ASTM</w:t>
      </w:r>
      <w:r w:rsidRPr="002F3B2D">
        <w:rPr>
          <w:bCs/>
          <w:i w:val="0"/>
          <w:lang w:val="ru-RU"/>
        </w:rPr>
        <w:t xml:space="preserve"> </w:t>
      </w:r>
      <w:r w:rsidRPr="002F3B2D">
        <w:rPr>
          <w:bCs/>
          <w:i w:val="0"/>
        </w:rPr>
        <w:t>D</w:t>
      </w:r>
      <w:r w:rsidRPr="002F3B2D">
        <w:rPr>
          <w:bCs/>
          <w:i w:val="0"/>
          <w:lang w:val="ru-RU"/>
        </w:rPr>
        <w:t xml:space="preserve"> 1322, </w:t>
      </w:r>
      <w:r w:rsidRPr="002F3B2D">
        <w:rPr>
          <w:bCs/>
          <w:i w:val="0"/>
        </w:rPr>
        <w:t>IP</w:t>
      </w:r>
      <w:r w:rsidRPr="002F3B2D">
        <w:rPr>
          <w:bCs/>
          <w:i w:val="0"/>
          <w:lang w:val="ru-RU"/>
        </w:rPr>
        <w:t xml:space="preserve"> 57, </w:t>
      </w:r>
      <w:r w:rsidRPr="002F3B2D">
        <w:rPr>
          <w:bCs/>
          <w:i w:val="0"/>
        </w:rPr>
        <w:t>ISO</w:t>
      </w:r>
      <w:r w:rsidRPr="002F3B2D">
        <w:rPr>
          <w:bCs/>
          <w:i w:val="0"/>
          <w:lang w:val="ru-RU"/>
        </w:rPr>
        <w:t xml:space="preserve"> 3014 );</w:t>
      </w:r>
      <w:r w:rsidRPr="002F3B2D">
        <w:rPr>
          <w:bCs/>
          <w:i w:val="0"/>
          <w:sz w:val="36"/>
          <w:szCs w:val="36"/>
          <w:lang w:val="ru-RU"/>
        </w:rPr>
        <w:t xml:space="preserve"> </w:t>
      </w:r>
      <w:r w:rsidRPr="002F3B2D">
        <w:rPr>
          <w:bCs/>
          <w:i w:val="0"/>
        </w:rPr>
        <w:t>o</w:t>
      </w:r>
      <w:r w:rsidRPr="002F3B2D">
        <w:rPr>
          <w:bCs/>
          <w:i w:val="0"/>
          <w:lang w:val="ru-RU"/>
        </w:rPr>
        <w:t>пределение содержания фактических смол в топливе методом испарения в струе воздуха или пара</w:t>
      </w:r>
      <w:r w:rsidRPr="002F3B2D">
        <w:rPr>
          <w:bCs/>
          <w:i w:val="0"/>
          <w:lang w:val="ru-RU"/>
        </w:rPr>
        <w:br/>
        <w:t xml:space="preserve">(ГОСТ 1567-97, </w:t>
      </w:r>
      <w:r w:rsidRPr="002F3B2D">
        <w:rPr>
          <w:bCs/>
          <w:i w:val="0"/>
        </w:rPr>
        <w:t>ASTM</w:t>
      </w:r>
      <w:r w:rsidRPr="002F3B2D">
        <w:rPr>
          <w:bCs/>
          <w:i w:val="0"/>
          <w:lang w:val="ru-RU"/>
        </w:rPr>
        <w:t xml:space="preserve"> </w:t>
      </w:r>
      <w:r w:rsidRPr="002F3B2D">
        <w:rPr>
          <w:bCs/>
          <w:i w:val="0"/>
        </w:rPr>
        <w:t>D</w:t>
      </w:r>
      <w:r w:rsidRPr="002F3B2D">
        <w:rPr>
          <w:bCs/>
          <w:i w:val="0"/>
          <w:lang w:val="ru-RU"/>
        </w:rPr>
        <w:t xml:space="preserve"> 381 , </w:t>
      </w:r>
      <w:r w:rsidRPr="002F3B2D">
        <w:rPr>
          <w:bCs/>
          <w:i w:val="0"/>
        </w:rPr>
        <w:t>IP</w:t>
      </w:r>
      <w:r w:rsidRPr="002F3B2D">
        <w:rPr>
          <w:bCs/>
          <w:i w:val="0"/>
          <w:lang w:val="ru-RU"/>
        </w:rPr>
        <w:t xml:space="preserve"> 131 ,  </w:t>
      </w:r>
      <w:r w:rsidRPr="002F3B2D">
        <w:rPr>
          <w:bCs/>
          <w:i w:val="0"/>
        </w:rPr>
        <w:t>DIN</w:t>
      </w:r>
      <w:r w:rsidRPr="002F3B2D">
        <w:rPr>
          <w:bCs/>
          <w:i w:val="0"/>
          <w:lang w:val="ru-RU"/>
        </w:rPr>
        <w:t xml:space="preserve"> 51 784 );</w:t>
      </w:r>
      <w:r w:rsidRPr="002F3B2D">
        <w:rPr>
          <w:bCs/>
          <w:i w:val="0"/>
          <w:sz w:val="40"/>
          <w:szCs w:val="40"/>
          <w:lang w:val="ru-RU"/>
        </w:rPr>
        <w:t xml:space="preserve"> </w:t>
      </w:r>
      <w:r w:rsidRPr="002F3B2D">
        <w:rPr>
          <w:bCs/>
          <w:i w:val="0"/>
          <w:lang w:val="ru-RU"/>
        </w:rPr>
        <w:t>определение фактических смол (по Бударову)ГОСТ 8489-85);</w:t>
      </w:r>
      <w:r w:rsidRPr="002F3B2D">
        <w:rPr>
          <w:i w:val="0"/>
          <w:lang w:val="ru-RU"/>
        </w:rPr>
        <w:t xml:space="preserve">) . Определение кинематичекой вязкости (ГОСТ 33-2000, </w:t>
      </w:r>
      <w:r w:rsidRPr="002F3B2D">
        <w:rPr>
          <w:i w:val="0"/>
        </w:rPr>
        <w:t>ISO</w:t>
      </w:r>
      <w:r w:rsidRPr="002F3B2D">
        <w:rPr>
          <w:i w:val="0"/>
          <w:lang w:val="ru-RU"/>
        </w:rPr>
        <w:t xml:space="preserve"> 3104-94, </w:t>
      </w:r>
      <w:r w:rsidRPr="002F3B2D">
        <w:rPr>
          <w:i w:val="0"/>
        </w:rPr>
        <w:t>ASTM</w:t>
      </w:r>
      <w:r w:rsidRPr="002F3B2D">
        <w:rPr>
          <w:i w:val="0"/>
          <w:lang w:val="ru-RU"/>
        </w:rPr>
        <w:t xml:space="preserve"> </w:t>
      </w:r>
      <w:r w:rsidRPr="002F3B2D">
        <w:rPr>
          <w:i w:val="0"/>
        </w:rPr>
        <w:t>D</w:t>
      </w:r>
      <w:r w:rsidRPr="002F3B2D">
        <w:rPr>
          <w:i w:val="0"/>
          <w:lang w:val="ru-RU"/>
        </w:rPr>
        <w:t xml:space="preserve">445; низкотемпературные свойства: определение точки замерзания (AST M D 1177, </w:t>
      </w:r>
      <w:r w:rsidRPr="002F3B2D">
        <w:rPr>
          <w:i w:val="0"/>
        </w:rPr>
        <w:t>DIN</w:t>
      </w:r>
      <w:r w:rsidRPr="002F3B2D">
        <w:rPr>
          <w:i w:val="0"/>
          <w:lang w:val="ru-RU"/>
        </w:rPr>
        <w:t xml:space="preserve"> 51421),определение предельной температуры фильтруемости (ГОСТ 5066-91</w:t>
      </w:r>
      <w:r w:rsidRPr="002F3B2D">
        <w:rPr>
          <w:i w:val="0"/>
          <w:color w:val="FF0000"/>
          <w:lang w:val="ru-RU"/>
        </w:rPr>
        <w:t xml:space="preserve">, </w:t>
      </w:r>
      <w:r w:rsidRPr="002F3B2D">
        <w:rPr>
          <w:i w:val="0"/>
          <w:lang w:val="ru-RU"/>
        </w:rPr>
        <w:t xml:space="preserve">ГОСТ Р52332-2005, </w:t>
      </w:r>
      <w:r w:rsidRPr="002F3B2D">
        <w:rPr>
          <w:i w:val="0"/>
        </w:rPr>
        <w:t>ASTM</w:t>
      </w:r>
      <w:r w:rsidRPr="002F3B2D">
        <w:rPr>
          <w:i w:val="0"/>
          <w:lang w:val="ru-RU"/>
        </w:rPr>
        <w:t xml:space="preserve"> </w:t>
      </w:r>
      <w:r w:rsidRPr="002F3B2D">
        <w:rPr>
          <w:i w:val="0"/>
        </w:rPr>
        <w:t>D</w:t>
      </w:r>
      <w:r w:rsidRPr="002F3B2D">
        <w:rPr>
          <w:i w:val="0"/>
          <w:lang w:val="ru-RU"/>
        </w:rPr>
        <w:t xml:space="preserve"> 2386</w:t>
      </w:r>
      <w:r w:rsidRPr="002F3B2D">
        <w:rPr>
          <w:i w:val="0"/>
        </w:rPr>
        <w:t> </w:t>
      </w:r>
      <w:r w:rsidRPr="002F3B2D">
        <w:rPr>
          <w:i w:val="0"/>
          <w:lang w:val="ru-RU"/>
        </w:rPr>
        <w:t>,</w:t>
      </w:r>
      <w:r w:rsidRPr="002F3B2D">
        <w:rPr>
          <w:i w:val="0"/>
          <w:sz w:val="40"/>
          <w:szCs w:val="40"/>
          <w:lang w:val="ru-RU"/>
        </w:rPr>
        <w:t xml:space="preserve"> </w:t>
      </w:r>
      <w:r w:rsidRPr="002F3B2D">
        <w:rPr>
          <w:i w:val="0"/>
        </w:rPr>
        <w:t>ISO</w:t>
      </w:r>
      <w:r w:rsidRPr="002F3B2D">
        <w:rPr>
          <w:i w:val="0"/>
          <w:lang w:val="ru-RU"/>
        </w:rPr>
        <w:t xml:space="preserve"> 3013);</w:t>
      </w:r>
      <w:r w:rsidRPr="002F3B2D">
        <w:rPr>
          <w:i w:val="0"/>
          <w:color w:val="000000"/>
          <w:sz w:val="40"/>
          <w:szCs w:val="40"/>
          <w:lang w:val="ru-RU"/>
        </w:rPr>
        <w:t xml:space="preserve"> </w:t>
      </w:r>
      <w:r w:rsidRPr="002F3B2D">
        <w:rPr>
          <w:i w:val="0"/>
          <w:lang w:val="ru-RU"/>
        </w:rPr>
        <w:t>температуры помутнения и начала кристаллизации светлых нефтепродуктов</w:t>
      </w:r>
      <w:r w:rsidRPr="002F3B2D">
        <w:rPr>
          <w:i w:val="0"/>
        </w:rPr>
        <w:t> </w:t>
      </w:r>
      <w:r w:rsidRPr="002F3B2D">
        <w:rPr>
          <w:i w:val="0"/>
          <w:lang w:val="ru-RU"/>
        </w:rPr>
        <w:t>(</w:t>
      </w:r>
      <w:r w:rsidRPr="002F3B2D">
        <w:rPr>
          <w:i w:val="0"/>
        </w:rPr>
        <w:t>ISO</w:t>
      </w:r>
      <w:r w:rsidRPr="002F3B2D">
        <w:rPr>
          <w:i w:val="0"/>
          <w:lang w:val="ru-RU"/>
        </w:rPr>
        <w:t xml:space="preserve"> 3013, ГОСТ 5066-91,  </w:t>
      </w:r>
      <w:r w:rsidRPr="002F3B2D">
        <w:rPr>
          <w:i w:val="0"/>
        </w:rPr>
        <w:t>ASTM</w:t>
      </w:r>
      <w:r w:rsidRPr="002F3B2D">
        <w:rPr>
          <w:i w:val="0"/>
          <w:lang w:val="ru-RU"/>
        </w:rPr>
        <w:t xml:space="preserve"> </w:t>
      </w:r>
      <w:r w:rsidRPr="002F3B2D">
        <w:rPr>
          <w:i w:val="0"/>
        </w:rPr>
        <w:t>D</w:t>
      </w:r>
      <w:r w:rsidRPr="002F3B2D">
        <w:rPr>
          <w:i w:val="0"/>
          <w:lang w:val="ru-RU"/>
        </w:rPr>
        <w:t xml:space="preserve"> 2386); </w:t>
      </w:r>
      <w:r w:rsidRPr="002F3B2D">
        <w:rPr>
          <w:bCs/>
          <w:i w:val="0"/>
        </w:rPr>
        <w:t>c</w:t>
      </w:r>
      <w:r w:rsidRPr="002F3B2D">
        <w:rPr>
          <w:bCs/>
          <w:i w:val="0"/>
          <w:lang w:val="ru-RU"/>
        </w:rPr>
        <w:t>табильность топлив. Склонность к образованию отложений (ASTM D 189, ISO 4262 );  определение количества взвешенных частиц в сырой нефти, нефтепродуктах (</w:t>
      </w:r>
      <w:r w:rsidRPr="002F3B2D">
        <w:rPr>
          <w:bCs/>
          <w:i w:val="0"/>
          <w:iCs/>
        </w:rPr>
        <w:t>ASTM</w:t>
      </w:r>
      <w:r w:rsidRPr="002F3B2D">
        <w:rPr>
          <w:bCs/>
          <w:i w:val="0"/>
          <w:iCs/>
          <w:lang w:val="ru-RU"/>
        </w:rPr>
        <w:t xml:space="preserve"> </w:t>
      </w:r>
      <w:r w:rsidRPr="002F3B2D">
        <w:rPr>
          <w:bCs/>
          <w:i w:val="0"/>
          <w:iCs/>
        </w:rPr>
        <w:t>D</w:t>
      </w:r>
      <w:r w:rsidRPr="002F3B2D">
        <w:rPr>
          <w:bCs/>
          <w:i w:val="0"/>
          <w:iCs/>
          <w:lang w:val="ru-RU"/>
        </w:rPr>
        <w:t xml:space="preserve"> 473,</w:t>
      </w:r>
      <w:r w:rsidRPr="002F3B2D">
        <w:rPr>
          <w:i w:val="0"/>
          <w:iCs/>
          <w:sz w:val="40"/>
          <w:szCs w:val="40"/>
          <w:lang w:val="ru-RU"/>
        </w:rPr>
        <w:t xml:space="preserve"> </w:t>
      </w:r>
      <w:r w:rsidRPr="002F3B2D">
        <w:rPr>
          <w:bCs/>
          <w:i w:val="0"/>
          <w:iCs/>
          <w:lang w:val="ru-RU"/>
        </w:rPr>
        <w:t>ISO 3735 );</w:t>
      </w:r>
      <w:r w:rsidRPr="002F3B2D">
        <w:rPr>
          <w:bCs/>
          <w:i w:val="0"/>
          <w:color w:val="000000"/>
          <w:sz w:val="48"/>
          <w:szCs w:val="48"/>
          <w:lang w:val="ru-RU"/>
        </w:rPr>
        <w:t xml:space="preserve"> </w:t>
      </w:r>
      <w:r w:rsidRPr="002F3B2D">
        <w:rPr>
          <w:bCs/>
          <w:i w:val="0"/>
          <w:lang w:val="ru-RU"/>
        </w:rPr>
        <w:t xml:space="preserve">окислительная стабильность бензинов (ASTM D 525), определение термической стабильности топлив (ГОСТ 11802-66, </w:t>
      </w:r>
      <w:r w:rsidRPr="002F3B2D">
        <w:rPr>
          <w:bCs/>
          <w:i w:val="0"/>
          <w:iCs/>
        </w:rPr>
        <w:t>ASTM</w:t>
      </w:r>
      <w:r w:rsidRPr="002F3B2D">
        <w:rPr>
          <w:bCs/>
          <w:i w:val="0"/>
          <w:iCs/>
          <w:lang w:val="ru-RU"/>
        </w:rPr>
        <w:t xml:space="preserve"> </w:t>
      </w:r>
      <w:r w:rsidRPr="002F3B2D">
        <w:rPr>
          <w:bCs/>
          <w:i w:val="0"/>
          <w:iCs/>
        </w:rPr>
        <w:t>D</w:t>
      </w:r>
      <w:r w:rsidRPr="002F3B2D">
        <w:rPr>
          <w:bCs/>
          <w:i w:val="0"/>
          <w:iCs/>
          <w:lang w:val="ru-RU"/>
        </w:rPr>
        <w:t xml:space="preserve">1661); коррозия медной пластинки (ГОСТ 6321-92, </w:t>
      </w:r>
      <w:r w:rsidRPr="002F3B2D">
        <w:rPr>
          <w:bCs/>
          <w:i w:val="0"/>
          <w:iCs/>
        </w:rPr>
        <w:t>ASTM D </w:t>
      </w:r>
      <w:r w:rsidRPr="002F3B2D">
        <w:rPr>
          <w:bCs/>
          <w:i w:val="0"/>
          <w:iCs/>
          <w:lang w:val="ru-RU"/>
        </w:rPr>
        <w:t>130,</w:t>
      </w:r>
      <w:r w:rsidRPr="002F3B2D">
        <w:rPr>
          <w:bCs/>
          <w:i w:val="0"/>
          <w:iCs/>
        </w:rPr>
        <w:t> </w:t>
      </w:r>
      <w:r w:rsidRPr="002F3B2D">
        <w:rPr>
          <w:bCs/>
          <w:i w:val="0"/>
          <w:iCs/>
          <w:lang w:val="ru-RU"/>
        </w:rPr>
        <w:t>, </w:t>
      </w:r>
      <w:r w:rsidRPr="002F3B2D">
        <w:rPr>
          <w:bCs/>
          <w:i w:val="0"/>
          <w:iCs/>
        </w:rPr>
        <w:t>DIN</w:t>
      </w:r>
      <w:r w:rsidRPr="002F3B2D">
        <w:rPr>
          <w:bCs/>
          <w:i w:val="0"/>
          <w:iCs/>
          <w:lang w:val="ru-RU"/>
        </w:rPr>
        <w:t xml:space="preserve"> 51759, </w:t>
      </w:r>
      <w:r w:rsidRPr="002F3B2D">
        <w:rPr>
          <w:bCs/>
          <w:i w:val="0"/>
          <w:iCs/>
        </w:rPr>
        <w:t>ISO </w:t>
      </w:r>
      <w:r w:rsidRPr="002F3B2D">
        <w:rPr>
          <w:bCs/>
          <w:i w:val="0"/>
          <w:iCs/>
          <w:lang w:val="ru-RU"/>
        </w:rPr>
        <w:t>6251); коррозия серебряной пластинки (</w:t>
      </w:r>
      <w:r w:rsidRPr="002F3B2D">
        <w:rPr>
          <w:bCs/>
          <w:i w:val="0"/>
          <w:iCs/>
        </w:rPr>
        <w:t>IP </w:t>
      </w:r>
      <w:r w:rsidRPr="002F3B2D">
        <w:rPr>
          <w:bCs/>
          <w:i w:val="0"/>
          <w:iCs/>
          <w:lang w:val="ru-RU"/>
        </w:rPr>
        <w:t>227);</w:t>
      </w:r>
      <w:r w:rsidRPr="002F3B2D">
        <w:rPr>
          <w:i w:val="0"/>
          <w:color w:val="000000"/>
          <w:sz w:val="40"/>
          <w:szCs w:val="40"/>
          <w:lang w:val="ru-RU"/>
        </w:rPr>
        <w:t xml:space="preserve"> </w:t>
      </w:r>
      <w:r w:rsidRPr="002F3B2D">
        <w:rPr>
          <w:bCs/>
          <w:i w:val="0"/>
          <w:iCs/>
          <w:lang w:val="ru-RU"/>
        </w:rPr>
        <w:t>противоизносные свойства (смазывающая способность авиационного топлива) (</w:t>
      </w:r>
      <w:r w:rsidRPr="002F3B2D">
        <w:rPr>
          <w:bCs/>
          <w:i w:val="0"/>
          <w:iCs/>
        </w:rPr>
        <w:t>ASTM</w:t>
      </w:r>
      <w:r w:rsidRPr="002F3B2D">
        <w:rPr>
          <w:bCs/>
          <w:i w:val="0"/>
          <w:iCs/>
          <w:lang w:val="ru-RU"/>
        </w:rPr>
        <w:t xml:space="preserve"> </w:t>
      </w:r>
      <w:r w:rsidRPr="002F3B2D">
        <w:rPr>
          <w:bCs/>
          <w:i w:val="0"/>
          <w:iCs/>
        </w:rPr>
        <w:t>D</w:t>
      </w:r>
      <w:r w:rsidRPr="002F3B2D">
        <w:rPr>
          <w:bCs/>
          <w:i w:val="0"/>
          <w:iCs/>
          <w:lang w:val="ru-RU"/>
        </w:rPr>
        <w:t xml:space="preserve"> 5001 ).</w:t>
      </w:r>
      <w:r w:rsidRPr="002F3B2D">
        <w:rPr>
          <w:i w:val="0"/>
          <w:lang w:val="ru-RU"/>
        </w:rPr>
        <w:t xml:space="preserve"> Анализ углеводородного состава: </w:t>
      </w:r>
      <w:r w:rsidRPr="002F3B2D">
        <w:rPr>
          <w:i w:val="0"/>
          <w:iCs/>
          <w:lang w:val="ru-RU"/>
        </w:rPr>
        <w:t>о</w:t>
      </w:r>
      <w:r w:rsidRPr="002F3B2D">
        <w:rPr>
          <w:i w:val="0"/>
          <w:lang w:val="ru-RU"/>
        </w:rPr>
        <w:t xml:space="preserve">пределение  углеводородов   методом газовой хроматографии (ГОСТ 13379-82, 25559-82), нафталинов спектрофотометрически (ГОСТ 17749-72), бензола по количественному выделению бензолсульфокислоты (ГОСТ 6994-74) и по анилиновой точке (ГОСТ 12329-77), фенола и крезола (ГОСТ 1057-88), непредельных углеводородов по иодному (ГОСТ 2070-82) и бромному (ГОСТ  8997-89) числам.    </w:t>
      </w:r>
      <w:r w:rsidRPr="002F3B2D">
        <w:rPr>
          <w:i w:val="0"/>
          <w:sz w:val="22"/>
          <w:szCs w:val="22"/>
          <w:lang w:val="ru-RU"/>
        </w:rPr>
        <w:t>Определение теплоты сгорания сжиганием в калориметрической бомбе (ГОСТ 10062-75, 21261-91), расчета  данных о плотности и анилиновой точки (ГОСТ 11065-90). Расчеты эксплуатационных и физико-химических параметров нефтяных топлив.</w:t>
      </w:r>
    </w:p>
    <w:p w:rsidR="00B00DA1" w:rsidRPr="002F3B2D" w:rsidRDefault="00B00DA1" w:rsidP="005E2D52">
      <w:pPr>
        <w:pStyle w:val="ac"/>
        <w:tabs>
          <w:tab w:val="left" w:pos="1210"/>
        </w:tabs>
        <w:jc w:val="both"/>
        <w:rPr>
          <w:i w:val="0"/>
          <w:lang w:val="ru-RU"/>
        </w:rPr>
      </w:pPr>
      <w:r w:rsidRPr="002F3B2D">
        <w:rPr>
          <w:bCs/>
          <w:i w:val="0"/>
          <w:iCs/>
          <w:lang w:val="ru-RU"/>
        </w:rPr>
        <w:t>3.2.3. Нефтяные масла</w:t>
      </w:r>
      <w:r w:rsidRPr="002F3B2D">
        <w:rPr>
          <w:i w:val="0"/>
          <w:lang w:val="ru-RU"/>
        </w:rPr>
        <w:t>.   Определение цвета на колориметрах  (ГОСТ 20924-75), в том числе ЦНТ (ГОСТ 20284-74), КНС-1(ГОСТ 2667-82);    определение щелочности и кислотности масла (</w:t>
      </w:r>
      <w:r w:rsidRPr="002F3B2D">
        <w:rPr>
          <w:bCs/>
          <w:i w:val="0"/>
          <w:iCs/>
          <w:lang w:val="ru-RU"/>
        </w:rPr>
        <w:t xml:space="preserve">ГОСТ 11362-96, </w:t>
      </w:r>
      <w:r w:rsidRPr="002F3B2D">
        <w:rPr>
          <w:bCs/>
          <w:i w:val="0"/>
          <w:iCs/>
        </w:rPr>
        <w:t>ASTM</w:t>
      </w:r>
      <w:r w:rsidRPr="002F3B2D">
        <w:rPr>
          <w:bCs/>
          <w:i w:val="0"/>
          <w:iCs/>
          <w:lang w:val="ru-RU"/>
        </w:rPr>
        <w:t xml:space="preserve"> </w:t>
      </w:r>
      <w:r w:rsidRPr="002F3B2D">
        <w:rPr>
          <w:bCs/>
          <w:i w:val="0"/>
          <w:iCs/>
        </w:rPr>
        <w:t>D</w:t>
      </w:r>
      <w:r w:rsidRPr="002F3B2D">
        <w:rPr>
          <w:bCs/>
          <w:i w:val="0"/>
          <w:iCs/>
          <w:lang w:val="ru-RU"/>
        </w:rPr>
        <w:t xml:space="preserve"> 664);</w:t>
      </w:r>
      <w:r w:rsidRPr="002F3B2D">
        <w:rPr>
          <w:i w:val="0"/>
          <w:color w:val="333333"/>
          <w:lang w:val="ru-RU"/>
        </w:rPr>
        <w:t xml:space="preserve"> определение </w:t>
      </w:r>
      <w:r w:rsidRPr="002F3B2D">
        <w:rPr>
          <w:bCs/>
          <w:i w:val="0"/>
          <w:iCs/>
          <w:lang w:val="ru-RU"/>
        </w:rPr>
        <w:t xml:space="preserve">вязкости ( ГОСТ 33- 2000   </w:t>
      </w:r>
      <w:r w:rsidRPr="002F3B2D">
        <w:rPr>
          <w:bCs/>
          <w:i w:val="0"/>
          <w:iCs/>
        </w:rPr>
        <w:t>ISO</w:t>
      </w:r>
      <w:r w:rsidRPr="002F3B2D">
        <w:rPr>
          <w:bCs/>
          <w:i w:val="0"/>
          <w:iCs/>
          <w:lang w:val="ru-RU"/>
        </w:rPr>
        <w:t xml:space="preserve"> 3448-75) и индекса вязкости (ГОСТ 25371-82);</w:t>
      </w:r>
      <w:r w:rsidRPr="002F3B2D">
        <w:rPr>
          <w:i w:val="0"/>
          <w:color w:val="333333"/>
          <w:lang w:val="ru-RU"/>
        </w:rPr>
        <w:t xml:space="preserve"> </w:t>
      </w:r>
      <w:r w:rsidRPr="002F3B2D">
        <w:rPr>
          <w:i w:val="0"/>
          <w:lang w:val="ru-RU"/>
        </w:rPr>
        <w:t xml:space="preserve">испытание температуры вспышки и воспламенения: в закрытом тигле (ГОСТ 6356-70) и </w:t>
      </w:r>
      <w:r w:rsidRPr="002F3B2D">
        <w:rPr>
          <w:bCs/>
          <w:i w:val="0"/>
          <w:iCs/>
          <w:lang w:val="ru-RU"/>
        </w:rPr>
        <w:t>в открытом тигле</w:t>
      </w:r>
      <w:r w:rsidRPr="002F3B2D">
        <w:rPr>
          <w:i w:val="0"/>
          <w:lang w:val="ru-RU"/>
        </w:rPr>
        <w:t xml:space="preserve"> (ГОСТ 4333-87); испаряемость масла (ГОСТ 20354-74, ГОСТ 10306-85, </w:t>
      </w:r>
      <w:r w:rsidRPr="002F3B2D">
        <w:rPr>
          <w:i w:val="0"/>
        </w:rPr>
        <w:t>DIN</w:t>
      </w:r>
      <w:r w:rsidRPr="002F3B2D">
        <w:rPr>
          <w:i w:val="0"/>
          <w:lang w:val="ru-RU"/>
        </w:rPr>
        <w:t xml:space="preserve"> 51581, </w:t>
      </w:r>
      <w:r w:rsidRPr="002F3B2D">
        <w:rPr>
          <w:i w:val="0"/>
        </w:rPr>
        <w:t>ASTM</w:t>
      </w:r>
      <w:r w:rsidRPr="002F3B2D">
        <w:rPr>
          <w:i w:val="0"/>
          <w:lang w:val="ru-RU"/>
        </w:rPr>
        <w:t xml:space="preserve"> </w:t>
      </w:r>
      <w:r w:rsidRPr="002F3B2D">
        <w:rPr>
          <w:i w:val="0"/>
        </w:rPr>
        <w:t>D</w:t>
      </w:r>
      <w:r w:rsidRPr="002F3B2D">
        <w:rPr>
          <w:i w:val="0"/>
          <w:lang w:val="ru-RU"/>
        </w:rPr>
        <w:t xml:space="preserve">972, </w:t>
      </w:r>
      <w:r w:rsidRPr="002F3B2D">
        <w:rPr>
          <w:i w:val="0"/>
        </w:rPr>
        <w:t>ASTM</w:t>
      </w:r>
      <w:r w:rsidRPr="002F3B2D">
        <w:rPr>
          <w:i w:val="0"/>
          <w:lang w:val="ru-RU"/>
        </w:rPr>
        <w:t xml:space="preserve"> </w:t>
      </w:r>
      <w:r w:rsidRPr="002F3B2D">
        <w:rPr>
          <w:i w:val="0"/>
        </w:rPr>
        <w:t>D</w:t>
      </w:r>
      <w:r w:rsidRPr="002F3B2D">
        <w:rPr>
          <w:bCs/>
          <w:i w:val="0"/>
          <w:iCs/>
          <w:lang w:val="ru-RU"/>
        </w:rPr>
        <w:t xml:space="preserve"> 2887);</w:t>
      </w:r>
      <w:r w:rsidRPr="002F3B2D">
        <w:rPr>
          <w:i w:val="0"/>
          <w:color w:val="000000"/>
          <w:lang w:val="ru-RU"/>
        </w:rPr>
        <w:t xml:space="preserve"> </w:t>
      </w:r>
      <w:r w:rsidRPr="002F3B2D">
        <w:rPr>
          <w:bCs/>
          <w:i w:val="0"/>
          <w:iCs/>
          <w:lang w:val="ru-RU"/>
        </w:rPr>
        <w:t>метод оценки моторных качеств масел (ГОСТ 11637-65);</w:t>
      </w:r>
      <w:r w:rsidRPr="002F3B2D">
        <w:rPr>
          <w:i w:val="0"/>
          <w:lang w:val="ru-RU"/>
        </w:rPr>
        <w:t xml:space="preserve"> анализ стабильности нефтяных продуктов по индукционному периоду осадкообразования (ГОСТ 11063-77), в статических условиях количественно по продуктам окисления (ГОСТ 11802-88, 19199-73,23797-79),  в условиях имитации работы масел в системе смазки двигателя (ГОСТ 13300-67); метод определения времени деэмульсации (ГОСТ12068-66); метод «анализ растворенных газов в масле» (</w:t>
      </w:r>
      <w:r w:rsidRPr="002F3B2D">
        <w:rPr>
          <w:i w:val="0"/>
        </w:rPr>
        <w:t>ASTM</w:t>
      </w:r>
      <w:r w:rsidRPr="002F3B2D">
        <w:rPr>
          <w:i w:val="0"/>
          <w:lang w:val="ru-RU"/>
        </w:rPr>
        <w:t xml:space="preserve"> </w:t>
      </w:r>
      <w:r w:rsidRPr="002F3B2D">
        <w:rPr>
          <w:i w:val="0"/>
        </w:rPr>
        <w:t>D</w:t>
      </w:r>
      <w:r w:rsidRPr="002F3B2D">
        <w:rPr>
          <w:i w:val="0"/>
          <w:lang w:val="ru-RU"/>
        </w:rPr>
        <w:t>3612,</w:t>
      </w:r>
      <w:r w:rsidRPr="002F3B2D">
        <w:rPr>
          <w:i w:val="0"/>
        </w:rPr>
        <w:t>ASTMD</w:t>
      </w:r>
      <w:r w:rsidRPr="002F3B2D">
        <w:rPr>
          <w:i w:val="0"/>
          <w:lang w:val="ru-RU"/>
        </w:rPr>
        <w:t>3612</w:t>
      </w:r>
      <w:r w:rsidRPr="002F3B2D">
        <w:rPr>
          <w:i w:val="0"/>
        </w:rPr>
        <w:t>A</w:t>
      </w:r>
      <w:r w:rsidRPr="002F3B2D">
        <w:rPr>
          <w:i w:val="0"/>
          <w:lang w:val="ru-RU"/>
        </w:rPr>
        <w:t xml:space="preserve">, </w:t>
      </w:r>
      <w:r w:rsidRPr="002F3B2D">
        <w:rPr>
          <w:i w:val="0"/>
        </w:rPr>
        <w:t>ASTM</w:t>
      </w:r>
      <w:r w:rsidRPr="002F3B2D">
        <w:rPr>
          <w:i w:val="0"/>
          <w:lang w:val="ru-RU"/>
        </w:rPr>
        <w:t xml:space="preserve"> </w:t>
      </w:r>
      <w:r w:rsidRPr="002F3B2D">
        <w:rPr>
          <w:i w:val="0"/>
        </w:rPr>
        <w:t>D</w:t>
      </w:r>
      <w:r w:rsidRPr="002F3B2D">
        <w:rPr>
          <w:i w:val="0"/>
          <w:lang w:val="ru-RU"/>
        </w:rPr>
        <w:t>3612</w:t>
      </w:r>
      <w:r w:rsidRPr="002F3B2D">
        <w:rPr>
          <w:i w:val="0"/>
        </w:rPr>
        <w:t>B</w:t>
      </w:r>
      <w:r w:rsidRPr="002F3B2D">
        <w:rPr>
          <w:i w:val="0"/>
          <w:lang w:val="ru-RU"/>
        </w:rPr>
        <w:t xml:space="preserve">, </w:t>
      </w:r>
      <w:r w:rsidRPr="002F3B2D">
        <w:rPr>
          <w:i w:val="0"/>
        </w:rPr>
        <w:t>ASTM</w:t>
      </w:r>
      <w:r w:rsidRPr="002F3B2D">
        <w:rPr>
          <w:i w:val="0"/>
          <w:lang w:val="ru-RU"/>
        </w:rPr>
        <w:t xml:space="preserve"> </w:t>
      </w:r>
      <w:r w:rsidRPr="002F3B2D">
        <w:rPr>
          <w:i w:val="0"/>
        </w:rPr>
        <w:t>D</w:t>
      </w:r>
      <w:r w:rsidRPr="002F3B2D">
        <w:rPr>
          <w:i w:val="0"/>
          <w:lang w:val="ru-RU"/>
        </w:rPr>
        <w:t>3612</w:t>
      </w:r>
      <w:r w:rsidRPr="002F3B2D">
        <w:rPr>
          <w:i w:val="0"/>
        </w:rPr>
        <w:t>C</w:t>
      </w:r>
      <w:r w:rsidRPr="002F3B2D">
        <w:rPr>
          <w:i w:val="0"/>
          <w:lang w:val="ru-RU"/>
        </w:rPr>
        <w:t>);  трибологические характеристики масел (ГОСТ 9440-75).</w:t>
      </w:r>
    </w:p>
    <w:p w:rsidR="00B00DA1" w:rsidRPr="002F3B2D" w:rsidRDefault="00B00DA1" w:rsidP="005E2D52">
      <w:pPr>
        <w:pStyle w:val="ac"/>
        <w:tabs>
          <w:tab w:val="left" w:pos="1210"/>
        </w:tabs>
        <w:jc w:val="both"/>
        <w:rPr>
          <w:i w:val="0"/>
          <w:iCs/>
          <w:lang w:val="ru-RU"/>
        </w:rPr>
      </w:pPr>
      <w:r w:rsidRPr="002F3B2D">
        <w:rPr>
          <w:i w:val="0"/>
          <w:iCs/>
          <w:lang w:val="ru-RU"/>
        </w:rPr>
        <w:t>Расчеты эксплуатационных и физико-химических параметров нефтяных масел.</w:t>
      </w:r>
    </w:p>
    <w:p w:rsidR="00B00DA1" w:rsidRPr="002F3B2D" w:rsidRDefault="00B00DA1" w:rsidP="005E2D52">
      <w:pPr>
        <w:pStyle w:val="ac"/>
        <w:tabs>
          <w:tab w:val="left" w:pos="1210"/>
        </w:tabs>
        <w:jc w:val="both"/>
        <w:rPr>
          <w:i w:val="0"/>
          <w:iCs/>
          <w:lang w:val="ru-RU"/>
        </w:rPr>
      </w:pPr>
      <w:r w:rsidRPr="002F3B2D">
        <w:rPr>
          <w:i w:val="0"/>
          <w:lang w:val="ru-RU"/>
        </w:rPr>
        <w:t>3.2.4. Пластичные (консистентные) смазки.  Классификация пластичных смазок (ГОСТ 23258-78, ГОСТ4.23-83,</w:t>
      </w:r>
      <w:r w:rsidRPr="002F3B2D">
        <w:rPr>
          <w:i w:val="0"/>
        </w:rPr>
        <w:t>DIN</w:t>
      </w:r>
      <w:r w:rsidRPr="002F3B2D">
        <w:rPr>
          <w:i w:val="0"/>
          <w:lang w:val="ru-RU"/>
        </w:rPr>
        <w:t>51502-1990).  Определение предела прочности на сдвиг (ГОСТ 7143-73) ;</w:t>
      </w:r>
      <w:r w:rsidRPr="002F3B2D">
        <w:rPr>
          <w:i w:val="0"/>
          <w:color w:val="000000"/>
          <w:sz w:val="48"/>
          <w:szCs w:val="48"/>
          <w:lang w:val="ru-RU"/>
        </w:rPr>
        <w:t xml:space="preserve"> </w:t>
      </w:r>
      <w:r w:rsidRPr="002F3B2D">
        <w:rPr>
          <w:i w:val="0"/>
          <w:color w:val="000000"/>
          <w:lang w:val="ru-RU"/>
        </w:rPr>
        <w:t>определение вязкости смазок на ротационных и капиллярных вискозиметрах (</w:t>
      </w:r>
      <w:r w:rsidRPr="002F3B2D">
        <w:rPr>
          <w:i w:val="0"/>
          <w:lang w:val="ru-RU"/>
        </w:rPr>
        <w:t>ГОСТ 7163-63), определения эффективной вязкости на ротационном вискозиметре (ГОСТ 26581-85);</w:t>
      </w:r>
      <w:r w:rsidRPr="002F3B2D">
        <w:rPr>
          <w:i w:val="0"/>
          <w:color w:val="000000"/>
          <w:lang w:val="ru-RU"/>
        </w:rPr>
        <w:t xml:space="preserve">определение </w:t>
      </w:r>
      <w:r w:rsidRPr="002F3B2D">
        <w:rPr>
          <w:i w:val="0"/>
          <w:lang w:val="ru-RU"/>
        </w:rPr>
        <w:t xml:space="preserve">стабильности смазок </w:t>
      </w:r>
      <w:r w:rsidRPr="002F3B2D">
        <w:rPr>
          <w:i w:val="0"/>
          <w:iCs/>
          <w:lang w:val="ru-RU"/>
        </w:rPr>
        <w:t>коллоидной (ГОСТ 7142-74), механической</w:t>
      </w:r>
      <w:r w:rsidRPr="002F3B2D">
        <w:rPr>
          <w:i w:val="0"/>
          <w:lang w:val="ru-RU"/>
        </w:rPr>
        <w:t xml:space="preserve"> (</w:t>
      </w:r>
      <w:r w:rsidRPr="002F3B2D">
        <w:rPr>
          <w:i w:val="0"/>
          <w:iCs/>
          <w:lang w:val="ru-RU"/>
        </w:rPr>
        <w:t xml:space="preserve">ГОСТ </w:t>
      </w:r>
      <w:r w:rsidRPr="002F3B2D">
        <w:rPr>
          <w:i w:val="0"/>
          <w:iCs/>
          <w:lang w:val="ru-RU"/>
        </w:rPr>
        <w:lastRenderedPageBreak/>
        <w:t>19295-73 )</w:t>
      </w:r>
      <w:r w:rsidRPr="002F3B2D">
        <w:rPr>
          <w:i w:val="0"/>
          <w:lang w:val="ru-RU"/>
        </w:rPr>
        <w:t xml:space="preserve">и </w:t>
      </w:r>
      <w:r w:rsidRPr="002F3B2D">
        <w:rPr>
          <w:i w:val="0"/>
          <w:iCs/>
          <w:lang w:val="ru-RU"/>
        </w:rPr>
        <w:t>химической (против окисления)</w:t>
      </w:r>
      <w:r w:rsidRPr="002F3B2D">
        <w:rPr>
          <w:i w:val="0"/>
          <w:color w:val="000000"/>
          <w:sz w:val="56"/>
          <w:szCs w:val="56"/>
          <w:lang w:val="ru-RU"/>
        </w:rPr>
        <w:t xml:space="preserve"> </w:t>
      </w:r>
      <w:r w:rsidRPr="002F3B2D">
        <w:rPr>
          <w:i w:val="0"/>
          <w:color w:val="000000"/>
          <w:lang w:val="ru-RU"/>
        </w:rPr>
        <w:t>(</w:t>
      </w:r>
      <w:r w:rsidRPr="002F3B2D">
        <w:rPr>
          <w:i w:val="0"/>
          <w:iCs/>
          <w:lang w:val="ru-RU"/>
        </w:rPr>
        <w:t>ГОСТ 5734-76);</w:t>
      </w:r>
      <w:r w:rsidRPr="002F3B2D">
        <w:rPr>
          <w:i w:val="0"/>
          <w:color w:val="000000"/>
          <w:sz w:val="48"/>
          <w:szCs w:val="48"/>
          <w:lang w:val="ru-RU"/>
        </w:rPr>
        <w:t xml:space="preserve"> </w:t>
      </w:r>
      <w:r w:rsidRPr="002F3B2D">
        <w:rPr>
          <w:i w:val="0"/>
          <w:iCs/>
          <w:lang w:val="ru-RU"/>
        </w:rPr>
        <w:t>метод определения давления насыщенных паров для смазок (ГОСТ 15823-70,</w:t>
      </w:r>
      <w:r w:rsidRPr="002F3B2D">
        <w:rPr>
          <w:i w:val="0"/>
          <w:lang w:val="ru-RU"/>
        </w:rPr>
        <w:t xml:space="preserve"> </w:t>
      </w:r>
      <w:r w:rsidRPr="002F3B2D">
        <w:rPr>
          <w:i w:val="0"/>
        </w:rPr>
        <w:t>ASTM</w:t>
      </w:r>
      <w:r w:rsidRPr="002F3B2D">
        <w:rPr>
          <w:i w:val="0"/>
          <w:lang w:val="ru-RU"/>
        </w:rPr>
        <w:t xml:space="preserve"> </w:t>
      </w:r>
      <w:r w:rsidRPr="002F3B2D">
        <w:rPr>
          <w:i w:val="0"/>
        </w:rPr>
        <w:t>D</w:t>
      </w:r>
      <w:r w:rsidRPr="002F3B2D">
        <w:rPr>
          <w:i w:val="0"/>
          <w:lang w:val="ru-RU"/>
        </w:rPr>
        <w:t xml:space="preserve"> 323</w:t>
      </w:r>
      <w:r w:rsidRPr="002F3B2D">
        <w:rPr>
          <w:i w:val="0"/>
          <w:iCs/>
          <w:lang w:val="ru-RU"/>
        </w:rPr>
        <w:t xml:space="preserve"> );</w:t>
      </w:r>
      <w:r w:rsidRPr="002F3B2D">
        <w:rPr>
          <w:i w:val="0"/>
          <w:sz w:val="64"/>
          <w:szCs w:val="64"/>
          <w:lang w:val="ru-RU"/>
        </w:rPr>
        <w:t xml:space="preserve"> </w:t>
      </w:r>
      <w:r w:rsidRPr="002F3B2D">
        <w:rPr>
          <w:i w:val="0"/>
          <w:lang w:val="ru-RU"/>
        </w:rPr>
        <w:t xml:space="preserve">определение показателя пенетрации ( </w:t>
      </w:r>
      <w:r w:rsidRPr="002F3B2D">
        <w:rPr>
          <w:i w:val="0"/>
          <w:iCs/>
          <w:lang w:val="ru-RU"/>
        </w:rPr>
        <w:t xml:space="preserve">ГОСТ 5346-78 , </w:t>
      </w:r>
      <w:r w:rsidRPr="002F3B2D">
        <w:rPr>
          <w:i w:val="0"/>
          <w:iCs/>
        </w:rPr>
        <w:t>DIN</w:t>
      </w:r>
      <w:r w:rsidRPr="002F3B2D">
        <w:rPr>
          <w:i w:val="0"/>
          <w:iCs/>
          <w:lang w:val="ru-RU"/>
        </w:rPr>
        <w:t xml:space="preserve"> </w:t>
      </w:r>
      <w:r w:rsidRPr="002F3B2D">
        <w:rPr>
          <w:i w:val="0"/>
          <w:iCs/>
        </w:rPr>
        <w:t>ISO</w:t>
      </w:r>
      <w:r w:rsidRPr="002F3B2D">
        <w:rPr>
          <w:i w:val="0"/>
          <w:iCs/>
          <w:lang w:val="ru-RU"/>
        </w:rPr>
        <w:t xml:space="preserve"> 2137);</w:t>
      </w:r>
      <w:r w:rsidRPr="002F3B2D">
        <w:rPr>
          <w:i w:val="0"/>
          <w:iCs/>
          <w:sz w:val="64"/>
          <w:szCs w:val="64"/>
          <w:lang w:val="ru-RU"/>
        </w:rPr>
        <w:t xml:space="preserve"> </w:t>
      </w:r>
      <w:r w:rsidRPr="002F3B2D">
        <w:rPr>
          <w:i w:val="0"/>
          <w:iCs/>
          <w:lang w:val="ru-RU"/>
        </w:rPr>
        <w:t>испаряемость смазок (ГОСТ 7934.1-74);определение температуры каплепадения</w:t>
      </w:r>
      <w:r w:rsidRPr="002F3B2D">
        <w:rPr>
          <w:i w:val="0"/>
          <w:color w:val="000000"/>
          <w:sz w:val="72"/>
          <w:szCs w:val="72"/>
          <w:lang w:val="ru-RU"/>
        </w:rPr>
        <w:t xml:space="preserve"> </w:t>
      </w:r>
      <w:r w:rsidRPr="002F3B2D">
        <w:rPr>
          <w:i w:val="0"/>
          <w:color w:val="000000"/>
          <w:lang w:val="ru-RU"/>
        </w:rPr>
        <w:t>(</w:t>
      </w:r>
      <w:r w:rsidRPr="002F3B2D">
        <w:rPr>
          <w:i w:val="0"/>
          <w:iCs/>
          <w:lang w:val="ru-RU"/>
        </w:rPr>
        <w:t>ГОСТ 6793-74); противоизносные свойства смазок (ГОСТ 9490-75). Расчеты эксплуатационных и физико-химических параметров пластичных (консистентных) смазок.</w:t>
      </w:r>
    </w:p>
    <w:p w:rsidR="00B00DA1" w:rsidRPr="002F3B2D" w:rsidRDefault="00B00DA1" w:rsidP="005E2D52">
      <w:pPr>
        <w:pStyle w:val="ac"/>
        <w:tabs>
          <w:tab w:val="left" w:pos="1210"/>
        </w:tabs>
        <w:jc w:val="both"/>
        <w:rPr>
          <w:i w:val="0"/>
          <w:iCs/>
          <w:lang w:val="ru-RU"/>
        </w:rPr>
      </w:pPr>
      <w:r w:rsidRPr="002F3B2D">
        <w:rPr>
          <w:i w:val="0"/>
          <w:iCs/>
          <w:lang w:val="ru-RU"/>
        </w:rPr>
        <w:t xml:space="preserve">3.2.5. Твердые нефтепродукты. Нефтяные битумы. Классификация битумов (ГОСТ2245-90, ГОСТ 11955-82, ГОСТ 6617-76, </w:t>
      </w:r>
      <w:r w:rsidRPr="002F3B2D">
        <w:rPr>
          <w:i w:val="0"/>
          <w:iCs/>
        </w:rPr>
        <w:t>EN</w:t>
      </w:r>
      <w:r w:rsidRPr="002F3B2D">
        <w:rPr>
          <w:i w:val="0"/>
          <w:iCs/>
          <w:lang w:val="ru-RU"/>
        </w:rPr>
        <w:t>13398-2013). Определение температуры размягчения битума методом определения температуры размягчения по кольцу и шару  (ГОСТ 11506-73);</w:t>
      </w:r>
      <w:r w:rsidRPr="002F3B2D">
        <w:rPr>
          <w:i w:val="0"/>
          <w:color w:val="004C2B"/>
          <w:sz w:val="72"/>
          <w:szCs w:val="72"/>
          <w:lang w:val="ru-RU"/>
        </w:rPr>
        <w:t xml:space="preserve"> </w:t>
      </w:r>
      <w:r w:rsidRPr="002F3B2D">
        <w:rPr>
          <w:i w:val="0"/>
          <w:iCs/>
          <w:lang w:val="ru-RU"/>
        </w:rPr>
        <w:t>определение пенетрации( ГОСТ 11501-78);</w:t>
      </w:r>
      <w:r w:rsidRPr="002F3B2D">
        <w:rPr>
          <w:i w:val="0"/>
          <w:color w:val="004C2B"/>
          <w:sz w:val="56"/>
          <w:szCs w:val="56"/>
          <w:lang w:val="ru-RU"/>
        </w:rPr>
        <w:t xml:space="preserve"> </w:t>
      </w:r>
      <w:r w:rsidRPr="002F3B2D">
        <w:rPr>
          <w:i w:val="0"/>
          <w:iCs/>
          <w:lang w:val="ru-RU"/>
        </w:rPr>
        <w:t>определение растяжимости (дуктильности) (ГОСТ 11505-75);</w:t>
      </w:r>
      <w:r w:rsidRPr="002F3B2D">
        <w:rPr>
          <w:i w:val="0"/>
          <w:color w:val="004C2B"/>
          <w:sz w:val="56"/>
          <w:szCs w:val="56"/>
          <w:lang w:val="ru-RU"/>
        </w:rPr>
        <w:t xml:space="preserve"> </w:t>
      </w:r>
      <w:r w:rsidRPr="002F3B2D">
        <w:rPr>
          <w:i w:val="0"/>
          <w:iCs/>
          <w:lang w:val="ru-RU"/>
        </w:rPr>
        <w:t xml:space="preserve">определение количества испарившегося разжижителя (ГОСТ 11504-73); </w:t>
      </w:r>
      <w:r w:rsidRPr="002F3B2D">
        <w:rPr>
          <w:i w:val="0"/>
          <w:iCs/>
        </w:rPr>
        <w:t>o</w:t>
      </w:r>
      <w:r w:rsidRPr="002F3B2D">
        <w:rPr>
          <w:i w:val="0"/>
          <w:iCs/>
          <w:lang w:val="ru-RU"/>
        </w:rPr>
        <w:t>пределение температуры хрупкости по Фраасу (ГОСТ 11507-78);</w:t>
      </w:r>
      <w:r w:rsidRPr="002F3B2D">
        <w:rPr>
          <w:i w:val="0"/>
          <w:color w:val="004C2B"/>
          <w:sz w:val="88"/>
          <w:szCs w:val="88"/>
          <w:lang w:val="ru-RU"/>
        </w:rPr>
        <w:t xml:space="preserve"> </w:t>
      </w:r>
      <w:r w:rsidRPr="002F3B2D">
        <w:rPr>
          <w:i w:val="0"/>
          <w:iCs/>
          <w:lang w:val="ru-RU"/>
        </w:rPr>
        <w:t>метод определения условной вязкости (ГОСТ 11503-74);</w:t>
      </w:r>
      <w:r w:rsidRPr="002F3B2D">
        <w:rPr>
          <w:i w:val="0"/>
          <w:color w:val="004C2B"/>
          <w:sz w:val="56"/>
          <w:szCs w:val="56"/>
          <w:lang w:val="ru-RU"/>
        </w:rPr>
        <w:t xml:space="preserve"> </w:t>
      </w:r>
      <w:r w:rsidRPr="002F3B2D">
        <w:rPr>
          <w:i w:val="0"/>
          <w:iCs/>
          <w:lang w:val="ru-RU"/>
        </w:rPr>
        <w:t xml:space="preserve"> метод определения сцепления битума с мрамором и песком (ГОСТ 11508-74); определение содержания парафинов в битумах (</w:t>
      </w:r>
      <w:r w:rsidRPr="002F3B2D">
        <w:rPr>
          <w:i w:val="0"/>
          <w:iCs/>
        </w:rPr>
        <w:t>ASTM</w:t>
      </w:r>
      <w:r w:rsidRPr="002F3B2D">
        <w:rPr>
          <w:i w:val="0"/>
          <w:iCs/>
          <w:lang w:val="ru-RU"/>
        </w:rPr>
        <w:t xml:space="preserve"> </w:t>
      </w:r>
      <w:r w:rsidRPr="002F3B2D">
        <w:rPr>
          <w:i w:val="0"/>
          <w:iCs/>
        </w:rPr>
        <w:t>D</w:t>
      </w:r>
      <w:r w:rsidRPr="002F3B2D">
        <w:rPr>
          <w:i w:val="0"/>
          <w:iCs/>
          <w:lang w:val="ru-RU"/>
        </w:rPr>
        <w:t xml:space="preserve"> 5442, ГОСТ 17789-72 Битумы нефтяные. Метод определения содержания парафина.</w:t>
      </w:r>
      <w:r w:rsidRPr="002F3B2D">
        <w:rPr>
          <w:i w:val="0"/>
          <w:color w:val="333333"/>
          <w:sz w:val="56"/>
          <w:szCs w:val="56"/>
          <w:lang w:val="ru-RU"/>
        </w:rPr>
        <w:t xml:space="preserve"> </w:t>
      </w:r>
      <w:r w:rsidRPr="002F3B2D">
        <w:rPr>
          <w:i w:val="0"/>
          <w:iCs/>
          <w:lang w:val="ru-RU"/>
        </w:rPr>
        <w:t>ГОСТ 28967-91 Рентгенофазовый метод определения содержания парафинов в битумах). Расчеты эксплуатационных и физико-химических параметров нефтяных битумов.</w:t>
      </w:r>
    </w:p>
    <w:p w:rsidR="00B00DA1" w:rsidRDefault="00B00DA1" w:rsidP="005E2D52">
      <w:pPr>
        <w:pStyle w:val="ac"/>
        <w:tabs>
          <w:tab w:val="left" w:pos="1210"/>
        </w:tabs>
        <w:jc w:val="both"/>
        <w:rPr>
          <w:i w:val="0"/>
          <w:iCs/>
          <w:lang w:val="ru-RU"/>
        </w:rPr>
      </w:pPr>
      <w:r w:rsidRPr="002F3B2D">
        <w:rPr>
          <w:i w:val="0"/>
          <w:iCs/>
          <w:lang w:val="ru-RU"/>
        </w:rPr>
        <w:t>3.2.6. Твердые нефтепродукты. Парафины.</w:t>
      </w:r>
      <w:r w:rsidRPr="002F3B2D">
        <w:rPr>
          <w:i w:val="0"/>
          <w:color w:val="004C2B"/>
          <w:sz w:val="56"/>
          <w:szCs w:val="56"/>
          <w:lang w:val="ru-RU"/>
        </w:rPr>
        <w:t xml:space="preserve"> </w:t>
      </w:r>
      <w:r w:rsidRPr="002F3B2D">
        <w:rPr>
          <w:i w:val="0"/>
          <w:iCs/>
          <w:lang w:val="ru-RU"/>
        </w:rPr>
        <w:t xml:space="preserve"> Парафины (ГОСТ 23683-89). Метод определения цвета на колориметре КНС-2 (ГОСТ 25337 -82); метод определения содержания примесей и расчет содержания н-алканов (ГОСТ 25559-82); метод определения ароматических углеводородов спектрофотометрическим методом (ГОСТ 27808-88);метод определения пенетрации иглой (ГОСТ 25771-83, </w:t>
      </w:r>
      <w:r w:rsidRPr="002F3B2D">
        <w:rPr>
          <w:i w:val="0"/>
          <w:iCs/>
        </w:rPr>
        <w:t>ASTM</w:t>
      </w:r>
      <w:r w:rsidRPr="002F3B2D">
        <w:rPr>
          <w:i w:val="0"/>
          <w:iCs/>
          <w:lang w:val="ru-RU"/>
        </w:rPr>
        <w:t xml:space="preserve"> </w:t>
      </w:r>
      <w:r w:rsidRPr="002F3B2D">
        <w:rPr>
          <w:i w:val="0"/>
          <w:iCs/>
        </w:rPr>
        <w:t>D</w:t>
      </w:r>
      <w:r w:rsidRPr="002F3B2D">
        <w:rPr>
          <w:i w:val="0"/>
          <w:iCs/>
          <w:lang w:val="ru-RU"/>
        </w:rPr>
        <w:t xml:space="preserve"> 1321); определение каплеобразования (</w:t>
      </w:r>
      <w:r w:rsidRPr="002F3B2D">
        <w:rPr>
          <w:i w:val="0"/>
          <w:iCs/>
        </w:rPr>
        <w:t>ASTM</w:t>
      </w:r>
      <w:r w:rsidRPr="002F3B2D">
        <w:rPr>
          <w:i w:val="0"/>
          <w:iCs/>
          <w:lang w:val="ru-RU"/>
        </w:rPr>
        <w:t xml:space="preserve"> </w:t>
      </w:r>
      <w:r w:rsidRPr="002F3B2D">
        <w:rPr>
          <w:i w:val="0"/>
          <w:iCs/>
        </w:rPr>
        <w:t>D</w:t>
      </w:r>
      <w:r w:rsidRPr="002F3B2D">
        <w:rPr>
          <w:i w:val="0"/>
          <w:iCs/>
          <w:lang w:val="ru-RU"/>
        </w:rPr>
        <w:t xml:space="preserve"> 127-08); определение точки застывания парафина (</w:t>
      </w:r>
      <w:r w:rsidRPr="002F3B2D">
        <w:rPr>
          <w:i w:val="0"/>
          <w:iCs/>
        </w:rPr>
        <w:t>ASTM</w:t>
      </w:r>
      <w:r w:rsidRPr="002F3B2D">
        <w:rPr>
          <w:i w:val="0"/>
          <w:iCs/>
          <w:lang w:val="ru-RU"/>
        </w:rPr>
        <w:t xml:space="preserve"> </w:t>
      </w:r>
      <w:r w:rsidRPr="002F3B2D">
        <w:rPr>
          <w:i w:val="0"/>
          <w:iCs/>
        </w:rPr>
        <w:t>D</w:t>
      </w:r>
      <w:r w:rsidRPr="002F3B2D">
        <w:rPr>
          <w:i w:val="0"/>
          <w:iCs/>
          <w:lang w:val="ru-RU"/>
        </w:rPr>
        <w:t xml:space="preserve"> 938-12);</w:t>
      </w:r>
      <w:r w:rsidRPr="002F3B2D">
        <w:rPr>
          <w:b/>
          <w:bCs/>
          <w:i w:val="0"/>
          <w:color w:val="333333"/>
          <w:sz w:val="48"/>
          <w:szCs w:val="48"/>
          <w:lang w:val="ru-RU"/>
        </w:rPr>
        <w:t xml:space="preserve"> </w:t>
      </w:r>
      <w:r w:rsidRPr="002F3B2D">
        <w:rPr>
          <w:bCs/>
          <w:i w:val="0"/>
          <w:iCs/>
          <w:lang w:val="ru-RU"/>
        </w:rPr>
        <w:t>метод определения содержания масла (ГОСТ</w:t>
      </w:r>
      <w:r w:rsidRPr="002F3B2D">
        <w:rPr>
          <w:bCs/>
          <w:i w:val="0"/>
          <w:iCs/>
        </w:rPr>
        <w:t> </w:t>
      </w:r>
      <w:r w:rsidRPr="002F3B2D">
        <w:rPr>
          <w:bCs/>
          <w:i w:val="0"/>
          <w:iCs/>
          <w:lang w:val="ru-RU"/>
        </w:rPr>
        <w:t xml:space="preserve">9090-2000,   </w:t>
      </w:r>
      <w:r w:rsidRPr="002F3B2D">
        <w:rPr>
          <w:bCs/>
          <w:i w:val="0"/>
          <w:iCs/>
        </w:rPr>
        <w:t>ISO</w:t>
      </w:r>
      <w:r w:rsidRPr="002F3B2D">
        <w:rPr>
          <w:bCs/>
          <w:i w:val="0"/>
          <w:iCs/>
          <w:lang w:val="ru-RU"/>
        </w:rPr>
        <w:t xml:space="preserve"> 2908-74 ).</w:t>
      </w:r>
      <w:r w:rsidRPr="002F3B2D">
        <w:rPr>
          <w:i w:val="0"/>
          <w:iCs/>
          <w:lang w:val="ru-RU"/>
        </w:rPr>
        <w:t xml:space="preserve"> Расчеты эксплуатационных и физико-химических параметров парафинов.</w:t>
      </w:r>
    </w:p>
    <w:p w:rsidR="00B00DA1" w:rsidRDefault="00B00DA1" w:rsidP="005E2D52">
      <w:pPr>
        <w:pStyle w:val="ac"/>
        <w:tabs>
          <w:tab w:val="left" w:pos="1210"/>
        </w:tabs>
        <w:rPr>
          <w:i w:val="0"/>
          <w:iCs/>
          <w:lang w:val="ru-RU"/>
        </w:rPr>
      </w:pPr>
    </w:p>
    <w:p w:rsidR="00B00DA1" w:rsidRPr="001C18C1" w:rsidRDefault="00B00DA1" w:rsidP="005E2D52">
      <w:pPr>
        <w:spacing w:after="0" w:line="240" w:lineRule="auto"/>
        <w:jc w:val="both"/>
        <w:rPr>
          <w:rFonts w:ascii="Times New Roman" w:hAnsi="Times New Roman"/>
          <w:b/>
          <w:bCs/>
          <w:sz w:val="24"/>
          <w:szCs w:val="24"/>
        </w:rPr>
      </w:pPr>
      <w:r w:rsidRPr="001C18C1">
        <w:rPr>
          <w:rFonts w:ascii="Times New Roman" w:hAnsi="Times New Roman"/>
          <w:b/>
          <w:bCs/>
          <w:sz w:val="24"/>
          <w:szCs w:val="24"/>
        </w:rPr>
        <w:t xml:space="preserve">Лабораторный практикум для спецкурса «Стандартизированные методы анализа нефти и нефтепродуктов»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3"/>
        <w:gridCol w:w="1691"/>
        <w:gridCol w:w="7257"/>
      </w:tblGrid>
      <w:tr w:rsidR="00B00DA1" w:rsidRPr="001C18C1" w:rsidTr="005150D7">
        <w:tc>
          <w:tcPr>
            <w:tcW w:w="833" w:type="dxa"/>
            <w:vAlign w:val="center"/>
          </w:tcPr>
          <w:p w:rsidR="00B00DA1" w:rsidRPr="001C18C1" w:rsidRDefault="00B00DA1" w:rsidP="005E2D52">
            <w:pPr>
              <w:spacing w:after="0" w:line="240" w:lineRule="auto"/>
              <w:jc w:val="center"/>
              <w:rPr>
                <w:rFonts w:ascii="Times New Roman" w:hAnsi="Times New Roman"/>
                <w:b/>
                <w:sz w:val="24"/>
                <w:szCs w:val="24"/>
              </w:rPr>
            </w:pPr>
            <w:r w:rsidRPr="001C18C1">
              <w:rPr>
                <w:rFonts w:ascii="Times New Roman" w:hAnsi="Times New Roman"/>
                <w:b/>
                <w:sz w:val="24"/>
                <w:szCs w:val="24"/>
              </w:rPr>
              <w:t>№ п/п</w:t>
            </w:r>
          </w:p>
        </w:tc>
        <w:tc>
          <w:tcPr>
            <w:tcW w:w="1691" w:type="dxa"/>
            <w:vAlign w:val="center"/>
          </w:tcPr>
          <w:p w:rsidR="00B00DA1" w:rsidRPr="001C18C1" w:rsidRDefault="00B00DA1" w:rsidP="005E2D52">
            <w:pPr>
              <w:spacing w:after="0" w:line="240" w:lineRule="auto"/>
              <w:jc w:val="center"/>
              <w:rPr>
                <w:rFonts w:ascii="Times New Roman" w:hAnsi="Times New Roman"/>
                <w:b/>
                <w:sz w:val="24"/>
                <w:szCs w:val="24"/>
              </w:rPr>
            </w:pPr>
            <w:r w:rsidRPr="001C18C1">
              <w:rPr>
                <w:rFonts w:ascii="Times New Roman" w:hAnsi="Times New Roman"/>
                <w:b/>
                <w:sz w:val="24"/>
                <w:szCs w:val="24"/>
              </w:rPr>
              <w:t>№ раздела дисциплины</w:t>
            </w:r>
          </w:p>
        </w:tc>
        <w:tc>
          <w:tcPr>
            <w:tcW w:w="7257" w:type="dxa"/>
            <w:vAlign w:val="center"/>
          </w:tcPr>
          <w:p w:rsidR="00B00DA1" w:rsidRPr="001C18C1" w:rsidRDefault="00B00DA1" w:rsidP="005E2D52">
            <w:pPr>
              <w:spacing w:after="0" w:line="240" w:lineRule="auto"/>
              <w:jc w:val="center"/>
              <w:rPr>
                <w:rFonts w:ascii="Times New Roman" w:hAnsi="Times New Roman"/>
                <w:b/>
                <w:sz w:val="24"/>
                <w:szCs w:val="24"/>
              </w:rPr>
            </w:pPr>
            <w:r w:rsidRPr="001C18C1">
              <w:rPr>
                <w:rFonts w:ascii="Times New Roman" w:hAnsi="Times New Roman"/>
                <w:b/>
                <w:sz w:val="24"/>
                <w:szCs w:val="24"/>
              </w:rPr>
              <w:t>Наименование лабораторных работ</w:t>
            </w:r>
          </w:p>
        </w:tc>
      </w:tr>
      <w:tr w:rsidR="00B00DA1" w:rsidRPr="001C18C1" w:rsidTr="005150D7">
        <w:tc>
          <w:tcPr>
            <w:tcW w:w="833" w:type="dxa"/>
          </w:tcPr>
          <w:p w:rsidR="00B00DA1" w:rsidRPr="001C18C1" w:rsidRDefault="00B00DA1" w:rsidP="005E2D52">
            <w:pPr>
              <w:spacing w:after="0" w:line="240" w:lineRule="auto"/>
              <w:jc w:val="center"/>
              <w:rPr>
                <w:rFonts w:ascii="Times New Roman" w:hAnsi="Times New Roman"/>
                <w:sz w:val="24"/>
                <w:szCs w:val="24"/>
              </w:rPr>
            </w:pPr>
            <w:r w:rsidRPr="001C18C1">
              <w:rPr>
                <w:rFonts w:ascii="Times New Roman" w:hAnsi="Times New Roman"/>
                <w:sz w:val="24"/>
                <w:szCs w:val="24"/>
              </w:rPr>
              <w:t>1.</w:t>
            </w:r>
          </w:p>
        </w:tc>
        <w:tc>
          <w:tcPr>
            <w:tcW w:w="1691" w:type="dxa"/>
          </w:tcPr>
          <w:p w:rsidR="00B00DA1" w:rsidRPr="001C18C1" w:rsidRDefault="00B00DA1" w:rsidP="005E2D52">
            <w:pPr>
              <w:spacing w:after="0" w:line="240" w:lineRule="auto"/>
              <w:rPr>
                <w:rFonts w:ascii="Times New Roman" w:hAnsi="Times New Roman"/>
                <w:sz w:val="24"/>
                <w:szCs w:val="24"/>
              </w:rPr>
            </w:pPr>
            <w:r w:rsidRPr="001C18C1">
              <w:rPr>
                <w:rFonts w:ascii="Times New Roman" w:hAnsi="Times New Roman"/>
                <w:sz w:val="24"/>
                <w:szCs w:val="24"/>
              </w:rPr>
              <w:t>3.2.1, 3.2.2</w:t>
            </w:r>
          </w:p>
        </w:tc>
        <w:tc>
          <w:tcPr>
            <w:tcW w:w="7257" w:type="dxa"/>
          </w:tcPr>
          <w:p w:rsidR="00B00DA1" w:rsidRPr="001C18C1" w:rsidRDefault="00B00DA1" w:rsidP="005E2D52">
            <w:pPr>
              <w:spacing w:after="0" w:line="240" w:lineRule="auto"/>
              <w:rPr>
                <w:rFonts w:ascii="Times New Roman" w:hAnsi="Times New Roman"/>
                <w:sz w:val="24"/>
                <w:szCs w:val="24"/>
              </w:rPr>
            </w:pPr>
            <w:r w:rsidRPr="001C18C1">
              <w:rPr>
                <w:rFonts w:ascii="Times New Roman" w:hAnsi="Times New Roman"/>
                <w:sz w:val="24"/>
                <w:szCs w:val="24"/>
              </w:rPr>
              <w:t>Хроматографический метод анализа бензинов</w:t>
            </w:r>
          </w:p>
        </w:tc>
      </w:tr>
      <w:tr w:rsidR="00B00DA1" w:rsidRPr="001C18C1" w:rsidTr="005150D7">
        <w:tc>
          <w:tcPr>
            <w:tcW w:w="833" w:type="dxa"/>
          </w:tcPr>
          <w:p w:rsidR="00B00DA1" w:rsidRPr="001C18C1" w:rsidRDefault="00B00DA1" w:rsidP="005E2D52">
            <w:pPr>
              <w:spacing w:after="0" w:line="240" w:lineRule="auto"/>
              <w:jc w:val="center"/>
              <w:rPr>
                <w:rFonts w:ascii="Times New Roman" w:hAnsi="Times New Roman"/>
                <w:sz w:val="24"/>
                <w:szCs w:val="24"/>
              </w:rPr>
            </w:pPr>
            <w:r w:rsidRPr="001C18C1">
              <w:rPr>
                <w:rFonts w:ascii="Times New Roman" w:hAnsi="Times New Roman"/>
                <w:sz w:val="24"/>
                <w:szCs w:val="24"/>
              </w:rPr>
              <w:t>2.</w:t>
            </w:r>
          </w:p>
        </w:tc>
        <w:tc>
          <w:tcPr>
            <w:tcW w:w="1691" w:type="dxa"/>
          </w:tcPr>
          <w:p w:rsidR="00B00DA1" w:rsidRPr="001C18C1" w:rsidRDefault="00B00DA1" w:rsidP="005E2D52">
            <w:pPr>
              <w:spacing w:after="0" w:line="240" w:lineRule="auto"/>
              <w:rPr>
                <w:rFonts w:ascii="Times New Roman" w:hAnsi="Times New Roman"/>
                <w:sz w:val="24"/>
                <w:szCs w:val="24"/>
              </w:rPr>
            </w:pPr>
            <w:r w:rsidRPr="001C18C1">
              <w:rPr>
                <w:rFonts w:ascii="Times New Roman" w:hAnsi="Times New Roman"/>
                <w:sz w:val="24"/>
                <w:szCs w:val="24"/>
              </w:rPr>
              <w:t>3.2.2.</w:t>
            </w:r>
          </w:p>
        </w:tc>
        <w:tc>
          <w:tcPr>
            <w:tcW w:w="7257" w:type="dxa"/>
          </w:tcPr>
          <w:p w:rsidR="00B00DA1" w:rsidRPr="001C18C1" w:rsidRDefault="00B00DA1" w:rsidP="005E2D52">
            <w:pPr>
              <w:spacing w:after="0" w:line="240" w:lineRule="auto"/>
              <w:rPr>
                <w:rFonts w:ascii="Times New Roman" w:hAnsi="Times New Roman"/>
                <w:sz w:val="24"/>
                <w:szCs w:val="24"/>
              </w:rPr>
            </w:pPr>
            <w:r w:rsidRPr="001C18C1">
              <w:rPr>
                <w:rFonts w:ascii="Times New Roman" w:hAnsi="Times New Roman"/>
                <w:sz w:val="24"/>
                <w:szCs w:val="24"/>
              </w:rPr>
              <w:t>Количественное определение непредельных углеводородов (бромные и иодные числа)</w:t>
            </w:r>
          </w:p>
        </w:tc>
      </w:tr>
      <w:tr w:rsidR="00B00DA1" w:rsidRPr="001C18C1" w:rsidTr="005150D7">
        <w:tc>
          <w:tcPr>
            <w:tcW w:w="833" w:type="dxa"/>
          </w:tcPr>
          <w:p w:rsidR="00B00DA1" w:rsidRPr="001C18C1" w:rsidRDefault="00B00DA1" w:rsidP="005E2D52">
            <w:pPr>
              <w:spacing w:after="0" w:line="240" w:lineRule="auto"/>
              <w:jc w:val="center"/>
              <w:rPr>
                <w:rFonts w:ascii="Times New Roman" w:hAnsi="Times New Roman"/>
                <w:sz w:val="24"/>
                <w:szCs w:val="24"/>
              </w:rPr>
            </w:pPr>
            <w:r w:rsidRPr="001C18C1">
              <w:rPr>
                <w:rFonts w:ascii="Times New Roman" w:hAnsi="Times New Roman"/>
                <w:sz w:val="24"/>
                <w:szCs w:val="24"/>
              </w:rPr>
              <w:t>3.</w:t>
            </w:r>
          </w:p>
        </w:tc>
        <w:tc>
          <w:tcPr>
            <w:tcW w:w="1691" w:type="dxa"/>
          </w:tcPr>
          <w:p w:rsidR="00B00DA1" w:rsidRPr="001C18C1" w:rsidRDefault="00B00DA1" w:rsidP="005E2D52">
            <w:pPr>
              <w:spacing w:after="0" w:line="240" w:lineRule="auto"/>
              <w:rPr>
                <w:rFonts w:ascii="Times New Roman" w:hAnsi="Times New Roman"/>
                <w:sz w:val="24"/>
                <w:szCs w:val="24"/>
              </w:rPr>
            </w:pPr>
            <w:r w:rsidRPr="001C18C1">
              <w:rPr>
                <w:rFonts w:ascii="Times New Roman" w:hAnsi="Times New Roman"/>
                <w:sz w:val="24"/>
                <w:szCs w:val="24"/>
              </w:rPr>
              <w:t>3.2.1.</w:t>
            </w:r>
          </w:p>
        </w:tc>
        <w:tc>
          <w:tcPr>
            <w:tcW w:w="7257" w:type="dxa"/>
          </w:tcPr>
          <w:p w:rsidR="00B00DA1" w:rsidRPr="001C18C1" w:rsidRDefault="00B00DA1" w:rsidP="005E2D52">
            <w:pPr>
              <w:spacing w:after="0" w:line="240" w:lineRule="auto"/>
              <w:rPr>
                <w:rFonts w:ascii="Times New Roman" w:hAnsi="Times New Roman"/>
                <w:sz w:val="24"/>
                <w:szCs w:val="24"/>
              </w:rPr>
            </w:pPr>
            <w:r w:rsidRPr="001C18C1">
              <w:rPr>
                <w:rFonts w:ascii="Times New Roman" w:hAnsi="Times New Roman"/>
                <w:sz w:val="24"/>
                <w:szCs w:val="24"/>
              </w:rPr>
              <w:t>Определение содержания серы в нефтях и нефтепродуктах</w:t>
            </w:r>
          </w:p>
        </w:tc>
      </w:tr>
      <w:tr w:rsidR="00B00DA1" w:rsidRPr="001C18C1" w:rsidTr="005150D7">
        <w:tc>
          <w:tcPr>
            <w:tcW w:w="833" w:type="dxa"/>
          </w:tcPr>
          <w:p w:rsidR="00B00DA1" w:rsidRPr="001C18C1" w:rsidRDefault="00B00DA1" w:rsidP="005E2D52">
            <w:pPr>
              <w:spacing w:after="0" w:line="240" w:lineRule="auto"/>
              <w:jc w:val="center"/>
              <w:rPr>
                <w:rFonts w:ascii="Times New Roman" w:hAnsi="Times New Roman"/>
                <w:sz w:val="24"/>
                <w:szCs w:val="24"/>
              </w:rPr>
            </w:pPr>
            <w:r w:rsidRPr="001C18C1">
              <w:rPr>
                <w:rFonts w:ascii="Times New Roman" w:hAnsi="Times New Roman"/>
                <w:sz w:val="24"/>
                <w:szCs w:val="24"/>
              </w:rPr>
              <w:t>4.</w:t>
            </w:r>
          </w:p>
        </w:tc>
        <w:tc>
          <w:tcPr>
            <w:tcW w:w="1691" w:type="dxa"/>
          </w:tcPr>
          <w:p w:rsidR="00B00DA1" w:rsidRPr="001C18C1" w:rsidRDefault="00B00DA1" w:rsidP="005E2D52">
            <w:pPr>
              <w:spacing w:after="0" w:line="240" w:lineRule="auto"/>
              <w:rPr>
                <w:rFonts w:ascii="Times New Roman" w:hAnsi="Times New Roman"/>
                <w:sz w:val="24"/>
                <w:szCs w:val="24"/>
              </w:rPr>
            </w:pPr>
            <w:r w:rsidRPr="001C18C1">
              <w:rPr>
                <w:rFonts w:ascii="Times New Roman" w:hAnsi="Times New Roman"/>
                <w:sz w:val="24"/>
                <w:szCs w:val="24"/>
              </w:rPr>
              <w:t>3.2.3.</w:t>
            </w:r>
          </w:p>
        </w:tc>
        <w:tc>
          <w:tcPr>
            <w:tcW w:w="7257" w:type="dxa"/>
          </w:tcPr>
          <w:p w:rsidR="00B00DA1" w:rsidRPr="001C18C1" w:rsidRDefault="00B00DA1" w:rsidP="005E2D52">
            <w:pPr>
              <w:spacing w:after="0" w:line="240" w:lineRule="auto"/>
              <w:rPr>
                <w:rFonts w:ascii="Times New Roman" w:hAnsi="Times New Roman"/>
                <w:sz w:val="24"/>
                <w:szCs w:val="24"/>
              </w:rPr>
            </w:pPr>
            <w:r w:rsidRPr="001C18C1">
              <w:rPr>
                <w:rFonts w:ascii="Times New Roman" w:hAnsi="Times New Roman"/>
                <w:sz w:val="24"/>
                <w:szCs w:val="24"/>
              </w:rPr>
              <w:t>Анализ кислот и щелочей в нефтепродуктах</w:t>
            </w:r>
          </w:p>
        </w:tc>
      </w:tr>
      <w:tr w:rsidR="00B00DA1" w:rsidRPr="001C18C1" w:rsidTr="005150D7">
        <w:tc>
          <w:tcPr>
            <w:tcW w:w="833" w:type="dxa"/>
          </w:tcPr>
          <w:p w:rsidR="00B00DA1" w:rsidRPr="001C18C1" w:rsidRDefault="00B00DA1" w:rsidP="005E2D52">
            <w:pPr>
              <w:spacing w:after="0" w:line="240" w:lineRule="auto"/>
              <w:jc w:val="center"/>
              <w:rPr>
                <w:rFonts w:ascii="Times New Roman" w:hAnsi="Times New Roman"/>
                <w:sz w:val="24"/>
                <w:szCs w:val="24"/>
              </w:rPr>
            </w:pPr>
            <w:r w:rsidRPr="001C18C1">
              <w:rPr>
                <w:rFonts w:ascii="Times New Roman" w:hAnsi="Times New Roman"/>
                <w:sz w:val="24"/>
                <w:szCs w:val="24"/>
              </w:rPr>
              <w:t>5.</w:t>
            </w:r>
          </w:p>
        </w:tc>
        <w:tc>
          <w:tcPr>
            <w:tcW w:w="1691" w:type="dxa"/>
          </w:tcPr>
          <w:p w:rsidR="00B00DA1" w:rsidRPr="001C18C1" w:rsidRDefault="00B00DA1" w:rsidP="005E2D52">
            <w:pPr>
              <w:spacing w:after="0" w:line="240" w:lineRule="auto"/>
              <w:rPr>
                <w:rFonts w:ascii="Times New Roman" w:hAnsi="Times New Roman"/>
                <w:sz w:val="24"/>
                <w:szCs w:val="24"/>
              </w:rPr>
            </w:pPr>
            <w:r w:rsidRPr="001C18C1">
              <w:rPr>
                <w:rFonts w:ascii="Times New Roman" w:hAnsi="Times New Roman"/>
                <w:sz w:val="24"/>
                <w:szCs w:val="24"/>
              </w:rPr>
              <w:t>3.2.1</w:t>
            </w:r>
          </w:p>
        </w:tc>
        <w:tc>
          <w:tcPr>
            <w:tcW w:w="7257" w:type="dxa"/>
          </w:tcPr>
          <w:p w:rsidR="00B00DA1" w:rsidRPr="001C18C1" w:rsidRDefault="00B00DA1" w:rsidP="005E2D52">
            <w:pPr>
              <w:spacing w:after="0" w:line="240" w:lineRule="auto"/>
              <w:rPr>
                <w:rFonts w:ascii="Times New Roman" w:hAnsi="Times New Roman"/>
                <w:sz w:val="24"/>
                <w:szCs w:val="24"/>
              </w:rPr>
            </w:pPr>
            <w:r w:rsidRPr="001C18C1">
              <w:rPr>
                <w:rFonts w:ascii="Times New Roman" w:hAnsi="Times New Roman"/>
                <w:sz w:val="24"/>
                <w:szCs w:val="24"/>
              </w:rPr>
              <w:t>Методы определения воды в нефтепродуктах</w:t>
            </w:r>
          </w:p>
        </w:tc>
      </w:tr>
      <w:tr w:rsidR="00B00DA1" w:rsidRPr="001C18C1" w:rsidTr="005150D7">
        <w:tc>
          <w:tcPr>
            <w:tcW w:w="833" w:type="dxa"/>
          </w:tcPr>
          <w:p w:rsidR="00B00DA1" w:rsidRPr="001C18C1" w:rsidRDefault="00B00DA1" w:rsidP="005E2D52">
            <w:pPr>
              <w:spacing w:after="0" w:line="240" w:lineRule="auto"/>
              <w:jc w:val="center"/>
              <w:rPr>
                <w:rFonts w:ascii="Times New Roman" w:hAnsi="Times New Roman"/>
                <w:sz w:val="24"/>
                <w:szCs w:val="24"/>
              </w:rPr>
            </w:pPr>
            <w:r w:rsidRPr="001C18C1">
              <w:rPr>
                <w:rFonts w:ascii="Times New Roman" w:hAnsi="Times New Roman"/>
                <w:sz w:val="24"/>
                <w:szCs w:val="24"/>
              </w:rPr>
              <w:t>6.</w:t>
            </w:r>
          </w:p>
        </w:tc>
        <w:tc>
          <w:tcPr>
            <w:tcW w:w="1691" w:type="dxa"/>
          </w:tcPr>
          <w:p w:rsidR="00B00DA1" w:rsidRPr="001C18C1" w:rsidRDefault="00B00DA1" w:rsidP="005E2D52">
            <w:pPr>
              <w:spacing w:after="0" w:line="240" w:lineRule="auto"/>
              <w:rPr>
                <w:rFonts w:ascii="Times New Roman" w:hAnsi="Times New Roman"/>
                <w:sz w:val="24"/>
                <w:szCs w:val="24"/>
              </w:rPr>
            </w:pPr>
            <w:r w:rsidRPr="001C18C1">
              <w:rPr>
                <w:rFonts w:ascii="Times New Roman" w:hAnsi="Times New Roman"/>
                <w:sz w:val="24"/>
                <w:szCs w:val="24"/>
              </w:rPr>
              <w:t>3.2.2, 3.2.4</w:t>
            </w:r>
          </w:p>
        </w:tc>
        <w:tc>
          <w:tcPr>
            <w:tcW w:w="7257" w:type="dxa"/>
          </w:tcPr>
          <w:p w:rsidR="00B00DA1" w:rsidRPr="001C18C1" w:rsidRDefault="00B00DA1" w:rsidP="005E2D52">
            <w:pPr>
              <w:spacing w:after="0" w:line="240" w:lineRule="auto"/>
              <w:rPr>
                <w:rFonts w:ascii="Times New Roman" w:hAnsi="Times New Roman"/>
                <w:sz w:val="24"/>
                <w:szCs w:val="24"/>
              </w:rPr>
            </w:pPr>
            <w:r w:rsidRPr="001C18C1">
              <w:rPr>
                <w:rFonts w:ascii="Times New Roman" w:hAnsi="Times New Roman"/>
                <w:sz w:val="24"/>
                <w:szCs w:val="24"/>
              </w:rPr>
              <w:t>Определение давления насыщенных паров нефтепродуктов методом Рейда</w:t>
            </w:r>
          </w:p>
        </w:tc>
      </w:tr>
      <w:tr w:rsidR="00B00DA1" w:rsidRPr="001C18C1" w:rsidTr="005150D7">
        <w:tc>
          <w:tcPr>
            <w:tcW w:w="833" w:type="dxa"/>
          </w:tcPr>
          <w:p w:rsidR="00B00DA1" w:rsidRPr="001C18C1" w:rsidRDefault="00B00DA1" w:rsidP="005E2D52">
            <w:pPr>
              <w:spacing w:after="0" w:line="240" w:lineRule="auto"/>
              <w:jc w:val="center"/>
              <w:rPr>
                <w:rFonts w:ascii="Times New Roman" w:hAnsi="Times New Roman"/>
                <w:sz w:val="24"/>
                <w:szCs w:val="24"/>
              </w:rPr>
            </w:pPr>
            <w:r w:rsidRPr="001C18C1">
              <w:rPr>
                <w:rFonts w:ascii="Times New Roman" w:hAnsi="Times New Roman"/>
                <w:sz w:val="24"/>
                <w:szCs w:val="24"/>
              </w:rPr>
              <w:t>7.</w:t>
            </w:r>
          </w:p>
        </w:tc>
        <w:tc>
          <w:tcPr>
            <w:tcW w:w="1691" w:type="dxa"/>
          </w:tcPr>
          <w:p w:rsidR="00B00DA1" w:rsidRPr="001C18C1" w:rsidRDefault="00B00DA1" w:rsidP="005E2D52">
            <w:pPr>
              <w:spacing w:after="0" w:line="240" w:lineRule="auto"/>
              <w:rPr>
                <w:rFonts w:ascii="Times New Roman" w:hAnsi="Times New Roman"/>
                <w:sz w:val="24"/>
                <w:szCs w:val="24"/>
              </w:rPr>
            </w:pPr>
            <w:r w:rsidRPr="001C18C1">
              <w:rPr>
                <w:rFonts w:ascii="Times New Roman" w:hAnsi="Times New Roman"/>
                <w:sz w:val="24"/>
                <w:szCs w:val="24"/>
              </w:rPr>
              <w:t>3.2.6, 3.2.5,3.2.2.</w:t>
            </w:r>
          </w:p>
        </w:tc>
        <w:tc>
          <w:tcPr>
            <w:tcW w:w="7257" w:type="dxa"/>
          </w:tcPr>
          <w:p w:rsidR="00B00DA1" w:rsidRPr="001C18C1" w:rsidRDefault="00B00DA1" w:rsidP="005E2D52">
            <w:pPr>
              <w:spacing w:after="0" w:line="240" w:lineRule="auto"/>
              <w:rPr>
                <w:rFonts w:ascii="Times New Roman" w:hAnsi="Times New Roman"/>
                <w:sz w:val="24"/>
                <w:szCs w:val="24"/>
              </w:rPr>
            </w:pPr>
            <w:r w:rsidRPr="001C18C1">
              <w:rPr>
                <w:rFonts w:ascii="Times New Roman" w:hAnsi="Times New Roman"/>
                <w:sz w:val="24"/>
                <w:szCs w:val="24"/>
              </w:rPr>
              <w:t>Определение асфальтовых веществ в нефтях и нефтепродуктах</w:t>
            </w:r>
          </w:p>
        </w:tc>
      </w:tr>
      <w:tr w:rsidR="00B00DA1" w:rsidRPr="001C18C1" w:rsidTr="005150D7">
        <w:tc>
          <w:tcPr>
            <w:tcW w:w="833" w:type="dxa"/>
          </w:tcPr>
          <w:p w:rsidR="00B00DA1" w:rsidRPr="001C18C1" w:rsidRDefault="00B00DA1" w:rsidP="005E2D52">
            <w:pPr>
              <w:spacing w:after="0" w:line="240" w:lineRule="auto"/>
              <w:jc w:val="center"/>
              <w:rPr>
                <w:rFonts w:ascii="Times New Roman" w:hAnsi="Times New Roman"/>
                <w:sz w:val="24"/>
                <w:szCs w:val="24"/>
              </w:rPr>
            </w:pPr>
            <w:r>
              <w:rPr>
                <w:rFonts w:ascii="Times New Roman" w:hAnsi="Times New Roman"/>
                <w:sz w:val="24"/>
                <w:szCs w:val="24"/>
              </w:rPr>
              <w:t>8.</w:t>
            </w:r>
          </w:p>
        </w:tc>
        <w:tc>
          <w:tcPr>
            <w:tcW w:w="1691" w:type="dxa"/>
          </w:tcPr>
          <w:p w:rsidR="00B00DA1" w:rsidRPr="004A1441" w:rsidRDefault="00B00DA1" w:rsidP="005E2D52">
            <w:pPr>
              <w:spacing w:after="0" w:line="240" w:lineRule="auto"/>
              <w:rPr>
                <w:rFonts w:ascii="Times New Roman" w:hAnsi="Times New Roman"/>
                <w:sz w:val="24"/>
                <w:szCs w:val="24"/>
                <w:lang w:val="en-US"/>
              </w:rPr>
            </w:pPr>
            <w:r w:rsidRPr="001C18C1">
              <w:rPr>
                <w:rFonts w:ascii="Times New Roman" w:hAnsi="Times New Roman"/>
                <w:sz w:val="24"/>
                <w:szCs w:val="24"/>
              </w:rPr>
              <w:t>3.2.2.</w:t>
            </w:r>
            <w:r w:rsidRPr="004A1441">
              <w:rPr>
                <w:rFonts w:ascii="Times New Roman" w:hAnsi="Times New Roman"/>
                <w:sz w:val="24"/>
                <w:szCs w:val="24"/>
              </w:rPr>
              <w:t>,</w:t>
            </w:r>
            <w:r w:rsidRPr="001C18C1">
              <w:rPr>
                <w:rFonts w:ascii="Times New Roman" w:hAnsi="Times New Roman"/>
                <w:sz w:val="24"/>
                <w:szCs w:val="24"/>
              </w:rPr>
              <w:t xml:space="preserve"> 3.2.</w:t>
            </w:r>
            <w:r>
              <w:rPr>
                <w:rFonts w:ascii="Times New Roman" w:hAnsi="Times New Roman"/>
                <w:sz w:val="24"/>
                <w:szCs w:val="24"/>
                <w:lang w:val="en-US"/>
              </w:rPr>
              <w:t>3</w:t>
            </w:r>
          </w:p>
        </w:tc>
        <w:tc>
          <w:tcPr>
            <w:tcW w:w="7257" w:type="dxa"/>
          </w:tcPr>
          <w:p w:rsidR="00B00DA1" w:rsidRPr="001C18C1" w:rsidRDefault="00B00DA1" w:rsidP="005E2D52">
            <w:pPr>
              <w:spacing w:after="0" w:line="240" w:lineRule="auto"/>
              <w:rPr>
                <w:rFonts w:ascii="Times New Roman" w:hAnsi="Times New Roman"/>
                <w:sz w:val="24"/>
                <w:szCs w:val="24"/>
              </w:rPr>
            </w:pPr>
            <w:r>
              <w:rPr>
                <w:rFonts w:ascii="Times New Roman" w:hAnsi="Times New Roman"/>
                <w:sz w:val="24"/>
                <w:szCs w:val="24"/>
              </w:rPr>
              <w:t>Определение температуры вспышки и воспламенения в закрытом тигле нефтепродуктов.</w:t>
            </w:r>
          </w:p>
        </w:tc>
      </w:tr>
    </w:tbl>
    <w:p w:rsidR="00B00DA1" w:rsidRPr="001C18C1" w:rsidRDefault="00B00DA1" w:rsidP="005E2D52">
      <w:pPr>
        <w:pStyle w:val="ac"/>
        <w:rPr>
          <w:b/>
          <w:bCs/>
          <w:lang w:val="ru-RU"/>
        </w:rPr>
      </w:pPr>
    </w:p>
    <w:p w:rsidR="00B00DA1" w:rsidRPr="00336B6A" w:rsidRDefault="00B00DA1" w:rsidP="005E2D52">
      <w:pPr>
        <w:numPr>
          <w:ilvl w:val="0"/>
          <w:numId w:val="3"/>
        </w:numPr>
        <w:spacing w:after="0" w:line="240" w:lineRule="auto"/>
        <w:ind w:right="-426"/>
        <w:jc w:val="both"/>
        <w:rPr>
          <w:rFonts w:ascii="Times New Roman" w:hAnsi="Times New Roman"/>
          <w:color w:val="000000"/>
          <w:sz w:val="18"/>
          <w:szCs w:val="18"/>
        </w:rPr>
      </w:pPr>
      <w:r w:rsidRPr="00336B6A">
        <w:rPr>
          <w:rFonts w:ascii="Times New Roman" w:hAnsi="Times New Roman"/>
          <w:b/>
          <w:color w:val="000000"/>
          <w:sz w:val="24"/>
          <w:szCs w:val="24"/>
        </w:rPr>
        <w:t>Учебно-методическое обеспечение самостоятельной работы обучающихся</w:t>
      </w:r>
      <w:r w:rsidRPr="00336B6A">
        <w:rPr>
          <w:rFonts w:ascii="Times New Roman" w:hAnsi="Times New Roman"/>
          <w:b/>
          <w:color w:val="000000"/>
          <w:sz w:val="18"/>
          <w:szCs w:val="18"/>
        </w:rPr>
        <w:t xml:space="preserve"> </w:t>
      </w:r>
    </w:p>
    <w:p w:rsidR="00B00DA1" w:rsidRPr="00615D08" w:rsidRDefault="00B00DA1" w:rsidP="005E2D52">
      <w:pPr>
        <w:spacing w:after="0" w:line="240" w:lineRule="auto"/>
        <w:ind w:firstLine="357"/>
        <w:jc w:val="both"/>
        <w:rPr>
          <w:rFonts w:ascii="Times New Roman" w:hAnsi="Times New Roman"/>
          <w:sz w:val="24"/>
          <w:szCs w:val="24"/>
        </w:rPr>
      </w:pPr>
      <w:r w:rsidRPr="00615D08">
        <w:rPr>
          <w:rFonts w:ascii="Times New Roman" w:hAnsi="Times New Roman"/>
          <w:sz w:val="24"/>
          <w:szCs w:val="24"/>
        </w:rPr>
        <w:t xml:space="preserve">Самостоятельная работа студентов включает работу в читальном зале библиотеки, в учебных кабинетах (лабораториях) и в домашних условиях, с доступом к ресурсам Интернет для подготовки к </w:t>
      </w:r>
      <w:r>
        <w:rPr>
          <w:rFonts w:ascii="Times New Roman" w:hAnsi="Times New Roman"/>
          <w:sz w:val="24"/>
          <w:szCs w:val="24"/>
        </w:rPr>
        <w:t>собеседованию, лабораторным работам и подготовки рефератов по предложенной тематике</w:t>
      </w:r>
      <w:r w:rsidRPr="00615D08">
        <w:rPr>
          <w:rFonts w:ascii="Times New Roman" w:hAnsi="Times New Roman"/>
          <w:sz w:val="24"/>
          <w:szCs w:val="24"/>
        </w:rPr>
        <w:t xml:space="preserve">. </w:t>
      </w:r>
    </w:p>
    <w:p w:rsidR="00B00DA1" w:rsidRPr="00615D08" w:rsidRDefault="00B00DA1" w:rsidP="005E2D52">
      <w:pPr>
        <w:spacing w:after="0" w:line="240" w:lineRule="auto"/>
        <w:ind w:firstLine="360"/>
        <w:jc w:val="both"/>
        <w:rPr>
          <w:rFonts w:ascii="Times New Roman" w:hAnsi="Times New Roman"/>
          <w:sz w:val="24"/>
          <w:szCs w:val="24"/>
        </w:rPr>
      </w:pPr>
      <w:r w:rsidRPr="00615D08">
        <w:rPr>
          <w:rFonts w:ascii="Times New Roman" w:hAnsi="Times New Roman"/>
          <w:sz w:val="24"/>
          <w:szCs w:val="24"/>
          <w:u w:val="single"/>
        </w:rPr>
        <w:t xml:space="preserve">К формам текущего контроля успеваемости </w:t>
      </w:r>
      <w:r w:rsidRPr="00615D08">
        <w:rPr>
          <w:rFonts w:ascii="Times New Roman" w:hAnsi="Times New Roman"/>
          <w:sz w:val="24"/>
          <w:szCs w:val="24"/>
        </w:rPr>
        <w:t>дисциплины относится следующее:</w:t>
      </w:r>
    </w:p>
    <w:p w:rsidR="00B00DA1" w:rsidRPr="00615D08" w:rsidRDefault="00B00DA1" w:rsidP="005E2D52">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Собеседование</w:t>
      </w:r>
    </w:p>
    <w:p w:rsidR="00B00DA1" w:rsidRPr="00615D08" w:rsidRDefault="00B00DA1" w:rsidP="005E2D52">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Подготовка и защита рефератов</w:t>
      </w:r>
    </w:p>
    <w:p w:rsidR="00B00DA1" w:rsidRDefault="00B00DA1" w:rsidP="005E2D52">
      <w:pPr>
        <w:numPr>
          <w:ilvl w:val="0"/>
          <w:numId w:val="4"/>
        </w:numPr>
        <w:spacing w:after="0" w:line="240" w:lineRule="auto"/>
        <w:jc w:val="both"/>
        <w:rPr>
          <w:rFonts w:ascii="Times New Roman" w:hAnsi="Times New Roman"/>
          <w:sz w:val="24"/>
          <w:szCs w:val="24"/>
        </w:rPr>
      </w:pPr>
      <w:r w:rsidRPr="004D3C67">
        <w:rPr>
          <w:rFonts w:ascii="Times New Roman" w:hAnsi="Times New Roman"/>
          <w:sz w:val="24"/>
          <w:szCs w:val="24"/>
        </w:rPr>
        <w:lastRenderedPageBreak/>
        <w:t xml:space="preserve">Проверка отчетов по </w:t>
      </w:r>
      <w:r>
        <w:rPr>
          <w:rFonts w:ascii="Times New Roman" w:hAnsi="Times New Roman"/>
          <w:sz w:val="24"/>
          <w:szCs w:val="24"/>
        </w:rPr>
        <w:t>лабораторным</w:t>
      </w:r>
      <w:r w:rsidRPr="004D3C67">
        <w:rPr>
          <w:rFonts w:ascii="Times New Roman" w:hAnsi="Times New Roman"/>
          <w:sz w:val="24"/>
          <w:szCs w:val="24"/>
        </w:rPr>
        <w:t xml:space="preserve"> заняти</w:t>
      </w:r>
      <w:r>
        <w:rPr>
          <w:rFonts w:ascii="Times New Roman" w:hAnsi="Times New Roman"/>
          <w:sz w:val="24"/>
          <w:szCs w:val="24"/>
        </w:rPr>
        <w:t>ям</w:t>
      </w:r>
    </w:p>
    <w:p w:rsidR="00B00DA1" w:rsidRPr="004D3C67" w:rsidRDefault="00B00DA1" w:rsidP="005E2D52">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Решение задач в рамках семинарских занятий</w:t>
      </w:r>
    </w:p>
    <w:p w:rsidR="00B00DA1" w:rsidRPr="00456873" w:rsidRDefault="00B00DA1" w:rsidP="005E2D52">
      <w:pPr>
        <w:spacing w:after="0" w:line="240" w:lineRule="auto"/>
        <w:jc w:val="both"/>
        <w:rPr>
          <w:rFonts w:ascii="Times New Roman" w:hAnsi="Times New Roman"/>
          <w:sz w:val="24"/>
          <w:szCs w:val="24"/>
        </w:rPr>
      </w:pPr>
    </w:p>
    <w:p w:rsidR="00B00DA1" w:rsidRPr="00615D08" w:rsidRDefault="00B00DA1" w:rsidP="005E2D52">
      <w:pPr>
        <w:spacing w:after="0" w:line="240" w:lineRule="auto"/>
        <w:ind w:firstLine="360"/>
        <w:jc w:val="both"/>
        <w:rPr>
          <w:rFonts w:ascii="Times New Roman" w:hAnsi="Times New Roman"/>
          <w:b/>
          <w:sz w:val="24"/>
          <w:szCs w:val="24"/>
        </w:rPr>
      </w:pPr>
      <w:r w:rsidRPr="00615D08">
        <w:rPr>
          <w:rFonts w:ascii="Times New Roman" w:hAnsi="Times New Roman"/>
          <w:sz w:val="24"/>
          <w:szCs w:val="24"/>
        </w:rPr>
        <w:t xml:space="preserve">Промежуточная аттестация по итогам освоения дисциплины проходит в форме </w:t>
      </w:r>
      <w:r w:rsidRPr="00615D08">
        <w:rPr>
          <w:rFonts w:ascii="Times New Roman" w:hAnsi="Times New Roman"/>
          <w:b/>
          <w:sz w:val="24"/>
          <w:szCs w:val="24"/>
        </w:rPr>
        <w:t>экзамена.</w:t>
      </w:r>
    </w:p>
    <w:p w:rsidR="00B00DA1" w:rsidRDefault="00B00DA1" w:rsidP="005E2D52">
      <w:pPr>
        <w:spacing w:after="0" w:line="240" w:lineRule="auto"/>
        <w:ind w:firstLine="540"/>
        <w:jc w:val="both"/>
        <w:rPr>
          <w:rFonts w:ascii="Times New Roman" w:hAnsi="Times New Roman"/>
          <w:sz w:val="24"/>
          <w:szCs w:val="24"/>
        </w:rPr>
      </w:pPr>
      <w:r>
        <w:rPr>
          <w:rFonts w:ascii="Times New Roman" w:hAnsi="Times New Roman"/>
          <w:sz w:val="24"/>
          <w:szCs w:val="24"/>
        </w:rPr>
        <w:t>К экзамену в 7-ом семестре очной формы обучения обучения допускаются обучающиеся, выполнившие все лабораторные работы и сдавшие отчеты по ним, подготовили и защитили рефераты по предложенным темам.</w:t>
      </w:r>
    </w:p>
    <w:p w:rsidR="00B00DA1" w:rsidRDefault="00B00DA1" w:rsidP="005E2D52">
      <w:pPr>
        <w:spacing w:after="0" w:line="240" w:lineRule="auto"/>
        <w:ind w:firstLine="540"/>
        <w:jc w:val="both"/>
        <w:rPr>
          <w:rFonts w:ascii="Times New Roman" w:hAnsi="Times New Roman"/>
          <w:sz w:val="24"/>
          <w:szCs w:val="24"/>
        </w:rPr>
      </w:pPr>
      <w:r w:rsidRPr="005E4FA2">
        <w:rPr>
          <w:rFonts w:ascii="Times New Roman" w:hAnsi="Times New Roman"/>
          <w:i/>
          <w:sz w:val="18"/>
          <w:szCs w:val="18"/>
        </w:rPr>
        <w:t xml:space="preserve">  </w:t>
      </w:r>
      <w:r w:rsidRPr="005E4FA2">
        <w:rPr>
          <w:rFonts w:ascii="Times New Roman" w:hAnsi="Times New Roman"/>
          <w:sz w:val="24"/>
          <w:szCs w:val="24"/>
        </w:rPr>
        <w:t>Контрольные вопросы и задания для проведения текущего контроля и промежуточной аттестации по итогам освоения дисциплины приведены в  п. 6.2.</w:t>
      </w:r>
    </w:p>
    <w:p w:rsidR="00BF114F" w:rsidRDefault="00BF114F" w:rsidP="005E2D52">
      <w:pPr>
        <w:spacing w:after="0" w:line="240" w:lineRule="auto"/>
        <w:ind w:firstLine="540"/>
        <w:jc w:val="both"/>
        <w:rPr>
          <w:rFonts w:ascii="Times New Roman" w:hAnsi="Times New Roman"/>
          <w:sz w:val="24"/>
          <w:szCs w:val="24"/>
        </w:rPr>
      </w:pPr>
    </w:p>
    <w:p w:rsidR="00B00DA1" w:rsidRPr="00B05939" w:rsidRDefault="00B00DA1" w:rsidP="005E2D52">
      <w:pPr>
        <w:numPr>
          <w:ilvl w:val="0"/>
          <w:numId w:val="3"/>
        </w:numPr>
        <w:spacing w:after="0" w:line="240" w:lineRule="auto"/>
        <w:ind w:right="-426"/>
        <w:jc w:val="both"/>
        <w:rPr>
          <w:rFonts w:ascii="Times New Roman" w:hAnsi="Times New Roman"/>
          <w:sz w:val="24"/>
          <w:szCs w:val="24"/>
        </w:rPr>
      </w:pPr>
      <w:r w:rsidRPr="00B05939">
        <w:rPr>
          <w:rFonts w:ascii="Times New Roman" w:hAnsi="Times New Roman"/>
          <w:b/>
          <w:sz w:val="24"/>
          <w:szCs w:val="24"/>
        </w:rPr>
        <w:t>Фонд оценочных средств для промежуточной аттестации по дисциплине (модулю</w:t>
      </w:r>
      <w:r w:rsidRPr="00B05939">
        <w:rPr>
          <w:rFonts w:ascii="Times New Roman" w:hAnsi="Times New Roman"/>
          <w:sz w:val="24"/>
          <w:szCs w:val="24"/>
        </w:rPr>
        <w:t xml:space="preserve">), </w:t>
      </w:r>
    </w:p>
    <w:p w:rsidR="00B00DA1" w:rsidRDefault="00B00DA1" w:rsidP="005E2D52">
      <w:pPr>
        <w:spacing w:after="0" w:line="240" w:lineRule="auto"/>
        <w:ind w:left="-142" w:right="-426"/>
        <w:rPr>
          <w:rFonts w:ascii="Times New Roman" w:hAnsi="Times New Roman"/>
          <w:sz w:val="24"/>
          <w:szCs w:val="24"/>
        </w:rPr>
      </w:pPr>
      <w:r w:rsidRPr="00B05939">
        <w:rPr>
          <w:rFonts w:ascii="Times New Roman" w:hAnsi="Times New Roman"/>
          <w:sz w:val="24"/>
          <w:szCs w:val="24"/>
        </w:rPr>
        <w:t>включающий:</w:t>
      </w:r>
    </w:p>
    <w:p w:rsidR="00B00DA1" w:rsidRPr="00B05939" w:rsidRDefault="00B00DA1" w:rsidP="005E2D52">
      <w:pPr>
        <w:spacing w:after="0" w:line="240" w:lineRule="auto"/>
        <w:ind w:left="-142" w:right="-426"/>
        <w:rPr>
          <w:rFonts w:ascii="Times New Roman" w:hAnsi="Times New Roman"/>
          <w:sz w:val="24"/>
          <w:szCs w:val="24"/>
        </w:rPr>
      </w:pPr>
    </w:p>
    <w:p w:rsidR="00B00DA1" w:rsidRPr="00E71FF9" w:rsidRDefault="00B00DA1" w:rsidP="005E2D52">
      <w:pPr>
        <w:pStyle w:val="a6"/>
        <w:numPr>
          <w:ilvl w:val="1"/>
          <w:numId w:val="2"/>
        </w:numPr>
        <w:tabs>
          <w:tab w:val="left" w:pos="993"/>
          <w:tab w:val="left" w:pos="1276"/>
        </w:tabs>
        <w:spacing w:line="240" w:lineRule="auto"/>
        <w:jc w:val="left"/>
        <w:rPr>
          <w:rFonts w:ascii="Times New Roman" w:hAnsi="Times New Roman"/>
          <w:b/>
          <w:sz w:val="18"/>
        </w:rPr>
      </w:pPr>
      <w:r w:rsidRPr="00E71FF9">
        <w:rPr>
          <w:rFonts w:ascii="Times New Roman" w:hAnsi="Times New Roman"/>
          <w:b/>
          <w:sz w:val="24"/>
          <w:szCs w:val="24"/>
        </w:rPr>
        <w:t>Описание шкал оценивания результатов обучения по дисциплине</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9"/>
        <w:gridCol w:w="1275"/>
        <w:gridCol w:w="1275"/>
        <w:gridCol w:w="1276"/>
        <w:gridCol w:w="1418"/>
        <w:gridCol w:w="1417"/>
        <w:gridCol w:w="1277"/>
        <w:gridCol w:w="1275"/>
      </w:tblGrid>
      <w:tr w:rsidR="00B00DA1" w:rsidRPr="00F52D95" w:rsidTr="00333445">
        <w:tc>
          <w:tcPr>
            <w:tcW w:w="1419" w:type="dxa"/>
            <w:vMerge w:val="restart"/>
            <w:vAlign w:val="center"/>
          </w:tcPr>
          <w:p w:rsidR="00B00DA1" w:rsidRPr="00F52D95" w:rsidRDefault="00B00DA1" w:rsidP="005E2D52">
            <w:pPr>
              <w:spacing w:after="0" w:line="240" w:lineRule="auto"/>
              <w:rPr>
                <w:rFonts w:ascii="Times New Roman" w:hAnsi="Times New Roman"/>
                <w:b/>
                <w:color w:val="000000"/>
                <w:sz w:val="18"/>
                <w:szCs w:val="18"/>
              </w:rPr>
            </w:pPr>
            <w:r>
              <w:rPr>
                <w:rFonts w:ascii="Times New Roman" w:hAnsi="Times New Roman"/>
                <w:b/>
                <w:color w:val="000000"/>
                <w:sz w:val="18"/>
                <w:szCs w:val="18"/>
              </w:rPr>
              <w:t>Уровень сформированности компетенций (индикатора достижения компетенций)</w:t>
            </w:r>
          </w:p>
        </w:tc>
        <w:tc>
          <w:tcPr>
            <w:tcW w:w="9213" w:type="dxa"/>
            <w:gridSpan w:val="7"/>
          </w:tcPr>
          <w:p w:rsidR="00B00DA1" w:rsidRPr="004B76EF" w:rsidRDefault="00B00DA1" w:rsidP="005E2D52">
            <w:pPr>
              <w:spacing w:after="0" w:line="240" w:lineRule="auto"/>
              <w:jc w:val="center"/>
              <w:rPr>
                <w:rFonts w:ascii="Times New Roman" w:hAnsi="Times New Roman"/>
                <w:b/>
                <w:sz w:val="18"/>
                <w:szCs w:val="18"/>
              </w:rPr>
            </w:pPr>
            <w:r w:rsidRPr="004B76EF">
              <w:rPr>
                <w:rFonts w:ascii="Times New Roman" w:hAnsi="Times New Roman"/>
                <w:b/>
                <w:sz w:val="18"/>
                <w:szCs w:val="18"/>
              </w:rPr>
              <w:t>Шкала оценивания сформированности компетенций</w:t>
            </w:r>
          </w:p>
        </w:tc>
      </w:tr>
      <w:tr w:rsidR="00B00DA1" w:rsidRPr="00F52D95" w:rsidTr="00333445">
        <w:tc>
          <w:tcPr>
            <w:tcW w:w="1419" w:type="dxa"/>
            <w:vMerge/>
            <w:vAlign w:val="center"/>
          </w:tcPr>
          <w:p w:rsidR="00B00DA1" w:rsidRPr="00F52D95" w:rsidRDefault="00B00DA1" w:rsidP="005E2D52">
            <w:pPr>
              <w:spacing w:after="0" w:line="240" w:lineRule="auto"/>
              <w:rPr>
                <w:rFonts w:ascii="Times New Roman" w:hAnsi="Times New Roman"/>
                <w:b/>
                <w:color w:val="000000"/>
                <w:sz w:val="18"/>
                <w:szCs w:val="18"/>
              </w:rPr>
            </w:pPr>
          </w:p>
        </w:tc>
        <w:tc>
          <w:tcPr>
            <w:tcW w:w="1275" w:type="dxa"/>
          </w:tcPr>
          <w:p w:rsidR="00B00DA1" w:rsidRPr="00F52D95" w:rsidRDefault="00B00DA1" w:rsidP="005E2D52">
            <w:pPr>
              <w:spacing w:after="0" w:line="240" w:lineRule="auto"/>
              <w:jc w:val="center"/>
              <w:rPr>
                <w:rFonts w:ascii="Times New Roman" w:hAnsi="Times New Roman"/>
                <w:b/>
                <w:color w:val="000000"/>
                <w:sz w:val="18"/>
                <w:szCs w:val="18"/>
              </w:rPr>
            </w:pPr>
            <w:r w:rsidRPr="00F52D95">
              <w:rPr>
                <w:rFonts w:ascii="Times New Roman" w:hAnsi="Times New Roman"/>
                <w:b/>
                <w:color w:val="000000"/>
                <w:sz w:val="18"/>
                <w:szCs w:val="18"/>
              </w:rPr>
              <w:t>плохо</w:t>
            </w:r>
          </w:p>
        </w:tc>
        <w:tc>
          <w:tcPr>
            <w:tcW w:w="1275" w:type="dxa"/>
            <w:vAlign w:val="center"/>
          </w:tcPr>
          <w:p w:rsidR="00B00DA1" w:rsidRPr="00F52D95" w:rsidRDefault="00B00DA1" w:rsidP="005E2D52">
            <w:pPr>
              <w:spacing w:after="0" w:line="240" w:lineRule="auto"/>
              <w:jc w:val="center"/>
              <w:rPr>
                <w:rFonts w:ascii="Times New Roman" w:hAnsi="Times New Roman"/>
                <w:b/>
                <w:color w:val="000000"/>
                <w:sz w:val="18"/>
                <w:szCs w:val="18"/>
              </w:rPr>
            </w:pPr>
            <w:r w:rsidRPr="00F52D95">
              <w:rPr>
                <w:rFonts w:ascii="Times New Roman" w:hAnsi="Times New Roman"/>
                <w:b/>
                <w:color w:val="000000"/>
                <w:sz w:val="18"/>
                <w:szCs w:val="18"/>
              </w:rPr>
              <w:t>неудовлетворительно</w:t>
            </w:r>
          </w:p>
        </w:tc>
        <w:tc>
          <w:tcPr>
            <w:tcW w:w="1276" w:type="dxa"/>
            <w:vAlign w:val="center"/>
          </w:tcPr>
          <w:p w:rsidR="00B00DA1" w:rsidRPr="00F52D95" w:rsidRDefault="00B00DA1" w:rsidP="005E2D52">
            <w:pPr>
              <w:spacing w:after="0" w:line="240" w:lineRule="auto"/>
              <w:jc w:val="center"/>
              <w:rPr>
                <w:rFonts w:ascii="Times New Roman" w:hAnsi="Times New Roman"/>
                <w:b/>
                <w:color w:val="000000"/>
                <w:sz w:val="18"/>
                <w:szCs w:val="18"/>
              </w:rPr>
            </w:pPr>
            <w:r w:rsidRPr="00F52D95">
              <w:rPr>
                <w:rFonts w:ascii="Times New Roman" w:hAnsi="Times New Roman"/>
                <w:b/>
                <w:color w:val="000000"/>
                <w:sz w:val="18"/>
                <w:szCs w:val="18"/>
              </w:rPr>
              <w:t>удовлетворительно</w:t>
            </w:r>
          </w:p>
        </w:tc>
        <w:tc>
          <w:tcPr>
            <w:tcW w:w="1418" w:type="dxa"/>
            <w:vAlign w:val="center"/>
          </w:tcPr>
          <w:p w:rsidR="00B00DA1" w:rsidRPr="00F52D95" w:rsidRDefault="00B00DA1" w:rsidP="005E2D52">
            <w:pPr>
              <w:spacing w:after="0" w:line="240" w:lineRule="auto"/>
              <w:jc w:val="center"/>
              <w:rPr>
                <w:rFonts w:ascii="Times New Roman" w:hAnsi="Times New Roman"/>
                <w:b/>
                <w:color w:val="000000"/>
                <w:sz w:val="18"/>
                <w:szCs w:val="18"/>
              </w:rPr>
            </w:pPr>
            <w:r w:rsidRPr="00F52D95">
              <w:rPr>
                <w:rFonts w:ascii="Times New Roman" w:hAnsi="Times New Roman"/>
                <w:b/>
                <w:color w:val="000000"/>
                <w:sz w:val="18"/>
                <w:szCs w:val="18"/>
              </w:rPr>
              <w:t>хорошо</w:t>
            </w:r>
          </w:p>
        </w:tc>
        <w:tc>
          <w:tcPr>
            <w:tcW w:w="1417" w:type="dxa"/>
          </w:tcPr>
          <w:p w:rsidR="00B00DA1" w:rsidRPr="00F52D95" w:rsidRDefault="00B00DA1" w:rsidP="005E2D52">
            <w:pPr>
              <w:spacing w:after="0" w:line="240" w:lineRule="auto"/>
              <w:jc w:val="center"/>
              <w:rPr>
                <w:rFonts w:ascii="Times New Roman" w:hAnsi="Times New Roman"/>
                <w:b/>
                <w:color w:val="000000"/>
                <w:sz w:val="18"/>
                <w:szCs w:val="18"/>
              </w:rPr>
            </w:pPr>
            <w:r w:rsidRPr="00F52D95">
              <w:rPr>
                <w:rFonts w:ascii="Times New Roman" w:hAnsi="Times New Roman"/>
                <w:b/>
                <w:color w:val="000000"/>
                <w:sz w:val="18"/>
                <w:szCs w:val="18"/>
              </w:rPr>
              <w:t>очень хорошо</w:t>
            </w:r>
          </w:p>
        </w:tc>
        <w:tc>
          <w:tcPr>
            <w:tcW w:w="1277" w:type="dxa"/>
            <w:vAlign w:val="center"/>
          </w:tcPr>
          <w:p w:rsidR="00B00DA1" w:rsidRPr="00F52D95" w:rsidRDefault="00B00DA1" w:rsidP="005E2D52">
            <w:pPr>
              <w:spacing w:after="0" w:line="240" w:lineRule="auto"/>
              <w:jc w:val="center"/>
              <w:rPr>
                <w:rFonts w:ascii="Times New Roman" w:hAnsi="Times New Roman"/>
                <w:b/>
                <w:color w:val="000000"/>
                <w:sz w:val="18"/>
                <w:szCs w:val="18"/>
              </w:rPr>
            </w:pPr>
            <w:r w:rsidRPr="00F52D95">
              <w:rPr>
                <w:rFonts w:ascii="Times New Roman" w:hAnsi="Times New Roman"/>
                <w:b/>
                <w:color w:val="000000"/>
                <w:sz w:val="18"/>
                <w:szCs w:val="18"/>
              </w:rPr>
              <w:t>отлично</w:t>
            </w:r>
          </w:p>
        </w:tc>
        <w:tc>
          <w:tcPr>
            <w:tcW w:w="1275" w:type="dxa"/>
          </w:tcPr>
          <w:p w:rsidR="00B00DA1" w:rsidRPr="00F52D95" w:rsidRDefault="00B00DA1" w:rsidP="005E2D52">
            <w:pPr>
              <w:spacing w:after="0" w:line="240" w:lineRule="auto"/>
              <w:jc w:val="center"/>
              <w:rPr>
                <w:rFonts w:ascii="Times New Roman" w:hAnsi="Times New Roman"/>
                <w:b/>
                <w:color w:val="000000"/>
                <w:sz w:val="18"/>
                <w:szCs w:val="18"/>
              </w:rPr>
            </w:pPr>
          </w:p>
          <w:p w:rsidR="00B00DA1" w:rsidRPr="00F52D95" w:rsidRDefault="00B00DA1" w:rsidP="005E2D52">
            <w:pPr>
              <w:spacing w:after="0" w:line="240" w:lineRule="auto"/>
              <w:jc w:val="center"/>
              <w:rPr>
                <w:rFonts w:ascii="Times New Roman" w:hAnsi="Times New Roman"/>
                <w:b/>
                <w:color w:val="000000"/>
                <w:sz w:val="18"/>
                <w:szCs w:val="18"/>
              </w:rPr>
            </w:pPr>
            <w:r w:rsidRPr="00F52D95">
              <w:rPr>
                <w:rFonts w:ascii="Times New Roman" w:hAnsi="Times New Roman"/>
                <w:b/>
                <w:color w:val="000000"/>
                <w:sz w:val="18"/>
                <w:szCs w:val="18"/>
              </w:rPr>
              <w:t>превосходно</w:t>
            </w:r>
          </w:p>
        </w:tc>
      </w:tr>
      <w:tr w:rsidR="00B00DA1" w:rsidRPr="00F52D95" w:rsidTr="00333445">
        <w:tc>
          <w:tcPr>
            <w:tcW w:w="1419" w:type="dxa"/>
            <w:vMerge/>
            <w:vAlign w:val="center"/>
          </w:tcPr>
          <w:p w:rsidR="00B00DA1" w:rsidRPr="00F52D95" w:rsidRDefault="00B00DA1" w:rsidP="005E2D52">
            <w:pPr>
              <w:spacing w:after="0" w:line="240" w:lineRule="auto"/>
              <w:rPr>
                <w:rFonts w:ascii="Times New Roman" w:hAnsi="Times New Roman"/>
                <w:sz w:val="18"/>
                <w:szCs w:val="18"/>
                <w:u w:val="single"/>
              </w:rPr>
            </w:pPr>
          </w:p>
        </w:tc>
        <w:tc>
          <w:tcPr>
            <w:tcW w:w="2550" w:type="dxa"/>
            <w:gridSpan w:val="2"/>
          </w:tcPr>
          <w:p w:rsidR="00B00DA1" w:rsidRPr="00F52D95" w:rsidRDefault="00B00DA1" w:rsidP="005E2D5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Не зачтено</w:t>
            </w:r>
          </w:p>
        </w:tc>
        <w:tc>
          <w:tcPr>
            <w:tcW w:w="6663" w:type="dxa"/>
            <w:gridSpan w:val="5"/>
            <w:vAlign w:val="center"/>
          </w:tcPr>
          <w:p w:rsidR="00B00DA1" w:rsidRPr="00F52D95" w:rsidRDefault="00B00DA1" w:rsidP="005E2D5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зачтено</w:t>
            </w:r>
          </w:p>
        </w:tc>
      </w:tr>
      <w:tr w:rsidR="00B00DA1" w:rsidRPr="00F52D95" w:rsidTr="00333445">
        <w:tc>
          <w:tcPr>
            <w:tcW w:w="1419" w:type="dxa"/>
            <w:vAlign w:val="center"/>
          </w:tcPr>
          <w:p w:rsidR="00B00DA1" w:rsidRPr="005F5E0A" w:rsidRDefault="00B00DA1" w:rsidP="005E2D52">
            <w:pPr>
              <w:spacing w:after="0" w:line="240" w:lineRule="auto"/>
              <w:rPr>
                <w:rFonts w:ascii="Times New Roman" w:hAnsi="Times New Roman"/>
                <w:sz w:val="18"/>
                <w:szCs w:val="18"/>
              </w:rPr>
            </w:pPr>
            <w:r w:rsidRPr="00F52D95">
              <w:rPr>
                <w:rFonts w:ascii="Times New Roman" w:hAnsi="Times New Roman"/>
                <w:sz w:val="18"/>
                <w:szCs w:val="18"/>
                <w:u w:val="single"/>
              </w:rPr>
              <w:t>Знания</w:t>
            </w:r>
          </w:p>
          <w:p w:rsidR="00B00DA1" w:rsidRPr="00F52D95" w:rsidRDefault="00B00DA1" w:rsidP="005E2D52">
            <w:pPr>
              <w:spacing w:after="0" w:line="240" w:lineRule="auto"/>
              <w:rPr>
                <w:rFonts w:ascii="Times New Roman" w:hAnsi="Times New Roman"/>
                <w:b/>
                <w:color w:val="000000"/>
                <w:sz w:val="18"/>
                <w:szCs w:val="18"/>
              </w:rPr>
            </w:pPr>
          </w:p>
        </w:tc>
        <w:tc>
          <w:tcPr>
            <w:tcW w:w="1275" w:type="dxa"/>
          </w:tcPr>
          <w:p w:rsidR="00B00DA1" w:rsidRPr="00F52D95" w:rsidRDefault="00B00DA1" w:rsidP="005E2D52">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Отсутствие знаний теоретического</w:t>
            </w:r>
            <w:r>
              <w:rPr>
                <w:rFonts w:ascii="Times New Roman" w:hAnsi="Times New Roman"/>
                <w:color w:val="000000"/>
                <w:sz w:val="18"/>
                <w:szCs w:val="18"/>
              </w:rPr>
              <w:t xml:space="preserve"> </w:t>
            </w:r>
            <w:r w:rsidRPr="00F52D95">
              <w:rPr>
                <w:rFonts w:ascii="Times New Roman" w:hAnsi="Times New Roman"/>
                <w:color w:val="000000"/>
                <w:sz w:val="18"/>
                <w:szCs w:val="18"/>
              </w:rPr>
              <w:t>материала.</w:t>
            </w:r>
          </w:p>
          <w:p w:rsidR="00B00DA1" w:rsidRPr="00F52D95" w:rsidRDefault="00B00DA1" w:rsidP="005E2D52">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Невозможность оценить полноту знаний вследствие отказа обучающегося от ответа</w:t>
            </w:r>
          </w:p>
        </w:tc>
        <w:tc>
          <w:tcPr>
            <w:tcW w:w="1275" w:type="dxa"/>
            <w:vAlign w:val="center"/>
          </w:tcPr>
          <w:p w:rsidR="00B00DA1" w:rsidRPr="00F52D95" w:rsidRDefault="00B00DA1" w:rsidP="005E2D52">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Уровень знаний ниже минимальных требований. Имели место грубые ошибки.</w:t>
            </w:r>
          </w:p>
        </w:tc>
        <w:tc>
          <w:tcPr>
            <w:tcW w:w="1276" w:type="dxa"/>
            <w:vAlign w:val="center"/>
          </w:tcPr>
          <w:p w:rsidR="00B00DA1" w:rsidRPr="00F52D95" w:rsidRDefault="00B00DA1" w:rsidP="005E2D52">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Минимально допустимый уровень знаний. Допущено много негрубых ошибки.</w:t>
            </w:r>
          </w:p>
        </w:tc>
        <w:tc>
          <w:tcPr>
            <w:tcW w:w="1418" w:type="dxa"/>
            <w:vAlign w:val="center"/>
          </w:tcPr>
          <w:p w:rsidR="00B00DA1" w:rsidRPr="00F52D95" w:rsidRDefault="00B00DA1" w:rsidP="005E2D52">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негрубых ошибок</w:t>
            </w:r>
          </w:p>
        </w:tc>
        <w:tc>
          <w:tcPr>
            <w:tcW w:w="1417" w:type="dxa"/>
          </w:tcPr>
          <w:p w:rsidR="00B00DA1" w:rsidRPr="00F52D95" w:rsidRDefault="00B00DA1" w:rsidP="005E2D52">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несущественных ошибок</w:t>
            </w:r>
          </w:p>
        </w:tc>
        <w:tc>
          <w:tcPr>
            <w:tcW w:w="1277" w:type="dxa"/>
            <w:vAlign w:val="center"/>
          </w:tcPr>
          <w:p w:rsidR="00B00DA1" w:rsidRPr="00F52D95" w:rsidRDefault="00B00DA1" w:rsidP="005E2D52">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без  ошибок.</w:t>
            </w:r>
          </w:p>
        </w:tc>
        <w:tc>
          <w:tcPr>
            <w:tcW w:w="1275" w:type="dxa"/>
          </w:tcPr>
          <w:p w:rsidR="00B00DA1" w:rsidRPr="00F52D95" w:rsidRDefault="00B00DA1" w:rsidP="005E2D52">
            <w:pPr>
              <w:spacing w:after="0" w:line="240" w:lineRule="auto"/>
              <w:rPr>
                <w:rFonts w:ascii="Times New Roman" w:hAnsi="Times New Roman"/>
                <w:color w:val="000000"/>
                <w:sz w:val="18"/>
                <w:szCs w:val="18"/>
              </w:rPr>
            </w:pPr>
          </w:p>
          <w:p w:rsidR="00B00DA1" w:rsidRPr="00F52D95" w:rsidRDefault="00B00DA1" w:rsidP="005E2D52">
            <w:pPr>
              <w:spacing w:after="0" w:line="240" w:lineRule="auto"/>
              <w:rPr>
                <w:rFonts w:ascii="Times New Roman" w:hAnsi="Times New Roman"/>
                <w:color w:val="000000"/>
                <w:sz w:val="18"/>
                <w:szCs w:val="18"/>
              </w:rPr>
            </w:pPr>
          </w:p>
          <w:p w:rsidR="00B00DA1" w:rsidRPr="00F52D95" w:rsidRDefault="00B00DA1" w:rsidP="005E2D52">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 xml:space="preserve">Уровень знаний в объеме, превышающем программу подготовки. </w:t>
            </w:r>
          </w:p>
        </w:tc>
      </w:tr>
      <w:tr w:rsidR="00B00DA1" w:rsidRPr="00F52D95" w:rsidTr="00333445">
        <w:tc>
          <w:tcPr>
            <w:tcW w:w="1419" w:type="dxa"/>
            <w:vAlign w:val="center"/>
          </w:tcPr>
          <w:p w:rsidR="00B00DA1" w:rsidRPr="00F52D95" w:rsidRDefault="00B00DA1" w:rsidP="005E2D52">
            <w:pPr>
              <w:spacing w:after="0" w:line="240" w:lineRule="auto"/>
              <w:rPr>
                <w:rFonts w:ascii="Times New Roman" w:hAnsi="Times New Roman"/>
                <w:sz w:val="18"/>
                <w:szCs w:val="18"/>
                <w:u w:val="single"/>
              </w:rPr>
            </w:pPr>
            <w:r w:rsidRPr="00F52D95">
              <w:rPr>
                <w:rFonts w:ascii="Times New Roman" w:hAnsi="Times New Roman"/>
                <w:sz w:val="18"/>
                <w:szCs w:val="18"/>
                <w:u w:val="single"/>
              </w:rPr>
              <w:t>Умения</w:t>
            </w:r>
          </w:p>
          <w:p w:rsidR="00B00DA1" w:rsidRPr="00F52D95" w:rsidRDefault="00B00DA1" w:rsidP="005E2D52">
            <w:pPr>
              <w:spacing w:after="0" w:line="240" w:lineRule="auto"/>
              <w:rPr>
                <w:rFonts w:ascii="Times New Roman" w:hAnsi="Times New Roman"/>
                <w:b/>
                <w:color w:val="000000"/>
                <w:sz w:val="18"/>
                <w:szCs w:val="18"/>
              </w:rPr>
            </w:pPr>
          </w:p>
        </w:tc>
        <w:tc>
          <w:tcPr>
            <w:tcW w:w="1275" w:type="dxa"/>
          </w:tcPr>
          <w:p w:rsidR="00B00DA1" w:rsidRPr="00F52D95" w:rsidRDefault="00B00DA1" w:rsidP="005E2D52">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Отсутствие минимальных умений . Невозможность оценить наличие умений вследствие отказа обучающегося от ответа</w:t>
            </w:r>
          </w:p>
        </w:tc>
        <w:tc>
          <w:tcPr>
            <w:tcW w:w="1275" w:type="dxa"/>
            <w:vAlign w:val="center"/>
          </w:tcPr>
          <w:p w:rsidR="00B00DA1" w:rsidRPr="00F52D95" w:rsidRDefault="00B00DA1" w:rsidP="005E2D52">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основные умения.</w:t>
            </w:r>
          </w:p>
          <w:p w:rsidR="00B00DA1" w:rsidRPr="00F52D95" w:rsidRDefault="00B00DA1" w:rsidP="005E2D52">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tc>
        <w:tc>
          <w:tcPr>
            <w:tcW w:w="1276" w:type="dxa"/>
            <w:vAlign w:val="center"/>
          </w:tcPr>
          <w:p w:rsidR="00B00DA1" w:rsidRPr="00F52D95" w:rsidRDefault="00B00DA1" w:rsidP="005E2D52">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418" w:type="dxa"/>
            <w:vAlign w:val="center"/>
          </w:tcPr>
          <w:p w:rsidR="00B00DA1" w:rsidRPr="00F52D95" w:rsidRDefault="00B00DA1" w:rsidP="005E2D52">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417" w:type="dxa"/>
          </w:tcPr>
          <w:p w:rsidR="00B00DA1" w:rsidRPr="00F52D95" w:rsidRDefault="00B00DA1" w:rsidP="005E2D52">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1277" w:type="dxa"/>
            <w:vAlign w:val="center"/>
          </w:tcPr>
          <w:p w:rsidR="00B00DA1" w:rsidRPr="00F52D95" w:rsidRDefault="00B00DA1" w:rsidP="005E2D52">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умения,решены все основные задачи с отдельными несущественным</w:t>
            </w:r>
            <w:r>
              <w:rPr>
                <w:rFonts w:ascii="Times New Roman" w:hAnsi="Times New Roman"/>
                <w:color w:val="000000"/>
                <w:sz w:val="18"/>
                <w:szCs w:val="18"/>
              </w:rPr>
              <w:t xml:space="preserve"> </w:t>
            </w:r>
            <w:r w:rsidRPr="00F52D95">
              <w:rPr>
                <w:rFonts w:ascii="Times New Roman" w:hAnsi="Times New Roman"/>
                <w:color w:val="000000"/>
                <w:sz w:val="18"/>
                <w:szCs w:val="18"/>
              </w:rPr>
              <w:t xml:space="preserve">недочетами, выполнены все задания в полном объеме. </w:t>
            </w:r>
          </w:p>
        </w:tc>
        <w:tc>
          <w:tcPr>
            <w:tcW w:w="1275" w:type="dxa"/>
          </w:tcPr>
          <w:p w:rsidR="00B00DA1" w:rsidRPr="00F52D95" w:rsidRDefault="00B00DA1" w:rsidP="005E2D52">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Выполнены все задания, в полном</w:t>
            </w:r>
          </w:p>
          <w:p w:rsidR="00B00DA1" w:rsidRPr="00F52D95" w:rsidRDefault="00B00DA1" w:rsidP="005E2D52">
            <w:pPr>
              <w:spacing w:after="0" w:line="240" w:lineRule="auto"/>
              <w:rPr>
                <w:rFonts w:ascii="Times New Roman" w:hAnsi="Times New Roman"/>
                <w:color w:val="000000"/>
                <w:sz w:val="18"/>
                <w:szCs w:val="18"/>
              </w:rPr>
            </w:pPr>
            <w:r>
              <w:rPr>
                <w:rFonts w:ascii="Times New Roman" w:hAnsi="Times New Roman"/>
                <w:color w:val="000000"/>
                <w:sz w:val="18"/>
                <w:szCs w:val="18"/>
              </w:rPr>
              <w:t>о</w:t>
            </w:r>
            <w:r w:rsidRPr="00F52D95">
              <w:rPr>
                <w:rFonts w:ascii="Times New Roman" w:hAnsi="Times New Roman"/>
                <w:color w:val="000000"/>
                <w:sz w:val="18"/>
                <w:szCs w:val="18"/>
              </w:rPr>
              <w:t>бъеме без недочетов</w:t>
            </w:r>
          </w:p>
        </w:tc>
      </w:tr>
      <w:tr w:rsidR="00B00DA1" w:rsidRPr="00F52D95" w:rsidTr="00333445">
        <w:tc>
          <w:tcPr>
            <w:tcW w:w="1419" w:type="dxa"/>
            <w:vAlign w:val="center"/>
          </w:tcPr>
          <w:p w:rsidR="00B00DA1" w:rsidRPr="00F52D95" w:rsidRDefault="00B00DA1" w:rsidP="005E2D52">
            <w:pPr>
              <w:spacing w:after="0" w:line="240" w:lineRule="auto"/>
              <w:rPr>
                <w:rFonts w:ascii="Times New Roman" w:hAnsi="Times New Roman"/>
                <w:sz w:val="18"/>
                <w:szCs w:val="18"/>
                <w:u w:val="single"/>
              </w:rPr>
            </w:pPr>
            <w:r w:rsidRPr="00F52D95">
              <w:rPr>
                <w:rFonts w:ascii="Times New Roman" w:hAnsi="Times New Roman"/>
                <w:sz w:val="18"/>
                <w:szCs w:val="18"/>
                <w:u w:val="single"/>
              </w:rPr>
              <w:t>Навыки</w:t>
            </w:r>
          </w:p>
          <w:p w:rsidR="00B00DA1" w:rsidRPr="00F52D95" w:rsidRDefault="00B00DA1" w:rsidP="005E2D52">
            <w:pPr>
              <w:spacing w:after="0" w:line="240" w:lineRule="auto"/>
              <w:rPr>
                <w:rFonts w:ascii="Times New Roman" w:hAnsi="Times New Roman"/>
                <w:b/>
                <w:color w:val="000000"/>
                <w:sz w:val="18"/>
                <w:szCs w:val="18"/>
              </w:rPr>
            </w:pPr>
          </w:p>
        </w:tc>
        <w:tc>
          <w:tcPr>
            <w:tcW w:w="1275" w:type="dxa"/>
          </w:tcPr>
          <w:p w:rsidR="00B00DA1" w:rsidRPr="00F52D95" w:rsidRDefault="00B00DA1" w:rsidP="005E2D52">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rsidR="00B00DA1" w:rsidRPr="00F52D95" w:rsidRDefault="00B00DA1" w:rsidP="005E2D52">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базовые навыки.</w:t>
            </w:r>
          </w:p>
          <w:p w:rsidR="00B00DA1" w:rsidRPr="00F52D95" w:rsidRDefault="00B00DA1" w:rsidP="005E2D52">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p w:rsidR="00B00DA1" w:rsidRPr="00F52D95" w:rsidRDefault="00B00DA1" w:rsidP="005E2D52">
            <w:pPr>
              <w:spacing w:after="0" w:line="240" w:lineRule="auto"/>
              <w:rPr>
                <w:rFonts w:ascii="Times New Roman" w:hAnsi="Times New Roman"/>
                <w:color w:val="000000"/>
                <w:sz w:val="18"/>
                <w:szCs w:val="18"/>
              </w:rPr>
            </w:pPr>
          </w:p>
        </w:tc>
        <w:tc>
          <w:tcPr>
            <w:tcW w:w="1276" w:type="dxa"/>
            <w:vAlign w:val="center"/>
          </w:tcPr>
          <w:p w:rsidR="00B00DA1" w:rsidRPr="00F52D95" w:rsidRDefault="00B00DA1" w:rsidP="005E2D52">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 xml:space="preserve">Имеется минимальный  </w:t>
            </w:r>
          </w:p>
          <w:p w:rsidR="00B00DA1" w:rsidRPr="00F52D95" w:rsidRDefault="00B00DA1" w:rsidP="005E2D52">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набор навыков для решения стандартных задач с некоторыми недочетами</w:t>
            </w:r>
          </w:p>
          <w:p w:rsidR="00B00DA1" w:rsidRPr="00F52D95" w:rsidRDefault="00B00DA1" w:rsidP="005E2D52">
            <w:pPr>
              <w:spacing w:after="0" w:line="240" w:lineRule="auto"/>
              <w:rPr>
                <w:rFonts w:ascii="Times New Roman" w:hAnsi="Times New Roman"/>
                <w:color w:val="000000"/>
                <w:sz w:val="18"/>
                <w:szCs w:val="18"/>
              </w:rPr>
            </w:pPr>
          </w:p>
        </w:tc>
        <w:tc>
          <w:tcPr>
            <w:tcW w:w="1418" w:type="dxa"/>
            <w:vAlign w:val="center"/>
          </w:tcPr>
          <w:p w:rsidR="00B00DA1" w:rsidRPr="00F52D95" w:rsidRDefault="00B00DA1" w:rsidP="005E2D52">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B00DA1" w:rsidRPr="00F52D95" w:rsidRDefault="00B00DA1" w:rsidP="005E2D52">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с некоторыми недочетами</w:t>
            </w:r>
          </w:p>
          <w:p w:rsidR="00B00DA1" w:rsidRPr="00F52D95" w:rsidRDefault="00B00DA1" w:rsidP="005E2D52">
            <w:pPr>
              <w:spacing w:after="0" w:line="240" w:lineRule="auto"/>
              <w:rPr>
                <w:rFonts w:ascii="Times New Roman" w:hAnsi="Times New Roman"/>
                <w:color w:val="000000"/>
                <w:sz w:val="18"/>
                <w:szCs w:val="18"/>
              </w:rPr>
            </w:pPr>
          </w:p>
        </w:tc>
        <w:tc>
          <w:tcPr>
            <w:tcW w:w="1417" w:type="dxa"/>
          </w:tcPr>
          <w:p w:rsidR="00B00DA1" w:rsidRPr="00F52D95" w:rsidRDefault="00B00DA1" w:rsidP="005E2D52">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B00DA1" w:rsidRPr="00F52D95" w:rsidRDefault="00B00DA1" w:rsidP="005E2D52">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без ошибок и недочетов.</w:t>
            </w:r>
          </w:p>
          <w:p w:rsidR="00B00DA1" w:rsidRPr="00F52D95" w:rsidRDefault="00B00DA1" w:rsidP="005E2D52">
            <w:pPr>
              <w:spacing w:after="0" w:line="240" w:lineRule="auto"/>
              <w:rPr>
                <w:rFonts w:ascii="Times New Roman" w:hAnsi="Times New Roman"/>
                <w:color w:val="000000"/>
                <w:sz w:val="18"/>
                <w:szCs w:val="18"/>
              </w:rPr>
            </w:pPr>
          </w:p>
        </w:tc>
        <w:tc>
          <w:tcPr>
            <w:tcW w:w="1277" w:type="dxa"/>
            <w:vAlign w:val="center"/>
          </w:tcPr>
          <w:p w:rsidR="00B00DA1" w:rsidRPr="00F52D95" w:rsidRDefault="00B00DA1" w:rsidP="005E2D52">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навыки </w:t>
            </w:r>
          </w:p>
          <w:p w:rsidR="00B00DA1" w:rsidRPr="00F52D95" w:rsidRDefault="00B00DA1" w:rsidP="005E2D52">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при решении нестандартных задач без ошибок и недочетов.</w:t>
            </w:r>
          </w:p>
          <w:p w:rsidR="00B00DA1" w:rsidRPr="00F52D95" w:rsidRDefault="00B00DA1" w:rsidP="005E2D52">
            <w:pPr>
              <w:spacing w:after="0" w:line="240" w:lineRule="auto"/>
              <w:rPr>
                <w:rFonts w:ascii="Times New Roman" w:hAnsi="Times New Roman"/>
                <w:color w:val="000000"/>
                <w:sz w:val="18"/>
                <w:szCs w:val="18"/>
              </w:rPr>
            </w:pPr>
          </w:p>
          <w:p w:rsidR="00B00DA1" w:rsidRPr="00F52D95" w:rsidRDefault="00B00DA1" w:rsidP="005E2D52">
            <w:pPr>
              <w:spacing w:after="0" w:line="240" w:lineRule="auto"/>
              <w:rPr>
                <w:rFonts w:ascii="Times New Roman" w:hAnsi="Times New Roman"/>
                <w:color w:val="000000"/>
                <w:sz w:val="18"/>
                <w:szCs w:val="18"/>
              </w:rPr>
            </w:pPr>
          </w:p>
        </w:tc>
        <w:tc>
          <w:tcPr>
            <w:tcW w:w="1275" w:type="dxa"/>
          </w:tcPr>
          <w:p w:rsidR="00B00DA1" w:rsidRPr="00F52D95" w:rsidRDefault="00B00DA1" w:rsidP="005E2D52">
            <w:pPr>
              <w:spacing w:after="0" w:line="240" w:lineRule="auto"/>
              <w:rPr>
                <w:rFonts w:ascii="Times New Roman" w:hAnsi="Times New Roman"/>
                <w:color w:val="000000"/>
                <w:sz w:val="18"/>
                <w:szCs w:val="18"/>
                <w:highlight w:val="yellow"/>
              </w:rPr>
            </w:pPr>
            <w:r w:rsidRPr="00F52D95">
              <w:rPr>
                <w:rFonts w:ascii="Times New Roman" w:hAnsi="Times New Roman"/>
                <w:color w:val="000000"/>
                <w:sz w:val="18"/>
                <w:szCs w:val="18"/>
              </w:rPr>
              <w:t xml:space="preserve">Продемонстрирован творческий подход к  решению нестандартных задач </w:t>
            </w:r>
          </w:p>
          <w:p w:rsidR="00B00DA1" w:rsidRPr="00F52D95" w:rsidRDefault="00B00DA1" w:rsidP="005E2D52">
            <w:pPr>
              <w:spacing w:after="0" w:line="240" w:lineRule="auto"/>
              <w:rPr>
                <w:rFonts w:ascii="Times New Roman" w:hAnsi="Times New Roman"/>
                <w:color w:val="000000"/>
                <w:sz w:val="18"/>
                <w:szCs w:val="18"/>
                <w:highlight w:val="yellow"/>
              </w:rPr>
            </w:pPr>
          </w:p>
          <w:p w:rsidR="00B00DA1" w:rsidRPr="00F52D95" w:rsidRDefault="00B00DA1" w:rsidP="005E2D52">
            <w:pPr>
              <w:spacing w:after="0" w:line="240" w:lineRule="auto"/>
              <w:rPr>
                <w:rFonts w:ascii="Times New Roman" w:hAnsi="Times New Roman"/>
                <w:color w:val="000000"/>
                <w:sz w:val="18"/>
                <w:szCs w:val="18"/>
                <w:highlight w:val="yellow"/>
              </w:rPr>
            </w:pPr>
          </w:p>
          <w:p w:rsidR="00B00DA1" w:rsidRPr="00F52D95" w:rsidRDefault="00B00DA1" w:rsidP="005E2D52">
            <w:pPr>
              <w:spacing w:after="0" w:line="240" w:lineRule="auto"/>
              <w:rPr>
                <w:rFonts w:ascii="Times New Roman" w:hAnsi="Times New Roman"/>
                <w:color w:val="000000"/>
                <w:sz w:val="18"/>
                <w:szCs w:val="18"/>
              </w:rPr>
            </w:pPr>
          </w:p>
        </w:tc>
      </w:tr>
    </w:tbl>
    <w:p w:rsidR="00B00DA1" w:rsidRDefault="00B00DA1" w:rsidP="005E2D52">
      <w:pPr>
        <w:tabs>
          <w:tab w:val="num" w:pos="0"/>
        </w:tabs>
        <w:spacing w:after="0" w:line="240" w:lineRule="auto"/>
        <w:ind w:firstLine="567"/>
        <w:jc w:val="both"/>
        <w:rPr>
          <w:rFonts w:ascii="Times New Roman" w:hAnsi="Times New Roman"/>
          <w:b/>
          <w:sz w:val="24"/>
          <w:szCs w:val="24"/>
        </w:rPr>
      </w:pPr>
    </w:p>
    <w:p w:rsidR="00B00DA1" w:rsidRDefault="00B00DA1" w:rsidP="005E2D52">
      <w:pPr>
        <w:spacing w:after="0" w:line="240" w:lineRule="auto"/>
        <w:ind w:firstLine="708"/>
        <w:jc w:val="both"/>
        <w:rPr>
          <w:b/>
          <w:color w:val="000000"/>
          <w:sz w:val="24"/>
          <w:szCs w:val="24"/>
        </w:rPr>
      </w:pPr>
      <w:r w:rsidRPr="00D61B91">
        <w:rPr>
          <w:rFonts w:ascii="Times New Roman" w:hAnsi="Times New Roman"/>
          <w:sz w:val="24"/>
          <w:szCs w:val="24"/>
        </w:rPr>
        <w:t>При изучении дисциплины «</w:t>
      </w:r>
      <w:r>
        <w:rPr>
          <w:rFonts w:ascii="Times New Roman" w:hAnsi="Times New Roman"/>
          <w:sz w:val="24"/>
          <w:szCs w:val="24"/>
        </w:rPr>
        <w:t xml:space="preserve">Технический анализ и контроль качества нефти и нефтепродуктов </w:t>
      </w:r>
      <w:r w:rsidRPr="00D61B91">
        <w:rPr>
          <w:rFonts w:ascii="Times New Roman" w:hAnsi="Times New Roman"/>
          <w:sz w:val="24"/>
          <w:szCs w:val="24"/>
        </w:rPr>
        <w:t xml:space="preserve">» студенты получают следующие знания, умения и владения в рамках освоения компетенций </w:t>
      </w:r>
      <w:r w:rsidRPr="007146F2">
        <w:rPr>
          <w:rFonts w:ascii="Times New Roman" w:hAnsi="Times New Roman"/>
          <w:b/>
          <w:sz w:val="24"/>
          <w:szCs w:val="24"/>
        </w:rPr>
        <w:t>ПК-</w:t>
      </w:r>
      <w:r>
        <w:rPr>
          <w:rFonts w:ascii="Times New Roman" w:hAnsi="Times New Roman"/>
          <w:b/>
          <w:sz w:val="24"/>
          <w:szCs w:val="24"/>
        </w:rPr>
        <w:t xml:space="preserve">1-н, </w:t>
      </w:r>
      <w:r w:rsidRPr="007146F2">
        <w:rPr>
          <w:rFonts w:ascii="Times New Roman" w:hAnsi="Times New Roman"/>
          <w:b/>
          <w:sz w:val="24"/>
          <w:szCs w:val="24"/>
        </w:rPr>
        <w:t>ПК-</w:t>
      </w:r>
      <w:r>
        <w:rPr>
          <w:rFonts w:ascii="Times New Roman" w:hAnsi="Times New Roman"/>
          <w:b/>
          <w:sz w:val="24"/>
          <w:szCs w:val="24"/>
        </w:rPr>
        <w:t xml:space="preserve">2-н, </w:t>
      </w:r>
      <w:r w:rsidRPr="007146F2">
        <w:rPr>
          <w:rFonts w:ascii="Times New Roman" w:hAnsi="Times New Roman"/>
          <w:b/>
          <w:sz w:val="24"/>
          <w:szCs w:val="24"/>
        </w:rPr>
        <w:t>ПК-</w:t>
      </w:r>
      <w:r>
        <w:rPr>
          <w:rFonts w:ascii="Times New Roman" w:hAnsi="Times New Roman"/>
          <w:b/>
          <w:sz w:val="24"/>
          <w:szCs w:val="24"/>
        </w:rPr>
        <w:t>3-н, ПК-1-т</w:t>
      </w:r>
      <w:r w:rsidRPr="00724E52">
        <w:rPr>
          <w:rFonts w:ascii="Times New Roman" w:hAnsi="Times New Roman"/>
          <w:b/>
          <w:sz w:val="24"/>
          <w:szCs w:val="24"/>
        </w:rPr>
        <w:t>:</w:t>
      </w:r>
      <w:r w:rsidRPr="00724E52">
        <w:rPr>
          <w:b/>
          <w:color w:val="000000"/>
          <w:sz w:val="24"/>
          <w:szCs w:val="24"/>
        </w:rPr>
        <w:t xml:space="preserve"> </w:t>
      </w:r>
    </w:p>
    <w:p w:rsidR="00B00DA1" w:rsidRDefault="00B00DA1" w:rsidP="005E2D52">
      <w:pPr>
        <w:spacing w:after="0" w:line="240" w:lineRule="auto"/>
        <w:jc w:val="both"/>
        <w:rPr>
          <w:rFonts w:ascii="Times New Roman" w:hAnsi="Times New Roman"/>
          <w:sz w:val="24"/>
          <w:szCs w:val="24"/>
        </w:rPr>
      </w:pPr>
      <w:r w:rsidRPr="00827901">
        <w:rPr>
          <w:rFonts w:ascii="Times New Roman" w:hAnsi="Times New Roman"/>
          <w:b/>
          <w:sz w:val="24"/>
          <w:szCs w:val="24"/>
        </w:rPr>
        <w:lastRenderedPageBreak/>
        <w:t>ПК-1-н</w:t>
      </w:r>
      <w:r w:rsidRPr="00827901">
        <w:rPr>
          <w:rFonts w:ascii="Times New Roman" w:hAnsi="Times New Roman"/>
          <w:sz w:val="24"/>
          <w:szCs w:val="24"/>
        </w:rPr>
        <w:t xml:space="preserve">. Способен планировать работу и выбирать адекватные методы решения научно-исследовательских задач </w:t>
      </w:r>
      <w:r>
        <w:rPr>
          <w:rFonts w:ascii="Times New Roman" w:hAnsi="Times New Roman"/>
          <w:sz w:val="24"/>
          <w:szCs w:val="24"/>
        </w:rPr>
        <w:t xml:space="preserve">в области </w:t>
      </w:r>
      <w:r w:rsidRPr="001C12CE">
        <w:rPr>
          <w:rFonts w:ascii="Times New Roman" w:hAnsi="Times New Roman"/>
          <w:sz w:val="24"/>
          <w:szCs w:val="24"/>
        </w:rPr>
        <w:t>органической химии, и/или смежных с химией науках</w:t>
      </w:r>
      <w:r>
        <w:rPr>
          <w:rFonts w:ascii="Times New Roman" w:hAnsi="Times New Roman"/>
          <w:sz w:val="24"/>
          <w:szCs w:val="24"/>
        </w:rPr>
        <w:t>.</w:t>
      </w:r>
    </w:p>
    <w:p w:rsidR="00B00DA1" w:rsidRDefault="00B00DA1" w:rsidP="005E2D52">
      <w:pPr>
        <w:spacing w:after="0" w:line="240" w:lineRule="auto"/>
        <w:jc w:val="both"/>
        <w:rPr>
          <w:rFonts w:ascii="Times New Roman" w:hAnsi="Times New Roman"/>
          <w:sz w:val="24"/>
          <w:szCs w:val="24"/>
        </w:rPr>
      </w:pPr>
      <w:r w:rsidRPr="00827901">
        <w:rPr>
          <w:rFonts w:ascii="Times New Roman" w:hAnsi="Times New Roman"/>
          <w:b/>
          <w:sz w:val="24"/>
          <w:szCs w:val="24"/>
        </w:rPr>
        <w:t xml:space="preserve">ПК-1-н-1. </w:t>
      </w:r>
      <w:r w:rsidRPr="00827901">
        <w:rPr>
          <w:rFonts w:ascii="Times New Roman" w:hAnsi="Times New Roman"/>
          <w:sz w:val="24"/>
          <w:szCs w:val="24"/>
        </w:rPr>
        <w:t>Составляет общий план исследования и де</w:t>
      </w:r>
      <w:r>
        <w:rPr>
          <w:rFonts w:ascii="Times New Roman" w:hAnsi="Times New Roman"/>
          <w:sz w:val="24"/>
          <w:szCs w:val="24"/>
        </w:rPr>
        <w:t>тальные планы отдельных стадий.</w:t>
      </w:r>
    </w:p>
    <w:p w:rsidR="00B00DA1" w:rsidRDefault="00B00DA1" w:rsidP="005E2D52">
      <w:pPr>
        <w:spacing w:after="0" w:line="240" w:lineRule="auto"/>
        <w:jc w:val="both"/>
        <w:rPr>
          <w:rFonts w:ascii="Times New Roman" w:hAnsi="Times New Roman"/>
          <w:sz w:val="24"/>
          <w:szCs w:val="24"/>
        </w:rPr>
      </w:pPr>
      <w:r w:rsidRPr="00827901">
        <w:rPr>
          <w:rFonts w:ascii="Times New Roman" w:hAnsi="Times New Roman"/>
          <w:b/>
          <w:sz w:val="24"/>
          <w:szCs w:val="24"/>
        </w:rPr>
        <w:t xml:space="preserve">ПК-1-н-2. </w:t>
      </w:r>
      <w:r w:rsidRPr="00827901">
        <w:rPr>
          <w:rFonts w:ascii="Times New Roman" w:hAnsi="Times New Roman"/>
          <w:sz w:val="24"/>
          <w:szCs w:val="24"/>
        </w:rPr>
        <w:t>Выбирает экспериментальные и расчетно-теоретические методы решения поставленной задачи исходя из имеющихся материальных и временных ресурсов</w:t>
      </w:r>
      <w:r>
        <w:rPr>
          <w:rFonts w:ascii="Times New Roman" w:hAnsi="Times New Roman"/>
          <w:sz w:val="24"/>
          <w:szCs w:val="24"/>
        </w:rPr>
        <w:t>.</w:t>
      </w:r>
    </w:p>
    <w:p w:rsidR="00B00DA1" w:rsidRDefault="00B00DA1" w:rsidP="005E2D52">
      <w:pPr>
        <w:spacing w:after="0" w:line="240" w:lineRule="auto"/>
        <w:jc w:val="both"/>
        <w:rPr>
          <w:rFonts w:ascii="Times New Roman" w:hAnsi="Times New Roman"/>
          <w:iCs/>
        </w:rPr>
      </w:pPr>
      <w:r w:rsidRPr="00827901">
        <w:rPr>
          <w:rFonts w:ascii="Times New Roman" w:hAnsi="Times New Roman"/>
          <w:b/>
          <w:iCs/>
          <w:sz w:val="24"/>
          <w:szCs w:val="24"/>
        </w:rPr>
        <w:t xml:space="preserve">ПК-2-н. </w:t>
      </w:r>
      <w:r w:rsidRPr="0066355B">
        <w:rPr>
          <w:rFonts w:ascii="Times New Roman" w:hAnsi="Times New Roman"/>
          <w:iCs/>
        </w:rPr>
        <w:t>Способен проводить информац</w:t>
      </w:r>
      <w:r>
        <w:rPr>
          <w:rFonts w:ascii="Times New Roman" w:hAnsi="Times New Roman"/>
          <w:iCs/>
        </w:rPr>
        <w:t xml:space="preserve">ионные исследования в области </w:t>
      </w:r>
      <w:r w:rsidRPr="0066355B">
        <w:rPr>
          <w:rFonts w:ascii="Times New Roman" w:hAnsi="Times New Roman"/>
          <w:iCs/>
        </w:rPr>
        <w:t>органической химии и/или смежных с химией науках</w:t>
      </w:r>
      <w:r>
        <w:rPr>
          <w:rFonts w:ascii="Times New Roman" w:hAnsi="Times New Roman"/>
          <w:iCs/>
        </w:rPr>
        <w:t>.</w:t>
      </w:r>
    </w:p>
    <w:p w:rsidR="00B00DA1" w:rsidRDefault="00B00DA1" w:rsidP="005E2D52">
      <w:pPr>
        <w:spacing w:after="0" w:line="240" w:lineRule="auto"/>
        <w:jc w:val="both"/>
        <w:rPr>
          <w:rFonts w:ascii="Times New Roman" w:hAnsi="Times New Roman"/>
          <w:sz w:val="24"/>
          <w:szCs w:val="24"/>
        </w:rPr>
      </w:pPr>
      <w:r w:rsidRPr="00827901">
        <w:rPr>
          <w:rFonts w:ascii="Times New Roman" w:hAnsi="Times New Roman"/>
          <w:b/>
          <w:sz w:val="24"/>
          <w:szCs w:val="24"/>
        </w:rPr>
        <w:t>ПК-2-н-1.</w:t>
      </w:r>
      <w:r w:rsidRPr="00827901">
        <w:rPr>
          <w:rFonts w:ascii="Times New Roman" w:hAnsi="Times New Roman"/>
          <w:sz w:val="24"/>
          <w:szCs w:val="24"/>
        </w:rPr>
        <w:t xml:space="preserve"> Проводит поиск специализированной информации в информационных базах данных </w:t>
      </w:r>
      <w:r>
        <w:rPr>
          <w:rFonts w:ascii="Times New Roman" w:hAnsi="Times New Roman"/>
          <w:sz w:val="24"/>
          <w:szCs w:val="24"/>
        </w:rPr>
        <w:t>.</w:t>
      </w:r>
    </w:p>
    <w:p w:rsidR="00B00DA1" w:rsidRDefault="00B00DA1" w:rsidP="005E2D52">
      <w:pPr>
        <w:spacing w:after="0" w:line="240" w:lineRule="auto"/>
        <w:jc w:val="both"/>
        <w:rPr>
          <w:rFonts w:ascii="Times New Roman" w:hAnsi="Times New Roman"/>
          <w:iCs/>
        </w:rPr>
      </w:pPr>
      <w:r w:rsidRPr="00827901">
        <w:rPr>
          <w:rFonts w:ascii="Times New Roman" w:hAnsi="Times New Roman"/>
          <w:b/>
          <w:sz w:val="24"/>
          <w:szCs w:val="24"/>
        </w:rPr>
        <w:t>ПК-2-н-2.</w:t>
      </w:r>
      <w:r w:rsidRPr="00827901">
        <w:rPr>
          <w:rFonts w:ascii="Times New Roman" w:hAnsi="Times New Roman"/>
          <w:sz w:val="24"/>
          <w:szCs w:val="24"/>
        </w:rPr>
        <w:t xml:space="preserve"> Анализирует и обобщает результаты </w:t>
      </w:r>
      <w:r>
        <w:rPr>
          <w:rFonts w:ascii="Times New Roman" w:hAnsi="Times New Roman"/>
          <w:sz w:val="24"/>
          <w:szCs w:val="24"/>
        </w:rPr>
        <w:t>поиска по тематике проекта в</w:t>
      </w:r>
      <w:r>
        <w:rPr>
          <w:rFonts w:ascii="Times New Roman" w:hAnsi="Times New Roman"/>
          <w:iCs/>
        </w:rPr>
        <w:t xml:space="preserve"> области </w:t>
      </w:r>
      <w:r w:rsidRPr="0066355B">
        <w:rPr>
          <w:rFonts w:ascii="Times New Roman" w:hAnsi="Times New Roman"/>
          <w:iCs/>
        </w:rPr>
        <w:t>органической химии и/или смежных с химией науках</w:t>
      </w:r>
      <w:r>
        <w:rPr>
          <w:rFonts w:ascii="Times New Roman" w:hAnsi="Times New Roman"/>
          <w:iCs/>
        </w:rPr>
        <w:t>.</w:t>
      </w:r>
    </w:p>
    <w:p w:rsidR="00B00DA1" w:rsidRDefault="00B00DA1" w:rsidP="005E2D52">
      <w:pPr>
        <w:spacing w:after="0" w:line="240" w:lineRule="auto"/>
        <w:jc w:val="both"/>
        <w:rPr>
          <w:rFonts w:ascii="Times New Roman" w:hAnsi="Times New Roman"/>
          <w:bCs/>
          <w:iCs/>
        </w:rPr>
      </w:pPr>
      <w:r w:rsidRPr="00827901">
        <w:rPr>
          <w:rFonts w:ascii="Times New Roman" w:hAnsi="Times New Roman"/>
          <w:b/>
          <w:sz w:val="24"/>
          <w:szCs w:val="24"/>
        </w:rPr>
        <w:t>ПК-3-н</w:t>
      </w:r>
      <w:r w:rsidRPr="00827901">
        <w:rPr>
          <w:rFonts w:ascii="Times New Roman" w:hAnsi="Times New Roman"/>
          <w:sz w:val="24"/>
          <w:szCs w:val="24"/>
        </w:rPr>
        <w:t xml:space="preserve">. </w:t>
      </w:r>
      <w:r>
        <w:rPr>
          <w:rFonts w:ascii="Times New Roman" w:hAnsi="Times New Roman"/>
          <w:sz w:val="24"/>
          <w:szCs w:val="24"/>
        </w:rPr>
        <w:t>С</w:t>
      </w:r>
      <w:r w:rsidRPr="0066355B">
        <w:rPr>
          <w:rFonts w:ascii="Times New Roman" w:hAnsi="Times New Roman"/>
        </w:rPr>
        <w:t>пособен на основе критического анализа результатов НИР оценивать перспективы их практического применения и продолжения работ в области органической химии</w:t>
      </w:r>
      <w:r w:rsidRPr="0066355B">
        <w:rPr>
          <w:rFonts w:ascii="Times New Roman" w:hAnsi="Times New Roman"/>
          <w:bCs/>
          <w:iCs/>
        </w:rPr>
        <w:t xml:space="preserve"> и/или смежных с химией науках</w:t>
      </w:r>
      <w:r>
        <w:rPr>
          <w:rFonts w:ascii="Times New Roman" w:hAnsi="Times New Roman"/>
          <w:bCs/>
          <w:iCs/>
        </w:rPr>
        <w:t>.</w:t>
      </w:r>
    </w:p>
    <w:p w:rsidR="00B00DA1" w:rsidRDefault="00B00DA1" w:rsidP="005E2D52">
      <w:pPr>
        <w:spacing w:after="0" w:line="240" w:lineRule="auto"/>
        <w:jc w:val="both"/>
        <w:rPr>
          <w:rFonts w:ascii="Times New Roman" w:hAnsi="Times New Roman"/>
          <w:sz w:val="24"/>
          <w:szCs w:val="24"/>
        </w:rPr>
      </w:pPr>
      <w:r w:rsidRPr="00827901">
        <w:rPr>
          <w:rFonts w:ascii="Times New Roman" w:hAnsi="Times New Roman"/>
          <w:b/>
          <w:sz w:val="24"/>
          <w:szCs w:val="24"/>
        </w:rPr>
        <w:t xml:space="preserve">ПК-3-н-1. </w:t>
      </w:r>
      <w:r w:rsidRPr="00827901">
        <w:rPr>
          <w:rFonts w:ascii="Times New Roman" w:hAnsi="Times New Roman"/>
          <w:sz w:val="24"/>
          <w:szCs w:val="24"/>
        </w:rPr>
        <w:t>Систематизирует ин</w:t>
      </w:r>
      <w:r>
        <w:rPr>
          <w:rFonts w:ascii="Times New Roman" w:hAnsi="Times New Roman"/>
          <w:sz w:val="24"/>
          <w:szCs w:val="24"/>
        </w:rPr>
        <w:t>формацию, полученную в ходе НИР</w:t>
      </w:r>
      <w:r w:rsidRPr="00827901">
        <w:rPr>
          <w:rFonts w:ascii="Times New Roman" w:hAnsi="Times New Roman"/>
          <w:sz w:val="24"/>
          <w:szCs w:val="24"/>
        </w:rPr>
        <w:t xml:space="preserve">, анализирует ее и сопоставляет с литературными данными </w:t>
      </w:r>
      <w:r>
        <w:rPr>
          <w:rFonts w:ascii="Times New Roman" w:hAnsi="Times New Roman"/>
          <w:sz w:val="24"/>
          <w:szCs w:val="24"/>
        </w:rPr>
        <w:t>.</w:t>
      </w:r>
    </w:p>
    <w:p w:rsidR="00B00DA1" w:rsidRDefault="00B00DA1" w:rsidP="005E2D52">
      <w:pPr>
        <w:spacing w:after="0" w:line="240" w:lineRule="auto"/>
        <w:jc w:val="both"/>
        <w:rPr>
          <w:rFonts w:ascii="Times New Roman" w:hAnsi="Times New Roman"/>
          <w:sz w:val="24"/>
          <w:szCs w:val="24"/>
        </w:rPr>
      </w:pPr>
      <w:r w:rsidRPr="00827901">
        <w:rPr>
          <w:rFonts w:ascii="Times New Roman" w:hAnsi="Times New Roman"/>
          <w:b/>
          <w:sz w:val="24"/>
          <w:szCs w:val="24"/>
        </w:rPr>
        <w:t xml:space="preserve">ПК-3-н-2. </w:t>
      </w:r>
      <w:r w:rsidRPr="00827901">
        <w:rPr>
          <w:rFonts w:ascii="Times New Roman" w:hAnsi="Times New Roman"/>
          <w:sz w:val="24"/>
          <w:szCs w:val="24"/>
        </w:rPr>
        <w:t>Определяет возможные направления развития работ и перспективы практического применения полученных результатов</w:t>
      </w:r>
      <w:r>
        <w:rPr>
          <w:rFonts w:ascii="Times New Roman" w:hAnsi="Times New Roman"/>
          <w:sz w:val="24"/>
          <w:szCs w:val="24"/>
        </w:rPr>
        <w:t>.</w:t>
      </w:r>
    </w:p>
    <w:p w:rsidR="00B00DA1" w:rsidRDefault="00B00DA1" w:rsidP="005E2D52">
      <w:pPr>
        <w:spacing w:after="0" w:line="240" w:lineRule="auto"/>
        <w:jc w:val="both"/>
        <w:rPr>
          <w:rFonts w:ascii="Times New Roman" w:hAnsi="Times New Roman"/>
        </w:rPr>
      </w:pPr>
      <w:r w:rsidRPr="00827901">
        <w:rPr>
          <w:rFonts w:ascii="Times New Roman" w:hAnsi="Times New Roman"/>
          <w:b/>
          <w:iCs/>
          <w:sz w:val="24"/>
          <w:szCs w:val="24"/>
        </w:rPr>
        <w:t xml:space="preserve">ПК-1-т. </w:t>
      </w:r>
      <w:r w:rsidRPr="0066355B">
        <w:rPr>
          <w:rFonts w:ascii="Times New Roman" w:hAnsi="Times New Roman"/>
        </w:rPr>
        <w:t>Способен определять способы, методы и средства решения технологических задач в ра</w:t>
      </w:r>
      <w:r>
        <w:rPr>
          <w:rFonts w:ascii="Times New Roman" w:hAnsi="Times New Roman"/>
        </w:rPr>
        <w:t xml:space="preserve">мках прикладных НИР в области </w:t>
      </w:r>
      <w:r w:rsidRPr="0066355B">
        <w:rPr>
          <w:rFonts w:ascii="Times New Roman" w:hAnsi="Times New Roman"/>
        </w:rPr>
        <w:t>органической химии</w:t>
      </w:r>
      <w:r>
        <w:rPr>
          <w:rFonts w:ascii="Times New Roman" w:hAnsi="Times New Roman"/>
        </w:rPr>
        <w:t>.</w:t>
      </w:r>
    </w:p>
    <w:p w:rsidR="00B00DA1" w:rsidRDefault="00B00DA1" w:rsidP="005E2D52">
      <w:pPr>
        <w:spacing w:after="0" w:line="240" w:lineRule="auto"/>
        <w:jc w:val="both"/>
        <w:rPr>
          <w:rFonts w:ascii="Times New Roman" w:hAnsi="Times New Roman"/>
          <w:sz w:val="24"/>
          <w:szCs w:val="24"/>
        </w:rPr>
      </w:pPr>
      <w:r w:rsidRPr="00827901">
        <w:rPr>
          <w:rFonts w:ascii="Times New Roman" w:hAnsi="Times New Roman"/>
          <w:b/>
          <w:sz w:val="24"/>
          <w:szCs w:val="24"/>
        </w:rPr>
        <w:t>ПК-1-т-1.</w:t>
      </w:r>
      <w:r w:rsidRPr="00827901">
        <w:rPr>
          <w:rFonts w:ascii="Times New Roman" w:hAnsi="Times New Roman"/>
          <w:sz w:val="24"/>
          <w:szCs w:val="24"/>
        </w:rPr>
        <w:t xml:space="preserve"> Готовит детальные планы отдельных стадий приклад</w:t>
      </w:r>
      <w:r>
        <w:rPr>
          <w:rFonts w:ascii="Times New Roman" w:hAnsi="Times New Roman"/>
          <w:sz w:val="24"/>
          <w:szCs w:val="24"/>
        </w:rPr>
        <w:t>ных НИР.</w:t>
      </w:r>
    </w:p>
    <w:p w:rsidR="00B00DA1" w:rsidRDefault="00B00DA1" w:rsidP="005E2D52">
      <w:pPr>
        <w:spacing w:after="0" w:line="240" w:lineRule="auto"/>
        <w:jc w:val="both"/>
        <w:rPr>
          <w:rFonts w:ascii="Times New Roman" w:hAnsi="Times New Roman"/>
          <w:sz w:val="24"/>
          <w:szCs w:val="24"/>
        </w:rPr>
      </w:pPr>
      <w:r w:rsidRPr="00827901">
        <w:rPr>
          <w:rFonts w:ascii="Times New Roman" w:hAnsi="Times New Roman"/>
          <w:b/>
          <w:sz w:val="24"/>
          <w:szCs w:val="24"/>
        </w:rPr>
        <w:t>ПК-1-т-2.</w:t>
      </w:r>
      <w:r w:rsidRPr="00827901">
        <w:rPr>
          <w:rFonts w:ascii="Times New Roman" w:hAnsi="Times New Roman"/>
          <w:sz w:val="24"/>
          <w:szCs w:val="24"/>
        </w:rPr>
        <w:t xml:space="preserve"> Готовит документацию по подготовке, проведению и результатам прикладных НИР</w:t>
      </w:r>
      <w:r>
        <w:rPr>
          <w:rFonts w:ascii="Times New Roman" w:hAnsi="Times New Roman"/>
          <w:sz w:val="24"/>
          <w:szCs w:val="24"/>
        </w:rPr>
        <w:t>.</w:t>
      </w:r>
      <w:r w:rsidRPr="00827901">
        <w:rPr>
          <w:rFonts w:ascii="Times New Roman" w:hAnsi="Times New Roman"/>
          <w:sz w:val="24"/>
          <w:szCs w:val="24"/>
        </w:rPr>
        <w:t xml:space="preserve"> </w:t>
      </w:r>
    </w:p>
    <w:p w:rsidR="00B00DA1" w:rsidRDefault="00B00DA1" w:rsidP="005E2D52">
      <w:pPr>
        <w:spacing w:after="0" w:line="240" w:lineRule="auto"/>
        <w:jc w:val="both"/>
        <w:rPr>
          <w:rFonts w:ascii="Times New Roman" w:hAnsi="Times New Roman"/>
          <w:sz w:val="24"/>
          <w:szCs w:val="24"/>
        </w:rPr>
      </w:pPr>
      <w:r w:rsidRPr="00827901">
        <w:rPr>
          <w:rFonts w:ascii="Times New Roman" w:hAnsi="Times New Roman"/>
          <w:b/>
          <w:sz w:val="24"/>
          <w:szCs w:val="24"/>
        </w:rPr>
        <w:t>ПК-1-т-3.</w:t>
      </w:r>
      <w:r w:rsidRPr="00827901">
        <w:rPr>
          <w:rFonts w:ascii="Times New Roman" w:hAnsi="Times New Roman"/>
          <w:sz w:val="24"/>
          <w:szCs w:val="24"/>
        </w:rPr>
        <w:t xml:space="preserve"> Предлагает технические средства и методы испытаний (из набора имеющихся) для решения поставленны</w:t>
      </w:r>
      <w:r>
        <w:rPr>
          <w:rFonts w:ascii="Times New Roman" w:hAnsi="Times New Roman"/>
          <w:sz w:val="24"/>
          <w:szCs w:val="24"/>
        </w:rPr>
        <w:t>х задач в рамках прикладных НИР.</w:t>
      </w:r>
    </w:p>
    <w:p w:rsidR="00B00DA1" w:rsidRPr="00827901" w:rsidRDefault="00B00DA1" w:rsidP="005E2D52">
      <w:pPr>
        <w:spacing w:after="0" w:line="240" w:lineRule="auto"/>
        <w:jc w:val="both"/>
        <w:rPr>
          <w:rFonts w:ascii="Times New Roman" w:hAnsi="Times New Roman"/>
          <w:sz w:val="24"/>
          <w:szCs w:val="24"/>
        </w:rPr>
      </w:pPr>
      <w:r w:rsidRPr="00827901">
        <w:rPr>
          <w:rFonts w:ascii="Times New Roman" w:hAnsi="Times New Roman"/>
          <w:b/>
          <w:sz w:val="24"/>
          <w:szCs w:val="24"/>
        </w:rPr>
        <w:t>ПК-1-т-4.</w:t>
      </w:r>
      <w:r w:rsidRPr="00827901">
        <w:rPr>
          <w:rFonts w:ascii="Times New Roman" w:hAnsi="Times New Roman"/>
          <w:sz w:val="24"/>
          <w:szCs w:val="24"/>
        </w:rPr>
        <w:t xml:space="preserve"> Проводит испытания инновационной продукции</w:t>
      </w:r>
      <w:r>
        <w:rPr>
          <w:rFonts w:ascii="Times New Roman" w:hAnsi="Times New Roman"/>
          <w:sz w:val="24"/>
          <w:szCs w:val="24"/>
        </w:rPr>
        <w:t>.</w:t>
      </w:r>
    </w:p>
    <w:p w:rsidR="00B00DA1" w:rsidRPr="00827901" w:rsidRDefault="00B00DA1" w:rsidP="005E2D52">
      <w:pPr>
        <w:spacing w:after="0" w:line="240" w:lineRule="auto"/>
        <w:jc w:val="both"/>
        <w:rPr>
          <w:rFonts w:ascii="Times New Roman" w:hAnsi="Times New Roman"/>
          <w:sz w:val="24"/>
          <w:szCs w:val="24"/>
        </w:rPr>
      </w:pPr>
    </w:p>
    <w:p w:rsidR="00B00DA1" w:rsidRPr="00BC2063" w:rsidRDefault="00B00DA1" w:rsidP="005E2D52">
      <w:pPr>
        <w:spacing w:after="0" w:line="240" w:lineRule="auto"/>
        <w:ind w:firstLine="540"/>
        <w:jc w:val="both"/>
        <w:rPr>
          <w:rFonts w:ascii="Times New Roman" w:hAnsi="Times New Roman"/>
          <w:sz w:val="24"/>
          <w:szCs w:val="24"/>
        </w:rPr>
      </w:pPr>
      <w:r w:rsidRPr="00BC2063">
        <w:rPr>
          <w:rFonts w:ascii="Times New Roman" w:hAnsi="Times New Roman"/>
          <w:sz w:val="24"/>
          <w:szCs w:val="24"/>
        </w:rPr>
        <w:t>Промежуточный контроль качества усвоения студентами содержания дисциплины проводится в виде ко</w:t>
      </w:r>
      <w:r>
        <w:rPr>
          <w:rFonts w:ascii="Times New Roman" w:hAnsi="Times New Roman"/>
          <w:sz w:val="24"/>
          <w:szCs w:val="24"/>
        </w:rPr>
        <w:t>мплексного экзамена, на котором</w:t>
      </w:r>
      <w:r w:rsidRPr="00BC2063">
        <w:rPr>
          <w:rFonts w:ascii="Times New Roman" w:hAnsi="Times New Roman"/>
          <w:sz w:val="24"/>
          <w:szCs w:val="24"/>
        </w:rPr>
        <w:t xml:space="preserve"> определяется:</w:t>
      </w:r>
    </w:p>
    <w:p w:rsidR="00B00DA1" w:rsidRPr="00BC2063" w:rsidRDefault="00B00DA1" w:rsidP="005E2D52">
      <w:pPr>
        <w:numPr>
          <w:ilvl w:val="0"/>
          <w:numId w:val="6"/>
        </w:numPr>
        <w:spacing w:after="0" w:line="240" w:lineRule="auto"/>
        <w:jc w:val="both"/>
        <w:rPr>
          <w:rFonts w:ascii="Times New Roman" w:hAnsi="Times New Roman"/>
          <w:sz w:val="24"/>
          <w:szCs w:val="24"/>
        </w:rPr>
      </w:pPr>
      <w:r w:rsidRPr="00BC2063">
        <w:rPr>
          <w:rFonts w:ascii="Times New Roman" w:hAnsi="Times New Roman"/>
          <w:sz w:val="24"/>
          <w:szCs w:val="24"/>
        </w:rPr>
        <w:t>уровень усвоения студентами основного учебного материала по дисциплине;</w:t>
      </w:r>
    </w:p>
    <w:p w:rsidR="00B00DA1" w:rsidRPr="00BC2063" w:rsidRDefault="00B00DA1" w:rsidP="005E2D52">
      <w:pPr>
        <w:numPr>
          <w:ilvl w:val="0"/>
          <w:numId w:val="6"/>
        </w:numPr>
        <w:spacing w:after="0" w:line="240" w:lineRule="auto"/>
        <w:jc w:val="both"/>
        <w:rPr>
          <w:rFonts w:ascii="Times New Roman" w:hAnsi="Times New Roman"/>
          <w:sz w:val="24"/>
          <w:szCs w:val="24"/>
        </w:rPr>
      </w:pPr>
      <w:r w:rsidRPr="00BC2063">
        <w:rPr>
          <w:rFonts w:ascii="Times New Roman" w:hAnsi="Times New Roman"/>
          <w:sz w:val="24"/>
          <w:szCs w:val="24"/>
        </w:rPr>
        <w:t>уровень понимания студентами изученного материала;</w:t>
      </w:r>
    </w:p>
    <w:p w:rsidR="00B00DA1" w:rsidRPr="00BC2063" w:rsidRDefault="00B00DA1" w:rsidP="005E2D52">
      <w:pPr>
        <w:numPr>
          <w:ilvl w:val="0"/>
          <w:numId w:val="6"/>
        </w:numPr>
        <w:spacing w:after="0" w:line="240" w:lineRule="auto"/>
        <w:jc w:val="both"/>
        <w:rPr>
          <w:rFonts w:ascii="Times New Roman" w:hAnsi="Times New Roman"/>
          <w:sz w:val="24"/>
          <w:szCs w:val="24"/>
        </w:rPr>
      </w:pPr>
      <w:r w:rsidRPr="00BC2063">
        <w:rPr>
          <w:rFonts w:ascii="Times New Roman" w:hAnsi="Times New Roman"/>
          <w:sz w:val="24"/>
          <w:szCs w:val="24"/>
        </w:rPr>
        <w:t>способности студентов использовать полученные знания для решения конкретных задач.</w:t>
      </w:r>
    </w:p>
    <w:p w:rsidR="00B00DA1" w:rsidRDefault="00B00DA1" w:rsidP="005E2D52">
      <w:pPr>
        <w:tabs>
          <w:tab w:val="num" w:pos="0"/>
        </w:tabs>
        <w:spacing w:after="0" w:line="240" w:lineRule="auto"/>
        <w:ind w:firstLine="567"/>
        <w:jc w:val="both"/>
        <w:rPr>
          <w:rFonts w:ascii="Times New Roman" w:hAnsi="Times New Roman"/>
          <w:sz w:val="24"/>
          <w:szCs w:val="24"/>
        </w:rPr>
      </w:pPr>
      <w:r>
        <w:rPr>
          <w:rFonts w:ascii="Times New Roman" w:hAnsi="Times New Roman"/>
          <w:sz w:val="24"/>
          <w:szCs w:val="24"/>
        </w:rPr>
        <w:t xml:space="preserve">Экзамен в 7 семестре для очной формы обучения </w:t>
      </w:r>
      <w:r w:rsidRPr="0083380A">
        <w:rPr>
          <w:rFonts w:ascii="Times New Roman" w:hAnsi="Times New Roman"/>
          <w:sz w:val="24"/>
          <w:szCs w:val="24"/>
        </w:rPr>
        <w:t xml:space="preserve">проводится в </w:t>
      </w:r>
      <w:r>
        <w:rPr>
          <w:rFonts w:ascii="Times New Roman" w:hAnsi="Times New Roman"/>
          <w:sz w:val="24"/>
          <w:szCs w:val="24"/>
        </w:rPr>
        <w:t>письменной</w:t>
      </w:r>
      <w:r w:rsidRPr="0083380A">
        <w:rPr>
          <w:rFonts w:ascii="Times New Roman" w:hAnsi="Times New Roman"/>
          <w:sz w:val="24"/>
          <w:szCs w:val="24"/>
        </w:rPr>
        <w:t xml:space="preserve"> форме в виде ответа обучающегося на теоретические вопросы курса </w:t>
      </w:r>
      <w:r>
        <w:rPr>
          <w:rFonts w:ascii="Times New Roman" w:hAnsi="Times New Roman"/>
          <w:sz w:val="24"/>
          <w:szCs w:val="24"/>
        </w:rPr>
        <w:t xml:space="preserve">, решении практических задач. </w:t>
      </w:r>
    </w:p>
    <w:p w:rsidR="00B00DA1" w:rsidRPr="000F6041" w:rsidRDefault="00B00DA1" w:rsidP="005E2D52">
      <w:pPr>
        <w:tabs>
          <w:tab w:val="num" w:pos="0"/>
        </w:tabs>
        <w:spacing w:after="0" w:line="240" w:lineRule="auto"/>
        <w:ind w:firstLine="567"/>
        <w:jc w:val="both"/>
        <w:rPr>
          <w:rFonts w:ascii="Times New Roman" w:hAnsi="Times New Roman"/>
          <w:sz w:val="24"/>
          <w:szCs w:val="24"/>
        </w:rPr>
      </w:pPr>
      <w:r w:rsidRPr="000F6041">
        <w:rPr>
          <w:rFonts w:ascii="Times New Roman" w:hAnsi="Times New Roman"/>
          <w:sz w:val="24"/>
          <w:szCs w:val="24"/>
        </w:rPr>
        <w:t>Для проведения промежуточного контроля сформированности компетенции используется ответ по билету на экзамене.</w:t>
      </w:r>
    </w:p>
    <w:p w:rsidR="00B00DA1" w:rsidRPr="005E4FA2" w:rsidRDefault="00B00DA1" w:rsidP="005E2D52">
      <w:pPr>
        <w:spacing w:after="0" w:line="240" w:lineRule="auto"/>
        <w:ind w:left="-567" w:firstLine="567"/>
        <w:jc w:val="center"/>
        <w:rPr>
          <w:rFonts w:ascii="Times New Roman" w:hAnsi="Times New Roman"/>
          <w:b/>
          <w:sz w:val="24"/>
          <w:szCs w:val="24"/>
        </w:rPr>
      </w:pPr>
      <w:r w:rsidRPr="005E4FA2">
        <w:rPr>
          <w:rFonts w:ascii="Times New Roman" w:hAnsi="Times New Roman"/>
          <w:b/>
          <w:sz w:val="24"/>
          <w:szCs w:val="24"/>
        </w:rPr>
        <w:t>Шкала оценки при промежуточной аттестации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7655"/>
      </w:tblGrid>
      <w:tr w:rsidR="00E71FF9" w:rsidRPr="008C7CFA" w:rsidTr="00E71FF9">
        <w:trPr>
          <w:trHeight w:val="330"/>
        </w:trPr>
        <w:tc>
          <w:tcPr>
            <w:tcW w:w="2410" w:type="dxa"/>
          </w:tcPr>
          <w:p w:rsidR="00E71FF9" w:rsidRPr="008C7CFA" w:rsidRDefault="00E71FF9" w:rsidP="005E2D52">
            <w:pPr>
              <w:tabs>
                <w:tab w:val="center" w:pos="1238"/>
              </w:tabs>
              <w:spacing w:after="0" w:line="240" w:lineRule="auto"/>
              <w:ind w:left="-567" w:firstLine="567"/>
              <w:rPr>
                <w:rFonts w:ascii="Times New Roman" w:hAnsi="Times New Roman"/>
                <w:b/>
                <w:snapToGrid w:val="0"/>
                <w:sz w:val="24"/>
                <w:szCs w:val="24"/>
              </w:rPr>
            </w:pPr>
            <w:r w:rsidRPr="008C7CFA">
              <w:rPr>
                <w:rFonts w:ascii="Times New Roman" w:hAnsi="Times New Roman"/>
                <w:b/>
                <w:snapToGrid w:val="0"/>
                <w:sz w:val="24"/>
                <w:szCs w:val="24"/>
              </w:rPr>
              <w:t>Оценка</w:t>
            </w:r>
          </w:p>
        </w:tc>
        <w:tc>
          <w:tcPr>
            <w:tcW w:w="7655" w:type="dxa"/>
          </w:tcPr>
          <w:p w:rsidR="00E71FF9" w:rsidRPr="008C7CFA" w:rsidRDefault="00E71FF9" w:rsidP="005E2D52">
            <w:pPr>
              <w:spacing w:after="0" w:line="240" w:lineRule="auto"/>
              <w:ind w:left="-567" w:firstLine="567"/>
              <w:jc w:val="center"/>
              <w:rPr>
                <w:rFonts w:ascii="Times New Roman" w:hAnsi="Times New Roman"/>
                <w:b/>
                <w:snapToGrid w:val="0"/>
                <w:sz w:val="24"/>
                <w:szCs w:val="24"/>
              </w:rPr>
            </w:pPr>
            <w:r w:rsidRPr="008C7CFA">
              <w:rPr>
                <w:rFonts w:ascii="Times New Roman" w:hAnsi="Times New Roman"/>
                <w:b/>
                <w:snapToGrid w:val="0"/>
                <w:sz w:val="24"/>
                <w:szCs w:val="24"/>
              </w:rPr>
              <w:t>Уровень подготовки</w:t>
            </w:r>
          </w:p>
        </w:tc>
      </w:tr>
      <w:tr w:rsidR="00E71FF9" w:rsidRPr="008C7CFA" w:rsidTr="00E71FF9">
        <w:trPr>
          <w:trHeight w:val="857"/>
        </w:trPr>
        <w:tc>
          <w:tcPr>
            <w:tcW w:w="2410" w:type="dxa"/>
          </w:tcPr>
          <w:p w:rsidR="00E71FF9" w:rsidRPr="008C7CFA" w:rsidRDefault="00E71FF9" w:rsidP="005E2D52">
            <w:pPr>
              <w:spacing w:after="0" w:line="240" w:lineRule="auto"/>
              <w:ind w:left="-567" w:firstLine="567"/>
              <w:rPr>
                <w:rFonts w:ascii="Times New Roman" w:hAnsi="Times New Roman"/>
                <w:snapToGrid w:val="0"/>
                <w:sz w:val="24"/>
                <w:szCs w:val="24"/>
              </w:rPr>
            </w:pPr>
            <w:r w:rsidRPr="008C7CFA">
              <w:rPr>
                <w:rFonts w:ascii="Times New Roman" w:hAnsi="Times New Roman"/>
                <w:snapToGrid w:val="0"/>
                <w:sz w:val="24"/>
                <w:szCs w:val="24"/>
              </w:rPr>
              <w:t>Превосходно</w:t>
            </w:r>
          </w:p>
        </w:tc>
        <w:tc>
          <w:tcPr>
            <w:tcW w:w="7655" w:type="dxa"/>
          </w:tcPr>
          <w:p w:rsidR="00E71FF9" w:rsidRPr="008C7CFA" w:rsidRDefault="00E71FF9" w:rsidP="005E2D52">
            <w:pPr>
              <w:spacing w:after="0" w:line="240" w:lineRule="auto"/>
              <w:rPr>
                <w:rFonts w:ascii="Times New Roman" w:hAnsi="Times New Roman"/>
                <w:b/>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E71FF9" w:rsidRPr="008C7CFA" w:rsidTr="00E71FF9">
        <w:trPr>
          <w:trHeight w:val="655"/>
        </w:trPr>
        <w:tc>
          <w:tcPr>
            <w:tcW w:w="2410" w:type="dxa"/>
          </w:tcPr>
          <w:p w:rsidR="00E71FF9" w:rsidRPr="008C7CFA" w:rsidRDefault="00E71FF9" w:rsidP="005E2D52">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Отлично</w:t>
            </w:r>
          </w:p>
        </w:tc>
        <w:tc>
          <w:tcPr>
            <w:tcW w:w="7655" w:type="dxa"/>
          </w:tcPr>
          <w:p w:rsidR="00E71FF9" w:rsidRPr="008C7CFA" w:rsidRDefault="00E71FF9" w:rsidP="005E2D52">
            <w:pPr>
              <w:spacing w:after="0" w:line="240" w:lineRule="auto"/>
              <w:ind w:left="34"/>
              <w:jc w:val="both"/>
              <w:rPr>
                <w:rFonts w:ascii="Times New Roman" w:hAnsi="Times New Roman"/>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E71FF9" w:rsidRPr="008C7CFA" w:rsidTr="00E71FF9">
        <w:trPr>
          <w:trHeight w:val="655"/>
        </w:trPr>
        <w:tc>
          <w:tcPr>
            <w:tcW w:w="2410" w:type="dxa"/>
          </w:tcPr>
          <w:p w:rsidR="00E71FF9" w:rsidRPr="008C7CFA" w:rsidRDefault="00E71FF9" w:rsidP="005E2D52">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Очень хорошо</w:t>
            </w:r>
          </w:p>
        </w:tc>
        <w:tc>
          <w:tcPr>
            <w:tcW w:w="7655" w:type="dxa"/>
          </w:tcPr>
          <w:p w:rsidR="00E71FF9" w:rsidRPr="008C7CFA" w:rsidRDefault="00E71FF9" w:rsidP="005E2D52">
            <w:pPr>
              <w:spacing w:after="0" w:line="240" w:lineRule="auto"/>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E71FF9" w:rsidRPr="008C7CFA" w:rsidTr="00E71FF9">
        <w:trPr>
          <w:trHeight w:val="570"/>
        </w:trPr>
        <w:tc>
          <w:tcPr>
            <w:tcW w:w="2410" w:type="dxa"/>
          </w:tcPr>
          <w:p w:rsidR="00E71FF9" w:rsidRPr="008C7CFA" w:rsidRDefault="00E71FF9" w:rsidP="005E2D52">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t>Хорошо</w:t>
            </w:r>
          </w:p>
        </w:tc>
        <w:tc>
          <w:tcPr>
            <w:tcW w:w="7655" w:type="dxa"/>
          </w:tcPr>
          <w:p w:rsidR="00E71FF9" w:rsidRPr="008C7CFA" w:rsidRDefault="00E71FF9" w:rsidP="005E2D52">
            <w:pPr>
              <w:spacing w:after="0" w:line="240" w:lineRule="auto"/>
              <w:ind w:left="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E71FF9" w:rsidRPr="008C7CFA" w:rsidTr="00E71FF9">
        <w:trPr>
          <w:trHeight w:val="284"/>
        </w:trPr>
        <w:tc>
          <w:tcPr>
            <w:tcW w:w="2410" w:type="dxa"/>
          </w:tcPr>
          <w:p w:rsidR="00E71FF9" w:rsidRPr="008C7CFA" w:rsidRDefault="00E71FF9" w:rsidP="005E2D52">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t>Удовлетворительно</w:t>
            </w:r>
          </w:p>
        </w:tc>
        <w:tc>
          <w:tcPr>
            <w:tcW w:w="7655" w:type="dxa"/>
          </w:tcPr>
          <w:p w:rsidR="00E71FF9" w:rsidRPr="008C7CFA" w:rsidRDefault="00E71FF9" w:rsidP="005E2D52">
            <w:pPr>
              <w:spacing w:after="0" w:line="240" w:lineRule="auto"/>
              <w:ind w:left="34" w:hanging="34"/>
              <w:jc w:val="both"/>
              <w:rPr>
                <w:rFonts w:ascii="Times New Roman" w:hAnsi="Times New Roman"/>
                <w:snapToGrid w:val="0"/>
                <w:sz w:val="16"/>
                <w:szCs w:val="16"/>
              </w:rPr>
            </w:pPr>
            <w:r w:rsidRPr="008C7CFA">
              <w:rPr>
                <w:rFonts w:ascii="Times New Roman" w:hAnsi="Times New Roman"/>
              </w:rPr>
              <w:t xml:space="preserve">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w:t>
            </w:r>
            <w:r w:rsidRPr="008C7CFA">
              <w:rPr>
                <w:rFonts w:ascii="Times New Roman" w:hAnsi="Times New Roman"/>
              </w:rPr>
              <w:lastRenderedPageBreak/>
              <w:t>«удовлетворительно»</w:t>
            </w:r>
          </w:p>
        </w:tc>
      </w:tr>
      <w:tr w:rsidR="00E71FF9" w:rsidRPr="008C7CFA" w:rsidTr="00E71FF9">
        <w:trPr>
          <w:trHeight w:val="570"/>
        </w:trPr>
        <w:tc>
          <w:tcPr>
            <w:tcW w:w="2410" w:type="dxa"/>
          </w:tcPr>
          <w:p w:rsidR="00E71FF9" w:rsidRPr="008C7CFA" w:rsidRDefault="00E71FF9" w:rsidP="005E2D52">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lastRenderedPageBreak/>
              <w:t>Неудовлетворитель-</w:t>
            </w:r>
          </w:p>
          <w:p w:rsidR="00E71FF9" w:rsidRPr="008C7CFA" w:rsidRDefault="00E71FF9" w:rsidP="005E2D52">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t>но</w:t>
            </w:r>
          </w:p>
          <w:p w:rsidR="00E71FF9" w:rsidRPr="008C7CFA" w:rsidRDefault="00E71FF9" w:rsidP="005E2D52">
            <w:pPr>
              <w:spacing w:after="0" w:line="240" w:lineRule="auto"/>
              <w:rPr>
                <w:rFonts w:ascii="Times New Roman" w:hAnsi="Times New Roman"/>
                <w:sz w:val="24"/>
                <w:szCs w:val="24"/>
              </w:rPr>
            </w:pPr>
          </w:p>
          <w:p w:rsidR="00E71FF9" w:rsidRPr="008C7CFA" w:rsidRDefault="00E71FF9" w:rsidP="005E2D52">
            <w:pPr>
              <w:spacing w:after="0" w:line="240" w:lineRule="auto"/>
              <w:jc w:val="right"/>
              <w:rPr>
                <w:rFonts w:ascii="Times New Roman" w:hAnsi="Times New Roman"/>
                <w:sz w:val="24"/>
                <w:szCs w:val="24"/>
              </w:rPr>
            </w:pPr>
          </w:p>
        </w:tc>
        <w:tc>
          <w:tcPr>
            <w:tcW w:w="7655" w:type="dxa"/>
          </w:tcPr>
          <w:p w:rsidR="00E71FF9" w:rsidRPr="008C7CFA" w:rsidRDefault="00E71FF9" w:rsidP="005E2D52">
            <w:pPr>
              <w:spacing w:after="0" w:line="240" w:lineRule="auto"/>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E71FF9" w:rsidRPr="008C7CFA" w:rsidTr="00E71FF9">
        <w:trPr>
          <w:trHeight w:val="298"/>
        </w:trPr>
        <w:tc>
          <w:tcPr>
            <w:tcW w:w="2410" w:type="dxa"/>
          </w:tcPr>
          <w:p w:rsidR="00E71FF9" w:rsidRPr="008C7CFA" w:rsidRDefault="00E71FF9" w:rsidP="005E2D52">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t>Плохо</w:t>
            </w:r>
          </w:p>
        </w:tc>
        <w:tc>
          <w:tcPr>
            <w:tcW w:w="7655" w:type="dxa"/>
          </w:tcPr>
          <w:p w:rsidR="00E71FF9" w:rsidRPr="008C7CFA" w:rsidRDefault="00E71FF9" w:rsidP="005E2D52">
            <w:pPr>
              <w:spacing w:after="0" w:line="240" w:lineRule="auto"/>
              <w:ind w:left="34" w:hanging="34"/>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«плохо»</w:t>
            </w:r>
          </w:p>
        </w:tc>
      </w:tr>
    </w:tbl>
    <w:p w:rsidR="00B00DA1" w:rsidRPr="00F52D95" w:rsidRDefault="00B00DA1" w:rsidP="005E2D52">
      <w:pPr>
        <w:pStyle w:val="a6"/>
        <w:tabs>
          <w:tab w:val="left" w:pos="1665"/>
        </w:tabs>
        <w:spacing w:line="240" w:lineRule="auto"/>
        <w:ind w:left="-142" w:right="-426"/>
        <w:rPr>
          <w:rFonts w:ascii="Times New Roman" w:hAnsi="Times New Roman"/>
          <w:sz w:val="18"/>
          <w:szCs w:val="18"/>
        </w:rPr>
      </w:pPr>
    </w:p>
    <w:p w:rsidR="00B00DA1" w:rsidRPr="00E95C58" w:rsidRDefault="00777B8A" w:rsidP="005E2D52">
      <w:pPr>
        <w:pStyle w:val="a6"/>
        <w:spacing w:line="240" w:lineRule="auto"/>
        <w:ind w:left="0" w:right="-284"/>
        <w:rPr>
          <w:rFonts w:ascii="Times New Roman" w:hAnsi="Times New Roman"/>
          <w:i/>
          <w:color w:val="FF0000"/>
          <w:sz w:val="24"/>
          <w:szCs w:val="24"/>
          <w:highlight w:val="yellow"/>
        </w:rPr>
      </w:pPr>
      <w:r>
        <w:rPr>
          <w:rFonts w:ascii="Times New Roman" w:hAnsi="Times New Roman"/>
          <w:b/>
          <w:sz w:val="24"/>
          <w:szCs w:val="24"/>
        </w:rPr>
        <w:t>5</w:t>
      </w:r>
      <w:r w:rsidR="00B00DA1" w:rsidRPr="00E95C58">
        <w:rPr>
          <w:rFonts w:ascii="Times New Roman" w:hAnsi="Times New Roman"/>
          <w:b/>
          <w:sz w:val="24"/>
          <w:szCs w:val="24"/>
        </w:rPr>
        <w:t>.2.</w:t>
      </w:r>
      <w:r w:rsidR="00B00DA1" w:rsidRPr="00E95C58">
        <w:rPr>
          <w:rFonts w:ascii="Times New Roman" w:hAnsi="Times New Roman"/>
          <w:sz w:val="24"/>
          <w:szCs w:val="24"/>
        </w:rPr>
        <w:t xml:space="preserve"> </w:t>
      </w:r>
      <w:r w:rsidR="00B00DA1" w:rsidRPr="00E95C58">
        <w:rPr>
          <w:rFonts w:ascii="Times New Roman" w:hAnsi="Times New Roman"/>
          <w:b/>
          <w:sz w:val="24"/>
          <w:szCs w:val="24"/>
        </w:rPr>
        <w:t>Типовые контрольные задания или иные материалы, необходимые для оценки результатов обучения</w:t>
      </w:r>
      <w:r w:rsidR="00B00DA1" w:rsidRPr="00E95C58">
        <w:rPr>
          <w:rFonts w:ascii="Times New Roman" w:hAnsi="Times New Roman"/>
          <w:sz w:val="24"/>
          <w:szCs w:val="24"/>
        </w:rPr>
        <w:t xml:space="preserve">. </w:t>
      </w:r>
    </w:p>
    <w:p w:rsidR="00B00DA1" w:rsidRPr="00B05939" w:rsidRDefault="00B00DA1" w:rsidP="005E2D52">
      <w:pPr>
        <w:pStyle w:val="a6"/>
        <w:spacing w:line="240" w:lineRule="auto"/>
        <w:ind w:left="0" w:right="-284"/>
        <w:rPr>
          <w:rFonts w:ascii="Times New Roman" w:hAnsi="Times New Roman"/>
          <w:i/>
          <w:sz w:val="18"/>
          <w:szCs w:val="18"/>
        </w:rPr>
      </w:pPr>
    </w:p>
    <w:p w:rsidR="00B00DA1" w:rsidRDefault="00777B8A" w:rsidP="005E2D52">
      <w:pPr>
        <w:pStyle w:val="a6"/>
        <w:spacing w:line="240" w:lineRule="auto"/>
        <w:ind w:left="0" w:right="-284"/>
        <w:rPr>
          <w:rFonts w:ascii="Times New Roman" w:hAnsi="Times New Roman"/>
          <w:b/>
          <w:color w:val="000000"/>
          <w:sz w:val="24"/>
          <w:szCs w:val="24"/>
        </w:rPr>
      </w:pPr>
      <w:r>
        <w:rPr>
          <w:rFonts w:ascii="Times New Roman" w:hAnsi="Times New Roman"/>
          <w:b/>
          <w:color w:val="000000"/>
          <w:sz w:val="24"/>
          <w:szCs w:val="24"/>
        </w:rPr>
        <w:t>5</w:t>
      </w:r>
      <w:r w:rsidR="00B00DA1" w:rsidRPr="00242B00">
        <w:rPr>
          <w:rFonts w:ascii="Times New Roman" w:hAnsi="Times New Roman"/>
          <w:b/>
          <w:color w:val="000000"/>
          <w:sz w:val="24"/>
          <w:szCs w:val="24"/>
        </w:rPr>
        <w:t xml:space="preserve">.2.1 Контрольные вопросы </w:t>
      </w:r>
    </w:p>
    <w:p w:rsidR="00B00DA1" w:rsidRPr="001C18C1" w:rsidRDefault="00B00DA1" w:rsidP="005E2D52">
      <w:pPr>
        <w:numPr>
          <w:ilvl w:val="0"/>
          <w:numId w:val="7"/>
        </w:numPr>
        <w:spacing w:after="0" w:line="240" w:lineRule="auto"/>
        <w:jc w:val="both"/>
        <w:rPr>
          <w:rFonts w:ascii="Times New Roman" w:eastAsia="TimesNewRomanPSMT" w:hAnsi="Times New Roman"/>
          <w:sz w:val="24"/>
          <w:szCs w:val="24"/>
        </w:rPr>
      </w:pPr>
      <w:r w:rsidRPr="001C18C1">
        <w:rPr>
          <w:rFonts w:ascii="Times New Roman" w:eastAsia="TimesNewRomanPSMT" w:hAnsi="Times New Roman"/>
          <w:sz w:val="24"/>
          <w:szCs w:val="24"/>
        </w:rPr>
        <w:t>Назовите основные виды нефтепродуктов, выпускаемые на НПЗ.</w:t>
      </w:r>
    </w:p>
    <w:p w:rsidR="00B00DA1" w:rsidRPr="001C18C1" w:rsidRDefault="00B00DA1" w:rsidP="005E2D52">
      <w:pPr>
        <w:numPr>
          <w:ilvl w:val="0"/>
          <w:numId w:val="7"/>
        </w:numPr>
        <w:spacing w:after="0" w:line="240" w:lineRule="auto"/>
        <w:jc w:val="both"/>
        <w:rPr>
          <w:rFonts w:ascii="Times New Roman" w:eastAsia="TimesNewRomanPSMT" w:hAnsi="Times New Roman"/>
          <w:sz w:val="24"/>
          <w:szCs w:val="24"/>
        </w:rPr>
      </w:pPr>
      <w:r w:rsidRPr="001C18C1">
        <w:rPr>
          <w:rFonts w:ascii="Times New Roman" w:eastAsia="TimesNewRomanPSMT" w:hAnsi="Times New Roman"/>
          <w:sz w:val="24"/>
          <w:szCs w:val="24"/>
        </w:rPr>
        <w:t>Дайте характеристику параметров, свойств нефтепродуктов, анализируемых в соответствии с методиками стандартизации.</w:t>
      </w:r>
    </w:p>
    <w:p w:rsidR="00B00DA1" w:rsidRPr="001C18C1" w:rsidRDefault="00B00DA1" w:rsidP="005E2D52">
      <w:pPr>
        <w:numPr>
          <w:ilvl w:val="0"/>
          <w:numId w:val="7"/>
        </w:numPr>
        <w:spacing w:after="0" w:line="240" w:lineRule="auto"/>
        <w:jc w:val="both"/>
        <w:rPr>
          <w:rFonts w:ascii="Times New Roman" w:eastAsia="TimesNewRomanPSMT" w:hAnsi="Times New Roman"/>
          <w:sz w:val="24"/>
          <w:szCs w:val="24"/>
        </w:rPr>
      </w:pPr>
      <w:r w:rsidRPr="001C18C1">
        <w:rPr>
          <w:rFonts w:ascii="Times New Roman" w:eastAsia="TimesNewRomanPSMT" w:hAnsi="Times New Roman"/>
          <w:sz w:val="24"/>
          <w:szCs w:val="24"/>
        </w:rPr>
        <w:t>Какие эксплуатационные требования, предъявляются к нефти и нефтепродуктам.</w:t>
      </w:r>
    </w:p>
    <w:p w:rsidR="00B00DA1" w:rsidRPr="001C18C1" w:rsidRDefault="00B00DA1" w:rsidP="005E2D52">
      <w:pPr>
        <w:numPr>
          <w:ilvl w:val="0"/>
          <w:numId w:val="7"/>
        </w:numPr>
        <w:spacing w:after="0" w:line="240" w:lineRule="auto"/>
        <w:jc w:val="both"/>
        <w:rPr>
          <w:rFonts w:ascii="Times New Roman" w:eastAsia="TimesNewRomanPSMT" w:hAnsi="Times New Roman"/>
          <w:sz w:val="24"/>
          <w:szCs w:val="24"/>
        </w:rPr>
      </w:pPr>
      <w:r w:rsidRPr="001C18C1">
        <w:rPr>
          <w:rFonts w:ascii="Times New Roman" w:eastAsia="TimesNewRomanPSMT" w:hAnsi="Times New Roman"/>
          <w:sz w:val="24"/>
          <w:szCs w:val="24"/>
        </w:rPr>
        <w:t xml:space="preserve">Приведите наиболее широко используемые стандарты в мире для анализа нефти и нефтепродуктов (ГОСТ, </w:t>
      </w:r>
      <w:r w:rsidRPr="001C18C1">
        <w:rPr>
          <w:rFonts w:ascii="Times New Roman" w:eastAsia="TimesNewRomanPSMT" w:hAnsi="Times New Roman"/>
          <w:sz w:val="24"/>
          <w:szCs w:val="24"/>
          <w:lang w:val="en-US"/>
        </w:rPr>
        <w:t>ASTM</w:t>
      </w:r>
      <w:r w:rsidRPr="001C18C1">
        <w:rPr>
          <w:rFonts w:ascii="Times New Roman" w:eastAsia="TimesNewRomanPSMT" w:hAnsi="Times New Roman"/>
          <w:sz w:val="24"/>
          <w:szCs w:val="24"/>
        </w:rPr>
        <w:t xml:space="preserve">, </w:t>
      </w:r>
      <w:r w:rsidRPr="001C18C1">
        <w:rPr>
          <w:rFonts w:ascii="Times New Roman" w:eastAsia="TimesNewRomanPSMT" w:hAnsi="Times New Roman"/>
          <w:sz w:val="24"/>
          <w:szCs w:val="24"/>
          <w:lang w:val="en-US"/>
        </w:rPr>
        <w:t>ISO</w:t>
      </w:r>
      <w:r w:rsidRPr="001C18C1">
        <w:rPr>
          <w:rFonts w:ascii="Times New Roman" w:eastAsia="TimesNewRomanPSMT" w:hAnsi="Times New Roman"/>
          <w:sz w:val="24"/>
          <w:szCs w:val="24"/>
        </w:rPr>
        <w:t xml:space="preserve">, </w:t>
      </w:r>
      <w:r w:rsidRPr="001C18C1">
        <w:rPr>
          <w:rFonts w:ascii="Times New Roman" w:eastAsia="TimesNewRomanPSMT" w:hAnsi="Times New Roman"/>
          <w:sz w:val="24"/>
          <w:szCs w:val="24"/>
          <w:lang w:val="en-US"/>
        </w:rPr>
        <w:t>DIN</w:t>
      </w:r>
      <w:r w:rsidRPr="001C18C1">
        <w:rPr>
          <w:rFonts w:ascii="Times New Roman" w:eastAsia="TimesNewRomanPSMT" w:hAnsi="Times New Roman"/>
          <w:sz w:val="24"/>
          <w:szCs w:val="24"/>
        </w:rPr>
        <w:t xml:space="preserve">, </w:t>
      </w:r>
      <w:r w:rsidRPr="001C18C1">
        <w:rPr>
          <w:rFonts w:ascii="Times New Roman" w:eastAsia="TimesNewRomanPSMT" w:hAnsi="Times New Roman"/>
          <w:sz w:val="24"/>
          <w:szCs w:val="24"/>
          <w:lang w:val="en-US"/>
        </w:rPr>
        <w:t>BS</w:t>
      </w:r>
      <w:r w:rsidRPr="001C18C1">
        <w:rPr>
          <w:rFonts w:ascii="Times New Roman" w:eastAsia="TimesNewRomanPSMT" w:hAnsi="Times New Roman"/>
          <w:sz w:val="24"/>
          <w:szCs w:val="24"/>
        </w:rPr>
        <w:t xml:space="preserve"> и т.д.).</w:t>
      </w:r>
    </w:p>
    <w:p w:rsidR="00B00DA1" w:rsidRPr="001C18C1" w:rsidRDefault="00B00DA1" w:rsidP="005E2D52">
      <w:pPr>
        <w:numPr>
          <w:ilvl w:val="0"/>
          <w:numId w:val="7"/>
        </w:numPr>
        <w:spacing w:after="0" w:line="240" w:lineRule="auto"/>
        <w:jc w:val="both"/>
        <w:rPr>
          <w:rFonts w:ascii="Times New Roman" w:hAnsi="Times New Roman"/>
          <w:sz w:val="24"/>
          <w:szCs w:val="24"/>
        </w:rPr>
      </w:pPr>
      <w:r w:rsidRPr="001C18C1">
        <w:rPr>
          <w:rFonts w:ascii="Times New Roman" w:eastAsia="TimesNewRomanPSMT" w:hAnsi="Times New Roman"/>
          <w:sz w:val="24"/>
          <w:szCs w:val="24"/>
        </w:rPr>
        <w:t>Цели и задачи стандартизации эксплуатационных характеристик нефти и нефтепродуктов.</w:t>
      </w:r>
    </w:p>
    <w:p w:rsidR="00B00DA1" w:rsidRPr="001C18C1" w:rsidRDefault="00B00DA1" w:rsidP="005E2D52">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Методы отбора проб.</w:t>
      </w:r>
    </w:p>
    <w:p w:rsidR="00B00DA1" w:rsidRPr="001C18C1" w:rsidRDefault="00B00DA1" w:rsidP="005E2D52">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Определение давления насыщенных паров.</w:t>
      </w:r>
    </w:p>
    <w:p w:rsidR="00B00DA1" w:rsidRPr="001C18C1" w:rsidRDefault="00B00DA1" w:rsidP="005E2D52">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Анализ фракционного состава нефтепродуктов. Методы расчета фракционного состава нефти и нефтепродуктов.</w:t>
      </w:r>
    </w:p>
    <w:p w:rsidR="00B00DA1" w:rsidRPr="001C18C1" w:rsidRDefault="00B00DA1" w:rsidP="005E2D52">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Анализ нефтепродуктов на содержание  механических примесей.</w:t>
      </w:r>
    </w:p>
    <w:p w:rsidR="00B00DA1" w:rsidRPr="001C18C1" w:rsidRDefault="00B00DA1" w:rsidP="005E2D52">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Способы анализа и выделения непредельных углеводородов: в виде дибромалканов, методами иодных чисел, гидрированием на никеле Ренея.</w:t>
      </w:r>
    </w:p>
    <w:p w:rsidR="00B00DA1" w:rsidRPr="001C18C1" w:rsidRDefault="00B00DA1" w:rsidP="005E2D52">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Способы определения парафинов в нефтепродуктах.</w:t>
      </w:r>
    </w:p>
    <w:p w:rsidR="00B00DA1" w:rsidRPr="001C18C1" w:rsidRDefault="00B00DA1" w:rsidP="005E2D52">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Приведите методы определения воды в нефтях и нефтепродуктах.</w:t>
      </w:r>
    </w:p>
    <w:p w:rsidR="00B00DA1" w:rsidRPr="001C18C1" w:rsidRDefault="00B00DA1" w:rsidP="005E2D52">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 xml:space="preserve">Приведите методы определения плотности нефти и нефтепродуктов. </w:t>
      </w:r>
      <w:r w:rsidRPr="001C18C1">
        <w:rPr>
          <w:rFonts w:ascii="Times New Roman" w:hAnsi="Times New Roman"/>
          <w:color w:val="000000"/>
          <w:sz w:val="24"/>
          <w:szCs w:val="24"/>
        </w:rPr>
        <w:t>Основные формулы расчета  плотности.</w:t>
      </w:r>
    </w:p>
    <w:p w:rsidR="00B00DA1" w:rsidRPr="001C18C1" w:rsidRDefault="00B00DA1" w:rsidP="005E2D52">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Способы анализа кислот и щелочей в нефтепродуктах.</w:t>
      </w:r>
    </w:p>
    <w:p w:rsidR="00B00DA1" w:rsidRPr="001C18C1" w:rsidRDefault="00B00DA1" w:rsidP="005E2D52">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Способы определения вязкостных характеристик нефти. Условная и кинематическая вязкость. Расчет индекса вязкости.</w:t>
      </w:r>
    </w:p>
    <w:p w:rsidR="00B00DA1" w:rsidRPr="001C18C1" w:rsidRDefault="00B00DA1" w:rsidP="005E2D52">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Методы  для определения температуры вспышки, воспламенения и самовоспламенения нефтепродуктов.</w:t>
      </w:r>
    </w:p>
    <w:p w:rsidR="00B00DA1" w:rsidRPr="001C18C1" w:rsidRDefault="00B00DA1" w:rsidP="005E2D52">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Методы для определения температуры застывания, помутнения и начала кристаллизации нефтепродуктов.</w:t>
      </w:r>
    </w:p>
    <w:p w:rsidR="00B00DA1" w:rsidRPr="001C18C1" w:rsidRDefault="00B00DA1" w:rsidP="005E2D52">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Методы  для определения трибологических характеристик масел.</w:t>
      </w:r>
    </w:p>
    <w:p w:rsidR="00B00DA1" w:rsidRPr="001C18C1" w:rsidRDefault="00B00DA1" w:rsidP="005E2D52">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Методы анализа ароматических углеводородов, входящие в состав нефти.</w:t>
      </w:r>
    </w:p>
    <w:p w:rsidR="00B00DA1" w:rsidRPr="001C18C1" w:rsidRDefault="00B00DA1" w:rsidP="005E2D52">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Приведите способы анализа серосодержащих соединений, входящие в состав нефти.</w:t>
      </w:r>
    </w:p>
    <w:p w:rsidR="00B00DA1" w:rsidRPr="001C18C1" w:rsidRDefault="00B00DA1" w:rsidP="005E2D52">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 xml:space="preserve">Рассмотрите способы выделения и анализа смолисто-асфальтеновых веществ, входящих в состав нефти. </w:t>
      </w:r>
    </w:p>
    <w:p w:rsidR="00B00DA1" w:rsidRPr="001C18C1" w:rsidRDefault="00B00DA1" w:rsidP="005E2D52">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Детонационная стойкость, октановое и цетановое число. Методы расчета дизельного индекса.</w:t>
      </w:r>
    </w:p>
    <w:p w:rsidR="00B00DA1" w:rsidRPr="001C18C1" w:rsidRDefault="00B00DA1" w:rsidP="005E2D52">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Классификация пластичных смазок.</w:t>
      </w:r>
    </w:p>
    <w:p w:rsidR="00B00DA1" w:rsidRPr="001C18C1" w:rsidRDefault="00B00DA1" w:rsidP="005E2D52">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Определение стабильности пластичных смазок.</w:t>
      </w:r>
    </w:p>
    <w:p w:rsidR="00B00DA1" w:rsidRPr="001C18C1" w:rsidRDefault="00B00DA1" w:rsidP="005E2D52">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Методы определения пенетрации,  температуры каплепадения, прочности на сдвиг. Приведите формулы расчетов.</w:t>
      </w:r>
    </w:p>
    <w:p w:rsidR="00B00DA1" w:rsidRPr="001C18C1" w:rsidRDefault="00B00DA1" w:rsidP="005E2D52">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Классификация битумов.</w:t>
      </w:r>
    </w:p>
    <w:p w:rsidR="00B00DA1" w:rsidRPr="001C18C1" w:rsidRDefault="00B00DA1" w:rsidP="005E2D52">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t>Методы анализа температуры размягчения, пенетрации, растяжимости, количества разжижителя. Приведите формулы расчета данных показателей.</w:t>
      </w:r>
    </w:p>
    <w:p w:rsidR="00B00DA1" w:rsidRPr="001C18C1" w:rsidRDefault="00B00DA1" w:rsidP="005E2D52">
      <w:pPr>
        <w:numPr>
          <w:ilvl w:val="0"/>
          <w:numId w:val="7"/>
        </w:numPr>
        <w:spacing w:after="0" w:line="240" w:lineRule="auto"/>
        <w:jc w:val="both"/>
        <w:rPr>
          <w:rFonts w:ascii="Times New Roman" w:hAnsi="Times New Roman"/>
          <w:sz w:val="24"/>
          <w:szCs w:val="24"/>
        </w:rPr>
      </w:pPr>
      <w:r w:rsidRPr="001C18C1">
        <w:rPr>
          <w:rFonts w:ascii="Times New Roman" w:hAnsi="Times New Roman"/>
          <w:sz w:val="24"/>
          <w:szCs w:val="24"/>
        </w:rPr>
        <w:lastRenderedPageBreak/>
        <w:t>Методы  анализа парафинов на содержание примесей, показателя пенетрации, температуры каплеобразования, температуры точки застывания, определение содержания масла. Приведите формулы расчета данных показателей</w:t>
      </w:r>
    </w:p>
    <w:p w:rsidR="00B00DA1" w:rsidRPr="001C18C1" w:rsidRDefault="00B00DA1" w:rsidP="005E2D52">
      <w:pPr>
        <w:spacing w:after="0" w:line="240" w:lineRule="auto"/>
        <w:jc w:val="both"/>
        <w:rPr>
          <w:rFonts w:ascii="Times New Roman" w:hAnsi="Times New Roman"/>
          <w:b/>
          <w:sz w:val="24"/>
          <w:szCs w:val="24"/>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38"/>
        <w:gridCol w:w="2797"/>
      </w:tblGrid>
      <w:tr w:rsidR="00B00DA1" w:rsidRPr="001C18C1" w:rsidTr="00B85412">
        <w:trPr>
          <w:trHeight w:val="20"/>
        </w:trPr>
        <w:tc>
          <w:tcPr>
            <w:tcW w:w="7338" w:type="dxa"/>
            <w:vAlign w:val="center"/>
          </w:tcPr>
          <w:p w:rsidR="00B00DA1" w:rsidRPr="001C18C1" w:rsidRDefault="00B00DA1" w:rsidP="005E2D52">
            <w:pPr>
              <w:autoSpaceDE w:val="0"/>
              <w:autoSpaceDN w:val="0"/>
              <w:adjustRightInd w:val="0"/>
              <w:spacing w:after="0" w:line="240" w:lineRule="auto"/>
              <w:jc w:val="center"/>
              <w:rPr>
                <w:rFonts w:ascii="Times New Roman" w:hAnsi="Times New Roman"/>
                <w:b/>
                <w:bCs/>
                <w:sz w:val="24"/>
                <w:szCs w:val="24"/>
              </w:rPr>
            </w:pPr>
            <w:r w:rsidRPr="001C18C1">
              <w:rPr>
                <w:rFonts w:ascii="Times New Roman" w:hAnsi="Times New Roman"/>
                <w:b/>
                <w:bCs/>
                <w:sz w:val="24"/>
                <w:szCs w:val="24"/>
              </w:rPr>
              <w:t>Вопрос</w:t>
            </w:r>
          </w:p>
        </w:tc>
        <w:tc>
          <w:tcPr>
            <w:tcW w:w="2797" w:type="dxa"/>
            <w:vAlign w:val="center"/>
          </w:tcPr>
          <w:p w:rsidR="00B00DA1" w:rsidRPr="001C18C1" w:rsidRDefault="00B00DA1" w:rsidP="005E2D52">
            <w:pPr>
              <w:autoSpaceDE w:val="0"/>
              <w:autoSpaceDN w:val="0"/>
              <w:adjustRightInd w:val="0"/>
              <w:spacing w:after="0" w:line="240" w:lineRule="auto"/>
              <w:jc w:val="center"/>
              <w:rPr>
                <w:rFonts w:ascii="Times New Roman" w:hAnsi="Times New Roman"/>
                <w:b/>
                <w:bCs/>
                <w:sz w:val="24"/>
                <w:szCs w:val="24"/>
              </w:rPr>
            </w:pPr>
            <w:r w:rsidRPr="001C18C1">
              <w:rPr>
                <w:rFonts w:ascii="Times New Roman" w:hAnsi="Times New Roman"/>
                <w:b/>
                <w:bCs/>
                <w:sz w:val="24"/>
                <w:szCs w:val="24"/>
              </w:rPr>
              <w:t xml:space="preserve">Код компетенции </w:t>
            </w:r>
            <w:r w:rsidRPr="001C18C1">
              <w:rPr>
                <w:rFonts w:ascii="Times New Roman" w:hAnsi="Times New Roman"/>
                <w:b/>
                <w:bCs/>
                <w:i/>
                <w:sz w:val="24"/>
                <w:szCs w:val="24"/>
              </w:rPr>
              <w:t>(согласно РПД)</w:t>
            </w:r>
          </w:p>
        </w:tc>
      </w:tr>
      <w:tr w:rsidR="00B00DA1" w:rsidRPr="001C18C1" w:rsidTr="00B85412">
        <w:trPr>
          <w:trHeight w:val="20"/>
        </w:trPr>
        <w:tc>
          <w:tcPr>
            <w:tcW w:w="7338" w:type="dxa"/>
          </w:tcPr>
          <w:p w:rsidR="00B00DA1" w:rsidRPr="001C18C1" w:rsidRDefault="00B00DA1" w:rsidP="005E2D52">
            <w:pPr>
              <w:autoSpaceDE w:val="0"/>
              <w:autoSpaceDN w:val="0"/>
              <w:adjustRightInd w:val="0"/>
              <w:spacing w:after="0" w:line="240" w:lineRule="auto"/>
              <w:ind w:left="284"/>
              <w:jc w:val="both"/>
              <w:rPr>
                <w:rFonts w:ascii="Times New Roman" w:hAnsi="Times New Roman"/>
                <w:b/>
                <w:sz w:val="24"/>
                <w:szCs w:val="24"/>
              </w:rPr>
            </w:pPr>
            <w:r w:rsidRPr="001C18C1">
              <w:rPr>
                <w:rFonts w:ascii="Times New Roman" w:hAnsi="Times New Roman"/>
                <w:b/>
                <w:bCs/>
                <w:kern w:val="32"/>
                <w:sz w:val="24"/>
                <w:szCs w:val="24"/>
              </w:rPr>
              <w:t xml:space="preserve">Раздел 1. </w:t>
            </w:r>
            <w:r w:rsidRPr="001C18C1">
              <w:rPr>
                <w:rFonts w:ascii="Times New Roman" w:hAnsi="Times New Roman"/>
                <w:b/>
                <w:sz w:val="24"/>
                <w:szCs w:val="24"/>
              </w:rPr>
              <w:t xml:space="preserve">Введение.  Разработка нормативных документов и  обоснование их необходимости. </w:t>
            </w:r>
          </w:p>
        </w:tc>
        <w:tc>
          <w:tcPr>
            <w:tcW w:w="2797" w:type="dxa"/>
            <w:vAlign w:val="center"/>
          </w:tcPr>
          <w:p w:rsidR="00B00DA1" w:rsidRPr="001C18C1" w:rsidRDefault="00B00DA1" w:rsidP="005E2D52">
            <w:pPr>
              <w:autoSpaceDE w:val="0"/>
              <w:autoSpaceDN w:val="0"/>
              <w:adjustRightInd w:val="0"/>
              <w:spacing w:after="0" w:line="240" w:lineRule="auto"/>
              <w:jc w:val="center"/>
              <w:rPr>
                <w:rFonts w:ascii="Times New Roman" w:hAnsi="Times New Roman"/>
                <w:bCs/>
                <w:i/>
                <w:sz w:val="24"/>
                <w:szCs w:val="24"/>
              </w:rPr>
            </w:pPr>
          </w:p>
        </w:tc>
      </w:tr>
      <w:tr w:rsidR="00B00DA1" w:rsidRPr="001C18C1" w:rsidTr="00B85412">
        <w:trPr>
          <w:trHeight w:val="20"/>
        </w:trPr>
        <w:tc>
          <w:tcPr>
            <w:tcW w:w="7338" w:type="dxa"/>
          </w:tcPr>
          <w:p w:rsidR="00B00DA1" w:rsidRPr="001C18C1" w:rsidRDefault="00B00DA1" w:rsidP="005E2D52">
            <w:pPr>
              <w:autoSpaceDE w:val="0"/>
              <w:autoSpaceDN w:val="0"/>
              <w:adjustRightInd w:val="0"/>
              <w:spacing w:after="0" w:line="240" w:lineRule="auto"/>
              <w:ind w:left="284"/>
              <w:jc w:val="both"/>
              <w:rPr>
                <w:rFonts w:ascii="Times New Roman" w:hAnsi="Times New Roman"/>
                <w:bCs/>
                <w:kern w:val="32"/>
                <w:sz w:val="24"/>
                <w:szCs w:val="24"/>
              </w:rPr>
            </w:pPr>
            <w:r w:rsidRPr="001C18C1">
              <w:rPr>
                <w:rFonts w:ascii="Times New Roman" w:hAnsi="Times New Roman"/>
                <w:bCs/>
                <w:kern w:val="32"/>
                <w:sz w:val="24"/>
                <w:szCs w:val="24"/>
              </w:rPr>
              <w:t>1.  Необходимость разработки нормативных документов</w:t>
            </w:r>
          </w:p>
        </w:tc>
        <w:tc>
          <w:tcPr>
            <w:tcW w:w="2797" w:type="dxa"/>
            <w:vAlign w:val="center"/>
          </w:tcPr>
          <w:p w:rsidR="00B00DA1" w:rsidRPr="00781847" w:rsidRDefault="00B00DA1" w:rsidP="005E2D52">
            <w:pPr>
              <w:autoSpaceDE w:val="0"/>
              <w:autoSpaceDN w:val="0"/>
              <w:adjustRightInd w:val="0"/>
              <w:spacing w:after="0" w:line="240" w:lineRule="auto"/>
              <w:jc w:val="center"/>
              <w:rPr>
                <w:rFonts w:ascii="Times New Roman" w:hAnsi="Times New Roman"/>
                <w:b/>
                <w:bCs/>
                <w:sz w:val="24"/>
                <w:szCs w:val="24"/>
              </w:rPr>
            </w:pPr>
            <w:r w:rsidRPr="00781847">
              <w:rPr>
                <w:rFonts w:ascii="Times New Roman" w:hAnsi="Times New Roman"/>
                <w:b/>
                <w:bCs/>
                <w:sz w:val="24"/>
                <w:szCs w:val="24"/>
              </w:rPr>
              <w:t>ПК-2-н</w:t>
            </w:r>
          </w:p>
        </w:tc>
      </w:tr>
      <w:tr w:rsidR="00B00DA1" w:rsidRPr="001C18C1" w:rsidTr="00B85412">
        <w:trPr>
          <w:trHeight w:val="20"/>
        </w:trPr>
        <w:tc>
          <w:tcPr>
            <w:tcW w:w="7338" w:type="dxa"/>
          </w:tcPr>
          <w:p w:rsidR="00B00DA1" w:rsidRPr="001C18C1" w:rsidRDefault="00B00DA1" w:rsidP="005E2D52">
            <w:pPr>
              <w:spacing w:after="0" w:line="240" w:lineRule="auto"/>
              <w:ind w:left="80"/>
              <w:jc w:val="both"/>
              <w:rPr>
                <w:rFonts w:ascii="Times New Roman" w:hAnsi="Times New Roman"/>
                <w:bCs/>
                <w:kern w:val="32"/>
                <w:sz w:val="24"/>
                <w:szCs w:val="24"/>
              </w:rPr>
            </w:pPr>
            <w:r w:rsidRPr="001C18C1">
              <w:rPr>
                <w:rFonts w:ascii="Times New Roman" w:hAnsi="Times New Roman"/>
                <w:sz w:val="24"/>
                <w:szCs w:val="24"/>
              </w:rPr>
              <w:t xml:space="preserve">2.  Основные стандарты. Гост, </w:t>
            </w:r>
            <w:r w:rsidRPr="001C18C1">
              <w:rPr>
                <w:rFonts w:ascii="Times New Roman" w:hAnsi="Times New Roman"/>
                <w:iCs/>
                <w:sz w:val="24"/>
                <w:szCs w:val="24"/>
                <w:lang w:val="en-US"/>
              </w:rPr>
              <w:t>ASTM</w:t>
            </w:r>
            <w:r w:rsidRPr="001C18C1">
              <w:rPr>
                <w:rFonts w:ascii="Times New Roman" w:hAnsi="Times New Roman"/>
                <w:sz w:val="24"/>
                <w:szCs w:val="24"/>
              </w:rPr>
              <w:t xml:space="preserve">, </w:t>
            </w:r>
            <w:r w:rsidRPr="001C18C1">
              <w:rPr>
                <w:rFonts w:ascii="Times New Roman" w:hAnsi="Times New Roman"/>
                <w:sz w:val="24"/>
                <w:szCs w:val="24"/>
                <w:lang w:val="en-US"/>
              </w:rPr>
              <w:t>ISO</w:t>
            </w:r>
            <w:r w:rsidRPr="001C18C1">
              <w:rPr>
                <w:rFonts w:ascii="Times New Roman" w:hAnsi="Times New Roman"/>
                <w:sz w:val="24"/>
                <w:szCs w:val="24"/>
              </w:rPr>
              <w:t xml:space="preserve"> , </w:t>
            </w:r>
            <w:r w:rsidRPr="001C18C1">
              <w:rPr>
                <w:rFonts w:ascii="Times New Roman" w:hAnsi="Times New Roman"/>
                <w:sz w:val="24"/>
                <w:szCs w:val="24"/>
                <w:lang w:val="en-US"/>
              </w:rPr>
              <w:t>BSI</w:t>
            </w:r>
            <w:r w:rsidRPr="001C18C1">
              <w:rPr>
                <w:rFonts w:ascii="Times New Roman" w:hAnsi="Times New Roman"/>
                <w:sz w:val="24"/>
                <w:szCs w:val="24"/>
              </w:rPr>
              <w:t xml:space="preserve">,   </w:t>
            </w:r>
            <w:r w:rsidRPr="001C18C1">
              <w:rPr>
                <w:rFonts w:ascii="Times New Roman" w:hAnsi="Times New Roman"/>
                <w:sz w:val="24"/>
                <w:szCs w:val="24"/>
                <w:lang w:val="en-US"/>
              </w:rPr>
              <w:t>DIN</w:t>
            </w:r>
            <w:r w:rsidRPr="001C18C1">
              <w:rPr>
                <w:rFonts w:ascii="Times New Roman" w:hAnsi="Times New Roman"/>
                <w:sz w:val="24"/>
                <w:szCs w:val="24"/>
              </w:rPr>
              <w:t xml:space="preserve"> – и т.д., национальные стандарты. </w:t>
            </w:r>
          </w:p>
        </w:tc>
        <w:tc>
          <w:tcPr>
            <w:tcW w:w="2797" w:type="dxa"/>
            <w:vAlign w:val="center"/>
          </w:tcPr>
          <w:p w:rsidR="00B00DA1" w:rsidRPr="00781847" w:rsidRDefault="00B00DA1" w:rsidP="005E2D52">
            <w:pPr>
              <w:autoSpaceDE w:val="0"/>
              <w:autoSpaceDN w:val="0"/>
              <w:adjustRightInd w:val="0"/>
              <w:spacing w:after="0" w:line="240" w:lineRule="auto"/>
              <w:jc w:val="center"/>
              <w:rPr>
                <w:rFonts w:ascii="Times New Roman" w:hAnsi="Times New Roman"/>
                <w:b/>
                <w:sz w:val="24"/>
                <w:szCs w:val="24"/>
              </w:rPr>
            </w:pPr>
            <w:r w:rsidRPr="00781847">
              <w:rPr>
                <w:rFonts w:ascii="Times New Roman" w:hAnsi="Times New Roman"/>
                <w:b/>
                <w:bCs/>
                <w:sz w:val="24"/>
                <w:szCs w:val="24"/>
              </w:rPr>
              <w:t>ПК-2-н</w:t>
            </w:r>
          </w:p>
        </w:tc>
      </w:tr>
      <w:tr w:rsidR="00B00DA1" w:rsidRPr="001C18C1" w:rsidTr="00B85412">
        <w:trPr>
          <w:trHeight w:val="20"/>
        </w:trPr>
        <w:tc>
          <w:tcPr>
            <w:tcW w:w="7338" w:type="dxa"/>
          </w:tcPr>
          <w:p w:rsidR="00B00DA1" w:rsidRPr="001C18C1" w:rsidRDefault="00B00DA1" w:rsidP="005E2D52">
            <w:pPr>
              <w:spacing w:after="0" w:line="240" w:lineRule="auto"/>
              <w:ind w:left="80"/>
              <w:jc w:val="both"/>
              <w:rPr>
                <w:rFonts w:ascii="Times New Roman" w:hAnsi="Times New Roman"/>
                <w:bCs/>
                <w:kern w:val="32"/>
                <w:sz w:val="24"/>
                <w:szCs w:val="24"/>
              </w:rPr>
            </w:pPr>
            <w:r w:rsidRPr="001C18C1">
              <w:rPr>
                <w:rFonts w:ascii="Times New Roman" w:hAnsi="Times New Roman"/>
                <w:sz w:val="24"/>
                <w:szCs w:val="24"/>
              </w:rPr>
              <w:t>3.</w:t>
            </w:r>
            <w:r w:rsidRPr="001C18C1">
              <w:rPr>
                <w:rFonts w:ascii="Times New Roman" w:hAnsi="Times New Roman"/>
                <w:i/>
                <w:sz w:val="24"/>
                <w:szCs w:val="24"/>
              </w:rPr>
              <w:t>Особенности анализа</w:t>
            </w:r>
            <w:r w:rsidRPr="001C18C1">
              <w:rPr>
                <w:rFonts w:ascii="Times New Roman" w:hAnsi="Times New Roman"/>
                <w:bCs/>
                <w:i/>
                <w:sz w:val="24"/>
                <w:szCs w:val="24"/>
              </w:rPr>
              <w:t>.</w:t>
            </w:r>
            <w:r w:rsidRPr="001C18C1">
              <w:rPr>
                <w:rFonts w:ascii="Times New Roman" w:hAnsi="Times New Roman"/>
                <w:bCs/>
                <w:sz w:val="24"/>
                <w:szCs w:val="24"/>
              </w:rPr>
              <w:t xml:space="preserve"> </w:t>
            </w:r>
            <w:r w:rsidRPr="001C18C1">
              <w:rPr>
                <w:rFonts w:ascii="Times New Roman" w:hAnsi="Times New Roman"/>
                <w:sz w:val="24"/>
                <w:szCs w:val="24"/>
              </w:rPr>
              <w:t xml:space="preserve">Методики:  место  разработки и утверждения, шифр,   область применения.  </w:t>
            </w:r>
          </w:p>
        </w:tc>
        <w:tc>
          <w:tcPr>
            <w:tcW w:w="2797" w:type="dxa"/>
            <w:vAlign w:val="center"/>
          </w:tcPr>
          <w:p w:rsidR="00B00DA1" w:rsidRPr="00781847" w:rsidRDefault="00B00DA1" w:rsidP="005E2D52">
            <w:pPr>
              <w:autoSpaceDE w:val="0"/>
              <w:autoSpaceDN w:val="0"/>
              <w:adjustRightInd w:val="0"/>
              <w:spacing w:after="0" w:line="240" w:lineRule="auto"/>
              <w:jc w:val="center"/>
              <w:rPr>
                <w:rFonts w:ascii="Times New Roman" w:hAnsi="Times New Roman"/>
                <w:b/>
                <w:sz w:val="24"/>
                <w:szCs w:val="24"/>
              </w:rPr>
            </w:pPr>
            <w:r w:rsidRPr="00781847">
              <w:rPr>
                <w:rFonts w:ascii="Times New Roman" w:hAnsi="Times New Roman"/>
                <w:b/>
                <w:bCs/>
                <w:sz w:val="24"/>
                <w:szCs w:val="24"/>
              </w:rPr>
              <w:t>ПК-2-н</w:t>
            </w:r>
          </w:p>
        </w:tc>
      </w:tr>
      <w:tr w:rsidR="00B00DA1" w:rsidRPr="001C18C1" w:rsidTr="00B85412">
        <w:trPr>
          <w:trHeight w:val="20"/>
        </w:trPr>
        <w:tc>
          <w:tcPr>
            <w:tcW w:w="7338" w:type="dxa"/>
          </w:tcPr>
          <w:p w:rsidR="00B00DA1" w:rsidRPr="001C18C1" w:rsidRDefault="00B00DA1" w:rsidP="005E2D52">
            <w:pPr>
              <w:spacing w:after="0" w:line="240" w:lineRule="auto"/>
              <w:ind w:left="80"/>
              <w:jc w:val="both"/>
              <w:rPr>
                <w:rFonts w:ascii="Times New Roman" w:hAnsi="Times New Roman"/>
                <w:bCs/>
                <w:kern w:val="32"/>
                <w:sz w:val="24"/>
                <w:szCs w:val="24"/>
              </w:rPr>
            </w:pPr>
            <w:r w:rsidRPr="001C18C1">
              <w:rPr>
                <w:rFonts w:ascii="Times New Roman" w:hAnsi="Times New Roman"/>
                <w:sz w:val="24"/>
                <w:szCs w:val="24"/>
              </w:rPr>
              <w:t>4. Описание методики: сущность метода, аппаратура, материалы и реактивы, подготовка к испытанию, проведение   испытания, погрешности анализа .</w:t>
            </w:r>
          </w:p>
        </w:tc>
        <w:tc>
          <w:tcPr>
            <w:tcW w:w="2797" w:type="dxa"/>
            <w:vAlign w:val="center"/>
          </w:tcPr>
          <w:p w:rsidR="00B00DA1" w:rsidRPr="00781847" w:rsidRDefault="00B00DA1" w:rsidP="005E2D52">
            <w:pPr>
              <w:autoSpaceDE w:val="0"/>
              <w:autoSpaceDN w:val="0"/>
              <w:adjustRightInd w:val="0"/>
              <w:spacing w:after="0" w:line="240" w:lineRule="auto"/>
              <w:jc w:val="center"/>
              <w:rPr>
                <w:rFonts w:ascii="Times New Roman" w:hAnsi="Times New Roman"/>
                <w:b/>
                <w:sz w:val="24"/>
                <w:szCs w:val="24"/>
              </w:rPr>
            </w:pPr>
            <w:r w:rsidRPr="00781847">
              <w:rPr>
                <w:rFonts w:ascii="Times New Roman" w:hAnsi="Times New Roman"/>
                <w:b/>
                <w:bCs/>
                <w:sz w:val="24"/>
                <w:szCs w:val="24"/>
              </w:rPr>
              <w:t>ПК-2-н</w:t>
            </w:r>
          </w:p>
        </w:tc>
      </w:tr>
      <w:tr w:rsidR="00B00DA1" w:rsidRPr="001C18C1" w:rsidTr="00B85412">
        <w:trPr>
          <w:trHeight w:val="20"/>
        </w:trPr>
        <w:tc>
          <w:tcPr>
            <w:tcW w:w="7338" w:type="dxa"/>
          </w:tcPr>
          <w:p w:rsidR="00B00DA1" w:rsidRPr="001C18C1" w:rsidRDefault="00B00DA1" w:rsidP="005E2D52">
            <w:pPr>
              <w:autoSpaceDE w:val="0"/>
              <w:autoSpaceDN w:val="0"/>
              <w:adjustRightInd w:val="0"/>
              <w:spacing w:after="0" w:line="240" w:lineRule="auto"/>
              <w:ind w:left="284"/>
              <w:jc w:val="both"/>
              <w:rPr>
                <w:rFonts w:ascii="Times New Roman" w:hAnsi="Times New Roman"/>
                <w:b/>
                <w:bCs/>
                <w:sz w:val="24"/>
                <w:szCs w:val="24"/>
              </w:rPr>
            </w:pPr>
            <w:r w:rsidRPr="001C18C1">
              <w:rPr>
                <w:rFonts w:ascii="Times New Roman" w:hAnsi="Times New Roman"/>
                <w:b/>
                <w:sz w:val="24"/>
                <w:szCs w:val="24"/>
              </w:rPr>
              <w:t>Раздел 2.</w:t>
            </w:r>
            <w:r w:rsidRPr="001C18C1">
              <w:rPr>
                <w:rFonts w:ascii="Times New Roman" w:hAnsi="Times New Roman"/>
                <w:sz w:val="24"/>
                <w:szCs w:val="24"/>
              </w:rPr>
              <w:t xml:space="preserve"> </w:t>
            </w:r>
            <w:r w:rsidRPr="001C18C1">
              <w:rPr>
                <w:rFonts w:ascii="Times New Roman" w:hAnsi="Times New Roman"/>
                <w:b/>
                <w:bCs/>
                <w:sz w:val="24"/>
                <w:szCs w:val="24"/>
              </w:rPr>
              <w:t>Краткая характеристика</w:t>
            </w:r>
            <w:r w:rsidRPr="001C18C1">
              <w:rPr>
                <w:rFonts w:ascii="Times New Roman" w:hAnsi="Times New Roman"/>
                <w:b/>
                <w:sz w:val="24"/>
                <w:szCs w:val="24"/>
              </w:rPr>
              <w:t xml:space="preserve">  анализируемых параметров и свойств нефти и нефтепродуктов.</w:t>
            </w:r>
          </w:p>
          <w:p w:rsidR="00B00DA1" w:rsidRPr="00CA5D6A" w:rsidRDefault="00B00DA1" w:rsidP="005E2D52">
            <w:pPr>
              <w:pStyle w:val="ac"/>
              <w:ind w:firstLine="540"/>
              <w:rPr>
                <w:bCs/>
                <w:kern w:val="32"/>
                <w:lang w:val="ru-RU"/>
              </w:rPr>
            </w:pPr>
          </w:p>
        </w:tc>
        <w:tc>
          <w:tcPr>
            <w:tcW w:w="2797" w:type="dxa"/>
            <w:vAlign w:val="center"/>
          </w:tcPr>
          <w:p w:rsidR="00B00DA1" w:rsidRPr="00781847" w:rsidRDefault="00B00DA1" w:rsidP="005E2D52">
            <w:pPr>
              <w:autoSpaceDE w:val="0"/>
              <w:autoSpaceDN w:val="0"/>
              <w:adjustRightInd w:val="0"/>
              <w:spacing w:after="0" w:line="240" w:lineRule="auto"/>
              <w:jc w:val="center"/>
              <w:rPr>
                <w:rFonts w:ascii="Times New Roman" w:hAnsi="Times New Roman"/>
                <w:b/>
                <w:bCs/>
                <w:sz w:val="24"/>
                <w:szCs w:val="24"/>
              </w:rPr>
            </w:pPr>
            <w:r w:rsidRPr="00781847">
              <w:rPr>
                <w:rFonts w:ascii="Times New Roman" w:hAnsi="Times New Roman"/>
                <w:b/>
                <w:bCs/>
                <w:sz w:val="24"/>
                <w:szCs w:val="24"/>
              </w:rPr>
              <w:t>ПК-2-н</w:t>
            </w:r>
          </w:p>
        </w:tc>
      </w:tr>
      <w:tr w:rsidR="00B00DA1" w:rsidRPr="001C18C1" w:rsidTr="00B85412">
        <w:trPr>
          <w:trHeight w:val="20"/>
        </w:trPr>
        <w:tc>
          <w:tcPr>
            <w:tcW w:w="7338" w:type="dxa"/>
          </w:tcPr>
          <w:p w:rsidR="00B00DA1" w:rsidRPr="001C18C1" w:rsidRDefault="00B00DA1" w:rsidP="005E2D52">
            <w:pPr>
              <w:numPr>
                <w:ilvl w:val="0"/>
                <w:numId w:val="8"/>
              </w:numPr>
              <w:spacing w:after="0" w:line="240" w:lineRule="auto"/>
              <w:jc w:val="both"/>
              <w:rPr>
                <w:rFonts w:ascii="Times New Roman" w:hAnsi="Times New Roman"/>
                <w:bCs/>
                <w:kern w:val="32"/>
                <w:sz w:val="24"/>
                <w:szCs w:val="24"/>
              </w:rPr>
            </w:pPr>
            <w:r w:rsidRPr="001C18C1">
              <w:rPr>
                <w:rFonts w:ascii="Times New Roman" w:hAnsi="Times New Roman"/>
                <w:bCs/>
                <w:sz w:val="24"/>
                <w:szCs w:val="24"/>
              </w:rPr>
              <w:t>Краткая характеристика</w:t>
            </w:r>
            <w:r w:rsidRPr="001C18C1">
              <w:rPr>
                <w:rFonts w:ascii="Times New Roman" w:hAnsi="Times New Roman"/>
                <w:sz w:val="24"/>
                <w:szCs w:val="24"/>
              </w:rPr>
              <w:t xml:space="preserve"> параметров, эксплуатационных свойств нефти </w:t>
            </w:r>
          </w:p>
        </w:tc>
        <w:tc>
          <w:tcPr>
            <w:tcW w:w="2797" w:type="dxa"/>
            <w:vAlign w:val="center"/>
          </w:tcPr>
          <w:p w:rsidR="00B00DA1" w:rsidRPr="00781847" w:rsidRDefault="00B00DA1" w:rsidP="005E2D52">
            <w:pPr>
              <w:autoSpaceDE w:val="0"/>
              <w:autoSpaceDN w:val="0"/>
              <w:adjustRightInd w:val="0"/>
              <w:spacing w:after="0" w:line="240" w:lineRule="auto"/>
              <w:jc w:val="center"/>
              <w:rPr>
                <w:rFonts w:ascii="Times New Roman" w:hAnsi="Times New Roman"/>
                <w:b/>
                <w:sz w:val="24"/>
                <w:szCs w:val="24"/>
              </w:rPr>
            </w:pPr>
            <w:r w:rsidRPr="00781847">
              <w:rPr>
                <w:rFonts w:ascii="Times New Roman" w:hAnsi="Times New Roman"/>
                <w:b/>
                <w:bCs/>
                <w:sz w:val="24"/>
                <w:szCs w:val="24"/>
              </w:rPr>
              <w:t>ПК-2-н</w:t>
            </w:r>
          </w:p>
        </w:tc>
      </w:tr>
      <w:tr w:rsidR="00B00DA1" w:rsidRPr="001C18C1" w:rsidTr="00B85412">
        <w:trPr>
          <w:trHeight w:val="20"/>
        </w:trPr>
        <w:tc>
          <w:tcPr>
            <w:tcW w:w="7338" w:type="dxa"/>
          </w:tcPr>
          <w:p w:rsidR="00B00DA1" w:rsidRPr="001C18C1" w:rsidRDefault="00B00DA1" w:rsidP="005E2D52">
            <w:pPr>
              <w:numPr>
                <w:ilvl w:val="0"/>
                <w:numId w:val="8"/>
              </w:numPr>
              <w:spacing w:after="0" w:line="240" w:lineRule="auto"/>
              <w:jc w:val="both"/>
              <w:rPr>
                <w:rFonts w:ascii="Times New Roman" w:hAnsi="Times New Roman"/>
                <w:bCs/>
                <w:kern w:val="32"/>
                <w:sz w:val="24"/>
                <w:szCs w:val="24"/>
              </w:rPr>
            </w:pPr>
            <w:r w:rsidRPr="001C18C1">
              <w:rPr>
                <w:rFonts w:ascii="Times New Roman" w:hAnsi="Times New Roman"/>
                <w:sz w:val="24"/>
                <w:szCs w:val="24"/>
              </w:rPr>
              <w:t>Дайте определение давления насыщенных паров, температуры вспышки и воспламенения, фракционный и углеводородный составы нефтепродуктов.</w:t>
            </w:r>
          </w:p>
        </w:tc>
        <w:tc>
          <w:tcPr>
            <w:tcW w:w="2797" w:type="dxa"/>
            <w:vAlign w:val="center"/>
          </w:tcPr>
          <w:p w:rsidR="00B00DA1" w:rsidRPr="00781847" w:rsidRDefault="00B00DA1" w:rsidP="005E2D52">
            <w:pPr>
              <w:autoSpaceDE w:val="0"/>
              <w:autoSpaceDN w:val="0"/>
              <w:adjustRightInd w:val="0"/>
              <w:spacing w:after="0" w:line="240" w:lineRule="auto"/>
              <w:jc w:val="center"/>
              <w:rPr>
                <w:rFonts w:ascii="Times New Roman" w:hAnsi="Times New Roman"/>
                <w:b/>
                <w:sz w:val="24"/>
                <w:szCs w:val="24"/>
              </w:rPr>
            </w:pPr>
            <w:r w:rsidRPr="00781847">
              <w:rPr>
                <w:rFonts w:ascii="Times New Roman" w:hAnsi="Times New Roman"/>
                <w:b/>
                <w:bCs/>
                <w:sz w:val="24"/>
                <w:szCs w:val="24"/>
              </w:rPr>
              <w:t>ПК-2-н</w:t>
            </w:r>
          </w:p>
        </w:tc>
      </w:tr>
      <w:tr w:rsidR="00B00DA1" w:rsidRPr="001C18C1" w:rsidTr="00B85412">
        <w:trPr>
          <w:trHeight w:val="20"/>
        </w:trPr>
        <w:tc>
          <w:tcPr>
            <w:tcW w:w="7338" w:type="dxa"/>
          </w:tcPr>
          <w:p w:rsidR="00B00DA1" w:rsidRPr="001C18C1" w:rsidRDefault="00B00DA1" w:rsidP="005E2D52">
            <w:pPr>
              <w:numPr>
                <w:ilvl w:val="0"/>
                <w:numId w:val="8"/>
              </w:numPr>
              <w:spacing w:after="0" w:line="240" w:lineRule="auto"/>
              <w:jc w:val="both"/>
              <w:rPr>
                <w:rFonts w:ascii="Times New Roman" w:hAnsi="Times New Roman"/>
                <w:bCs/>
                <w:kern w:val="32"/>
                <w:sz w:val="24"/>
                <w:szCs w:val="24"/>
              </w:rPr>
            </w:pPr>
            <w:r w:rsidRPr="001C18C1">
              <w:rPr>
                <w:rFonts w:ascii="Times New Roman" w:hAnsi="Times New Roman"/>
                <w:sz w:val="24"/>
                <w:szCs w:val="24"/>
              </w:rPr>
              <w:t xml:space="preserve">Минеральные  и органические примеси, входящие в состав нефтей и нефтепродуктов: вода, механические примеси, зола. </w:t>
            </w:r>
          </w:p>
        </w:tc>
        <w:tc>
          <w:tcPr>
            <w:tcW w:w="2797" w:type="dxa"/>
            <w:vAlign w:val="center"/>
          </w:tcPr>
          <w:p w:rsidR="00B00DA1" w:rsidRPr="00781847" w:rsidRDefault="00B00DA1" w:rsidP="005E2D52">
            <w:pPr>
              <w:autoSpaceDE w:val="0"/>
              <w:autoSpaceDN w:val="0"/>
              <w:adjustRightInd w:val="0"/>
              <w:spacing w:after="0" w:line="240" w:lineRule="auto"/>
              <w:jc w:val="center"/>
              <w:rPr>
                <w:rFonts w:ascii="Times New Roman" w:hAnsi="Times New Roman"/>
                <w:b/>
                <w:sz w:val="24"/>
                <w:szCs w:val="24"/>
              </w:rPr>
            </w:pPr>
            <w:r w:rsidRPr="00781847">
              <w:rPr>
                <w:rFonts w:ascii="Times New Roman" w:hAnsi="Times New Roman"/>
                <w:b/>
                <w:bCs/>
                <w:sz w:val="24"/>
                <w:szCs w:val="24"/>
              </w:rPr>
              <w:t>ПК-2-н</w:t>
            </w:r>
          </w:p>
        </w:tc>
      </w:tr>
      <w:tr w:rsidR="00B00DA1" w:rsidRPr="001C18C1" w:rsidTr="00B85412">
        <w:trPr>
          <w:trHeight w:val="20"/>
        </w:trPr>
        <w:tc>
          <w:tcPr>
            <w:tcW w:w="7338" w:type="dxa"/>
          </w:tcPr>
          <w:p w:rsidR="00B00DA1" w:rsidRPr="001C18C1" w:rsidRDefault="00B00DA1" w:rsidP="005E2D52">
            <w:pPr>
              <w:numPr>
                <w:ilvl w:val="0"/>
                <w:numId w:val="8"/>
              </w:numPr>
              <w:spacing w:after="0" w:line="240" w:lineRule="auto"/>
              <w:jc w:val="both"/>
              <w:rPr>
                <w:rFonts w:ascii="Times New Roman" w:hAnsi="Times New Roman"/>
                <w:bCs/>
                <w:kern w:val="32"/>
                <w:sz w:val="24"/>
                <w:szCs w:val="24"/>
              </w:rPr>
            </w:pPr>
            <w:r w:rsidRPr="001C18C1">
              <w:rPr>
                <w:rFonts w:ascii="Times New Roman" w:hAnsi="Times New Roman"/>
                <w:sz w:val="24"/>
                <w:szCs w:val="24"/>
              </w:rPr>
              <w:t>Серосодержащие соединения, входящие в состав нефти и нефтепродуктов.</w:t>
            </w:r>
          </w:p>
        </w:tc>
        <w:tc>
          <w:tcPr>
            <w:tcW w:w="2797" w:type="dxa"/>
            <w:vAlign w:val="center"/>
          </w:tcPr>
          <w:p w:rsidR="00B00DA1" w:rsidRPr="00781847" w:rsidRDefault="00B00DA1" w:rsidP="005E2D52">
            <w:pPr>
              <w:autoSpaceDE w:val="0"/>
              <w:autoSpaceDN w:val="0"/>
              <w:adjustRightInd w:val="0"/>
              <w:spacing w:after="0" w:line="240" w:lineRule="auto"/>
              <w:jc w:val="center"/>
              <w:rPr>
                <w:rFonts w:ascii="Times New Roman" w:hAnsi="Times New Roman"/>
                <w:b/>
                <w:sz w:val="24"/>
                <w:szCs w:val="24"/>
              </w:rPr>
            </w:pPr>
            <w:r w:rsidRPr="00781847">
              <w:rPr>
                <w:rFonts w:ascii="Times New Roman" w:hAnsi="Times New Roman"/>
                <w:b/>
                <w:bCs/>
                <w:sz w:val="24"/>
                <w:szCs w:val="24"/>
              </w:rPr>
              <w:t>ПК-2-н</w:t>
            </w:r>
          </w:p>
        </w:tc>
      </w:tr>
      <w:tr w:rsidR="00B00DA1" w:rsidRPr="001C18C1" w:rsidTr="00B85412">
        <w:trPr>
          <w:trHeight w:val="20"/>
        </w:trPr>
        <w:tc>
          <w:tcPr>
            <w:tcW w:w="7338" w:type="dxa"/>
          </w:tcPr>
          <w:p w:rsidR="00B00DA1" w:rsidRPr="001C18C1" w:rsidRDefault="00B00DA1" w:rsidP="005E2D52">
            <w:pPr>
              <w:numPr>
                <w:ilvl w:val="0"/>
                <w:numId w:val="8"/>
              </w:numPr>
              <w:spacing w:after="0" w:line="240" w:lineRule="auto"/>
              <w:jc w:val="both"/>
              <w:rPr>
                <w:rFonts w:ascii="Times New Roman" w:hAnsi="Times New Roman"/>
                <w:bCs/>
                <w:kern w:val="32"/>
                <w:sz w:val="24"/>
                <w:szCs w:val="24"/>
              </w:rPr>
            </w:pPr>
            <w:r w:rsidRPr="001C18C1">
              <w:rPr>
                <w:rFonts w:ascii="Times New Roman" w:hAnsi="Times New Roman"/>
                <w:sz w:val="24"/>
                <w:szCs w:val="24"/>
              </w:rPr>
              <w:t>Карбоновые кислоты и фенолы и  минеральные кислоты и щелочи, входящие в состав нефтей и нефтепродуктов.</w:t>
            </w:r>
          </w:p>
        </w:tc>
        <w:tc>
          <w:tcPr>
            <w:tcW w:w="2797" w:type="dxa"/>
            <w:vAlign w:val="center"/>
          </w:tcPr>
          <w:p w:rsidR="00B00DA1" w:rsidRPr="00781847" w:rsidRDefault="00B00DA1" w:rsidP="005E2D52">
            <w:pPr>
              <w:autoSpaceDE w:val="0"/>
              <w:autoSpaceDN w:val="0"/>
              <w:adjustRightInd w:val="0"/>
              <w:spacing w:after="0" w:line="240" w:lineRule="auto"/>
              <w:jc w:val="center"/>
              <w:rPr>
                <w:rFonts w:ascii="Times New Roman" w:hAnsi="Times New Roman"/>
                <w:b/>
                <w:sz w:val="24"/>
                <w:szCs w:val="24"/>
              </w:rPr>
            </w:pPr>
            <w:r w:rsidRPr="00781847">
              <w:rPr>
                <w:rFonts w:ascii="Times New Roman" w:hAnsi="Times New Roman"/>
                <w:b/>
                <w:bCs/>
                <w:sz w:val="24"/>
                <w:szCs w:val="24"/>
              </w:rPr>
              <w:t>ПК-2-н</w:t>
            </w:r>
          </w:p>
        </w:tc>
      </w:tr>
      <w:tr w:rsidR="00B00DA1" w:rsidRPr="001C18C1" w:rsidTr="00B85412">
        <w:trPr>
          <w:trHeight w:val="20"/>
        </w:trPr>
        <w:tc>
          <w:tcPr>
            <w:tcW w:w="7338" w:type="dxa"/>
          </w:tcPr>
          <w:p w:rsidR="00B00DA1" w:rsidRPr="001C18C1" w:rsidRDefault="00B00DA1" w:rsidP="005E2D52">
            <w:pPr>
              <w:numPr>
                <w:ilvl w:val="0"/>
                <w:numId w:val="8"/>
              </w:numPr>
              <w:spacing w:after="0" w:line="240" w:lineRule="auto"/>
              <w:jc w:val="both"/>
              <w:rPr>
                <w:rFonts w:ascii="Times New Roman" w:hAnsi="Times New Roman"/>
                <w:bCs/>
                <w:kern w:val="32"/>
                <w:sz w:val="24"/>
                <w:szCs w:val="24"/>
              </w:rPr>
            </w:pPr>
            <w:r w:rsidRPr="001C18C1">
              <w:rPr>
                <w:rFonts w:ascii="Times New Roman" w:hAnsi="Times New Roman"/>
                <w:sz w:val="24"/>
                <w:szCs w:val="24"/>
              </w:rPr>
              <w:t xml:space="preserve"> Понятие плотности, температура застывания и текучести,  стабильности и теплота сгорания нефти и нефтепродуктов.</w:t>
            </w:r>
          </w:p>
        </w:tc>
        <w:tc>
          <w:tcPr>
            <w:tcW w:w="2797" w:type="dxa"/>
            <w:vAlign w:val="center"/>
          </w:tcPr>
          <w:p w:rsidR="00B00DA1" w:rsidRPr="00781847" w:rsidRDefault="00B00DA1" w:rsidP="005E2D52">
            <w:pPr>
              <w:autoSpaceDE w:val="0"/>
              <w:autoSpaceDN w:val="0"/>
              <w:adjustRightInd w:val="0"/>
              <w:spacing w:after="0" w:line="240" w:lineRule="auto"/>
              <w:jc w:val="center"/>
              <w:rPr>
                <w:rFonts w:ascii="Times New Roman" w:hAnsi="Times New Roman"/>
                <w:b/>
                <w:sz w:val="24"/>
                <w:szCs w:val="24"/>
              </w:rPr>
            </w:pPr>
            <w:r w:rsidRPr="00781847">
              <w:rPr>
                <w:rFonts w:ascii="Times New Roman" w:hAnsi="Times New Roman"/>
                <w:b/>
                <w:bCs/>
                <w:sz w:val="24"/>
                <w:szCs w:val="24"/>
              </w:rPr>
              <w:t>ПК-2-н</w:t>
            </w:r>
          </w:p>
        </w:tc>
      </w:tr>
      <w:tr w:rsidR="00B00DA1" w:rsidRPr="001C18C1" w:rsidTr="00B85412">
        <w:trPr>
          <w:trHeight w:val="20"/>
        </w:trPr>
        <w:tc>
          <w:tcPr>
            <w:tcW w:w="7338" w:type="dxa"/>
          </w:tcPr>
          <w:p w:rsidR="00B00DA1" w:rsidRPr="001C18C1" w:rsidRDefault="00B00DA1" w:rsidP="005E2D52">
            <w:pPr>
              <w:numPr>
                <w:ilvl w:val="0"/>
                <w:numId w:val="8"/>
              </w:numPr>
              <w:spacing w:after="0" w:line="240" w:lineRule="auto"/>
              <w:jc w:val="both"/>
              <w:rPr>
                <w:rFonts w:ascii="Times New Roman" w:hAnsi="Times New Roman"/>
                <w:bCs/>
                <w:kern w:val="32"/>
                <w:sz w:val="24"/>
                <w:szCs w:val="24"/>
              </w:rPr>
            </w:pPr>
            <w:r w:rsidRPr="001C18C1">
              <w:rPr>
                <w:rFonts w:ascii="Times New Roman" w:hAnsi="Times New Roman"/>
                <w:sz w:val="24"/>
                <w:szCs w:val="24"/>
              </w:rPr>
              <w:t xml:space="preserve">Методы оценки качеств моторных и дизельных топлив. Антидетонационная стойкость. </w:t>
            </w:r>
          </w:p>
        </w:tc>
        <w:tc>
          <w:tcPr>
            <w:tcW w:w="2797" w:type="dxa"/>
            <w:vAlign w:val="center"/>
          </w:tcPr>
          <w:p w:rsidR="00B00DA1" w:rsidRPr="00781847" w:rsidRDefault="00B00DA1" w:rsidP="005E2D52">
            <w:pPr>
              <w:autoSpaceDE w:val="0"/>
              <w:autoSpaceDN w:val="0"/>
              <w:adjustRightInd w:val="0"/>
              <w:spacing w:after="0" w:line="240" w:lineRule="auto"/>
              <w:jc w:val="center"/>
              <w:rPr>
                <w:rFonts w:ascii="Times New Roman" w:hAnsi="Times New Roman"/>
                <w:b/>
                <w:sz w:val="24"/>
                <w:szCs w:val="24"/>
              </w:rPr>
            </w:pPr>
            <w:r w:rsidRPr="00781847">
              <w:rPr>
                <w:rFonts w:ascii="Times New Roman" w:hAnsi="Times New Roman"/>
                <w:b/>
                <w:bCs/>
                <w:sz w:val="24"/>
                <w:szCs w:val="24"/>
              </w:rPr>
              <w:t>ПК-2-н</w:t>
            </w:r>
          </w:p>
        </w:tc>
      </w:tr>
      <w:tr w:rsidR="00B00DA1" w:rsidRPr="001C18C1" w:rsidTr="00B85412">
        <w:trPr>
          <w:trHeight w:val="20"/>
        </w:trPr>
        <w:tc>
          <w:tcPr>
            <w:tcW w:w="7338" w:type="dxa"/>
          </w:tcPr>
          <w:p w:rsidR="00B00DA1" w:rsidRPr="001C18C1" w:rsidRDefault="00B00DA1" w:rsidP="005E2D52">
            <w:pPr>
              <w:numPr>
                <w:ilvl w:val="0"/>
                <w:numId w:val="8"/>
              </w:numPr>
              <w:spacing w:after="0" w:line="240" w:lineRule="auto"/>
              <w:jc w:val="both"/>
              <w:rPr>
                <w:rFonts w:ascii="Times New Roman" w:hAnsi="Times New Roman"/>
                <w:sz w:val="24"/>
                <w:szCs w:val="24"/>
              </w:rPr>
            </w:pPr>
            <w:r w:rsidRPr="001C18C1">
              <w:rPr>
                <w:rFonts w:ascii="Times New Roman" w:hAnsi="Times New Roman"/>
                <w:sz w:val="24"/>
                <w:szCs w:val="24"/>
              </w:rPr>
              <w:t>Трибологические характеристики масел.</w:t>
            </w:r>
          </w:p>
        </w:tc>
        <w:tc>
          <w:tcPr>
            <w:tcW w:w="2797" w:type="dxa"/>
            <w:vAlign w:val="center"/>
          </w:tcPr>
          <w:p w:rsidR="00B00DA1" w:rsidRPr="00781847" w:rsidRDefault="00B00DA1" w:rsidP="005E2D52">
            <w:pPr>
              <w:autoSpaceDE w:val="0"/>
              <w:autoSpaceDN w:val="0"/>
              <w:adjustRightInd w:val="0"/>
              <w:spacing w:after="0" w:line="240" w:lineRule="auto"/>
              <w:jc w:val="center"/>
              <w:rPr>
                <w:rFonts w:ascii="Times New Roman" w:hAnsi="Times New Roman"/>
                <w:b/>
                <w:sz w:val="24"/>
                <w:szCs w:val="24"/>
              </w:rPr>
            </w:pPr>
            <w:r w:rsidRPr="00781847">
              <w:rPr>
                <w:rFonts w:ascii="Times New Roman" w:hAnsi="Times New Roman"/>
                <w:b/>
                <w:bCs/>
                <w:sz w:val="24"/>
                <w:szCs w:val="24"/>
              </w:rPr>
              <w:t>ПК-2-н</w:t>
            </w:r>
          </w:p>
        </w:tc>
      </w:tr>
      <w:tr w:rsidR="00B00DA1" w:rsidRPr="001C18C1" w:rsidTr="00B85412">
        <w:trPr>
          <w:trHeight w:val="20"/>
        </w:trPr>
        <w:tc>
          <w:tcPr>
            <w:tcW w:w="7338" w:type="dxa"/>
          </w:tcPr>
          <w:p w:rsidR="00B00DA1" w:rsidRPr="001C18C1" w:rsidRDefault="00B00DA1" w:rsidP="005E2D52">
            <w:pPr>
              <w:pStyle w:val="ac"/>
              <w:ind w:firstLine="540"/>
              <w:rPr>
                <w:lang w:val="ru-RU"/>
              </w:rPr>
            </w:pPr>
            <w:r w:rsidRPr="00CA5D6A">
              <w:rPr>
                <w:bCs/>
                <w:lang w:val="ru-RU"/>
              </w:rPr>
              <w:t xml:space="preserve">  </w:t>
            </w:r>
            <w:r w:rsidRPr="00CA5D6A">
              <w:rPr>
                <w:b/>
                <w:lang w:val="ru-RU"/>
              </w:rPr>
              <w:t xml:space="preserve">Раздел </w:t>
            </w:r>
            <w:r w:rsidRPr="001C18C1">
              <w:rPr>
                <w:b/>
                <w:lang w:val="ru-RU"/>
              </w:rPr>
              <w:t>3</w:t>
            </w:r>
            <w:r w:rsidRPr="00CA5D6A">
              <w:rPr>
                <w:b/>
                <w:lang w:val="ru-RU"/>
              </w:rPr>
              <w:t>. Анализ нефтепродуктов в соответствии с нормативными документами</w:t>
            </w:r>
          </w:p>
          <w:p w:rsidR="00B00DA1" w:rsidRPr="00CA5D6A" w:rsidRDefault="00B00DA1" w:rsidP="005E2D52">
            <w:pPr>
              <w:pStyle w:val="ac"/>
              <w:ind w:firstLine="540"/>
              <w:rPr>
                <w:bCs/>
                <w:kern w:val="32"/>
                <w:lang w:val="ru-RU"/>
              </w:rPr>
            </w:pPr>
          </w:p>
        </w:tc>
        <w:tc>
          <w:tcPr>
            <w:tcW w:w="2797" w:type="dxa"/>
            <w:vAlign w:val="center"/>
          </w:tcPr>
          <w:p w:rsidR="00B00DA1" w:rsidRPr="00781847" w:rsidRDefault="00B00DA1" w:rsidP="005E2D52">
            <w:pPr>
              <w:autoSpaceDE w:val="0"/>
              <w:autoSpaceDN w:val="0"/>
              <w:adjustRightInd w:val="0"/>
              <w:spacing w:after="0" w:line="240" w:lineRule="auto"/>
              <w:jc w:val="center"/>
              <w:rPr>
                <w:rFonts w:ascii="Times New Roman" w:hAnsi="Times New Roman"/>
                <w:b/>
                <w:sz w:val="24"/>
                <w:szCs w:val="24"/>
              </w:rPr>
            </w:pPr>
            <w:r w:rsidRPr="00781847">
              <w:rPr>
                <w:rFonts w:ascii="Times New Roman" w:hAnsi="Times New Roman"/>
                <w:b/>
                <w:sz w:val="24"/>
                <w:szCs w:val="24"/>
              </w:rPr>
              <w:t>ПК-3-н</w:t>
            </w:r>
          </w:p>
        </w:tc>
      </w:tr>
      <w:tr w:rsidR="00B00DA1" w:rsidRPr="001C18C1" w:rsidTr="00B85412">
        <w:trPr>
          <w:trHeight w:val="20"/>
        </w:trPr>
        <w:tc>
          <w:tcPr>
            <w:tcW w:w="7338" w:type="dxa"/>
          </w:tcPr>
          <w:p w:rsidR="00B00DA1" w:rsidRPr="001C18C1" w:rsidRDefault="00B00DA1" w:rsidP="005E2D52">
            <w:pPr>
              <w:numPr>
                <w:ilvl w:val="0"/>
                <w:numId w:val="9"/>
              </w:numPr>
              <w:spacing w:after="0" w:line="240" w:lineRule="auto"/>
              <w:jc w:val="both"/>
              <w:rPr>
                <w:rFonts w:ascii="Times New Roman" w:hAnsi="Times New Roman"/>
                <w:bCs/>
                <w:kern w:val="32"/>
                <w:sz w:val="24"/>
                <w:szCs w:val="24"/>
              </w:rPr>
            </w:pPr>
            <w:r w:rsidRPr="001C18C1">
              <w:rPr>
                <w:rFonts w:ascii="Times New Roman" w:hAnsi="Times New Roman"/>
                <w:bCs/>
                <w:i/>
                <w:sz w:val="24"/>
                <w:szCs w:val="24"/>
              </w:rPr>
              <w:t>Отбор проб нефтепродуктов .</w:t>
            </w:r>
            <w:r w:rsidRPr="001C18C1">
              <w:rPr>
                <w:rFonts w:ascii="Times New Roman" w:hAnsi="Times New Roman"/>
                <w:sz w:val="24"/>
                <w:szCs w:val="24"/>
              </w:rPr>
              <w:t xml:space="preserve">Методы отбора проб.  Индивидуальная проба. Средняя проба.   Контрольная проба.   Арбитражная проба. Капитанская проба. </w:t>
            </w:r>
          </w:p>
        </w:tc>
        <w:tc>
          <w:tcPr>
            <w:tcW w:w="2797" w:type="dxa"/>
            <w:vAlign w:val="center"/>
          </w:tcPr>
          <w:p w:rsidR="00B00DA1" w:rsidRPr="00781847" w:rsidRDefault="00B00DA1" w:rsidP="005E2D52">
            <w:pPr>
              <w:autoSpaceDE w:val="0"/>
              <w:autoSpaceDN w:val="0"/>
              <w:adjustRightInd w:val="0"/>
              <w:spacing w:after="0" w:line="240" w:lineRule="auto"/>
              <w:jc w:val="center"/>
              <w:rPr>
                <w:rFonts w:ascii="Times New Roman" w:hAnsi="Times New Roman"/>
                <w:b/>
                <w:sz w:val="24"/>
                <w:szCs w:val="24"/>
              </w:rPr>
            </w:pPr>
            <w:r w:rsidRPr="00781847">
              <w:rPr>
                <w:rFonts w:ascii="Times New Roman" w:hAnsi="Times New Roman"/>
                <w:b/>
                <w:sz w:val="24"/>
                <w:szCs w:val="24"/>
              </w:rPr>
              <w:t>ПК-3-н</w:t>
            </w:r>
          </w:p>
        </w:tc>
      </w:tr>
      <w:tr w:rsidR="00B00DA1" w:rsidRPr="001C18C1" w:rsidTr="00B85412">
        <w:trPr>
          <w:trHeight w:val="20"/>
        </w:trPr>
        <w:tc>
          <w:tcPr>
            <w:tcW w:w="7338" w:type="dxa"/>
          </w:tcPr>
          <w:p w:rsidR="00B00DA1" w:rsidRPr="001C18C1" w:rsidRDefault="00B00DA1" w:rsidP="005E2D52">
            <w:pPr>
              <w:pStyle w:val="ac"/>
              <w:rPr>
                <w:lang w:val="ru-RU"/>
              </w:rPr>
            </w:pPr>
            <w:r w:rsidRPr="001C18C1">
              <w:rPr>
                <w:lang w:val="ru-RU"/>
              </w:rPr>
              <w:t xml:space="preserve">2. </w:t>
            </w:r>
            <w:r w:rsidRPr="00CA5D6A">
              <w:rPr>
                <w:lang w:val="ru-RU"/>
              </w:rPr>
              <w:t xml:space="preserve"> </w:t>
            </w:r>
            <w:r w:rsidRPr="001C18C1">
              <w:rPr>
                <w:lang w:val="ru-RU"/>
              </w:rPr>
              <w:t>А</w:t>
            </w:r>
            <w:r w:rsidRPr="00CA5D6A">
              <w:rPr>
                <w:i w:val="0"/>
                <w:lang w:val="ru-RU"/>
              </w:rPr>
              <w:t>нализ фракционного состава нефтепродуктов:</w:t>
            </w:r>
            <w:r w:rsidRPr="00CA5D6A">
              <w:rPr>
                <w:lang w:val="ru-RU"/>
              </w:rPr>
              <w:t xml:space="preserve"> определение фракционного состава легколетучих нефтепродуктов</w:t>
            </w:r>
            <w:r w:rsidRPr="001C18C1">
              <w:rPr>
                <w:lang w:val="ru-RU"/>
              </w:rPr>
              <w:t xml:space="preserve">, </w:t>
            </w:r>
            <w:r w:rsidRPr="00CA5D6A">
              <w:rPr>
                <w:lang w:val="ru-RU"/>
              </w:rPr>
              <w:t>парафинов при перегонке в вакууме (ГОСТ 10120-71)</w:t>
            </w:r>
            <w:r w:rsidRPr="001C18C1">
              <w:rPr>
                <w:lang w:val="ru-RU"/>
              </w:rPr>
              <w:t xml:space="preserve">, </w:t>
            </w:r>
            <w:r w:rsidRPr="001C18C1">
              <w:rPr>
                <w:bCs/>
                <w:lang w:val="ru-RU"/>
              </w:rPr>
              <w:t>ф</w:t>
            </w:r>
            <w:r w:rsidRPr="00CA5D6A">
              <w:rPr>
                <w:bCs/>
                <w:lang w:val="ru-RU"/>
              </w:rPr>
              <w:t>ракционн</w:t>
            </w:r>
            <w:r w:rsidRPr="001C18C1">
              <w:rPr>
                <w:bCs/>
                <w:lang w:val="ru-RU"/>
              </w:rPr>
              <w:t>ого</w:t>
            </w:r>
            <w:r w:rsidRPr="00CA5D6A">
              <w:rPr>
                <w:bCs/>
                <w:lang w:val="ru-RU"/>
              </w:rPr>
              <w:t xml:space="preserve"> состав</w:t>
            </w:r>
            <w:r w:rsidRPr="001C18C1">
              <w:rPr>
                <w:bCs/>
                <w:lang w:val="ru-RU"/>
              </w:rPr>
              <w:t>а</w:t>
            </w:r>
            <w:r w:rsidRPr="00CA5D6A">
              <w:rPr>
                <w:bCs/>
                <w:lang w:val="ru-RU"/>
              </w:rPr>
              <w:t xml:space="preserve"> бензина </w:t>
            </w:r>
            <w:r w:rsidRPr="001C18C1">
              <w:rPr>
                <w:bCs/>
                <w:lang w:val="ru-RU"/>
              </w:rPr>
              <w:t>.</w:t>
            </w:r>
          </w:p>
        </w:tc>
        <w:tc>
          <w:tcPr>
            <w:tcW w:w="2797" w:type="dxa"/>
            <w:vAlign w:val="center"/>
          </w:tcPr>
          <w:p w:rsidR="00B00DA1" w:rsidRPr="00781847" w:rsidRDefault="00B00DA1" w:rsidP="005E2D52">
            <w:pPr>
              <w:autoSpaceDE w:val="0"/>
              <w:autoSpaceDN w:val="0"/>
              <w:adjustRightInd w:val="0"/>
              <w:spacing w:after="0" w:line="240" w:lineRule="auto"/>
              <w:jc w:val="center"/>
              <w:rPr>
                <w:rFonts w:ascii="Times New Roman" w:hAnsi="Times New Roman"/>
                <w:b/>
                <w:sz w:val="24"/>
                <w:szCs w:val="24"/>
              </w:rPr>
            </w:pPr>
            <w:r w:rsidRPr="00781847">
              <w:rPr>
                <w:rFonts w:ascii="Times New Roman" w:hAnsi="Times New Roman"/>
                <w:b/>
                <w:sz w:val="24"/>
                <w:szCs w:val="24"/>
              </w:rPr>
              <w:t>ПК-3-н</w:t>
            </w:r>
          </w:p>
        </w:tc>
      </w:tr>
      <w:tr w:rsidR="00B00DA1" w:rsidRPr="001C18C1" w:rsidTr="00B85412">
        <w:trPr>
          <w:trHeight w:val="20"/>
        </w:trPr>
        <w:tc>
          <w:tcPr>
            <w:tcW w:w="7338" w:type="dxa"/>
          </w:tcPr>
          <w:p w:rsidR="00B00DA1" w:rsidRPr="001C18C1" w:rsidRDefault="00B00DA1" w:rsidP="005E2D52">
            <w:pPr>
              <w:spacing w:after="0" w:line="240" w:lineRule="auto"/>
              <w:ind w:left="80"/>
              <w:jc w:val="both"/>
              <w:rPr>
                <w:rFonts w:ascii="Times New Roman" w:hAnsi="Times New Roman"/>
                <w:bCs/>
                <w:kern w:val="32"/>
                <w:sz w:val="24"/>
                <w:szCs w:val="24"/>
              </w:rPr>
            </w:pPr>
            <w:r w:rsidRPr="001C18C1">
              <w:rPr>
                <w:rFonts w:ascii="Times New Roman" w:hAnsi="Times New Roman"/>
                <w:sz w:val="24"/>
                <w:szCs w:val="24"/>
              </w:rPr>
              <w:t>3.Определение плотности нефтепродуктов (ГОСТ 3900-85, «Нефть и нефтепродукты (пикнометрический метод ,</w:t>
            </w:r>
            <w:r w:rsidRPr="001C18C1">
              <w:rPr>
                <w:rFonts w:ascii="Times New Roman" w:hAnsi="Times New Roman"/>
                <w:bCs/>
                <w:sz w:val="24"/>
                <w:szCs w:val="24"/>
              </w:rPr>
              <w:t>метод определения плотности, относительной плотности и плотности в градусах API ареометром.</w:t>
            </w:r>
          </w:p>
        </w:tc>
        <w:tc>
          <w:tcPr>
            <w:tcW w:w="2797" w:type="dxa"/>
            <w:vAlign w:val="center"/>
          </w:tcPr>
          <w:p w:rsidR="00B00DA1" w:rsidRPr="00781847" w:rsidRDefault="00B00DA1" w:rsidP="005E2D52">
            <w:pPr>
              <w:autoSpaceDE w:val="0"/>
              <w:autoSpaceDN w:val="0"/>
              <w:adjustRightInd w:val="0"/>
              <w:spacing w:after="0" w:line="240" w:lineRule="auto"/>
              <w:jc w:val="center"/>
              <w:rPr>
                <w:rFonts w:ascii="Times New Roman" w:hAnsi="Times New Roman"/>
                <w:b/>
                <w:sz w:val="24"/>
                <w:szCs w:val="24"/>
              </w:rPr>
            </w:pPr>
            <w:r w:rsidRPr="00781847">
              <w:rPr>
                <w:rFonts w:ascii="Times New Roman" w:hAnsi="Times New Roman"/>
                <w:b/>
                <w:sz w:val="24"/>
                <w:szCs w:val="24"/>
              </w:rPr>
              <w:t>ПК-3-н</w:t>
            </w:r>
          </w:p>
        </w:tc>
      </w:tr>
      <w:tr w:rsidR="00B00DA1" w:rsidRPr="001C18C1" w:rsidTr="00B85412">
        <w:trPr>
          <w:trHeight w:val="20"/>
        </w:trPr>
        <w:tc>
          <w:tcPr>
            <w:tcW w:w="7338" w:type="dxa"/>
          </w:tcPr>
          <w:p w:rsidR="00B00DA1" w:rsidRPr="001C18C1" w:rsidRDefault="00B00DA1" w:rsidP="005E2D52">
            <w:pPr>
              <w:spacing w:after="0" w:line="240" w:lineRule="auto"/>
              <w:ind w:left="80"/>
              <w:jc w:val="both"/>
              <w:rPr>
                <w:rFonts w:ascii="Times New Roman" w:hAnsi="Times New Roman"/>
                <w:bCs/>
                <w:kern w:val="32"/>
                <w:sz w:val="24"/>
                <w:szCs w:val="24"/>
              </w:rPr>
            </w:pPr>
            <w:r w:rsidRPr="001C18C1">
              <w:rPr>
                <w:rFonts w:ascii="Times New Roman" w:hAnsi="Times New Roman"/>
                <w:sz w:val="24"/>
                <w:szCs w:val="24"/>
              </w:rPr>
              <w:t>4.Анализ нефтепродуктов на содержание  механических примесей</w:t>
            </w:r>
          </w:p>
        </w:tc>
        <w:tc>
          <w:tcPr>
            <w:tcW w:w="2797" w:type="dxa"/>
            <w:vAlign w:val="center"/>
          </w:tcPr>
          <w:p w:rsidR="00B00DA1" w:rsidRPr="00781847" w:rsidRDefault="00B00DA1" w:rsidP="005E2D52">
            <w:pPr>
              <w:autoSpaceDE w:val="0"/>
              <w:autoSpaceDN w:val="0"/>
              <w:adjustRightInd w:val="0"/>
              <w:spacing w:after="0" w:line="240" w:lineRule="auto"/>
              <w:jc w:val="center"/>
              <w:rPr>
                <w:rFonts w:ascii="Times New Roman" w:hAnsi="Times New Roman"/>
                <w:b/>
                <w:sz w:val="24"/>
                <w:szCs w:val="24"/>
              </w:rPr>
            </w:pPr>
            <w:r w:rsidRPr="00781847">
              <w:rPr>
                <w:rFonts w:ascii="Times New Roman" w:hAnsi="Times New Roman"/>
                <w:b/>
                <w:sz w:val="24"/>
                <w:szCs w:val="24"/>
              </w:rPr>
              <w:t>ПК-3-н</w:t>
            </w:r>
          </w:p>
        </w:tc>
      </w:tr>
      <w:tr w:rsidR="00B00DA1" w:rsidRPr="001C18C1" w:rsidTr="00B85412">
        <w:trPr>
          <w:trHeight w:val="20"/>
        </w:trPr>
        <w:tc>
          <w:tcPr>
            <w:tcW w:w="7338" w:type="dxa"/>
          </w:tcPr>
          <w:p w:rsidR="00B00DA1" w:rsidRPr="001C18C1" w:rsidRDefault="00B00DA1" w:rsidP="005E2D52">
            <w:pPr>
              <w:spacing w:after="0" w:line="240" w:lineRule="auto"/>
              <w:ind w:left="80"/>
              <w:jc w:val="both"/>
              <w:rPr>
                <w:rFonts w:ascii="Times New Roman" w:hAnsi="Times New Roman"/>
                <w:bCs/>
                <w:kern w:val="32"/>
                <w:sz w:val="24"/>
                <w:szCs w:val="24"/>
              </w:rPr>
            </w:pPr>
            <w:r w:rsidRPr="001C18C1">
              <w:rPr>
                <w:rFonts w:ascii="Times New Roman" w:hAnsi="Times New Roman"/>
                <w:bCs/>
                <w:sz w:val="24"/>
                <w:szCs w:val="24"/>
              </w:rPr>
              <w:t xml:space="preserve">5.Метод определения коксуемости нефтепродуктов. Определение </w:t>
            </w:r>
            <w:r w:rsidRPr="001C18C1">
              <w:rPr>
                <w:rFonts w:ascii="Times New Roman" w:hAnsi="Times New Roman"/>
                <w:bCs/>
                <w:sz w:val="24"/>
                <w:szCs w:val="24"/>
              </w:rPr>
              <w:lastRenderedPageBreak/>
              <w:t>зольности  нефтепродукта  и сульфатной золы .</w:t>
            </w:r>
          </w:p>
        </w:tc>
        <w:tc>
          <w:tcPr>
            <w:tcW w:w="2797" w:type="dxa"/>
            <w:vAlign w:val="center"/>
          </w:tcPr>
          <w:p w:rsidR="00B00DA1" w:rsidRPr="00781847" w:rsidRDefault="00B00DA1" w:rsidP="005E2D52">
            <w:pPr>
              <w:autoSpaceDE w:val="0"/>
              <w:autoSpaceDN w:val="0"/>
              <w:adjustRightInd w:val="0"/>
              <w:spacing w:after="0" w:line="240" w:lineRule="auto"/>
              <w:jc w:val="center"/>
              <w:rPr>
                <w:rFonts w:ascii="Times New Roman" w:hAnsi="Times New Roman"/>
                <w:b/>
                <w:sz w:val="24"/>
                <w:szCs w:val="24"/>
              </w:rPr>
            </w:pPr>
            <w:r w:rsidRPr="00781847">
              <w:rPr>
                <w:rFonts w:ascii="Times New Roman" w:hAnsi="Times New Roman"/>
                <w:b/>
                <w:sz w:val="24"/>
                <w:szCs w:val="24"/>
              </w:rPr>
              <w:lastRenderedPageBreak/>
              <w:t>ПК-3-н</w:t>
            </w:r>
          </w:p>
        </w:tc>
      </w:tr>
      <w:tr w:rsidR="00B00DA1" w:rsidRPr="001C18C1" w:rsidTr="00B85412">
        <w:trPr>
          <w:trHeight w:val="20"/>
        </w:trPr>
        <w:tc>
          <w:tcPr>
            <w:tcW w:w="7338" w:type="dxa"/>
          </w:tcPr>
          <w:p w:rsidR="00B00DA1" w:rsidRPr="001C18C1" w:rsidRDefault="00B00DA1" w:rsidP="005E2D52">
            <w:pPr>
              <w:spacing w:after="0" w:line="240" w:lineRule="auto"/>
              <w:ind w:left="80"/>
              <w:jc w:val="both"/>
              <w:rPr>
                <w:rFonts w:ascii="Times New Roman" w:hAnsi="Times New Roman"/>
                <w:bCs/>
                <w:kern w:val="32"/>
                <w:sz w:val="24"/>
                <w:szCs w:val="24"/>
              </w:rPr>
            </w:pPr>
            <w:r w:rsidRPr="001C18C1">
              <w:rPr>
                <w:rFonts w:ascii="Times New Roman" w:hAnsi="Times New Roman"/>
                <w:bCs/>
                <w:sz w:val="24"/>
                <w:szCs w:val="24"/>
              </w:rPr>
              <w:lastRenderedPageBreak/>
              <w:t xml:space="preserve">6.Определения серы и сернистых соединений в нефти и нефтепродуктах (качественные и количественные методы) </w:t>
            </w:r>
          </w:p>
        </w:tc>
        <w:tc>
          <w:tcPr>
            <w:tcW w:w="2797" w:type="dxa"/>
            <w:vAlign w:val="center"/>
          </w:tcPr>
          <w:p w:rsidR="00B00DA1" w:rsidRPr="00781847" w:rsidRDefault="00B00DA1" w:rsidP="005E2D52">
            <w:pPr>
              <w:autoSpaceDE w:val="0"/>
              <w:autoSpaceDN w:val="0"/>
              <w:adjustRightInd w:val="0"/>
              <w:spacing w:after="0" w:line="240" w:lineRule="auto"/>
              <w:jc w:val="center"/>
              <w:rPr>
                <w:rFonts w:ascii="Times New Roman" w:hAnsi="Times New Roman"/>
                <w:b/>
                <w:sz w:val="24"/>
                <w:szCs w:val="24"/>
              </w:rPr>
            </w:pPr>
            <w:r w:rsidRPr="00781847">
              <w:rPr>
                <w:rFonts w:ascii="Times New Roman" w:hAnsi="Times New Roman"/>
                <w:b/>
                <w:sz w:val="24"/>
                <w:szCs w:val="24"/>
              </w:rPr>
              <w:t>ПК-3-н</w:t>
            </w:r>
          </w:p>
        </w:tc>
      </w:tr>
      <w:tr w:rsidR="00B00DA1" w:rsidRPr="001C18C1" w:rsidTr="00B85412">
        <w:trPr>
          <w:trHeight w:val="20"/>
        </w:trPr>
        <w:tc>
          <w:tcPr>
            <w:tcW w:w="7338" w:type="dxa"/>
          </w:tcPr>
          <w:p w:rsidR="00B00DA1" w:rsidRPr="001C18C1" w:rsidRDefault="00B00DA1" w:rsidP="005E2D52">
            <w:pPr>
              <w:spacing w:after="0" w:line="240" w:lineRule="auto"/>
              <w:ind w:left="80"/>
              <w:jc w:val="both"/>
              <w:rPr>
                <w:rFonts w:ascii="Times New Roman" w:hAnsi="Times New Roman"/>
                <w:bCs/>
                <w:kern w:val="32"/>
                <w:sz w:val="24"/>
                <w:szCs w:val="24"/>
              </w:rPr>
            </w:pPr>
            <w:r w:rsidRPr="001C18C1">
              <w:rPr>
                <w:rFonts w:ascii="Times New Roman" w:hAnsi="Times New Roman"/>
                <w:bCs/>
                <w:sz w:val="24"/>
                <w:szCs w:val="24"/>
              </w:rPr>
              <w:t>7.Определение</w:t>
            </w:r>
            <w:r w:rsidRPr="001C18C1">
              <w:rPr>
                <w:rFonts w:ascii="Times New Roman" w:hAnsi="Times New Roman"/>
                <w:b/>
                <w:bCs/>
                <w:sz w:val="24"/>
                <w:szCs w:val="24"/>
              </w:rPr>
              <w:t xml:space="preserve"> </w:t>
            </w:r>
            <w:r w:rsidRPr="001C18C1">
              <w:rPr>
                <w:rFonts w:ascii="Times New Roman" w:hAnsi="Times New Roman"/>
                <w:bCs/>
                <w:sz w:val="24"/>
                <w:szCs w:val="24"/>
              </w:rPr>
              <w:t xml:space="preserve">кислотности . </w:t>
            </w:r>
            <w:r w:rsidRPr="001C18C1">
              <w:rPr>
                <w:rFonts w:ascii="Times New Roman" w:hAnsi="Times New Roman"/>
                <w:sz w:val="24"/>
                <w:szCs w:val="24"/>
              </w:rPr>
              <w:t>Определение кислотного числа , наличия водорастворимых кислот и щелочей в нефтепродуктах.</w:t>
            </w:r>
          </w:p>
        </w:tc>
        <w:tc>
          <w:tcPr>
            <w:tcW w:w="2797" w:type="dxa"/>
            <w:vAlign w:val="center"/>
          </w:tcPr>
          <w:p w:rsidR="00B00DA1" w:rsidRPr="00781847" w:rsidRDefault="00B00DA1" w:rsidP="005E2D52">
            <w:pPr>
              <w:autoSpaceDE w:val="0"/>
              <w:autoSpaceDN w:val="0"/>
              <w:adjustRightInd w:val="0"/>
              <w:spacing w:after="0" w:line="240" w:lineRule="auto"/>
              <w:jc w:val="center"/>
              <w:rPr>
                <w:rFonts w:ascii="Times New Roman" w:hAnsi="Times New Roman"/>
                <w:b/>
                <w:sz w:val="24"/>
                <w:szCs w:val="24"/>
              </w:rPr>
            </w:pPr>
            <w:r w:rsidRPr="00781847">
              <w:rPr>
                <w:rFonts w:ascii="Times New Roman" w:hAnsi="Times New Roman"/>
                <w:b/>
                <w:sz w:val="24"/>
                <w:szCs w:val="24"/>
              </w:rPr>
              <w:t>ПК-3-н</w:t>
            </w:r>
          </w:p>
        </w:tc>
      </w:tr>
      <w:tr w:rsidR="00B00DA1" w:rsidRPr="001C18C1" w:rsidTr="00B85412">
        <w:trPr>
          <w:trHeight w:val="20"/>
        </w:trPr>
        <w:tc>
          <w:tcPr>
            <w:tcW w:w="7338" w:type="dxa"/>
          </w:tcPr>
          <w:p w:rsidR="00B00DA1" w:rsidRPr="001C18C1" w:rsidRDefault="00B00DA1" w:rsidP="005E2D52">
            <w:pPr>
              <w:spacing w:after="0" w:line="240" w:lineRule="auto"/>
              <w:ind w:left="80"/>
              <w:jc w:val="both"/>
              <w:rPr>
                <w:rFonts w:ascii="Times New Roman" w:hAnsi="Times New Roman"/>
                <w:bCs/>
                <w:kern w:val="32"/>
                <w:sz w:val="24"/>
                <w:szCs w:val="24"/>
              </w:rPr>
            </w:pPr>
            <w:r w:rsidRPr="001C18C1">
              <w:rPr>
                <w:rFonts w:ascii="Times New Roman" w:hAnsi="Times New Roman"/>
                <w:sz w:val="24"/>
                <w:szCs w:val="24"/>
              </w:rPr>
              <w:t>8.Определение содержания воды в  нефти и нефтепродуктах (качественные и количественные методы)</w:t>
            </w:r>
          </w:p>
        </w:tc>
        <w:tc>
          <w:tcPr>
            <w:tcW w:w="2797" w:type="dxa"/>
            <w:vAlign w:val="center"/>
          </w:tcPr>
          <w:p w:rsidR="00B00DA1" w:rsidRPr="00781847" w:rsidRDefault="00B00DA1" w:rsidP="005E2D52">
            <w:pPr>
              <w:autoSpaceDE w:val="0"/>
              <w:autoSpaceDN w:val="0"/>
              <w:adjustRightInd w:val="0"/>
              <w:spacing w:after="0" w:line="240" w:lineRule="auto"/>
              <w:jc w:val="center"/>
              <w:rPr>
                <w:rFonts w:ascii="Times New Roman" w:hAnsi="Times New Roman"/>
                <w:b/>
                <w:sz w:val="24"/>
                <w:szCs w:val="24"/>
              </w:rPr>
            </w:pPr>
            <w:r w:rsidRPr="00781847">
              <w:rPr>
                <w:rFonts w:ascii="Times New Roman" w:hAnsi="Times New Roman"/>
                <w:b/>
                <w:sz w:val="24"/>
                <w:szCs w:val="24"/>
              </w:rPr>
              <w:t>ПК-3-н</w:t>
            </w:r>
          </w:p>
        </w:tc>
      </w:tr>
      <w:tr w:rsidR="00B00DA1" w:rsidRPr="001C18C1" w:rsidTr="00B85412">
        <w:trPr>
          <w:trHeight w:val="20"/>
        </w:trPr>
        <w:tc>
          <w:tcPr>
            <w:tcW w:w="7338" w:type="dxa"/>
          </w:tcPr>
          <w:p w:rsidR="00B00DA1" w:rsidRPr="001C18C1" w:rsidRDefault="00B00DA1" w:rsidP="005E2D52">
            <w:pPr>
              <w:spacing w:after="0" w:line="240" w:lineRule="auto"/>
              <w:ind w:left="207" w:hanging="207"/>
              <w:rPr>
                <w:rFonts w:ascii="Times New Roman" w:hAnsi="Times New Roman"/>
                <w:bCs/>
                <w:kern w:val="32"/>
                <w:sz w:val="24"/>
                <w:szCs w:val="24"/>
              </w:rPr>
            </w:pPr>
            <w:r w:rsidRPr="001C18C1">
              <w:rPr>
                <w:rFonts w:ascii="Times New Roman" w:hAnsi="Times New Roman"/>
                <w:sz w:val="24"/>
                <w:szCs w:val="24"/>
              </w:rPr>
              <w:t>9. Определение низкотемпературных свойств нефти и нефтепродуктов:</w:t>
            </w:r>
            <w:r w:rsidRPr="001C18C1">
              <w:rPr>
                <w:rFonts w:ascii="Times New Roman" w:hAnsi="Times New Roman"/>
                <w:sz w:val="24"/>
                <w:szCs w:val="24"/>
              </w:rPr>
              <w:tab/>
              <w:t>определение температуры застывания и текучести .</w:t>
            </w:r>
          </w:p>
        </w:tc>
        <w:tc>
          <w:tcPr>
            <w:tcW w:w="2797" w:type="dxa"/>
            <w:vAlign w:val="center"/>
          </w:tcPr>
          <w:p w:rsidR="00B00DA1" w:rsidRPr="00781847" w:rsidRDefault="00B00DA1" w:rsidP="005E2D52">
            <w:pPr>
              <w:autoSpaceDE w:val="0"/>
              <w:autoSpaceDN w:val="0"/>
              <w:adjustRightInd w:val="0"/>
              <w:spacing w:after="0" w:line="240" w:lineRule="auto"/>
              <w:jc w:val="center"/>
              <w:rPr>
                <w:rFonts w:ascii="Times New Roman" w:hAnsi="Times New Roman"/>
                <w:b/>
                <w:bCs/>
                <w:sz w:val="24"/>
                <w:szCs w:val="24"/>
              </w:rPr>
            </w:pPr>
            <w:r w:rsidRPr="00781847">
              <w:rPr>
                <w:rFonts w:ascii="Times New Roman" w:hAnsi="Times New Roman"/>
                <w:b/>
                <w:sz w:val="24"/>
                <w:szCs w:val="24"/>
              </w:rPr>
              <w:t>ПК-3-н</w:t>
            </w:r>
          </w:p>
        </w:tc>
      </w:tr>
      <w:tr w:rsidR="00B00DA1" w:rsidRPr="001C18C1" w:rsidTr="00B85412">
        <w:trPr>
          <w:trHeight w:val="20"/>
        </w:trPr>
        <w:tc>
          <w:tcPr>
            <w:tcW w:w="7338" w:type="dxa"/>
          </w:tcPr>
          <w:p w:rsidR="00B00DA1" w:rsidRPr="001C18C1" w:rsidRDefault="00B00DA1" w:rsidP="005E2D52">
            <w:pPr>
              <w:spacing w:after="0" w:line="240" w:lineRule="auto"/>
              <w:rPr>
                <w:rFonts w:ascii="Times New Roman" w:hAnsi="Times New Roman"/>
                <w:bCs/>
                <w:kern w:val="32"/>
                <w:sz w:val="24"/>
                <w:szCs w:val="24"/>
              </w:rPr>
            </w:pPr>
            <w:r w:rsidRPr="001C18C1">
              <w:rPr>
                <w:rFonts w:ascii="Times New Roman" w:hAnsi="Times New Roman"/>
                <w:sz w:val="24"/>
                <w:szCs w:val="24"/>
              </w:rPr>
              <w:t xml:space="preserve">10.Определение содержания смолисто-асфальтеновых веществ в - нефти . Определение содержания парафина в нефти и нефтепродуктах.  </w:t>
            </w:r>
          </w:p>
        </w:tc>
        <w:tc>
          <w:tcPr>
            <w:tcW w:w="2797" w:type="dxa"/>
            <w:vAlign w:val="center"/>
          </w:tcPr>
          <w:p w:rsidR="00B00DA1" w:rsidRPr="00781847" w:rsidRDefault="00B00DA1" w:rsidP="005E2D52">
            <w:pPr>
              <w:autoSpaceDE w:val="0"/>
              <w:autoSpaceDN w:val="0"/>
              <w:adjustRightInd w:val="0"/>
              <w:spacing w:after="0" w:line="240" w:lineRule="auto"/>
              <w:jc w:val="center"/>
              <w:rPr>
                <w:rFonts w:ascii="Times New Roman" w:hAnsi="Times New Roman"/>
                <w:b/>
                <w:sz w:val="24"/>
                <w:szCs w:val="24"/>
              </w:rPr>
            </w:pPr>
            <w:r w:rsidRPr="00781847">
              <w:rPr>
                <w:rFonts w:ascii="Times New Roman" w:hAnsi="Times New Roman"/>
                <w:b/>
                <w:sz w:val="24"/>
                <w:szCs w:val="24"/>
              </w:rPr>
              <w:t>ПК-3-н</w:t>
            </w:r>
          </w:p>
        </w:tc>
      </w:tr>
      <w:tr w:rsidR="00B00DA1" w:rsidRPr="001C18C1" w:rsidTr="00B85412">
        <w:trPr>
          <w:trHeight w:val="20"/>
        </w:trPr>
        <w:tc>
          <w:tcPr>
            <w:tcW w:w="7338" w:type="dxa"/>
          </w:tcPr>
          <w:p w:rsidR="00B00DA1" w:rsidRPr="001C18C1" w:rsidRDefault="00B00DA1" w:rsidP="005E2D52">
            <w:pPr>
              <w:pStyle w:val="ac"/>
              <w:rPr>
                <w:bCs/>
                <w:iCs/>
                <w:lang w:val="ru-RU"/>
              </w:rPr>
            </w:pPr>
            <w:r w:rsidRPr="001C18C1">
              <w:rPr>
                <w:bCs/>
                <w:kern w:val="32"/>
                <w:lang w:val="ru-RU"/>
              </w:rPr>
              <w:t>11.</w:t>
            </w:r>
            <w:r w:rsidRPr="001C18C1">
              <w:rPr>
                <w:i w:val="0"/>
                <w:lang w:val="ru-RU"/>
              </w:rPr>
              <w:t xml:space="preserve"> Нефтяные топлива.  Определение основных эксплуатационные характеристики. </w:t>
            </w:r>
          </w:p>
          <w:p w:rsidR="00B00DA1" w:rsidRPr="001C18C1" w:rsidRDefault="00B00DA1" w:rsidP="005E2D52">
            <w:pPr>
              <w:spacing w:after="0" w:line="240" w:lineRule="auto"/>
              <w:ind w:left="80"/>
              <w:jc w:val="both"/>
              <w:rPr>
                <w:rFonts w:ascii="Times New Roman" w:hAnsi="Times New Roman"/>
                <w:bCs/>
                <w:kern w:val="32"/>
                <w:sz w:val="24"/>
                <w:szCs w:val="24"/>
              </w:rPr>
            </w:pPr>
          </w:p>
        </w:tc>
        <w:tc>
          <w:tcPr>
            <w:tcW w:w="2797" w:type="dxa"/>
            <w:vAlign w:val="center"/>
          </w:tcPr>
          <w:p w:rsidR="00B00DA1" w:rsidRPr="00781847" w:rsidRDefault="00B00DA1" w:rsidP="005E2D52">
            <w:pPr>
              <w:autoSpaceDE w:val="0"/>
              <w:autoSpaceDN w:val="0"/>
              <w:adjustRightInd w:val="0"/>
              <w:spacing w:after="0" w:line="240" w:lineRule="auto"/>
              <w:jc w:val="center"/>
              <w:rPr>
                <w:rFonts w:ascii="Times New Roman" w:hAnsi="Times New Roman"/>
                <w:b/>
                <w:sz w:val="24"/>
                <w:szCs w:val="24"/>
              </w:rPr>
            </w:pPr>
            <w:r w:rsidRPr="00781847">
              <w:rPr>
                <w:rFonts w:ascii="Times New Roman" w:hAnsi="Times New Roman"/>
                <w:b/>
                <w:sz w:val="24"/>
                <w:szCs w:val="24"/>
              </w:rPr>
              <w:t>ПК-3-н</w:t>
            </w:r>
          </w:p>
        </w:tc>
      </w:tr>
      <w:tr w:rsidR="00B00DA1" w:rsidRPr="001C18C1" w:rsidTr="00B85412">
        <w:trPr>
          <w:trHeight w:val="20"/>
        </w:trPr>
        <w:tc>
          <w:tcPr>
            <w:tcW w:w="7338" w:type="dxa"/>
          </w:tcPr>
          <w:p w:rsidR="00B00DA1" w:rsidRPr="00937E96" w:rsidRDefault="00B00DA1" w:rsidP="005E2D52">
            <w:pPr>
              <w:pStyle w:val="ac"/>
              <w:tabs>
                <w:tab w:val="left" w:pos="1210"/>
              </w:tabs>
              <w:rPr>
                <w:i w:val="0"/>
                <w:lang w:val="ru-RU"/>
              </w:rPr>
            </w:pPr>
            <w:r w:rsidRPr="00937E96">
              <w:rPr>
                <w:bCs/>
                <w:i w:val="0"/>
                <w:iCs/>
                <w:lang w:val="ru-RU"/>
              </w:rPr>
              <w:t>12. Нефтяные масла</w:t>
            </w:r>
            <w:r w:rsidRPr="00937E96">
              <w:rPr>
                <w:i w:val="0"/>
                <w:lang w:val="ru-RU"/>
              </w:rPr>
              <w:t>.   Определение цвета ,    щелочности и кислотности масла ,</w:t>
            </w:r>
            <w:r w:rsidRPr="00937E96">
              <w:rPr>
                <w:i w:val="0"/>
                <w:color w:val="333333"/>
                <w:lang w:val="ru-RU"/>
              </w:rPr>
              <w:t xml:space="preserve"> </w:t>
            </w:r>
            <w:r w:rsidRPr="00937E96">
              <w:rPr>
                <w:bCs/>
                <w:i w:val="0"/>
                <w:iCs/>
                <w:lang w:val="ru-RU"/>
              </w:rPr>
              <w:t xml:space="preserve">вязкости  и индекса вязкости , </w:t>
            </w:r>
            <w:r w:rsidRPr="00937E96">
              <w:rPr>
                <w:i w:val="0"/>
                <w:color w:val="333333"/>
                <w:lang w:val="ru-RU"/>
              </w:rPr>
              <w:t xml:space="preserve"> </w:t>
            </w:r>
            <w:r w:rsidRPr="00937E96">
              <w:rPr>
                <w:i w:val="0"/>
                <w:lang w:val="ru-RU"/>
              </w:rPr>
              <w:t xml:space="preserve"> температуры вспышки и воспламенения, испаряемость масла </w:t>
            </w:r>
            <w:r w:rsidRPr="00937E96">
              <w:rPr>
                <w:bCs/>
                <w:i w:val="0"/>
                <w:iCs/>
                <w:lang w:val="ru-RU"/>
              </w:rPr>
              <w:t xml:space="preserve">оценки моторных качеств для масел </w:t>
            </w:r>
            <w:r w:rsidRPr="00937E96">
              <w:rPr>
                <w:i w:val="0"/>
                <w:lang w:val="ru-RU"/>
              </w:rPr>
              <w:t>трибологические характеристики масел .</w:t>
            </w:r>
          </w:p>
        </w:tc>
        <w:tc>
          <w:tcPr>
            <w:tcW w:w="2797" w:type="dxa"/>
            <w:vAlign w:val="center"/>
          </w:tcPr>
          <w:p w:rsidR="00B00DA1" w:rsidRPr="00781847" w:rsidRDefault="00B00DA1" w:rsidP="005E2D52">
            <w:pPr>
              <w:autoSpaceDE w:val="0"/>
              <w:autoSpaceDN w:val="0"/>
              <w:adjustRightInd w:val="0"/>
              <w:spacing w:after="0" w:line="240" w:lineRule="auto"/>
              <w:jc w:val="center"/>
              <w:rPr>
                <w:rFonts w:ascii="Times New Roman" w:hAnsi="Times New Roman"/>
                <w:b/>
                <w:sz w:val="24"/>
                <w:szCs w:val="24"/>
              </w:rPr>
            </w:pPr>
            <w:r w:rsidRPr="00781847">
              <w:rPr>
                <w:rFonts w:ascii="Times New Roman" w:hAnsi="Times New Roman"/>
                <w:b/>
                <w:sz w:val="24"/>
                <w:szCs w:val="24"/>
              </w:rPr>
              <w:t>ПК-3-н</w:t>
            </w:r>
          </w:p>
        </w:tc>
      </w:tr>
      <w:tr w:rsidR="00B00DA1" w:rsidRPr="001C18C1" w:rsidTr="00B85412">
        <w:trPr>
          <w:trHeight w:val="1437"/>
        </w:trPr>
        <w:tc>
          <w:tcPr>
            <w:tcW w:w="7338" w:type="dxa"/>
          </w:tcPr>
          <w:p w:rsidR="00B00DA1" w:rsidRPr="00937E96" w:rsidRDefault="00B00DA1" w:rsidP="005E2D52">
            <w:pPr>
              <w:pStyle w:val="ac"/>
              <w:tabs>
                <w:tab w:val="left" w:pos="1210"/>
              </w:tabs>
              <w:rPr>
                <w:i w:val="0"/>
                <w:iCs/>
                <w:lang w:val="ru-RU"/>
              </w:rPr>
            </w:pPr>
            <w:r w:rsidRPr="00937E96">
              <w:rPr>
                <w:i w:val="0"/>
                <w:lang w:val="ru-RU"/>
              </w:rPr>
              <w:t xml:space="preserve">13. Анализ пластичныхз (консистентные) смазок. Определение </w:t>
            </w:r>
            <w:r w:rsidRPr="00937E96">
              <w:rPr>
                <w:i w:val="0"/>
                <w:color w:val="000000"/>
                <w:lang w:val="ru-RU"/>
              </w:rPr>
              <w:t xml:space="preserve">вязкости </w:t>
            </w:r>
            <w:r w:rsidRPr="00937E96">
              <w:rPr>
                <w:i w:val="0"/>
                <w:lang w:val="ru-RU"/>
              </w:rPr>
              <w:t>давления насыщенных паров ,показателя пенетрации , испаряемость смазок , определение температуры каплепадения</w:t>
            </w:r>
            <w:r w:rsidRPr="00937E96">
              <w:rPr>
                <w:i w:val="0"/>
                <w:color w:val="000000"/>
                <w:lang w:val="ru-RU"/>
              </w:rPr>
              <w:t xml:space="preserve"> , </w:t>
            </w:r>
            <w:r w:rsidRPr="00937E96">
              <w:rPr>
                <w:i w:val="0"/>
                <w:lang w:val="ru-RU"/>
              </w:rPr>
              <w:t xml:space="preserve"> противоизносных свойств смазок </w:t>
            </w:r>
          </w:p>
        </w:tc>
        <w:tc>
          <w:tcPr>
            <w:tcW w:w="2797" w:type="dxa"/>
            <w:vAlign w:val="center"/>
          </w:tcPr>
          <w:p w:rsidR="00B00DA1" w:rsidRPr="00781847" w:rsidRDefault="00B00DA1" w:rsidP="005E2D52">
            <w:pPr>
              <w:autoSpaceDE w:val="0"/>
              <w:autoSpaceDN w:val="0"/>
              <w:adjustRightInd w:val="0"/>
              <w:spacing w:after="0" w:line="240" w:lineRule="auto"/>
              <w:jc w:val="center"/>
              <w:rPr>
                <w:rFonts w:ascii="Times New Roman" w:hAnsi="Times New Roman"/>
                <w:b/>
                <w:sz w:val="24"/>
                <w:szCs w:val="24"/>
              </w:rPr>
            </w:pPr>
            <w:r w:rsidRPr="00781847">
              <w:rPr>
                <w:rFonts w:ascii="Times New Roman" w:hAnsi="Times New Roman"/>
                <w:b/>
                <w:sz w:val="24"/>
                <w:szCs w:val="24"/>
              </w:rPr>
              <w:t>ПК-3-н</w:t>
            </w:r>
          </w:p>
        </w:tc>
      </w:tr>
      <w:tr w:rsidR="00B00DA1" w:rsidRPr="001C18C1" w:rsidTr="00B85412">
        <w:trPr>
          <w:trHeight w:val="20"/>
        </w:trPr>
        <w:tc>
          <w:tcPr>
            <w:tcW w:w="7338" w:type="dxa"/>
          </w:tcPr>
          <w:p w:rsidR="00B00DA1" w:rsidRPr="00937E96" w:rsidRDefault="00B00DA1" w:rsidP="005E2D52">
            <w:pPr>
              <w:pStyle w:val="ac"/>
              <w:tabs>
                <w:tab w:val="left" w:pos="1210"/>
              </w:tabs>
              <w:rPr>
                <w:i w:val="0"/>
                <w:iCs/>
                <w:lang w:val="ru-RU"/>
              </w:rPr>
            </w:pPr>
            <w:r w:rsidRPr="00937E96">
              <w:rPr>
                <w:i w:val="0"/>
                <w:lang w:val="ru-RU"/>
              </w:rPr>
              <w:t xml:space="preserve">14. Анализ нефтяных битумов. Определение температуры размягчения битума, растяжимости (дуктильности) , количества испарившегося разжижителя, </w:t>
            </w:r>
            <w:r w:rsidRPr="00937E96">
              <w:rPr>
                <w:i w:val="0"/>
              </w:rPr>
              <w:t>o</w:t>
            </w:r>
            <w:r w:rsidRPr="00937E96">
              <w:rPr>
                <w:i w:val="0"/>
                <w:lang w:val="ru-RU"/>
              </w:rPr>
              <w:t>пределение температуры хрупкости по Фраасу , вязкости,</w:t>
            </w:r>
            <w:r w:rsidRPr="00937E96">
              <w:rPr>
                <w:i w:val="0"/>
                <w:color w:val="004C2B"/>
                <w:lang w:val="ru-RU"/>
              </w:rPr>
              <w:t xml:space="preserve"> </w:t>
            </w:r>
            <w:r w:rsidRPr="00937E96">
              <w:rPr>
                <w:i w:val="0"/>
                <w:lang w:val="ru-RU"/>
              </w:rPr>
              <w:t>содержания парафинов .</w:t>
            </w:r>
          </w:p>
        </w:tc>
        <w:tc>
          <w:tcPr>
            <w:tcW w:w="2797" w:type="dxa"/>
            <w:vAlign w:val="center"/>
          </w:tcPr>
          <w:p w:rsidR="00B00DA1" w:rsidRPr="00781847" w:rsidRDefault="00B00DA1" w:rsidP="005E2D52">
            <w:pPr>
              <w:autoSpaceDE w:val="0"/>
              <w:autoSpaceDN w:val="0"/>
              <w:adjustRightInd w:val="0"/>
              <w:spacing w:after="0" w:line="240" w:lineRule="auto"/>
              <w:jc w:val="center"/>
              <w:rPr>
                <w:rFonts w:ascii="Times New Roman" w:hAnsi="Times New Roman"/>
                <w:b/>
                <w:sz w:val="24"/>
                <w:szCs w:val="24"/>
              </w:rPr>
            </w:pPr>
            <w:r w:rsidRPr="00781847">
              <w:rPr>
                <w:rFonts w:ascii="Times New Roman" w:hAnsi="Times New Roman"/>
                <w:b/>
                <w:sz w:val="24"/>
                <w:szCs w:val="24"/>
              </w:rPr>
              <w:t>ПК-3-н</w:t>
            </w:r>
          </w:p>
        </w:tc>
      </w:tr>
      <w:tr w:rsidR="00B00DA1" w:rsidRPr="001C18C1" w:rsidTr="00B85412">
        <w:trPr>
          <w:trHeight w:val="20"/>
        </w:trPr>
        <w:tc>
          <w:tcPr>
            <w:tcW w:w="7338" w:type="dxa"/>
          </w:tcPr>
          <w:p w:rsidR="00B00DA1" w:rsidRPr="001C18C1" w:rsidRDefault="00B00DA1" w:rsidP="005E2D52">
            <w:pPr>
              <w:spacing w:after="0" w:line="240" w:lineRule="auto"/>
              <w:ind w:left="80"/>
              <w:jc w:val="both"/>
              <w:rPr>
                <w:rFonts w:ascii="Times New Roman" w:hAnsi="Times New Roman"/>
                <w:bCs/>
                <w:kern w:val="32"/>
                <w:sz w:val="24"/>
                <w:szCs w:val="24"/>
              </w:rPr>
            </w:pPr>
            <w:r w:rsidRPr="001C18C1">
              <w:rPr>
                <w:rFonts w:ascii="Times New Roman" w:hAnsi="Times New Roman"/>
                <w:i/>
                <w:iCs/>
                <w:sz w:val="24"/>
                <w:szCs w:val="24"/>
              </w:rPr>
              <w:t xml:space="preserve">15.. Анализ </w:t>
            </w:r>
            <w:r>
              <w:rPr>
                <w:rFonts w:ascii="Times New Roman" w:hAnsi="Times New Roman"/>
                <w:iCs/>
                <w:sz w:val="24"/>
                <w:szCs w:val="24"/>
              </w:rPr>
              <w:t xml:space="preserve"> парафинов . Определения цвета, </w:t>
            </w:r>
            <w:r w:rsidRPr="001C18C1">
              <w:rPr>
                <w:rFonts w:ascii="Times New Roman" w:hAnsi="Times New Roman"/>
                <w:iCs/>
                <w:sz w:val="24"/>
                <w:szCs w:val="24"/>
              </w:rPr>
              <w:t>содержания примесе</w:t>
            </w:r>
            <w:r>
              <w:rPr>
                <w:rFonts w:ascii="Times New Roman" w:hAnsi="Times New Roman"/>
                <w:iCs/>
                <w:sz w:val="24"/>
                <w:szCs w:val="24"/>
              </w:rPr>
              <w:t>й и расчет содержания н-алканов</w:t>
            </w:r>
            <w:r w:rsidRPr="001C18C1">
              <w:rPr>
                <w:rFonts w:ascii="Times New Roman" w:hAnsi="Times New Roman"/>
                <w:iCs/>
                <w:sz w:val="24"/>
                <w:szCs w:val="24"/>
              </w:rPr>
              <w:t>, ароматических углеводородов спектрофотометриче</w:t>
            </w:r>
            <w:r>
              <w:rPr>
                <w:rFonts w:ascii="Times New Roman" w:hAnsi="Times New Roman"/>
                <w:iCs/>
                <w:sz w:val="24"/>
                <w:szCs w:val="24"/>
              </w:rPr>
              <w:t>ским методом, пенетрации иглой</w:t>
            </w:r>
            <w:r w:rsidRPr="001C18C1">
              <w:rPr>
                <w:rFonts w:ascii="Times New Roman" w:hAnsi="Times New Roman"/>
                <w:iCs/>
                <w:sz w:val="24"/>
                <w:szCs w:val="24"/>
              </w:rPr>
              <w:t>, каплеобразования точки застывания ,</w:t>
            </w:r>
            <w:r w:rsidRPr="001C18C1">
              <w:rPr>
                <w:rFonts w:ascii="Times New Roman" w:hAnsi="Times New Roman"/>
                <w:b/>
                <w:bCs/>
                <w:color w:val="333333"/>
                <w:sz w:val="24"/>
                <w:szCs w:val="24"/>
              </w:rPr>
              <w:t xml:space="preserve"> </w:t>
            </w:r>
            <w:r w:rsidRPr="001C18C1">
              <w:rPr>
                <w:rFonts w:ascii="Times New Roman" w:hAnsi="Times New Roman"/>
                <w:bCs/>
                <w:iCs/>
                <w:sz w:val="24"/>
                <w:szCs w:val="24"/>
              </w:rPr>
              <w:t>содержания масла .</w:t>
            </w:r>
          </w:p>
        </w:tc>
        <w:tc>
          <w:tcPr>
            <w:tcW w:w="2797" w:type="dxa"/>
            <w:vAlign w:val="center"/>
          </w:tcPr>
          <w:p w:rsidR="00B00DA1" w:rsidRPr="00781847" w:rsidRDefault="00B00DA1" w:rsidP="005E2D52">
            <w:pPr>
              <w:autoSpaceDE w:val="0"/>
              <w:autoSpaceDN w:val="0"/>
              <w:adjustRightInd w:val="0"/>
              <w:spacing w:after="0" w:line="240" w:lineRule="auto"/>
              <w:jc w:val="center"/>
              <w:rPr>
                <w:rFonts w:ascii="Times New Roman" w:hAnsi="Times New Roman"/>
                <w:b/>
                <w:sz w:val="24"/>
                <w:szCs w:val="24"/>
              </w:rPr>
            </w:pPr>
            <w:r w:rsidRPr="00781847">
              <w:rPr>
                <w:rFonts w:ascii="Times New Roman" w:hAnsi="Times New Roman"/>
                <w:b/>
                <w:sz w:val="24"/>
                <w:szCs w:val="24"/>
              </w:rPr>
              <w:t>ПК-3-н</w:t>
            </w:r>
          </w:p>
        </w:tc>
      </w:tr>
    </w:tbl>
    <w:p w:rsidR="00B00DA1" w:rsidRPr="00242B00" w:rsidRDefault="00B00DA1" w:rsidP="005E2D52">
      <w:pPr>
        <w:pStyle w:val="a6"/>
        <w:spacing w:line="240" w:lineRule="auto"/>
        <w:ind w:left="0" w:right="-284"/>
        <w:rPr>
          <w:rFonts w:ascii="Times New Roman" w:hAnsi="Times New Roman"/>
          <w:b/>
          <w:color w:val="000000"/>
          <w:sz w:val="24"/>
          <w:szCs w:val="24"/>
        </w:rPr>
      </w:pPr>
    </w:p>
    <w:p w:rsidR="00B00DA1" w:rsidRPr="001C18C1" w:rsidRDefault="00B00DA1" w:rsidP="005E2D52">
      <w:pPr>
        <w:spacing w:after="0" w:line="240" w:lineRule="auto"/>
        <w:jc w:val="both"/>
        <w:rPr>
          <w:rFonts w:ascii="Times New Roman" w:hAnsi="Times New Roman"/>
          <w:b/>
          <w:i/>
          <w:color w:val="000000"/>
          <w:sz w:val="24"/>
          <w:szCs w:val="24"/>
        </w:rPr>
      </w:pPr>
      <w:r w:rsidRPr="001C18C1">
        <w:rPr>
          <w:rFonts w:ascii="Times New Roman" w:hAnsi="Times New Roman"/>
          <w:b/>
          <w:i/>
          <w:color w:val="000000"/>
          <w:sz w:val="24"/>
          <w:szCs w:val="24"/>
        </w:rPr>
        <w:t>Примерный перечень вопросов для подготовки к допу</w:t>
      </w:r>
      <w:r>
        <w:rPr>
          <w:rFonts w:ascii="Times New Roman" w:hAnsi="Times New Roman"/>
          <w:b/>
          <w:i/>
          <w:color w:val="000000"/>
          <w:sz w:val="24"/>
          <w:szCs w:val="24"/>
        </w:rPr>
        <w:t xml:space="preserve">скам по лабораторным работам </w:t>
      </w:r>
      <w:r w:rsidRPr="001C18C1">
        <w:rPr>
          <w:rFonts w:ascii="Times New Roman" w:hAnsi="Times New Roman"/>
          <w:b/>
          <w:i/>
          <w:color w:val="000000"/>
          <w:sz w:val="24"/>
          <w:szCs w:val="24"/>
        </w:rPr>
        <w:t>:</w:t>
      </w:r>
    </w:p>
    <w:p w:rsidR="00B00DA1" w:rsidRPr="001C18C1" w:rsidRDefault="00B00DA1" w:rsidP="005E2D52">
      <w:pPr>
        <w:spacing w:after="0" w:line="240" w:lineRule="auto"/>
        <w:ind w:firstLine="567"/>
        <w:jc w:val="both"/>
        <w:rPr>
          <w:rFonts w:ascii="Times New Roman" w:hAnsi="Times New Roman"/>
          <w:b/>
          <w:i/>
          <w:color w:val="000000"/>
          <w:sz w:val="24"/>
          <w:szCs w:val="24"/>
        </w:rPr>
      </w:pP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88"/>
        <w:gridCol w:w="1876"/>
      </w:tblGrid>
      <w:tr w:rsidR="00B00DA1" w:rsidRPr="001C18C1" w:rsidTr="00B85412">
        <w:trPr>
          <w:trHeight w:val="569"/>
        </w:trPr>
        <w:tc>
          <w:tcPr>
            <w:tcW w:w="8188" w:type="dxa"/>
            <w:vAlign w:val="center"/>
          </w:tcPr>
          <w:p w:rsidR="00B00DA1" w:rsidRPr="00CC060F" w:rsidRDefault="00B00DA1" w:rsidP="005E2D52">
            <w:pPr>
              <w:autoSpaceDE w:val="0"/>
              <w:autoSpaceDN w:val="0"/>
              <w:adjustRightInd w:val="0"/>
              <w:spacing w:after="0" w:line="240" w:lineRule="auto"/>
              <w:jc w:val="center"/>
              <w:rPr>
                <w:rFonts w:ascii="Times New Roman" w:hAnsi="Times New Roman"/>
                <w:b/>
                <w:bCs/>
                <w:sz w:val="24"/>
                <w:szCs w:val="24"/>
                <w:lang w:eastAsia="en-US"/>
              </w:rPr>
            </w:pPr>
            <w:r w:rsidRPr="00CC060F">
              <w:rPr>
                <w:rFonts w:ascii="Times New Roman" w:hAnsi="Times New Roman"/>
                <w:b/>
                <w:bCs/>
                <w:sz w:val="24"/>
                <w:szCs w:val="24"/>
                <w:lang w:eastAsia="en-US"/>
              </w:rPr>
              <w:t>Вопрос</w:t>
            </w:r>
          </w:p>
        </w:tc>
        <w:tc>
          <w:tcPr>
            <w:tcW w:w="1876" w:type="dxa"/>
            <w:vAlign w:val="center"/>
          </w:tcPr>
          <w:p w:rsidR="00B00DA1" w:rsidRPr="00CC060F" w:rsidRDefault="00B00DA1" w:rsidP="005E2D52">
            <w:pPr>
              <w:autoSpaceDE w:val="0"/>
              <w:autoSpaceDN w:val="0"/>
              <w:adjustRightInd w:val="0"/>
              <w:spacing w:after="0" w:line="240" w:lineRule="auto"/>
              <w:jc w:val="center"/>
              <w:rPr>
                <w:rFonts w:ascii="Times New Roman" w:hAnsi="Times New Roman"/>
                <w:b/>
                <w:bCs/>
                <w:sz w:val="24"/>
                <w:szCs w:val="24"/>
                <w:lang w:eastAsia="en-US"/>
              </w:rPr>
            </w:pPr>
            <w:r w:rsidRPr="00CC060F">
              <w:rPr>
                <w:rFonts w:ascii="Times New Roman" w:hAnsi="Times New Roman"/>
                <w:b/>
                <w:bCs/>
                <w:sz w:val="24"/>
                <w:szCs w:val="24"/>
                <w:lang w:eastAsia="en-US"/>
              </w:rPr>
              <w:t>Код компетенции</w:t>
            </w:r>
          </w:p>
        </w:tc>
      </w:tr>
      <w:tr w:rsidR="00B00DA1" w:rsidRPr="001C18C1" w:rsidTr="00B85412">
        <w:tc>
          <w:tcPr>
            <w:tcW w:w="8188" w:type="dxa"/>
          </w:tcPr>
          <w:p w:rsidR="00B00DA1" w:rsidRPr="00CC060F" w:rsidRDefault="00B00DA1" w:rsidP="005E2D52">
            <w:pPr>
              <w:spacing w:after="0" w:line="240" w:lineRule="auto"/>
              <w:ind w:left="80"/>
              <w:jc w:val="both"/>
              <w:rPr>
                <w:rFonts w:ascii="Times New Roman" w:hAnsi="Times New Roman"/>
                <w:sz w:val="24"/>
                <w:szCs w:val="24"/>
                <w:lang w:eastAsia="en-US"/>
              </w:rPr>
            </w:pPr>
            <w:r w:rsidRPr="00CC060F">
              <w:rPr>
                <w:rFonts w:ascii="Times New Roman" w:hAnsi="Times New Roman"/>
                <w:b/>
                <w:sz w:val="24"/>
                <w:szCs w:val="24"/>
                <w:lang w:eastAsia="en-US"/>
              </w:rPr>
              <w:t>Работа №1</w:t>
            </w:r>
            <w:r w:rsidRPr="00CC060F">
              <w:rPr>
                <w:rFonts w:ascii="Times New Roman" w:hAnsi="Times New Roman"/>
                <w:sz w:val="24"/>
                <w:szCs w:val="24"/>
                <w:lang w:eastAsia="en-US"/>
              </w:rPr>
              <w:t xml:space="preserve"> </w:t>
            </w:r>
            <w:r w:rsidRPr="00CC060F">
              <w:rPr>
                <w:rFonts w:ascii="Times New Roman" w:hAnsi="Times New Roman"/>
                <w:i/>
                <w:sz w:val="24"/>
                <w:szCs w:val="24"/>
                <w:lang w:eastAsia="en-US"/>
              </w:rPr>
              <w:t>«Хроматографический метод анализа бензинов»</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2"/>
              </w:num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Сущность хроматографического анализа.</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2"/>
              </w:num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Виды хроматографического анализа, их классификация и характеристика.</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2"/>
              </w:num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 xml:space="preserve">Газожидкостная хроматография. Устройство хроматографа (основные детали и узлы). </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2"/>
              </w:num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Газы-носители, колонки, детекторы (система регистрации).</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2"/>
              </w:num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Какие углеводороды входят в состав бензинов? Предельные температуры выкипания бензинов.</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2"/>
              </w:num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Способы обработки результатов.</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spacing w:after="0" w:line="240" w:lineRule="auto"/>
              <w:ind w:left="80"/>
              <w:jc w:val="both"/>
              <w:rPr>
                <w:rFonts w:ascii="Times New Roman" w:hAnsi="Times New Roman"/>
                <w:sz w:val="24"/>
                <w:szCs w:val="24"/>
                <w:lang w:eastAsia="en-US"/>
              </w:rPr>
            </w:pPr>
            <w:r w:rsidRPr="00CC060F">
              <w:rPr>
                <w:rFonts w:ascii="Times New Roman" w:hAnsi="Times New Roman"/>
                <w:b/>
                <w:sz w:val="24"/>
                <w:szCs w:val="24"/>
                <w:lang w:eastAsia="en-US"/>
              </w:rPr>
              <w:t xml:space="preserve">Работа №2 </w:t>
            </w:r>
            <w:r w:rsidRPr="00CC060F">
              <w:rPr>
                <w:rFonts w:ascii="Times New Roman" w:hAnsi="Times New Roman"/>
                <w:i/>
                <w:sz w:val="24"/>
                <w:szCs w:val="24"/>
                <w:lang w:eastAsia="en-US"/>
              </w:rPr>
              <w:t>«Количественное определение непредельных углеводородов (бромные и иодные числа)»</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3"/>
              </w:num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 xml:space="preserve">Методы получения топливных фракций в промышленности. </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3"/>
              </w:num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lastRenderedPageBreak/>
              <w:t>Наличие непредельных соединений в продуктах нефтепереработки.</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3"/>
              </w:num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 xml:space="preserve">Методы определения непредельных соединений (сернокислотный, гидрирование и галогенирование). </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3"/>
              </w:num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 xml:space="preserve">Взаимодействие непредельных соединений с галоидами. Механизм электрофильного присоединения галогенов к непредельным соединениям. </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3"/>
              </w:num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 xml:space="preserve">Количественное определение непредельных углеводородов методами йодных и бромных чисел. Сущность метода и формула расчета содержания олефина в продукте. </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3"/>
              </w:num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 xml:space="preserve">Выделение непредельных соединений из нефтепродуктов в виде дибромидов. Бромирование стирола. Ход выполнения работы. </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3"/>
              </w:num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Способы обработки результатов.</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spacing w:after="0" w:line="240" w:lineRule="auto"/>
              <w:ind w:left="80"/>
              <w:jc w:val="both"/>
              <w:rPr>
                <w:rFonts w:ascii="Times New Roman" w:hAnsi="Times New Roman"/>
                <w:sz w:val="24"/>
                <w:szCs w:val="24"/>
                <w:lang w:eastAsia="en-US"/>
              </w:rPr>
            </w:pPr>
            <w:r w:rsidRPr="00CC060F">
              <w:rPr>
                <w:rFonts w:ascii="Times New Roman" w:hAnsi="Times New Roman"/>
                <w:b/>
                <w:sz w:val="24"/>
                <w:szCs w:val="24"/>
                <w:lang w:eastAsia="en-US"/>
              </w:rPr>
              <w:t>Работа №3</w:t>
            </w:r>
            <w:r w:rsidRPr="00CC060F">
              <w:rPr>
                <w:rFonts w:ascii="Times New Roman" w:hAnsi="Times New Roman"/>
                <w:sz w:val="24"/>
                <w:szCs w:val="24"/>
                <w:lang w:eastAsia="en-US"/>
              </w:rPr>
              <w:t xml:space="preserve"> </w:t>
            </w:r>
            <w:r w:rsidRPr="00CC060F">
              <w:rPr>
                <w:rFonts w:ascii="Times New Roman" w:hAnsi="Times New Roman"/>
                <w:i/>
                <w:sz w:val="24"/>
                <w:szCs w:val="24"/>
                <w:lang w:eastAsia="en-US"/>
              </w:rPr>
              <w:t>«Определение содержания серы в нефтях и нефтепродуктах»</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4"/>
              </w:num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 xml:space="preserve">Общее содержание серы в нефтях разных месторождений. Классификация нефти по содержанию серы. </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4"/>
              </w:num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Основные серосодержащие соединения, входящие в состав нефти, их характеристика.</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4"/>
              </w:num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Методы очистки нефти от серы и серусодержащих продуктов.</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4"/>
              </w:num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Методы определения серы в нефтепродуктах.</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4"/>
              </w:num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Ламповый метод определения серы. Сущность метода. Принцип работы на установке. Метод расчета содержания серы.</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4"/>
              </w:num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Способы обработки результатов.</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spacing w:after="0" w:line="240" w:lineRule="auto"/>
              <w:ind w:left="80"/>
              <w:jc w:val="both"/>
              <w:rPr>
                <w:rFonts w:ascii="Times New Roman" w:hAnsi="Times New Roman"/>
                <w:sz w:val="24"/>
                <w:szCs w:val="24"/>
                <w:lang w:eastAsia="en-US"/>
              </w:rPr>
            </w:pPr>
            <w:r w:rsidRPr="00CC060F">
              <w:rPr>
                <w:rFonts w:ascii="Times New Roman" w:hAnsi="Times New Roman"/>
                <w:b/>
                <w:sz w:val="24"/>
                <w:szCs w:val="24"/>
                <w:lang w:eastAsia="en-US"/>
              </w:rPr>
              <w:t>Работа №4</w:t>
            </w:r>
            <w:r w:rsidRPr="00CC060F">
              <w:rPr>
                <w:rFonts w:ascii="Times New Roman" w:hAnsi="Times New Roman"/>
                <w:sz w:val="24"/>
                <w:szCs w:val="24"/>
                <w:lang w:eastAsia="en-US"/>
              </w:rPr>
              <w:t xml:space="preserve"> </w:t>
            </w:r>
            <w:r w:rsidRPr="00CC060F">
              <w:rPr>
                <w:rFonts w:ascii="Times New Roman" w:hAnsi="Times New Roman"/>
                <w:i/>
                <w:sz w:val="24"/>
                <w:szCs w:val="24"/>
                <w:lang w:eastAsia="en-US"/>
              </w:rPr>
              <w:t>«Анализ кислот и щелочей в нефтепродуктах»</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5"/>
              </w:num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Природа (источники) кислотно-основных примесей в нефти и нефтепродуктах.</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5"/>
              </w:num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Почему нежелательно присутствие этих веществ в продуктах нефтепереработки.</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5"/>
              </w:num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Какие способы существую для их удаления?</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5"/>
              </w:num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Качественные и количественные методы определения кислот и щелочей в нефти и нефтепродуктах.</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5"/>
              </w:num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Методы проведения кислотно-основного анализа  нефтепродуктов.</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5"/>
              </w:num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Метод определения кислотного числа. Обработка результатов определения.</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5"/>
              </w:num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Способы обработки результатов.</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spacing w:after="0" w:line="240" w:lineRule="auto"/>
              <w:ind w:left="80"/>
              <w:jc w:val="both"/>
              <w:rPr>
                <w:rFonts w:ascii="Times New Roman" w:hAnsi="Times New Roman"/>
                <w:sz w:val="24"/>
                <w:szCs w:val="24"/>
                <w:lang w:eastAsia="en-US"/>
              </w:rPr>
            </w:pPr>
            <w:r w:rsidRPr="00CC060F">
              <w:rPr>
                <w:rFonts w:ascii="Times New Roman" w:hAnsi="Times New Roman"/>
                <w:b/>
                <w:sz w:val="24"/>
                <w:szCs w:val="24"/>
                <w:lang w:eastAsia="en-US"/>
              </w:rPr>
              <w:t>Работа №5</w:t>
            </w:r>
            <w:r w:rsidRPr="00CC060F">
              <w:rPr>
                <w:rFonts w:ascii="Times New Roman" w:hAnsi="Times New Roman"/>
                <w:sz w:val="24"/>
                <w:szCs w:val="24"/>
                <w:lang w:eastAsia="en-US"/>
              </w:rPr>
              <w:t xml:space="preserve"> </w:t>
            </w:r>
            <w:r w:rsidRPr="00CC060F">
              <w:rPr>
                <w:rFonts w:ascii="Times New Roman" w:hAnsi="Times New Roman"/>
                <w:i/>
                <w:sz w:val="24"/>
                <w:szCs w:val="24"/>
                <w:lang w:eastAsia="en-US"/>
              </w:rPr>
              <w:t>«Методы определения воды в нефтепродуктах»</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6"/>
              </w:num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В каких формах вода может содержаться в нефти и нефтепродуктах.</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6"/>
              </w:num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Зависимость содержания воды от состава нефти (нефтепродуктов) и от температуры.</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6"/>
              </w:num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Факторы устойчивости водоняфтяных эмульсий. Методы разрушения нефтяных эмульсий.</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6"/>
              </w:numPr>
              <w:spacing w:after="0" w:line="240" w:lineRule="auto"/>
              <w:ind w:left="516" w:hanging="357"/>
              <w:jc w:val="both"/>
              <w:rPr>
                <w:rFonts w:ascii="Times New Roman" w:hAnsi="Times New Roman"/>
                <w:sz w:val="24"/>
                <w:szCs w:val="24"/>
                <w:lang w:eastAsia="en-US"/>
              </w:rPr>
            </w:pPr>
            <w:r w:rsidRPr="00CC060F">
              <w:rPr>
                <w:rFonts w:ascii="Times New Roman" w:hAnsi="Times New Roman"/>
                <w:sz w:val="24"/>
                <w:szCs w:val="24"/>
                <w:lang w:eastAsia="en-US"/>
              </w:rPr>
              <w:t>Способы удаления воды  из нефти и нефтепродуктов.</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6"/>
              </w:numPr>
              <w:spacing w:after="0" w:line="240" w:lineRule="auto"/>
              <w:ind w:left="516" w:hanging="357"/>
              <w:jc w:val="both"/>
              <w:rPr>
                <w:rFonts w:ascii="Times New Roman" w:hAnsi="Times New Roman"/>
                <w:sz w:val="24"/>
                <w:szCs w:val="24"/>
                <w:lang w:eastAsia="en-US"/>
              </w:rPr>
            </w:pPr>
            <w:r w:rsidRPr="00CC060F">
              <w:rPr>
                <w:rFonts w:ascii="Times New Roman" w:hAnsi="Times New Roman"/>
                <w:sz w:val="24"/>
                <w:szCs w:val="24"/>
                <w:lang w:eastAsia="en-US"/>
              </w:rPr>
              <w:t>Методы определения воды в нефти  и нефтепродуктах.</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6"/>
              </w:numPr>
              <w:spacing w:after="0" w:line="240" w:lineRule="auto"/>
              <w:ind w:left="516" w:hanging="357"/>
              <w:jc w:val="both"/>
              <w:rPr>
                <w:rFonts w:ascii="Times New Roman" w:hAnsi="Times New Roman"/>
                <w:sz w:val="24"/>
                <w:szCs w:val="24"/>
                <w:lang w:eastAsia="en-US"/>
              </w:rPr>
            </w:pPr>
            <w:r w:rsidRPr="00CC060F">
              <w:rPr>
                <w:rFonts w:ascii="Times New Roman" w:hAnsi="Times New Roman"/>
                <w:sz w:val="24"/>
                <w:szCs w:val="24"/>
                <w:lang w:eastAsia="en-US"/>
              </w:rPr>
              <w:t xml:space="preserve">Определение  содержания воды по методу Карла Фишера. </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6"/>
              </w:numPr>
              <w:spacing w:after="0" w:line="240" w:lineRule="auto"/>
              <w:ind w:left="516" w:hanging="357"/>
              <w:jc w:val="both"/>
              <w:rPr>
                <w:rFonts w:ascii="Times New Roman" w:hAnsi="Times New Roman"/>
                <w:sz w:val="24"/>
                <w:szCs w:val="24"/>
                <w:lang w:eastAsia="en-US"/>
              </w:rPr>
            </w:pPr>
            <w:r w:rsidRPr="00CC060F">
              <w:rPr>
                <w:rFonts w:ascii="Times New Roman" w:hAnsi="Times New Roman"/>
                <w:sz w:val="24"/>
                <w:szCs w:val="24"/>
                <w:lang w:eastAsia="en-US"/>
              </w:rPr>
              <w:t>Способы обработки результатов.</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spacing w:after="0" w:line="240" w:lineRule="auto"/>
              <w:ind w:left="80"/>
              <w:jc w:val="both"/>
              <w:rPr>
                <w:rFonts w:ascii="Times New Roman" w:hAnsi="Times New Roman"/>
                <w:sz w:val="24"/>
                <w:szCs w:val="24"/>
                <w:lang w:eastAsia="en-US"/>
              </w:rPr>
            </w:pPr>
            <w:r w:rsidRPr="00CC060F">
              <w:rPr>
                <w:rFonts w:ascii="Times New Roman" w:hAnsi="Times New Roman"/>
                <w:b/>
                <w:sz w:val="24"/>
                <w:szCs w:val="24"/>
                <w:lang w:eastAsia="en-US"/>
              </w:rPr>
              <w:t xml:space="preserve">Работа №6 </w:t>
            </w:r>
            <w:r w:rsidRPr="00CC060F">
              <w:rPr>
                <w:rFonts w:ascii="Times New Roman" w:hAnsi="Times New Roman"/>
                <w:i/>
                <w:sz w:val="24"/>
                <w:szCs w:val="24"/>
                <w:lang w:eastAsia="en-US"/>
              </w:rPr>
              <w:t>«Определение давления насыщенных паров нефтепродуктов методом Рейда»</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7"/>
              </w:num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Что такое давление насыщенных паров?</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7"/>
              </w:num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 xml:space="preserve">Какие свойства нефтепродуктов (нефти, бензинов, реактивных и дизельных топлив) характеризует данный показатель? </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7"/>
              </w:num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Какие ограничения по составу нефтепродукта существуют в связи с величиной ДНП?</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7"/>
              </w:num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lastRenderedPageBreak/>
              <w:t>Каким должно быть давление насыщенных паров бензина?</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7"/>
              </w:num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Приведите нормы показателя давления насыщенных паров по ГОСТу для летних и зимних сортов бензинов.</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7"/>
              </w:num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В чем принцип методики определения давления насыщенных паров по Рейду?</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7"/>
              </w:num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Для чего применяют стандартные образцы давления насыщенных паров?</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7"/>
              </w:num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Расчета давления насыщенных паров по формуле Антуана.</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spacing w:after="0" w:line="240" w:lineRule="auto"/>
              <w:ind w:left="80"/>
              <w:jc w:val="both"/>
              <w:rPr>
                <w:rFonts w:ascii="Times New Roman" w:hAnsi="Times New Roman"/>
                <w:sz w:val="24"/>
                <w:szCs w:val="24"/>
                <w:lang w:eastAsia="en-US"/>
              </w:rPr>
            </w:pPr>
            <w:r w:rsidRPr="00CC060F">
              <w:rPr>
                <w:rFonts w:ascii="Times New Roman" w:hAnsi="Times New Roman"/>
                <w:b/>
                <w:sz w:val="24"/>
                <w:szCs w:val="24"/>
                <w:lang w:eastAsia="en-US"/>
              </w:rPr>
              <w:t xml:space="preserve">Работа №7 </w:t>
            </w:r>
            <w:r w:rsidRPr="00CC060F">
              <w:rPr>
                <w:rFonts w:ascii="Times New Roman" w:hAnsi="Times New Roman"/>
                <w:i/>
                <w:sz w:val="24"/>
                <w:szCs w:val="24"/>
                <w:lang w:eastAsia="en-US"/>
              </w:rPr>
              <w:t>«Определение асфальтовых веществ в нефтях и нефтепродуктах»</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8"/>
              </w:num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Какие вещества, входящие в состав нефти, относятся к смолистым и асфальтеновым веществам?</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8"/>
              </w:num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В чем заключается принцип их разделения.</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8"/>
              </w:num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Методы исследования смолистых и асфальтеновых веществ.</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8"/>
              </w:num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Влияние смолисто-асфальтеновых веществ на эксплуатационные свойства нефтепродуктов.</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8"/>
              </w:num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 xml:space="preserve">Основные методы разделения нефтяных смол, асфальтенов и карбенов. Хроматографический метод их выделения. </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numPr>
                <w:ilvl w:val="0"/>
                <w:numId w:val="18"/>
              </w:num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Способы обработки результатов.</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spacing w:after="0" w:line="240" w:lineRule="auto"/>
              <w:jc w:val="both"/>
              <w:rPr>
                <w:rFonts w:ascii="Times New Roman" w:hAnsi="Times New Roman"/>
                <w:sz w:val="24"/>
                <w:szCs w:val="24"/>
                <w:lang w:eastAsia="en-US"/>
              </w:rPr>
            </w:pPr>
            <w:r w:rsidRPr="00CC060F">
              <w:rPr>
                <w:rFonts w:ascii="Times New Roman" w:hAnsi="Times New Roman"/>
                <w:b/>
                <w:sz w:val="24"/>
                <w:szCs w:val="24"/>
                <w:lang w:eastAsia="en-US"/>
              </w:rPr>
              <w:t xml:space="preserve">Работа №8 </w:t>
            </w:r>
            <w:r w:rsidRPr="00CC060F">
              <w:rPr>
                <w:rFonts w:ascii="Times New Roman" w:hAnsi="Times New Roman"/>
                <w:i/>
                <w:sz w:val="24"/>
                <w:szCs w:val="24"/>
                <w:lang w:eastAsia="en-US"/>
              </w:rPr>
              <w:t>«Определение температуры вспышки и воспламенения в закрытом тигле»</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pStyle w:val="a6"/>
              <w:tabs>
                <w:tab w:val="left" w:pos="0"/>
              </w:tabs>
              <w:spacing w:line="240" w:lineRule="auto"/>
              <w:ind w:left="0"/>
              <w:rPr>
                <w:rFonts w:ascii="Times New Roman" w:hAnsi="Times New Roman"/>
                <w:sz w:val="24"/>
                <w:szCs w:val="24"/>
              </w:rPr>
            </w:pPr>
            <w:r w:rsidRPr="00CC060F">
              <w:rPr>
                <w:rFonts w:ascii="Times New Roman" w:hAnsi="Times New Roman"/>
                <w:sz w:val="24"/>
                <w:szCs w:val="24"/>
              </w:rPr>
              <w:t>1.Дайте определение  температуре вспышки, воспламенения и самовоспламенения.</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2.От каких параметров зависит температура вспышки, воспламенения и самовоспламенения нефтепродукта.</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pStyle w:val="a6"/>
              <w:spacing w:line="240" w:lineRule="auto"/>
              <w:ind w:left="0"/>
              <w:rPr>
                <w:rFonts w:ascii="Times New Roman" w:hAnsi="Times New Roman"/>
                <w:sz w:val="24"/>
                <w:szCs w:val="24"/>
              </w:rPr>
            </w:pPr>
            <w:r w:rsidRPr="00CC060F">
              <w:rPr>
                <w:rFonts w:ascii="Times New Roman" w:hAnsi="Times New Roman"/>
                <w:sz w:val="24"/>
                <w:szCs w:val="24"/>
              </w:rPr>
              <w:t>3.Каким образом конструкция аппарата влияет на высокотемпературные характеристики нефтепродуктов</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4.Для конкретного нефтепродукта обоснуйте влияние температуры вспышки на его эксплуатационно-потребительские характеристики</w:t>
            </w:r>
          </w:p>
        </w:tc>
        <w:tc>
          <w:tcPr>
            <w:tcW w:w="1876" w:type="dxa"/>
            <w:vAlign w:val="center"/>
          </w:tcPr>
          <w:p w:rsidR="00B00DA1" w:rsidRPr="00CC060F" w:rsidRDefault="00B00DA1" w:rsidP="005E2D52">
            <w:pPr>
              <w:spacing w:after="0" w:line="240" w:lineRule="auto"/>
              <w:jc w:val="center"/>
              <w:rPr>
                <w:rFonts w:ascii="Times New Roman" w:hAnsi="Times New Roman"/>
                <w:b/>
                <w:sz w:val="24"/>
                <w:szCs w:val="24"/>
                <w:lang w:eastAsia="en-US"/>
              </w:rPr>
            </w:pPr>
            <w:r w:rsidRPr="00CC060F">
              <w:rPr>
                <w:rFonts w:ascii="Times New Roman" w:hAnsi="Times New Roman"/>
                <w:b/>
                <w:sz w:val="24"/>
                <w:szCs w:val="24"/>
                <w:lang w:eastAsia="en-US"/>
              </w:rPr>
              <w:t>ПК-1-т</w:t>
            </w:r>
          </w:p>
        </w:tc>
      </w:tr>
      <w:tr w:rsidR="00B00DA1" w:rsidRPr="001C18C1" w:rsidTr="00B85412">
        <w:tc>
          <w:tcPr>
            <w:tcW w:w="8188" w:type="dxa"/>
          </w:tcPr>
          <w:p w:rsidR="00B00DA1" w:rsidRPr="00CC060F" w:rsidRDefault="00B00DA1" w:rsidP="005E2D52">
            <w:pPr>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5.Способы обработки результатов.</w:t>
            </w:r>
          </w:p>
        </w:tc>
        <w:tc>
          <w:tcPr>
            <w:tcW w:w="1876" w:type="dxa"/>
            <w:vAlign w:val="center"/>
          </w:tcPr>
          <w:p w:rsidR="00B00DA1" w:rsidRPr="00CC060F" w:rsidRDefault="00B00DA1" w:rsidP="005E2D52">
            <w:pPr>
              <w:spacing w:after="0" w:line="240" w:lineRule="auto"/>
              <w:jc w:val="center"/>
              <w:rPr>
                <w:rFonts w:ascii="Times New Roman" w:hAnsi="Times New Roman"/>
                <w:sz w:val="24"/>
                <w:szCs w:val="24"/>
                <w:lang w:eastAsia="en-US"/>
              </w:rPr>
            </w:pPr>
          </w:p>
        </w:tc>
      </w:tr>
    </w:tbl>
    <w:p w:rsidR="00B00DA1" w:rsidRPr="001C18C1" w:rsidRDefault="00B00DA1" w:rsidP="005E2D52">
      <w:pPr>
        <w:autoSpaceDE w:val="0"/>
        <w:autoSpaceDN w:val="0"/>
        <w:adjustRightInd w:val="0"/>
        <w:spacing w:after="0" w:line="240" w:lineRule="auto"/>
        <w:jc w:val="center"/>
        <w:rPr>
          <w:rFonts w:ascii="Times New Roman" w:hAnsi="Times New Roman"/>
          <w:b/>
          <w:sz w:val="24"/>
          <w:szCs w:val="24"/>
        </w:rPr>
      </w:pPr>
    </w:p>
    <w:p w:rsidR="00B00DA1" w:rsidRDefault="00B00DA1" w:rsidP="005E2D52">
      <w:pPr>
        <w:autoSpaceDE w:val="0"/>
        <w:autoSpaceDN w:val="0"/>
        <w:adjustRightInd w:val="0"/>
        <w:spacing w:after="0" w:line="240" w:lineRule="auto"/>
        <w:jc w:val="center"/>
        <w:rPr>
          <w:rFonts w:ascii="Times New Roman" w:hAnsi="Times New Roman"/>
          <w:b/>
          <w:sz w:val="24"/>
          <w:szCs w:val="24"/>
        </w:rPr>
      </w:pPr>
    </w:p>
    <w:p w:rsidR="00B00DA1" w:rsidRPr="001C18C1" w:rsidRDefault="00B00DA1" w:rsidP="005E2D52">
      <w:pPr>
        <w:autoSpaceDE w:val="0"/>
        <w:autoSpaceDN w:val="0"/>
        <w:adjustRightInd w:val="0"/>
        <w:spacing w:after="0" w:line="240" w:lineRule="auto"/>
        <w:jc w:val="center"/>
        <w:rPr>
          <w:rFonts w:ascii="Times New Roman" w:hAnsi="Times New Roman"/>
          <w:b/>
          <w:sz w:val="24"/>
          <w:szCs w:val="24"/>
        </w:rPr>
      </w:pPr>
      <w:r w:rsidRPr="001C18C1">
        <w:rPr>
          <w:rFonts w:ascii="Times New Roman" w:hAnsi="Times New Roman"/>
          <w:b/>
          <w:sz w:val="24"/>
          <w:szCs w:val="24"/>
        </w:rPr>
        <w:t>Этапы выполнения лабораторной работы и написания отчета,</w:t>
      </w:r>
    </w:p>
    <w:p w:rsidR="00B00DA1" w:rsidRPr="001C18C1" w:rsidRDefault="00B00DA1" w:rsidP="005E2D52">
      <w:pPr>
        <w:autoSpaceDE w:val="0"/>
        <w:autoSpaceDN w:val="0"/>
        <w:adjustRightInd w:val="0"/>
        <w:spacing w:after="0" w:line="240" w:lineRule="auto"/>
        <w:jc w:val="center"/>
        <w:rPr>
          <w:rFonts w:ascii="Times New Roman" w:hAnsi="Times New Roman"/>
          <w:b/>
          <w:sz w:val="24"/>
          <w:szCs w:val="24"/>
        </w:rPr>
      </w:pPr>
      <w:r w:rsidRPr="001C18C1">
        <w:rPr>
          <w:rFonts w:ascii="Times New Roman" w:hAnsi="Times New Roman"/>
          <w:b/>
          <w:sz w:val="24"/>
          <w:szCs w:val="24"/>
        </w:rPr>
        <w:t>их составные части</w:t>
      </w: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3"/>
        <w:gridCol w:w="2693"/>
        <w:gridCol w:w="2860"/>
      </w:tblGrid>
      <w:tr w:rsidR="00B00DA1" w:rsidRPr="001C18C1" w:rsidTr="00BC7B95">
        <w:trPr>
          <w:trHeight w:val="20"/>
        </w:trPr>
        <w:tc>
          <w:tcPr>
            <w:tcW w:w="4503" w:type="dxa"/>
            <w:vAlign w:val="center"/>
          </w:tcPr>
          <w:p w:rsidR="00B00DA1" w:rsidRPr="001C18C1" w:rsidRDefault="00B00DA1" w:rsidP="005E2D52">
            <w:pPr>
              <w:autoSpaceDE w:val="0"/>
              <w:autoSpaceDN w:val="0"/>
              <w:adjustRightInd w:val="0"/>
              <w:spacing w:after="0" w:line="240" w:lineRule="auto"/>
              <w:ind w:left="720"/>
              <w:jc w:val="center"/>
              <w:rPr>
                <w:rFonts w:ascii="Times New Roman" w:hAnsi="Times New Roman"/>
                <w:b/>
                <w:bCs/>
                <w:sz w:val="24"/>
                <w:szCs w:val="24"/>
              </w:rPr>
            </w:pPr>
            <w:r w:rsidRPr="001C18C1">
              <w:rPr>
                <w:rFonts w:ascii="Times New Roman" w:hAnsi="Times New Roman"/>
                <w:b/>
                <w:bCs/>
                <w:sz w:val="24"/>
                <w:szCs w:val="24"/>
              </w:rPr>
              <w:t>Содержание этапа</w:t>
            </w:r>
          </w:p>
        </w:tc>
        <w:tc>
          <w:tcPr>
            <w:tcW w:w="2693" w:type="dxa"/>
            <w:vAlign w:val="center"/>
          </w:tcPr>
          <w:p w:rsidR="00B00DA1" w:rsidRPr="001C18C1" w:rsidRDefault="00B00DA1" w:rsidP="005E2D52">
            <w:pPr>
              <w:autoSpaceDE w:val="0"/>
              <w:autoSpaceDN w:val="0"/>
              <w:adjustRightInd w:val="0"/>
              <w:spacing w:after="0" w:line="240" w:lineRule="auto"/>
              <w:jc w:val="center"/>
              <w:rPr>
                <w:rFonts w:ascii="Times New Roman" w:hAnsi="Times New Roman"/>
                <w:b/>
                <w:bCs/>
                <w:sz w:val="24"/>
                <w:szCs w:val="24"/>
              </w:rPr>
            </w:pPr>
            <w:r w:rsidRPr="001C18C1">
              <w:rPr>
                <w:rFonts w:ascii="Times New Roman" w:hAnsi="Times New Roman"/>
                <w:b/>
                <w:bCs/>
                <w:sz w:val="24"/>
                <w:szCs w:val="24"/>
              </w:rPr>
              <w:t>Критерии оценивания</w:t>
            </w:r>
          </w:p>
        </w:tc>
        <w:tc>
          <w:tcPr>
            <w:tcW w:w="2860" w:type="dxa"/>
            <w:vAlign w:val="center"/>
          </w:tcPr>
          <w:p w:rsidR="00B00DA1" w:rsidRPr="001C18C1" w:rsidRDefault="00B00DA1" w:rsidP="005E2D52">
            <w:pPr>
              <w:autoSpaceDE w:val="0"/>
              <w:autoSpaceDN w:val="0"/>
              <w:adjustRightInd w:val="0"/>
              <w:spacing w:after="0" w:line="240" w:lineRule="auto"/>
              <w:jc w:val="center"/>
              <w:rPr>
                <w:rFonts w:ascii="Times New Roman" w:hAnsi="Times New Roman"/>
                <w:b/>
                <w:bCs/>
                <w:i/>
                <w:sz w:val="24"/>
                <w:szCs w:val="24"/>
              </w:rPr>
            </w:pPr>
            <w:r w:rsidRPr="001C18C1">
              <w:rPr>
                <w:rFonts w:ascii="Times New Roman" w:hAnsi="Times New Roman"/>
                <w:b/>
                <w:bCs/>
                <w:sz w:val="24"/>
                <w:szCs w:val="24"/>
              </w:rPr>
              <w:t>Формируемые компетенции</w:t>
            </w:r>
          </w:p>
        </w:tc>
      </w:tr>
      <w:tr w:rsidR="00B00DA1" w:rsidRPr="001C18C1" w:rsidTr="00BC7B95">
        <w:trPr>
          <w:trHeight w:val="20"/>
        </w:trPr>
        <w:tc>
          <w:tcPr>
            <w:tcW w:w="4503" w:type="dxa"/>
            <w:vAlign w:val="center"/>
          </w:tcPr>
          <w:p w:rsidR="00B00DA1" w:rsidRPr="001C18C1" w:rsidRDefault="00B00DA1" w:rsidP="005E2D52">
            <w:pPr>
              <w:numPr>
                <w:ilvl w:val="0"/>
                <w:numId w:val="11"/>
              </w:numPr>
              <w:autoSpaceDE w:val="0"/>
              <w:autoSpaceDN w:val="0"/>
              <w:adjustRightInd w:val="0"/>
              <w:spacing w:after="0" w:line="240" w:lineRule="auto"/>
              <w:jc w:val="both"/>
              <w:rPr>
                <w:rFonts w:ascii="Times New Roman" w:hAnsi="Times New Roman"/>
                <w:bCs/>
                <w:sz w:val="24"/>
                <w:szCs w:val="24"/>
              </w:rPr>
            </w:pPr>
            <w:r w:rsidRPr="001C18C1">
              <w:rPr>
                <w:rFonts w:ascii="Times New Roman" w:hAnsi="Times New Roman"/>
                <w:bCs/>
                <w:sz w:val="24"/>
                <w:szCs w:val="24"/>
              </w:rPr>
              <w:t>Сдача допуска</w:t>
            </w:r>
          </w:p>
        </w:tc>
        <w:tc>
          <w:tcPr>
            <w:tcW w:w="2693" w:type="dxa"/>
            <w:vAlign w:val="center"/>
          </w:tcPr>
          <w:p w:rsidR="00B00DA1" w:rsidRPr="001C18C1" w:rsidRDefault="00B00DA1" w:rsidP="005E2D52">
            <w:pPr>
              <w:autoSpaceDE w:val="0"/>
              <w:autoSpaceDN w:val="0"/>
              <w:adjustRightInd w:val="0"/>
              <w:spacing w:after="0" w:line="240" w:lineRule="auto"/>
              <w:jc w:val="center"/>
              <w:rPr>
                <w:rFonts w:ascii="Times New Roman" w:hAnsi="Times New Roman"/>
                <w:bCs/>
                <w:sz w:val="24"/>
                <w:szCs w:val="24"/>
              </w:rPr>
            </w:pPr>
            <w:r w:rsidRPr="001C18C1">
              <w:rPr>
                <w:rFonts w:ascii="Times New Roman" w:hAnsi="Times New Roman"/>
                <w:bCs/>
                <w:sz w:val="24"/>
                <w:szCs w:val="24"/>
              </w:rPr>
              <w:t>Письменные ответы на вопросы, собеседование</w:t>
            </w:r>
          </w:p>
        </w:tc>
        <w:tc>
          <w:tcPr>
            <w:tcW w:w="2860" w:type="dxa"/>
            <w:vAlign w:val="center"/>
          </w:tcPr>
          <w:p w:rsidR="00B00DA1" w:rsidRPr="00781847" w:rsidRDefault="00B00DA1" w:rsidP="005E2D52">
            <w:pPr>
              <w:autoSpaceDE w:val="0"/>
              <w:autoSpaceDN w:val="0"/>
              <w:adjustRightInd w:val="0"/>
              <w:spacing w:after="0" w:line="240" w:lineRule="auto"/>
              <w:jc w:val="center"/>
              <w:rPr>
                <w:rFonts w:ascii="Times New Roman" w:hAnsi="Times New Roman"/>
                <w:b/>
                <w:bCs/>
                <w:sz w:val="24"/>
                <w:szCs w:val="24"/>
              </w:rPr>
            </w:pPr>
            <w:r w:rsidRPr="00781847">
              <w:rPr>
                <w:rFonts w:ascii="Times New Roman" w:hAnsi="Times New Roman"/>
                <w:b/>
                <w:bCs/>
                <w:sz w:val="24"/>
                <w:szCs w:val="24"/>
              </w:rPr>
              <w:t>ПК-2-н</w:t>
            </w:r>
          </w:p>
        </w:tc>
      </w:tr>
      <w:tr w:rsidR="00B00DA1" w:rsidRPr="001C18C1" w:rsidTr="00BC7B95">
        <w:trPr>
          <w:trHeight w:val="20"/>
        </w:trPr>
        <w:tc>
          <w:tcPr>
            <w:tcW w:w="4503" w:type="dxa"/>
            <w:vAlign w:val="center"/>
          </w:tcPr>
          <w:p w:rsidR="00B00DA1" w:rsidRPr="001C18C1" w:rsidRDefault="00B00DA1" w:rsidP="005E2D52">
            <w:pPr>
              <w:numPr>
                <w:ilvl w:val="0"/>
                <w:numId w:val="11"/>
              </w:numPr>
              <w:autoSpaceDE w:val="0"/>
              <w:autoSpaceDN w:val="0"/>
              <w:adjustRightInd w:val="0"/>
              <w:spacing w:after="0" w:line="240" w:lineRule="auto"/>
              <w:jc w:val="both"/>
              <w:rPr>
                <w:rFonts w:ascii="Times New Roman" w:hAnsi="Times New Roman"/>
                <w:bCs/>
                <w:sz w:val="24"/>
                <w:szCs w:val="24"/>
              </w:rPr>
            </w:pPr>
            <w:r w:rsidRPr="001C18C1">
              <w:rPr>
                <w:rFonts w:ascii="Times New Roman" w:hAnsi="Times New Roman"/>
                <w:bCs/>
                <w:sz w:val="24"/>
                <w:szCs w:val="24"/>
              </w:rPr>
              <w:t xml:space="preserve">Экспериментальная и аналитическая часть </w:t>
            </w:r>
          </w:p>
        </w:tc>
        <w:tc>
          <w:tcPr>
            <w:tcW w:w="2693" w:type="dxa"/>
            <w:vAlign w:val="center"/>
          </w:tcPr>
          <w:p w:rsidR="00B00DA1" w:rsidRPr="001C18C1" w:rsidRDefault="00B00DA1" w:rsidP="005E2D52">
            <w:pPr>
              <w:autoSpaceDE w:val="0"/>
              <w:autoSpaceDN w:val="0"/>
              <w:adjustRightInd w:val="0"/>
              <w:spacing w:after="0" w:line="240" w:lineRule="auto"/>
              <w:jc w:val="center"/>
              <w:rPr>
                <w:rFonts w:ascii="Times New Roman" w:hAnsi="Times New Roman"/>
                <w:bCs/>
                <w:sz w:val="24"/>
                <w:szCs w:val="24"/>
              </w:rPr>
            </w:pPr>
            <w:r w:rsidRPr="001C18C1">
              <w:rPr>
                <w:rFonts w:ascii="Times New Roman" w:hAnsi="Times New Roman"/>
                <w:bCs/>
                <w:sz w:val="24"/>
                <w:szCs w:val="24"/>
              </w:rPr>
              <w:t>Выполнение лабораторной работы</w:t>
            </w:r>
          </w:p>
        </w:tc>
        <w:tc>
          <w:tcPr>
            <w:tcW w:w="2860" w:type="dxa"/>
            <w:vAlign w:val="center"/>
          </w:tcPr>
          <w:p w:rsidR="00B00DA1" w:rsidRPr="00781847" w:rsidRDefault="00B00DA1" w:rsidP="005E2D52">
            <w:pPr>
              <w:autoSpaceDE w:val="0"/>
              <w:autoSpaceDN w:val="0"/>
              <w:adjustRightInd w:val="0"/>
              <w:spacing w:after="0" w:line="240" w:lineRule="auto"/>
              <w:jc w:val="center"/>
              <w:rPr>
                <w:rFonts w:ascii="Times New Roman" w:hAnsi="Times New Roman"/>
                <w:b/>
                <w:bCs/>
                <w:sz w:val="24"/>
                <w:szCs w:val="24"/>
              </w:rPr>
            </w:pPr>
            <w:r w:rsidRPr="00781847">
              <w:rPr>
                <w:rFonts w:ascii="Times New Roman" w:hAnsi="Times New Roman"/>
                <w:b/>
                <w:bCs/>
                <w:sz w:val="24"/>
                <w:szCs w:val="24"/>
              </w:rPr>
              <w:t>ПК-1-т</w:t>
            </w:r>
          </w:p>
        </w:tc>
      </w:tr>
      <w:tr w:rsidR="00B00DA1" w:rsidRPr="001C18C1" w:rsidTr="00BC7B95">
        <w:trPr>
          <w:trHeight w:val="20"/>
        </w:trPr>
        <w:tc>
          <w:tcPr>
            <w:tcW w:w="4503" w:type="dxa"/>
            <w:vAlign w:val="center"/>
          </w:tcPr>
          <w:p w:rsidR="00B00DA1" w:rsidRPr="001C18C1" w:rsidRDefault="00B00DA1" w:rsidP="005E2D52">
            <w:pPr>
              <w:numPr>
                <w:ilvl w:val="0"/>
                <w:numId w:val="11"/>
              </w:numPr>
              <w:autoSpaceDE w:val="0"/>
              <w:autoSpaceDN w:val="0"/>
              <w:adjustRightInd w:val="0"/>
              <w:spacing w:after="0" w:line="240" w:lineRule="auto"/>
              <w:jc w:val="both"/>
              <w:rPr>
                <w:rFonts w:ascii="Times New Roman" w:hAnsi="Times New Roman"/>
                <w:bCs/>
                <w:sz w:val="24"/>
                <w:szCs w:val="24"/>
              </w:rPr>
            </w:pPr>
            <w:r w:rsidRPr="001C18C1">
              <w:rPr>
                <w:rFonts w:ascii="Times New Roman" w:hAnsi="Times New Roman"/>
                <w:bCs/>
                <w:sz w:val="24"/>
                <w:szCs w:val="24"/>
              </w:rPr>
              <w:t>Расчетная часть</w:t>
            </w:r>
          </w:p>
        </w:tc>
        <w:tc>
          <w:tcPr>
            <w:tcW w:w="2693" w:type="dxa"/>
            <w:vAlign w:val="center"/>
          </w:tcPr>
          <w:p w:rsidR="00B00DA1" w:rsidRPr="001C18C1" w:rsidRDefault="00B00DA1" w:rsidP="005E2D52">
            <w:pPr>
              <w:autoSpaceDE w:val="0"/>
              <w:autoSpaceDN w:val="0"/>
              <w:adjustRightInd w:val="0"/>
              <w:spacing w:after="0" w:line="240" w:lineRule="auto"/>
              <w:jc w:val="center"/>
              <w:rPr>
                <w:rFonts w:ascii="Times New Roman" w:hAnsi="Times New Roman"/>
                <w:bCs/>
                <w:sz w:val="24"/>
                <w:szCs w:val="24"/>
              </w:rPr>
            </w:pPr>
            <w:r w:rsidRPr="001C18C1">
              <w:rPr>
                <w:rFonts w:ascii="Times New Roman" w:hAnsi="Times New Roman"/>
                <w:bCs/>
                <w:sz w:val="24"/>
                <w:szCs w:val="24"/>
              </w:rPr>
              <w:t>Самостоятельный контроль</w:t>
            </w:r>
          </w:p>
        </w:tc>
        <w:tc>
          <w:tcPr>
            <w:tcW w:w="2860" w:type="dxa"/>
            <w:vAlign w:val="center"/>
          </w:tcPr>
          <w:p w:rsidR="00B00DA1" w:rsidRPr="00781847" w:rsidRDefault="00B00DA1" w:rsidP="005E2D52">
            <w:pPr>
              <w:autoSpaceDE w:val="0"/>
              <w:autoSpaceDN w:val="0"/>
              <w:adjustRightInd w:val="0"/>
              <w:spacing w:after="0" w:line="240" w:lineRule="auto"/>
              <w:jc w:val="center"/>
              <w:rPr>
                <w:rFonts w:ascii="Times New Roman" w:hAnsi="Times New Roman"/>
                <w:b/>
                <w:bCs/>
                <w:i/>
                <w:sz w:val="24"/>
                <w:szCs w:val="24"/>
              </w:rPr>
            </w:pPr>
            <w:r w:rsidRPr="00781847">
              <w:rPr>
                <w:rFonts w:ascii="Times New Roman" w:hAnsi="Times New Roman"/>
                <w:b/>
                <w:bCs/>
                <w:sz w:val="24"/>
                <w:szCs w:val="24"/>
              </w:rPr>
              <w:t>ПК-1-т</w:t>
            </w:r>
          </w:p>
        </w:tc>
      </w:tr>
      <w:tr w:rsidR="00B00DA1" w:rsidRPr="001C18C1" w:rsidTr="00BC7B95">
        <w:trPr>
          <w:trHeight w:val="710"/>
        </w:trPr>
        <w:tc>
          <w:tcPr>
            <w:tcW w:w="4503" w:type="dxa"/>
            <w:vAlign w:val="center"/>
          </w:tcPr>
          <w:p w:rsidR="00B00DA1" w:rsidRPr="001C18C1" w:rsidRDefault="00B00DA1" w:rsidP="005E2D52">
            <w:pPr>
              <w:numPr>
                <w:ilvl w:val="0"/>
                <w:numId w:val="11"/>
              </w:numPr>
              <w:autoSpaceDE w:val="0"/>
              <w:autoSpaceDN w:val="0"/>
              <w:adjustRightInd w:val="0"/>
              <w:spacing w:after="0" w:line="240" w:lineRule="auto"/>
              <w:jc w:val="both"/>
              <w:rPr>
                <w:rFonts w:ascii="Times New Roman" w:hAnsi="Times New Roman"/>
                <w:bCs/>
                <w:sz w:val="24"/>
                <w:szCs w:val="24"/>
              </w:rPr>
            </w:pPr>
            <w:r w:rsidRPr="001C18C1">
              <w:rPr>
                <w:rFonts w:ascii="Times New Roman" w:hAnsi="Times New Roman"/>
                <w:bCs/>
                <w:sz w:val="24"/>
                <w:szCs w:val="24"/>
              </w:rPr>
              <w:t>Представление отчета</w:t>
            </w:r>
          </w:p>
        </w:tc>
        <w:tc>
          <w:tcPr>
            <w:tcW w:w="2693" w:type="dxa"/>
            <w:vAlign w:val="center"/>
          </w:tcPr>
          <w:p w:rsidR="00B00DA1" w:rsidRPr="001C18C1" w:rsidRDefault="00B00DA1" w:rsidP="005E2D52">
            <w:pPr>
              <w:autoSpaceDE w:val="0"/>
              <w:autoSpaceDN w:val="0"/>
              <w:adjustRightInd w:val="0"/>
              <w:spacing w:after="0" w:line="240" w:lineRule="auto"/>
              <w:jc w:val="center"/>
              <w:rPr>
                <w:rFonts w:ascii="Times New Roman" w:hAnsi="Times New Roman"/>
                <w:bCs/>
                <w:sz w:val="24"/>
                <w:szCs w:val="24"/>
              </w:rPr>
            </w:pPr>
            <w:r w:rsidRPr="001C18C1">
              <w:rPr>
                <w:rFonts w:ascii="Times New Roman" w:hAnsi="Times New Roman"/>
                <w:bCs/>
                <w:sz w:val="24"/>
                <w:szCs w:val="24"/>
              </w:rPr>
              <w:t>Структура отчета</w:t>
            </w:r>
          </w:p>
        </w:tc>
        <w:tc>
          <w:tcPr>
            <w:tcW w:w="2860" w:type="dxa"/>
            <w:vAlign w:val="center"/>
          </w:tcPr>
          <w:p w:rsidR="00B00DA1" w:rsidRPr="00781847" w:rsidRDefault="00B00DA1" w:rsidP="005E2D52">
            <w:pPr>
              <w:autoSpaceDE w:val="0"/>
              <w:autoSpaceDN w:val="0"/>
              <w:adjustRightInd w:val="0"/>
              <w:spacing w:after="0" w:line="240" w:lineRule="auto"/>
              <w:jc w:val="center"/>
              <w:rPr>
                <w:rFonts w:ascii="Times New Roman" w:hAnsi="Times New Roman"/>
                <w:b/>
                <w:bCs/>
                <w:i/>
                <w:sz w:val="24"/>
                <w:szCs w:val="24"/>
              </w:rPr>
            </w:pPr>
            <w:r w:rsidRPr="00781847">
              <w:rPr>
                <w:rFonts w:ascii="Times New Roman" w:hAnsi="Times New Roman"/>
                <w:b/>
                <w:bCs/>
                <w:sz w:val="24"/>
                <w:szCs w:val="24"/>
              </w:rPr>
              <w:t>ПК-1-т</w:t>
            </w:r>
          </w:p>
        </w:tc>
      </w:tr>
    </w:tbl>
    <w:p w:rsidR="00B00DA1" w:rsidRDefault="00B00DA1" w:rsidP="005E2D52">
      <w:pPr>
        <w:spacing w:after="0" w:line="240" w:lineRule="auto"/>
        <w:ind w:firstLine="567"/>
        <w:jc w:val="both"/>
        <w:rPr>
          <w:rFonts w:ascii="Times New Roman" w:hAnsi="Times New Roman"/>
          <w:b/>
          <w:i/>
          <w:color w:val="000000"/>
          <w:sz w:val="24"/>
          <w:szCs w:val="24"/>
        </w:rPr>
      </w:pPr>
    </w:p>
    <w:p w:rsidR="00B00DA1" w:rsidRPr="001C18C1" w:rsidRDefault="00B00DA1" w:rsidP="005E2D52">
      <w:pPr>
        <w:spacing w:after="0" w:line="240" w:lineRule="auto"/>
        <w:ind w:firstLine="567"/>
        <w:jc w:val="both"/>
        <w:rPr>
          <w:rFonts w:ascii="Times New Roman" w:hAnsi="Times New Roman"/>
          <w:b/>
          <w:i/>
          <w:color w:val="000000"/>
          <w:sz w:val="24"/>
          <w:szCs w:val="24"/>
          <w:u w:val="single"/>
        </w:rPr>
      </w:pPr>
      <w:r w:rsidRPr="001C18C1">
        <w:rPr>
          <w:rFonts w:ascii="Times New Roman" w:hAnsi="Times New Roman"/>
          <w:b/>
          <w:i/>
          <w:color w:val="000000"/>
          <w:sz w:val="24"/>
          <w:szCs w:val="24"/>
        </w:rPr>
        <w:t xml:space="preserve">Примерный план практических занятий </w:t>
      </w:r>
    </w:p>
    <w:p w:rsidR="00B00DA1" w:rsidRPr="001C18C1" w:rsidRDefault="00B00DA1" w:rsidP="005E2D52">
      <w:pPr>
        <w:shd w:val="clear" w:color="auto" w:fill="FFFFFF"/>
        <w:tabs>
          <w:tab w:val="left" w:pos="0"/>
          <w:tab w:val="left" w:pos="2268"/>
        </w:tabs>
        <w:spacing w:after="0" w:line="240" w:lineRule="auto"/>
        <w:jc w:val="both"/>
        <w:rPr>
          <w:rFonts w:ascii="Times New Roman" w:hAnsi="Times New Roman"/>
          <w:bCs/>
          <w:spacing w:val="-1"/>
          <w:sz w:val="24"/>
          <w:szCs w:val="24"/>
        </w:rPr>
      </w:pPr>
      <w:r w:rsidRPr="001C18C1">
        <w:rPr>
          <w:rFonts w:ascii="Times New Roman" w:hAnsi="Times New Roman"/>
          <w:b/>
          <w:bCs/>
          <w:i/>
          <w:spacing w:val="-1"/>
          <w:sz w:val="24"/>
          <w:szCs w:val="24"/>
        </w:rPr>
        <w:t xml:space="preserve">Занятие №1. </w:t>
      </w:r>
      <w:r w:rsidRPr="001C18C1">
        <w:rPr>
          <w:rFonts w:ascii="Times New Roman" w:hAnsi="Times New Roman"/>
          <w:bCs/>
          <w:spacing w:val="-1"/>
          <w:sz w:val="24"/>
          <w:szCs w:val="24"/>
        </w:rPr>
        <w:t>Нефтепродукты, выпускаемые НПЗ.</w:t>
      </w:r>
      <w:r w:rsidRPr="001C18C1">
        <w:rPr>
          <w:rFonts w:ascii="Times New Roman" w:hAnsi="Times New Roman"/>
          <w:b/>
          <w:bCs/>
          <w:i/>
          <w:spacing w:val="-1"/>
          <w:sz w:val="24"/>
          <w:szCs w:val="24"/>
        </w:rPr>
        <w:t xml:space="preserve"> </w:t>
      </w:r>
      <w:r w:rsidRPr="001C18C1">
        <w:rPr>
          <w:rFonts w:ascii="Times New Roman" w:hAnsi="Times New Roman"/>
          <w:bCs/>
          <w:spacing w:val="-1"/>
          <w:sz w:val="24"/>
          <w:szCs w:val="24"/>
        </w:rPr>
        <w:t xml:space="preserve">Нормы, характеризующие качество продукции (ГОСТ, ТУ, </w:t>
      </w:r>
      <w:r w:rsidRPr="001C18C1">
        <w:rPr>
          <w:rFonts w:ascii="Times New Roman" w:hAnsi="Times New Roman"/>
          <w:bCs/>
          <w:spacing w:val="-1"/>
          <w:sz w:val="24"/>
          <w:szCs w:val="24"/>
          <w:lang w:val="en-US"/>
        </w:rPr>
        <w:t>ASTM</w:t>
      </w:r>
      <w:r w:rsidRPr="001C18C1">
        <w:rPr>
          <w:rFonts w:ascii="Times New Roman" w:hAnsi="Times New Roman"/>
          <w:bCs/>
          <w:spacing w:val="-1"/>
          <w:sz w:val="24"/>
          <w:szCs w:val="24"/>
        </w:rPr>
        <w:t xml:space="preserve"> и тд.). Система обеспечения контроля  качества нефти и нефтепродуктов. Современные средства контроля испытаний качества нефти и нефтепродуктов.  Организация стандартизации качества продукции на НПЗ. Введение в анализ </w:t>
      </w:r>
      <w:r w:rsidRPr="001C18C1">
        <w:rPr>
          <w:rFonts w:ascii="Times New Roman" w:hAnsi="Times New Roman"/>
          <w:bCs/>
          <w:spacing w:val="-1"/>
          <w:sz w:val="24"/>
          <w:szCs w:val="24"/>
        </w:rPr>
        <w:lastRenderedPageBreak/>
        <w:t xml:space="preserve">нефти и нефтепродуктов согласно стандартизированным методикам. Задачи анализа по стандартам. Нормы качества продукции, паспорт изделия. </w:t>
      </w:r>
    </w:p>
    <w:p w:rsidR="00B00DA1" w:rsidRPr="001C18C1" w:rsidRDefault="00B00DA1" w:rsidP="005E2D52">
      <w:pPr>
        <w:shd w:val="clear" w:color="auto" w:fill="FFFFFF"/>
        <w:tabs>
          <w:tab w:val="left" w:pos="0"/>
          <w:tab w:val="left" w:pos="2268"/>
        </w:tabs>
        <w:spacing w:after="0" w:line="240" w:lineRule="auto"/>
        <w:jc w:val="both"/>
        <w:rPr>
          <w:rFonts w:ascii="Times New Roman" w:hAnsi="Times New Roman"/>
          <w:bCs/>
          <w:spacing w:val="-1"/>
          <w:sz w:val="24"/>
          <w:szCs w:val="24"/>
        </w:rPr>
      </w:pPr>
      <w:r w:rsidRPr="001C18C1">
        <w:rPr>
          <w:rFonts w:ascii="Times New Roman" w:hAnsi="Times New Roman"/>
          <w:b/>
          <w:bCs/>
          <w:i/>
          <w:spacing w:val="-1"/>
          <w:sz w:val="24"/>
          <w:szCs w:val="24"/>
        </w:rPr>
        <w:t>Занятие № 2.</w:t>
      </w:r>
      <w:r w:rsidRPr="001C18C1">
        <w:rPr>
          <w:rFonts w:ascii="Times New Roman" w:hAnsi="Times New Roman"/>
          <w:bCs/>
          <w:spacing w:val="-1"/>
          <w:sz w:val="24"/>
          <w:szCs w:val="24"/>
        </w:rPr>
        <w:t xml:space="preserve"> Представление рефератов с использованием мультимидийных средств и их обсуждение.</w:t>
      </w:r>
    </w:p>
    <w:p w:rsidR="00B00DA1" w:rsidRPr="001C18C1" w:rsidRDefault="00B00DA1" w:rsidP="005E2D52">
      <w:pPr>
        <w:shd w:val="clear" w:color="auto" w:fill="FFFFFF"/>
        <w:tabs>
          <w:tab w:val="left" w:pos="0"/>
          <w:tab w:val="left" w:pos="1200"/>
        </w:tabs>
        <w:spacing w:after="0" w:line="240" w:lineRule="auto"/>
        <w:jc w:val="both"/>
        <w:rPr>
          <w:rFonts w:ascii="Times New Roman" w:hAnsi="Times New Roman"/>
          <w:bCs/>
          <w:spacing w:val="-1"/>
          <w:sz w:val="24"/>
          <w:szCs w:val="24"/>
        </w:rPr>
      </w:pPr>
      <w:r w:rsidRPr="001C18C1">
        <w:rPr>
          <w:rFonts w:ascii="Times New Roman" w:hAnsi="Times New Roman"/>
          <w:b/>
          <w:bCs/>
          <w:i/>
          <w:spacing w:val="-1"/>
          <w:sz w:val="24"/>
          <w:szCs w:val="24"/>
        </w:rPr>
        <w:t xml:space="preserve">Занятие №3. </w:t>
      </w:r>
      <w:r w:rsidRPr="001C18C1">
        <w:rPr>
          <w:rFonts w:ascii="Times New Roman" w:hAnsi="Times New Roman"/>
          <w:bCs/>
          <w:spacing w:val="-1"/>
          <w:sz w:val="24"/>
          <w:szCs w:val="24"/>
        </w:rPr>
        <w:t>Основные свойства нефти и нефтепродуктов (физико-химические и эксплуатационные характеристики). Факторы, определяющие потребительские свойства  нефти и нефтепродуктов.</w:t>
      </w:r>
    </w:p>
    <w:p w:rsidR="00B00DA1" w:rsidRPr="001C18C1" w:rsidRDefault="00B00DA1" w:rsidP="005E2D52">
      <w:pPr>
        <w:shd w:val="clear" w:color="auto" w:fill="FFFFFF"/>
        <w:tabs>
          <w:tab w:val="left" w:pos="0"/>
          <w:tab w:val="left" w:pos="2268"/>
        </w:tabs>
        <w:spacing w:after="0" w:line="240" w:lineRule="auto"/>
        <w:jc w:val="both"/>
        <w:rPr>
          <w:rFonts w:ascii="Times New Roman" w:hAnsi="Times New Roman"/>
          <w:bCs/>
          <w:spacing w:val="-1"/>
          <w:sz w:val="24"/>
          <w:szCs w:val="24"/>
        </w:rPr>
      </w:pPr>
      <w:r w:rsidRPr="001C18C1">
        <w:rPr>
          <w:rFonts w:ascii="Times New Roman" w:hAnsi="Times New Roman"/>
          <w:b/>
          <w:bCs/>
          <w:i/>
          <w:spacing w:val="-1"/>
          <w:sz w:val="24"/>
          <w:szCs w:val="24"/>
        </w:rPr>
        <w:t>Занятие №4.</w:t>
      </w:r>
      <w:r w:rsidRPr="001C18C1">
        <w:rPr>
          <w:rFonts w:ascii="Times New Roman" w:hAnsi="Times New Roman"/>
          <w:bCs/>
          <w:spacing w:val="-1"/>
          <w:sz w:val="24"/>
          <w:szCs w:val="24"/>
        </w:rPr>
        <w:t xml:space="preserve"> Представление рефератов с использованием мультимидийных средств и их обсуждение.</w:t>
      </w:r>
    </w:p>
    <w:p w:rsidR="00B00DA1" w:rsidRPr="001C18C1" w:rsidRDefault="00B00DA1" w:rsidP="005E2D52">
      <w:pPr>
        <w:shd w:val="clear" w:color="auto" w:fill="FFFFFF"/>
        <w:tabs>
          <w:tab w:val="left" w:pos="0"/>
          <w:tab w:val="left" w:pos="1200"/>
        </w:tabs>
        <w:spacing w:after="0" w:line="240" w:lineRule="auto"/>
        <w:jc w:val="both"/>
        <w:rPr>
          <w:rFonts w:ascii="Times New Roman" w:hAnsi="Times New Roman"/>
          <w:bCs/>
          <w:spacing w:val="-1"/>
          <w:sz w:val="24"/>
          <w:szCs w:val="24"/>
        </w:rPr>
      </w:pPr>
      <w:r w:rsidRPr="001C18C1">
        <w:rPr>
          <w:rFonts w:ascii="Times New Roman" w:hAnsi="Times New Roman"/>
          <w:b/>
          <w:bCs/>
          <w:i/>
          <w:spacing w:val="-1"/>
          <w:sz w:val="24"/>
          <w:szCs w:val="24"/>
        </w:rPr>
        <w:t xml:space="preserve">Занятие № 5. </w:t>
      </w:r>
      <w:r w:rsidRPr="001C18C1">
        <w:rPr>
          <w:rFonts w:ascii="Times New Roman" w:hAnsi="Times New Roman"/>
          <w:bCs/>
          <w:spacing w:val="-1"/>
          <w:sz w:val="24"/>
          <w:szCs w:val="24"/>
        </w:rPr>
        <w:t xml:space="preserve">Общие методы анализа нефти и нефтепродуктов. Физические свойства нефтепродуктов. Плотность, как относительная характеристика химического состава. Анализ по нормативным документам. Температурные характеристики нефтепродуктов,  методы их определения. Температура кипения, температура начала и конца кипения, фракционный состав нефти. Определение  по стандартным методикам низкотемпературных свойств нефти и нефтепродуктов. Температура застывания и текучести. Процессы , происходящие при охлаждении, влияние химического состава на температуру застывания. Вода как нежелательная примесь. Эмульсии, способы их разрушения. Качественные и количественные методы определения воды, основа методов анализа и требования, предъявляемые к анализу по ГОСТ,  </w:t>
      </w:r>
      <w:r w:rsidRPr="001C18C1">
        <w:rPr>
          <w:rFonts w:ascii="Times New Roman" w:hAnsi="Times New Roman"/>
          <w:bCs/>
          <w:spacing w:val="-1"/>
          <w:sz w:val="24"/>
          <w:szCs w:val="24"/>
          <w:lang w:val="en-US"/>
        </w:rPr>
        <w:t>ASTM</w:t>
      </w:r>
      <w:r w:rsidRPr="001C18C1">
        <w:rPr>
          <w:rFonts w:ascii="Times New Roman" w:hAnsi="Times New Roman"/>
          <w:bCs/>
          <w:spacing w:val="-1"/>
          <w:sz w:val="24"/>
          <w:szCs w:val="24"/>
        </w:rPr>
        <w:t xml:space="preserve"> и т.д. Охарактеризуйте механические примеси, содержащиеся в нефти и нефтепродуктах, причины их появления. Особенности определения механических примесей для различных видов нефтепродуктов.</w:t>
      </w:r>
    </w:p>
    <w:p w:rsidR="00B00DA1" w:rsidRPr="001C18C1" w:rsidRDefault="00B00DA1" w:rsidP="005E2D52">
      <w:pPr>
        <w:shd w:val="clear" w:color="auto" w:fill="FFFFFF"/>
        <w:tabs>
          <w:tab w:val="left" w:pos="0"/>
          <w:tab w:val="left" w:pos="2268"/>
        </w:tabs>
        <w:spacing w:after="0" w:line="240" w:lineRule="auto"/>
        <w:jc w:val="both"/>
        <w:rPr>
          <w:rFonts w:ascii="Times New Roman" w:hAnsi="Times New Roman"/>
          <w:bCs/>
          <w:spacing w:val="-1"/>
          <w:sz w:val="24"/>
          <w:szCs w:val="24"/>
        </w:rPr>
      </w:pPr>
      <w:r w:rsidRPr="001C18C1">
        <w:rPr>
          <w:rFonts w:ascii="Times New Roman" w:hAnsi="Times New Roman"/>
          <w:b/>
          <w:bCs/>
          <w:i/>
          <w:spacing w:val="-1"/>
          <w:sz w:val="24"/>
          <w:szCs w:val="24"/>
        </w:rPr>
        <w:t xml:space="preserve">Занятие №6. </w:t>
      </w:r>
      <w:r w:rsidRPr="001C18C1">
        <w:rPr>
          <w:rFonts w:ascii="Times New Roman" w:hAnsi="Times New Roman"/>
          <w:bCs/>
          <w:spacing w:val="-1"/>
          <w:sz w:val="24"/>
          <w:szCs w:val="24"/>
        </w:rPr>
        <w:t>Представление рефератов с использованием мультимидийных средств и их обсуждение.</w:t>
      </w:r>
    </w:p>
    <w:p w:rsidR="00B00DA1" w:rsidRPr="001C18C1" w:rsidRDefault="00B00DA1" w:rsidP="005E2D52">
      <w:pPr>
        <w:shd w:val="clear" w:color="auto" w:fill="FFFFFF"/>
        <w:tabs>
          <w:tab w:val="left" w:pos="0"/>
          <w:tab w:val="left" w:pos="2268"/>
        </w:tabs>
        <w:spacing w:after="0" w:line="240" w:lineRule="auto"/>
        <w:jc w:val="both"/>
        <w:rPr>
          <w:rFonts w:ascii="Times New Roman" w:hAnsi="Times New Roman"/>
          <w:bCs/>
          <w:spacing w:val="-1"/>
          <w:sz w:val="24"/>
          <w:szCs w:val="24"/>
        </w:rPr>
      </w:pPr>
      <w:r w:rsidRPr="001C18C1">
        <w:rPr>
          <w:rFonts w:ascii="Times New Roman" w:hAnsi="Times New Roman"/>
          <w:b/>
          <w:bCs/>
          <w:i/>
          <w:spacing w:val="-1"/>
          <w:sz w:val="24"/>
          <w:szCs w:val="24"/>
        </w:rPr>
        <w:t>Занятие №7.</w:t>
      </w:r>
      <w:r w:rsidRPr="001C18C1">
        <w:rPr>
          <w:rFonts w:ascii="Times New Roman" w:hAnsi="Times New Roman"/>
          <w:bCs/>
          <w:spacing w:val="-1"/>
          <w:sz w:val="24"/>
          <w:szCs w:val="24"/>
          <w:u w:val="single"/>
        </w:rPr>
        <w:t xml:space="preserve"> </w:t>
      </w:r>
      <w:r w:rsidRPr="001C18C1">
        <w:rPr>
          <w:rFonts w:ascii="Times New Roman" w:hAnsi="Times New Roman"/>
          <w:bCs/>
          <w:spacing w:val="-1"/>
          <w:sz w:val="24"/>
          <w:szCs w:val="24"/>
        </w:rPr>
        <w:t>Охарактеризуйте серосодержащие соединения, присутствующие  в нефти и нефтепродуктах.  Принципы, лежащие в основе анализа серосодержащих соединений. Качественные и количественные методы анализа. Понятие зольности, основа метода, применение. Анализ содержания парафинов в нефти и нефтепродуктах.  Определение кислотности и щелочности нефтепродуктов, для каких нефтепродуктов это наиболее важно, что оно характеризует.</w:t>
      </w:r>
    </w:p>
    <w:p w:rsidR="00B00DA1" w:rsidRPr="001C18C1" w:rsidRDefault="00B00DA1" w:rsidP="005E2D52">
      <w:pPr>
        <w:shd w:val="clear" w:color="auto" w:fill="FFFFFF"/>
        <w:tabs>
          <w:tab w:val="left" w:pos="0"/>
          <w:tab w:val="left" w:pos="2268"/>
        </w:tabs>
        <w:spacing w:after="0" w:line="240" w:lineRule="auto"/>
        <w:jc w:val="both"/>
        <w:rPr>
          <w:rFonts w:ascii="Times New Roman" w:hAnsi="Times New Roman"/>
          <w:bCs/>
          <w:spacing w:val="-1"/>
          <w:sz w:val="24"/>
          <w:szCs w:val="24"/>
        </w:rPr>
      </w:pPr>
      <w:r w:rsidRPr="001C18C1">
        <w:rPr>
          <w:rFonts w:ascii="Times New Roman" w:hAnsi="Times New Roman"/>
          <w:b/>
          <w:bCs/>
          <w:i/>
          <w:spacing w:val="-1"/>
          <w:sz w:val="24"/>
          <w:szCs w:val="24"/>
        </w:rPr>
        <w:t>Занятие № 8.</w:t>
      </w:r>
      <w:r w:rsidRPr="001C18C1">
        <w:rPr>
          <w:rFonts w:ascii="Times New Roman" w:hAnsi="Times New Roman"/>
          <w:bCs/>
          <w:spacing w:val="-1"/>
          <w:sz w:val="24"/>
          <w:szCs w:val="24"/>
        </w:rPr>
        <w:t xml:space="preserve"> Представление рефератов с использованием мультимидийных средств и их обсуждение.</w:t>
      </w:r>
    </w:p>
    <w:p w:rsidR="00B00DA1" w:rsidRPr="001C18C1" w:rsidRDefault="00B00DA1" w:rsidP="005E2D52">
      <w:pPr>
        <w:shd w:val="clear" w:color="auto" w:fill="FFFFFF"/>
        <w:tabs>
          <w:tab w:val="left" w:pos="0"/>
          <w:tab w:val="left" w:pos="2268"/>
        </w:tabs>
        <w:spacing w:after="0" w:line="240" w:lineRule="auto"/>
        <w:jc w:val="both"/>
        <w:rPr>
          <w:rFonts w:ascii="Times New Roman" w:hAnsi="Times New Roman"/>
          <w:bCs/>
          <w:spacing w:val="-1"/>
          <w:sz w:val="24"/>
          <w:szCs w:val="24"/>
        </w:rPr>
      </w:pPr>
      <w:r w:rsidRPr="001C18C1">
        <w:rPr>
          <w:rFonts w:ascii="Times New Roman" w:hAnsi="Times New Roman"/>
          <w:b/>
          <w:bCs/>
          <w:i/>
          <w:spacing w:val="-1"/>
          <w:sz w:val="24"/>
          <w:szCs w:val="24"/>
        </w:rPr>
        <w:t xml:space="preserve">Занятие № 9. </w:t>
      </w:r>
      <w:r w:rsidRPr="001C18C1">
        <w:rPr>
          <w:rFonts w:ascii="Times New Roman" w:hAnsi="Times New Roman"/>
          <w:bCs/>
          <w:spacing w:val="-1"/>
          <w:sz w:val="24"/>
          <w:szCs w:val="24"/>
        </w:rPr>
        <w:t>Комплексная оценка эксплуатационных свойств топлив. Охарактеризуйте  эксплуатационные свойства товарных продуктов  (бензины, дизельные топлива) с учетом их назначения и применения. Методы определения специфических параметров топлив (вязкость, моторные свойства, и т.д). Коррозионные свойства топлив, методы определения. Физическая и химическая стабильность топлив .</w:t>
      </w:r>
    </w:p>
    <w:p w:rsidR="00B00DA1" w:rsidRPr="001C18C1" w:rsidRDefault="00B00DA1" w:rsidP="005E2D52">
      <w:pPr>
        <w:shd w:val="clear" w:color="auto" w:fill="FFFFFF"/>
        <w:tabs>
          <w:tab w:val="left" w:pos="0"/>
          <w:tab w:val="left" w:pos="2268"/>
        </w:tabs>
        <w:spacing w:after="0" w:line="240" w:lineRule="auto"/>
        <w:jc w:val="both"/>
        <w:rPr>
          <w:rFonts w:ascii="Times New Roman" w:hAnsi="Times New Roman"/>
          <w:bCs/>
          <w:spacing w:val="-1"/>
          <w:sz w:val="24"/>
          <w:szCs w:val="24"/>
        </w:rPr>
      </w:pPr>
      <w:r w:rsidRPr="001C18C1">
        <w:rPr>
          <w:rFonts w:ascii="Times New Roman" w:hAnsi="Times New Roman"/>
          <w:b/>
          <w:bCs/>
          <w:i/>
          <w:spacing w:val="-1"/>
          <w:sz w:val="24"/>
          <w:szCs w:val="24"/>
        </w:rPr>
        <w:t>Занятие№10.</w:t>
      </w:r>
      <w:r w:rsidRPr="001C18C1">
        <w:rPr>
          <w:rFonts w:ascii="Times New Roman" w:hAnsi="Times New Roman"/>
          <w:bCs/>
          <w:spacing w:val="-1"/>
          <w:sz w:val="24"/>
          <w:szCs w:val="24"/>
        </w:rPr>
        <w:t xml:space="preserve"> Представление рефератов с использованием мультимидийных средств и их обсуждение.</w:t>
      </w:r>
    </w:p>
    <w:p w:rsidR="00B00DA1" w:rsidRPr="001C18C1" w:rsidRDefault="00B00DA1" w:rsidP="005E2D52">
      <w:pPr>
        <w:shd w:val="clear" w:color="auto" w:fill="FFFFFF"/>
        <w:tabs>
          <w:tab w:val="left" w:pos="0"/>
          <w:tab w:val="left" w:pos="2268"/>
        </w:tabs>
        <w:spacing w:after="0" w:line="240" w:lineRule="auto"/>
        <w:jc w:val="both"/>
        <w:rPr>
          <w:rFonts w:ascii="Times New Roman" w:hAnsi="Times New Roman"/>
          <w:bCs/>
          <w:spacing w:val="-1"/>
          <w:sz w:val="24"/>
          <w:szCs w:val="24"/>
        </w:rPr>
      </w:pPr>
      <w:r w:rsidRPr="001C18C1">
        <w:rPr>
          <w:rFonts w:ascii="Times New Roman" w:hAnsi="Times New Roman"/>
          <w:b/>
          <w:bCs/>
          <w:i/>
          <w:spacing w:val="-1"/>
          <w:sz w:val="24"/>
          <w:szCs w:val="24"/>
        </w:rPr>
        <w:t>Занятие№11.</w:t>
      </w:r>
      <w:r w:rsidRPr="001C18C1">
        <w:rPr>
          <w:rFonts w:ascii="Times New Roman" w:hAnsi="Times New Roman"/>
          <w:bCs/>
          <w:spacing w:val="-1"/>
          <w:sz w:val="24"/>
          <w:szCs w:val="24"/>
        </w:rPr>
        <w:t xml:space="preserve"> Оценка потребительских свойств нефтяных масел.  Перечислите эксплуатационные свойства масел, как они определяются? Какие свойства масел определяется вязкостью. Формулы расчета вязкости. Можно ли определить вязкость смеси масел расчетным способом? Какие выводы можно сделать, зная плотность масла. Какие потребительские свойства масел характеризует температура застывания,  температура вспышки. Химические свойства масел.</w:t>
      </w:r>
    </w:p>
    <w:p w:rsidR="00B00DA1" w:rsidRPr="001C18C1" w:rsidRDefault="00B00DA1" w:rsidP="005E2D52">
      <w:pPr>
        <w:shd w:val="clear" w:color="auto" w:fill="FFFFFF"/>
        <w:tabs>
          <w:tab w:val="left" w:pos="0"/>
          <w:tab w:val="left" w:pos="2268"/>
        </w:tabs>
        <w:spacing w:after="0" w:line="240" w:lineRule="auto"/>
        <w:jc w:val="both"/>
        <w:rPr>
          <w:rFonts w:ascii="Times New Roman" w:hAnsi="Times New Roman"/>
          <w:bCs/>
          <w:spacing w:val="-1"/>
          <w:sz w:val="24"/>
          <w:szCs w:val="24"/>
        </w:rPr>
      </w:pPr>
      <w:r w:rsidRPr="001C18C1">
        <w:rPr>
          <w:rFonts w:ascii="Times New Roman" w:hAnsi="Times New Roman"/>
          <w:b/>
          <w:bCs/>
          <w:i/>
          <w:spacing w:val="-1"/>
          <w:sz w:val="24"/>
          <w:szCs w:val="24"/>
        </w:rPr>
        <w:t>Занятие№12.</w:t>
      </w:r>
      <w:r w:rsidRPr="001C18C1">
        <w:rPr>
          <w:rFonts w:ascii="Times New Roman" w:hAnsi="Times New Roman"/>
          <w:bCs/>
          <w:spacing w:val="-1"/>
          <w:sz w:val="24"/>
          <w:szCs w:val="24"/>
        </w:rPr>
        <w:t xml:space="preserve"> Представление рефератов с использованием мультимидийных средств и их обсуждение.</w:t>
      </w:r>
    </w:p>
    <w:p w:rsidR="00B00DA1" w:rsidRPr="001C18C1" w:rsidRDefault="00B00DA1" w:rsidP="005E2D52">
      <w:pPr>
        <w:shd w:val="clear" w:color="auto" w:fill="FFFFFF"/>
        <w:tabs>
          <w:tab w:val="left" w:pos="0"/>
          <w:tab w:val="left" w:pos="2268"/>
        </w:tabs>
        <w:spacing w:after="0" w:line="240" w:lineRule="auto"/>
        <w:jc w:val="both"/>
        <w:rPr>
          <w:rFonts w:ascii="Times New Roman" w:hAnsi="Times New Roman"/>
          <w:bCs/>
          <w:spacing w:val="-1"/>
          <w:sz w:val="24"/>
          <w:szCs w:val="24"/>
        </w:rPr>
      </w:pPr>
      <w:r w:rsidRPr="001C18C1">
        <w:rPr>
          <w:rFonts w:ascii="Times New Roman" w:hAnsi="Times New Roman"/>
          <w:b/>
          <w:bCs/>
          <w:i/>
          <w:spacing w:val="-1"/>
          <w:sz w:val="24"/>
          <w:szCs w:val="24"/>
        </w:rPr>
        <w:t xml:space="preserve">Занятие № 13. </w:t>
      </w:r>
      <w:r w:rsidRPr="001C18C1">
        <w:rPr>
          <w:rFonts w:ascii="Times New Roman" w:hAnsi="Times New Roman"/>
          <w:bCs/>
          <w:spacing w:val="-1"/>
          <w:sz w:val="24"/>
          <w:szCs w:val="24"/>
        </w:rPr>
        <w:t>Пластичные смазки. Какие компоненты входят в состав смазок?, Чем определяется структура смазок? Классификация пластичных смазок по составу и по назначению. Эксплуатационные характеристики смазок и их анализ согласно стандартам.</w:t>
      </w:r>
    </w:p>
    <w:p w:rsidR="00B00DA1" w:rsidRPr="001C18C1" w:rsidRDefault="00B00DA1" w:rsidP="005E2D52">
      <w:pPr>
        <w:shd w:val="clear" w:color="auto" w:fill="FFFFFF"/>
        <w:tabs>
          <w:tab w:val="left" w:pos="0"/>
          <w:tab w:val="left" w:pos="2268"/>
        </w:tabs>
        <w:spacing w:after="0" w:line="240" w:lineRule="auto"/>
        <w:jc w:val="both"/>
        <w:rPr>
          <w:rFonts w:ascii="Times New Roman" w:hAnsi="Times New Roman"/>
          <w:bCs/>
          <w:spacing w:val="-1"/>
          <w:sz w:val="24"/>
          <w:szCs w:val="24"/>
        </w:rPr>
      </w:pPr>
      <w:r w:rsidRPr="001C18C1">
        <w:rPr>
          <w:rFonts w:ascii="Times New Roman" w:hAnsi="Times New Roman"/>
          <w:b/>
          <w:bCs/>
          <w:i/>
          <w:spacing w:val="-1"/>
          <w:sz w:val="24"/>
          <w:szCs w:val="24"/>
        </w:rPr>
        <w:t>Занятие № 14.</w:t>
      </w:r>
      <w:r w:rsidRPr="001C18C1">
        <w:rPr>
          <w:rFonts w:ascii="Times New Roman" w:hAnsi="Times New Roman"/>
          <w:bCs/>
          <w:spacing w:val="-1"/>
          <w:sz w:val="24"/>
          <w:szCs w:val="24"/>
        </w:rPr>
        <w:t xml:space="preserve"> Представление рефератов с использованием мультимидийных средств и их обсуждение.</w:t>
      </w:r>
    </w:p>
    <w:p w:rsidR="00B00DA1" w:rsidRPr="001C18C1" w:rsidRDefault="00B00DA1" w:rsidP="005E2D52">
      <w:pPr>
        <w:shd w:val="clear" w:color="auto" w:fill="FFFFFF"/>
        <w:tabs>
          <w:tab w:val="left" w:pos="0"/>
          <w:tab w:val="left" w:pos="2268"/>
        </w:tabs>
        <w:spacing w:after="0" w:line="240" w:lineRule="auto"/>
        <w:jc w:val="both"/>
        <w:rPr>
          <w:rFonts w:ascii="Times New Roman" w:hAnsi="Times New Roman"/>
          <w:bCs/>
          <w:spacing w:val="-1"/>
          <w:sz w:val="24"/>
          <w:szCs w:val="24"/>
        </w:rPr>
      </w:pPr>
      <w:r w:rsidRPr="001C18C1">
        <w:rPr>
          <w:rFonts w:ascii="Times New Roman" w:hAnsi="Times New Roman"/>
          <w:b/>
          <w:bCs/>
          <w:i/>
          <w:spacing w:val="-1"/>
          <w:sz w:val="24"/>
          <w:szCs w:val="24"/>
        </w:rPr>
        <w:lastRenderedPageBreak/>
        <w:t xml:space="preserve">Занятие № 15.  </w:t>
      </w:r>
      <w:r w:rsidRPr="001C18C1">
        <w:rPr>
          <w:rFonts w:ascii="Times New Roman" w:hAnsi="Times New Roman"/>
          <w:bCs/>
          <w:spacing w:val="-1"/>
          <w:sz w:val="24"/>
          <w:szCs w:val="24"/>
        </w:rPr>
        <w:t>Нефтяные битумы. Классификация нефтяных битумов по способу получения и назначения. Маркировка дорожных, строительных, специальных битумов.</w:t>
      </w:r>
    </w:p>
    <w:p w:rsidR="00B00DA1" w:rsidRPr="001C18C1" w:rsidRDefault="00B00DA1" w:rsidP="005E2D52">
      <w:pPr>
        <w:shd w:val="clear" w:color="auto" w:fill="FFFFFF"/>
        <w:tabs>
          <w:tab w:val="left" w:pos="0"/>
          <w:tab w:val="left" w:pos="2268"/>
        </w:tabs>
        <w:spacing w:after="0" w:line="240" w:lineRule="auto"/>
        <w:jc w:val="both"/>
        <w:rPr>
          <w:rFonts w:ascii="Times New Roman" w:hAnsi="Times New Roman"/>
          <w:bCs/>
          <w:spacing w:val="-1"/>
          <w:sz w:val="24"/>
          <w:szCs w:val="24"/>
        </w:rPr>
      </w:pPr>
      <w:r w:rsidRPr="001C18C1">
        <w:rPr>
          <w:rFonts w:ascii="Times New Roman" w:hAnsi="Times New Roman"/>
          <w:bCs/>
          <w:spacing w:val="-1"/>
          <w:sz w:val="24"/>
          <w:szCs w:val="24"/>
        </w:rPr>
        <w:t>Нормируемые показатели качества и методы их анализа. Классификация парафинов, методы анализа показателей качества продукта.</w:t>
      </w:r>
    </w:p>
    <w:p w:rsidR="00B00DA1" w:rsidRPr="001C18C1" w:rsidRDefault="00B00DA1" w:rsidP="005E2D52">
      <w:pPr>
        <w:shd w:val="clear" w:color="auto" w:fill="FFFFFF"/>
        <w:tabs>
          <w:tab w:val="left" w:pos="0"/>
          <w:tab w:val="left" w:pos="2268"/>
        </w:tabs>
        <w:spacing w:after="0" w:line="240" w:lineRule="auto"/>
        <w:jc w:val="both"/>
        <w:rPr>
          <w:rFonts w:ascii="Times New Roman" w:hAnsi="Times New Roman"/>
          <w:bCs/>
          <w:spacing w:val="-1"/>
          <w:sz w:val="24"/>
          <w:szCs w:val="24"/>
        </w:rPr>
      </w:pPr>
      <w:r w:rsidRPr="001C18C1">
        <w:rPr>
          <w:rFonts w:ascii="Times New Roman" w:hAnsi="Times New Roman"/>
          <w:b/>
          <w:bCs/>
          <w:i/>
          <w:spacing w:val="-1"/>
          <w:sz w:val="24"/>
          <w:szCs w:val="24"/>
        </w:rPr>
        <w:t>Занятие № 16.</w:t>
      </w:r>
      <w:r w:rsidRPr="001C18C1">
        <w:rPr>
          <w:rFonts w:ascii="Times New Roman" w:hAnsi="Times New Roman"/>
          <w:bCs/>
          <w:spacing w:val="-1"/>
          <w:sz w:val="24"/>
          <w:szCs w:val="24"/>
        </w:rPr>
        <w:t xml:space="preserve"> Представление рефератов с использованием мультимидийных средств и их обсуждение.</w:t>
      </w:r>
    </w:p>
    <w:p w:rsidR="00B00DA1" w:rsidRPr="001C18C1" w:rsidRDefault="00B00DA1" w:rsidP="005E2D52">
      <w:pPr>
        <w:shd w:val="clear" w:color="auto" w:fill="FFFFFF"/>
        <w:tabs>
          <w:tab w:val="left" w:pos="0"/>
          <w:tab w:val="left" w:pos="2268"/>
        </w:tabs>
        <w:spacing w:after="0" w:line="240" w:lineRule="auto"/>
        <w:jc w:val="both"/>
        <w:rPr>
          <w:rFonts w:ascii="Times New Roman" w:hAnsi="Times New Roman"/>
          <w:bCs/>
          <w:spacing w:val="-1"/>
          <w:sz w:val="24"/>
          <w:szCs w:val="24"/>
        </w:rPr>
      </w:pPr>
      <w:r w:rsidRPr="001C18C1">
        <w:rPr>
          <w:rFonts w:ascii="Times New Roman" w:hAnsi="Times New Roman"/>
          <w:b/>
          <w:bCs/>
          <w:i/>
          <w:spacing w:val="-1"/>
          <w:sz w:val="24"/>
          <w:szCs w:val="24"/>
        </w:rPr>
        <w:t xml:space="preserve">Занятие № 17. </w:t>
      </w:r>
      <w:r w:rsidRPr="001C18C1">
        <w:rPr>
          <w:rFonts w:ascii="Times New Roman" w:hAnsi="Times New Roman"/>
          <w:bCs/>
          <w:spacing w:val="-1"/>
          <w:sz w:val="24"/>
          <w:szCs w:val="24"/>
        </w:rPr>
        <w:t>Решение расчетных задач по материалу спецкурса.</w:t>
      </w:r>
    </w:p>
    <w:p w:rsidR="00B00DA1" w:rsidRPr="001C18C1" w:rsidRDefault="00B00DA1" w:rsidP="005E2D52">
      <w:pPr>
        <w:shd w:val="clear" w:color="auto" w:fill="FFFFFF"/>
        <w:tabs>
          <w:tab w:val="left" w:pos="0"/>
          <w:tab w:val="left" w:pos="2268"/>
        </w:tabs>
        <w:spacing w:after="0" w:line="240" w:lineRule="auto"/>
        <w:jc w:val="both"/>
        <w:rPr>
          <w:rFonts w:ascii="Times New Roman" w:hAnsi="Times New Roman"/>
          <w:bCs/>
          <w:spacing w:val="-1"/>
          <w:sz w:val="24"/>
          <w:szCs w:val="24"/>
        </w:rPr>
      </w:pPr>
      <w:r w:rsidRPr="001C18C1">
        <w:rPr>
          <w:rFonts w:ascii="Times New Roman" w:hAnsi="Times New Roman"/>
          <w:b/>
          <w:bCs/>
          <w:i/>
          <w:spacing w:val="-1"/>
          <w:sz w:val="24"/>
          <w:szCs w:val="24"/>
        </w:rPr>
        <w:t>Занятие № 18.</w:t>
      </w:r>
      <w:r w:rsidRPr="001C18C1">
        <w:rPr>
          <w:rFonts w:ascii="Times New Roman" w:hAnsi="Times New Roman"/>
          <w:bCs/>
          <w:spacing w:val="-1"/>
          <w:sz w:val="24"/>
          <w:szCs w:val="24"/>
        </w:rPr>
        <w:t xml:space="preserve"> Представление рефератов с использованием мультимидийных средств и их обсуждение.</w:t>
      </w:r>
    </w:p>
    <w:p w:rsidR="00B00DA1" w:rsidRPr="001C18C1" w:rsidRDefault="00B00DA1" w:rsidP="005E2D52">
      <w:pPr>
        <w:shd w:val="clear" w:color="auto" w:fill="FFFFFF"/>
        <w:tabs>
          <w:tab w:val="left" w:pos="0"/>
          <w:tab w:val="left" w:pos="2268"/>
        </w:tabs>
        <w:spacing w:after="0" w:line="240" w:lineRule="auto"/>
        <w:jc w:val="both"/>
        <w:rPr>
          <w:rFonts w:ascii="Times New Roman" w:hAnsi="Times New Roman"/>
          <w:b/>
          <w:bCs/>
          <w:i/>
          <w:spacing w:val="-1"/>
          <w:sz w:val="24"/>
          <w:szCs w:val="24"/>
        </w:rPr>
      </w:pPr>
      <w:r w:rsidRPr="001C18C1">
        <w:rPr>
          <w:rFonts w:ascii="Times New Roman" w:hAnsi="Times New Roman"/>
          <w:b/>
          <w:bCs/>
          <w:i/>
          <w:spacing w:val="-1"/>
          <w:sz w:val="24"/>
          <w:szCs w:val="24"/>
        </w:rPr>
        <w:t xml:space="preserve">Занятие № 19. </w:t>
      </w:r>
      <w:r w:rsidRPr="001C18C1">
        <w:rPr>
          <w:rFonts w:ascii="Times New Roman" w:hAnsi="Times New Roman"/>
          <w:sz w:val="24"/>
          <w:szCs w:val="24"/>
        </w:rPr>
        <w:t>Обсуждение показателей качества смазочно-охлаждающих жидкостей, кокса, сажи, газов.</w:t>
      </w:r>
      <w:r w:rsidRPr="001C18C1">
        <w:rPr>
          <w:rFonts w:ascii="Times New Roman" w:hAnsi="Times New Roman"/>
          <w:b/>
          <w:bCs/>
          <w:i/>
          <w:spacing w:val="-1"/>
          <w:sz w:val="24"/>
          <w:szCs w:val="24"/>
        </w:rPr>
        <w:t xml:space="preserve"> </w:t>
      </w:r>
    </w:p>
    <w:p w:rsidR="00B00DA1" w:rsidRPr="001C18C1" w:rsidRDefault="00B00DA1" w:rsidP="005E2D52">
      <w:pPr>
        <w:shd w:val="clear" w:color="auto" w:fill="FFFFFF"/>
        <w:tabs>
          <w:tab w:val="left" w:pos="0"/>
          <w:tab w:val="left" w:pos="2268"/>
        </w:tabs>
        <w:spacing w:after="0" w:line="240" w:lineRule="auto"/>
        <w:jc w:val="both"/>
        <w:rPr>
          <w:rFonts w:ascii="Times New Roman" w:hAnsi="Times New Roman"/>
          <w:bCs/>
          <w:spacing w:val="-1"/>
          <w:sz w:val="24"/>
          <w:szCs w:val="24"/>
        </w:rPr>
      </w:pPr>
      <w:r w:rsidRPr="001C18C1">
        <w:rPr>
          <w:rFonts w:ascii="Times New Roman" w:hAnsi="Times New Roman"/>
          <w:b/>
          <w:bCs/>
          <w:i/>
          <w:spacing w:val="-1"/>
          <w:sz w:val="24"/>
          <w:szCs w:val="24"/>
        </w:rPr>
        <w:t xml:space="preserve">Занятие № 20  </w:t>
      </w:r>
      <w:r w:rsidRPr="001C18C1">
        <w:rPr>
          <w:rFonts w:ascii="Times New Roman" w:hAnsi="Times New Roman"/>
          <w:bCs/>
          <w:spacing w:val="-1"/>
          <w:sz w:val="24"/>
          <w:szCs w:val="24"/>
        </w:rPr>
        <w:t>Характеристика нефтегазовых месторождений в России и за рубежом. Качественные и количественные показатели сырой нефти  мира. Сравнительная характеристика нефтей различных месторождений.</w:t>
      </w:r>
    </w:p>
    <w:p w:rsidR="00B00DA1" w:rsidRPr="001C18C1" w:rsidRDefault="00B00DA1" w:rsidP="005E2D52">
      <w:pPr>
        <w:shd w:val="clear" w:color="auto" w:fill="FFFFFF"/>
        <w:tabs>
          <w:tab w:val="left" w:pos="0"/>
          <w:tab w:val="left" w:pos="2268"/>
        </w:tabs>
        <w:spacing w:after="0" w:line="240" w:lineRule="auto"/>
        <w:jc w:val="both"/>
        <w:rPr>
          <w:rFonts w:ascii="Times New Roman" w:hAnsi="Times New Roman"/>
          <w:bCs/>
          <w:spacing w:val="-1"/>
          <w:sz w:val="24"/>
          <w:szCs w:val="24"/>
        </w:rPr>
      </w:pPr>
      <w:r w:rsidRPr="001C18C1">
        <w:rPr>
          <w:rFonts w:ascii="Times New Roman" w:hAnsi="Times New Roman"/>
          <w:b/>
          <w:bCs/>
          <w:i/>
          <w:spacing w:val="-1"/>
          <w:sz w:val="24"/>
          <w:szCs w:val="24"/>
        </w:rPr>
        <w:t>Занятие № 21</w:t>
      </w:r>
      <w:r w:rsidRPr="001C18C1">
        <w:rPr>
          <w:rFonts w:ascii="Times New Roman" w:hAnsi="Times New Roman"/>
          <w:bCs/>
          <w:spacing w:val="-1"/>
          <w:sz w:val="24"/>
          <w:szCs w:val="24"/>
        </w:rPr>
        <w:t xml:space="preserve"> Элементные различия нефтей и их взаимосвязь с местом и типом происхождения.</w:t>
      </w:r>
    </w:p>
    <w:p w:rsidR="00B00DA1" w:rsidRPr="001C18C1" w:rsidRDefault="00B00DA1" w:rsidP="005E2D52">
      <w:pPr>
        <w:shd w:val="clear" w:color="auto" w:fill="FFFFFF"/>
        <w:tabs>
          <w:tab w:val="left" w:pos="0"/>
          <w:tab w:val="left" w:pos="2268"/>
        </w:tabs>
        <w:spacing w:after="0" w:line="240" w:lineRule="auto"/>
        <w:jc w:val="both"/>
        <w:rPr>
          <w:rFonts w:ascii="Times New Roman" w:hAnsi="Times New Roman"/>
          <w:bCs/>
          <w:spacing w:val="-1"/>
          <w:sz w:val="24"/>
          <w:szCs w:val="24"/>
        </w:rPr>
      </w:pPr>
      <w:r w:rsidRPr="001C18C1">
        <w:rPr>
          <w:rFonts w:ascii="Times New Roman" w:hAnsi="Times New Roman"/>
          <w:b/>
          <w:bCs/>
          <w:i/>
          <w:spacing w:val="-1"/>
          <w:sz w:val="24"/>
          <w:szCs w:val="24"/>
        </w:rPr>
        <w:t xml:space="preserve"> Занятие № 22  </w:t>
      </w:r>
      <w:r w:rsidRPr="001C18C1">
        <w:rPr>
          <w:rFonts w:ascii="Times New Roman" w:hAnsi="Times New Roman"/>
          <w:bCs/>
          <w:spacing w:val="-1"/>
          <w:sz w:val="24"/>
          <w:szCs w:val="24"/>
        </w:rPr>
        <w:t>Тяжелая нефть, битуминозный песок, нефтяной сланец, битум, синтетическая нефть.</w:t>
      </w:r>
    </w:p>
    <w:p w:rsidR="0009479C" w:rsidRPr="001C18C1" w:rsidRDefault="00B00DA1" w:rsidP="005E2D52">
      <w:pPr>
        <w:shd w:val="clear" w:color="auto" w:fill="FFFFFF"/>
        <w:tabs>
          <w:tab w:val="left" w:pos="0"/>
          <w:tab w:val="left" w:pos="2268"/>
        </w:tabs>
        <w:spacing w:after="0" w:line="240" w:lineRule="auto"/>
        <w:jc w:val="both"/>
        <w:rPr>
          <w:rFonts w:ascii="Times New Roman" w:hAnsi="Times New Roman"/>
          <w:bCs/>
          <w:spacing w:val="-1"/>
          <w:sz w:val="24"/>
          <w:szCs w:val="24"/>
        </w:rPr>
      </w:pPr>
      <w:r w:rsidRPr="001C18C1">
        <w:rPr>
          <w:rFonts w:ascii="Times New Roman" w:hAnsi="Times New Roman"/>
          <w:b/>
          <w:bCs/>
          <w:i/>
          <w:spacing w:val="-1"/>
          <w:sz w:val="24"/>
          <w:szCs w:val="24"/>
        </w:rPr>
        <w:t xml:space="preserve">Занятие № 23-24. </w:t>
      </w:r>
      <w:r w:rsidR="0009479C" w:rsidRPr="001C18C1">
        <w:rPr>
          <w:rFonts w:ascii="Times New Roman" w:hAnsi="Times New Roman"/>
          <w:bCs/>
          <w:spacing w:val="-1"/>
          <w:sz w:val="24"/>
          <w:szCs w:val="24"/>
        </w:rPr>
        <w:t>Представление рефератов с использованием мультимидийных средств и их обсуждение.</w:t>
      </w:r>
    </w:p>
    <w:p w:rsidR="00B00DA1" w:rsidRDefault="00B00DA1" w:rsidP="005E2D52">
      <w:pPr>
        <w:shd w:val="clear" w:color="auto" w:fill="FFFFFF"/>
        <w:tabs>
          <w:tab w:val="left" w:pos="0"/>
          <w:tab w:val="left" w:pos="2268"/>
        </w:tabs>
        <w:spacing w:after="0" w:line="240" w:lineRule="auto"/>
        <w:jc w:val="both"/>
        <w:rPr>
          <w:rFonts w:ascii="Times New Roman" w:hAnsi="Times New Roman"/>
          <w:b/>
          <w:i/>
          <w:color w:val="000000"/>
          <w:sz w:val="24"/>
          <w:szCs w:val="24"/>
        </w:rPr>
      </w:pPr>
    </w:p>
    <w:p w:rsidR="00B00DA1" w:rsidRPr="001C18C1" w:rsidRDefault="00B00DA1" w:rsidP="005E2D52">
      <w:pPr>
        <w:spacing w:after="0" w:line="240" w:lineRule="auto"/>
        <w:ind w:firstLine="567"/>
        <w:jc w:val="both"/>
        <w:rPr>
          <w:rFonts w:ascii="Times New Roman" w:hAnsi="Times New Roman"/>
          <w:b/>
          <w:i/>
          <w:color w:val="000000"/>
          <w:sz w:val="24"/>
          <w:szCs w:val="24"/>
          <w:u w:val="single"/>
        </w:rPr>
      </w:pPr>
      <w:r w:rsidRPr="001C18C1">
        <w:rPr>
          <w:rFonts w:ascii="Times New Roman" w:hAnsi="Times New Roman"/>
          <w:b/>
          <w:i/>
          <w:color w:val="000000"/>
          <w:sz w:val="24"/>
          <w:szCs w:val="24"/>
        </w:rPr>
        <w:t>Примерный перечень тем рефератов</w:t>
      </w:r>
      <w:r w:rsidRPr="005C43CE">
        <w:rPr>
          <w:rFonts w:ascii="Times New Roman" w:hAnsi="Times New Roman"/>
          <w:b/>
          <w:i/>
          <w:color w:val="000000"/>
          <w:sz w:val="24"/>
          <w:szCs w:val="24"/>
        </w:rPr>
        <w:t>:</w:t>
      </w:r>
    </w:p>
    <w:p w:rsidR="00B00DA1" w:rsidRPr="001C18C1" w:rsidRDefault="00B00DA1" w:rsidP="005E2D52">
      <w:pPr>
        <w:numPr>
          <w:ilvl w:val="0"/>
          <w:numId w:val="10"/>
        </w:numPr>
        <w:tabs>
          <w:tab w:val="left" w:pos="4140"/>
        </w:tabs>
        <w:spacing w:after="0" w:line="240" w:lineRule="auto"/>
        <w:jc w:val="both"/>
        <w:rPr>
          <w:rFonts w:ascii="Times New Roman" w:hAnsi="Times New Roman"/>
          <w:sz w:val="24"/>
          <w:szCs w:val="24"/>
        </w:rPr>
      </w:pPr>
      <w:r w:rsidRPr="001C18C1">
        <w:rPr>
          <w:rFonts w:ascii="Times New Roman" w:hAnsi="Times New Roman"/>
          <w:sz w:val="24"/>
          <w:szCs w:val="24"/>
        </w:rPr>
        <w:t>Организация испытаний и анализа качества нефти и нефтепродуктов.</w:t>
      </w:r>
    </w:p>
    <w:p w:rsidR="00B00DA1" w:rsidRPr="001C18C1" w:rsidRDefault="00B00DA1" w:rsidP="005E2D52">
      <w:pPr>
        <w:numPr>
          <w:ilvl w:val="0"/>
          <w:numId w:val="10"/>
        </w:numPr>
        <w:tabs>
          <w:tab w:val="left" w:pos="4140"/>
        </w:tabs>
        <w:spacing w:after="0" w:line="240" w:lineRule="auto"/>
        <w:jc w:val="both"/>
        <w:rPr>
          <w:rFonts w:ascii="Times New Roman" w:hAnsi="Times New Roman"/>
          <w:sz w:val="24"/>
          <w:szCs w:val="24"/>
        </w:rPr>
      </w:pPr>
      <w:r w:rsidRPr="001C18C1">
        <w:rPr>
          <w:rFonts w:ascii="Times New Roman" w:hAnsi="Times New Roman"/>
          <w:sz w:val="24"/>
          <w:szCs w:val="24"/>
        </w:rPr>
        <w:t>Сравнение показателей качества нефтепродуктов (нефтяные топлива, масла, смазки и т.д.) согласно отечественным и зарубежным стандартам.</w:t>
      </w:r>
    </w:p>
    <w:p w:rsidR="00B00DA1" w:rsidRPr="001C18C1" w:rsidRDefault="00B00DA1" w:rsidP="005E2D52">
      <w:pPr>
        <w:numPr>
          <w:ilvl w:val="0"/>
          <w:numId w:val="10"/>
        </w:numPr>
        <w:tabs>
          <w:tab w:val="left" w:pos="4140"/>
        </w:tabs>
        <w:spacing w:after="0" w:line="240" w:lineRule="auto"/>
        <w:jc w:val="both"/>
        <w:rPr>
          <w:rFonts w:ascii="Times New Roman" w:hAnsi="Times New Roman"/>
          <w:sz w:val="24"/>
          <w:szCs w:val="24"/>
        </w:rPr>
      </w:pPr>
      <w:r w:rsidRPr="001C18C1">
        <w:rPr>
          <w:rFonts w:ascii="Times New Roman" w:hAnsi="Times New Roman"/>
          <w:sz w:val="24"/>
          <w:szCs w:val="24"/>
        </w:rPr>
        <w:t>Топлива для реактивных двигателей. Нормируемые показатели.</w:t>
      </w:r>
    </w:p>
    <w:p w:rsidR="00B00DA1" w:rsidRPr="001C18C1" w:rsidRDefault="00B00DA1" w:rsidP="005E2D52">
      <w:pPr>
        <w:numPr>
          <w:ilvl w:val="0"/>
          <w:numId w:val="10"/>
        </w:numPr>
        <w:tabs>
          <w:tab w:val="left" w:pos="4140"/>
        </w:tabs>
        <w:spacing w:after="0" w:line="240" w:lineRule="auto"/>
        <w:jc w:val="both"/>
        <w:rPr>
          <w:rFonts w:ascii="Times New Roman" w:hAnsi="Times New Roman"/>
          <w:sz w:val="24"/>
          <w:szCs w:val="24"/>
        </w:rPr>
      </w:pPr>
      <w:r w:rsidRPr="001C18C1">
        <w:rPr>
          <w:rFonts w:ascii="Times New Roman" w:hAnsi="Times New Roman"/>
          <w:sz w:val="24"/>
          <w:szCs w:val="24"/>
        </w:rPr>
        <w:t>Классификация и технические требования к моторным маслам.</w:t>
      </w:r>
    </w:p>
    <w:p w:rsidR="00B00DA1" w:rsidRPr="001C18C1" w:rsidRDefault="00B00DA1" w:rsidP="005E2D52">
      <w:pPr>
        <w:numPr>
          <w:ilvl w:val="0"/>
          <w:numId w:val="10"/>
        </w:numPr>
        <w:tabs>
          <w:tab w:val="left" w:pos="4140"/>
        </w:tabs>
        <w:spacing w:after="0" w:line="240" w:lineRule="auto"/>
        <w:jc w:val="both"/>
        <w:rPr>
          <w:rFonts w:ascii="Times New Roman" w:hAnsi="Times New Roman"/>
          <w:sz w:val="24"/>
          <w:szCs w:val="24"/>
        </w:rPr>
      </w:pPr>
      <w:r w:rsidRPr="001C18C1">
        <w:rPr>
          <w:rFonts w:ascii="Times New Roman" w:hAnsi="Times New Roman"/>
          <w:sz w:val="24"/>
          <w:szCs w:val="24"/>
        </w:rPr>
        <w:t>Масла несмазочного назначения. Требования, предъявляемые к электроизоляционным маслам.</w:t>
      </w:r>
    </w:p>
    <w:p w:rsidR="00B00DA1" w:rsidRPr="001C18C1" w:rsidRDefault="00B00DA1" w:rsidP="005E2D52">
      <w:pPr>
        <w:numPr>
          <w:ilvl w:val="0"/>
          <w:numId w:val="10"/>
        </w:numPr>
        <w:tabs>
          <w:tab w:val="left" w:pos="4140"/>
        </w:tabs>
        <w:spacing w:after="0" w:line="240" w:lineRule="auto"/>
        <w:jc w:val="both"/>
        <w:rPr>
          <w:rFonts w:ascii="Times New Roman" w:hAnsi="Times New Roman"/>
          <w:sz w:val="24"/>
          <w:szCs w:val="24"/>
        </w:rPr>
      </w:pPr>
      <w:r w:rsidRPr="001C18C1">
        <w:rPr>
          <w:rFonts w:ascii="Times New Roman" w:hAnsi="Times New Roman"/>
          <w:sz w:val="24"/>
          <w:szCs w:val="24"/>
        </w:rPr>
        <w:t>Сравнение состава бензинов, полученных разными технологическими производителями.</w:t>
      </w:r>
    </w:p>
    <w:p w:rsidR="00B00DA1" w:rsidRPr="001C18C1" w:rsidRDefault="00B00DA1" w:rsidP="005E2D52">
      <w:pPr>
        <w:numPr>
          <w:ilvl w:val="0"/>
          <w:numId w:val="10"/>
        </w:numPr>
        <w:tabs>
          <w:tab w:val="left" w:pos="4140"/>
        </w:tabs>
        <w:spacing w:after="0" w:line="240" w:lineRule="auto"/>
        <w:jc w:val="both"/>
        <w:rPr>
          <w:rFonts w:ascii="Times New Roman" w:hAnsi="Times New Roman"/>
          <w:sz w:val="24"/>
          <w:szCs w:val="24"/>
        </w:rPr>
      </w:pPr>
      <w:r w:rsidRPr="001C18C1">
        <w:rPr>
          <w:rFonts w:ascii="Times New Roman" w:hAnsi="Times New Roman"/>
          <w:sz w:val="24"/>
          <w:szCs w:val="24"/>
        </w:rPr>
        <w:t>Общие сведения о карбюраторных топливах. Показатели их качества</w:t>
      </w:r>
    </w:p>
    <w:p w:rsidR="00B00DA1" w:rsidRPr="001C18C1" w:rsidRDefault="00B00DA1" w:rsidP="005E2D52">
      <w:pPr>
        <w:numPr>
          <w:ilvl w:val="0"/>
          <w:numId w:val="10"/>
        </w:numPr>
        <w:tabs>
          <w:tab w:val="left" w:pos="4140"/>
        </w:tabs>
        <w:spacing w:after="0" w:line="240" w:lineRule="auto"/>
        <w:jc w:val="both"/>
        <w:rPr>
          <w:rFonts w:ascii="Times New Roman" w:hAnsi="Times New Roman"/>
          <w:sz w:val="24"/>
          <w:szCs w:val="24"/>
        </w:rPr>
      </w:pPr>
      <w:r w:rsidRPr="001C18C1">
        <w:rPr>
          <w:rFonts w:ascii="Times New Roman" w:hAnsi="Times New Roman"/>
          <w:sz w:val="24"/>
          <w:szCs w:val="24"/>
        </w:rPr>
        <w:t>Методы испытаний для авиационных газотурбинных двигателей</w:t>
      </w:r>
    </w:p>
    <w:p w:rsidR="00B00DA1" w:rsidRPr="001C18C1" w:rsidRDefault="00B00DA1" w:rsidP="005E2D52">
      <w:pPr>
        <w:numPr>
          <w:ilvl w:val="0"/>
          <w:numId w:val="10"/>
        </w:numPr>
        <w:tabs>
          <w:tab w:val="left" w:pos="4140"/>
        </w:tabs>
        <w:spacing w:after="0" w:line="240" w:lineRule="auto"/>
        <w:jc w:val="both"/>
        <w:rPr>
          <w:rFonts w:ascii="Times New Roman" w:hAnsi="Times New Roman"/>
          <w:sz w:val="24"/>
          <w:szCs w:val="24"/>
        </w:rPr>
      </w:pPr>
      <w:r w:rsidRPr="001C18C1">
        <w:rPr>
          <w:rFonts w:ascii="Times New Roman" w:hAnsi="Times New Roman"/>
          <w:sz w:val="24"/>
          <w:szCs w:val="24"/>
        </w:rPr>
        <w:t>Общие сведения о дизельных топливах. Эксплуатационные характеристики.</w:t>
      </w:r>
    </w:p>
    <w:p w:rsidR="00B00DA1" w:rsidRPr="001C18C1" w:rsidRDefault="00B00DA1" w:rsidP="005E2D52">
      <w:pPr>
        <w:numPr>
          <w:ilvl w:val="0"/>
          <w:numId w:val="10"/>
        </w:numPr>
        <w:tabs>
          <w:tab w:val="left" w:pos="4140"/>
        </w:tabs>
        <w:spacing w:after="0" w:line="240" w:lineRule="auto"/>
        <w:jc w:val="both"/>
        <w:rPr>
          <w:rFonts w:ascii="Times New Roman" w:hAnsi="Times New Roman"/>
          <w:sz w:val="24"/>
          <w:szCs w:val="24"/>
        </w:rPr>
      </w:pPr>
      <w:r w:rsidRPr="001C18C1">
        <w:rPr>
          <w:rFonts w:ascii="Times New Roman" w:hAnsi="Times New Roman"/>
          <w:sz w:val="24"/>
          <w:szCs w:val="24"/>
        </w:rPr>
        <w:t xml:space="preserve"> Пути повышения качества пластичных смазок</w:t>
      </w:r>
    </w:p>
    <w:p w:rsidR="00B00DA1" w:rsidRPr="001C18C1" w:rsidRDefault="00B00DA1" w:rsidP="005E2D52">
      <w:pPr>
        <w:numPr>
          <w:ilvl w:val="0"/>
          <w:numId w:val="10"/>
        </w:numPr>
        <w:tabs>
          <w:tab w:val="left" w:pos="4140"/>
        </w:tabs>
        <w:spacing w:after="0" w:line="240" w:lineRule="auto"/>
        <w:jc w:val="both"/>
        <w:rPr>
          <w:rFonts w:ascii="Times New Roman" w:hAnsi="Times New Roman"/>
          <w:sz w:val="24"/>
          <w:szCs w:val="24"/>
        </w:rPr>
      </w:pPr>
      <w:r w:rsidRPr="001C18C1">
        <w:rPr>
          <w:rFonts w:ascii="Times New Roman" w:hAnsi="Times New Roman"/>
          <w:sz w:val="24"/>
          <w:szCs w:val="24"/>
        </w:rPr>
        <w:t>Классификация битумов по способу получения и назначения</w:t>
      </w:r>
    </w:p>
    <w:p w:rsidR="00B00DA1" w:rsidRPr="001C18C1" w:rsidRDefault="00B00DA1" w:rsidP="005E2D52">
      <w:pPr>
        <w:numPr>
          <w:ilvl w:val="0"/>
          <w:numId w:val="10"/>
        </w:numPr>
        <w:tabs>
          <w:tab w:val="left" w:pos="4140"/>
        </w:tabs>
        <w:spacing w:after="0" w:line="240" w:lineRule="auto"/>
        <w:jc w:val="both"/>
        <w:rPr>
          <w:rFonts w:ascii="Times New Roman" w:hAnsi="Times New Roman"/>
          <w:sz w:val="24"/>
          <w:szCs w:val="24"/>
        </w:rPr>
      </w:pPr>
      <w:r w:rsidRPr="001C18C1">
        <w:rPr>
          <w:rFonts w:ascii="Times New Roman" w:hAnsi="Times New Roman"/>
          <w:sz w:val="24"/>
          <w:szCs w:val="24"/>
        </w:rPr>
        <w:t>Маркировка дорожных, строительных и специальных битумов.</w:t>
      </w:r>
    </w:p>
    <w:p w:rsidR="00B00DA1" w:rsidRPr="001C18C1" w:rsidRDefault="00B00DA1" w:rsidP="005E2D52">
      <w:pPr>
        <w:numPr>
          <w:ilvl w:val="0"/>
          <w:numId w:val="10"/>
        </w:numPr>
        <w:tabs>
          <w:tab w:val="left" w:pos="4140"/>
        </w:tabs>
        <w:spacing w:after="0" w:line="240" w:lineRule="auto"/>
        <w:jc w:val="both"/>
        <w:rPr>
          <w:rFonts w:ascii="Times New Roman" w:hAnsi="Times New Roman"/>
          <w:sz w:val="24"/>
          <w:szCs w:val="24"/>
        </w:rPr>
      </w:pPr>
      <w:r w:rsidRPr="001C18C1">
        <w:rPr>
          <w:rFonts w:ascii="Times New Roman" w:hAnsi="Times New Roman"/>
          <w:sz w:val="24"/>
          <w:szCs w:val="24"/>
        </w:rPr>
        <w:t>Наиболее качественные отечественные нефтяные масла. Нормируемые показатели.</w:t>
      </w:r>
    </w:p>
    <w:p w:rsidR="00B00DA1" w:rsidRPr="001C18C1" w:rsidRDefault="00B00DA1" w:rsidP="005E2D52">
      <w:pPr>
        <w:numPr>
          <w:ilvl w:val="0"/>
          <w:numId w:val="10"/>
        </w:numPr>
        <w:tabs>
          <w:tab w:val="left" w:pos="4140"/>
        </w:tabs>
        <w:spacing w:after="0" w:line="240" w:lineRule="auto"/>
        <w:jc w:val="both"/>
        <w:rPr>
          <w:rFonts w:ascii="Times New Roman" w:hAnsi="Times New Roman"/>
          <w:sz w:val="24"/>
          <w:szCs w:val="24"/>
        </w:rPr>
      </w:pPr>
      <w:r w:rsidRPr="001C18C1">
        <w:rPr>
          <w:rFonts w:ascii="Times New Roman" w:hAnsi="Times New Roman"/>
          <w:sz w:val="24"/>
          <w:szCs w:val="24"/>
        </w:rPr>
        <w:t>Хромматографические методы определения группового состава нефтепродуктов</w:t>
      </w:r>
    </w:p>
    <w:p w:rsidR="00B00DA1" w:rsidRPr="001C18C1" w:rsidRDefault="00B00DA1" w:rsidP="005E2D52">
      <w:pPr>
        <w:numPr>
          <w:ilvl w:val="0"/>
          <w:numId w:val="10"/>
        </w:numPr>
        <w:tabs>
          <w:tab w:val="left" w:pos="4140"/>
        </w:tabs>
        <w:spacing w:after="0" w:line="240" w:lineRule="auto"/>
        <w:jc w:val="both"/>
        <w:rPr>
          <w:rFonts w:ascii="Times New Roman" w:hAnsi="Times New Roman"/>
          <w:sz w:val="24"/>
          <w:szCs w:val="24"/>
        </w:rPr>
      </w:pPr>
      <w:r w:rsidRPr="001C18C1">
        <w:rPr>
          <w:rFonts w:ascii="Times New Roman" w:hAnsi="Times New Roman"/>
          <w:sz w:val="24"/>
          <w:szCs w:val="24"/>
        </w:rPr>
        <w:t>Вязкость, как одна из важнейших нормируемых констант, характеризующая эксплуатационные свойства нефтепродуктов. Расчетные формулы и методы определения.</w:t>
      </w:r>
    </w:p>
    <w:p w:rsidR="00B00DA1" w:rsidRPr="001C18C1" w:rsidRDefault="00B00DA1" w:rsidP="005E2D52">
      <w:pPr>
        <w:numPr>
          <w:ilvl w:val="0"/>
          <w:numId w:val="10"/>
        </w:numPr>
        <w:tabs>
          <w:tab w:val="left" w:pos="4140"/>
        </w:tabs>
        <w:spacing w:after="0" w:line="240" w:lineRule="auto"/>
        <w:jc w:val="both"/>
        <w:rPr>
          <w:rFonts w:ascii="Times New Roman" w:hAnsi="Times New Roman"/>
          <w:sz w:val="24"/>
          <w:szCs w:val="24"/>
        </w:rPr>
      </w:pPr>
      <w:r w:rsidRPr="001C18C1">
        <w:rPr>
          <w:rFonts w:ascii="Times New Roman" w:hAnsi="Times New Roman"/>
          <w:sz w:val="24"/>
          <w:szCs w:val="24"/>
        </w:rPr>
        <w:t>Плотность как  показатель качества нефтепродукта.</w:t>
      </w:r>
    </w:p>
    <w:p w:rsidR="00B00DA1" w:rsidRPr="001C18C1" w:rsidRDefault="00B00DA1" w:rsidP="005E2D52">
      <w:pPr>
        <w:numPr>
          <w:ilvl w:val="0"/>
          <w:numId w:val="10"/>
        </w:numPr>
        <w:tabs>
          <w:tab w:val="left" w:pos="4140"/>
        </w:tabs>
        <w:spacing w:after="0" w:line="240" w:lineRule="auto"/>
        <w:jc w:val="both"/>
        <w:rPr>
          <w:rFonts w:ascii="Times New Roman" w:hAnsi="Times New Roman"/>
          <w:sz w:val="24"/>
          <w:szCs w:val="24"/>
        </w:rPr>
      </w:pPr>
      <w:r w:rsidRPr="001C18C1">
        <w:rPr>
          <w:rFonts w:ascii="Times New Roman" w:hAnsi="Times New Roman"/>
          <w:sz w:val="24"/>
          <w:szCs w:val="24"/>
        </w:rPr>
        <w:t xml:space="preserve">Гетероатомные соединения нефти и нефтепродуктов. Нормируемые методы определения кислород-, азотсодержащих соединений </w:t>
      </w:r>
    </w:p>
    <w:p w:rsidR="00B00DA1" w:rsidRPr="001C18C1" w:rsidRDefault="00B00DA1" w:rsidP="005E2D52">
      <w:pPr>
        <w:numPr>
          <w:ilvl w:val="0"/>
          <w:numId w:val="10"/>
        </w:numPr>
        <w:tabs>
          <w:tab w:val="left" w:pos="4140"/>
        </w:tabs>
        <w:spacing w:after="0" w:line="240" w:lineRule="auto"/>
        <w:jc w:val="both"/>
        <w:rPr>
          <w:rFonts w:ascii="Times New Roman" w:hAnsi="Times New Roman"/>
          <w:sz w:val="24"/>
          <w:szCs w:val="24"/>
        </w:rPr>
      </w:pPr>
      <w:r w:rsidRPr="001C18C1">
        <w:rPr>
          <w:rFonts w:ascii="Times New Roman" w:hAnsi="Times New Roman"/>
          <w:sz w:val="24"/>
          <w:szCs w:val="24"/>
        </w:rPr>
        <w:t>Ароматические соединения в нефти и нефтепродуктах. Нормы для различных видов топлив. Способы улучшения эксплуатационных характеристик топлив.</w:t>
      </w:r>
    </w:p>
    <w:p w:rsidR="00B00DA1" w:rsidRPr="001C18C1" w:rsidRDefault="00B00DA1" w:rsidP="005E2D52">
      <w:pPr>
        <w:numPr>
          <w:ilvl w:val="0"/>
          <w:numId w:val="10"/>
        </w:numPr>
        <w:tabs>
          <w:tab w:val="left" w:pos="4140"/>
        </w:tabs>
        <w:spacing w:after="0" w:line="240" w:lineRule="auto"/>
        <w:jc w:val="both"/>
        <w:rPr>
          <w:rFonts w:ascii="Times New Roman" w:hAnsi="Times New Roman"/>
          <w:sz w:val="24"/>
          <w:szCs w:val="24"/>
        </w:rPr>
      </w:pPr>
      <w:r w:rsidRPr="001C18C1">
        <w:rPr>
          <w:rFonts w:ascii="Times New Roman" w:hAnsi="Times New Roman"/>
          <w:sz w:val="24"/>
          <w:szCs w:val="24"/>
        </w:rPr>
        <w:t xml:space="preserve"> Серосодержащие соединения в нефтепродуктах. Нормируемые показатели. Влияние на потребительские характеристики нефтепродуктов.</w:t>
      </w:r>
    </w:p>
    <w:p w:rsidR="00B00DA1" w:rsidRPr="001C18C1" w:rsidRDefault="00B00DA1" w:rsidP="005E2D52">
      <w:pPr>
        <w:numPr>
          <w:ilvl w:val="0"/>
          <w:numId w:val="10"/>
        </w:numPr>
        <w:tabs>
          <w:tab w:val="left" w:pos="4140"/>
        </w:tabs>
        <w:spacing w:after="0" w:line="240" w:lineRule="auto"/>
        <w:jc w:val="both"/>
        <w:rPr>
          <w:rFonts w:ascii="Times New Roman" w:hAnsi="Times New Roman"/>
          <w:sz w:val="24"/>
          <w:szCs w:val="24"/>
        </w:rPr>
      </w:pPr>
      <w:r w:rsidRPr="001C18C1">
        <w:rPr>
          <w:rFonts w:ascii="Times New Roman" w:hAnsi="Times New Roman"/>
          <w:sz w:val="24"/>
          <w:szCs w:val="24"/>
        </w:rPr>
        <w:t>Рассмотрите влияние различных классов соединений (непредельные соединения, карбоновые и минеральные кислоты, смолисто-асфальтеновые соединения, парафины и т.д.) на эксплуатационные характеристики нефтепродуктов.</w:t>
      </w:r>
    </w:p>
    <w:p w:rsidR="00B00DA1" w:rsidRPr="001C18C1" w:rsidRDefault="00B00DA1" w:rsidP="005E2D52">
      <w:pPr>
        <w:autoSpaceDE w:val="0"/>
        <w:autoSpaceDN w:val="0"/>
        <w:adjustRightInd w:val="0"/>
        <w:spacing w:after="0" w:line="240" w:lineRule="auto"/>
        <w:jc w:val="center"/>
        <w:rPr>
          <w:rFonts w:ascii="Times New Roman" w:hAnsi="Times New Roman"/>
          <w:b/>
          <w:sz w:val="24"/>
          <w:szCs w:val="24"/>
        </w:rPr>
      </w:pPr>
      <w:r w:rsidRPr="001C18C1">
        <w:rPr>
          <w:rFonts w:ascii="Times New Roman" w:hAnsi="Times New Roman"/>
          <w:b/>
          <w:sz w:val="24"/>
          <w:szCs w:val="24"/>
        </w:rPr>
        <w:lastRenderedPageBreak/>
        <w:t>Этапы выполнения реферата и его составные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48"/>
        <w:gridCol w:w="2757"/>
        <w:gridCol w:w="1983"/>
      </w:tblGrid>
      <w:tr w:rsidR="00B00DA1" w:rsidRPr="001C18C1" w:rsidTr="00AC596C">
        <w:trPr>
          <w:trHeight w:val="787"/>
        </w:trPr>
        <w:tc>
          <w:tcPr>
            <w:tcW w:w="5148" w:type="dxa"/>
            <w:vAlign w:val="center"/>
          </w:tcPr>
          <w:p w:rsidR="00B00DA1" w:rsidRPr="001C18C1" w:rsidRDefault="00B00DA1" w:rsidP="005E2D52">
            <w:pPr>
              <w:autoSpaceDE w:val="0"/>
              <w:autoSpaceDN w:val="0"/>
              <w:adjustRightInd w:val="0"/>
              <w:spacing w:after="0" w:line="240" w:lineRule="auto"/>
              <w:ind w:left="720"/>
              <w:jc w:val="center"/>
              <w:rPr>
                <w:rFonts w:ascii="Times New Roman" w:hAnsi="Times New Roman"/>
                <w:b/>
                <w:bCs/>
                <w:sz w:val="24"/>
                <w:szCs w:val="24"/>
              </w:rPr>
            </w:pPr>
            <w:r w:rsidRPr="001C18C1">
              <w:rPr>
                <w:rFonts w:ascii="Times New Roman" w:hAnsi="Times New Roman"/>
                <w:b/>
                <w:bCs/>
                <w:sz w:val="24"/>
                <w:szCs w:val="24"/>
              </w:rPr>
              <w:t>Содержание этапа</w:t>
            </w:r>
          </w:p>
        </w:tc>
        <w:tc>
          <w:tcPr>
            <w:tcW w:w="2757" w:type="dxa"/>
            <w:vAlign w:val="center"/>
          </w:tcPr>
          <w:p w:rsidR="00B00DA1" w:rsidRPr="001C18C1" w:rsidRDefault="00B00DA1" w:rsidP="005E2D52">
            <w:pPr>
              <w:autoSpaceDE w:val="0"/>
              <w:autoSpaceDN w:val="0"/>
              <w:adjustRightInd w:val="0"/>
              <w:spacing w:after="0" w:line="240" w:lineRule="auto"/>
              <w:jc w:val="center"/>
              <w:rPr>
                <w:rFonts w:ascii="Times New Roman" w:hAnsi="Times New Roman"/>
                <w:b/>
                <w:bCs/>
                <w:sz w:val="24"/>
                <w:szCs w:val="24"/>
              </w:rPr>
            </w:pPr>
            <w:r w:rsidRPr="001C18C1">
              <w:rPr>
                <w:rFonts w:ascii="Times New Roman" w:hAnsi="Times New Roman"/>
                <w:b/>
                <w:bCs/>
                <w:sz w:val="24"/>
                <w:szCs w:val="24"/>
              </w:rPr>
              <w:t>Критерии оценивания</w:t>
            </w:r>
          </w:p>
        </w:tc>
        <w:tc>
          <w:tcPr>
            <w:tcW w:w="1983" w:type="dxa"/>
            <w:vAlign w:val="center"/>
          </w:tcPr>
          <w:p w:rsidR="00B00DA1" w:rsidRPr="001C18C1" w:rsidRDefault="00B00DA1" w:rsidP="005E2D52">
            <w:pPr>
              <w:autoSpaceDE w:val="0"/>
              <w:autoSpaceDN w:val="0"/>
              <w:adjustRightInd w:val="0"/>
              <w:spacing w:after="0" w:line="240" w:lineRule="auto"/>
              <w:jc w:val="center"/>
              <w:rPr>
                <w:rFonts w:ascii="Times New Roman" w:hAnsi="Times New Roman"/>
                <w:b/>
                <w:bCs/>
                <w:i/>
                <w:sz w:val="24"/>
                <w:szCs w:val="24"/>
              </w:rPr>
            </w:pPr>
            <w:r w:rsidRPr="001C18C1">
              <w:rPr>
                <w:rFonts w:ascii="Times New Roman" w:hAnsi="Times New Roman"/>
                <w:b/>
                <w:bCs/>
                <w:sz w:val="24"/>
                <w:szCs w:val="24"/>
              </w:rPr>
              <w:t>Формируемые компетенции</w:t>
            </w:r>
          </w:p>
        </w:tc>
      </w:tr>
      <w:tr w:rsidR="00B00DA1" w:rsidRPr="001C18C1" w:rsidTr="00AC596C">
        <w:trPr>
          <w:trHeight w:val="1621"/>
        </w:trPr>
        <w:tc>
          <w:tcPr>
            <w:tcW w:w="5148" w:type="dxa"/>
            <w:vAlign w:val="center"/>
          </w:tcPr>
          <w:p w:rsidR="00B00DA1" w:rsidRPr="001C18C1" w:rsidRDefault="00B00DA1" w:rsidP="005E2D52">
            <w:pPr>
              <w:autoSpaceDE w:val="0"/>
              <w:autoSpaceDN w:val="0"/>
              <w:adjustRightInd w:val="0"/>
              <w:spacing w:after="0" w:line="240" w:lineRule="auto"/>
              <w:ind w:left="284"/>
              <w:jc w:val="both"/>
              <w:rPr>
                <w:rFonts w:ascii="Times New Roman" w:hAnsi="Times New Roman"/>
                <w:bCs/>
                <w:sz w:val="24"/>
                <w:szCs w:val="24"/>
              </w:rPr>
            </w:pPr>
            <w:r>
              <w:rPr>
                <w:rFonts w:ascii="Times New Roman" w:hAnsi="Times New Roman"/>
                <w:bCs/>
                <w:sz w:val="24"/>
                <w:szCs w:val="24"/>
              </w:rPr>
              <w:t>1.</w:t>
            </w:r>
            <w:r w:rsidRPr="001C18C1">
              <w:rPr>
                <w:rFonts w:ascii="Times New Roman" w:hAnsi="Times New Roman"/>
                <w:bCs/>
                <w:sz w:val="24"/>
                <w:szCs w:val="24"/>
              </w:rPr>
              <w:t>Составление плана реферата и контроль самостоятельного выполнения реферата</w:t>
            </w:r>
          </w:p>
        </w:tc>
        <w:tc>
          <w:tcPr>
            <w:tcW w:w="2757" w:type="dxa"/>
            <w:vAlign w:val="center"/>
          </w:tcPr>
          <w:p w:rsidR="00B00DA1" w:rsidRPr="001C18C1" w:rsidRDefault="00B00DA1" w:rsidP="005E2D52">
            <w:pPr>
              <w:autoSpaceDE w:val="0"/>
              <w:autoSpaceDN w:val="0"/>
              <w:adjustRightInd w:val="0"/>
              <w:spacing w:after="0" w:line="240" w:lineRule="auto"/>
              <w:jc w:val="center"/>
              <w:rPr>
                <w:rFonts w:ascii="Times New Roman" w:hAnsi="Times New Roman"/>
                <w:bCs/>
                <w:sz w:val="24"/>
                <w:szCs w:val="24"/>
              </w:rPr>
            </w:pPr>
            <w:r w:rsidRPr="001C18C1">
              <w:rPr>
                <w:rFonts w:ascii="Times New Roman" w:hAnsi="Times New Roman"/>
                <w:bCs/>
                <w:sz w:val="24"/>
                <w:szCs w:val="24"/>
              </w:rPr>
              <w:t>Представление</w:t>
            </w:r>
          </w:p>
          <w:p w:rsidR="00B00DA1" w:rsidRPr="001C18C1" w:rsidRDefault="00B00DA1" w:rsidP="005E2D52">
            <w:pPr>
              <w:autoSpaceDE w:val="0"/>
              <w:autoSpaceDN w:val="0"/>
              <w:adjustRightInd w:val="0"/>
              <w:spacing w:after="0" w:line="240" w:lineRule="auto"/>
              <w:jc w:val="center"/>
              <w:rPr>
                <w:rFonts w:ascii="Times New Roman" w:hAnsi="Times New Roman"/>
                <w:bCs/>
                <w:sz w:val="24"/>
                <w:szCs w:val="24"/>
              </w:rPr>
            </w:pPr>
            <w:r w:rsidRPr="001C18C1">
              <w:rPr>
                <w:rFonts w:ascii="Times New Roman" w:hAnsi="Times New Roman"/>
                <w:bCs/>
                <w:sz w:val="24"/>
                <w:szCs w:val="24"/>
              </w:rPr>
              <w:t>плана реферата и плана выполнения работы</w:t>
            </w:r>
          </w:p>
        </w:tc>
        <w:tc>
          <w:tcPr>
            <w:tcW w:w="1983" w:type="dxa"/>
            <w:vAlign w:val="center"/>
          </w:tcPr>
          <w:p w:rsidR="00B00DA1" w:rsidRPr="002F3F5A" w:rsidRDefault="00B00DA1" w:rsidP="005E2D52">
            <w:pPr>
              <w:autoSpaceDE w:val="0"/>
              <w:autoSpaceDN w:val="0"/>
              <w:adjustRightInd w:val="0"/>
              <w:spacing w:after="0" w:line="240" w:lineRule="auto"/>
              <w:jc w:val="center"/>
              <w:rPr>
                <w:rFonts w:ascii="Times New Roman" w:hAnsi="Times New Roman"/>
                <w:b/>
                <w:bCs/>
                <w:sz w:val="24"/>
                <w:szCs w:val="24"/>
              </w:rPr>
            </w:pPr>
            <w:r w:rsidRPr="002F3F5A">
              <w:rPr>
                <w:rFonts w:ascii="Times New Roman" w:hAnsi="Times New Roman"/>
                <w:b/>
                <w:bCs/>
                <w:sz w:val="24"/>
                <w:szCs w:val="24"/>
              </w:rPr>
              <w:t>ПК-1-н</w:t>
            </w:r>
          </w:p>
        </w:tc>
      </w:tr>
      <w:tr w:rsidR="00B00DA1" w:rsidRPr="001C18C1" w:rsidTr="00AC596C">
        <w:trPr>
          <w:trHeight w:val="1246"/>
        </w:trPr>
        <w:tc>
          <w:tcPr>
            <w:tcW w:w="5148" w:type="dxa"/>
            <w:vAlign w:val="center"/>
          </w:tcPr>
          <w:p w:rsidR="00B00DA1" w:rsidRPr="001C18C1" w:rsidRDefault="00B00DA1" w:rsidP="005E2D52">
            <w:pPr>
              <w:autoSpaceDE w:val="0"/>
              <w:autoSpaceDN w:val="0"/>
              <w:adjustRightInd w:val="0"/>
              <w:spacing w:after="0" w:line="240" w:lineRule="auto"/>
              <w:ind w:left="284"/>
              <w:jc w:val="both"/>
              <w:rPr>
                <w:rFonts w:ascii="Times New Roman" w:hAnsi="Times New Roman"/>
                <w:bCs/>
                <w:sz w:val="24"/>
                <w:szCs w:val="24"/>
              </w:rPr>
            </w:pPr>
            <w:r>
              <w:rPr>
                <w:rFonts w:ascii="Times New Roman" w:hAnsi="Times New Roman"/>
                <w:bCs/>
                <w:sz w:val="24"/>
                <w:szCs w:val="24"/>
              </w:rPr>
              <w:t>2.</w:t>
            </w:r>
            <w:r w:rsidRPr="001C18C1">
              <w:rPr>
                <w:rFonts w:ascii="Times New Roman" w:hAnsi="Times New Roman"/>
                <w:bCs/>
                <w:sz w:val="24"/>
                <w:szCs w:val="24"/>
              </w:rPr>
              <w:t>Поиск информации, подбор источников</w:t>
            </w:r>
          </w:p>
        </w:tc>
        <w:tc>
          <w:tcPr>
            <w:tcW w:w="2757" w:type="dxa"/>
            <w:vAlign w:val="center"/>
          </w:tcPr>
          <w:p w:rsidR="00B00DA1" w:rsidRPr="001C18C1" w:rsidRDefault="00B00DA1" w:rsidP="005E2D52">
            <w:pPr>
              <w:autoSpaceDE w:val="0"/>
              <w:autoSpaceDN w:val="0"/>
              <w:adjustRightInd w:val="0"/>
              <w:spacing w:after="0" w:line="240" w:lineRule="auto"/>
              <w:jc w:val="center"/>
              <w:rPr>
                <w:rFonts w:ascii="Times New Roman" w:hAnsi="Times New Roman"/>
                <w:bCs/>
                <w:sz w:val="24"/>
                <w:szCs w:val="24"/>
              </w:rPr>
            </w:pPr>
            <w:r w:rsidRPr="001C18C1">
              <w:rPr>
                <w:rFonts w:ascii="Times New Roman" w:hAnsi="Times New Roman"/>
                <w:bCs/>
                <w:sz w:val="24"/>
                <w:szCs w:val="24"/>
              </w:rPr>
              <w:t>Представление источников используемой информации</w:t>
            </w:r>
          </w:p>
        </w:tc>
        <w:tc>
          <w:tcPr>
            <w:tcW w:w="1983" w:type="dxa"/>
            <w:vAlign w:val="center"/>
          </w:tcPr>
          <w:p w:rsidR="00B00DA1" w:rsidRPr="002F3F5A" w:rsidRDefault="00B00DA1" w:rsidP="005E2D52">
            <w:pPr>
              <w:autoSpaceDE w:val="0"/>
              <w:autoSpaceDN w:val="0"/>
              <w:adjustRightInd w:val="0"/>
              <w:spacing w:after="0" w:line="240" w:lineRule="auto"/>
              <w:jc w:val="center"/>
              <w:rPr>
                <w:rFonts w:ascii="Times New Roman" w:hAnsi="Times New Roman"/>
                <w:b/>
                <w:bCs/>
                <w:sz w:val="24"/>
                <w:szCs w:val="24"/>
              </w:rPr>
            </w:pPr>
            <w:r w:rsidRPr="002F3F5A">
              <w:rPr>
                <w:rFonts w:ascii="Times New Roman" w:hAnsi="Times New Roman"/>
                <w:b/>
                <w:bCs/>
                <w:sz w:val="24"/>
                <w:szCs w:val="24"/>
              </w:rPr>
              <w:t>ПК-2-н</w:t>
            </w:r>
          </w:p>
        </w:tc>
      </w:tr>
      <w:tr w:rsidR="00B00DA1" w:rsidRPr="001C18C1" w:rsidTr="00AC596C">
        <w:trPr>
          <w:trHeight w:val="830"/>
        </w:trPr>
        <w:tc>
          <w:tcPr>
            <w:tcW w:w="5148" w:type="dxa"/>
            <w:vMerge w:val="restart"/>
            <w:vAlign w:val="center"/>
          </w:tcPr>
          <w:p w:rsidR="00B00DA1" w:rsidRPr="001C18C1" w:rsidRDefault="00B00DA1" w:rsidP="005E2D52">
            <w:pPr>
              <w:autoSpaceDE w:val="0"/>
              <w:autoSpaceDN w:val="0"/>
              <w:adjustRightInd w:val="0"/>
              <w:spacing w:after="0" w:line="240" w:lineRule="auto"/>
              <w:ind w:left="284"/>
              <w:jc w:val="both"/>
              <w:rPr>
                <w:rFonts w:ascii="Times New Roman" w:hAnsi="Times New Roman"/>
                <w:bCs/>
                <w:sz w:val="24"/>
                <w:szCs w:val="24"/>
              </w:rPr>
            </w:pPr>
            <w:r>
              <w:rPr>
                <w:rFonts w:ascii="Times New Roman" w:hAnsi="Times New Roman"/>
                <w:bCs/>
                <w:sz w:val="24"/>
                <w:szCs w:val="24"/>
              </w:rPr>
              <w:t>3.</w:t>
            </w:r>
            <w:r w:rsidRPr="001C18C1">
              <w:rPr>
                <w:rFonts w:ascii="Times New Roman" w:hAnsi="Times New Roman"/>
                <w:bCs/>
                <w:sz w:val="24"/>
                <w:szCs w:val="24"/>
              </w:rPr>
              <w:t>Содержательная часть реферата (обработка и систематизация информации)</w:t>
            </w:r>
          </w:p>
        </w:tc>
        <w:tc>
          <w:tcPr>
            <w:tcW w:w="2757" w:type="dxa"/>
            <w:vAlign w:val="center"/>
          </w:tcPr>
          <w:p w:rsidR="00B00DA1" w:rsidRPr="001C18C1" w:rsidRDefault="00B00DA1" w:rsidP="005E2D52">
            <w:pPr>
              <w:autoSpaceDE w:val="0"/>
              <w:autoSpaceDN w:val="0"/>
              <w:adjustRightInd w:val="0"/>
              <w:spacing w:after="0" w:line="240" w:lineRule="auto"/>
              <w:jc w:val="center"/>
              <w:rPr>
                <w:rFonts w:ascii="Times New Roman" w:hAnsi="Times New Roman"/>
                <w:bCs/>
                <w:sz w:val="24"/>
                <w:szCs w:val="24"/>
              </w:rPr>
            </w:pPr>
            <w:r w:rsidRPr="001C18C1">
              <w:rPr>
                <w:rFonts w:ascii="Times New Roman" w:hAnsi="Times New Roman"/>
                <w:bCs/>
                <w:sz w:val="24"/>
                <w:szCs w:val="24"/>
              </w:rPr>
              <w:t>Полнота раскрытия материала</w:t>
            </w:r>
          </w:p>
        </w:tc>
        <w:tc>
          <w:tcPr>
            <w:tcW w:w="1983" w:type="dxa"/>
            <w:vAlign w:val="center"/>
          </w:tcPr>
          <w:p w:rsidR="00B00DA1" w:rsidRPr="002F3F5A" w:rsidRDefault="00B00DA1" w:rsidP="005E2D52">
            <w:pPr>
              <w:autoSpaceDE w:val="0"/>
              <w:autoSpaceDN w:val="0"/>
              <w:adjustRightInd w:val="0"/>
              <w:spacing w:after="0" w:line="240" w:lineRule="auto"/>
              <w:jc w:val="center"/>
              <w:rPr>
                <w:rFonts w:ascii="Times New Roman" w:hAnsi="Times New Roman"/>
                <w:b/>
                <w:bCs/>
                <w:sz w:val="24"/>
                <w:szCs w:val="24"/>
              </w:rPr>
            </w:pPr>
            <w:r w:rsidRPr="002F3F5A">
              <w:rPr>
                <w:rFonts w:ascii="Times New Roman" w:hAnsi="Times New Roman"/>
                <w:b/>
                <w:bCs/>
                <w:sz w:val="24"/>
                <w:szCs w:val="24"/>
              </w:rPr>
              <w:t>ПК-2-н</w:t>
            </w:r>
          </w:p>
        </w:tc>
      </w:tr>
      <w:tr w:rsidR="00B00DA1" w:rsidRPr="001C18C1" w:rsidTr="00AC596C">
        <w:tc>
          <w:tcPr>
            <w:tcW w:w="5148" w:type="dxa"/>
            <w:vMerge/>
            <w:vAlign w:val="center"/>
          </w:tcPr>
          <w:p w:rsidR="00B00DA1" w:rsidRPr="001C18C1" w:rsidRDefault="00B00DA1" w:rsidP="005E2D52">
            <w:pPr>
              <w:numPr>
                <w:ilvl w:val="0"/>
                <w:numId w:val="11"/>
              </w:numPr>
              <w:autoSpaceDE w:val="0"/>
              <w:autoSpaceDN w:val="0"/>
              <w:adjustRightInd w:val="0"/>
              <w:spacing w:after="0" w:line="240" w:lineRule="auto"/>
              <w:jc w:val="both"/>
              <w:rPr>
                <w:rFonts w:ascii="Times New Roman" w:hAnsi="Times New Roman"/>
                <w:bCs/>
                <w:sz w:val="24"/>
                <w:szCs w:val="24"/>
              </w:rPr>
            </w:pPr>
          </w:p>
        </w:tc>
        <w:tc>
          <w:tcPr>
            <w:tcW w:w="2757" w:type="dxa"/>
            <w:vAlign w:val="center"/>
          </w:tcPr>
          <w:p w:rsidR="00B00DA1" w:rsidRPr="001C18C1" w:rsidRDefault="00B00DA1" w:rsidP="005E2D52">
            <w:pPr>
              <w:autoSpaceDE w:val="0"/>
              <w:autoSpaceDN w:val="0"/>
              <w:adjustRightInd w:val="0"/>
              <w:spacing w:after="0" w:line="240" w:lineRule="auto"/>
              <w:jc w:val="center"/>
              <w:rPr>
                <w:rFonts w:ascii="Times New Roman" w:hAnsi="Times New Roman"/>
                <w:bCs/>
                <w:sz w:val="24"/>
                <w:szCs w:val="24"/>
              </w:rPr>
            </w:pPr>
            <w:r w:rsidRPr="001C18C1">
              <w:rPr>
                <w:rFonts w:ascii="Times New Roman" w:hAnsi="Times New Roman"/>
                <w:bCs/>
                <w:sz w:val="24"/>
                <w:szCs w:val="24"/>
              </w:rPr>
              <w:t>Анализ изложенного материала, изложение различных точек зрения и собственных взглядов, выводы</w:t>
            </w:r>
          </w:p>
        </w:tc>
        <w:tc>
          <w:tcPr>
            <w:tcW w:w="1983" w:type="dxa"/>
            <w:vAlign w:val="center"/>
          </w:tcPr>
          <w:p w:rsidR="00B00DA1" w:rsidRPr="002F3F5A" w:rsidRDefault="00B00DA1" w:rsidP="005E2D52">
            <w:pPr>
              <w:autoSpaceDE w:val="0"/>
              <w:autoSpaceDN w:val="0"/>
              <w:adjustRightInd w:val="0"/>
              <w:spacing w:after="0" w:line="240" w:lineRule="auto"/>
              <w:jc w:val="center"/>
              <w:rPr>
                <w:rFonts w:ascii="Times New Roman" w:hAnsi="Times New Roman"/>
                <w:b/>
                <w:bCs/>
                <w:sz w:val="24"/>
                <w:szCs w:val="24"/>
              </w:rPr>
            </w:pPr>
            <w:r w:rsidRPr="002F3F5A">
              <w:rPr>
                <w:rFonts w:ascii="Times New Roman" w:hAnsi="Times New Roman"/>
                <w:b/>
                <w:bCs/>
                <w:sz w:val="24"/>
                <w:szCs w:val="24"/>
              </w:rPr>
              <w:t>ПК-3-н</w:t>
            </w:r>
          </w:p>
        </w:tc>
      </w:tr>
      <w:tr w:rsidR="00B00DA1" w:rsidRPr="001C18C1" w:rsidTr="00AC596C">
        <w:tc>
          <w:tcPr>
            <w:tcW w:w="5148" w:type="dxa"/>
            <w:vAlign w:val="center"/>
          </w:tcPr>
          <w:p w:rsidR="00B00DA1" w:rsidRPr="001C18C1" w:rsidRDefault="00B00DA1" w:rsidP="005E2D52">
            <w:pPr>
              <w:autoSpaceDE w:val="0"/>
              <w:autoSpaceDN w:val="0"/>
              <w:adjustRightInd w:val="0"/>
              <w:spacing w:after="0" w:line="240" w:lineRule="auto"/>
              <w:ind w:left="284"/>
              <w:jc w:val="both"/>
              <w:rPr>
                <w:rFonts w:ascii="Times New Roman" w:hAnsi="Times New Roman"/>
                <w:bCs/>
                <w:sz w:val="24"/>
                <w:szCs w:val="24"/>
              </w:rPr>
            </w:pPr>
            <w:r>
              <w:rPr>
                <w:rFonts w:ascii="Times New Roman" w:hAnsi="Times New Roman"/>
                <w:bCs/>
                <w:sz w:val="24"/>
                <w:szCs w:val="24"/>
              </w:rPr>
              <w:t>4.</w:t>
            </w:r>
            <w:r w:rsidRPr="001C18C1">
              <w:rPr>
                <w:rFonts w:ascii="Times New Roman" w:hAnsi="Times New Roman"/>
                <w:bCs/>
                <w:sz w:val="24"/>
                <w:szCs w:val="24"/>
              </w:rPr>
              <w:t>Оформление и представление реферата</w:t>
            </w:r>
          </w:p>
        </w:tc>
        <w:tc>
          <w:tcPr>
            <w:tcW w:w="2757" w:type="dxa"/>
            <w:vAlign w:val="center"/>
          </w:tcPr>
          <w:p w:rsidR="00B00DA1" w:rsidRPr="001C18C1" w:rsidRDefault="00B00DA1" w:rsidP="005E2D52">
            <w:pPr>
              <w:autoSpaceDE w:val="0"/>
              <w:autoSpaceDN w:val="0"/>
              <w:adjustRightInd w:val="0"/>
              <w:spacing w:after="0" w:line="240" w:lineRule="auto"/>
              <w:jc w:val="center"/>
              <w:rPr>
                <w:rFonts w:ascii="Times New Roman" w:hAnsi="Times New Roman"/>
                <w:bCs/>
                <w:sz w:val="24"/>
                <w:szCs w:val="24"/>
              </w:rPr>
            </w:pPr>
            <w:r w:rsidRPr="001C18C1">
              <w:rPr>
                <w:rFonts w:ascii="Times New Roman" w:hAnsi="Times New Roman"/>
                <w:bCs/>
                <w:sz w:val="24"/>
                <w:szCs w:val="24"/>
              </w:rPr>
              <w:t>Структура работы</w:t>
            </w:r>
          </w:p>
        </w:tc>
        <w:tc>
          <w:tcPr>
            <w:tcW w:w="1983" w:type="dxa"/>
            <w:vAlign w:val="center"/>
          </w:tcPr>
          <w:p w:rsidR="00B00DA1" w:rsidRPr="002F3F5A" w:rsidRDefault="00B00DA1" w:rsidP="005E2D52">
            <w:pPr>
              <w:autoSpaceDE w:val="0"/>
              <w:autoSpaceDN w:val="0"/>
              <w:adjustRightInd w:val="0"/>
              <w:spacing w:after="0" w:line="240" w:lineRule="auto"/>
              <w:jc w:val="center"/>
              <w:rPr>
                <w:rFonts w:ascii="Times New Roman" w:hAnsi="Times New Roman"/>
                <w:b/>
                <w:bCs/>
                <w:sz w:val="24"/>
                <w:szCs w:val="24"/>
              </w:rPr>
            </w:pPr>
            <w:r w:rsidRPr="002F3F5A">
              <w:rPr>
                <w:rFonts w:ascii="Times New Roman" w:hAnsi="Times New Roman"/>
                <w:b/>
                <w:bCs/>
                <w:sz w:val="24"/>
                <w:szCs w:val="24"/>
              </w:rPr>
              <w:t>ПК-1-т</w:t>
            </w:r>
          </w:p>
        </w:tc>
      </w:tr>
      <w:tr w:rsidR="00B00DA1" w:rsidRPr="001C18C1" w:rsidTr="00AC596C">
        <w:tc>
          <w:tcPr>
            <w:tcW w:w="5148" w:type="dxa"/>
            <w:vAlign w:val="center"/>
          </w:tcPr>
          <w:p w:rsidR="00B00DA1" w:rsidRPr="001C18C1" w:rsidRDefault="00B00DA1" w:rsidP="005E2D52">
            <w:pPr>
              <w:autoSpaceDE w:val="0"/>
              <w:autoSpaceDN w:val="0"/>
              <w:adjustRightInd w:val="0"/>
              <w:spacing w:after="0" w:line="240" w:lineRule="auto"/>
              <w:ind w:left="284"/>
              <w:jc w:val="both"/>
              <w:rPr>
                <w:rFonts w:ascii="Times New Roman" w:hAnsi="Times New Roman"/>
                <w:bCs/>
                <w:sz w:val="24"/>
                <w:szCs w:val="24"/>
              </w:rPr>
            </w:pPr>
            <w:r>
              <w:rPr>
                <w:rFonts w:ascii="Times New Roman" w:hAnsi="Times New Roman"/>
                <w:bCs/>
                <w:sz w:val="24"/>
                <w:szCs w:val="24"/>
              </w:rPr>
              <w:t>5.</w:t>
            </w:r>
            <w:r w:rsidRPr="001C18C1">
              <w:rPr>
                <w:rFonts w:ascii="Times New Roman" w:hAnsi="Times New Roman"/>
                <w:bCs/>
                <w:sz w:val="24"/>
                <w:szCs w:val="24"/>
              </w:rPr>
              <w:t>Представление материала в виде доклада и презентации</w:t>
            </w:r>
          </w:p>
        </w:tc>
        <w:tc>
          <w:tcPr>
            <w:tcW w:w="2757" w:type="dxa"/>
            <w:vAlign w:val="center"/>
          </w:tcPr>
          <w:p w:rsidR="00B00DA1" w:rsidRPr="001C18C1" w:rsidRDefault="00B00DA1" w:rsidP="005E2D52">
            <w:pPr>
              <w:autoSpaceDE w:val="0"/>
              <w:autoSpaceDN w:val="0"/>
              <w:adjustRightInd w:val="0"/>
              <w:spacing w:after="0" w:line="240" w:lineRule="auto"/>
              <w:jc w:val="center"/>
              <w:rPr>
                <w:rFonts w:ascii="Times New Roman" w:hAnsi="Times New Roman"/>
                <w:bCs/>
                <w:sz w:val="24"/>
                <w:szCs w:val="24"/>
              </w:rPr>
            </w:pPr>
            <w:r w:rsidRPr="001C18C1">
              <w:rPr>
                <w:rFonts w:ascii="Times New Roman" w:hAnsi="Times New Roman"/>
                <w:bCs/>
                <w:sz w:val="24"/>
                <w:szCs w:val="24"/>
              </w:rPr>
              <w:t>Структура и содержание доклада и презентации</w:t>
            </w:r>
            <w:r w:rsidRPr="001C18C1">
              <w:rPr>
                <w:rFonts w:ascii="Times New Roman" w:hAnsi="Times New Roman"/>
                <w:sz w:val="24"/>
                <w:szCs w:val="24"/>
              </w:rPr>
              <w:t xml:space="preserve">  в </w:t>
            </w:r>
            <w:r w:rsidRPr="001C18C1">
              <w:rPr>
                <w:rFonts w:ascii="Times New Roman" w:hAnsi="Times New Roman"/>
                <w:sz w:val="24"/>
                <w:szCs w:val="24"/>
                <w:lang w:val="en-US"/>
              </w:rPr>
              <w:t>PowerPoint</w:t>
            </w:r>
          </w:p>
        </w:tc>
        <w:tc>
          <w:tcPr>
            <w:tcW w:w="1983" w:type="dxa"/>
            <w:vAlign w:val="center"/>
          </w:tcPr>
          <w:p w:rsidR="00B00DA1" w:rsidRPr="001C18C1" w:rsidRDefault="00B00DA1" w:rsidP="005E2D52">
            <w:pPr>
              <w:autoSpaceDE w:val="0"/>
              <w:autoSpaceDN w:val="0"/>
              <w:adjustRightInd w:val="0"/>
              <w:spacing w:after="0" w:line="240" w:lineRule="auto"/>
              <w:jc w:val="center"/>
              <w:rPr>
                <w:rFonts w:ascii="Times New Roman" w:hAnsi="Times New Roman"/>
                <w:bCs/>
                <w:i/>
                <w:sz w:val="24"/>
                <w:szCs w:val="24"/>
              </w:rPr>
            </w:pPr>
            <w:r w:rsidRPr="002F3F5A">
              <w:rPr>
                <w:rFonts w:ascii="Times New Roman" w:hAnsi="Times New Roman"/>
                <w:b/>
                <w:bCs/>
                <w:sz w:val="24"/>
                <w:szCs w:val="24"/>
              </w:rPr>
              <w:t>ПК-1-т</w:t>
            </w:r>
          </w:p>
        </w:tc>
      </w:tr>
    </w:tbl>
    <w:p w:rsidR="00B00DA1" w:rsidRDefault="00B00DA1" w:rsidP="005E2D52">
      <w:pPr>
        <w:spacing w:after="0" w:line="240" w:lineRule="auto"/>
        <w:ind w:firstLine="567"/>
        <w:jc w:val="both"/>
        <w:rPr>
          <w:rFonts w:ascii="Times New Roman" w:hAnsi="Times New Roman"/>
          <w:b/>
          <w:i/>
          <w:color w:val="000000"/>
          <w:sz w:val="24"/>
          <w:szCs w:val="24"/>
        </w:rPr>
      </w:pPr>
    </w:p>
    <w:p w:rsidR="00B00DA1" w:rsidRPr="00545C01" w:rsidRDefault="00B00DA1" w:rsidP="005E2D52">
      <w:pPr>
        <w:spacing w:after="0" w:line="240" w:lineRule="auto"/>
        <w:ind w:firstLine="567"/>
        <w:jc w:val="both"/>
        <w:rPr>
          <w:rFonts w:ascii="Times New Roman" w:hAnsi="Times New Roman"/>
          <w:b/>
          <w:i/>
          <w:color w:val="000000"/>
          <w:sz w:val="24"/>
          <w:szCs w:val="24"/>
          <w:u w:val="single"/>
        </w:rPr>
      </w:pPr>
      <w:r w:rsidRPr="00545C01">
        <w:rPr>
          <w:rFonts w:ascii="Times New Roman" w:hAnsi="Times New Roman"/>
          <w:b/>
          <w:i/>
          <w:color w:val="000000"/>
          <w:sz w:val="24"/>
          <w:szCs w:val="24"/>
        </w:rPr>
        <w:t>Примерный перечень задач</w:t>
      </w:r>
      <w:r>
        <w:rPr>
          <w:rFonts w:ascii="Times New Roman" w:hAnsi="Times New Roman"/>
          <w:b/>
          <w:i/>
          <w:color w:val="000000"/>
          <w:sz w:val="24"/>
          <w:szCs w:val="24"/>
        </w:rPr>
        <w:t xml:space="preserve"> для проверки компетенции ПК-1-н</w:t>
      </w:r>
      <w:r w:rsidRPr="005C43CE">
        <w:rPr>
          <w:rFonts w:ascii="Times New Roman" w:hAnsi="Times New Roman"/>
          <w:b/>
          <w:i/>
          <w:color w:val="000000"/>
          <w:sz w:val="24"/>
          <w:szCs w:val="24"/>
        </w:rPr>
        <w:t>:</w:t>
      </w:r>
    </w:p>
    <w:p w:rsidR="00B00DA1" w:rsidRPr="00545C01" w:rsidRDefault="00B00DA1" w:rsidP="005E2D52">
      <w:pPr>
        <w:numPr>
          <w:ilvl w:val="0"/>
          <w:numId w:val="19"/>
        </w:numPr>
        <w:tabs>
          <w:tab w:val="num" w:pos="880"/>
        </w:tabs>
        <w:spacing w:after="0" w:line="240" w:lineRule="auto"/>
        <w:ind w:left="880" w:hanging="550"/>
        <w:jc w:val="both"/>
        <w:rPr>
          <w:rFonts w:ascii="Times New Roman" w:hAnsi="Times New Roman"/>
          <w:color w:val="000000"/>
          <w:sz w:val="24"/>
          <w:szCs w:val="24"/>
        </w:rPr>
      </w:pPr>
      <w:r w:rsidRPr="00545C01">
        <w:rPr>
          <w:rFonts w:ascii="Times New Roman" w:hAnsi="Times New Roman"/>
          <w:color w:val="000000"/>
          <w:sz w:val="24"/>
          <w:szCs w:val="24"/>
        </w:rPr>
        <w:t xml:space="preserve">Плотность нефти составляет </w:t>
      </w:r>
      <w:r w:rsidRPr="00545C01">
        <w:rPr>
          <w:rFonts w:ascii="Times New Roman" w:eastAsia="TimesNewRomanPSMT" w:hAnsi="Times New Roman"/>
          <w:sz w:val="24"/>
          <w:szCs w:val="24"/>
        </w:rPr>
        <w:t xml:space="preserve"> 0.8455 г/см</w:t>
      </w:r>
      <w:r w:rsidRPr="00545C01">
        <w:rPr>
          <w:rFonts w:ascii="Times New Roman" w:eastAsia="TimesNewRomanPSMT" w:hAnsi="Times New Roman"/>
          <w:sz w:val="24"/>
          <w:szCs w:val="24"/>
          <w:vertAlign w:val="superscript"/>
        </w:rPr>
        <w:t>3</w:t>
      </w:r>
      <w:r w:rsidRPr="00545C01">
        <w:rPr>
          <w:rFonts w:ascii="Times New Roman" w:hAnsi="Times New Roman"/>
          <w:color w:val="000000"/>
          <w:sz w:val="24"/>
          <w:szCs w:val="24"/>
        </w:rPr>
        <w:t xml:space="preserve">, рассчитайте плотность </w:t>
      </w:r>
      <w:r w:rsidRPr="00545C01">
        <w:rPr>
          <w:rFonts w:ascii="Times New Roman" w:hAnsi="Times New Roman"/>
          <w:bCs/>
          <w:i/>
          <w:iCs/>
          <w:sz w:val="24"/>
          <w:szCs w:val="24"/>
        </w:rPr>
        <w:t xml:space="preserve"> в °API. </w:t>
      </w:r>
      <w:r w:rsidRPr="00545C01">
        <w:rPr>
          <w:rFonts w:ascii="Times New Roman" w:hAnsi="Times New Roman"/>
          <w:bCs/>
          <w:iCs/>
          <w:sz w:val="24"/>
          <w:szCs w:val="24"/>
        </w:rPr>
        <w:t>Обоснуйте связь между ценой и плотностью нефти, значение для мирового рынка.</w:t>
      </w:r>
    </w:p>
    <w:p w:rsidR="00B00DA1" w:rsidRPr="00545C01" w:rsidRDefault="00B00DA1" w:rsidP="005E2D52">
      <w:pPr>
        <w:numPr>
          <w:ilvl w:val="0"/>
          <w:numId w:val="19"/>
        </w:numPr>
        <w:tabs>
          <w:tab w:val="num" w:pos="880"/>
        </w:tabs>
        <w:spacing w:after="0" w:line="240" w:lineRule="auto"/>
        <w:ind w:left="880" w:hanging="550"/>
        <w:jc w:val="both"/>
        <w:rPr>
          <w:rFonts w:ascii="Times New Roman" w:hAnsi="Times New Roman"/>
          <w:color w:val="000000"/>
          <w:sz w:val="24"/>
          <w:szCs w:val="24"/>
        </w:rPr>
      </w:pPr>
      <w:r w:rsidRPr="00545C01">
        <w:rPr>
          <w:rFonts w:ascii="Times New Roman" w:hAnsi="Times New Roman"/>
          <w:bCs/>
          <w:iCs/>
          <w:sz w:val="24"/>
          <w:szCs w:val="24"/>
        </w:rPr>
        <w:t>Известны плотность нефтепродукта и его вязкость при 20°С, рассчитайте цетановое число дизельного топлива.</w:t>
      </w:r>
    </w:p>
    <w:p w:rsidR="00B00DA1" w:rsidRPr="00545C01" w:rsidRDefault="00B00DA1" w:rsidP="005E2D52">
      <w:pPr>
        <w:numPr>
          <w:ilvl w:val="0"/>
          <w:numId w:val="19"/>
        </w:numPr>
        <w:tabs>
          <w:tab w:val="num" w:pos="880"/>
        </w:tabs>
        <w:spacing w:after="0" w:line="240" w:lineRule="auto"/>
        <w:ind w:left="880" w:hanging="550"/>
        <w:jc w:val="both"/>
        <w:rPr>
          <w:rFonts w:ascii="Times New Roman" w:hAnsi="Times New Roman"/>
          <w:color w:val="000000"/>
          <w:sz w:val="24"/>
          <w:szCs w:val="24"/>
        </w:rPr>
      </w:pPr>
      <w:r w:rsidRPr="00545C01">
        <w:rPr>
          <w:rFonts w:ascii="Times New Roman" w:hAnsi="Times New Roman"/>
          <w:bCs/>
          <w:iCs/>
          <w:sz w:val="24"/>
          <w:szCs w:val="24"/>
        </w:rPr>
        <w:t>На титрование 50 мл нефтепродукта пошло 15 мл 0.05 н гидрооксида калия. Определите кислотность нефтепродукта. Объясните необходимость определения данного показателя.</w:t>
      </w:r>
    </w:p>
    <w:p w:rsidR="00B00DA1" w:rsidRPr="00545C01" w:rsidRDefault="00B00DA1" w:rsidP="005E2D52">
      <w:pPr>
        <w:numPr>
          <w:ilvl w:val="0"/>
          <w:numId w:val="19"/>
        </w:numPr>
        <w:tabs>
          <w:tab w:val="num" w:pos="880"/>
        </w:tabs>
        <w:spacing w:after="0" w:line="240" w:lineRule="auto"/>
        <w:ind w:left="880" w:hanging="550"/>
        <w:jc w:val="both"/>
        <w:rPr>
          <w:rFonts w:ascii="Times New Roman" w:hAnsi="Times New Roman"/>
          <w:sz w:val="24"/>
          <w:szCs w:val="24"/>
        </w:rPr>
      </w:pPr>
      <w:r w:rsidRPr="00545C01">
        <w:rPr>
          <w:rFonts w:ascii="Times New Roman" w:hAnsi="Times New Roman"/>
          <w:bCs/>
          <w:iCs/>
          <w:sz w:val="24"/>
          <w:szCs w:val="24"/>
        </w:rPr>
        <w:t>Определена анилиновая точка методом равных объемов нефтепродукта, которая равна 56°С, а анилиновая точка деароматизированного нефтепродукта составляет 71° С. Основываясь на этих данных рассчитайте содержание ароматических, нафтеновых и парафиновых   соединений в нефтепродукте.</w:t>
      </w:r>
    </w:p>
    <w:p w:rsidR="00B00DA1" w:rsidRPr="00545C01" w:rsidRDefault="00B00DA1" w:rsidP="005E2D52">
      <w:pPr>
        <w:numPr>
          <w:ilvl w:val="0"/>
          <w:numId w:val="19"/>
        </w:numPr>
        <w:tabs>
          <w:tab w:val="num" w:pos="880"/>
        </w:tabs>
        <w:spacing w:after="0" w:line="240" w:lineRule="auto"/>
        <w:ind w:left="880" w:hanging="550"/>
        <w:jc w:val="both"/>
        <w:rPr>
          <w:rFonts w:ascii="Times New Roman" w:hAnsi="Times New Roman"/>
          <w:color w:val="000000"/>
          <w:sz w:val="24"/>
          <w:szCs w:val="24"/>
        </w:rPr>
      </w:pPr>
      <w:r w:rsidRPr="00545C01">
        <w:rPr>
          <w:rFonts w:ascii="Times New Roman" w:hAnsi="Times New Roman"/>
          <w:sz w:val="24"/>
          <w:szCs w:val="24"/>
        </w:rPr>
        <w:t>В химическую лабораторию поступил нефтепродукт. Необходимо дать заключение на содержание воды  в нефтепродукте (выберите и обоснуйте методы анализа, проведите исследования, дайте заключение).</w:t>
      </w:r>
    </w:p>
    <w:p w:rsidR="00B00DA1" w:rsidRPr="00545C01" w:rsidRDefault="00B00DA1" w:rsidP="005E2D52">
      <w:pPr>
        <w:numPr>
          <w:ilvl w:val="0"/>
          <w:numId w:val="19"/>
        </w:numPr>
        <w:tabs>
          <w:tab w:val="num" w:pos="880"/>
        </w:tabs>
        <w:spacing w:after="0" w:line="240" w:lineRule="auto"/>
        <w:ind w:left="880" w:hanging="550"/>
        <w:jc w:val="both"/>
        <w:rPr>
          <w:rFonts w:ascii="Times New Roman" w:hAnsi="Times New Roman"/>
          <w:color w:val="000000"/>
          <w:sz w:val="24"/>
          <w:szCs w:val="24"/>
        </w:rPr>
      </w:pPr>
      <w:r w:rsidRPr="00545C01">
        <w:rPr>
          <w:rFonts w:ascii="Times New Roman" w:hAnsi="Times New Roman"/>
          <w:color w:val="000000"/>
          <w:sz w:val="24"/>
          <w:szCs w:val="24"/>
        </w:rPr>
        <w:t xml:space="preserve">Анилиновая точка нефтепродукта, определенная методом равных объемов составляет </w:t>
      </w:r>
      <w:r w:rsidRPr="00545C01">
        <w:rPr>
          <w:rFonts w:ascii="Times New Roman" w:hAnsi="Times New Roman"/>
          <w:bCs/>
          <w:iCs/>
          <w:sz w:val="24"/>
          <w:szCs w:val="24"/>
        </w:rPr>
        <w:t xml:space="preserve">56°С, а плотность при  20°С </w:t>
      </w:r>
      <w:r w:rsidRPr="00545C01">
        <w:rPr>
          <w:rFonts w:ascii="Times New Roman" w:eastAsia="TimesNewRomanPSMT" w:hAnsi="Times New Roman"/>
          <w:sz w:val="24"/>
          <w:szCs w:val="24"/>
        </w:rPr>
        <w:t xml:space="preserve"> 0.8053 г/см</w:t>
      </w:r>
      <w:r w:rsidRPr="00545C01">
        <w:rPr>
          <w:rFonts w:ascii="Times New Roman" w:eastAsia="TimesNewRomanPSMT" w:hAnsi="Times New Roman"/>
          <w:sz w:val="24"/>
          <w:szCs w:val="24"/>
          <w:vertAlign w:val="superscript"/>
        </w:rPr>
        <w:t xml:space="preserve">3 </w:t>
      </w:r>
      <w:r w:rsidRPr="00545C01">
        <w:rPr>
          <w:rFonts w:ascii="Times New Roman" w:eastAsia="TimesNewRomanPSMT" w:hAnsi="Times New Roman"/>
          <w:sz w:val="24"/>
          <w:szCs w:val="24"/>
        </w:rPr>
        <w:t>, рассчитайте низшую теплоту сгорания топлива.</w:t>
      </w:r>
    </w:p>
    <w:p w:rsidR="00B00DA1" w:rsidRPr="00545C01" w:rsidRDefault="00B00DA1" w:rsidP="005E2D52">
      <w:pPr>
        <w:numPr>
          <w:ilvl w:val="0"/>
          <w:numId w:val="19"/>
        </w:numPr>
        <w:tabs>
          <w:tab w:val="num" w:pos="880"/>
        </w:tabs>
        <w:spacing w:after="0" w:line="240" w:lineRule="auto"/>
        <w:ind w:left="880" w:hanging="550"/>
        <w:jc w:val="both"/>
        <w:rPr>
          <w:rFonts w:ascii="Times New Roman" w:hAnsi="Times New Roman"/>
          <w:color w:val="000000"/>
          <w:sz w:val="24"/>
          <w:szCs w:val="24"/>
        </w:rPr>
      </w:pPr>
      <w:r w:rsidRPr="00545C01">
        <w:rPr>
          <w:rFonts w:ascii="Times New Roman" w:hAnsi="Times New Roman"/>
          <w:color w:val="000000"/>
          <w:sz w:val="24"/>
          <w:szCs w:val="24"/>
        </w:rPr>
        <w:t>Зная кинематическую вязкость масла при 50 и  100</w:t>
      </w:r>
      <w:r w:rsidRPr="00545C01">
        <w:rPr>
          <w:rFonts w:ascii="Times New Roman" w:hAnsi="Times New Roman"/>
          <w:bCs/>
          <w:iCs/>
          <w:sz w:val="24"/>
          <w:szCs w:val="24"/>
        </w:rPr>
        <w:t>°С.  Приведите методы и формулы расчета индекса вязкости масла.</w:t>
      </w:r>
    </w:p>
    <w:p w:rsidR="00B00DA1" w:rsidRPr="00545C01" w:rsidRDefault="00B00DA1" w:rsidP="005E2D52">
      <w:pPr>
        <w:numPr>
          <w:ilvl w:val="0"/>
          <w:numId w:val="19"/>
        </w:numPr>
        <w:tabs>
          <w:tab w:val="num" w:pos="880"/>
        </w:tabs>
        <w:spacing w:after="0" w:line="240" w:lineRule="auto"/>
        <w:ind w:left="880" w:hanging="550"/>
        <w:jc w:val="both"/>
        <w:rPr>
          <w:rFonts w:ascii="Times New Roman" w:hAnsi="Times New Roman"/>
          <w:sz w:val="24"/>
          <w:szCs w:val="24"/>
        </w:rPr>
      </w:pPr>
      <w:r w:rsidRPr="00545C01">
        <w:rPr>
          <w:rFonts w:ascii="Times New Roman" w:hAnsi="Times New Roman"/>
          <w:bCs/>
          <w:iCs/>
          <w:sz w:val="24"/>
          <w:szCs w:val="24"/>
        </w:rPr>
        <w:t xml:space="preserve">Определена анилиновая точка методом равных объемов нефтепродукта, которая равна 56°С, а анилиновая точка деароматизированного нефтепродукта составляет 71° С. Основываясь на этих данных рассчитайте содержание ароматических, нафтеновых </w:t>
      </w:r>
      <w:r w:rsidRPr="00545C01">
        <w:rPr>
          <w:rFonts w:ascii="Times New Roman" w:hAnsi="Times New Roman"/>
          <w:bCs/>
          <w:iCs/>
          <w:sz w:val="24"/>
          <w:szCs w:val="24"/>
        </w:rPr>
        <w:lastRenderedPageBreak/>
        <w:t>и парафиновых   соединений в нефтепродукте. Исходя из углеводородного состава рассчитайте цетановое число топлива.</w:t>
      </w:r>
    </w:p>
    <w:p w:rsidR="00B00DA1" w:rsidRPr="00545C01" w:rsidRDefault="00B00DA1" w:rsidP="005E2D52">
      <w:pPr>
        <w:numPr>
          <w:ilvl w:val="0"/>
          <w:numId w:val="19"/>
        </w:numPr>
        <w:tabs>
          <w:tab w:val="num" w:pos="880"/>
        </w:tabs>
        <w:spacing w:after="0" w:line="240" w:lineRule="auto"/>
        <w:ind w:left="879" w:hanging="550"/>
        <w:jc w:val="both"/>
        <w:rPr>
          <w:rFonts w:ascii="Times New Roman" w:hAnsi="Times New Roman"/>
          <w:color w:val="000000"/>
          <w:sz w:val="24"/>
          <w:szCs w:val="24"/>
        </w:rPr>
      </w:pPr>
      <w:r w:rsidRPr="00545C01">
        <w:rPr>
          <w:rFonts w:ascii="Times New Roman" w:hAnsi="Times New Roman"/>
          <w:color w:val="000000"/>
          <w:sz w:val="24"/>
          <w:szCs w:val="24"/>
        </w:rPr>
        <w:t>Кинематическая вязкость нефтепродукта при 50</w:t>
      </w:r>
      <w:r w:rsidRPr="00545C01">
        <w:rPr>
          <w:rFonts w:ascii="Times New Roman" w:hAnsi="Times New Roman"/>
          <w:bCs/>
          <w:iCs/>
          <w:sz w:val="24"/>
          <w:szCs w:val="24"/>
        </w:rPr>
        <w:t>°С и плотность 0.689 кг/л равна 6.2 мм</w:t>
      </w:r>
      <w:r w:rsidRPr="00545C01">
        <w:rPr>
          <w:rFonts w:ascii="Times New Roman" w:hAnsi="Times New Roman"/>
          <w:bCs/>
          <w:iCs/>
          <w:sz w:val="24"/>
          <w:szCs w:val="24"/>
          <w:vertAlign w:val="superscript"/>
        </w:rPr>
        <w:t>2</w:t>
      </w:r>
      <w:r w:rsidRPr="00545C01">
        <w:rPr>
          <w:rFonts w:ascii="Times New Roman" w:hAnsi="Times New Roman"/>
          <w:bCs/>
          <w:iCs/>
          <w:sz w:val="24"/>
          <w:szCs w:val="24"/>
        </w:rPr>
        <w:t>/с. Рассчитайте кинематическую и условную вязкость нефтепродукта при данной температуре. Рассчитайте молекулярную массу нефтепродукта.</w:t>
      </w:r>
    </w:p>
    <w:p w:rsidR="00B00DA1" w:rsidRPr="00545C01" w:rsidRDefault="00B00DA1" w:rsidP="005E2D52">
      <w:pPr>
        <w:numPr>
          <w:ilvl w:val="0"/>
          <w:numId w:val="19"/>
        </w:numPr>
        <w:tabs>
          <w:tab w:val="num" w:pos="880"/>
        </w:tabs>
        <w:spacing w:after="0" w:line="240" w:lineRule="auto"/>
        <w:ind w:left="880" w:hanging="550"/>
        <w:jc w:val="both"/>
        <w:rPr>
          <w:rFonts w:ascii="Times New Roman" w:hAnsi="Times New Roman"/>
          <w:color w:val="000000"/>
          <w:sz w:val="24"/>
          <w:szCs w:val="24"/>
        </w:rPr>
      </w:pPr>
      <w:r w:rsidRPr="00545C01">
        <w:rPr>
          <w:rFonts w:ascii="Times New Roman" w:hAnsi="Times New Roman"/>
          <w:color w:val="000000"/>
          <w:sz w:val="24"/>
          <w:szCs w:val="24"/>
        </w:rPr>
        <w:t>Содержание серы в нефтепродукте определено ламповым методом. На титрование 0.1 г нефтепродукта израсходовано 20 мл 0.1 М раствора гидрооксида натрия.  Приведите химические реакции, лежащие в основе метода. Рассчитайте содержание серы в нефтепродукте.</w:t>
      </w:r>
    </w:p>
    <w:p w:rsidR="00B00DA1" w:rsidRPr="00545C01" w:rsidRDefault="00B00DA1" w:rsidP="005E2D52">
      <w:pPr>
        <w:numPr>
          <w:ilvl w:val="0"/>
          <w:numId w:val="19"/>
        </w:numPr>
        <w:tabs>
          <w:tab w:val="num" w:pos="880"/>
        </w:tabs>
        <w:spacing w:after="0" w:line="240" w:lineRule="auto"/>
        <w:ind w:left="880" w:hanging="550"/>
        <w:jc w:val="both"/>
        <w:rPr>
          <w:rFonts w:ascii="Times New Roman" w:hAnsi="Times New Roman"/>
          <w:color w:val="000000"/>
          <w:sz w:val="24"/>
          <w:szCs w:val="24"/>
        </w:rPr>
      </w:pPr>
      <w:r w:rsidRPr="00545C01">
        <w:rPr>
          <w:rFonts w:ascii="Times New Roman" w:hAnsi="Times New Roman"/>
          <w:color w:val="000000"/>
          <w:sz w:val="24"/>
          <w:szCs w:val="24"/>
        </w:rPr>
        <w:t>Опишите метод определения серы восстановлением на никеле Ренея, если известно, что на титрование 0.01 г навески нефтепродукта израсходовано 15 мл 0.01М раствора уксуснокислой ртути. (объемом контрольного опыта пренебрегаем)</w:t>
      </w:r>
    </w:p>
    <w:p w:rsidR="00B00DA1" w:rsidRPr="00545C01" w:rsidRDefault="00B00DA1" w:rsidP="005E2D52">
      <w:pPr>
        <w:numPr>
          <w:ilvl w:val="0"/>
          <w:numId w:val="19"/>
        </w:numPr>
        <w:tabs>
          <w:tab w:val="num" w:pos="880"/>
        </w:tabs>
        <w:spacing w:after="0" w:line="240" w:lineRule="auto"/>
        <w:ind w:left="880" w:hanging="550"/>
        <w:jc w:val="both"/>
        <w:rPr>
          <w:rFonts w:ascii="Times New Roman" w:hAnsi="Times New Roman"/>
          <w:sz w:val="24"/>
          <w:szCs w:val="24"/>
        </w:rPr>
      </w:pPr>
      <w:r w:rsidRPr="00545C01">
        <w:rPr>
          <w:rFonts w:ascii="Times New Roman" w:hAnsi="Times New Roman"/>
          <w:color w:val="000000"/>
          <w:sz w:val="24"/>
          <w:szCs w:val="24"/>
        </w:rPr>
        <w:t>Рассчитайте динамическую вязкость нефтепродукта при 40</w:t>
      </w:r>
      <w:r w:rsidRPr="00545C01">
        <w:rPr>
          <w:rFonts w:ascii="Times New Roman" w:hAnsi="Times New Roman"/>
          <w:bCs/>
          <w:iCs/>
          <w:sz w:val="24"/>
          <w:szCs w:val="24"/>
        </w:rPr>
        <w:t>°С, если его кинематическая вязкость  составляет 7.3 мм</w:t>
      </w:r>
      <w:r w:rsidRPr="00545C01">
        <w:rPr>
          <w:rFonts w:ascii="Times New Roman" w:hAnsi="Times New Roman"/>
          <w:bCs/>
          <w:iCs/>
          <w:sz w:val="24"/>
          <w:szCs w:val="24"/>
          <w:vertAlign w:val="superscript"/>
        </w:rPr>
        <w:t>2</w:t>
      </w:r>
      <w:r w:rsidRPr="00545C01">
        <w:rPr>
          <w:rFonts w:ascii="Times New Roman" w:hAnsi="Times New Roman"/>
          <w:bCs/>
          <w:iCs/>
          <w:sz w:val="24"/>
          <w:szCs w:val="24"/>
        </w:rPr>
        <w:t>/с.</w:t>
      </w:r>
    </w:p>
    <w:p w:rsidR="00B00DA1" w:rsidRPr="00545C01" w:rsidRDefault="00B00DA1" w:rsidP="005E2D52">
      <w:pPr>
        <w:numPr>
          <w:ilvl w:val="0"/>
          <w:numId w:val="19"/>
        </w:numPr>
        <w:tabs>
          <w:tab w:val="num" w:pos="880"/>
        </w:tabs>
        <w:spacing w:after="0" w:line="240" w:lineRule="auto"/>
        <w:ind w:left="880" w:hanging="550"/>
        <w:jc w:val="both"/>
        <w:rPr>
          <w:rFonts w:ascii="Times New Roman" w:hAnsi="Times New Roman"/>
          <w:sz w:val="24"/>
          <w:szCs w:val="24"/>
        </w:rPr>
      </w:pPr>
      <w:r w:rsidRPr="00545C01">
        <w:rPr>
          <w:rFonts w:ascii="Times New Roman" w:hAnsi="Times New Roman"/>
          <w:bCs/>
          <w:iCs/>
          <w:sz w:val="24"/>
          <w:szCs w:val="24"/>
        </w:rPr>
        <w:t>Рассчитайте относительную плотность смеси нефтепродуктов, состоящих из 20 кг бензина (</w:t>
      </w:r>
      <w:r w:rsidRPr="00545C01">
        <w:rPr>
          <w:rFonts w:ascii="Times New Roman" w:hAnsi="Times New Roman"/>
          <w:color w:val="000000"/>
          <w:sz w:val="24"/>
          <w:szCs w:val="24"/>
        </w:rPr>
        <w:t xml:space="preserve">плотность бензина при 20 </w:t>
      </w:r>
      <w:r w:rsidRPr="00545C01">
        <w:rPr>
          <w:rFonts w:ascii="Times New Roman" w:hAnsi="Times New Roman"/>
          <w:bCs/>
          <w:iCs/>
          <w:sz w:val="24"/>
          <w:szCs w:val="24"/>
        </w:rPr>
        <w:t>°С</w:t>
      </w:r>
      <w:r w:rsidRPr="00545C01">
        <w:rPr>
          <w:rFonts w:ascii="Times New Roman" w:hAnsi="Times New Roman"/>
          <w:color w:val="000000"/>
          <w:sz w:val="24"/>
          <w:szCs w:val="24"/>
        </w:rPr>
        <w:t xml:space="preserve"> составляет </w:t>
      </w:r>
      <w:r w:rsidRPr="00545C01">
        <w:rPr>
          <w:rFonts w:ascii="Times New Roman" w:eastAsia="TimesNewRomanPSMT" w:hAnsi="Times New Roman"/>
          <w:sz w:val="24"/>
          <w:szCs w:val="24"/>
        </w:rPr>
        <w:t xml:space="preserve"> 0.7480 г/см</w:t>
      </w:r>
      <w:r w:rsidRPr="00545C01">
        <w:rPr>
          <w:rFonts w:ascii="Times New Roman" w:eastAsia="TimesNewRomanPSMT" w:hAnsi="Times New Roman"/>
          <w:sz w:val="24"/>
          <w:szCs w:val="24"/>
          <w:vertAlign w:val="superscript"/>
        </w:rPr>
        <w:t xml:space="preserve">3 </w:t>
      </w:r>
      <w:r w:rsidRPr="00545C01">
        <w:rPr>
          <w:rFonts w:ascii="Times New Roman" w:hAnsi="Times New Roman"/>
          <w:sz w:val="24"/>
          <w:szCs w:val="24"/>
        </w:rPr>
        <w:t>) и 50 кг газойля  (</w:t>
      </w:r>
      <w:r w:rsidRPr="00545C01">
        <w:rPr>
          <w:rFonts w:ascii="Times New Roman" w:hAnsi="Times New Roman"/>
          <w:color w:val="000000"/>
          <w:sz w:val="24"/>
          <w:szCs w:val="24"/>
        </w:rPr>
        <w:t xml:space="preserve">плотность газойля при 20 </w:t>
      </w:r>
      <w:r w:rsidRPr="00545C01">
        <w:rPr>
          <w:rFonts w:ascii="Times New Roman" w:hAnsi="Times New Roman"/>
          <w:bCs/>
          <w:iCs/>
          <w:sz w:val="24"/>
          <w:szCs w:val="24"/>
        </w:rPr>
        <w:t>°С</w:t>
      </w:r>
      <w:r w:rsidRPr="00545C01">
        <w:rPr>
          <w:rFonts w:ascii="Times New Roman" w:hAnsi="Times New Roman"/>
          <w:color w:val="000000"/>
          <w:sz w:val="24"/>
          <w:szCs w:val="24"/>
        </w:rPr>
        <w:t xml:space="preserve"> составляет </w:t>
      </w:r>
      <w:r w:rsidRPr="00545C01">
        <w:rPr>
          <w:rFonts w:ascii="Times New Roman" w:eastAsia="TimesNewRomanPSMT" w:hAnsi="Times New Roman"/>
          <w:sz w:val="24"/>
          <w:szCs w:val="24"/>
        </w:rPr>
        <w:t xml:space="preserve"> 0.7960 г/см</w:t>
      </w:r>
      <w:r w:rsidRPr="00545C01">
        <w:rPr>
          <w:rFonts w:ascii="Times New Roman" w:eastAsia="TimesNewRomanPSMT" w:hAnsi="Times New Roman"/>
          <w:sz w:val="24"/>
          <w:szCs w:val="24"/>
          <w:vertAlign w:val="superscript"/>
        </w:rPr>
        <w:t xml:space="preserve">3      </w:t>
      </w:r>
      <w:r w:rsidRPr="00545C01">
        <w:rPr>
          <w:rFonts w:ascii="Times New Roman" w:hAnsi="Times New Roman"/>
          <w:sz w:val="24"/>
          <w:szCs w:val="24"/>
        </w:rPr>
        <w:t>).</w:t>
      </w:r>
    </w:p>
    <w:p w:rsidR="00B00DA1" w:rsidRPr="00545C01" w:rsidRDefault="00B00DA1" w:rsidP="005E2D52">
      <w:pPr>
        <w:numPr>
          <w:ilvl w:val="0"/>
          <w:numId w:val="19"/>
        </w:numPr>
        <w:tabs>
          <w:tab w:val="num" w:pos="880"/>
        </w:tabs>
        <w:spacing w:after="0" w:line="240" w:lineRule="auto"/>
        <w:ind w:left="880" w:hanging="550"/>
        <w:jc w:val="both"/>
        <w:rPr>
          <w:rFonts w:ascii="Times New Roman" w:hAnsi="Times New Roman"/>
          <w:sz w:val="24"/>
          <w:szCs w:val="24"/>
        </w:rPr>
      </w:pPr>
      <w:r w:rsidRPr="00545C01">
        <w:rPr>
          <w:rFonts w:ascii="Times New Roman" w:hAnsi="Times New Roman"/>
          <w:sz w:val="24"/>
          <w:szCs w:val="24"/>
        </w:rPr>
        <w:t xml:space="preserve">Определите молекулярную массу нефтяных фракций,  средняя температура кипения которых составляет 110, 130, 150 </w:t>
      </w:r>
      <w:r w:rsidRPr="00545C01">
        <w:rPr>
          <w:rFonts w:ascii="Times New Roman" w:hAnsi="Times New Roman"/>
          <w:bCs/>
          <w:iCs/>
          <w:sz w:val="24"/>
          <w:szCs w:val="24"/>
        </w:rPr>
        <w:t>°С.</w:t>
      </w:r>
    </w:p>
    <w:p w:rsidR="00B00DA1" w:rsidRPr="00545C01" w:rsidRDefault="00B00DA1" w:rsidP="005E2D52">
      <w:pPr>
        <w:numPr>
          <w:ilvl w:val="0"/>
          <w:numId w:val="19"/>
        </w:numPr>
        <w:tabs>
          <w:tab w:val="num" w:pos="880"/>
        </w:tabs>
        <w:spacing w:after="0" w:line="240" w:lineRule="auto"/>
        <w:ind w:left="880" w:hanging="550"/>
        <w:jc w:val="both"/>
        <w:rPr>
          <w:rFonts w:ascii="Times New Roman" w:hAnsi="Times New Roman"/>
          <w:sz w:val="24"/>
          <w:szCs w:val="24"/>
        </w:rPr>
      </w:pPr>
      <w:r w:rsidRPr="00545C01">
        <w:rPr>
          <w:rFonts w:ascii="Times New Roman" w:hAnsi="Times New Roman"/>
          <w:sz w:val="24"/>
          <w:szCs w:val="24"/>
        </w:rPr>
        <w:t xml:space="preserve">Бензин характеризуется </w:t>
      </w:r>
      <w:r w:rsidRPr="00545C01">
        <w:rPr>
          <w:rFonts w:ascii="Times New Roman" w:hAnsi="Times New Roman"/>
          <w:sz w:val="24"/>
          <w:szCs w:val="24"/>
          <w:lang w:val="en-US"/>
        </w:rPr>
        <w:t>t</w:t>
      </w:r>
      <w:r w:rsidRPr="00545C01">
        <w:rPr>
          <w:rFonts w:ascii="Times New Roman" w:hAnsi="Times New Roman"/>
          <w:sz w:val="24"/>
          <w:szCs w:val="24"/>
        </w:rPr>
        <w:t>ср.м. равной 97</w:t>
      </w:r>
      <w:r w:rsidRPr="00545C01">
        <w:rPr>
          <w:rFonts w:ascii="Times New Roman" w:hAnsi="Times New Roman"/>
          <w:bCs/>
          <w:iCs/>
          <w:sz w:val="24"/>
          <w:szCs w:val="24"/>
        </w:rPr>
        <w:t>°С и характеризующий фактор К равен12.5. Какова его молярная масса?</w:t>
      </w:r>
    </w:p>
    <w:p w:rsidR="00B00DA1" w:rsidRPr="00545C01" w:rsidRDefault="00B00DA1" w:rsidP="005E2D52">
      <w:pPr>
        <w:pStyle w:val="a6"/>
        <w:numPr>
          <w:ilvl w:val="0"/>
          <w:numId w:val="19"/>
        </w:numPr>
        <w:tabs>
          <w:tab w:val="clear" w:pos="1634"/>
          <w:tab w:val="num" w:pos="426"/>
        </w:tabs>
        <w:spacing w:line="240" w:lineRule="auto"/>
        <w:ind w:left="142" w:right="-284" w:firstLine="142"/>
        <w:rPr>
          <w:rFonts w:ascii="Times New Roman" w:hAnsi="Times New Roman"/>
          <w:b/>
          <w:szCs w:val="24"/>
        </w:rPr>
      </w:pPr>
      <w:r w:rsidRPr="00545C01">
        <w:rPr>
          <w:rFonts w:ascii="Times New Roman" w:hAnsi="Times New Roman"/>
          <w:sz w:val="24"/>
          <w:szCs w:val="24"/>
        </w:rPr>
        <w:t>Приведите формулы расчета механических примесей для разных нефтепродуктов</w:t>
      </w:r>
    </w:p>
    <w:p w:rsidR="00B00DA1" w:rsidRDefault="00B00DA1" w:rsidP="005E2D52">
      <w:pPr>
        <w:pStyle w:val="a6"/>
        <w:spacing w:line="240" w:lineRule="auto"/>
        <w:ind w:left="0" w:right="-284"/>
        <w:rPr>
          <w:rFonts w:ascii="Times New Roman" w:hAnsi="Times New Roman"/>
          <w:b/>
          <w:i/>
          <w:sz w:val="24"/>
          <w:szCs w:val="24"/>
        </w:rPr>
      </w:pPr>
    </w:p>
    <w:p w:rsidR="00B00DA1" w:rsidRPr="006F12E7" w:rsidRDefault="00B00DA1" w:rsidP="005E2D52">
      <w:pPr>
        <w:pStyle w:val="a6"/>
        <w:spacing w:line="240" w:lineRule="auto"/>
        <w:ind w:left="0" w:right="-284"/>
        <w:rPr>
          <w:rFonts w:ascii="Times New Roman" w:hAnsi="Times New Roman"/>
          <w:b/>
          <w:i/>
          <w:sz w:val="24"/>
          <w:szCs w:val="24"/>
        </w:rPr>
      </w:pPr>
      <w:r w:rsidRPr="006F12E7">
        <w:rPr>
          <w:rFonts w:ascii="Times New Roman" w:hAnsi="Times New Roman"/>
          <w:b/>
          <w:i/>
          <w:sz w:val="24"/>
          <w:szCs w:val="24"/>
        </w:rPr>
        <w:t>Тест для проверки компетенций</w:t>
      </w:r>
      <w:r>
        <w:rPr>
          <w:rFonts w:ascii="Times New Roman" w:hAnsi="Times New Roman"/>
          <w:b/>
          <w:i/>
          <w:sz w:val="24"/>
          <w:szCs w:val="24"/>
        </w:rPr>
        <w:t xml:space="preserve"> для проверки компетенции ПК-2-н</w:t>
      </w:r>
      <w:r w:rsidRPr="006F12E7">
        <w:rPr>
          <w:rFonts w:ascii="Times New Roman" w:hAnsi="Times New Roman"/>
          <w:b/>
          <w:i/>
          <w:sz w:val="24"/>
          <w:szCs w:val="24"/>
        </w:rPr>
        <w:t>:</w:t>
      </w:r>
    </w:p>
    <w:p w:rsidR="00B00DA1" w:rsidRPr="006F12E7" w:rsidRDefault="00B00DA1" w:rsidP="005E2D52">
      <w:pPr>
        <w:spacing w:after="0" w:line="240" w:lineRule="auto"/>
        <w:jc w:val="both"/>
        <w:rPr>
          <w:rFonts w:ascii="Times New Roman" w:hAnsi="Times New Roman"/>
          <w:sz w:val="24"/>
          <w:szCs w:val="24"/>
        </w:rPr>
      </w:pPr>
      <w:r w:rsidRPr="006F12E7">
        <w:rPr>
          <w:rFonts w:ascii="Times New Roman" w:hAnsi="Times New Roman"/>
          <w:sz w:val="24"/>
          <w:szCs w:val="24"/>
        </w:rPr>
        <w:t>1. Какой нормативный документ принят в России для оценки потребительских свойств нефти и нефтепродуктов?</w:t>
      </w:r>
    </w:p>
    <w:p w:rsidR="00B00DA1" w:rsidRPr="006F12E7" w:rsidRDefault="00B00DA1" w:rsidP="005E2D52">
      <w:pPr>
        <w:spacing w:after="0" w:line="240" w:lineRule="auto"/>
        <w:jc w:val="both"/>
        <w:rPr>
          <w:rFonts w:ascii="Times New Roman" w:hAnsi="Times New Roman"/>
          <w:sz w:val="24"/>
          <w:szCs w:val="24"/>
        </w:rPr>
      </w:pPr>
      <w:r w:rsidRPr="006F12E7">
        <w:rPr>
          <w:rFonts w:ascii="Times New Roman" w:hAnsi="Times New Roman"/>
          <w:sz w:val="24"/>
          <w:szCs w:val="24"/>
        </w:rPr>
        <w:t xml:space="preserve">а) ГОСТ </w:t>
      </w:r>
      <w:r w:rsidRPr="006F12E7">
        <w:rPr>
          <w:rFonts w:ascii="Times New Roman" w:hAnsi="Times New Roman"/>
          <w:sz w:val="24"/>
          <w:szCs w:val="24"/>
          <w:lang w:val="en-US"/>
        </w:rPr>
        <w:t>P</w:t>
      </w:r>
    </w:p>
    <w:p w:rsidR="00B00DA1" w:rsidRPr="006F12E7" w:rsidRDefault="00B00DA1" w:rsidP="005E2D52">
      <w:pPr>
        <w:spacing w:after="0" w:line="240" w:lineRule="auto"/>
        <w:jc w:val="both"/>
        <w:rPr>
          <w:rFonts w:ascii="Times New Roman" w:hAnsi="Times New Roman"/>
          <w:sz w:val="24"/>
          <w:szCs w:val="24"/>
        </w:rPr>
      </w:pPr>
      <w:r w:rsidRPr="006F12E7">
        <w:rPr>
          <w:rFonts w:ascii="Times New Roman" w:hAnsi="Times New Roman"/>
          <w:sz w:val="24"/>
          <w:szCs w:val="24"/>
        </w:rPr>
        <w:t>б) АСТМ</w:t>
      </w:r>
    </w:p>
    <w:p w:rsidR="00B00DA1" w:rsidRPr="006F12E7" w:rsidRDefault="00B00DA1" w:rsidP="005E2D52">
      <w:pPr>
        <w:spacing w:after="0" w:line="240" w:lineRule="auto"/>
        <w:jc w:val="both"/>
        <w:rPr>
          <w:rFonts w:ascii="Times New Roman" w:hAnsi="Times New Roman"/>
          <w:sz w:val="24"/>
          <w:szCs w:val="24"/>
        </w:rPr>
      </w:pPr>
      <w:r w:rsidRPr="006F12E7">
        <w:rPr>
          <w:rFonts w:ascii="Times New Roman" w:hAnsi="Times New Roman"/>
          <w:sz w:val="24"/>
          <w:szCs w:val="24"/>
        </w:rPr>
        <w:t>в) СТ РК</w:t>
      </w:r>
    </w:p>
    <w:p w:rsidR="00B00DA1" w:rsidRPr="006F12E7" w:rsidRDefault="00B00DA1" w:rsidP="005E2D52">
      <w:pPr>
        <w:spacing w:after="0" w:line="240" w:lineRule="auto"/>
        <w:jc w:val="both"/>
        <w:rPr>
          <w:rFonts w:ascii="Times New Roman" w:hAnsi="Times New Roman"/>
          <w:sz w:val="24"/>
          <w:szCs w:val="24"/>
        </w:rPr>
      </w:pPr>
      <w:r w:rsidRPr="006F12E7">
        <w:rPr>
          <w:rFonts w:ascii="Times New Roman" w:hAnsi="Times New Roman"/>
          <w:sz w:val="24"/>
          <w:szCs w:val="24"/>
        </w:rPr>
        <w:t>г) СТБ</w:t>
      </w:r>
    </w:p>
    <w:p w:rsidR="00B00DA1" w:rsidRPr="006F12E7" w:rsidRDefault="00B00DA1" w:rsidP="005E2D52">
      <w:pPr>
        <w:spacing w:after="0" w:line="240" w:lineRule="auto"/>
        <w:jc w:val="both"/>
        <w:rPr>
          <w:rFonts w:ascii="Times New Roman" w:hAnsi="Times New Roman"/>
          <w:sz w:val="24"/>
          <w:szCs w:val="24"/>
        </w:rPr>
      </w:pPr>
      <w:r w:rsidRPr="006F12E7">
        <w:rPr>
          <w:rFonts w:ascii="Times New Roman" w:hAnsi="Times New Roman"/>
          <w:sz w:val="24"/>
          <w:szCs w:val="24"/>
        </w:rPr>
        <w:t>2. Какой нормируемый показатель характеризует качество нефти и определяет способ ее переработки?</w:t>
      </w:r>
    </w:p>
    <w:p w:rsidR="00B00DA1" w:rsidRPr="006F12E7" w:rsidRDefault="00B00DA1" w:rsidP="005E2D52">
      <w:pPr>
        <w:spacing w:after="0" w:line="240" w:lineRule="auto"/>
        <w:jc w:val="both"/>
        <w:rPr>
          <w:rFonts w:ascii="Times New Roman" w:hAnsi="Times New Roman"/>
          <w:sz w:val="24"/>
          <w:szCs w:val="24"/>
        </w:rPr>
      </w:pPr>
      <w:r w:rsidRPr="006F12E7">
        <w:rPr>
          <w:rFonts w:ascii="Times New Roman" w:hAnsi="Times New Roman"/>
          <w:sz w:val="24"/>
          <w:szCs w:val="24"/>
        </w:rPr>
        <w:t>а) температура вспышки</w:t>
      </w:r>
    </w:p>
    <w:p w:rsidR="00B00DA1" w:rsidRPr="006F12E7" w:rsidRDefault="00B00DA1" w:rsidP="005E2D52">
      <w:pPr>
        <w:spacing w:after="0" w:line="240" w:lineRule="auto"/>
        <w:jc w:val="both"/>
        <w:rPr>
          <w:rFonts w:ascii="Times New Roman" w:hAnsi="Times New Roman"/>
          <w:sz w:val="24"/>
          <w:szCs w:val="24"/>
        </w:rPr>
      </w:pPr>
      <w:r w:rsidRPr="006F12E7">
        <w:rPr>
          <w:rFonts w:ascii="Times New Roman" w:hAnsi="Times New Roman"/>
          <w:sz w:val="24"/>
          <w:szCs w:val="24"/>
        </w:rPr>
        <w:t>б) температура застывания</w:t>
      </w:r>
    </w:p>
    <w:p w:rsidR="00B00DA1" w:rsidRPr="006F12E7" w:rsidRDefault="00B00DA1" w:rsidP="005E2D52">
      <w:pPr>
        <w:spacing w:after="0" w:line="240" w:lineRule="auto"/>
        <w:jc w:val="both"/>
        <w:rPr>
          <w:rFonts w:ascii="Times New Roman" w:hAnsi="Times New Roman"/>
          <w:sz w:val="24"/>
          <w:szCs w:val="24"/>
        </w:rPr>
      </w:pPr>
      <w:r w:rsidRPr="006F12E7">
        <w:rPr>
          <w:rFonts w:ascii="Times New Roman" w:hAnsi="Times New Roman"/>
          <w:sz w:val="24"/>
          <w:szCs w:val="24"/>
        </w:rPr>
        <w:t>в) плотность</w:t>
      </w:r>
    </w:p>
    <w:p w:rsidR="00B00DA1" w:rsidRPr="006F12E7" w:rsidRDefault="00B00DA1" w:rsidP="005E2D52">
      <w:pPr>
        <w:spacing w:after="0" w:line="240" w:lineRule="auto"/>
        <w:jc w:val="both"/>
        <w:rPr>
          <w:rFonts w:ascii="Times New Roman" w:hAnsi="Times New Roman"/>
          <w:sz w:val="24"/>
          <w:szCs w:val="24"/>
        </w:rPr>
      </w:pPr>
      <w:r w:rsidRPr="006F12E7">
        <w:rPr>
          <w:rFonts w:ascii="Times New Roman" w:hAnsi="Times New Roman"/>
          <w:sz w:val="24"/>
          <w:szCs w:val="24"/>
        </w:rPr>
        <w:t xml:space="preserve">г) вязкость </w:t>
      </w:r>
    </w:p>
    <w:p w:rsidR="00B00DA1" w:rsidRPr="006F12E7" w:rsidRDefault="00B00DA1" w:rsidP="005E2D52">
      <w:pPr>
        <w:spacing w:after="0" w:line="240" w:lineRule="auto"/>
        <w:jc w:val="both"/>
        <w:rPr>
          <w:rFonts w:ascii="Times New Roman" w:hAnsi="Times New Roman"/>
          <w:sz w:val="24"/>
          <w:szCs w:val="24"/>
        </w:rPr>
      </w:pPr>
      <w:r w:rsidRPr="006F12E7">
        <w:rPr>
          <w:rFonts w:ascii="Times New Roman" w:hAnsi="Times New Roman"/>
          <w:sz w:val="24"/>
          <w:szCs w:val="24"/>
        </w:rPr>
        <w:t>3. ЕВРО-5-это....</w:t>
      </w:r>
    </w:p>
    <w:p w:rsidR="00B00DA1" w:rsidRPr="006F12E7" w:rsidRDefault="00B00DA1" w:rsidP="005E2D52">
      <w:pPr>
        <w:spacing w:after="0" w:line="240" w:lineRule="auto"/>
        <w:jc w:val="both"/>
        <w:rPr>
          <w:rFonts w:ascii="Times New Roman" w:hAnsi="Times New Roman"/>
          <w:sz w:val="24"/>
          <w:szCs w:val="24"/>
        </w:rPr>
      </w:pPr>
      <w:r w:rsidRPr="006F12E7">
        <w:rPr>
          <w:rFonts w:ascii="Times New Roman" w:hAnsi="Times New Roman"/>
          <w:sz w:val="24"/>
          <w:szCs w:val="24"/>
        </w:rPr>
        <w:t>а) экологический стандарт, регулирующий содержание вредных веществ в выхлопных газах</w:t>
      </w:r>
    </w:p>
    <w:p w:rsidR="00B00DA1" w:rsidRPr="006F12E7" w:rsidRDefault="00B00DA1" w:rsidP="005E2D52">
      <w:pPr>
        <w:spacing w:after="0" w:line="240" w:lineRule="auto"/>
        <w:jc w:val="both"/>
        <w:rPr>
          <w:rFonts w:ascii="Times New Roman" w:hAnsi="Times New Roman"/>
          <w:sz w:val="24"/>
          <w:szCs w:val="24"/>
        </w:rPr>
      </w:pPr>
      <w:r w:rsidRPr="006F12E7">
        <w:rPr>
          <w:rFonts w:ascii="Times New Roman" w:hAnsi="Times New Roman"/>
          <w:sz w:val="24"/>
          <w:szCs w:val="24"/>
        </w:rPr>
        <w:t>б) техническое условие, регулирующий содержание вредных веществ в выхлопных газах</w:t>
      </w:r>
    </w:p>
    <w:p w:rsidR="00B00DA1" w:rsidRPr="006F12E7" w:rsidRDefault="00B00DA1" w:rsidP="005E2D52">
      <w:pPr>
        <w:spacing w:after="0" w:line="240" w:lineRule="auto"/>
        <w:jc w:val="both"/>
        <w:rPr>
          <w:rFonts w:ascii="Times New Roman" w:hAnsi="Times New Roman"/>
          <w:sz w:val="24"/>
          <w:szCs w:val="24"/>
        </w:rPr>
      </w:pPr>
      <w:r w:rsidRPr="006F12E7">
        <w:rPr>
          <w:rFonts w:ascii="Times New Roman" w:hAnsi="Times New Roman"/>
          <w:sz w:val="24"/>
          <w:szCs w:val="24"/>
        </w:rPr>
        <w:t>в) технологический регламент, регулирующий содержание вредных веществ в выхлопных газах</w:t>
      </w:r>
    </w:p>
    <w:p w:rsidR="00B00DA1" w:rsidRPr="006F12E7" w:rsidRDefault="00B00DA1" w:rsidP="005E2D52">
      <w:pPr>
        <w:spacing w:after="0" w:line="240" w:lineRule="auto"/>
        <w:jc w:val="both"/>
        <w:rPr>
          <w:rFonts w:ascii="Times New Roman" w:hAnsi="Times New Roman"/>
          <w:sz w:val="24"/>
          <w:szCs w:val="24"/>
        </w:rPr>
      </w:pPr>
      <w:r w:rsidRPr="006F12E7">
        <w:rPr>
          <w:rFonts w:ascii="Times New Roman" w:hAnsi="Times New Roman"/>
          <w:sz w:val="24"/>
          <w:szCs w:val="24"/>
        </w:rPr>
        <w:t>г)  стандарт, характеризующий автомобильный двигатель</w:t>
      </w:r>
    </w:p>
    <w:p w:rsidR="00B00DA1" w:rsidRPr="006F12E7" w:rsidRDefault="00B00DA1" w:rsidP="005E2D52">
      <w:pPr>
        <w:spacing w:after="0" w:line="240" w:lineRule="auto"/>
        <w:jc w:val="both"/>
        <w:rPr>
          <w:rFonts w:ascii="Times New Roman" w:hAnsi="Times New Roman"/>
          <w:sz w:val="24"/>
          <w:szCs w:val="24"/>
        </w:rPr>
      </w:pPr>
      <w:r w:rsidRPr="006F12E7">
        <w:rPr>
          <w:rFonts w:ascii="Times New Roman" w:hAnsi="Times New Roman"/>
          <w:sz w:val="24"/>
          <w:szCs w:val="24"/>
        </w:rPr>
        <w:t>4. Давление насыщенных паров характеризует...</w:t>
      </w:r>
    </w:p>
    <w:p w:rsidR="00B00DA1" w:rsidRPr="006F12E7" w:rsidRDefault="00B00DA1" w:rsidP="005E2D52">
      <w:pPr>
        <w:spacing w:after="0" w:line="240" w:lineRule="auto"/>
        <w:jc w:val="both"/>
        <w:rPr>
          <w:rFonts w:ascii="Times New Roman" w:hAnsi="Times New Roman"/>
          <w:sz w:val="24"/>
          <w:szCs w:val="24"/>
        </w:rPr>
      </w:pPr>
      <w:r w:rsidRPr="006F12E7">
        <w:rPr>
          <w:rFonts w:ascii="Times New Roman" w:hAnsi="Times New Roman"/>
          <w:sz w:val="24"/>
          <w:szCs w:val="24"/>
        </w:rPr>
        <w:t>а) пусковые свойства двигателя</w:t>
      </w:r>
    </w:p>
    <w:p w:rsidR="00B00DA1" w:rsidRPr="006F12E7" w:rsidRDefault="00B00DA1" w:rsidP="005E2D52">
      <w:pPr>
        <w:spacing w:after="0" w:line="240" w:lineRule="auto"/>
        <w:jc w:val="both"/>
        <w:rPr>
          <w:rFonts w:ascii="Times New Roman" w:hAnsi="Times New Roman"/>
          <w:sz w:val="24"/>
          <w:szCs w:val="24"/>
        </w:rPr>
      </w:pPr>
      <w:r w:rsidRPr="006F12E7">
        <w:rPr>
          <w:rFonts w:ascii="Times New Roman" w:hAnsi="Times New Roman"/>
          <w:sz w:val="24"/>
          <w:szCs w:val="24"/>
        </w:rPr>
        <w:t>б) плавный переход с одного режима работы на другой</w:t>
      </w:r>
    </w:p>
    <w:p w:rsidR="00B00DA1" w:rsidRPr="006F12E7" w:rsidRDefault="00B00DA1" w:rsidP="005E2D52">
      <w:pPr>
        <w:spacing w:after="0" w:line="240" w:lineRule="auto"/>
        <w:jc w:val="both"/>
        <w:rPr>
          <w:rFonts w:ascii="Times New Roman" w:hAnsi="Times New Roman"/>
          <w:sz w:val="24"/>
          <w:szCs w:val="24"/>
        </w:rPr>
      </w:pPr>
      <w:r w:rsidRPr="006F12E7">
        <w:rPr>
          <w:rFonts w:ascii="Times New Roman" w:hAnsi="Times New Roman"/>
          <w:sz w:val="24"/>
          <w:szCs w:val="24"/>
        </w:rPr>
        <w:t xml:space="preserve">в) равномерное распределение топлива по цилиндрам, </w:t>
      </w:r>
    </w:p>
    <w:p w:rsidR="00B00DA1" w:rsidRPr="006F12E7" w:rsidRDefault="00B00DA1" w:rsidP="005E2D52">
      <w:pPr>
        <w:spacing w:after="0" w:line="240" w:lineRule="auto"/>
        <w:jc w:val="both"/>
        <w:rPr>
          <w:rFonts w:ascii="Times New Roman" w:hAnsi="Times New Roman"/>
          <w:sz w:val="24"/>
          <w:szCs w:val="24"/>
        </w:rPr>
      </w:pPr>
      <w:r w:rsidRPr="006F12E7">
        <w:rPr>
          <w:rFonts w:ascii="Times New Roman" w:hAnsi="Times New Roman"/>
          <w:sz w:val="24"/>
          <w:szCs w:val="24"/>
        </w:rPr>
        <w:t>г) меньшее разжижение масла в картере двигателя и образование углеродистых отложений.</w:t>
      </w:r>
    </w:p>
    <w:p w:rsidR="00B00DA1" w:rsidRPr="006F12E7" w:rsidRDefault="00B00DA1" w:rsidP="005E2D52">
      <w:pPr>
        <w:spacing w:after="0" w:line="240" w:lineRule="auto"/>
        <w:jc w:val="both"/>
        <w:rPr>
          <w:rFonts w:ascii="Times New Roman" w:hAnsi="Times New Roman"/>
          <w:sz w:val="24"/>
          <w:szCs w:val="24"/>
        </w:rPr>
      </w:pPr>
      <w:r w:rsidRPr="006F12E7">
        <w:rPr>
          <w:rFonts w:ascii="Times New Roman" w:hAnsi="Times New Roman"/>
          <w:sz w:val="24"/>
          <w:szCs w:val="24"/>
        </w:rPr>
        <w:t xml:space="preserve">5. Октановое число является характеристикой </w:t>
      </w:r>
    </w:p>
    <w:p w:rsidR="00B00DA1" w:rsidRPr="006F12E7" w:rsidRDefault="00B00DA1" w:rsidP="005E2D52">
      <w:pPr>
        <w:spacing w:after="0" w:line="240" w:lineRule="auto"/>
        <w:jc w:val="both"/>
        <w:rPr>
          <w:rFonts w:ascii="Times New Roman" w:hAnsi="Times New Roman"/>
          <w:sz w:val="24"/>
          <w:szCs w:val="24"/>
        </w:rPr>
      </w:pPr>
      <w:r w:rsidRPr="006F12E7">
        <w:rPr>
          <w:rFonts w:ascii="Times New Roman" w:hAnsi="Times New Roman"/>
          <w:sz w:val="24"/>
          <w:szCs w:val="24"/>
        </w:rPr>
        <w:t>а) дизельного топлива</w:t>
      </w:r>
    </w:p>
    <w:p w:rsidR="00B00DA1" w:rsidRPr="006F12E7" w:rsidRDefault="00B00DA1" w:rsidP="005E2D52">
      <w:pPr>
        <w:spacing w:after="0" w:line="240" w:lineRule="auto"/>
        <w:jc w:val="both"/>
        <w:rPr>
          <w:rFonts w:ascii="Times New Roman" w:hAnsi="Times New Roman"/>
          <w:sz w:val="24"/>
          <w:szCs w:val="24"/>
        </w:rPr>
      </w:pPr>
      <w:r w:rsidRPr="006F12E7">
        <w:rPr>
          <w:rFonts w:ascii="Times New Roman" w:hAnsi="Times New Roman"/>
          <w:sz w:val="24"/>
          <w:szCs w:val="24"/>
        </w:rPr>
        <w:t>б) бензина</w:t>
      </w:r>
    </w:p>
    <w:p w:rsidR="00B00DA1" w:rsidRPr="006F12E7" w:rsidRDefault="00B00DA1" w:rsidP="005E2D52">
      <w:pPr>
        <w:spacing w:after="0" w:line="240" w:lineRule="auto"/>
        <w:jc w:val="both"/>
        <w:rPr>
          <w:rFonts w:ascii="Times New Roman" w:hAnsi="Times New Roman"/>
          <w:sz w:val="24"/>
          <w:szCs w:val="24"/>
        </w:rPr>
      </w:pPr>
      <w:r w:rsidRPr="006F12E7">
        <w:rPr>
          <w:rFonts w:ascii="Times New Roman" w:hAnsi="Times New Roman"/>
          <w:sz w:val="24"/>
          <w:szCs w:val="24"/>
        </w:rPr>
        <w:t>в) керосина</w:t>
      </w:r>
    </w:p>
    <w:p w:rsidR="00B00DA1" w:rsidRPr="006F12E7" w:rsidRDefault="00B00DA1" w:rsidP="005E2D52">
      <w:pPr>
        <w:spacing w:after="0" w:line="240" w:lineRule="auto"/>
        <w:jc w:val="both"/>
        <w:rPr>
          <w:rFonts w:ascii="Times New Roman" w:hAnsi="Times New Roman"/>
          <w:sz w:val="24"/>
          <w:szCs w:val="24"/>
        </w:rPr>
      </w:pPr>
      <w:r w:rsidRPr="006F12E7">
        <w:rPr>
          <w:rFonts w:ascii="Times New Roman" w:hAnsi="Times New Roman"/>
          <w:sz w:val="24"/>
          <w:szCs w:val="24"/>
        </w:rPr>
        <w:t>г) базового масла</w:t>
      </w:r>
    </w:p>
    <w:p w:rsidR="00B00DA1" w:rsidRPr="006F12E7" w:rsidRDefault="00B00DA1" w:rsidP="005E2D52">
      <w:pPr>
        <w:spacing w:after="0" w:line="240" w:lineRule="auto"/>
        <w:jc w:val="both"/>
        <w:rPr>
          <w:rFonts w:ascii="Times New Roman" w:hAnsi="Times New Roman"/>
          <w:sz w:val="24"/>
          <w:szCs w:val="24"/>
        </w:rPr>
      </w:pPr>
      <w:r w:rsidRPr="006F12E7">
        <w:rPr>
          <w:rFonts w:ascii="Times New Roman" w:hAnsi="Times New Roman"/>
          <w:sz w:val="24"/>
          <w:szCs w:val="24"/>
        </w:rPr>
        <w:lastRenderedPageBreak/>
        <w:t>6.  ......... —это отношение времени истечения нефтепродукта при заданной температуре ко времени истечения дистиллированной воды при 20◦С</w:t>
      </w:r>
    </w:p>
    <w:p w:rsidR="00B00DA1" w:rsidRPr="006F12E7" w:rsidRDefault="00B00DA1" w:rsidP="005E2D52">
      <w:pPr>
        <w:spacing w:after="0" w:line="240" w:lineRule="auto"/>
        <w:jc w:val="both"/>
        <w:rPr>
          <w:rFonts w:ascii="Times New Roman" w:hAnsi="Times New Roman"/>
          <w:sz w:val="24"/>
          <w:szCs w:val="24"/>
        </w:rPr>
      </w:pPr>
      <w:r w:rsidRPr="006F12E7">
        <w:rPr>
          <w:rFonts w:ascii="Times New Roman" w:hAnsi="Times New Roman"/>
          <w:sz w:val="24"/>
          <w:szCs w:val="24"/>
        </w:rPr>
        <w:t>а) условная вязкость</w:t>
      </w:r>
    </w:p>
    <w:p w:rsidR="00B00DA1" w:rsidRPr="006F12E7" w:rsidRDefault="00B00DA1" w:rsidP="005E2D52">
      <w:pPr>
        <w:spacing w:after="0" w:line="240" w:lineRule="auto"/>
        <w:jc w:val="both"/>
        <w:rPr>
          <w:rFonts w:ascii="Times New Roman" w:hAnsi="Times New Roman"/>
          <w:sz w:val="24"/>
          <w:szCs w:val="24"/>
        </w:rPr>
      </w:pPr>
      <w:r w:rsidRPr="006F12E7">
        <w:rPr>
          <w:rFonts w:ascii="Times New Roman" w:hAnsi="Times New Roman"/>
          <w:sz w:val="24"/>
          <w:szCs w:val="24"/>
        </w:rPr>
        <w:t>б) динамическая вязкость</w:t>
      </w:r>
    </w:p>
    <w:p w:rsidR="00B00DA1" w:rsidRPr="006F12E7" w:rsidRDefault="00B00DA1" w:rsidP="005E2D52">
      <w:pPr>
        <w:spacing w:after="0" w:line="240" w:lineRule="auto"/>
        <w:jc w:val="both"/>
        <w:rPr>
          <w:rFonts w:ascii="Times New Roman" w:hAnsi="Times New Roman"/>
          <w:sz w:val="24"/>
          <w:szCs w:val="24"/>
        </w:rPr>
      </w:pPr>
      <w:r w:rsidRPr="006F12E7">
        <w:rPr>
          <w:rFonts w:ascii="Times New Roman" w:hAnsi="Times New Roman"/>
          <w:sz w:val="24"/>
          <w:szCs w:val="24"/>
        </w:rPr>
        <w:t>в)кинематическая вязкость</w:t>
      </w:r>
    </w:p>
    <w:p w:rsidR="00B00DA1" w:rsidRPr="006F12E7" w:rsidRDefault="00B00DA1" w:rsidP="005E2D52">
      <w:pPr>
        <w:spacing w:after="0" w:line="240" w:lineRule="auto"/>
        <w:jc w:val="both"/>
        <w:rPr>
          <w:rFonts w:ascii="Times New Roman" w:hAnsi="Times New Roman"/>
          <w:sz w:val="24"/>
          <w:szCs w:val="24"/>
        </w:rPr>
      </w:pPr>
      <w:r w:rsidRPr="006F12E7">
        <w:rPr>
          <w:rFonts w:ascii="Times New Roman" w:hAnsi="Times New Roman"/>
          <w:sz w:val="24"/>
          <w:szCs w:val="24"/>
        </w:rPr>
        <w:t>г) пенетрация</w:t>
      </w:r>
    </w:p>
    <w:p w:rsidR="00B00DA1" w:rsidRPr="006F12E7" w:rsidRDefault="00B00DA1" w:rsidP="005E2D52">
      <w:pPr>
        <w:spacing w:after="0" w:line="240" w:lineRule="auto"/>
        <w:jc w:val="both"/>
        <w:rPr>
          <w:rFonts w:ascii="Times New Roman" w:hAnsi="Times New Roman"/>
          <w:sz w:val="24"/>
          <w:szCs w:val="24"/>
        </w:rPr>
      </w:pPr>
      <w:r w:rsidRPr="006F12E7">
        <w:rPr>
          <w:rFonts w:ascii="Times New Roman" w:hAnsi="Times New Roman"/>
          <w:sz w:val="24"/>
          <w:szCs w:val="24"/>
        </w:rPr>
        <w:t>7.   Содержание каких углеводородов характеризует йодное число</w:t>
      </w:r>
    </w:p>
    <w:p w:rsidR="00B00DA1" w:rsidRPr="006F12E7" w:rsidRDefault="00B00DA1" w:rsidP="005E2D52">
      <w:pPr>
        <w:spacing w:after="0" w:line="240" w:lineRule="auto"/>
        <w:jc w:val="both"/>
        <w:rPr>
          <w:rFonts w:ascii="Times New Roman" w:hAnsi="Times New Roman"/>
          <w:sz w:val="24"/>
          <w:szCs w:val="24"/>
        </w:rPr>
      </w:pPr>
      <w:r w:rsidRPr="006F12E7">
        <w:rPr>
          <w:rFonts w:ascii="Times New Roman" w:hAnsi="Times New Roman"/>
          <w:sz w:val="24"/>
          <w:szCs w:val="24"/>
        </w:rPr>
        <w:t>а) непредельных углеводородов</w:t>
      </w:r>
    </w:p>
    <w:p w:rsidR="00B00DA1" w:rsidRPr="006F12E7" w:rsidRDefault="00B00DA1" w:rsidP="005E2D52">
      <w:pPr>
        <w:spacing w:after="0" w:line="240" w:lineRule="auto"/>
        <w:jc w:val="both"/>
        <w:rPr>
          <w:rFonts w:ascii="Times New Roman" w:hAnsi="Times New Roman"/>
          <w:sz w:val="24"/>
          <w:szCs w:val="24"/>
        </w:rPr>
      </w:pPr>
      <w:r w:rsidRPr="006F12E7">
        <w:rPr>
          <w:rFonts w:ascii="Times New Roman" w:hAnsi="Times New Roman"/>
          <w:sz w:val="24"/>
          <w:szCs w:val="24"/>
        </w:rPr>
        <w:t>б)ароматических углеводородов</w:t>
      </w:r>
    </w:p>
    <w:p w:rsidR="00B00DA1" w:rsidRPr="006F12E7" w:rsidRDefault="00B00DA1" w:rsidP="005E2D52">
      <w:pPr>
        <w:spacing w:after="0" w:line="240" w:lineRule="auto"/>
        <w:jc w:val="both"/>
        <w:rPr>
          <w:rFonts w:ascii="Times New Roman" w:hAnsi="Times New Roman"/>
          <w:sz w:val="24"/>
          <w:szCs w:val="24"/>
        </w:rPr>
      </w:pPr>
      <w:r w:rsidRPr="006F12E7">
        <w:rPr>
          <w:rFonts w:ascii="Times New Roman" w:hAnsi="Times New Roman"/>
          <w:sz w:val="24"/>
          <w:szCs w:val="24"/>
        </w:rPr>
        <w:t>в) предельных углеводородов</w:t>
      </w:r>
    </w:p>
    <w:p w:rsidR="00B00DA1" w:rsidRPr="006F12E7" w:rsidRDefault="00B00DA1" w:rsidP="005E2D52">
      <w:pPr>
        <w:spacing w:after="0" w:line="240" w:lineRule="auto"/>
        <w:jc w:val="both"/>
        <w:rPr>
          <w:rFonts w:ascii="Times New Roman" w:hAnsi="Times New Roman"/>
          <w:b/>
          <w:sz w:val="24"/>
          <w:szCs w:val="24"/>
        </w:rPr>
      </w:pPr>
      <w:r w:rsidRPr="006F12E7">
        <w:rPr>
          <w:rFonts w:ascii="Times New Roman" w:hAnsi="Times New Roman"/>
          <w:sz w:val="24"/>
          <w:szCs w:val="24"/>
        </w:rPr>
        <w:t>г) нафтенов</w:t>
      </w:r>
    </w:p>
    <w:p w:rsidR="00B00DA1" w:rsidRPr="006F12E7" w:rsidRDefault="00B00DA1" w:rsidP="005E2D52">
      <w:pPr>
        <w:tabs>
          <w:tab w:val="num" w:pos="880"/>
        </w:tabs>
        <w:spacing w:after="0" w:line="240" w:lineRule="auto"/>
        <w:jc w:val="both"/>
        <w:rPr>
          <w:rFonts w:ascii="Times New Roman" w:hAnsi="Times New Roman"/>
          <w:color w:val="000000"/>
          <w:sz w:val="24"/>
          <w:szCs w:val="24"/>
        </w:rPr>
      </w:pPr>
      <w:r w:rsidRPr="006F12E7">
        <w:rPr>
          <w:rFonts w:ascii="Times New Roman" w:hAnsi="Times New Roman"/>
          <w:bCs/>
          <w:iCs/>
          <w:sz w:val="24"/>
          <w:szCs w:val="24"/>
        </w:rPr>
        <w:t>8. Известна плотность нефтепродукта 0,806 при 20°С, рассчитайте ее плотность при 15°С (температурная поправка составляет 0,0012)</w:t>
      </w:r>
    </w:p>
    <w:p w:rsidR="00B00DA1" w:rsidRPr="006F12E7" w:rsidRDefault="00B00DA1" w:rsidP="005E2D52">
      <w:pPr>
        <w:tabs>
          <w:tab w:val="num" w:pos="880"/>
        </w:tabs>
        <w:spacing w:after="0" w:line="240" w:lineRule="auto"/>
        <w:jc w:val="both"/>
        <w:rPr>
          <w:rFonts w:ascii="Times New Roman" w:hAnsi="Times New Roman"/>
          <w:sz w:val="24"/>
          <w:szCs w:val="24"/>
        </w:rPr>
      </w:pPr>
      <w:r w:rsidRPr="006F12E7">
        <w:rPr>
          <w:rFonts w:ascii="Times New Roman" w:hAnsi="Times New Roman"/>
          <w:sz w:val="24"/>
          <w:szCs w:val="24"/>
        </w:rPr>
        <w:t>а)0,800</w:t>
      </w:r>
    </w:p>
    <w:p w:rsidR="00B00DA1" w:rsidRPr="006F12E7" w:rsidRDefault="00B00DA1" w:rsidP="005E2D52">
      <w:pPr>
        <w:tabs>
          <w:tab w:val="num" w:pos="880"/>
        </w:tabs>
        <w:spacing w:after="0" w:line="240" w:lineRule="auto"/>
        <w:jc w:val="both"/>
        <w:rPr>
          <w:rFonts w:ascii="Times New Roman" w:hAnsi="Times New Roman"/>
          <w:sz w:val="24"/>
          <w:szCs w:val="24"/>
        </w:rPr>
      </w:pPr>
      <w:r w:rsidRPr="006F12E7">
        <w:rPr>
          <w:rFonts w:ascii="Times New Roman" w:hAnsi="Times New Roman"/>
          <w:sz w:val="24"/>
          <w:szCs w:val="24"/>
        </w:rPr>
        <w:t>б)0,750</w:t>
      </w:r>
    </w:p>
    <w:p w:rsidR="00B00DA1" w:rsidRPr="006F12E7" w:rsidRDefault="00B00DA1" w:rsidP="005E2D52">
      <w:pPr>
        <w:tabs>
          <w:tab w:val="num" w:pos="880"/>
        </w:tabs>
        <w:spacing w:after="0" w:line="240" w:lineRule="auto"/>
        <w:jc w:val="both"/>
        <w:rPr>
          <w:rFonts w:ascii="Times New Roman" w:hAnsi="Times New Roman"/>
          <w:sz w:val="24"/>
          <w:szCs w:val="24"/>
        </w:rPr>
      </w:pPr>
      <w:r w:rsidRPr="006F12E7">
        <w:rPr>
          <w:rFonts w:ascii="Times New Roman" w:hAnsi="Times New Roman"/>
          <w:sz w:val="24"/>
          <w:szCs w:val="24"/>
        </w:rPr>
        <w:t>в)0,812</w:t>
      </w:r>
    </w:p>
    <w:p w:rsidR="00B00DA1" w:rsidRPr="006F12E7" w:rsidRDefault="00B00DA1" w:rsidP="005E2D52">
      <w:pPr>
        <w:tabs>
          <w:tab w:val="num" w:pos="880"/>
        </w:tabs>
        <w:spacing w:after="0" w:line="240" w:lineRule="auto"/>
        <w:jc w:val="both"/>
        <w:rPr>
          <w:rFonts w:ascii="Times New Roman" w:hAnsi="Times New Roman"/>
          <w:sz w:val="24"/>
          <w:szCs w:val="24"/>
        </w:rPr>
      </w:pPr>
      <w:r w:rsidRPr="006F12E7">
        <w:rPr>
          <w:rFonts w:ascii="Times New Roman" w:hAnsi="Times New Roman"/>
          <w:sz w:val="24"/>
          <w:szCs w:val="24"/>
        </w:rPr>
        <w:t>г) 0,756</w:t>
      </w:r>
    </w:p>
    <w:p w:rsidR="00B00DA1" w:rsidRPr="006F12E7" w:rsidRDefault="00B00DA1" w:rsidP="005E2D52">
      <w:pPr>
        <w:spacing w:after="0" w:line="240" w:lineRule="auto"/>
        <w:jc w:val="both"/>
        <w:rPr>
          <w:rFonts w:ascii="Times New Roman" w:hAnsi="Times New Roman"/>
          <w:sz w:val="24"/>
          <w:szCs w:val="24"/>
        </w:rPr>
      </w:pPr>
      <w:r w:rsidRPr="006F12E7">
        <w:rPr>
          <w:rFonts w:ascii="Times New Roman" w:hAnsi="Times New Roman"/>
          <w:sz w:val="24"/>
          <w:szCs w:val="24"/>
        </w:rPr>
        <w:t>9. .......... — это число, характеризующее воспламеняемость  дизельного топлива и мазута, рассчитанное по известным значениям  плотности топлива и анилиновой точки.</w:t>
      </w:r>
    </w:p>
    <w:p w:rsidR="00B00DA1" w:rsidRPr="006F12E7" w:rsidRDefault="00B00DA1" w:rsidP="005E2D52">
      <w:pPr>
        <w:spacing w:after="0" w:line="240" w:lineRule="auto"/>
        <w:jc w:val="both"/>
        <w:rPr>
          <w:rFonts w:ascii="Times New Roman" w:hAnsi="Times New Roman"/>
          <w:sz w:val="24"/>
          <w:szCs w:val="24"/>
        </w:rPr>
      </w:pPr>
      <w:r w:rsidRPr="006F12E7">
        <w:rPr>
          <w:rFonts w:ascii="Times New Roman" w:hAnsi="Times New Roman"/>
          <w:sz w:val="24"/>
          <w:szCs w:val="24"/>
        </w:rPr>
        <w:t>а) цетановое число</w:t>
      </w:r>
    </w:p>
    <w:p w:rsidR="00B00DA1" w:rsidRPr="006F12E7" w:rsidRDefault="00B00DA1" w:rsidP="005E2D52">
      <w:pPr>
        <w:spacing w:after="0" w:line="240" w:lineRule="auto"/>
        <w:jc w:val="both"/>
        <w:rPr>
          <w:rFonts w:ascii="Times New Roman" w:hAnsi="Times New Roman"/>
          <w:sz w:val="24"/>
          <w:szCs w:val="24"/>
        </w:rPr>
      </w:pPr>
      <w:r w:rsidRPr="006F12E7">
        <w:rPr>
          <w:rFonts w:ascii="Times New Roman" w:hAnsi="Times New Roman"/>
          <w:sz w:val="24"/>
          <w:szCs w:val="24"/>
        </w:rPr>
        <w:t>б) люминометрическое число</w:t>
      </w:r>
    </w:p>
    <w:p w:rsidR="00B00DA1" w:rsidRPr="006F12E7" w:rsidRDefault="00B00DA1" w:rsidP="005E2D52">
      <w:pPr>
        <w:spacing w:after="0" w:line="240" w:lineRule="auto"/>
        <w:jc w:val="both"/>
        <w:rPr>
          <w:rFonts w:ascii="Times New Roman" w:hAnsi="Times New Roman"/>
          <w:sz w:val="24"/>
          <w:szCs w:val="24"/>
        </w:rPr>
      </w:pPr>
      <w:r w:rsidRPr="006F12E7">
        <w:rPr>
          <w:rFonts w:ascii="Times New Roman" w:hAnsi="Times New Roman"/>
          <w:sz w:val="24"/>
          <w:szCs w:val="24"/>
        </w:rPr>
        <w:t>в) октановое число</w:t>
      </w:r>
    </w:p>
    <w:p w:rsidR="00B00DA1" w:rsidRPr="006F12E7" w:rsidRDefault="00B00DA1" w:rsidP="005E2D52">
      <w:pPr>
        <w:spacing w:after="0" w:line="240" w:lineRule="auto"/>
        <w:jc w:val="both"/>
        <w:rPr>
          <w:rFonts w:ascii="Times New Roman" w:hAnsi="Times New Roman"/>
          <w:sz w:val="24"/>
          <w:szCs w:val="24"/>
        </w:rPr>
      </w:pPr>
      <w:r w:rsidRPr="006F12E7">
        <w:rPr>
          <w:rFonts w:ascii="Times New Roman" w:hAnsi="Times New Roman"/>
          <w:sz w:val="24"/>
          <w:szCs w:val="24"/>
        </w:rPr>
        <w:t>г) дизельный индекс</w:t>
      </w:r>
    </w:p>
    <w:p w:rsidR="00B00DA1" w:rsidRPr="006F12E7" w:rsidRDefault="00B00DA1" w:rsidP="005E2D52">
      <w:pPr>
        <w:tabs>
          <w:tab w:val="num" w:pos="880"/>
        </w:tabs>
        <w:spacing w:after="0" w:line="240" w:lineRule="auto"/>
        <w:jc w:val="both"/>
        <w:rPr>
          <w:rFonts w:ascii="Times New Roman" w:hAnsi="Times New Roman"/>
          <w:bCs/>
          <w:iCs/>
          <w:sz w:val="24"/>
          <w:szCs w:val="24"/>
        </w:rPr>
      </w:pPr>
      <w:r w:rsidRPr="006F12E7">
        <w:rPr>
          <w:rFonts w:ascii="Times New Roman" w:hAnsi="Times New Roman"/>
          <w:bCs/>
          <w:iCs/>
          <w:sz w:val="24"/>
          <w:szCs w:val="24"/>
        </w:rPr>
        <w:t>10. Определена анилиновая точка методом равных объемов нефтепродукта, которая равна 56°С, а анилиновая точка деароматизированного нефтепродукта составляет 71° С. Основываясь на этих данных рассчитайте содержание ароматических соединений в нефтепродукте. (К =1.2)</w:t>
      </w:r>
    </w:p>
    <w:p w:rsidR="00B00DA1" w:rsidRPr="006F12E7" w:rsidRDefault="00B00DA1" w:rsidP="005E2D52">
      <w:pPr>
        <w:tabs>
          <w:tab w:val="num" w:pos="880"/>
        </w:tabs>
        <w:spacing w:after="0" w:line="240" w:lineRule="auto"/>
        <w:jc w:val="both"/>
        <w:rPr>
          <w:rFonts w:ascii="Times New Roman" w:hAnsi="Times New Roman"/>
          <w:bCs/>
          <w:iCs/>
          <w:sz w:val="24"/>
          <w:szCs w:val="24"/>
        </w:rPr>
      </w:pPr>
      <w:r w:rsidRPr="006F12E7">
        <w:rPr>
          <w:rFonts w:ascii="Times New Roman" w:hAnsi="Times New Roman"/>
          <w:bCs/>
          <w:iCs/>
          <w:sz w:val="24"/>
          <w:szCs w:val="24"/>
        </w:rPr>
        <w:t>а) 25</w:t>
      </w:r>
    </w:p>
    <w:p w:rsidR="00B00DA1" w:rsidRPr="006F12E7" w:rsidRDefault="00B00DA1" w:rsidP="005E2D52">
      <w:pPr>
        <w:tabs>
          <w:tab w:val="num" w:pos="880"/>
        </w:tabs>
        <w:spacing w:after="0" w:line="240" w:lineRule="auto"/>
        <w:jc w:val="both"/>
        <w:rPr>
          <w:rFonts w:ascii="Times New Roman" w:hAnsi="Times New Roman"/>
          <w:bCs/>
          <w:iCs/>
          <w:sz w:val="24"/>
          <w:szCs w:val="24"/>
        </w:rPr>
      </w:pPr>
      <w:r w:rsidRPr="006F12E7">
        <w:rPr>
          <w:rFonts w:ascii="Times New Roman" w:hAnsi="Times New Roman"/>
          <w:bCs/>
          <w:iCs/>
          <w:sz w:val="24"/>
          <w:szCs w:val="24"/>
        </w:rPr>
        <w:t>б) 18</w:t>
      </w:r>
    </w:p>
    <w:p w:rsidR="00B00DA1" w:rsidRPr="006F12E7" w:rsidRDefault="00B00DA1" w:rsidP="005E2D52">
      <w:pPr>
        <w:tabs>
          <w:tab w:val="num" w:pos="880"/>
        </w:tabs>
        <w:spacing w:after="0" w:line="240" w:lineRule="auto"/>
        <w:jc w:val="both"/>
        <w:rPr>
          <w:rFonts w:ascii="Times New Roman" w:hAnsi="Times New Roman"/>
          <w:bCs/>
          <w:iCs/>
          <w:sz w:val="24"/>
          <w:szCs w:val="24"/>
        </w:rPr>
      </w:pPr>
      <w:r w:rsidRPr="006F12E7">
        <w:rPr>
          <w:rFonts w:ascii="Times New Roman" w:hAnsi="Times New Roman"/>
          <w:bCs/>
          <w:iCs/>
          <w:sz w:val="24"/>
          <w:szCs w:val="24"/>
        </w:rPr>
        <w:t>в) 35</w:t>
      </w:r>
    </w:p>
    <w:p w:rsidR="00B00DA1" w:rsidRPr="006F12E7" w:rsidRDefault="00B00DA1" w:rsidP="005E2D52">
      <w:pPr>
        <w:tabs>
          <w:tab w:val="num" w:pos="880"/>
        </w:tabs>
        <w:spacing w:after="0" w:line="240" w:lineRule="auto"/>
        <w:jc w:val="both"/>
        <w:rPr>
          <w:rFonts w:ascii="Times New Roman" w:hAnsi="Times New Roman"/>
          <w:bCs/>
          <w:iCs/>
          <w:sz w:val="24"/>
          <w:szCs w:val="24"/>
        </w:rPr>
      </w:pPr>
      <w:r w:rsidRPr="006F12E7">
        <w:rPr>
          <w:rFonts w:ascii="Times New Roman" w:hAnsi="Times New Roman"/>
          <w:bCs/>
          <w:iCs/>
          <w:sz w:val="24"/>
          <w:szCs w:val="24"/>
        </w:rPr>
        <w:t>г) 30</w:t>
      </w:r>
    </w:p>
    <w:p w:rsidR="00B00DA1" w:rsidRPr="006F12E7" w:rsidRDefault="00B00DA1" w:rsidP="005E2D52">
      <w:pPr>
        <w:tabs>
          <w:tab w:val="num" w:pos="880"/>
        </w:tabs>
        <w:spacing w:after="0" w:line="240" w:lineRule="auto"/>
        <w:jc w:val="both"/>
        <w:rPr>
          <w:rFonts w:ascii="Times New Roman" w:eastAsia="TimesNewRomanPSMT" w:hAnsi="Times New Roman"/>
          <w:sz w:val="24"/>
          <w:szCs w:val="24"/>
        </w:rPr>
      </w:pPr>
      <w:r w:rsidRPr="006F12E7">
        <w:rPr>
          <w:rFonts w:ascii="Times New Roman" w:hAnsi="Times New Roman"/>
          <w:color w:val="000000"/>
          <w:sz w:val="24"/>
          <w:szCs w:val="24"/>
        </w:rPr>
        <w:t>11. Рассчитайте динамическую вязкость нефтепродукта при 40</w:t>
      </w:r>
      <w:r w:rsidRPr="006F12E7">
        <w:rPr>
          <w:rFonts w:ascii="Times New Roman" w:hAnsi="Times New Roman"/>
          <w:bCs/>
          <w:iCs/>
          <w:sz w:val="24"/>
          <w:szCs w:val="24"/>
        </w:rPr>
        <w:t>°С, если его кинематическая вязкость  составляет 7.3 мм</w:t>
      </w:r>
      <w:r w:rsidRPr="006F12E7">
        <w:rPr>
          <w:rFonts w:ascii="Times New Roman" w:hAnsi="Times New Roman"/>
          <w:bCs/>
          <w:iCs/>
          <w:sz w:val="24"/>
          <w:szCs w:val="24"/>
          <w:vertAlign w:val="superscript"/>
        </w:rPr>
        <w:t>2</w:t>
      </w:r>
      <w:r w:rsidRPr="006F12E7">
        <w:rPr>
          <w:rFonts w:ascii="Times New Roman" w:hAnsi="Times New Roman"/>
          <w:bCs/>
          <w:iCs/>
          <w:sz w:val="24"/>
          <w:szCs w:val="24"/>
        </w:rPr>
        <w:t xml:space="preserve">/с. (плотность при 40°С составляет 0,823 </w:t>
      </w:r>
      <w:r w:rsidRPr="006F12E7">
        <w:rPr>
          <w:rFonts w:ascii="Times New Roman" w:eastAsia="TimesNewRomanPSMT" w:hAnsi="Times New Roman"/>
          <w:sz w:val="24"/>
          <w:szCs w:val="24"/>
        </w:rPr>
        <w:t>г/см</w:t>
      </w:r>
      <w:r w:rsidRPr="006F12E7">
        <w:rPr>
          <w:rFonts w:ascii="Times New Roman" w:eastAsia="TimesNewRomanPSMT" w:hAnsi="Times New Roman"/>
          <w:sz w:val="24"/>
          <w:szCs w:val="24"/>
          <w:vertAlign w:val="superscript"/>
        </w:rPr>
        <w:t xml:space="preserve">3 </w:t>
      </w:r>
      <w:r w:rsidRPr="006F12E7">
        <w:rPr>
          <w:rFonts w:ascii="Times New Roman" w:eastAsia="TimesNewRomanPSMT" w:hAnsi="Times New Roman"/>
          <w:sz w:val="24"/>
          <w:szCs w:val="24"/>
        </w:rPr>
        <w:t>).</w:t>
      </w:r>
    </w:p>
    <w:p w:rsidR="00B00DA1" w:rsidRPr="006F12E7" w:rsidRDefault="00B00DA1" w:rsidP="005E2D52">
      <w:pPr>
        <w:tabs>
          <w:tab w:val="num" w:pos="880"/>
        </w:tabs>
        <w:spacing w:after="0" w:line="240" w:lineRule="auto"/>
        <w:jc w:val="both"/>
        <w:rPr>
          <w:rFonts w:ascii="Times New Roman" w:eastAsia="TimesNewRomanPSMT" w:hAnsi="Times New Roman"/>
          <w:sz w:val="24"/>
          <w:szCs w:val="24"/>
        </w:rPr>
      </w:pPr>
      <w:r w:rsidRPr="006F12E7">
        <w:rPr>
          <w:rFonts w:ascii="Times New Roman" w:eastAsia="TimesNewRomanPSMT" w:hAnsi="Times New Roman"/>
          <w:sz w:val="24"/>
          <w:szCs w:val="24"/>
        </w:rPr>
        <w:t>а) 5,5 мПа</w:t>
      </w:r>
    </w:p>
    <w:p w:rsidR="00B00DA1" w:rsidRPr="006F12E7" w:rsidRDefault="00B00DA1" w:rsidP="005E2D52">
      <w:pPr>
        <w:tabs>
          <w:tab w:val="num" w:pos="880"/>
        </w:tabs>
        <w:spacing w:after="0" w:line="240" w:lineRule="auto"/>
        <w:jc w:val="both"/>
        <w:rPr>
          <w:rFonts w:ascii="Times New Roman" w:eastAsia="TimesNewRomanPSMT" w:hAnsi="Times New Roman"/>
          <w:sz w:val="24"/>
          <w:szCs w:val="24"/>
        </w:rPr>
      </w:pPr>
      <w:r w:rsidRPr="006F12E7">
        <w:rPr>
          <w:rFonts w:ascii="Times New Roman" w:eastAsia="TimesNewRomanPSMT" w:hAnsi="Times New Roman"/>
          <w:sz w:val="24"/>
          <w:szCs w:val="24"/>
        </w:rPr>
        <w:t>б) 6 мПа</w:t>
      </w:r>
    </w:p>
    <w:p w:rsidR="00B00DA1" w:rsidRPr="006F12E7" w:rsidRDefault="00B00DA1" w:rsidP="005E2D52">
      <w:pPr>
        <w:tabs>
          <w:tab w:val="num" w:pos="880"/>
        </w:tabs>
        <w:spacing w:after="0" w:line="240" w:lineRule="auto"/>
        <w:jc w:val="both"/>
        <w:rPr>
          <w:rFonts w:ascii="Times New Roman" w:eastAsia="TimesNewRomanPSMT" w:hAnsi="Times New Roman"/>
          <w:sz w:val="24"/>
          <w:szCs w:val="24"/>
        </w:rPr>
      </w:pPr>
      <w:r w:rsidRPr="006F12E7">
        <w:rPr>
          <w:rFonts w:ascii="Times New Roman" w:eastAsia="TimesNewRomanPSMT" w:hAnsi="Times New Roman"/>
          <w:sz w:val="24"/>
          <w:szCs w:val="24"/>
        </w:rPr>
        <w:t>в) 7,5 мПа</w:t>
      </w:r>
    </w:p>
    <w:p w:rsidR="00B00DA1" w:rsidRPr="006F12E7" w:rsidRDefault="00B00DA1" w:rsidP="005E2D52">
      <w:pPr>
        <w:tabs>
          <w:tab w:val="num" w:pos="880"/>
        </w:tabs>
        <w:spacing w:after="0" w:line="240" w:lineRule="auto"/>
        <w:jc w:val="both"/>
        <w:rPr>
          <w:rFonts w:ascii="Times New Roman" w:eastAsia="TimesNewRomanPSMT" w:hAnsi="Times New Roman"/>
          <w:sz w:val="24"/>
          <w:szCs w:val="24"/>
        </w:rPr>
      </w:pPr>
      <w:r w:rsidRPr="006F12E7">
        <w:rPr>
          <w:rFonts w:ascii="Times New Roman" w:eastAsia="TimesNewRomanPSMT" w:hAnsi="Times New Roman"/>
          <w:sz w:val="24"/>
          <w:szCs w:val="24"/>
        </w:rPr>
        <w:t>г) 8,5 мПа</w:t>
      </w:r>
    </w:p>
    <w:p w:rsidR="00B00DA1" w:rsidRDefault="00777B8A" w:rsidP="005E2D52">
      <w:pPr>
        <w:pStyle w:val="a6"/>
        <w:spacing w:line="240" w:lineRule="auto"/>
        <w:ind w:left="0" w:right="-284"/>
        <w:rPr>
          <w:rFonts w:ascii="Times New Roman" w:hAnsi="Times New Roman"/>
          <w:b/>
          <w:sz w:val="24"/>
          <w:szCs w:val="24"/>
        </w:rPr>
      </w:pPr>
      <w:r>
        <w:rPr>
          <w:rFonts w:ascii="Times New Roman" w:hAnsi="Times New Roman"/>
          <w:b/>
          <w:sz w:val="24"/>
          <w:szCs w:val="24"/>
        </w:rPr>
        <w:t>5</w:t>
      </w:r>
      <w:r w:rsidR="00B00DA1" w:rsidRPr="00242B00">
        <w:rPr>
          <w:rFonts w:ascii="Times New Roman" w:hAnsi="Times New Roman"/>
          <w:b/>
          <w:sz w:val="24"/>
          <w:szCs w:val="24"/>
        </w:rPr>
        <w:t>.2.</w:t>
      </w:r>
      <w:r w:rsidR="00B00DA1">
        <w:rPr>
          <w:rFonts w:ascii="Times New Roman" w:hAnsi="Times New Roman"/>
          <w:b/>
          <w:sz w:val="24"/>
          <w:szCs w:val="24"/>
        </w:rPr>
        <w:t>2</w:t>
      </w:r>
      <w:r w:rsidR="00B00DA1" w:rsidRPr="00242B00">
        <w:rPr>
          <w:rFonts w:ascii="Times New Roman" w:hAnsi="Times New Roman"/>
          <w:b/>
          <w:sz w:val="24"/>
          <w:szCs w:val="24"/>
        </w:rPr>
        <w:t>. Типовые задания/задачи для оценки сформированности компетенции</w:t>
      </w:r>
    </w:p>
    <w:p w:rsidR="00B00DA1" w:rsidRDefault="00B00DA1" w:rsidP="005E2D52">
      <w:pPr>
        <w:spacing w:after="0" w:line="240" w:lineRule="auto"/>
        <w:ind w:firstLine="567"/>
        <w:jc w:val="both"/>
        <w:rPr>
          <w:rFonts w:ascii="Times New Roman" w:hAnsi="Times New Roman"/>
          <w:b/>
          <w:i/>
          <w:color w:val="000000"/>
          <w:sz w:val="24"/>
          <w:szCs w:val="24"/>
          <w:u w:val="single"/>
        </w:rPr>
      </w:pPr>
      <w:r w:rsidRPr="001C18C1">
        <w:rPr>
          <w:rFonts w:ascii="Times New Roman" w:hAnsi="Times New Roman"/>
          <w:b/>
          <w:i/>
          <w:color w:val="000000"/>
          <w:sz w:val="24"/>
          <w:szCs w:val="24"/>
        </w:rPr>
        <w:t xml:space="preserve">Примерный перечень задач (промежуточная аттестация - экзамен) для оценки сформированности  </w:t>
      </w:r>
      <w:r w:rsidRPr="001C18C1">
        <w:rPr>
          <w:rFonts w:ascii="Times New Roman" w:hAnsi="Times New Roman"/>
          <w:b/>
          <w:i/>
          <w:color w:val="000000"/>
          <w:sz w:val="24"/>
          <w:szCs w:val="24"/>
          <w:u w:val="single"/>
        </w:rPr>
        <w:t xml:space="preserve">знаний  компетенции </w:t>
      </w:r>
      <w:r>
        <w:rPr>
          <w:rFonts w:ascii="Times New Roman" w:hAnsi="Times New Roman"/>
          <w:b/>
          <w:i/>
          <w:color w:val="000000"/>
          <w:sz w:val="24"/>
          <w:szCs w:val="24"/>
          <w:u w:val="single"/>
        </w:rPr>
        <w:t>ПК-1-н</w:t>
      </w:r>
      <w:r w:rsidRPr="001C18C1">
        <w:rPr>
          <w:rFonts w:ascii="Times New Roman" w:hAnsi="Times New Roman"/>
          <w:b/>
          <w:i/>
          <w:color w:val="000000"/>
          <w:sz w:val="24"/>
          <w:szCs w:val="24"/>
          <w:u w:val="single"/>
        </w:rPr>
        <w:t xml:space="preserve"> :</w:t>
      </w:r>
    </w:p>
    <w:p w:rsidR="00B00DA1" w:rsidRPr="001C18C1" w:rsidRDefault="00B00DA1" w:rsidP="005E2D52">
      <w:pPr>
        <w:spacing w:after="0" w:line="240" w:lineRule="auto"/>
        <w:ind w:firstLine="567"/>
        <w:jc w:val="both"/>
        <w:rPr>
          <w:rFonts w:ascii="Times New Roman" w:hAnsi="Times New Roman"/>
          <w:b/>
          <w:i/>
          <w:color w:val="000000"/>
          <w:sz w:val="24"/>
          <w:szCs w:val="24"/>
          <w:u w:val="single"/>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88"/>
        <w:gridCol w:w="2090"/>
      </w:tblGrid>
      <w:tr w:rsidR="00B00DA1" w:rsidRPr="001C18C1" w:rsidTr="00016756">
        <w:tc>
          <w:tcPr>
            <w:tcW w:w="8188" w:type="dxa"/>
            <w:vAlign w:val="center"/>
          </w:tcPr>
          <w:p w:rsidR="00B00DA1" w:rsidRPr="00CC060F" w:rsidRDefault="00B00DA1" w:rsidP="005E2D52">
            <w:pPr>
              <w:autoSpaceDE w:val="0"/>
              <w:autoSpaceDN w:val="0"/>
              <w:adjustRightInd w:val="0"/>
              <w:spacing w:after="0" w:line="240" w:lineRule="auto"/>
              <w:jc w:val="center"/>
              <w:rPr>
                <w:rFonts w:ascii="Times New Roman" w:hAnsi="Times New Roman"/>
                <w:b/>
                <w:bCs/>
                <w:sz w:val="24"/>
                <w:szCs w:val="24"/>
                <w:lang w:eastAsia="en-US"/>
              </w:rPr>
            </w:pPr>
            <w:r w:rsidRPr="00CC060F">
              <w:rPr>
                <w:rFonts w:ascii="Times New Roman" w:hAnsi="Times New Roman"/>
                <w:b/>
                <w:bCs/>
                <w:sz w:val="24"/>
                <w:szCs w:val="24"/>
                <w:lang w:eastAsia="en-US"/>
              </w:rPr>
              <w:t>Задание</w:t>
            </w:r>
          </w:p>
        </w:tc>
        <w:tc>
          <w:tcPr>
            <w:tcW w:w="2090" w:type="dxa"/>
            <w:vAlign w:val="center"/>
          </w:tcPr>
          <w:p w:rsidR="00B00DA1" w:rsidRPr="00CC060F" w:rsidRDefault="00B00DA1" w:rsidP="005E2D52">
            <w:pPr>
              <w:autoSpaceDE w:val="0"/>
              <w:autoSpaceDN w:val="0"/>
              <w:adjustRightInd w:val="0"/>
              <w:spacing w:after="0" w:line="240" w:lineRule="auto"/>
              <w:jc w:val="center"/>
              <w:rPr>
                <w:rFonts w:ascii="Times New Roman" w:hAnsi="Times New Roman"/>
                <w:b/>
                <w:bCs/>
                <w:sz w:val="24"/>
                <w:szCs w:val="24"/>
                <w:lang w:eastAsia="en-US"/>
              </w:rPr>
            </w:pPr>
            <w:r w:rsidRPr="00CC060F">
              <w:rPr>
                <w:rFonts w:ascii="Times New Roman" w:hAnsi="Times New Roman"/>
                <w:b/>
                <w:bCs/>
                <w:sz w:val="24"/>
                <w:szCs w:val="24"/>
                <w:lang w:eastAsia="en-US"/>
              </w:rPr>
              <w:t xml:space="preserve">Код компетенции </w:t>
            </w:r>
          </w:p>
        </w:tc>
      </w:tr>
      <w:tr w:rsidR="00B00DA1" w:rsidRPr="001C18C1" w:rsidTr="00016756">
        <w:tc>
          <w:tcPr>
            <w:tcW w:w="10278" w:type="dxa"/>
            <w:gridSpan w:val="2"/>
            <w:vAlign w:val="center"/>
          </w:tcPr>
          <w:p w:rsidR="00B00DA1" w:rsidRPr="00CC060F" w:rsidRDefault="00B00DA1" w:rsidP="005E2D52">
            <w:pPr>
              <w:autoSpaceDE w:val="0"/>
              <w:autoSpaceDN w:val="0"/>
              <w:adjustRightInd w:val="0"/>
              <w:spacing w:after="0" w:line="240" w:lineRule="auto"/>
              <w:jc w:val="center"/>
              <w:rPr>
                <w:rFonts w:ascii="Times New Roman" w:hAnsi="Times New Roman"/>
                <w:bCs/>
                <w:sz w:val="24"/>
                <w:szCs w:val="24"/>
                <w:lang w:eastAsia="en-US"/>
              </w:rPr>
            </w:pPr>
            <w:r w:rsidRPr="00CC060F">
              <w:rPr>
                <w:rFonts w:ascii="Times New Roman" w:hAnsi="Times New Roman"/>
                <w:b/>
                <w:color w:val="000000"/>
                <w:sz w:val="24"/>
                <w:szCs w:val="24"/>
                <w:lang w:eastAsia="en-US"/>
              </w:rPr>
              <w:t>ВАРИАНТ 1</w:t>
            </w:r>
          </w:p>
        </w:tc>
      </w:tr>
      <w:tr w:rsidR="00B00DA1" w:rsidRPr="001C18C1" w:rsidTr="00016756">
        <w:tc>
          <w:tcPr>
            <w:tcW w:w="8188" w:type="dxa"/>
            <w:vAlign w:val="center"/>
          </w:tcPr>
          <w:p w:rsidR="00B00DA1" w:rsidRPr="00CC060F" w:rsidRDefault="00B00DA1" w:rsidP="005E2D52">
            <w:pPr>
              <w:numPr>
                <w:ilvl w:val="0"/>
                <w:numId w:val="20"/>
              </w:numPr>
              <w:tabs>
                <w:tab w:val="clear" w:pos="1491"/>
                <w:tab w:val="num" w:pos="0"/>
              </w:tabs>
              <w:spacing w:after="0" w:line="240" w:lineRule="auto"/>
              <w:ind w:left="0" w:firstLine="0"/>
              <w:jc w:val="both"/>
              <w:rPr>
                <w:rFonts w:ascii="Times New Roman" w:hAnsi="Times New Roman"/>
                <w:color w:val="000000"/>
                <w:sz w:val="24"/>
                <w:szCs w:val="24"/>
                <w:lang w:eastAsia="en-US"/>
              </w:rPr>
            </w:pPr>
            <w:r w:rsidRPr="00CC060F">
              <w:rPr>
                <w:rFonts w:ascii="Times New Roman" w:hAnsi="Times New Roman"/>
                <w:color w:val="000000"/>
                <w:sz w:val="24"/>
                <w:szCs w:val="24"/>
                <w:lang w:eastAsia="en-US"/>
              </w:rPr>
              <w:t xml:space="preserve">Плотность нефти составляет </w:t>
            </w:r>
            <w:r w:rsidRPr="00CC060F">
              <w:rPr>
                <w:rFonts w:ascii="Times New Roman" w:eastAsia="TimesNewRomanPSMT" w:hAnsi="Times New Roman"/>
                <w:sz w:val="24"/>
                <w:szCs w:val="24"/>
                <w:lang w:eastAsia="en-US"/>
              </w:rPr>
              <w:t xml:space="preserve"> 0.8455 г/см</w:t>
            </w:r>
            <w:r w:rsidRPr="00CC060F">
              <w:rPr>
                <w:rFonts w:ascii="Times New Roman" w:eastAsia="TimesNewRomanPSMT" w:hAnsi="Times New Roman"/>
                <w:sz w:val="24"/>
                <w:szCs w:val="24"/>
                <w:vertAlign w:val="superscript"/>
                <w:lang w:eastAsia="en-US"/>
              </w:rPr>
              <w:t>3</w:t>
            </w:r>
            <w:r w:rsidRPr="00CC060F">
              <w:rPr>
                <w:rFonts w:ascii="Times New Roman" w:hAnsi="Times New Roman"/>
                <w:color w:val="000000"/>
                <w:sz w:val="24"/>
                <w:szCs w:val="24"/>
                <w:lang w:eastAsia="en-US"/>
              </w:rPr>
              <w:t xml:space="preserve">, рассчитайте плотность </w:t>
            </w:r>
            <w:r w:rsidRPr="00CC060F">
              <w:rPr>
                <w:rFonts w:ascii="TimesNewRomanPS-BoldItalicMT" w:hAnsi="TimesNewRomanPS-BoldItalicMT" w:cs="TimesNewRomanPS-BoldItalicMT"/>
                <w:bCs/>
                <w:i/>
                <w:iCs/>
                <w:sz w:val="24"/>
                <w:szCs w:val="24"/>
                <w:lang w:eastAsia="en-US"/>
              </w:rPr>
              <w:t xml:space="preserve"> в °API. </w:t>
            </w:r>
            <w:r w:rsidRPr="00CC060F">
              <w:rPr>
                <w:rFonts w:ascii="TimesNewRomanPS-BoldItalicMT" w:hAnsi="TimesNewRomanPS-BoldItalicMT" w:cs="TimesNewRomanPS-BoldItalicMT"/>
                <w:bCs/>
                <w:iCs/>
                <w:sz w:val="24"/>
                <w:szCs w:val="24"/>
                <w:lang w:eastAsia="en-US"/>
              </w:rPr>
              <w:t>Обоснуйте связь между ценой и плотностью нефти, значение для мирового рынка.</w:t>
            </w:r>
          </w:p>
        </w:tc>
        <w:tc>
          <w:tcPr>
            <w:tcW w:w="2090" w:type="dxa"/>
            <w:vAlign w:val="center"/>
          </w:tcPr>
          <w:p w:rsidR="00B00DA1" w:rsidRPr="00CC060F" w:rsidRDefault="00B00DA1" w:rsidP="005E2D52">
            <w:pPr>
              <w:autoSpaceDE w:val="0"/>
              <w:autoSpaceDN w:val="0"/>
              <w:adjustRightInd w:val="0"/>
              <w:spacing w:after="0" w:line="240" w:lineRule="auto"/>
              <w:jc w:val="center"/>
              <w:rPr>
                <w:rFonts w:ascii="Times New Roman" w:hAnsi="Times New Roman"/>
                <w:bCs/>
                <w:sz w:val="24"/>
                <w:szCs w:val="24"/>
                <w:lang w:eastAsia="en-US"/>
              </w:rPr>
            </w:pPr>
            <w:r w:rsidRPr="00CC060F">
              <w:rPr>
                <w:rFonts w:ascii="Times New Roman" w:hAnsi="Times New Roman"/>
                <w:bCs/>
                <w:sz w:val="24"/>
                <w:szCs w:val="24"/>
                <w:lang w:eastAsia="en-US"/>
              </w:rPr>
              <w:t>ПК-1-н</w:t>
            </w:r>
          </w:p>
        </w:tc>
      </w:tr>
      <w:tr w:rsidR="00B00DA1" w:rsidRPr="001C18C1" w:rsidTr="00016756">
        <w:tc>
          <w:tcPr>
            <w:tcW w:w="8188" w:type="dxa"/>
            <w:vAlign w:val="center"/>
          </w:tcPr>
          <w:p w:rsidR="00B00DA1" w:rsidRPr="00CC060F" w:rsidRDefault="00B00DA1" w:rsidP="005E2D52">
            <w:pPr>
              <w:tabs>
                <w:tab w:val="num" w:pos="1647"/>
              </w:tabs>
              <w:spacing w:after="0" w:line="240" w:lineRule="auto"/>
              <w:jc w:val="both"/>
              <w:rPr>
                <w:rFonts w:ascii="Times New Roman" w:hAnsi="Times New Roman"/>
                <w:color w:val="000000"/>
                <w:sz w:val="24"/>
                <w:szCs w:val="24"/>
                <w:lang w:eastAsia="en-US"/>
              </w:rPr>
            </w:pPr>
            <w:r w:rsidRPr="00CC060F">
              <w:rPr>
                <w:rFonts w:ascii="TimesNewRomanPS-BoldItalicMT" w:hAnsi="TimesNewRomanPS-BoldItalicMT" w:cs="TimesNewRomanPS-BoldItalicMT"/>
                <w:bCs/>
                <w:iCs/>
                <w:sz w:val="24"/>
                <w:szCs w:val="24"/>
                <w:lang w:eastAsia="en-US"/>
              </w:rPr>
              <w:t xml:space="preserve">  2.   Известны плотность нефтепродукта и его вязкость при 20</w:t>
            </w:r>
            <w:r w:rsidRPr="00CC060F">
              <w:rPr>
                <w:rFonts w:ascii="Times New Roman" w:hAnsi="Times New Roman"/>
                <w:bCs/>
                <w:iCs/>
                <w:sz w:val="24"/>
                <w:szCs w:val="24"/>
                <w:lang w:eastAsia="en-US"/>
              </w:rPr>
              <w:t>°</w:t>
            </w:r>
            <w:r w:rsidRPr="00CC060F">
              <w:rPr>
                <w:rFonts w:ascii="TimesNewRomanPS-BoldItalicMT" w:hAnsi="TimesNewRomanPS-BoldItalicMT" w:cs="TimesNewRomanPS-BoldItalicMT"/>
                <w:bCs/>
                <w:iCs/>
                <w:sz w:val="24"/>
                <w:szCs w:val="24"/>
                <w:lang w:eastAsia="en-US"/>
              </w:rPr>
              <w:t>С, рассчитайте цетановое число дизельного топлива.</w:t>
            </w:r>
          </w:p>
        </w:tc>
        <w:tc>
          <w:tcPr>
            <w:tcW w:w="2090" w:type="dxa"/>
            <w:vAlign w:val="center"/>
          </w:tcPr>
          <w:p w:rsidR="00B00DA1" w:rsidRPr="00CC060F" w:rsidRDefault="00B00DA1" w:rsidP="005E2D52">
            <w:pPr>
              <w:autoSpaceDE w:val="0"/>
              <w:autoSpaceDN w:val="0"/>
              <w:adjustRightInd w:val="0"/>
              <w:spacing w:after="0" w:line="240" w:lineRule="auto"/>
              <w:jc w:val="center"/>
              <w:rPr>
                <w:rFonts w:ascii="Times New Roman" w:hAnsi="Times New Roman"/>
                <w:bCs/>
                <w:sz w:val="24"/>
                <w:szCs w:val="24"/>
                <w:lang w:eastAsia="en-US"/>
              </w:rPr>
            </w:pPr>
            <w:r w:rsidRPr="00CC060F">
              <w:rPr>
                <w:rFonts w:ascii="Times New Roman" w:hAnsi="Times New Roman"/>
                <w:bCs/>
                <w:sz w:val="24"/>
                <w:szCs w:val="24"/>
                <w:lang w:eastAsia="en-US"/>
              </w:rPr>
              <w:t>ПК-1-н</w:t>
            </w:r>
          </w:p>
        </w:tc>
      </w:tr>
      <w:tr w:rsidR="00B00DA1" w:rsidRPr="001C18C1" w:rsidTr="00016756">
        <w:trPr>
          <w:trHeight w:val="788"/>
        </w:trPr>
        <w:tc>
          <w:tcPr>
            <w:tcW w:w="8188" w:type="dxa"/>
            <w:vAlign w:val="center"/>
          </w:tcPr>
          <w:p w:rsidR="00B00DA1" w:rsidRPr="00CC060F" w:rsidRDefault="00B00DA1" w:rsidP="005E2D52">
            <w:pPr>
              <w:spacing w:after="0" w:line="240" w:lineRule="auto"/>
              <w:jc w:val="both"/>
              <w:rPr>
                <w:rFonts w:ascii="Times New Roman" w:hAnsi="Times New Roman"/>
                <w:color w:val="000000"/>
                <w:sz w:val="24"/>
                <w:szCs w:val="24"/>
                <w:lang w:eastAsia="en-US"/>
              </w:rPr>
            </w:pPr>
            <w:r w:rsidRPr="00CC060F">
              <w:rPr>
                <w:rFonts w:ascii="TimesNewRomanPS-BoldItalicMT" w:hAnsi="TimesNewRomanPS-BoldItalicMT" w:cs="TimesNewRomanPS-BoldItalicMT"/>
                <w:bCs/>
                <w:iCs/>
                <w:sz w:val="24"/>
                <w:szCs w:val="24"/>
                <w:lang w:eastAsia="en-US"/>
              </w:rPr>
              <w:t>3.  На титрование 50 мл нефтепродукта пошло 15 мл 0.05 н гидрооксида калия. Определите кислотность нефтепродукта. Объясните необходимость определения данного показателя.</w:t>
            </w:r>
          </w:p>
        </w:tc>
        <w:tc>
          <w:tcPr>
            <w:tcW w:w="2090" w:type="dxa"/>
            <w:vAlign w:val="center"/>
          </w:tcPr>
          <w:p w:rsidR="00B00DA1" w:rsidRPr="00CC060F" w:rsidRDefault="00B00DA1" w:rsidP="005E2D52">
            <w:pPr>
              <w:autoSpaceDE w:val="0"/>
              <w:autoSpaceDN w:val="0"/>
              <w:adjustRightInd w:val="0"/>
              <w:spacing w:after="0" w:line="240" w:lineRule="auto"/>
              <w:jc w:val="center"/>
              <w:rPr>
                <w:rFonts w:ascii="Times New Roman" w:hAnsi="Times New Roman"/>
                <w:bCs/>
                <w:sz w:val="24"/>
                <w:szCs w:val="24"/>
                <w:lang w:eastAsia="en-US"/>
              </w:rPr>
            </w:pPr>
            <w:r w:rsidRPr="00CC060F">
              <w:rPr>
                <w:rFonts w:ascii="Times New Roman" w:hAnsi="Times New Roman"/>
                <w:bCs/>
                <w:sz w:val="24"/>
                <w:szCs w:val="24"/>
                <w:lang w:eastAsia="en-US"/>
              </w:rPr>
              <w:t>ПК-1-н</w:t>
            </w:r>
          </w:p>
        </w:tc>
      </w:tr>
      <w:tr w:rsidR="00B00DA1" w:rsidRPr="001C18C1" w:rsidTr="00016756">
        <w:tc>
          <w:tcPr>
            <w:tcW w:w="8188" w:type="dxa"/>
            <w:vAlign w:val="center"/>
          </w:tcPr>
          <w:p w:rsidR="00B00DA1" w:rsidRPr="00CC060F" w:rsidRDefault="00B00DA1" w:rsidP="005E2D52">
            <w:pPr>
              <w:tabs>
                <w:tab w:val="num" w:pos="1647"/>
              </w:tabs>
              <w:spacing w:after="0" w:line="240" w:lineRule="auto"/>
              <w:jc w:val="both"/>
              <w:rPr>
                <w:rFonts w:ascii="Times New Roman" w:hAnsi="Times New Roman"/>
                <w:sz w:val="24"/>
                <w:szCs w:val="24"/>
                <w:lang w:eastAsia="en-US"/>
              </w:rPr>
            </w:pPr>
            <w:r w:rsidRPr="00CC060F">
              <w:rPr>
                <w:rFonts w:ascii="TimesNewRomanPS-BoldItalicMT" w:hAnsi="TimesNewRomanPS-BoldItalicMT" w:cs="TimesNewRomanPS-BoldItalicMT"/>
                <w:bCs/>
                <w:iCs/>
                <w:sz w:val="24"/>
                <w:szCs w:val="24"/>
                <w:lang w:eastAsia="en-US"/>
              </w:rPr>
              <w:lastRenderedPageBreak/>
              <w:t>4.  Определена анилиновая точка методом равных объемов нефтепродукта, которая равна 56</w:t>
            </w:r>
            <w:r w:rsidRPr="00CC060F">
              <w:rPr>
                <w:rFonts w:ascii="Times New Roman" w:hAnsi="Times New Roman"/>
                <w:bCs/>
                <w:iCs/>
                <w:sz w:val="24"/>
                <w:szCs w:val="24"/>
                <w:lang w:eastAsia="en-US"/>
              </w:rPr>
              <w:t>°</w:t>
            </w:r>
            <w:r w:rsidRPr="00CC060F">
              <w:rPr>
                <w:rFonts w:ascii="TimesNewRomanPS-BoldItalicMT" w:hAnsi="TimesNewRomanPS-BoldItalicMT" w:cs="TimesNewRomanPS-BoldItalicMT"/>
                <w:bCs/>
                <w:iCs/>
                <w:sz w:val="24"/>
                <w:szCs w:val="24"/>
                <w:lang w:eastAsia="en-US"/>
              </w:rPr>
              <w:t>С, а анилиновая точка деароматизированного нефтепродукта составляет 71</w:t>
            </w:r>
            <w:r w:rsidRPr="00CC060F">
              <w:rPr>
                <w:rFonts w:ascii="Times New Roman" w:hAnsi="Times New Roman"/>
                <w:bCs/>
                <w:iCs/>
                <w:sz w:val="24"/>
                <w:szCs w:val="24"/>
                <w:lang w:eastAsia="en-US"/>
              </w:rPr>
              <w:t>°</w:t>
            </w:r>
            <w:r w:rsidRPr="00CC060F">
              <w:rPr>
                <w:rFonts w:ascii="TimesNewRomanPS-BoldItalicMT" w:hAnsi="TimesNewRomanPS-BoldItalicMT" w:cs="TimesNewRomanPS-BoldItalicMT"/>
                <w:bCs/>
                <w:iCs/>
                <w:sz w:val="24"/>
                <w:szCs w:val="24"/>
                <w:lang w:eastAsia="en-US"/>
              </w:rPr>
              <w:t xml:space="preserve"> С. Основываясь на этих данных рассчитайте содержание ароматических, нафтеновых и парафиновых   соединений в нефтепродукте.</w:t>
            </w:r>
          </w:p>
        </w:tc>
        <w:tc>
          <w:tcPr>
            <w:tcW w:w="2090" w:type="dxa"/>
            <w:vAlign w:val="center"/>
          </w:tcPr>
          <w:p w:rsidR="00B00DA1" w:rsidRPr="00CC060F" w:rsidRDefault="00B00DA1" w:rsidP="005E2D52">
            <w:pPr>
              <w:autoSpaceDE w:val="0"/>
              <w:autoSpaceDN w:val="0"/>
              <w:adjustRightInd w:val="0"/>
              <w:spacing w:after="0" w:line="240" w:lineRule="auto"/>
              <w:jc w:val="center"/>
              <w:rPr>
                <w:rFonts w:ascii="Times New Roman" w:hAnsi="Times New Roman"/>
                <w:bCs/>
                <w:sz w:val="24"/>
                <w:szCs w:val="24"/>
                <w:lang w:eastAsia="en-US"/>
              </w:rPr>
            </w:pPr>
            <w:r w:rsidRPr="00CC060F">
              <w:rPr>
                <w:rFonts w:ascii="Times New Roman" w:hAnsi="Times New Roman"/>
                <w:bCs/>
                <w:sz w:val="24"/>
                <w:szCs w:val="24"/>
                <w:lang w:eastAsia="en-US"/>
              </w:rPr>
              <w:t>ПК-1-н</w:t>
            </w:r>
          </w:p>
        </w:tc>
      </w:tr>
      <w:tr w:rsidR="00B00DA1" w:rsidRPr="001C18C1" w:rsidTr="00016756">
        <w:tc>
          <w:tcPr>
            <w:tcW w:w="8188" w:type="dxa"/>
            <w:vAlign w:val="center"/>
          </w:tcPr>
          <w:p w:rsidR="00B00DA1" w:rsidRPr="00CC060F" w:rsidRDefault="00B00DA1" w:rsidP="005E2D52">
            <w:pPr>
              <w:tabs>
                <w:tab w:val="num" w:pos="1647"/>
              </w:tabs>
              <w:spacing w:after="0" w:line="240" w:lineRule="auto"/>
              <w:jc w:val="both"/>
              <w:rPr>
                <w:rFonts w:ascii="Times New Roman" w:hAnsi="Times New Roman"/>
                <w:sz w:val="24"/>
                <w:szCs w:val="24"/>
                <w:lang w:eastAsia="en-US"/>
              </w:rPr>
            </w:pPr>
            <w:r w:rsidRPr="00CC060F">
              <w:rPr>
                <w:rFonts w:ascii="Times New Roman" w:hAnsi="Times New Roman"/>
                <w:sz w:val="24"/>
                <w:szCs w:val="24"/>
                <w:lang w:eastAsia="en-US"/>
              </w:rPr>
              <w:t xml:space="preserve">5. В химическую лабораторию поступил нефтепродукт. Необходимо дать заключение на содержание воды  в нефтепродукте (выберите и обоснуйте методы анализа, проведите исследования, дайте заключение). </w:t>
            </w:r>
          </w:p>
        </w:tc>
        <w:tc>
          <w:tcPr>
            <w:tcW w:w="2090" w:type="dxa"/>
            <w:vAlign w:val="center"/>
          </w:tcPr>
          <w:p w:rsidR="00B00DA1" w:rsidRPr="00CC060F" w:rsidRDefault="00B00DA1" w:rsidP="005E2D52">
            <w:pPr>
              <w:autoSpaceDE w:val="0"/>
              <w:autoSpaceDN w:val="0"/>
              <w:adjustRightInd w:val="0"/>
              <w:spacing w:after="0" w:line="240" w:lineRule="auto"/>
              <w:jc w:val="center"/>
              <w:rPr>
                <w:rFonts w:ascii="Times New Roman" w:hAnsi="Times New Roman"/>
                <w:bCs/>
                <w:sz w:val="24"/>
                <w:szCs w:val="24"/>
                <w:lang w:eastAsia="en-US"/>
              </w:rPr>
            </w:pPr>
            <w:r w:rsidRPr="00CC060F">
              <w:rPr>
                <w:rFonts w:ascii="Times New Roman" w:hAnsi="Times New Roman"/>
                <w:bCs/>
                <w:sz w:val="24"/>
                <w:szCs w:val="24"/>
                <w:lang w:eastAsia="en-US"/>
              </w:rPr>
              <w:t>ПК-1-н</w:t>
            </w:r>
          </w:p>
        </w:tc>
      </w:tr>
    </w:tbl>
    <w:p w:rsidR="00B00DA1" w:rsidRPr="00242B00" w:rsidRDefault="00B00DA1" w:rsidP="005E2D52">
      <w:pPr>
        <w:pStyle w:val="a6"/>
        <w:spacing w:line="240" w:lineRule="auto"/>
        <w:ind w:left="0" w:right="-284"/>
        <w:rPr>
          <w:rFonts w:ascii="Times New Roman" w:hAnsi="Times New Roman"/>
          <w:b/>
          <w:sz w:val="24"/>
          <w:szCs w:val="24"/>
        </w:rPr>
      </w:pPr>
    </w:p>
    <w:p w:rsidR="00B00DA1" w:rsidRPr="009779F3" w:rsidRDefault="00B00DA1" w:rsidP="005E2D52">
      <w:pPr>
        <w:pStyle w:val="a6"/>
        <w:numPr>
          <w:ilvl w:val="0"/>
          <w:numId w:val="28"/>
        </w:numPr>
        <w:spacing w:line="240" w:lineRule="auto"/>
        <w:ind w:right="-284"/>
        <w:rPr>
          <w:rFonts w:ascii="Times New Roman" w:hAnsi="Times New Roman"/>
          <w:b/>
          <w:sz w:val="24"/>
          <w:szCs w:val="24"/>
        </w:rPr>
      </w:pPr>
      <w:r w:rsidRPr="009779F3">
        <w:rPr>
          <w:rFonts w:ascii="Times New Roman" w:hAnsi="Times New Roman"/>
          <w:b/>
          <w:sz w:val="24"/>
          <w:szCs w:val="24"/>
        </w:rPr>
        <w:t xml:space="preserve">Учебно-методическое и информационное обеспечение дисциплины </w:t>
      </w:r>
      <w:r w:rsidRPr="001C18C1">
        <w:rPr>
          <w:rFonts w:ascii="Times New Roman" w:hAnsi="Times New Roman"/>
          <w:b/>
          <w:sz w:val="24"/>
          <w:szCs w:val="24"/>
        </w:rPr>
        <w:t>«</w:t>
      </w:r>
      <w:r>
        <w:rPr>
          <w:rFonts w:ascii="Times New Roman" w:hAnsi="Times New Roman"/>
          <w:b/>
          <w:sz w:val="24"/>
          <w:szCs w:val="24"/>
        </w:rPr>
        <w:t>Технический анализ и контроль качества нефти и нефтепродуктов</w:t>
      </w:r>
      <w:r w:rsidRPr="001C18C1">
        <w:rPr>
          <w:rFonts w:ascii="Times New Roman" w:hAnsi="Times New Roman"/>
          <w:b/>
          <w:sz w:val="24"/>
          <w:szCs w:val="24"/>
        </w:rPr>
        <w:t>»</w:t>
      </w:r>
    </w:p>
    <w:p w:rsidR="00B00DA1" w:rsidRPr="001C18C1" w:rsidRDefault="00B00DA1" w:rsidP="005E2D52">
      <w:pPr>
        <w:spacing w:after="0" w:line="240" w:lineRule="auto"/>
        <w:jc w:val="both"/>
        <w:rPr>
          <w:rFonts w:ascii="Times New Roman" w:hAnsi="Times New Roman"/>
          <w:sz w:val="24"/>
          <w:szCs w:val="24"/>
        </w:rPr>
      </w:pPr>
      <w:r w:rsidRPr="001C18C1">
        <w:rPr>
          <w:rFonts w:ascii="Times New Roman" w:hAnsi="Times New Roman"/>
          <w:sz w:val="24"/>
          <w:szCs w:val="24"/>
        </w:rPr>
        <w:t>Теоретическая подготовка к промежуточной аттестации может осуществляться по следующим литературным источникам:</w:t>
      </w:r>
    </w:p>
    <w:p w:rsidR="00B00DA1" w:rsidRPr="001C18C1" w:rsidRDefault="00777B8A" w:rsidP="005E2D52">
      <w:pPr>
        <w:pStyle w:val="Default"/>
        <w:jc w:val="both"/>
        <w:rPr>
          <w:b/>
          <w:bCs/>
        </w:rPr>
      </w:pPr>
      <w:r>
        <w:rPr>
          <w:b/>
          <w:bCs/>
        </w:rPr>
        <w:t>6</w:t>
      </w:r>
      <w:r w:rsidR="00B00DA1" w:rsidRPr="001C18C1">
        <w:rPr>
          <w:b/>
          <w:bCs/>
        </w:rPr>
        <w:t xml:space="preserve">.1. Основная литература: </w:t>
      </w:r>
    </w:p>
    <w:p w:rsidR="00B00DA1" w:rsidRPr="001C18C1" w:rsidRDefault="00B00DA1" w:rsidP="005E2D52">
      <w:pPr>
        <w:pStyle w:val="Default"/>
        <w:jc w:val="both"/>
        <w:rPr>
          <w:b/>
          <w:bCs/>
        </w:rPr>
      </w:pPr>
    </w:p>
    <w:p w:rsidR="00B00DA1" w:rsidRPr="001C18C1" w:rsidRDefault="00B00DA1" w:rsidP="005E2D52">
      <w:pPr>
        <w:pStyle w:val="Default"/>
        <w:numPr>
          <w:ilvl w:val="0"/>
          <w:numId w:val="22"/>
        </w:numPr>
        <w:tabs>
          <w:tab w:val="clear" w:pos="1959"/>
          <w:tab w:val="left" w:pos="880"/>
        </w:tabs>
        <w:ind w:left="880" w:hanging="440"/>
        <w:jc w:val="both"/>
      </w:pPr>
      <w:r w:rsidRPr="001C18C1">
        <w:t xml:space="preserve">Рябов В. Д. Химия нефти и газа: Учебное пособие - 2-e изд., испр. и доп. – М.: ИД ФОРУМ: НИЦ ИНФРА-М, 2014. – 336 c. </w:t>
      </w:r>
      <w:r w:rsidRPr="001C18C1">
        <w:rPr>
          <w:bCs/>
        </w:rPr>
        <w:t xml:space="preserve">[49 экземпляров в ФБ ННГУ, электронный ресурс – </w:t>
      </w:r>
      <w:hyperlink r:id="rId7" w:history="1">
        <w:r w:rsidRPr="001C18C1">
          <w:rPr>
            <w:rStyle w:val="ae"/>
            <w:bCs/>
          </w:rPr>
          <w:t>http://znanium.com/catalog.php?bookinfo=423151</w:t>
        </w:r>
      </w:hyperlink>
      <w:r w:rsidRPr="001C18C1">
        <w:rPr>
          <w:bCs/>
        </w:rPr>
        <w:t>].</w:t>
      </w:r>
    </w:p>
    <w:p w:rsidR="00B00DA1" w:rsidRPr="001C18C1" w:rsidRDefault="00B00DA1" w:rsidP="005E2D52">
      <w:pPr>
        <w:pStyle w:val="Default"/>
        <w:numPr>
          <w:ilvl w:val="0"/>
          <w:numId w:val="22"/>
        </w:numPr>
        <w:tabs>
          <w:tab w:val="clear" w:pos="1959"/>
          <w:tab w:val="left" w:pos="880"/>
        </w:tabs>
        <w:ind w:left="880" w:hanging="440"/>
        <w:jc w:val="both"/>
      </w:pPr>
      <w:r w:rsidRPr="001C18C1">
        <w:t>Рябов В. Д. Химия нефти и газа: учебник. - М.: Техника : ТУМА ГРУПП, 2004. - 288 с.</w:t>
      </w:r>
      <w:r w:rsidRPr="001C18C1">
        <w:rPr>
          <w:bCs/>
        </w:rPr>
        <w:t xml:space="preserve"> [28 экземпляров в ФБ ННГУ].</w:t>
      </w:r>
    </w:p>
    <w:p w:rsidR="00B00DA1" w:rsidRPr="001C18C1" w:rsidRDefault="00B00DA1" w:rsidP="005E2D52">
      <w:pPr>
        <w:pStyle w:val="Default"/>
        <w:numPr>
          <w:ilvl w:val="0"/>
          <w:numId w:val="22"/>
        </w:numPr>
        <w:tabs>
          <w:tab w:val="clear" w:pos="1959"/>
          <w:tab w:val="left" w:pos="880"/>
        </w:tabs>
        <w:ind w:left="880" w:hanging="440"/>
        <w:jc w:val="both"/>
      </w:pPr>
      <w:r w:rsidRPr="001C18C1">
        <w:t>Данилов А. М.  Книга для чтения по переработке нефти. – СПб.: Химиздат, 2012. – 352 с.</w:t>
      </w:r>
      <w:r w:rsidRPr="001C18C1">
        <w:rPr>
          <w:bCs/>
        </w:rPr>
        <w:t xml:space="preserve"> [5 экземпляров в ФБ ННГУ].</w:t>
      </w:r>
    </w:p>
    <w:p w:rsidR="00B00DA1" w:rsidRPr="001C18C1" w:rsidRDefault="00B00DA1" w:rsidP="005E2D52">
      <w:pPr>
        <w:pStyle w:val="Default"/>
        <w:numPr>
          <w:ilvl w:val="0"/>
          <w:numId w:val="22"/>
        </w:numPr>
        <w:tabs>
          <w:tab w:val="clear" w:pos="1959"/>
          <w:tab w:val="left" w:pos="880"/>
        </w:tabs>
        <w:ind w:left="880" w:hanging="440"/>
        <w:jc w:val="both"/>
      </w:pPr>
      <w:r w:rsidRPr="001C18C1">
        <w:t>Агабеков В. Е., Косяков В. К. Нефть и газ: технологии и продукты переработки. – Ростов н/Д: Феникс, 2014. – 458 с.</w:t>
      </w:r>
      <w:r w:rsidRPr="001C18C1">
        <w:rPr>
          <w:bCs/>
        </w:rPr>
        <w:t xml:space="preserve"> [4 экземпляра в ФБ ННГУ].</w:t>
      </w:r>
    </w:p>
    <w:p w:rsidR="00B00DA1" w:rsidRPr="001C18C1" w:rsidRDefault="00B00DA1" w:rsidP="005E2D52">
      <w:pPr>
        <w:pStyle w:val="Default"/>
        <w:numPr>
          <w:ilvl w:val="0"/>
          <w:numId w:val="22"/>
        </w:numPr>
        <w:tabs>
          <w:tab w:val="clear" w:pos="1959"/>
          <w:tab w:val="left" w:pos="880"/>
        </w:tabs>
        <w:ind w:left="880" w:hanging="440"/>
        <w:jc w:val="both"/>
      </w:pPr>
      <w:r w:rsidRPr="001C18C1">
        <w:t>Химия и технология нефти и газа: учебное пособие / С.В. Вержичинская, Н.Г. Дигуров, С.А. Синицин. - 2-e изд., испр. и доп. - М.: Форум, 2009. - 400 с.</w:t>
      </w:r>
      <w:r w:rsidRPr="001C18C1">
        <w:rPr>
          <w:bCs/>
        </w:rPr>
        <w:t xml:space="preserve"> [Электронный ресурс – </w:t>
      </w:r>
      <w:hyperlink r:id="rId8" w:history="1">
        <w:r w:rsidRPr="001C18C1">
          <w:rPr>
            <w:rStyle w:val="ae"/>
            <w:bCs/>
          </w:rPr>
          <w:t>http://znanium.com/catalog.php?bookinfo=182165</w:t>
        </w:r>
      </w:hyperlink>
      <w:r w:rsidRPr="001C18C1">
        <w:rPr>
          <w:bCs/>
        </w:rPr>
        <w:t>].</w:t>
      </w:r>
    </w:p>
    <w:p w:rsidR="00B00DA1" w:rsidRPr="001C18C1" w:rsidRDefault="00B00DA1" w:rsidP="005E2D52">
      <w:pPr>
        <w:pStyle w:val="Default"/>
        <w:numPr>
          <w:ilvl w:val="0"/>
          <w:numId w:val="22"/>
        </w:numPr>
        <w:tabs>
          <w:tab w:val="clear" w:pos="1959"/>
          <w:tab w:val="left" w:pos="880"/>
        </w:tabs>
        <w:ind w:left="880" w:hanging="440"/>
        <w:jc w:val="both"/>
      </w:pPr>
      <w:r w:rsidRPr="001C18C1">
        <w:t>Анализ нефти: Справочник/ Спейт Д.Г., Нехамкина Л.Г., Новиков Е.А. - СПб:Профессия, 2010. – 480 с.</w:t>
      </w:r>
      <w:r w:rsidRPr="001C18C1">
        <w:rPr>
          <w:bCs/>
        </w:rPr>
        <w:t xml:space="preserve"> [Электронный ресурс – </w:t>
      </w:r>
      <w:hyperlink r:id="rId9" w:history="1">
        <w:r w:rsidRPr="001C18C1">
          <w:rPr>
            <w:rStyle w:val="ae"/>
            <w:bCs/>
          </w:rPr>
          <w:t>http://znanium.com/catalog.php?bookinfo=314620</w:t>
        </w:r>
      </w:hyperlink>
      <w:r w:rsidRPr="001C18C1">
        <w:rPr>
          <w:bCs/>
        </w:rPr>
        <w:t>].</w:t>
      </w:r>
    </w:p>
    <w:p w:rsidR="00B00DA1" w:rsidRPr="001C18C1" w:rsidRDefault="00B00DA1" w:rsidP="005E2D52">
      <w:pPr>
        <w:pStyle w:val="Default"/>
        <w:numPr>
          <w:ilvl w:val="0"/>
          <w:numId w:val="22"/>
        </w:numPr>
        <w:tabs>
          <w:tab w:val="clear" w:pos="1959"/>
          <w:tab w:val="left" w:pos="880"/>
        </w:tabs>
        <w:ind w:left="880" w:hanging="440"/>
        <w:jc w:val="both"/>
      </w:pPr>
      <w:r w:rsidRPr="001C18C1">
        <w:t xml:space="preserve">Кузнецов А.В. Топливо и смазочные материалы. - М.: КолосС, 2013. - 199 с. [Электронный ресурс - </w:t>
      </w:r>
      <w:hyperlink r:id="rId10" w:history="1">
        <w:r w:rsidRPr="001C18C1">
          <w:rPr>
            <w:rStyle w:val="ae"/>
          </w:rPr>
          <w:t>http://www.studentlibrary.ru/book/ISBN9785953205252.html</w:t>
        </w:r>
      </w:hyperlink>
      <w:r w:rsidRPr="001C18C1">
        <w:t>].</w:t>
      </w:r>
    </w:p>
    <w:p w:rsidR="00B00DA1" w:rsidRPr="001C18C1" w:rsidRDefault="00B00DA1" w:rsidP="005E2D52">
      <w:pPr>
        <w:pStyle w:val="Default"/>
        <w:numPr>
          <w:ilvl w:val="0"/>
          <w:numId w:val="22"/>
        </w:numPr>
        <w:tabs>
          <w:tab w:val="clear" w:pos="1959"/>
          <w:tab w:val="left" w:pos="880"/>
        </w:tabs>
        <w:ind w:left="880" w:hanging="440"/>
        <w:jc w:val="both"/>
      </w:pPr>
      <w:r w:rsidRPr="001C18C1">
        <w:t xml:space="preserve">Троицкий С.Н. Топлива, смазочные материалы и технические жидкости для строительных машин: Научное издание. - М.: Изд-во АСВ, 2010. - 96 с. [Электронный ресурс - </w:t>
      </w:r>
      <w:hyperlink r:id="rId11" w:history="1">
        <w:r w:rsidRPr="001C18C1">
          <w:rPr>
            <w:rStyle w:val="ae"/>
          </w:rPr>
          <w:t>http://www.studentlibrary.ru/book/ISBN9785930937329.html</w:t>
        </w:r>
      </w:hyperlink>
      <w:r w:rsidRPr="001C18C1">
        <w:t>].</w:t>
      </w:r>
    </w:p>
    <w:p w:rsidR="00B00DA1" w:rsidRPr="001C18C1" w:rsidRDefault="00B00DA1" w:rsidP="005E2D52">
      <w:pPr>
        <w:pStyle w:val="Default"/>
        <w:numPr>
          <w:ilvl w:val="0"/>
          <w:numId w:val="22"/>
        </w:numPr>
        <w:tabs>
          <w:tab w:val="clear" w:pos="1959"/>
          <w:tab w:val="left" w:pos="880"/>
        </w:tabs>
        <w:ind w:left="880" w:hanging="440"/>
        <w:jc w:val="both"/>
      </w:pPr>
      <w:r w:rsidRPr="001C18C1">
        <w:t xml:space="preserve">Стуканов В.А. Автомобильные эксплуатационные материалы: Учебное пособие. Лабораторный практикум. 2-e изд., перераб. и доп. - М.: ИД ФОРУМ: НИЦ ИНФРА-М, 2014. - 304 с. [Электронный ресурс - </w:t>
      </w:r>
      <w:hyperlink r:id="rId12" w:history="1">
        <w:r w:rsidRPr="001C18C1">
          <w:rPr>
            <w:rStyle w:val="ae"/>
          </w:rPr>
          <w:t>http://znanium.com/catalog.php?bookinfo=432373</w:t>
        </w:r>
      </w:hyperlink>
      <w:r w:rsidRPr="001C18C1">
        <w:t>].</w:t>
      </w:r>
    </w:p>
    <w:p w:rsidR="00B00DA1" w:rsidRPr="001C18C1" w:rsidRDefault="00B00DA1" w:rsidP="005E2D52">
      <w:pPr>
        <w:pStyle w:val="Default"/>
        <w:numPr>
          <w:ilvl w:val="0"/>
          <w:numId w:val="22"/>
        </w:numPr>
        <w:tabs>
          <w:tab w:val="clear" w:pos="1959"/>
          <w:tab w:val="left" w:pos="880"/>
        </w:tabs>
        <w:ind w:left="880" w:hanging="440"/>
        <w:jc w:val="both"/>
      </w:pPr>
      <w:r w:rsidRPr="001C18C1">
        <w:t xml:space="preserve">Комбалов В.С. Методы и средства испытаний на трение и износ конструкционных и смазочных материалов: справочник / под ред. К.В. Фролова, Е.А. Марченко. - М.: Машиностроение, 2008. - 384 с. [Электронный ресурс - </w:t>
      </w:r>
      <w:hyperlink r:id="rId13" w:history="1">
        <w:r w:rsidRPr="001C18C1">
          <w:rPr>
            <w:rStyle w:val="ae"/>
          </w:rPr>
          <w:t>http://www.studentlibrary.ru/book/ISBN9785217033706.html</w:t>
        </w:r>
      </w:hyperlink>
      <w:r w:rsidRPr="001C18C1">
        <w:t>].</w:t>
      </w:r>
    </w:p>
    <w:p w:rsidR="00B00DA1" w:rsidRPr="001C18C1" w:rsidRDefault="00B00DA1" w:rsidP="005E2D52">
      <w:pPr>
        <w:pStyle w:val="Default"/>
        <w:numPr>
          <w:ilvl w:val="0"/>
          <w:numId w:val="22"/>
        </w:numPr>
        <w:tabs>
          <w:tab w:val="clear" w:pos="1959"/>
          <w:tab w:val="left" w:pos="880"/>
        </w:tabs>
        <w:ind w:left="880" w:hanging="440"/>
        <w:jc w:val="both"/>
      </w:pPr>
      <w:r w:rsidRPr="001C18C1">
        <w:t xml:space="preserve">Безбородов, Ю. Н. Методы контроля и диагностики эксплуатационных свойств смазочных материалов по параметрам термоокислительной стабильности и температурной стойкости: монография / Ю. Н. Безбородов, Б. И. Ковальский, Н. Н. Малышева, А. Н. Сокольников, Е. Г. Мальцева. - Красноярск: Сиб. федер. ун-т, 2011. - 366 с. [Электронный ресурс - </w:t>
      </w:r>
      <w:hyperlink r:id="rId14" w:history="1">
        <w:r w:rsidRPr="001C18C1">
          <w:rPr>
            <w:rStyle w:val="ae"/>
          </w:rPr>
          <w:t>http://znanium.com/catalog.php?bookinfo=442965</w:t>
        </w:r>
      </w:hyperlink>
      <w:r w:rsidRPr="001C18C1">
        <w:t xml:space="preserve">]. </w:t>
      </w:r>
    </w:p>
    <w:p w:rsidR="00B00DA1" w:rsidRPr="001C18C1" w:rsidRDefault="00B00DA1" w:rsidP="005E2D52">
      <w:pPr>
        <w:pStyle w:val="Default"/>
        <w:numPr>
          <w:ilvl w:val="0"/>
          <w:numId w:val="22"/>
        </w:numPr>
        <w:tabs>
          <w:tab w:val="clear" w:pos="1959"/>
          <w:tab w:val="left" w:pos="880"/>
        </w:tabs>
        <w:ind w:left="884" w:hanging="442"/>
        <w:jc w:val="both"/>
      </w:pPr>
      <w:r w:rsidRPr="001C18C1">
        <w:t xml:space="preserve">Топливо, смазочные материалы и технические жидкости: Учебное пособие / А.Н.Карташевич, В.С.Товстыка и др. - М.: НИЦ ИНФРА-М; Мн.: Нов. знание, 2015. - 420 с. [Электронный ресурс - </w:t>
      </w:r>
      <w:hyperlink r:id="rId15" w:history="1">
        <w:r w:rsidRPr="001C18C1">
          <w:rPr>
            <w:rStyle w:val="ae"/>
          </w:rPr>
          <w:t>http://znanium.com/catalog.php?bookinfo=483184</w:t>
        </w:r>
      </w:hyperlink>
      <w:r w:rsidRPr="001C18C1">
        <w:t>].</w:t>
      </w:r>
    </w:p>
    <w:p w:rsidR="00B00DA1" w:rsidRPr="001C18C1" w:rsidRDefault="00B00DA1" w:rsidP="005E2D52">
      <w:pPr>
        <w:pStyle w:val="Default"/>
        <w:numPr>
          <w:ilvl w:val="0"/>
          <w:numId w:val="22"/>
        </w:numPr>
        <w:tabs>
          <w:tab w:val="clear" w:pos="1959"/>
          <w:tab w:val="left" w:pos="880"/>
        </w:tabs>
        <w:ind w:left="880" w:hanging="440"/>
        <w:jc w:val="both"/>
      </w:pPr>
      <w:r w:rsidRPr="001C18C1">
        <w:lastRenderedPageBreak/>
        <w:t>Экологические свойства автомобильных эксплуатационных материалов/ ГрушевскийА.И., КашураА.С., БлянкинштейнИ.М. и др. - Краснояр</w:t>
      </w:r>
      <w:r>
        <w:t>ск</w:t>
      </w:r>
      <w:r w:rsidRPr="001C18C1">
        <w:t xml:space="preserve">: СФУ, 2015. - 220 с. [Электронный ресурс - </w:t>
      </w:r>
      <w:hyperlink r:id="rId16" w:history="1">
        <w:r w:rsidRPr="001C18C1">
          <w:rPr>
            <w:rStyle w:val="ae"/>
          </w:rPr>
          <w:t>http://znanium.com/catalog.php?bookinfo=549438</w:t>
        </w:r>
      </w:hyperlink>
      <w:r w:rsidRPr="001C18C1">
        <w:t>].</w:t>
      </w:r>
    </w:p>
    <w:p w:rsidR="00B00DA1" w:rsidRPr="001C18C1" w:rsidRDefault="00B00DA1" w:rsidP="005E2D52">
      <w:pPr>
        <w:pStyle w:val="Default"/>
        <w:tabs>
          <w:tab w:val="left" w:pos="880"/>
        </w:tabs>
        <w:ind w:left="440"/>
        <w:jc w:val="both"/>
      </w:pPr>
    </w:p>
    <w:p w:rsidR="00B00DA1" w:rsidRPr="001C18C1" w:rsidRDefault="00777B8A" w:rsidP="005E2D52">
      <w:pPr>
        <w:spacing w:after="0" w:line="240" w:lineRule="auto"/>
        <w:jc w:val="both"/>
        <w:rPr>
          <w:rFonts w:ascii="Times New Roman" w:hAnsi="Times New Roman"/>
          <w:b/>
          <w:bCs/>
          <w:sz w:val="24"/>
          <w:szCs w:val="24"/>
        </w:rPr>
      </w:pPr>
      <w:r>
        <w:rPr>
          <w:rFonts w:ascii="Times New Roman" w:hAnsi="Times New Roman"/>
          <w:b/>
          <w:bCs/>
          <w:sz w:val="24"/>
          <w:szCs w:val="24"/>
        </w:rPr>
        <w:t>6</w:t>
      </w:r>
      <w:r w:rsidR="00B00DA1" w:rsidRPr="001C18C1">
        <w:rPr>
          <w:rFonts w:ascii="Times New Roman" w:hAnsi="Times New Roman"/>
          <w:b/>
          <w:bCs/>
          <w:sz w:val="24"/>
          <w:szCs w:val="24"/>
        </w:rPr>
        <w:t>.2. Дополнительная литература:</w:t>
      </w:r>
    </w:p>
    <w:p w:rsidR="00B00DA1" w:rsidRPr="001C18C1" w:rsidRDefault="00B00DA1" w:rsidP="005E2D52">
      <w:pPr>
        <w:numPr>
          <w:ilvl w:val="0"/>
          <w:numId w:val="23"/>
        </w:numPr>
        <w:tabs>
          <w:tab w:val="clear" w:pos="2019"/>
          <w:tab w:val="num" w:pos="880"/>
        </w:tabs>
        <w:spacing w:after="0" w:line="240" w:lineRule="auto"/>
        <w:ind w:left="884" w:hanging="442"/>
        <w:jc w:val="both"/>
        <w:rPr>
          <w:rFonts w:ascii="Times New Roman" w:hAnsi="Times New Roman"/>
          <w:sz w:val="24"/>
          <w:szCs w:val="24"/>
        </w:rPr>
      </w:pPr>
      <w:r w:rsidRPr="001C18C1">
        <w:rPr>
          <w:rFonts w:ascii="Times New Roman" w:hAnsi="Times New Roman"/>
          <w:sz w:val="24"/>
          <w:szCs w:val="24"/>
        </w:rPr>
        <w:t>Потехин В. М., Потехин В. В. Основы теории химических процессов технологии органических веществ и нефтепереработки. – СПб.: Лань, 2014.– 886 с. [2 экземпляра в ФБ ННГУ].</w:t>
      </w:r>
    </w:p>
    <w:p w:rsidR="00B00DA1" w:rsidRPr="001C18C1" w:rsidRDefault="00B00DA1" w:rsidP="005E2D52">
      <w:pPr>
        <w:numPr>
          <w:ilvl w:val="0"/>
          <w:numId w:val="23"/>
        </w:numPr>
        <w:tabs>
          <w:tab w:val="clear" w:pos="2019"/>
          <w:tab w:val="num" w:pos="880"/>
        </w:tabs>
        <w:spacing w:after="0" w:line="240" w:lineRule="auto"/>
        <w:ind w:left="884" w:hanging="442"/>
        <w:jc w:val="both"/>
        <w:rPr>
          <w:rFonts w:ascii="Times New Roman" w:hAnsi="Times New Roman"/>
          <w:sz w:val="24"/>
          <w:szCs w:val="24"/>
        </w:rPr>
      </w:pPr>
      <w:r w:rsidRPr="001C18C1">
        <w:rPr>
          <w:rFonts w:ascii="Times New Roman" w:hAnsi="Times New Roman"/>
          <w:sz w:val="24"/>
          <w:szCs w:val="24"/>
        </w:rPr>
        <w:t>Данилов А. М. Применение присадок в топливах. – СПб.: Химиздат, 2010. – 368 с. [1 экземпляр в ФБ ННГУ].</w:t>
      </w:r>
    </w:p>
    <w:p w:rsidR="00B00DA1" w:rsidRPr="001C18C1" w:rsidRDefault="00B00DA1" w:rsidP="005E2D52">
      <w:pPr>
        <w:numPr>
          <w:ilvl w:val="0"/>
          <w:numId w:val="23"/>
        </w:numPr>
        <w:tabs>
          <w:tab w:val="clear" w:pos="2019"/>
          <w:tab w:val="num" w:pos="880"/>
        </w:tabs>
        <w:spacing w:after="0" w:line="240" w:lineRule="auto"/>
        <w:ind w:left="884" w:hanging="442"/>
        <w:jc w:val="both"/>
        <w:rPr>
          <w:rFonts w:ascii="Times New Roman" w:hAnsi="Times New Roman"/>
          <w:sz w:val="24"/>
          <w:szCs w:val="24"/>
        </w:rPr>
      </w:pPr>
      <w:r w:rsidRPr="001C18C1">
        <w:rPr>
          <w:rFonts w:ascii="Times New Roman" w:hAnsi="Times New Roman"/>
          <w:sz w:val="24"/>
          <w:szCs w:val="24"/>
        </w:rPr>
        <w:t>Спейт Д. Г. Анализ нефти: справочник. – СПб.: ЦОП «Профессия», 2010. – 480 с. [1 экземпляр в ФБ ННГУ].</w:t>
      </w:r>
    </w:p>
    <w:p w:rsidR="00B00DA1" w:rsidRPr="001C18C1" w:rsidRDefault="00B00DA1" w:rsidP="005E2D52">
      <w:pPr>
        <w:numPr>
          <w:ilvl w:val="0"/>
          <w:numId w:val="23"/>
        </w:numPr>
        <w:tabs>
          <w:tab w:val="clear" w:pos="2019"/>
          <w:tab w:val="num" w:pos="880"/>
        </w:tabs>
        <w:spacing w:after="0" w:line="240" w:lineRule="auto"/>
        <w:ind w:left="884" w:hanging="442"/>
        <w:jc w:val="both"/>
        <w:rPr>
          <w:rFonts w:ascii="Times New Roman" w:hAnsi="Times New Roman"/>
          <w:sz w:val="24"/>
          <w:szCs w:val="24"/>
        </w:rPr>
      </w:pPr>
      <w:r w:rsidRPr="001C18C1">
        <w:rPr>
          <w:rFonts w:ascii="Times New Roman" w:hAnsi="Times New Roman"/>
          <w:sz w:val="24"/>
          <w:szCs w:val="24"/>
        </w:rPr>
        <w:t>Смазки. Производство, применение, свойства: справочник. – СПб.:</w:t>
      </w:r>
      <w:r>
        <w:rPr>
          <w:rFonts w:ascii="Times New Roman" w:hAnsi="Times New Roman"/>
          <w:sz w:val="24"/>
          <w:szCs w:val="24"/>
        </w:rPr>
        <w:t xml:space="preserve"> </w:t>
      </w:r>
      <w:r w:rsidRPr="001C18C1">
        <w:rPr>
          <w:rFonts w:ascii="Times New Roman" w:hAnsi="Times New Roman"/>
          <w:sz w:val="24"/>
          <w:szCs w:val="24"/>
        </w:rPr>
        <w:t>ЦОП «Профессия», 2010. – 944 с. [1 экземпляр в ФБ ННГУ].</w:t>
      </w:r>
    </w:p>
    <w:p w:rsidR="00B00DA1" w:rsidRPr="001C18C1" w:rsidRDefault="00B00DA1" w:rsidP="005E2D52">
      <w:pPr>
        <w:tabs>
          <w:tab w:val="num" w:pos="880"/>
        </w:tabs>
        <w:spacing w:after="0" w:line="240" w:lineRule="auto"/>
        <w:ind w:left="880" w:hanging="440"/>
        <w:jc w:val="both"/>
        <w:rPr>
          <w:rFonts w:ascii="Arial" w:hAnsi="Arial" w:cs="Arial"/>
          <w:b/>
          <w:bCs/>
          <w:color w:val="000000"/>
          <w:sz w:val="9"/>
          <w:szCs w:val="9"/>
        </w:rPr>
      </w:pPr>
    </w:p>
    <w:p w:rsidR="00B00DA1" w:rsidRPr="001C18C1" w:rsidRDefault="00777B8A" w:rsidP="005E2D52">
      <w:pPr>
        <w:pStyle w:val="Default"/>
        <w:jc w:val="both"/>
        <w:rPr>
          <w:b/>
          <w:bCs/>
        </w:rPr>
      </w:pPr>
      <w:r>
        <w:rPr>
          <w:b/>
          <w:bCs/>
        </w:rPr>
        <w:t>6.3</w:t>
      </w:r>
      <w:r w:rsidRPr="001C18C1">
        <w:rPr>
          <w:b/>
          <w:bCs/>
        </w:rPr>
        <w:t xml:space="preserve">. </w:t>
      </w:r>
      <w:r w:rsidR="00B00DA1" w:rsidRPr="001C18C1">
        <w:rPr>
          <w:b/>
          <w:bCs/>
        </w:rPr>
        <w:t>Интернет-ресурсы:</w:t>
      </w:r>
    </w:p>
    <w:p w:rsidR="00B00DA1" w:rsidRPr="001C18C1" w:rsidRDefault="00B00DA1" w:rsidP="005E2D52">
      <w:pPr>
        <w:numPr>
          <w:ilvl w:val="0"/>
          <w:numId w:val="21"/>
        </w:numPr>
        <w:spacing w:after="0" w:line="240" w:lineRule="auto"/>
        <w:jc w:val="both"/>
        <w:rPr>
          <w:rFonts w:ascii="Times New Roman" w:hAnsi="Times New Roman"/>
          <w:sz w:val="24"/>
          <w:szCs w:val="24"/>
          <w:lang w:val="en-US"/>
        </w:rPr>
      </w:pPr>
      <w:r w:rsidRPr="001C18C1">
        <w:rPr>
          <w:rFonts w:ascii="Times New Roman" w:hAnsi="Times New Roman"/>
          <w:sz w:val="24"/>
          <w:szCs w:val="24"/>
        </w:rPr>
        <w:t xml:space="preserve">Все ГОСТы  </w:t>
      </w:r>
      <w:r w:rsidRPr="001C18C1">
        <w:rPr>
          <w:rFonts w:ascii="Times New Roman" w:hAnsi="Times New Roman"/>
          <w:sz w:val="24"/>
          <w:szCs w:val="24"/>
          <w:lang w:val="en-US"/>
        </w:rPr>
        <w:t>vsegost</w:t>
      </w:r>
      <w:r w:rsidRPr="001C18C1">
        <w:rPr>
          <w:rFonts w:ascii="Times New Roman" w:hAnsi="Times New Roman"/>
          <w:sz w:val="24"/>
          <w:szCs w:val="24"/>
        </w:rPr>
        <w:t>.</w:t>
      </w:r>
      <w:r w:rsidRPr="001C18C1">
        <w:rPr>
          <w:rFonts w:ascii="Times New Roman" w:hAnsi="Times New Roman"/>
          <w:sz w:val="24"/>
          <w:szCs w:val="24"/>
          <w:lang w:val="en-US"/>
        </w:rPr>
        <w:t>com</w:t>
      </w:r>
    </w:p>
    <w:p w:rsidR="00B00DA1" w:rsidRPr="001C18C1" w:rsidRDefault="00B00DA1" w:rsidP="005E2D52">
      <w:pPr>
        <w:numPr>
          <w:ilvl w:val="0"/>
          <w:numId w:val="21"/>
        </w:numPr>
        <w:spacing w:after="0" w:line="240" w:lineRule="auto"/>
        <w:jc w:val="both"/>
        <w:rPr>
          <w:rFonts w:ascii="Times New Roman" w:hAnsi="Times New Roman"/>
          <w:sz w:val="24"/>
          <w:szCs w:val="24"/>
        </w:rPr>
      </w:pPr>
      <w:r w:rsidRPr="001C18C1">
        <w:rPr>
          <w:rFonts w:ascii="Times New Roman" w:hAnsi="Times New Roman"/>
          <w:sz w:val="24"/>
          <w:szCs w:val="24"/>
        </w:rPr>
        <w:t xml:space="preserve">Госты РФ по популярности –электр.фонд-техэксперт </w:t>
      </w:r>
      <w:r w:rsidRPr="001C18C1">
        <w:rPr>
          <w:rFonts w:ascii="Times New Roman" w:hAnsi="Times New Roman"/>
          <w:sz w:val="24"/>
          <w:szCs w:val="24"/>
          <w:lang w:val="en-US"/>
        </w:rPr>
        <w:t>docs</w:t>
      </w:r>
      <w:r w:rsidRPr="001C18C1">
        <w:rPr>
          <w:rFonts w:ascii="Times New Roman" w:hAnsi="Times New Roman"/>
          <w:sz w:val="24"/>
          <w:szCs w:val="24"/>
        </w:rPr>
        <w:t>.</w:t>
      </w:r>
      <w:r w:rsidRPr="001C18C1">
        <w:rPr>
          <w:rFonts w:ascii="Times New Roman" w:hAnsi="Times New Roman"/>
          <w:sz w:val="24"/>
          <w:szCs w:val="24"/>
          <w:lang w:val="en-US"/>
        </w:rPr>
        <w:t>cntd</w:t>
      </w:r>
      <w:r w:rsidRPr="001C18C1">
        <w:rPr>
          <w:rFonts w:ascii="Times New Roman" w:hAnsi="Times New Roman"/>
          <w:sz w:val="24"/>
          <w:szCs w:val="24"/>
        </w:rPr>
        <w:t>.</w:t>
      </w:r>
      <w:r w:rsidRPr="001C18C1">
        <w:rPr>
          <w:rFonts w:ascii="Times New Roman" w:hAnsi="Times New Roman"/>
          <w:sz w:val="24"/>
          <w:szCs w:val="24"/>
          <w:lang w:val="en-US"/>
        </w:rPr>
        <w:t>ru</w:t>
      </w:r>
      <w:r w:rsidRPr="001C18C1">
        <w:rPr>
          <w:rFonts w:ascii="Times New Roman" w:hAnsi="Times New Roman"/>
          <w:sz w:val="24"/>
          <w:szCs w:val="24"/>
        </w:rPr>
        <w:t>/</w:t>
      </w:r>
      <w:r w:rsidRPr="001C18C1">
        <w:rPr>
          <w:rFonts w:ascii="Times New Roman" w:hAnsi="Times New Roman"/>
          <w:sz w:val="24"/>
          <w:szCs w:val="24"/>
          <w:lang w:val="en-US"/>
        </w:rPr>
        <w:t>gost</w:t>
      </w:r>
    </w:p>
    <w:p w:rsidR="00B00DA1" w:rsidRPr="001C18C1" w:rsidRDefault="00B00DA1" w:rsidP="005E2D52">
      <w:pPr>
        <w:numPr>
          <w:ilvl w:val="0"/>
          <w:numId w:val="21"/>
        </w:numPr>
        <w:spacing w:after="0" w:line="240" w:lineRule="auto"/>
        <w:jc w:val="both"/>
        <w:rPr>
          <w:rFonts w:ascii="Times New Roman" w:hAnsi="Times New Roman"/>
          <w:sz w:val="24"/>
          <w:szCs w:val="24"/>
        </w:rPr>
      </w:pPr>
      <w:r w:rsidRPr="001C18C1">
        <w:rPr>
          <w:rFonts w:ascii="Times New Roman" w:hAnsi="Times New Roman"/>
          <w:sz w:val="24"/>
          <w:szCs w:val="24"/>
        </w:rPr>
        <w:t xml:space="preserve">Библиотека Гостов и стандартов </w:t>
      </w:r>
      <w:r w:rsidRPr="001C18C1">
        <w:rPr>
          <w:rFonts w:ascii="Times New Roman" w:hAnsi="Times New Roman"/>
          <w:sz w:val="24"/>
          <w:szCs w:val="24"/>
          <w:lang w:val="en-US"/>
        </w:rPr>
        <w:t>libgost</w:t>
      </w:r>
      <w:r w:rsidRPr="001C18C1">
        <w:rPr>
          <w:rFonts w:ascii="Times New Roman" w:hAnsi="Times New Roman"/>
          <w:sz w:val="24"/>
          <w:szCs w:val="24"/>
        </w:rPr>
        <w:t>.</w:t>
      </w:r>
      <w:r w:rsidRPr="001C18C1">
        <w:rPr>
          <w:rFonts w:ascii="Times New Roman" w:hAnsi="Times New Roman"/>
          <w:sz w:val="24"/>
          <w:szCs w:val="24"/>
          <w:lang w:val="en-US"/>
        </w:rPr>
        <w:t>ru</w:t>
      </w:r>
    </w:p>
    <w:p w:rsidR="00B00DA1" w:rsidRPr="001C18C1" w:rsidRDefault="00B00DA1" w:rsidP="005E2D52">
      <w:pPr>
        <w:numPr>
          <w:ilvl w:val="0"/>
          <w:numId w:val="21"/>
        </w:numPr>
        <w:spacing w:after="0" w:line="240" w:lineRule="auto"/>
        <w:jc w:val="both"/>
        <w:rPr>
          <w:rFonts w:ascii="Times New Roman" w:hAnsi="Times New Roman"/>
          <w:sz w:val="24"/>
          <w:szCs w:val="24"/>
          <w:lang w:val="sv-SE"/>
        </w:rPr>
      </w:pPr>
      <w:r w:rsidRPr="001C18C1">
        <w:rPr>
          <w:rFonts w:ascii="Times New Roman" w:hAnsi="Times New Roman"/>
          <w:sz w:val="24"/>
          <w:szCs w:val="24"/>
          <w:lang w:val="sv-SE"/>
        </w:rPr>
        <w:t>ASTM standarts webstore.//www.astm.org</w:t>
      </w:r>
    </w:p>
    <w:p w:rsidR="00B00DA1" w:rsidRPr="001C18C1" w:rsidRDefault="00B00DA1" w:rsidP="005E2D52">
      <w:pPr>
        <w:numPr>
          <w:ilvl w:val="0"/>
          <w:numId w:val="21"/>
        </w:numPr>
        <w:tabs>
          <w:tab w:val="num" w:pos="540"/>
        </w:tabs>
        <w:autoSpaceDE w:val="0"/>
        <w:autoSpaceDN w:val="0"/>
        <w:spacing w:after="0" w:line="240" w:lineRule="auto"/>
        <w:ind w:left="714" w:hanging="357"/>
        <w:jc w:val="both"/>
        <w:rPr>
          <w:rFonts w:ascii="Times New Roman" w:hAnsi="Times New Roman"/>
          <w:sz w:val="24"/>
          <w:szCs w:val="24"/>
        </w:rPr>
      </w:pPr>
      <w:r w:rsidRPr="00D83772">
        <w:rPr>
          <w:rFonts w:ascii="Times New Roman" w:hAnsi="Times New Roman"/>
          <w:sz w:val="24"/>
          <w:szCs w:val="24"/>
          <w:lang w:val="en-US"/>
        </w:rPr>
        <w:t xml:space="preserve">  </w:t>
      </w:r>
      <w:r w:rsidRPr="001C18C1">
        <w:rPr>
          <w:rFonts w:ascii="Times New Roman" w:hAnsi="Times New Roman"/>
          <w:sz w:val="24"/>
          <w:szCs w:val="24"/>
        </w:rPr>
        <w:t xml:space="preserve">Базы данных ГОСТ [Электронные ресурсы -  </w:t>
      </w:r>
      <w:r w:rsidRPr="001C18C1">
        <w:rPr>
          <w:rFonts w:ascii="Times New Roman" w:hAnsi="Times New Roman"/>
          <w:sz w:val="24"/>
          <w:szCs w:val="24"/>
          <w:lang w:val="en-US"/>
        </w:rPr>
        <w:t>http</w:t>
      </w:r>
      <w:r w:rsidRPr="001C18C1">
        <w:rPr>
          <w:rFonts w:ascii="Times New Roman" w:hAnsi="Times New Roman"/>
          <w:sz w:val="24"/>
          <w:szCs w:val="24"/>
        </w:rPr>
        <w:t>://</w:t>
      </w:r>
      <w:r w:rsidRPr="001C18C1">
        <w:rPr>
          <w:rFonts w:ascii="Times New Roman" w:hAnsi="Times New Roman"/>
          <w:sz w:val="24"/>
          <w:szCs w:val="24"/>
          <w:lang w:val="en-US"/>
        </w:rPr>
        <w:t>www</w:t>
      </w:r>
      <w:r w:rsidRPr="001C18C1">
        <w:rPr>
          <w:rFonts w:ascii="Times New Roman" w:hAnsi="Times New Roman"/>
          <w:sz w:val="24"/>
          <w:szCs w:val="24"/>
        </w:rPr>
        <w:t>.</w:t>
      </w:r>
      <w:r w:rsidRPr="001C18C1">
        <w:rPr>
          <w:rFonts w:ascii="Times New Roman" w:hAnsi="Times New Roman"/>
          <w:sz w:val="24"/>
          <w:szCs w:val="24"/>
          <w:lang w:val="en-US"/>
        </w:rPr>
        <w:t>nge</w:t>
      </w:r>
      <w:r w:rsidRPr="001C18C1">
        <w:rPr>
          <w:rFonts w:ascii="Times New Roman" w:hAnsi="Times New Roman"/>
          <w:sz w:val="24"/>
          <w:szCs w:val="24"/>
        </w:rPr>
        <w:t>.</w:t>
      </w:r>
      <w:r w:rsidRPr="001C18C1">
        <w:rPr>
          <w:rFonts w:ascii="Times New Roman" w:hAnsi="Times New Roman"/>
          <w:sz w:val="24"/>
          <w:szCs w:val="24"/>
          <w:lang w:val="en-US"/>
        </w:rPr>
        <w:t>ru</w:t>
      </w:r>
      <w:r w:rsidRPr="001C18C1">
        <w:rPr>
          <w:rFonts w:ascii="Times New Roman" w:hAnsi="Times New Roman"/>
          <w:sz w:val="24"/>
          <w:szCs w:val="24"/>
        </w:rPr>
        <w:t>/; http://base.consultant.ru/; http://www.internet-law.ru/; http://gostbank.metaltorg.ru/; http://docs.cntd.ru/;  http://gostexpert.ru/ ].</w:t>
      </w:r>
    </w:p>
    <w:p w:rsidR="00B00DA1" w:rsidRPr="001C18C1" w:rsidRDefault="00B00DA1" w:rsidP="005E2D52">
      <w:pPr>
        <w:pStyle w:val="Default"/>
        <w:ind w:firstLine="708"/>
        <w:jc w:val="both"/>
      </w:pPr>
      <w:r w:rsidRPr="001C18C1">
        <w:t>Учебно-методическая литература для данной дисциплины имеется в наличии в электронно-библиотечной системе "ZNANIUM.COM", доступ к которой предоставлен студентам. ЭБС "ZNANIUM.COM" содержит произведения крупнейших российских учёных, руководителей государственных органов, преподавателей ведущих вузов страны, высококвалифицированных специалистов в различных сферах бизнеса. Фонд библиотеки сформирован с учетом всех изменений образовательных стандартов и включает учебники, учебные пособия, монографии, авторефераты, диссертации, энциклопедии, словари и справочники, законодательно-нормативные документы, специальные периодические издания и издания, выпускаемые издательствами вузов. В настоящее время ЭБС ZNANIUM.COM соответствует всем требованиям федеральных государственных образовательных стандартов высшего образования (ФГОС) нового поколения.</w:t>
      </w:r>
    </w:p>
    <w:p w:rsidR="00B00DA1" w:rsidRPr="001C18C1" w:rsidRDefault="00B00DA1" w:rsidP="005E2D52">
      <w:pPr>
        <w:pStyle w:val="Default"/>
        <w:ind w:firstLine="360"/>
        <w:jc w:val="both"/>
        <w:rPr>
          <w:color w:val="auto"/>
        </w:rPr>
      </w:pPr>
      <w:r w:rsidRPr="001C18C1">
        <w:rPr>
          <w:color w:val="auto"/>
        </w:rPr>
        <w:t>Учебно-методическая литература для данной дисциплины имеется в наличии в электронно-библиотечной системе Издательства "Лань", доступ к которой также предоставлен студентам. ЭБС Издательства "Лань" включает в себя электронные версии книг издательства "Лань" и других ведущих издательств учебной литературы, а также электронные версии периодических изданий по естественным, техническим и гуманитарным наукам. ЭБС Издательства "Лань" обеспечивает доступ к научной, учебной литературе и научным периодическим изданиям по максимальному количеству профильных направлений.</w:t>
      </w:r>
    </w:p>
    <w:p w:rsidR="00B00DA1" w:rsidRPr="001C18C1" w:rsidRDefault="00B00DA1" w:rsidP="005E2D52">
      <w:pPr>
        <w:pStyle w:val="Default"/>
        <w:ind w:firstLine="360"/>
        <w:jc w:val="both"/>
        <w:rPr>
          <w:color w:val="auto"/>
        </w:rPr>
      </w:pPr>
    </w:p>
    <w:p w:rsidR="00B00DA1" w:rsidRPr="001C18C1" w:rsidRDefault="00B00DA1" w:rsidP="005E2D52">
      <w:pPr>
        <w:pStyle w:val="Default"/>
        <w:ind w:firstLine="360"/>
        <w:jc w:val="both"/>
        <w:rPr>
          <w:b/>
          <w:color w:val="auto"/>
        </w:rPr>
      </w:pPr>
      <w:r w:rsidRPr="001C18C1">
        <w:rPr>
          <w:color w:val="auto"/>
        </w:rPr>
        <w:t xml:space="preserve"> </w:t>
      </w:r>
      <w:r w:rsidRPr="001C18C1">
        <w:rPr>
          <w:b/>
        </w:rPr>
        <w:t>Адреса для доступа:</w:t>
      </w:r>
      <w:r w:rsidRPr="001C18C1">
        <w:rPr>
          <w:b/>
          <w:color w:val="auto"/>
        </w:rPr>
        <w:t xml:space="preserve"> </w:t>
      </w:r>
    </w:p>
    <w:p w:rsidR="00B00DA1" w:rsidRPr="001C18C1" w:rsidRDefault="00B00DA1" w:rsidP="005E2D52">
      <w:pPr>
        <w:numPr>
          <w:ilvl w:val="0"/>
          <w:numId w:val="24"/>
        </w:numPr>
        <w:tabs>
          <w:tab w:val="clear" w:pos="2019"/>
          <w:tab w:val="num" w:pos="880"/>
        </w:tabs>
        <w:autoSpaceDE w:val="0"/>
        <w:autoSpaceDN w:val="0"/>
        <w:spacing w:after="0" w:line="240" w:lineRule="auto"/>
        <w:ind w:left="880" w:hanging="440"/>
        <w:jc w:val="both"/>
        <w:rPr>
          <w:rFonts w:ascii="Times New Roman" w:hAnsi="Times New Roman"/>
          <w:sz w:val="24"/>
          <w:szCs w:val="24"/>
        </w:rPr>
      </w:pPr>
      <w:r w:rsidRPr="001C18C1">
        <w:rPr>
          <w:rFonts w:ascii="Times New Roman" w:hAnsi="Times New Roman"/>
          <w:sz w:val="24"/>
          <w:szCs w:val="24"/>
        </w:rPr>
        <w:t xml:space="preserve">Электронно-библиотечная система «КОНСУЛЬТАНТ СТУДЕНТА» </w:t>
      </w:r>
      <w:hyperlink r:id="rId17" w:history="1">
        <w:r w:rsidRPr="001C18C1">
          <w:rPr>
            <w:rStyle w:val="ae"/>
          </w:rPr>
          <w:t>http://www.studentlibrary.ru</w:t>
        </w:r>
      </w:hyperlink>
      <w:r w:rsidRPr="001C18C1">
        <w:rPr>
          <w:rFonts w:ascii="Times New Roman" w:hAnsi="Times New Roman"/>
          <w:sz w:val="24"/>
          <w:szCs w:val="24"/>
        </w:rPr>
        <w:t xml:space="preserve">, мобильная версия – </w:t>
      </w:r>
      <w:hyperlink r:id="rId18" w:history="1">
        <w:r w:rsidRPr="001C18C1">
          <w:rPr>
            <w:rStyle w:val="ae"/>
          </w:rPr>
          <w:t>http://m.studentlibrary.ru</w:t>
        </w:r>
      </w:hyperlink>
      <w:r w:rsidRPr="001C18C1">
        <w:rPr>
          <w:rFonts w:ascii="Times New Roman" w:hAnsi="Times New Roman"/>
          <w:sz w:val="24"/>
          <w:szCs w:val="24"/>
        </w:rPr>
        <w:t xml:space="preserve">. </w:t>
      </w:r>
    </w:p>
    <w:p w:rsidR="00B00DA1" w:rsidRPr="001C18C1" w:rsidRDefault="00B00DA1" w:rsidP="005E2D52">
      <w:pPr>
        <w:numPr>
          <w:ilvl w:val="0"/>
          <w:numId w:val="24"/>
        </w:numPr>
        <w:tabs>
          <w:tab w:val="clear" w:pos="2019"/>
          <w:tab w:val="num" w:pos="880"/>
        </w:tabs>
        <w:autoSpaceDE w:val="0"/>
        <w:autoSpaceDN w:val="0"/>
        <w:spacing w:after="0" w:line="240" w:lineRule="auto"/>
        <w:ind w:left="880" w:hanging="440"/>
        <w:jc w:val="both"/>
        <w:rPr>
          <w:rFonts w:ascii="Times New Roman" w:hAnsi="Times New Roman"/>
          <w:sz w:val="24"/>
          <w:szCs w:val="24"/>
        </w:rPr>
      </w:pPr>
      <w:r w:rsidRPr="001C18C1">
        <w:rPr>
          <w:rFonts w:ascii="Times New Roman" w:hAnsi="Times New Roman"/>
          <w:sz w:val="24"/>
          <w:szCs w:val="24"/>
        </w:rPr>
        <w:t xml:space="preserve">Электронно-библиотечная система Znanium.com – </w:t>
      </w:r>
      <w:hyperlink r:id="rId19" w:history="1">
        <w:r w:rsidRPr="001C18C1">
          <w:rPr>
            <w:rStyle w:val="ae"/>
          </w:rPr>
          <w:t>www.znanium.com</w:t>
        </w:r>
      </w:hyperlink>
      <w:r w:rsidRPr="001C18C1">
        <w:rPr>
          <w:rFonts w:ascii="Times New Roman" w:hAnsi="Times New Roman"/>
          <w:sz w:val="24"/>
          <w:szCs w:val="24"/>
        </w:rPr>
        <w:t>.</w:t>
      </w:r>
    </w:p>
    <w:p w:rsidR="00B00DA1" w:rsidRPr="001C18C1" w:rsidRDefault="00B00DA1" w:rsidP="005E2D52">
      <w:pPr>
        <w:numPr>
          <w:ilvl w:val="0"/>
          <w:numId w:val="24"/>
        </w:numPr>
        <w:tabs>
          <w:tab w:val="clear" w:pos="2019"/>
          <w:tab w:val="num" w:pos="880"/>
        </w:tabs>
        <w:autoSpaceDE w:val="0"/>
        <w:autoSpaceDN w:val="0"/>
        <w:spacing w:after="0" w:line="240" w:lineRule="auto"/>
        <w:ind w:left="880" w:hanging="440"/>
        <w:jc w:val="both"/>
        <w:rPr>
          <w:rFonts w:ascii="Times New Roman" w:hAnsi="Times New Roman"/>
          <w:sz w:val="24"/>
          <w:szCs w:val="24"/>
        </w:rPr>
      </w:pPr>
      <w:r w:rsidRPr="001C18C1">
        <w:rPr>
          <w:rFonts w:ascii="Times New Roman" w:hAnsi="Times New Roman"/>
          <w:sz w:val="24"/>
          <w:szCs w:val="24"/>
        </w:rPr>
        <w:t xml:space="preserve">Научно-технический журнал «Химия и технология топлив и масел» – </w:t>
      </w:r>
      <w:hyperlink r:id="rId20" w:history="1">
        <w:r w:rsidRPr="001C18C1">
          <w:rPr>
            <w:rStyle w:val="ae"/>
          </w:rPr>
          <w:t>http://www.nitu.ru/xttm.html</w:t>
        </w:r>
      </w:hyperlink>
      <w:r w:rsidRPr="001C18C1">
        <w:rPr>
          <w:rFonts w:ascii="Times New Roman" w:hAnsi="Times New Roman"/>
          <w:sz w:val="24"/>
          <w:szCs w:val="24"/>
        </w:rPr>
        <w:t>.</w:t>
      </w:r>
    </w:p>
    <w:p w:rsidR="00B00DA1" w:rsidRPr="001C18C1" w:rsidRDefault="00B00DA1" w:rsidP="005E2D52">
      <w:pPr>
        <w:numPr>
          <w:ilvl w:val="0"/>
          <w:numId w:val="24"/>
        </w:numPr>
        <w:tabs>
          <w:tab w:val="clear" w:pos="2019"/>
          <w:tab w:val="num" w:pos="880"/>
        </w:tabs>
        <w:autoSpaceDE w:val="0"/>
        <w:autoSpaceDN w:val="0"/>
        <w:spacing w:after="0" w:line="240" w:lineRule="auto"/>
        <w:ind w:left="880" w:hanging="440"/>
        <w:jc w:val="both"/>
        <w:rPr>
          <w:rFonts w:ascii="Times New Roman" w:hAnsi="Times New Roman"/>
          <w:sz w:val="24"/>
          <w:szCs w:val="24"/>
        </w:rPr>
      </w:pPr>
      <w:r w:rsidRPr="001C18C1">
        <w:rPr>
          <w:rFonts w:ascii="Times New Roman" w:hAnsi="Times New Roman"/>
          <w:sz w:val="24"/>
          <w:szCs w:val="24"/>
        </w:rPr>
        <w:t xml:space="preserve"> Сайт  компании «Автотехпроект» – </w:t>
      </w:r>
      <w:hyperlink r:id="rId21" w:history="1">
        <w:r w:rsidRPr="001C18C1">
          <w:rPr>
            <w:rStyle w:val="ae"/>
          </w:rPr>
          <w:t>http://atp-fcc.ru/publikatsii</w:t>
        </w:r>
      </w:hyperlink>
      <w:r w:rsidRPr="001C18C1">
        <w:rPr>
          <w:rFonts w:ascii="Times New Roman" w:hAnsi="Times New Roman"/>
          <w:sz w:val="24"/>
          <w:szCs w:val="24"/>
        </w:rPr>
        <w:t>.</w:t>
      </w:r>
    </w:p>
    <w:p w:rsidR="00B00DA1" w:rsidRPr="001C18C1" w:rsidRDefault="00B00DA1" w:rsidP="005E2D52">
      <w:pPr>
        <w:numPr>
          <w:ilvl w:val="0"/>
          <w:numId w:val="24"/>
        </w:numPr>
        <w:tabs>
          <w:tab w:val="clear" w:pos="2019"/>
          <w:tab w:val="num" w:pos="880"/>
        </w:tabs>
        <w:autoSpaceDE w:val="0"/>
        <w:autoSpaceDN w:val="0"/>
        <w:spacing w:after="0" w:line="240" w:lineRule="auto"/>
        <w:ind w:left="880" w:hanging="440"/>
        <w:jc w:val="both"/>
        <w:rPr>
          <w:rFonts w:ascii="Times New Roman" w:hAnsi="Times New Roman"/>
          <w:sz w:val="24"/>
          <w:szCs w:val="24"/>
        </w:rPr>
      </w:pPr>
      <w:r w:rsidRPr="001C18C1">
        <w:rPr>
          <w:rFonts w:ascii="Times New Roman" w:hAnsi="Times New Roman"/>
          <w:sz w:val="24"/>
          <w:szCs w:val="24"/>
        </w:rPr>
        <w:t xml:space="preserve">Сайт  компании Liqui Moly – </w:t>
      </w:r>
      <w:hyperlink r:id="rId22" w:history="1">
        <w:r w:rsidRPr="001C18C1">
          <w:rPr>
            <w:rStyle w:val="ae"/>
          </w:rPr>
          <w:t>http://liquimoly.ru/learn.html</w:t>
        </w:r>
      </w:hyperlink>
      <w:r w:rsidRPr="001C18C1">
        <w:rPr>
          <w:rFonts w:ascii="Times New Roman" w:hAnsi="Times New Roman"/>
          <w:sz w:val="24"/>
          <w:szCs w:val="24"/>
        </w:rPr>
        <w:t xml:space="preserve">, </w:t>
      </w:r>
      <w:hyperlink r:id="rId23" w:history="1">
        <w:r w:rsidRPr="001C18C1">
          <w:rPr>
            <w:rStyle w:val="ae"/>
          </w:rPr>
          <w:t>http://liquimoly.ru/lm-book/02_motor_oils.html</w:t>
        </w:r>
      </w:hyperlink>
      <w:r w:rsidRPr="001C18C1">
        <w:rPr>
          <w:rFonts w:ascii="Times New Roman" w:hAnsi="Times New Roman"/>
          <w:sz w:val="24"/>
          <w:szCs w:val="24"/>
        </w:rPr>
        <w:t>.</w:t>
      </w:r>
    </w:p>
    <w:p w:rsidR="00B00DA1" w:rsidRPr="001C18C1" w:rsidRDefault="00B00DA1" w:rsidP="005E2D52">
      <w:pPr>
        <w:numPr>
          <w:ilvl w:val="0"/>
          <w:numId w:val="24"/>
        </w:numPr>
        <w:tabs>
          <w:tab w:val="clear" w:pos="2019"/>
          <w:tab w:val="num" w:pos="880"/>
        </w:tabs>
        <w:autoSpaceDE w:val="0"/>
        <w:autoSpaceDN w:val="0"/>
        <w:spacing w:after="0" w:line="240" w:lineRule="auto"/>
        <w:ind w:left="880" w:hanging="440"/>
        <w:jc w:val="both"/>
        <w:rPr>
          <w:rFonts w:ascii="Times New Roman" w:hAnsi="Times New Roman"/>
          <w:sz w:val="24"/>
          <w:szCs w:val="24"/>
        </w:rPr>
      </w:pPr>
      <w:r w:rsidRPr="001C18C1">
        <w:rPr>
          <w:rFonts w:ascii="Times New Roman" w:hAnsi="Times New Roman"/>
          <w:sz w:val="24"/>
          <w:szCs w:val="24"/>
        </w:rPr>
        <w:lastRenderedPageBreak/>
        <w:t xml:space="preserve">Обзорные и оригинальные статьи в журналах «Успехи химии», «Нефтехимия», «Прикладная химия», «Химическая технология» и др. [Электронный ресурс - </w:t>
      </w:r>
      <w:hyperlink r:id="rId24" w:history="1">
        <w:r w:rsidRPr="001C18C1">
          <w:rPr>
            <w:rStyle w:val="ae"/>
          </w:rPr>
          <w:t>http://elibrary.ru/</w:t>
        </w:r>
      </w:hyperlink>
      <w:r w:rsidRPr="001C18C1">
        <w:rPr>
          <w:rFonts w:ascii="Times New Roman" w:hAnsi="Times New Roman"/>
          <w:sz w:val="24"/>
          <w:szCs w:val="24"/>
        </w:rPr>
        <w:t>].</w:t>
      </w:r>
    </w:p>
    <w:p w:rsidR="00B00DA1" w:rsidRPr="001C18C1" w:rsidRDefault="00B00DA1" w:rsidP="005E2D52">
      <w:pPr>
        <w:pStyle w:val="Default"/>
        <w:jc w:val="both"/>
        <w:rPr>
          <w:color w:val="auto"/>
        </w:rPr>
      </w:pPr>
    </w:p>
    <w:p w:rsidR="00B00DA1" w:rsidRPr="00A32B59" w:rsidRDefault="00B00DA1" w:rsidP="005E2D52">
      <w:pPr>
        <w:pStyle w:val="Default"/>
        <w:ind w:firstLine="709"/>
        <w:jc w:val="both"/>
        <w:rPr>
          <w:color w:val="auto"/>
        </w:rPr>
      </w:pPr>
      <w:r w:rsidRPr="00026F16">
        <w:t>Учебно-методическая литература для данной дисциплины имеется в наличии на сайт</w:t>
      </w:r>
      <w:r>
        <w:t>ах</w:t>
      </w:r>
      <w:r w:rsidRPr="00026F16">
        <w:t xml:space="preserve"> издательств «Юрайт» (</w:t>
      </w:r>
      <w:hyperlink r:id="rId25" w:history="1">
        <w:r w:rsidRPr="00026F16">
          <w:rPr>
            <w:rStyle w:val="ae"/>
          </w:rPr>
          <w:t>http://www.urait.ru/</w:t>
        </w:r>
      </w:hyperlink>
      <w:r w:rsidRPr="00026F16">
        <w:t>)</w:t>
      </w:r>
      <w:r>
        <w:t xml:space="preserve"> и э</w:t>
      </w:r>
      <w:r w:rsidRPr="00EC60C1">
        <w:t>лектронн</w:t>
      </w:r>
      <w:r>
        <w:t>ых</w:t>
      </w:r>
      <w:r w:rsidRPr="00EC60C1">
        <w:t xml:space="preserve"> библиотечн</w:t>
      </w:r>
      <w:r>
        <w:t>ых</w:t>
      </w:r>
      <w:r w:rsidRPr="00EC60C1">
        <w:t xml:space="preserve"> систем</w:t>
      </w:r>
      <w:r>
        <w:t>ах ННГУ (</w:t>
      </w:r>
      <w:r w:rsidRPr="00EC60C1">
        <w:t>http://www.lib.unn.ru/ebs.html</w:t>
      </w:r>
      <w:r>
        <w:t xml:space="preserve">), </w:t>
      </w:r>
      <w:r w:rsidRPr="00026F16">
        <w:t>доступ к котор</w:t>
      </w:r>
      <w:r>
        <w:t>ым</w:t>
      </w:r>
      <w:r w:rsidRPr="00026F16">
        <w:t xml:space="preserve"> предоставлен студентам. Сайт</w:t>
      </w:r>
      <w:r>
        <w:t>ы</w:t>
      </w:r>
      <w:r w:rsidRPr="00026F16">
        <w:t xml:space="preserve"> издательств</w:t>
      </w:r>
      <w:r>
        <w:t xml:space="preserve"> </w:t>
      </w:r>
      <w:r w:rsidRPr="00026F16">
        <w:t>содерж</w:t>
      </w:r>
      <w:r>
        <w:t>а</w:t>
      </w:r>
      <w:r w:rsidRPr="00026F16">
        <w:t>т произведения крупнейших российских учёных, руководителей государственных органов, преподавателей ведущих вузов страны, высококвалифицированных специалистов в различных сферах бизнеса. Фонд</w:t>
      </w:r>
      <w:r>
        <w:t>ы</w:t>
      </w:r>
      <w:r w:rsidRPr="00026F16">
        <w:t xml:space="preserve"> библиотек сформирован</w:t>
      </w:r>
      <w:r>
        <w:t>ы</w:t>
      </w:r>
      <w:r w:rsidRPr="00026F16">
        <w:t xml:space="preserve"> с учетом всех изменений образовательных стандартов и включает учебники, учебные пособия, монографии, авторефераты, диссертации, энциклопедии, словари и справочники, законодательно-нормативные документы, специальные периодические издания и издания, выпускаемые издательствами вузов. </w:t>
      </w:r>
    </w:p>
    <w:p w:rsidR="00B00DA1" w:rsidRDefault="00B00DA1" w:rsidP="005E2D52">
      <w:pPr>
        <w:numPr>
          <w:ilvl w:val="0"/>
          <w:numId w:val="29"/>
        </w:numPr>
        <w:spacing w:after="0" w:line="240" w:lineRule="auto"/>
        <w:ind w:right="-284"/>
        <w:rPr>
          <w:rFonts w:ascii="Times New Roman" w:hAnsi="Times New Roman"/>
          <w:b/>
          <w:sz w:val="24"/>
          <w:szCs w:val="24"/>
        </w:rPr>
      </w:pPr>
      <w:r w:rsidRPr="001E3215">
        <w:rPr>
          <w:rFonts w:ascii="Times New Roman" w:hAnsi="Times New Roman"/>
          <w:b/>
          <w:sz w:val="24"/>
          <w:szCs w:val="24"/>
        </w:rPr>
        <w:t xml:space="preserve">Материально-техническое обеспечение дисциплины </w:t>
      </w:r>
    </w:p>
    <w:p w:rsidR="00B00DA1" w:rsidRPr="001C18C1" w:rsidRDefault="00B00DA1" w:rsidP="005E2D52">
      <w:pPr>
        <w:spacing w:after="0" w:line="240" w:lineRule="auto"/>
        <w:ind w:firstLine="709"/>
        <w:jc w:val="both"/>
        <w:rPr>
          <w:rFonts w:ascii="Times New Roman" w:hAnsi="Times New Roman"/>
          <w:sz w:val="24"/>
          <w:szCs w:val="24"/>
        </w:rPr>
      </w:pPr>
      <w:r w:rsidRPr="001C18C1">
        <w:rPr>
          <w:rFonts w:ascii="Times New Roman" w:hAnsi="Times New Roman"/>
          <w:sz w:val="24"/>
          <w:szCs w:val="24"/>
        </w:rPr>
        <w:t>Лекции  проводятся в специализированных аудиториях факультета и кафедры химии нефти (нефтехимического синтеза)</w:t>
      </w:r>
      <w:r>
        <w:rPr>
          <w:rFonts w:ascii="Times New Roman" w:hAnsi="Times New Roman"/>
          <w:sz w:val="24"/>
          <w:szCs w:val="24"/>
        </w:rPr>
        <w:t xml:space="preserve"> (417 к.,)</w:t>
      </w:r>
      <w:r w:rsidRPr="001C18C1">
        <w:rPr>
          <w:rFonts w:ascii="Times New Roman" w:hAnsi="Times New Roman"/>
          <w:sz w:val="24"/>
          <w:szCs w:val="24"/>
        </w:rPr>
        <w:t>, оснащенных мультимедийным оборудованием и доступом в интернет. Для самостоятельной подготовки используется компьютерный класс</w:t>
      </w:r>
      <w:r>
        <w:rPr>
          <w:rFonts w:ascii="Times New Roman" w:hAnsi="Times New Roman"/>
          <w:sz w:val="24"/>
          <w:szCs w:val="24"/>
        </w:rPr>
        <w:t xml:space="preserve"> (413 а)</w:t>
      </w:r>
      <w:r w:rsidRPr="001C18C1">
        <w:rPr>
          <w:rFonts w:ascii="Times New Roman" w:hAnsi="Times New Roman"/>
          <w:sz w:val="24"/>
          <w:szCs w:val="24"/>
        </w:rPr>
        <w:t>. Для проведения  лекций по дисциплине имеется: комплект электронных презентаций/слайдов,  раздаточные материалы для лекций.</w:t>
      </w:r>
    </w:p>
    <w:p w:rsidR="00B00DA1" w:rsidRPr="001C18C1" w:rsidRDefault="00B00DA1" w:rsidP="005E2D52">
      <w:pPr>
        <w:spacing w:after="0" w:line="240" w:lineRule="auto"/>
        <w:ind w:firstLine="357"/>
        <w:jc w:val="both"/>
        <w:rPr>
          <w:rFonts w:ascii="Times New Roman" w:hAnsi="Times New Roman"/>
          <w:i/>
          <w:color w:val="000000"/>
          <w:sz w:val="24"/>
          <w:szCs w:val="24"/>
        </w:rPr>
      </w:pPr>
      <w:r w:rsidRPr="001C18C1">
        <w:rPr>
          <w:rFonts w:ascii="Times New Roman" w:hAnsi="Times New Roman"/>
          <w:i/>
          <w:color w:val="000000"/>
          <w:sz w:val="24"/>
          <w:szCs w:val="24"/>
        </w:rPr>
        <w:t>Материально-техническое обеспечение лекционных и семинарских занятий</w:t>
      </w:r>
      <w:r>
        <w:rPr>
          <w:rFonts w:ascii="Times New Roman" w:hAnsi="Times New Roman"/>
          <w:i/>
          <w:color w:val="000000"/>
          <w:sz w:val="24"/>
          <w:szCs w:val="24"/>
        </w:rPr>
        <w:t xml:space="preserve"> (417 к)</w:t>
      </w:r>
      <w:r w:rsidRPr="001C18C1">
        <w:rPr>
          <w:rFonts w:ascii="Times New Roman" w:hAnsi="Times New Roman"/>
          <w:i/>
          <w:color w:val="000000"/>
          <w:sz w:val="24"/>
          <w:szCs w:val="24"/>
        </w:rPr>
        <w:t>.</w:t>
      </w:r>
    </w:p>
    <w:p w:rsidR="00B00DA1" w:rsidRPr="001C18C1" w:rsidRDefault="00B00DA1" w:rsidP="005E2D52">
      <w:pPr>
        <w:numPr>
          <w:ilvl w:val="0"/>
          <w:numId w:val="27"/>
        </w:numPr>
        <w:tabs>
          <w:tab w:val="clear" w:pos="1135"/>
          <w:tab w:val="num" w:pos="660"/>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видеопроектор;</w:t>
      </w:r>
    </w:p>
    <w:p w:rsidR="00B00DA1" w:rsidRPr="001C18C1" w:rsidRDefault="00B00DA1" w:rsidP="005E2D52">
      <w:pPr>
        <w:numPr>
          <w:ilvl w:val="0"/>
          <w:numId w:val="27"/>
        </w:numPr>
        <w:tabs>
          <w:tab w:val="clear" w:pos="1135"/>
          <w:tab w:val="num" w:pos="660"/>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ноутбук;</w:t>
      </w:r>
    </w:p>
    <w:p w:rsidR="00B00DA1" w:rsidRPr="001C18C1" w:rsidRDefault="00B00DA1" w:rsidP="005E2D52">
      <w:pPr>
        <w:numPr>
          <w:ilvl w:val="0"/>
          <w:numId w:val="27"/>
        </w:numPr>
        <w:tabs>
          <w:tab w:val="clear" w:pos="1135"/>
          <w:tab w:val="num" w:pos="660"/>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переносной и стационарный экран;</w:t>
      </w:r>
    </w:p>
    <w:p w:rsidR="00B00DA1" w:rsidRPr="001C18C1" w:rsidRDefault="00B00DA1" w:rsidP="005E2D52">
      <w:pPr>
        <w:numPr>
          <w:ilvl w:val="0"/>
          <w:numId w:val="27"/>
        </w:numPr>
        <w:tabs>
          <w:tab w:val="clear" w:pos="1135"/>
          <w:tab w:val="num" w:pos="660"/>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проектор;</w:t>
      </w:r>
    </w:p>
    <w:p w:rsidR="00B00DA1" w:rsidRPr="001C18C1" w:rsidRDefault="00B00DA1" w:rsidP="005E2D52">
      <w:pPr>
        <w:numPr>
          <w:ilvl w:val="0"/>
          <w:numId w:val="27"/>
        </w:numPr>
        <w:tabs>
          <w:tab w:val="clear" w:pos="1135"/>
          <w:tab w:val="num" w:pos="660"/>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доска;</w:t>
      </w:r>
    </w:p>
    <w:p w:rsidR="00B00DA1" w:rsidRPr="001C18C1" w:rsidRDefault="00B00DA1" w:rsidP="005E2D52">
      <w:pPr>
        <w:numPr>
          <w:ilvl w:val="0"/>
          <w:numId w:val="27"/>
        </w:numPr>
        <w:tabs>
          <w:tab w:val="clear" w:pos="1135"/>
          <w:tab w:val="num" w:pos="660"/>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комплект электронных презентаций/слайдов;</w:t>
      </w:r>
    </w:p>
    <w:p w:rsidR="00B00DA1" w:rsidRPr="001C18C1" w:rsidRDefault="00B00DA1" w:rsidP="005E2D52">
      <w:pPr>
        <w:numPr>
          <w:ilvl w:val="0"/>
          <w:numId w:val="25"/>
        </w:numPr>
        <w:tabs>
          <w:tab w:val="clear" w:pos="1077"/>
          <w:tab w:val="num" w:pos="550"/>
        </w:tabs>
        <w:spacing w:after="0" w:line="240" w:lineRule="auto"/>
        <w:ind w:left="550" w:hanging="220"/>
        <w:jc w:val="both"/>
        <w:rPr>
          <w:rFonts w:ascii="Times New Roman" w:hAnsi="Times New Roman"/>
          <w:color w:val="000000"/>
          <w:sz w:val="24"/>
          <w:szCs w:val="24"/>
        </w:rPr>
      </w:pPr>
      <w:r w:rsidRPr="001C18C1">
        <w:rPr>
          <w:rFonts w:ascii="Times New Roman" w:hAnsi="Times New Roman"/>
          <w:color w:val="000000"/>
          <w:sz w:val="24"/>
          <w:szCs w:val="24"/>
        </w:rPr>
        <w:t>раздаточные материалы для лекций.</w:t>
      </w:r>
    </w:p>
    <w:p w:rsidR="00B00DA1" w:rsidRPr="001C18C1" w:rsidRDefault="00B00DA1" w:rsidP="005E2D52">
      <w:pPr>
        <w:spacing w:after="0" w:line="240" w:lineRule="auto"/>
        <w:ind w:firstLine="357"/>
        <w:jc w:val="both"/>
        <w:rPr>
          <w:rFonts w:ascii="Times New Roman" w:hAnsi="Times New Roman"/>
          <w:color w:val="000000"/>
          <w:sz w:val="24"/>
          <w:szCs w:val="24"/>
        </w:rPr>
      </w:pPr>
    </w:p>
    <w:p w:rsidR="00B00DA1" w:rsidRPr="001C18C1" w:rsidRDefault="00B00DA1" w:rsidP="005E2D52">
      <w:pPr>
        <w:spacing w:after="0" w:line="240" w:lineRule="auto"/>
        <w:ind w:firstLine="357"/>
        <w:jc w:val="both"/>
        <w:rPr>
          <w:rFonts w:ascii="Times New Roman" w:hAnsi="Times New Roman"/>
          <w:i/>
          <w:color w:val="000000"/>
          <w:sz w:val="24"/>
          <w:szCs w:val="24"/>
        </w:rPr>
      </w:pPr>
      <w:r w:rsidRPr="001C18C1">
        <w:rPr>
          <w:rFonts w:ascii="Times New Roman" w:hAnsi="Times New Roman"/>
          <w:i/>
          <w:color w:val="000000"/>
          <w:sz w:val="24"/>
          <w:szCs w:val="24"/>
        </w:rPr>
        <w:t>Материально-техническое обеспечение лабораторного практикума</w:t>
      </w:r>
      <w:r>
        <w:rPr>
          <w:rFonts w:ascii="Times New Roman" w:hAnsi="Times New Roman"/>
          <w:i/>
          <w:color w:val="000000"/>
          <w:sz w:val="24"/>
          <w:szCs w:val="24"/>
        </w:rPr>
        <w:t xml:space="preserve"> (417 к., 413 а, 127, 127а)</w:t>
      </w:r>
      <w:r w:rsidRPr="001C18C1">
        <w:rPr>
          <w:rFonts w:ascii="Times New Roman" w:hAnsi="Times New Roman"/>
          <w:i/>
          <w:color w:val="000000"/>
          <w:sz w:val="24"/>
          <w:szCs w:val="24"/>
        </w:rPr>
        <w:t>:</w:t>
      </w:r>
    </w:p>
    <w:p w:rsidR="00B00DA1" w:rsidRPr="001C18C1" w:rsidRDefault="00B00DA1" w:rsidP="005E2D52">
      <w:pPr>
        <w:spacing w:after="0" w:line="240" w:lineRule="auto"/>
        <w:ind w:firstLine="357"/>
        <w:jc w:val="both"/>
        <w:rPr>
          <w:rFonts w:ascii="Times New Roman" w:hAnsi="Times New Roman"/>
          <w:color w:val="000000"/>
          <w:sz w:val="24"/>
          <w:szCs w:val="24"/>
        </w:rPr>
      </w:pPr>
      <w:r w:rsidRPr="001C18C1">
        <w:rPr>
          <w:rFonts w:ascii="Times New Roman" w:hAnsi="Times New Roman"/>
          <w:color w:val="000000"/>
          <w:sz w:val="24"/>
          <w:szCs w:val="24"/>
        </w:rPr>
        <w:t xml:space="preserve">– лаборатории, оснащенные химической посудой, установками для синтеза элементоорганических, органических соединений и высокомолекулярных соединений, ртутными термометрами, ареометрами и реактивами общего и специального назначения, необходимыми для проведения исследования нефти и нефтепродуктов. </w:t>
      </w:r>
    </w:p>
    <w:p w:rsidR="00B00DA1" w:rsidRPr="001C18C1" w:rsidRDefault="00B00DA1" w:rsidP="005E2D52">
      <w:pPr>
        <w:spacing w:after="0" w:line="240" w:lineRule="auto"/>
        <w:ind w:firstLine="357"/>
        <w:jc w:val="both"/>
        <w:rPr>
          <w:rFonts w:ascii="Times New Roman" w:hAnsi="Times New Roman"/>
          <w:color w:val="000000"/>
          <w:sz w:val="24"/>
          <w:szCs w:val="24"/>
        </w:rPr>
      </w:pPr>
      <w:r w:rsidRPr="001C18C1">
        <w:rPr>
          <w:rFonts w:ascii="Times New Roman" w:hAnsi="Times New Roman"/>
          <w:color w:val="000000"/>
          <w:sz w:val="24"/>
          <w:szCs w:val="24"/>
        </w:rPr>
        <w:t>– оборудование:</w:t>
      </w:r>
    </w:p>
    <w:p w:rsidR="00B00DA1" w:rsidRPr="001C18C1" w:rsidRDefault="00B00DA1" w:rsidP="005E2D52">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 xml:space="preserve">вытяжные шкафы; </w:t>
      </w:r>
    </w:p>
    <w:p w:rsidR="00B00DA1" w:rsidRPr="001C18C1" w:rsidRDefault="00B00DA1" w:rsidP="005E2D52">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 xml:space="preserve">штативы с лапками и кольцами; </w:t>
      </w:r>
    </w:p>
    <w:p w:rsidR="00B00DA1" w:rsidRPr="001C18C1" w:rsidRDefault="00B00DA1" w:rsidP="005E2D52">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 xml:space="preserve">механические верхнеприводные мешалки; </w:t>
      </w:r>
    </w:p>
    <w:p w:rsidR="00B00DA1" w:rsidRPr="001C18C1" w:rsidRDefault="00B00DA1" w:rsidP="005E2D52">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сушильный шкаф;</w:t>
      </w:r>
    </w:p>
    <w:p w:rsidR="00B00DA1" w:rsidRPr="001C18C1" w:rsidRDefault="00B00DA1" w:rsidP="005E2D52">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холодильники;</w:t>
      </w:r>
    </w:p>
    <w:p w:rsidR="00B00DA1" w:rsidRPr="001C18C1" w:rsidRDefault="00B00DA1" w:rsidP="005E2D52">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 xml:space="preserve">вакуумные насосы; </w:t>
      </w:r>
    </w:p>
    <w:p w:rsidR="00B00DA1" w:rsidRPr="001C18C1" w:rsidRDefault="00B00DA1" w:rsidP="005E2D52">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водоструйные насосы;</w:t>
      </w:r>
    </w:p>
    <w:p w:rsidR="00B00DA1" w:rsidRPr="001C18C1" w:rsidRDefault="00B00DA1" w:rsidP="005E2D52">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ротационные испарители;</w:t>
      </w:r>
    </w:p>
    <w:p w:rsidR="00B00DA1" w:rsidRPr="001C18C1" w:rsidRDefault="00B00DA1" w:rsidP="005E2D52">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дистиллятор;</w:t>
      </w:r>
    </w:p>
    <w:p w:rsidR="00B00DA1" w:rsidRPr="001C18C1" w:rsidRDefault="00B00DA1" w:rsidP="005E2D52">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технические и аналитические весы;</w:t>
      </w:r>
    </w:p>
    <w:p w:rsidR="00B00DA1" w:rsidRPr="001C18C1" w:rsidRDefault="00B00DA1" w:rsidP="005E2D52">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 xml:space="preserve">приборы для определения температур плавления и кипения; </w:t>
      </w:r>
    </w:p>
    <w:p w:rsidR="00B00DA1" w:rsidRPr="001C18C1" w:rsidRDefault="00B00DA1" w:rsidP="005E2D52">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 xml:space="preserve">плитки и колбонагреватели; </w:t>
      </w:r>
    </w:p>
    <w:p w:rsidR="00B00DA1" w:rsidRPr="001C18C1" w:rsidRDefault="00B00DA1" w:rsidP="005E2D52">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муфельная печь;</w:t>
      </w:r>
    </w:p>
    <w:p w:rsidR="00B00DA1" w:rsidRPr="001C18C1" w:rsidRDefault="00B00DA1" w:rsidP="005E2D52">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термостаты;</w:t>
      </w:r>
    </w:p>
    <w:p w:rsidR="00B00DA1" w:rsidRPr="001C18C1" w:rsidRDefault="00B00DA1" w:rsidP="005E2D52">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lastRenderedPageBreak/>
        <w:t xml:space="preserve">полупрепаративный жидкостной хроматограф Knauer Smartline 5000 (производитель Knauer, Германия, оснащенный программой для обработки данных); </w:t>
      </w:r>
    </w:p>
    <w:p w:rsidR="00B00DA1" w:rsidRPr="001C18C1" w:rsidRDefault="00B00DA1" w:rsidP="005E2D52">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 xml:space="preserve">газовый хроматограф ЛХМ 80; </w:t>
      </w:r>
    </w:p>
    <w:p w:rsidR="00B00DA1" w:rsidRPr="001C18C1" w:rsidRDefault="00B00DA1" w:rsidP="005E2D52">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 xml:space="preserve">ИК-Фурье-спектрометр (производство ОАО «Люмекс-Сибирь», Россия), оснащенным набором для анализа образцов в KBr, жидкостными кюветами, приставкой внутреннего полного отражения и программой для обработки данных; </w:t>
      </w:r>
    </w:p>
    <w:p w:rsidR="00B00DA1" w:rsidRPr="001C18C1" w:rsidRDefault="00B00DA1" w:rsidP="005E2D52">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 xml:space="preserve">УФ-спектрометр Specord UV (производство Specord, Германия); </w:t>
      </w:r>
    </w:p>
    <w:p w:rsidR="00B00DA1" w:rsidRPr="001C18C1" w:rsidRDefault="00B00DA1" w:rsidP="005E2D52">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 xml:space="preserve">калориметр Setaram DSC-131, оснащенный программой для обработки данных; </w:t>
      </w:r>
    </w:p>
    <w:p w:rsidR="00B00DA1" w:rsidRPr="001C18C1" w:rsidRDefault="00B00DA1" w:rsidP="005E2D52">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 xml:space="preserve">гель-проникающий жидкостный хроматограф Knauer WellChrom (производитель Knauer, Германия), включающий жидкостный насос, термостат колонок, УФ-детектор и рефрактометрический детектор, аналитические колонки на полимеры с ММ=100-108 Да, оснащенный программой  для обработки данных; </w:t>
      </w:r>
    </w:p>
    <w:p w:rsidR="00B00DA1" w:rsidRPr="001C18C1" w:rsidRDefault="00B00DA1" w:rsidP="005E2D52">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 xml:space="preserve">ультразвуковой диспергатор УЗД1-0,063/22; </w:t>
      </w:r>
    </w:p>
    <w:p w:rsidR="00B00DA1" w:rsidRPr="001C18C1" w:rsidRDefault="00B00DA1" w:rsidP="005E2D52">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 xml:space="preserve">специализированные термостаты для измерения вязкости нефтепродуктов по ГОСТ 33-2000, вискозиметры ВПЖ-1, ВПЖ-2, ВПЖ-4; </w:t>
      </w:r>
    </w:p>
    <w:p w:rsidR="00B00DA1" w:rsidRPr="001C18C1" w:rsidRDefault="00B00DA1" w:rsidP="005E2D52">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 xml:space="preserve">аппарат для определения термоокислительной стабильности масел АПСМ (производитель «Нефтехимиавтоматика», Россия); </w:t>
      </w:r>
    </w:p>
    <w:p w:rsidR="00B00DA1" w:rsidRPr="001C18C1" w:rsidRDefault="00B00DA1" w:rsidP="005E2D52">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 xml:space="preserve">прибор вакуумного фильтрования ПВФ-35/НБ1 (производитель ЗАО «БМТ», Россия) для определения содержания механических примесей по ГОСТ 10577-78; </w:t>
      </w:r>
    </w:p>
    <w:p w:rsidR="00B00DA1" w:rsidRPr="001C18C1" w:rsidRDefault="00B00DA1" w:rsidP="005E2D52">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 xml:space="preserve">прибор для определения температуры вспышки в закрытом тигле ТВЗ-ПХП (Россия) по ГОСТ 6356-75; </w:t>
      </w:r>
    </w:p>
    <w:p w:rsidR="00B00DA1" w:rsidRPr="001C18C1" w:rsidRDefault="00B00DA1" w:rsidP="005E2D52">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прибор для определения температуры вспышки в открытом тигле ТВО (производитель ОАО «Нефтехим-автоматика», Россия) по ГОСТ 4333-87;</w:t>
      </w:r>
    </w:p>
    <w:p w:rsidR="00B00DA1" w:rsidRPr="001C18C1" w:rsidRDefault="00B00DA1" w:rsidP="005E2D52">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 xml:space="preserve"> октанометр Shatox SX-300;</w:t>
      </w:r>
    </w:p>
    <w:p w:rsidR="00B00DA1" w:rsidRPr="001C18C1" w:rsidRDefault="00B00DA1" w:rsidP="005E2D52">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 xml:space="preserve"> рефрактометры ИРФ - 454Б2М; </w:t>
      </w:r>
    </w:p>
    <w:p w:rsidR="00B00DA1" w:rsidRPr="001C18C1" w:rsidRDefault="00B00DA1" w:rsidP="005E2D52">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 xml:space="preserve">аппарат для определения температуры застывания нефтепродуктов; </w:t>
      </w:r>
    </w:p>
    <w:p w:rsidR="00B00DA1" w:rsidRPr="001C18C1" w:rsidRDefault="00B00DA1" w:rsidP="005E2D52">
      <w:pPr>
        <w:numPr>
          <w:ilvl w:val="0"/>
          <w:numId w:val="26"/>
        </w:numPr>
        <w:tabs>
          <w:tab w:val="clear" w:pos="1135"/>
        </w:tabs>
        <w:spacing w:after="0" w:line="240" w:lineRule="auto"/>
        <w:ind w:left="660" w:hanging="330"/>
        <w:jc w:val="both"/>
        <w:rPr>
          <w:rFonts w:ascii="Times New Roman" w:hAnsi="Times New Roman"/>
          <w:color w:val="000000"/>
          <w:sz w:val="24"/>
          <w:szCs w:val="24"/>
        </w:rPr>
      </w:pPr>
      <w:r w:rsidRPr="001C18C1">
        <w:rPr>
          <w:rFonts w:ascii="Times New Roman" w:hAnsi="Times New Roman"/>
          <w:color w:val="000000"/>
          <w:sz w:val="24"/>
          <w:szCs w:val="24"/>
        </w:rPr>
        <w:t xml:space="preserve">магнитные мешалки BioSan MMS-3000 и другое оборудование. </w:t>
      </w:r>
    </w:p>
    <w:p w:rsidR="00B00DA1" w:rsidRPr="001E3215" w:rsidRDefault="00B00DA1" w:rsidP="005E2D52">
      <w:pPr>
        <w:spacing w:after="0" w:line="240" w:lineRule="auto"/>
        <w:ind w:left="720" w:right="-284"/>
        <w:rPr>
          <w:rFonts w:ascii="Times New Roman" w:hAnsi="Times New Roman"/>
          <w:b/>
          <w:sz w:val="24"/>
          <w:szCs w:val="24"/>
        </w:rPr>
      </w:pPr>
    </w:p>
    <w:p w:rsidR="00B00DA1" w:rsidRDefault="00B00DA1" w:rsidP="005E2D52">
      <w:pPr>
        <w:pStyle w:val="ConsPlusNormal"/>
        <w:ind w:firstLine="540"/>
        <w:jc w:val="both"/>
        <w:rPr>
          <w:rFonts w:ascii="Times New Roman" w:hAnsi="Times New Roman" w:cs="Times New Roman"/>
          <w:sz w:val="24"/>
          <w:szCs w:val="24"/>
        </w:rPr>
      </w:pPr>
      <w:r w:rsidRPr="001E3215">
        <w:rPr>
          <w:rFonts w:ascii="Times New Roman" w:hAnsi="Times New Roman" w:cs="Times New Roman"/>
          <w:sz w:val="24"/>
          <w:szCs w:val="24"/>
        </w:rPr>
        <w:t xml:space="preserve">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w:t>
      </w:r>
      <w:r w:rsidRPr="00EC60C1">
        <w:rPr>
          <w:rFonts w:ascii="Times New Roman" w:hAnsi="Times New Roman" w:cs="Times New Roman"/>
          <w:sz w:val="24"/>
          <w:szCs w:val="24"/>
        </w:rPr>
        <w:t>среду (205</w:t>
      </w:r>
      <w:r>
        <w:rPr>
          <w:rFonts w:ascii="Times New Roman" w:hAnsi="Times New Roman" w:cs="Times New Roman"/>
          <w:sz w:val="24"/>
          <w:szCs w:val="24"/>
        </w:rPr>
        <w:t xml:space="preserve"> корп. 1).</w:t>
      </w:r>
      <w:r w:rsidRPr="001E3215">
        <w:rPr>
          <w:rFonts w:ascii="Times New Roman" w:hAnsi="Times New Roman" w:cs="Times New Roman"/>
          <w:sz w:val="24"/>
          <w:szCs w:val="24"/>
        </w:rPr>
        <w:t xml:space="preserve"> </w:t>
      </w:r>
    </w:p>
    <w:p w:rsidR="00B00DA1" w:rsidRDefault="00B00DA1" w:rsidP="005E2D52">
      <w:pPr>
        <w:spacing w:after="0" w:line="240" w:lineRule="auto"/>
        <w:ind w:firstLine="540"/>
        <w:jc w:val="both"/>
        <w:rPr>
          <w:rFonts w:ascii="Times New Roman" w:hAnsi="Times New Roman"/>
          <w:sz w:val="24"/>
          <w:szCs w:val="24"/>
        </w:rPr>
      </w:pPr>
      <w:r w:rsidRPr="00F64CB8">
        <w:rPr>
          <w:rFonts w:ascii="Times New Roman" w:hAnsi="Times New Roman"/>
          <w:sz w:val="24"/>
          <w:szCs w:val="24"/>
        </w:rPr>
        <w:t>Программа составлена в соответствии с требованиями ФГОС ВПО с учетом рекомендаций и ПрООП ВПО по направлению</w:t>
      </w:r>
      <w:r>
        <w:rPr>
          <w:rFonts w:ascii="Times New Roman" w:hAnsi="Times New Roman"/>
          <w:sz w:val="24"/>
          <w:szCs w:val="24"/>
        </w:rPr>
        <w:t xml:space="preserve"> подготовки </w:t>
      </w:r>
      <w:r w:rsidRPr="00E616DB">
        <w:rPr>
          <w:rFonts w:ascii="Times New Roman" w:hAnsi="Times New Roman"/>
          <w:sz w:val="24"/>
          <w:szCs w:val="24"/>
        </w:rPr>
        <w:t>04.05.01 «Фундаментальная и прикладная химия»</w:t>
      </w:r>
    </w:p>
    <w:p w:rsidR="00E6349E" w:rsidRPr="00E616DB" w:rsidRDefault="00E6349E" w:rsidP="005E2D52">
      <w:pPr>
        <w:spacing w:after="0" w:line="240" w:lineRule="auto"/>
        <w:ind w:firstLine="540"/>
        <w:jc w:val="both"/>
        <w:rPr>
          <w:rFonts w:ascii="Times New Roman" w:hAnsi="Times New Roman"/>
          <w:sz w:val="24"/>
          <w:szCs w:val="24"/>
        </w:rPr>
      </w:pPr>
    </w:p>
    <w:p w:rsidR="00B00DA1" w:rsidRPr="001C18C1" w:rsidRDefault="00B00DA1" w:rsidP="005E2D52">
      <w:pPr>
        <w:spacing w:after="0" w:line="240" w:lineRule="auto"/>
        <w:jc w:val="both"/>
        <w:rPr>
          <w:rFonts w:ascii="Times New Roman" w:hAnsi="Times New Roman"/>
          <w:sz w:val="24"/>
          <w:szCs w:val="24"/>
        </w:rPr>
      </w:pPr>
      <w:r w:rsidRPr="001C18C1">
        <w:rPr>
          <w:rFonts w:ascii="Times New Roman" w:hAnsi="Times New Roman"/>
          <w:sz w:val="24"/>
          <w:szCs w:val="24"/>
        </w:rPr>
        <w:t>Авторы:</w:t>
      </w:r>
    </w:p>
    <w:p w:rsidR="00B00DA1" w:rsidRPr="001C18C1" w:rsidRDefault="00B00DA1" w:rsidP="005E2D52">
      <w:pPr>
        <w:spacing w:after="0" w:line="240" w:lineRule="auto"/>
        <w:rPr>
          <w:rFonts w:ascii="Times New Roman" w:hAnsi="Times New Roman"/>
          <w:sz w:val="24"/>
          <w:szCs w:val="24"/>
        </w:rPr>
      </w:pPr>
      <w:r w:rsidRPr="001C18C1">
        <w:rPr>
          <w:rFonts w:ascii="Times New Roman" w:hAnsi="Times New Roman"/>
          <w:sz w:val="24"/>
          <w:szCs w:val="24"/>
        </w:rPr>
        <w:t>к.х.н., доцент                                                      ________________________ Павловская М.В.</w:t>
      </w:r>
    </w:p>
    <w:p w:rsidR="00B00DA1" w:rsidRPr="001C18C1" w:rsidRDefault="00B00DA1" w:rsidP="005E2D52">
      <w:pPr>
        <w:spacing w:after="0" w:line="240" w:lineRule="auto"/>
        <w:jc w:val="both"/>
        <w:rPr>
          <w:rFonts w:ascii="Times New Roman" w:hAnsi="Times New Roman"/>
          <w:sz w:val="24"/>
          <w:szCs w:val="24"/>
        </w:rPr>
      </w:pPr>
      <w:r w:rsidRPr="001C18C1">
        <w:rPr>
          <w:rFonts w:ascii="Times New Roman" w:hAnsi="Times New Roman"/>
          <w:sz w:val="24"/>
          <w:szCs w:val="24"/>
        </w:rPr>
        <w:t>Рецензент:</w:t>
      </w:r>
    </w:p>
    <w:p w:rsidR="00B00DA1" w:rsidRPr="001C18C1" w:rsidRDefault="00B00DA1" w:rsidP="005E2D52">
      <w:pPr>
        <w:spacing w:after="0" w:line="240" w:lineRule="auto"/>
        <w:jc w:val="both"/>
        <w:rPr>
          <w:rFonts w:ascii="Times New Roman" w:hAnsi="Times New Roman"/>
          <w:sz w:val="24"/>
          <w:szCs w:val="24"/>
        </w:rPr>
      </w:pPr>
      <w:r w:rsidRPr="001C18C1">
        <w:rPr>
          <w:rFonts w:ascii="Times New Roman" w:hAnsi="Times New Roman"/>
          <w:sz w:val="24"/>
          <w:szCs w:val="24"/>
        </w:rPr>
        <w:t xml:space="preserve">к.х.н., доцент кафедры аналитической  химии _______________________ </w:t>
      </w:r>
      <w:r>
        <w:rPr>
          <w:rFonts w:ascii="Times New Roman" w:hAnsi="Times New Roman"/>
          <w:sz w:val="24"/>
          <w:szCs w:val="24"/>
        </w:rPr>
        <w:t xml:space="preserve"> </w:t>
      </w:r>
      <w:r w:rsidRPr="001C18C1">
        <w:rPr>
          <w:rFonts w:ascii="Times New Roman" w:hAnsi="Times New Roman"/>
          <w:sz w:val="24"/>
          <w:szCs w:val="24"/>
        </w:rPr>
        <w:t>Елипашева Е.В.</w:t>
      </w:r>
    </w:p>
    <w:p w:rsidR="00B00DA1" w:rsidRPr="001C18C1" w:rsidRDefault="00B00DA1" w:rsidP="005E2D52">
      <w:pPr>
        <w:spacing w:after="0" w:line="240" w:lineRule="auto"/>
        <w:jc w:val="both"/>
        <w:rPr>
          <w:rFonts w:ascii="Times New Roman" w:hAnsi="Times New Roman"/>
          <w:sz w:val="24"/>
          <w:szCs w:val="24"/>
        </w:rPr>
      </w:pPr>
      <w:r w:rsidRPr="001C18C1">
        <w:rPr>
          <w:rFonts w:ascii="Times New Roman" w:hAnsi="Times New Roman"/>
          <w:sz w:val="24"/>
          <w:szCs w:val="24"/>
        </w:rPr>
        <w:t>Заведующий кафедрой,</w:t>
      </w:r>
    </w:p>
    <w:p w:rsidR="00B00DA1" w:rsidRPr="00D83772" w:rsidRDefault="00B00DA1" w:rsidP="005E2D52">
      <w:pPr>
        <w:spacing w:after="0" w:line="240" w:lineRule="auto"/>
        <w:jc w:val="both"/>
        <w:rPr>
          <w:rFonts w:ascii="Times New Roman" w:hAnsi="Times New Roman"/>
          <w:sz w:val="24"/>
          <w:szCs w:val="24"/>
        </w:rPr>
      </w:pPr>
      <w:r w:rsidRPr="001C18C1">
        <w:rPr>
          <w:rFonts w:ascii="Times New Roman" w:hAnsi="Times New Roman"/>
          <w:sz w:val="24"/>
          <w:szCs w:val="24"/>
        </w:rPr>
        <w:t>член-корреспондент РАН, д.х.н., профессор   ___________________________</w:t>
      </w:r>
      <w:r>
        <w:rPr>
          <w:rFonts w:ascii="Times New Roman" w:hAnsi="Times New Roman"/>
          <w:sz w:val="24"/>
          <w:szCs w:val="24"/>
        </w:rPr>
        <w:t xml:space="preserve"> </w:t>
      </w:r>
      <w:r w:rsidRPr="001C18C1">
        <w:rPr>
          <w:rFonts w:ascii="Times New Roman" w:hAnsi="Times New Roman"/>
          <w:sz w:val="24"/>
          <w:szCs w:val="24"/>
        </w:rPr>
        <w:t>Гришин Д.Ф.</w:t>
      </w:r>
    </w:p>
    <w:p w:rsidR="00B00DA1" w:rsidRPr="00D83772" w:rsidRDefault="00B00DA1" w:rsidP="005E2D52">
      <w:pPr>
        <w:spacing w:after="0" w:line="240" w:lineRule="auto"/>
        <w:rPr>
          <w:rFonts w:ascii="Times New Roman" w:hAnsi="Times New Roman"/>
          <w:sz w:val="24"/>
          <w:szCs w:val="24"/>
        </w:rPr>
      </w:pPr>
    </w:p>
    <w:sectPr w:rsidR="00B00DA1" w:rsidRPr="00D83772" w:rsidSect="001D64EC">
      <w:footerReference w:type="even" r:id="rId26"/>
      <w:footerReference w:type="default" r:id="rId27"/>
      <w:pgSz w:w="11906" w:h="16838"/>
      <w:pgMar w:top="1134" w:right="991" w:bottom="567" w:left="283" w:header="709" w:footer="709" w:gutter="85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668" w:rsidRDefault="006D0668">
      <w:r>
        <w:separator/>
      </w:r>
    </w:p>
  </w:endnote>
  <w:endnote w:type="continuationSeparator" w:id="1">
    <w:p w:rsidR="006D0668" w:rsidRDefault="006D06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Symbol-Identity-H">
    <w:altName w:val="Microsoft JhengHei"/>
    <w:panose1 w:val="00000000000000000000"/>
    <w:charset w:val="88"/>
    <w:family w:val="auto"/>
    <w:notTrueType/>
    <w:pitch w:val="default"/>
    <w:sig w:usb0="00000000" w:usb1="08080000" w:usb2="00000010" w:usb3="00000000" w:csb0="001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DA1" w:rsidRDefault="00C03696" w:rsidP="00A6696A">
    <w:pPr>
      <w:pStyle w:val="a7"/>
      <w:framePr w:wrap="around" w:vAnchor="text" w:hAnchor="margin" w:xAlign="outside" w:y="1"/>
      <w:rPr>
        <w:rStyle w:val="a9"/>
      </w:rPr>
    </w:pPr>
    <w:r>
      <w:rPr>
        <w:rStyle w:val="a9"/>
      </w:rPr>
      <w:fldChar w:fldCharType="begin"/>
    </w:r>
    <w:r w:rsidR="00B00DA1">
      <w:rPr>
        <w:rStyle w:val="a9"/>
      </w:rPr>
      <w:instrText xml:space="preserve">PAGE  </w:instrText>
    </w:r>
    <w:r>
      <w:rPr>
        <w:rStyle w:val="a9"/>
      </w:rPr>
      <w:fldChar w:fldCharType="end"/>
    </w:r>
  </w:p>
  <w:p w:rsidR="00B00DA1" w:rsidRDefault="00B00DA1" w:rsidP="0002192E">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DA1" w:rsidRDefault="00C03696" w:rsidP="00A6696A">
    <w:pPr>
      <w:pStyle w:val="a7"/>
      <w:framePr w:wrap="around" w:vAnchor="text" w:hAnchor="margin" w:xAlign="outside" w:y="1"/>
      <w:rPr>
        <w:rStyle w:val="a9"/>
      </w:rPr>
    </w:pPr>
    <w:r>
      <w:rPr>
        <w:rStyle w:val="a9"/>
      </w:rPr>
      <w:fldChar w:fldCharType="begin"/>
    </w:r>
    <w:r w:rsidR="00B00DA1">
      <w:rPr>
        <w:rStyle w:val="a9"/>
      </w:rPr>
      <w:instrText xml:space="preserve">PAGE  </w:instrText>
    </w:r>
    <w:r>
      <w:rPr>
        <w:rStyle w:val="a9"/>
      </w:rPr>
      <w:fldChar w:fldCharType="separate"/>
    </w:r>
    <w:r w:rsidR="00BA5BC9">
      <w:rPr>
        <w:rStyle w:val="a9"/>
        <w:noProof/>
      </w:rPr>
      <w:t>28</w:t>
    </w:r>
    <w:r>
      <w:rPr>
        <w:rStyle w:val="a9"/>
      </w:rPr>
      <w:fldChar w:fldCharType="end"/>
    </w:r>
  </w:p>
  <w:p w:rsidR="00B00DA1" w:rsidRDefault="00B00DA1" w:rsidP="0002192E">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668" w:rsidRDefault="006D0668">
      <w:r>
        <w:separator/>
      </w:r>
    </w:p>
  </w:footnote>
  <w:footnote w:type="continuationSeparator" w:id="1">
    <w:p w:rsidR="006D0668" w:rsidRDefault="006D06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33F72"/>
    <w:multiLevelType w:val="hybridMultilevel"/>
    <w:tmpl w:val="9F3EBA40"/>
    <w:lvl w:ilvl="0" w:tplc="6B5ADF6C">
      <w:start w:val="1"/>
      <w:numFmt w:val="decimal"/>
      <w:lvlText w:val="%1."/>
      <w:lvlJc w:val="left"/>
      <w:pPr>
        <w:tabs>
          <w:tab w:val="num" w:pos="520"/>
        </w:tabs>
        <w:ind w:left="520" w:hanging="360"/>
      </w:pPr>
      <w:rPr>
        <w:rFonts w:cs="Times New Roman" w:hint="default"/>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1">
    <w:nsid w:val="060F1555"/>
    <w:multiLevelType w:val="hybridMultilevel"/>
    <w:tmpl w:val="3F46D7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A1A41E6"/>
    <w:multiLevelType w:val="hybridMultilevel"/>
    <w:tmpl w:val="B4AEF1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ECC5834"/>
    <w:multiLevelType w:val="hybridMultilevel"/>
    <w:tmpl w:val="F4FE5CEE"/>
    <w:lvl w:ilvl="0" w:tplc="0419000F">
      <w:start w:val="1"/>
      <w:numFmt w:val="decimal"/>
      <w:lvlText w:val="%1."/>
      <w:lvlJc w:val="left"/>
      <w:pPr>
        <w:tabs>
          <w:tab w:val="num" w:pos="690"/>
        </w:tabs>
        <w:ind w:left="690" w:hanging="360"/>
      </w:pPr>
      <w:rPr>
        <w:rFonts w:cs="Times New Roman" w:hint="default"/>
      </w:rPr>
    </w:lvl>
    <w:lvl w:ilvl="1" w:tplc="04190019" w:tentative="1">
      <w:start w:val="1"/>
      <w:numFmt w:val="lowerLetter"/>
      <w:lvlText w:val="%2."/>
      <w:lvlJc w:val="left"/>
      <w:pPr>
        <w:tabs>
          <w:tab w:val="num" w:pos="1410"/>
        </w:tabs>
        <w:ind w:left="1410" w:hanging="360"/>
      </w:pPr>
      <w:rPr>
        <w:rFonts w:cs="Times New Roman"/>
      </w:rPr>
    </w:lvl>
    <w:lvl w:ilvl="2" w:tplc="0419001B" w:tentative="1">
      <w:start w:val="1"/>
      <w:numFmt w:val="lowerRoman"/>
      <w:lvlText w:val="%3."/>
      <w:lvlJc w:val="right"/>
      <w:pPr>
        <w:tabs>
          <w:tab w:val="num" w:pos="2130"/>
        </w:tabs>
        <w:ind w:left="2130" w:hanging="180"/>
      </w:pPr>
      <w:rPr>
        <w:rFonts w:cs="Times New Roman"/>
      </w:rPr>
    </w:lvl>
    <w:lvl w:ilvl="3" w:tplc="0419000F" w:tentative="1">
      <w:start w:val="1"/>
      <w:numFmt w:val="decimal"/>
      <w:lvlText w:val="%4."/>
      <w:lvlJc w:val="left"/>
      <w:pPr>
        <w:tabs>
          <w:tab w:val="num" w:pos="2850"/>
        </w:tabs>
        <w:ind w:left="2850" w:hanging="360"/>
      </w:pPr>
      <w:rPr>
        <w:rFonts w:cs="Times New Roman"/>
      </w:rPr>
    </w:lvl>
    <w:lvl w:ilvl="4" w:tplc="04190019" w:tentative="1">
      <w:start w:val="1"/>
      <w:numFmt w:val="lowerLetter"/>
      <w:lvlText w:val="%5."/>
      <w:lvlJc w:val="left"/>
      <w:pPr>
        <w:tabs>
          <w:tab w:val="num" w:pos="3570"/>
        </w:tabs>
        <w:ind w:left="3570" w:hanging="360"/>
      </w:pPr>
      <w:rPr>
        <w:rFonts w:cs="Times New Roman"/>
      </w:rPr>
    </w:lvl>
    <w:lvl w:ilvl="5" w:tplc="0419001B" w:tentative="1">
      <w:start w:val="1"/>
      <w:numFmt w:val="lowerRoman"/>
      <w:lvlText w:val="%6."/>
      <w:lvlJc w:val="right"/>
      <w:pPr>
        <w:tabs>
          <w:tab w:val="num" w:pos="4290"/>
        </w:tabs>
        <w:ind w:left="4290" w:hanging="180"/>
      </w:pPr>
      <w:rPr>
        <w:rFonts w:cs="Times New Roman"/>
      </w:rPr>
    </w:lvl>
    <w:lvl w:ilvl="6" w:tplc="0419000F" w:tentative="1">
      <w:start w:val="1"/>
      <w:numFmt w:val="decimal"/>
      <w:lvlText w:val="%7."/>
      <w:lvlJc w:val="left"/>
      <w:pPr>
        <w:tabs>
          <w:tab w:val="num" w:pos="5010"/>
        </w:tabs>
        <w:ind w:left="5010" w:hanging="360"/>
      </w:pPr>
      <w:rPr>
        <w:rFonts w:cs="Times New Roman"/>
      </w:rPr>
    </w:lvl>
    <w:lvl w:ilvl="7" w:tplc="04190019" w:tentative="1">
      <w:start w:val="1"/>
      <w:numFmt w:val="lowerLetter"/>
      <w:lvlText w:val="%8."/>
      <w:lvlJc w:val="left"/>
      <w:pPr>
        <w:tabs>
          <w:tab w:val="num" w:pos="5730"/>
        </w:tabs>
        <w:ind w:left="5730" w:hanging="360"/>
      </w:pPr>
      <w:rPr>
        <w:rFonts w:cs="Times New Roman"/>
      </w:rPr>
    </w:lvl>
    <w:lvl w:ilvl="8" w:tplc="0419001B" w:tentative="1">
      <w:start w:val="1"/>
      <w:numFmt w:val="lowerRoman"/>
      <w:lvlText w:val="%9."/>
      <w:lvlJc w:val="right"/>
      <w:pPr>
        <w:tabs>
          <w:tab w:val="num" w:pos="6450"/>
        </w:tabs>
        <w:ind w:left="6450" w:hanging="180"/>
      </w:pPr>
      <w:rPr>
        <w:rFonts w:cs="Times New Roman"/>
      </w:rPr>
    </w:lvl>
  </w:abstractNum>
  <w:abstractNum w:abstractNumId="4">
    <w:nsid w:val="0F8C1FBC"/>
    <w:multiLevelType w:val="hybridMultilevel"/>
    <w:tmpl w:val="56B004F6"/>
    <w:lvl w:ilvl="0" w:tplc="91DAF0EC">
      <w:start w:val="6"/>
      <w:numFmt w:val="decimal"/>
      <w:lvlText w:val="%1."/>
      <w:lvlJc w:val="left"/>
      <w:pPr>
        <w:tabs>
          <w:tab w:val="num" w:pos="520"/>
        </w:tabs>
        <w:ind w:left="5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CB03F2"/>
    <w:multiLevelType w:val="hybridMultilevel"/>
    <w:tmpl w:val="0A5A919A"/>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6">
    <w:nsid w:val="10DD2AAF"/>
    <w:multiLevelType w:val="hybridMultilevel"/>
    <w:tmpl w:val="86C004A0"/>
    <w:lvl w:ilvl="0" w:tplc="6B5ADF6C">
      <w:start w:val="1"/>
      <w:numFmt w:val="decimal"/>
      <w:lvlText w:val="%1."/>
      <w:lvlJc w:val="left"/>
      <w:pPr>
        <w:tabs>
          <w:tab w:val="num" w:pos="520"/>
        </w:tabs>
        <w:ind w:left="520" w:hanging="360"/>
      </w:pPr>
      <w:rPr>
        <w:rFonts w:cs="Times New Roman" w:hint="default"/>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7">
    <w:nsid w:val="1431491B"/>
    <w:multiLevelType w:val="hybridMultilevel"/>
    <w:tmpl w:val="DA0A389E"/>
    <w:lvl w:ilvl="0" w:tplc="6254A0EE">
      <w:start w:val="1"/>
      <w:numFmt w:val="decimal"/>
      <w:lvlText w:val="%1."/>
      <w:lvlJc w:val="left"/>
      <w:pPr>
        <w:tabs>
          <w:tab w:val="num" w:pos="1634"/>
        </w:tabs>
        <w:ind w:left="1634" w:hanging="924"/>
      </w:pPr>
      <w:rPr>
        <w:rFonts w:ascii="Times New Roman" w:hAnsi="Times New Roman" w:cs="Times New Roman" w:hint="default"/>
        <w:b w:val="0"/>
        <w:color w:val="00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5D00D38"/>
    <w:multiLevelType w:val="hybridMultilevel"/>
    <w:tmpl w:val="B56EF2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F6A514B"/>
    <w:multiLevelType w:val="hybridMultilevel"/>
    <w:tmpl w:val="FB32763C"/>
    <w:lvl w:ilvl="0" w:tplc="6B5ADF6C">
      <w:start w:val="1"/>
      <w:numFmt w:val="decimal"/>
      <w:lvlText w:val="%1."/>
      <w:lvlJc w:val="left"/>
      <w:pPr>
        <w:tabs>
          <w:tab w:val="num" w:pos="520"/>
        </w:tabs>
        <w:ind w:left="520" w:hanging="360"/>
      </w:pPr>
      <w:rPr>
        <w:rFonts w:cs="Times New Roman" w:hint="default"/>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10">
    <w:nsid w:val="23070B27"/>
    <w:multiLevelType w:val="hybridMultilevel"/>
    <w:tmpl w:val="0BC4C80C"/>
    <w:lvl w:ilvl="0" w:tplc="6B5ADF6C">
      <w:start w:val="1"/>
      <w:numFmt w:val="decimal"/>
      <w:lvlText w:val="%1."/>
      <w:lvlJc w:val="left"/>
      <w:pPr>
        <w:tabs>
          <w:tab w:val="num" w:pos="440"/>
        </w:tabs>
        <w:ind w:left="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B581219"/>
    <w:multiLevelType w:val="hybridMultilevel"/>
    <w:tmpl w:val="F5B6DD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C225B51"/>
    <w:multiLevelType w:val="hybridMultilevel"/>
    <w:tmpl w:val="A524D2D2"/>
    <w:lvl w:ilvl="0" w:tplc="90848250">
      <w:start w:val="1"/>
      <w:numFmt w:val="decimal"/>
      <w:lvlText w:val="%1."/>
      <w:lvlJc w:val="left"/>
      <w:pPr>
        <w:tabs>
          <w:tab w:val="num" w:pos="1491"/>
        </w:tabs>
        <w:ind w:left="1491" w:hanging="924"/>
      </w:pPr>
      <w:rPr>
        <w:rFonts w:ascii="Times New Roman" w:hAnsi="Times New Roman" w:cs="Times New Roman" w:hint="default"/>
        <w:color w:val="00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0375F5C"/>
    <w:multiLevelType w:val="hybridMultilevel"/>
    <w:tmpl w:val="3B34C750"/>
    <w:lvl w:ilvl="0" w:tplc="04190001">
      <w:start w:val="1"/>
      <w:numFmt w:val="bullet"/>
      <w:lvlText w:val=""/>
      <w:lvlJc w:val="left"/>
      <w:pPr>
        <w:tabs>
          <w:tab w:val="num" w:pos="1135"/>
        </w:tabs>
        <w:ind w:left="1135" w:hanging="360"/>
      </w:pPr>
      <w:rPr>
        <w:rFonts w:ascii="Symbol" w:hAnsi="Symbol" w:hint="default"/>
      </w:rPr>
    </w:lvl>
    <w:lvl w:ilvl="1" w:tplc="04190003" w:tentative="1">
      <w:start w:val="1"/>
      <w:numFmt w:val="bullet"/>
      <w:lvlText w:val="o"/>
      <w:lvlJc w:val="left"/>
      <w:pPr>
        <w:tabs>
          <w:tab w:val="num" w:pos="1855"/>
        </w:tabs>
        <w:ind w:left="1855" w:hanging="360"/>
      </w:pPr>
      <w:rPr>
        <w:rFonts w:ascii="Courier New" w:hAnsi="Courier New" w:hint="default"/>
      </w:rPr>
    </w:lvl>
    <w:lvl w:ilvl="2" w:tplc="04190005" w:tentative="1">
      <w:start w:val="1"/>
      <w:numFmt w:val="bullet"/>
      <w:lvlText w:val=""/>
      <w:lvlJc w:val="left"/>
      <w:pPr>
        <w:tabs>
          <w:tab w:val="num" w:pos="2575"/>
        </w:tabs>
        <w:ind w:left="2575" w:hanging="360"/>
      </w:pPr>
      <w:rPr>
        <w:rFonts w:ascii="Wingdings" w:hAnsi="Wingdings" w:hint="default"/>
      </w:rPr>
    </w:lvl>
    <w:lvl w:ilvl="3" w:tplc="04190001" w:tentative="1">
      <w:start w:val="1"/>
      <w:numFmt w:val="bullet"/>
      <w:lvlText w:val=""/>
      <w:lvlJc w:val="left"/>
      <w:pPr>
        <w:tabs>
          <w:tab w:val="num" w:pos="3295"/>
        </w:tabs>
        <w:ind w:left="3295" w:hanging="360"/>
      </w:pPr>
      <w:rPr>
        <w:rFonts w:ascii="Symbol" w:hAnsi="Symbol" w:hint="default"/>
      </w:rPr>
    </w:lvl>
    <w:lvl w:ilvl="4" w:tplc="04190003" w:tentative="1">
      <w:start w:val="1"/>
      <w:numFmt w:val="bullet"/>
      <w:lvlText w:val="o"/>
      <w:lvlJc w:val="left"/>
      <w:pPr>
        <w:tabs>
          <w:tab w:val="num" w:pos="4015"/>
        </w:tabs>
        <w:ind w:left="4015" w:hanging="360"/>
      </w:pPr>
      <w:rPr>
        <w:rFonts w:ascii="Courier New" w:hAnsi="Courier New" w:hint="default"/>
      </w:rPr>
    </w:lvl>
    <w:lvl w:ilvl="5" w:tplc="04190005" w:tentative="1">
      <w:start w:val="1"/>
      <w:numFmt w:val="bullet"/>
      <w:lvlText w:val=""/>
      <w:lvlJc w:val="left"/>
      <w:pPr>
        <w:tabs>
          <w:tab w:val="num" w:pos="4735"/>
        </w:tabs>
        <w:ind w:left="4735" w:hanging="360"/>
      </w:pPr>
      <w:rPr>
        <w:rFonts w:ascii="Wingdings" w:hAnsi="Wingdings" w:hint="default"/>
      </w:rPr>
    </w:lvl>
    <w:lvl w:ilvl="6" w:tplc="04190001" w:tentative="1">
      <w:start w:val="1"/>
      <w:numFmt w:val="bullet"/>
      <w:lvlText w:val=""/>
      <w:lvlJc w:val="left"/>
      <w:pPr>
        <w:tabs>
          <w:tab w:val="num" w:pos="5455"/>
        </w:tabs>
        <w:ind w:left="5455" w:hanging="360"/>
      </w:pPr>
      <w:rPr>
        <w:rFonts w:ascii="Symbol" w:hAnsi="Symbol" w:hint="default"/>
      </w:rPr>
    </w:lvl>
    <w:lvl w:ilvl="7" w:tplc="04190003" w:tentative="1">
      <w:start w:val="1"/>
      <w:numFmt w:val="bullet"/>
      <w:lvlText w:val="o"/>
      <w:lvlJc w:val="left"/>
      <w:pPr>
        <w:tabs>
          <w:tab w:val="num" w:pos="6175"/>
        </w:tabs>
        <w:ind w:left="6175" w:hanging="360"/>
      </w:pPr>
      <w:rPr>
        <w:rFonts w:ascii="Courier New" w:hAnsi="Courier New" w:hint="default"/>
      </w:rPr>
    </w:lvl>
    <w:lvl w:ilvl="8" w:tplc="04190005" w:tentative="1">
      <w:start w:val="1"/>
      <w:numFmt w:val="bullet"/>
      <w:lvlText w:val=""/>
      <w:lvlJc w:val="left"/>
      <w:pPr>
        <w:tabs>
          <w:tab w:val="num" w:pos="6895"/>
        </w:tabs>
        <w:ind w:left="6895" w:hanging="360"/>
      </w:pPr>
      <w:rPr>
        <w:rFonts w:ascii="Wingdings" w:hAnsi="Wingdings" w:hint="default"/>
      </w:rPr>
    </w:lvl>
  </w:abstractNum>
  <w:abstractNum w:abstractNumId="14">
    <w:nsid w:val="3B625276"/>
    <w:multiLevelType w:val="hybridMultilevel"/>
    <w:tmpl w:val="2E3E5EE8"/>
    <w:lvl w:ilvl="0" w:tplc="E00A5D5C">
      <w:start w:val="1"/>
      <w:numFmt w:val="decimal"/>
      <w:lvlText w:val="%1."/>
      <w:lvlJc w:val="left"/>
      <w:pPr>
        <w:ind w:left="644" w:hanging="360"/>
      </w:pPr>
      <w:rPr>
        <w:rFonts w:cs="Times New Roman" w:hint="default"/>
        <w:b/>
        <w:i w:val="0"/>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3C7B0CFF"/>
    <w:multiLevelType w:val="hybridMultilevel"/>
    <w:tmpl w:val="7A209554"/>
    <w:lvl w:ilvl="0" w:tplc="F75A0012">
      <w:start w:val="1"/>
      <w:numFmt w:val="decimal"/>
      <w:lvlText w:val="%1."/>
      <w:lvlJc w:val="left"/>
      <w:pPr>
        <w:tabs>
          <w:tab w:val="num" w:pos="2019"/>
        </w:tabs>
        <w:ind w:left="2019" w:hanging="825"/>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6">
    <w:nsid w:val="3DCF7CD8"/>
    <w:multiLevelType w:val="hybridMultilevel"/>
    <w:tmpl w:val="9F18F850"/>
    <w:lvl w:ilvl="0" w:tplc="AAC28292">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3A6D8F"/>
    <w:multiLevelType w:val="hybridMultilevel"/>
    <w:tmpl w:val="173C996E"/>
    <w:lvl w:ilvl="0" w:tplc="6B5ADF6C">
      <w:start w:val="1"/>
      <w:numFmt w:val="decimal"/>
      <w:lvlText w:val="%1."/>
      <w:lvlJc w:val="left"/>
      <w:pPr>
        <w:tabs>
          <w:tab w:val="num" w:pos="520"/>
        </w:tabs>
        <w:ind w:left="520" w:hanging="360"/>
      </w:pPr>
      <w:rPr>
        <w:rFonts w:cs="Times New Roman" w:hint="default"/>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18">
    <w:nsid w:val="50BC063F"/>
    <w:multiLevelType w:val="hybridMultilevel"/>
    <w:tmpl w:val="A04C1BD4"/>
    <w:lvl w:ilvl="0" w:tplc="74CE8AD6">
      <w:start w:val="4"/>
      <w:numFmt w:val="decimal"/>
      <w:lvlText w:val="%1."/>
      <w:lvlJc w:val="left"/>
      <w:pPr>
        <w:ind w:left="720" w:hanging="360"/>
      </w:pPr>
      <w:rPr>
        <w:rFonts w:cs="Times New Roman" w:hint="default"/>
        <w:b/>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A2803D5"/>
    <w:multiLevelType w:val="hybridMultilevel"/>
    <w:tmpl w:val="1E04F1F2"/>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A4C52C2"/>
    <w:multiLevelType w:val="multilevel"/>
    <w:tmpl w:val="68F271A4"/>
    <w:lvl w:ilvl="0">
      <w:start w:val="1"/>
      <w:numFmt w:val="decimal"/>
      <w:lvlText w:val="%1."/>
      <w:lvlJc w:val="left"/>
      <w:pPr>
        <w:ind w:left="644" w:hanging="360"/>
      </w:pPr>
      <w:rPr>
        <w:rFonts w:cs="Times New Roman" w:hint="default"/>
      </w:rPr>
    </w:lvl>
    <w:lvl w:ilvl="1">
      <w:start w:val="4"/>
      <w:numFmt w:val="decimal"/>
      <w:isLgl/>
      <w:lvlText w:val="%1.%2."/>
      <w:lvlJc w:val="left"/>
      <w:pPr>
        <w:ind w:left="1180" w:hanging="360"/>
      </w:pPr>
      <w:rPr>
        <w:rFonts w:cs="Times New Roman" w:hint="default"/>
      </w:rPr>
    </w:lvl>
    <w:lvl w:ilvl="2">
      <w:start w:val="1"/>
      <w:numFmt w:val="decimal"/>
      <w:isLgl/>
      <w:lvlText w:val="%1.%2.%3."/>
      <w:lvlJc w:val="left"/>
      <w:pPr>
        <w:ind w:left="2000" w:hanging="720"/>
      </w:pPr>
      <w:rPr>
        <w:rFonts w:cs="Times New Roman" w:hint="default"/>
      </w:rPr>
    </w:lvl>
    <w:lvl w:ilvl="3">
      <w:start w:val="1"/>
      <w:numFmt w:val="decimal"/>
      <w:isLgl/>
      <w:lvlText w:val="%1.%2.%3.%4."/>
      <w:lvlJc w:val="left"/>
      <w:pPr>
        <w:ind w:left="2460" w:hanging="720"/>
      </w:pPr>
      <w:rPr>
        <w:rFonts w:cs="Times New Roman" w:hint="default"/>
      </w:rPr>
    </w:lvl>
    <w:lvl w:ilvl="4">
      <w:start w:val="1"/>
      <w:numFmt w:val="decimal"/>
      <w:isLgl/>
      <w:lvlText w:val="%1.%2.%3.%4.%5."/>
      <w:lvlJc w:val="left"/>
      <w:pPr>
        <w:ind w:left="3280" w:hanging="1080"/>
      </w:pPr>
      <w:rPr>
        <w:rFonts w:cs="Times New Roman" w:hint="default"/>
      </w:rPr>
    </w:lvl>
    <w:lvl w:ilvl="5">
      <w:start w:val="1"/>
      <w:numFmt w:val="decimal"/>
      <w:isLgl/>
      <w:lvlText w:val="%1.%2.%3.%4.%5.%6."/>
      <w:lvlJc w:val="left"/>
      <w:pPr>
        <w:ind w:left="3740" w:hanging="1080"/>
      </w:pPr>
      <w:rPr>
        <w:rFonts w:cs="Times New Roman" w:hint="default"/>
      </w:rPr>
    </w:lvl>
    <w:lvl w:ilvl="6">
      <w:start w:val="1"/>
      <w:numFmt w:val="decimal"/>
      <w:isLgl/>
      <w:lvlText w:val="%1.%2.%3.%4.%5.%6.%7."/>
      <w:lvlJc w:val="left"/>
      <w:pPr>
        <w:ind w:left="4560" w:hanging="1440"/>
      </w:pPr>
      <w:rPr>
        <w:rFonts w:cs="Times New Roman" w:hint="default"/>
      </w:rPr>
    </w:lvl>
    <w:lvl w:ilvl="7">
      <w:start w:val="1"/>
      <w:numFmt w:val="decimal"/>
      <w:isLgl/>
      <w:lvlText w:val="%1.%2.%3.%4.%5.%6.%7.%8."/>
      <w:lvlJc w:val="left"/>
      <w:pPr>
        <w:ind w:left="5020" w:hanging="1440"/>
      </w:pPr>
      <w:rPr>
        <w:rFonts w:cs="Times New Roman" w:hint="default"/>
      </w:rPr>
    </w:lvl>
    <w:lvl w:ilvl="8">
      <w:start w:val="1"/>
      <w:numFmt w:val="decimal"/>
      <w:isLgl/>
      <w:lvlText w:val="%1.%2.%3.%4.%5.%6.%7.%8.%9."/>
      <w:lvlJc w:val="left"/>
      <w:pPr>
        <w:ind w:left="5840" w:hanging="1800"/>
      </w:pPr>
      <w:rPr>
        <w:rFonts w:cs="Times New Roman" w:hint="default"/>
      </w:rPr>
    </w:lvl>
  </w:abstractNum>
  <w:abstractNum w:abstractNumId="21">
    <w:nsid w:val="60ED3C13"/>
    <w:multiLevelType w:val="hybridMultilevel"/>
    <w:tmpl w:val="CBF62340"/>
    <w:lvl w:ilvl="0" w:tplc="F75A0012">
      <w:start w:val="1"/>
      <w:numFmt w:val="decimal"/>
      <w:lvlText w:val="%1."/>
      <w:lvlJc w:val="left"/>
      <w:pPr>
        <w:tabs>
          <w:tab w:val="num" w:pos="1959"/>
        </w:tabs>
        <w:ind w:left="1959" w:hanging="8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2790FA1"/>
    <w:multiLevelType w:val="hybridMultilevel"/>
    <w:tmpl w:val="D9288AA8"/>
    <w:lvl w:ilvl="0" w:tplc="6B5ADF6C">
      <w:start w:val="1"/>
      <w:numFmt w:val="decimal"/>
      <w:lvlText w:val="%1."/>
      <w:lvlJc w:val="left"/>
      <w:pPr>
        <w:tabs>
          <w:tab w:val="num" w:pos="520"/>
        </w:tabs>
        <w:ind w:left="520" w:hanging="360"/>
      </w:pPr>
      <w:rPr>
        <w:rFonts w:cs="Times New Roman" w:hint="default"/>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23">
    <w:nsid w:val="675F014D"/>
    <w:multiLevelType w:val="multilevel"/>
    <w:tmpl w:val="1C320562"/>
    <w:lvl w:ilvl="0">
      <w:start w:val="5"/>
      <w:numFmt w:val="decimal"/>
      <w:lvlText w:val="%1."/>
      <w:lvlJc w:val="left"/>
      <w:pPr>
        <w:ind w:left="360" w:hanging="360"/>
      </w:pPr>
      <w:rPr>
        <w:rFonts w:cs="Times New Roman" w:hint="default"/>
        <w:sz w:val="24"/>
      </w:rPr>
    </w:lvl>
    <w:lvl w:ilvl="1">
      <w:start w:val="1"/>
      <w:numFmt w:val="decimal"/>
      <w:lvlText w:val="%1.%2."/>
      <w:lvlJc w:val="left"/>
      <w:pPr>
        <w:ind w:left="720" w:hanging="360"/>
      </w:pPr>
      <w:rPr>
        <w:rFonts w:cs="Times New Roman" w:hint="default"/>
        <w:sz w:val="24"/>
      </w:rPr>
    </w:lvl>
    <w:lvl w:ilvl="2">
      <w:start w:val="1"/>
      <w:numFmt w:val="decimal"/>
      <w:lvlText w:val="%1.%2.%3."/>
      <w:lvlJc w:val="left"/>
      <w:pPr>
        <w:ind w:left="1440" w:hanging="720"/>
      </w:pPr>
      <w:rPr>
        <w:rFonts w:cs="Times New Roman" w:hint="default"/>
        <w:sz w:val="24"/>
      </w:rPr>
    </w:lvl>
    <w:lvl w:ilvl="3">
      <w:start w:val="1"/>
      <w:numFmt w:val="decimal"/>
      <w:lvlText w:val="%1.%2.%3.%4."/>
      <w:lvlJc w:val="left"/>
      <w:pPr>
        <w:ind w:left="1800" w:hanging="720"/>
      </w:pPr>
      <w:rPr>
        <w:rFonts w:cs="Times New Roman" w:hint="default"/>
        <w:sz w:val="24"/>
      </w:rPr>
    </w:lvl>
    <w:lvl w:ilvl="4">
      <w:start w:val="1"/>
      <w:numFmt w:val="decimal"/>
      <w:lvlText w:val="%1.%2.%3.%4.%5."/>
      <w:lvlJc w:val="left"/>
      <w:pPr>
        <w:ind w:left="2160" w:hanging="720"/>
      </w:pPr>
      <w:rPr>
        <w:rFonts w:cs="Times New Roman" w:hint="default"/>
        <w:sz w:val="24"/>
      </w:rPr>
    </w:lvl>
    <w:lvl w:ilvl="5">
      <w:start w:val="1"/>
      <w:numFmt w:val="decimal"/>
      <w:lvlText w:val="%1.%2.%3.%4.%5.%6."/>
      <w:lvlJc w:val="left"/>
      <w:pPr>
        <w:ind w:left="2880" w:hanging="1080"/>
      </w:pPr>
      <w:rPr>
        <w:rFonts w:cs="Times New Roman" w:hint="default"/>
        <w:sz w:val="24"/>
      </w:rPr>
    </w:lvl>
    <w:lvl w:ilvl="6">
      <w:start w:val="1"/>
      <w:numFmt w:val="decimal"/>
      <w:lvlText w:val="%1.%2.%3.%4.%5.%6.%7."/>
      <w:lvlJc w:val="left"/>
      <w:pPr>
        <w:ind w:left="3240" w:hanging="1080"/>
      </w:pPr>
      <w:rPr>
        <w:rFonts w:cs="Times New Roman" w:hint="default"/>
        <w:sz w:val="24"/>
      </w:rPr>
    </w:lvl>
    <w:lvl w:ilvl="7">
      <w:start w:val="1"/>
      <w:numFmt w:val="decimal"/>
      <w:lvlText w:val="%1.%2.%3.%4.%5.%6.%7.%8."/>
      <w:lvlJc w:val="left"/>
      <w:pPr>
        <w:ind w:left="3600" w:hanging="1080"/>
      </w:pPr>
      <w:rPr>
        <w:rFonts w:cs="Times New Roman" w:hint="default"/>
        <w:sz w:val="24"/>
      </w:rPr>
    </w:lvl>
    <w:lvl w:ilvl="8">
      <w:start w:val="1"/>
      <w:numFmt w:val="decimal"/>
      <w:lvlText w:val="%1.%2.%3.%4.%5.%6.%7.%8.%9."/>
      <w:lvlJc w:val="left"/>
      <w:pPr>
        <w:ind w:left="4320" w:hanging="1440"/>
      </w:pPr>
      <w:rPr>
        <w:rFonts w:cs="Times New Roman" w:hint="default"/>
        <w:sz w:val="24"/>
      </w:rPr>
    </w:lvl>
  </w:abstractNum>
  <w:abstractNum w:abstractNumId="24">
    <w:nsid w:val="6CFC5509"/>
    <w:multiLevelType w:val="hybridMultilevel"/>
    <w:tmpl w:val="F3BC35B4"/>
    <w:lvl w:ilvl="0" w:tplc="75F0E802">
      <w:start w:val="1"/>
      <w:numFmt w:val="decimal"/>
      <w:lvlText w:val="%1."/>
      <w:lvlJc w:val="left"/>
      <w:pPr>
        <w:tabs>
          <w:tab w:val="num" w:pos="2019"/>
        </w:tabs>
        <w:ind w:left="2019" w:hanging="8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1145D1D"/>
    <w:multiLevelType w:val="hybridMultilevel"/>
    <w:tmpl w:val="BE9274F0"/>
    <w:lvl w:ilvl="0" w:tplc="6B5ADF6C">
      <w:start w:val="1"/>
      <w:numFmt w:val="decimal"/>
      <w:lvlText w:val="%1."/>
      <w:lvlJc w:val="left"/>
      <w:pPr>
        <w:tabs>
          <w:tab w:val="num" w:pos="520"/>
        </w:tabs>
        <w:ind w:left="520" w:hanging="360"/>
      </w:pPr>
      <w:rPr>
        <w:rFonts w:cs="Times New Roman" w:hint="default"/>
      </w:rPr>
    </w:lvl>
    <w:lvl w:ilvl="1" w:tplc="04190019">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26">
    <w:nsid w:val="745648F9"/>
    <w:multiLevelType w:val="hybridMultilevel"/>
    <w:tmpl w:val="973205D2"/>
    <w:lvl w:ilvl="0" w:tplc="6B5ADF6C">
      <w:start w:val="1"/>
      <w:numFmt w:val="decimal"/>
      <w:lvlText w:val="%1."/>
      <w:lvlJc w:val="left"/>
      <w:pPr>
        <w:tabs>
          <w:tab w:val="num" w:pos="520"/>
        </w:tabs>
        <w:ind w:left="520" w:hanging="360"/>
      </w:pPr>
      <w:rPr>
        <w:rFonts w:cs="Times New Roman" w:hint="default"/>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27">
    <w:nsid w:val="74B7656A"/>
    <w:multiLevelType w:val="hybridMultilevel"/>
    <w:tmpl w:val="5D18ED34"/>
    <w:lvl w:ilvl="0" w:tplc="6B5ADF6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AEA2EDC"/>
    <w:multiLevelType w:val="hybridMultilevel"/>
    <w:tmpl w:val="B158036A"/>
    <w:lvl w:ilvl="0" w:tplc="04190001">
      <w:start w:val="1"/>
      <w:numFmt w:val="bullet"/>
      <w:lvlText w:val=""/>
      <w:lvlJc w:val="left"/>
      <w:pPr>
        <w:tabs>
          <w:tab w:val="num" w:pos="1135"/>
        </w:tabs>
        <w:ind w:left="1135" w:hanging="360"/>
      </w:pPr>
      <w:rPr>
        <w:rFonts w:ascii="Symbol" w:hAnsi="Symbol" w:hint="default"/>
      </w:rPr>
    </w:lvl>
    <w:lvl w:ilvl="1" w:tplc="04190003" w:tentative="1">
      <w:start w:val="1"/>
      <w:numFmt w:val="bullet"/>
      <w:lvlText w:val="o"/>
      <w:lvlJc w:val="left"/>
      <w:pPr>
        <w:tabs>
          <w:tab w:val="num" w:pos="1855"/>
        </w:tabs>
        <w:ind w:left="1855" w:hanging="360"/>
      </w:pPr>
      <w:rPr>
        <w:rFonts w:ascii="Courier New" w:hAnsi="Courier New" w:hint="default"/>
      </w:rPr>
    </w:lvl>
    <w:lvl w:ilvl="2" w:tplc="04190005" w:tentative="1">
      <w:start w:val="1"/>
      <w:numFmt w:val="bullet"/>
      <w:lvlText w:val=""/>
      <w:lvlJc w:val="left"/>
      <w:pPr>
        <w:tabs>
          <w:tab w:val="num" w:pos="2575"/>
        </w:tabs>
        <w:ind w:left="2575" w:hanging="360"/>
      </w:pPr>
      <w:rPr>
        <w:rFonts w:ascii="Wingdings" w:hAnsi="Wingdings" w:hint="default"/>
      </w:rPr>
    </w:lvl>
    <w:lvl w:ilvl="3" w:tplc="04190001" w:tentative="1">
      <w:start w:val="1"/>
      <w:numFmt w:val="bullet"/>
      <w:lvlText w:val=""/>
      <w:lvlJc w:val="left"/>
      <w:pPr>
        <w:tabs>
          <w:tab w:val="num" w:pos="3295"/>
        </w:tabs>
        <w:ind w:left="3295" w:hanging="360"/>
      </w:pPr>
      <w:rPr>
        <w:rFonts w:ascii="Symbol" w:hAnsi="Symbol" w:hint="default"/>
      </w:rPr>
    </w:lvl>
    <w:lvl w:ilvl="4" w:tplc="04190003" w:tentative="1">
      <w:start w:val="1"/>
      <w:numFmt w:val="bullet"/>
      <w:lvlText w:val="o"/>
      <w:lvlJc w:val="left"/>
      <w:pPr>
        <w:tabs>
          <w:tab w:val="num" w:pos="4015"/>
        </w:tabs>
        <w:ind w:left="4015" w:hanging="360"/>
      </w:pPr>
      <w:rPr>
        <w:rFonts w:ascii="Courier New" w:hAnsi="Courier New" w:hint="default"/>
      </w:rPr>
    </w:lvl>
    <w:lvl w:ilvl="5" w:tplc="04190005" w:tentative="1">
      <w:start w:val="1"/>
      <w:numFmt w:val="bullet"/>
      <w:lvlText w:val=""/>
      <w:lvlJc w:val="left"/>
      <w:pPr>
        <w:tabs>
          <w:tab w:val="num" w:pos="4735"/>
        </w:tabs>
        <w:ind w:left="4735" w:hanging="360"/>
      </w:pPr>
      <w:rPr>
        <w:rFonts w:ascii="Wingdings" w:hAnsi="Wingdings" w:hint="default"/>
      </w:rPr>
    </w:lvl>
    <w:lvl w:ilvl="6" w:tplc="04190001" w:tentative="1">
      <w:start w:val="1"/>
      <w:numFmt w:val="bullet"/>
      <w:lvlText w:val=""/>
      <w:lvlJc w:val="left"/>
      <w:pPr>
        <w:tabs>
          <w:tab w:val="num" w:pos="5455"/>
        </w:tabs>
        <w:ind w:left="5455" w:hanging="360"/>
      </w:pPr>
      <w:rPr>
        <w:rFonts w:ascii="Symbol" w:hAnsi="Symbol" w:hint="default"/>
      </w:rPr>
    </w:lvl>
    <w:lvl w:ilvl="7" w:tplc="04190003" w:tentative="1">
      <w:start w:val="1"/>
      <w:numFmt w:val="bullet"/>
      <w:lvlText w:val="o"/>
      <w:lvlJc w:val="left"/>
      <w:pPr>
        <w:tabs>
          <w:tab w:val="num" w:pos="6175"/>
        </w:tabs>
        <w:ind w:left="6175" w:hanging="360"/>
      </w:pPr>
      <w:rPr>
        <w:rFonts w:ascii="Courier New" w:hAnsi="Courier New" w:hint="default"/>
      </w:rPr>
    </w:lvl>
    <w:lvl w:ilvl="8" w:tplc="04190005" w:tentative="1">
      <w:start w:val="1"/>
      <w:numFmt w:val="bullet"/>
      <w:lvlText w:val=""/>
      <w:lvlJc w:val="left"/>
      <w:pPr>
        <w:tabs>
          <w:tab w:val="num" w:pos="6895"/>
        </w:tabs>
        <w:ind w:left="6895" w:hanging="360"/>
      </w:pPr>
      <w:rPr>
        <w:rFonts w:ascii="Wingdings" w:hAnsi="Wingdings" w:hint="default"/>
      </w:rPr>
    </w:lvl>
  </w:abstractNum>
  <w:num w:numId="1">
    <w:abstractNumId w:val="14"/>
  </w:num>
  <w:num w:numId="2">
    <w:abstractNumId w:val="23"/>
  </w:num>
  <w:num w:numId="3">
    <w:abstractNumId w:val="18"/>
  </w:num>
  <w:num w:numId="4">
    <w:abstractNumId w:val="1"/>
  </w:num>
  <w:num w:numId="5">
    <w:abstractNumId w:val="19"/>
  </w:num>
  <w:num w:numId="6">
    <w:abstractNumId w:val="8"/>
  </w:num>
  <w:num w:numId="7">
    <w:abstractNumId w:val="11"/>
  </w:num>
  <w:num w:numId="8">
    <w:abstractNumId w:val="27"/>
  </w:num>
  <w:num w:numId="9">
    <w:abstractNumId w:val="10"/>
  </w:num>
  <w:num w:numId="10">
    <w:abstractNumId w:val="3"/>
  </w:num>
  <w:num w:numId="11">
    <w:abstractNumId w:val="20"/>
  </w:num>
  <w:num w:numId="12">
    <w:abstractNumId w:val="26"/>
  </w:num>
  <w:num w:numId="13">
    <w:abstractNumId w:val="0"/>
  </w:num>
  <w:num w:numId="14">
    <w:abstractNumId w:val="6"/>
  </w:num>
  <w:num w:numId="15">
    <w:abstractNumId w:val="22"/>
  </w:num>
  <w:num w:numId="16">
    <w:abstractNumId w:val="9"/>
  </w:num>
  <w:num w:numId="17">
    <w:abstractNumId w:val="25"/>
  </w:num>
  <w:num w:numId="18">
    <w:abstractNumId w:val="1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
  </w:num>
  <w:num w:numId="22">
    <w:abstractNumId w:val="21"/>
  </w:num>
  <w:num w:numId="23">
    <w:abstractNumId w:val="15"/>
  </w:num>
  <w:num w:numId="24">
    <w:abstractNumId w:val="24"/>
  </w:num>
  <w:num w:numId="25">
    <w:abstractNumId w:val="5"/>
  </w:num>
  <w:num w:numId="26">
    <w:abstractNumId w:val="28"/>
  </w:num>
  <w:num w:numId="27">
    <w:abstractNumId w:val="13"/>
  </w:num>
  <w:num w:numId="28">
    <w:abstractNumId w:val="4"/>
  </w:num>
  <w:num w:numId="29">
    <w:abstractNumId w:val="1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4CB8"/>
    <w:rsid w:val="00004E7E"/>
    <w:rsid w:val="000078FE"/>
    <w:rsid w:val="00007E0A"/>
    <w:rsid w:val="00016756"/>
    <w:rsid w:val="0002020C"/>
    <w:rsid w:val="000209F4"/>
    <w:rsid w:val="0002192E"/>
    <w:rsid w:val="000242B5"/>
    <w:rsid w:val="00026F16"/>
    <w:rsid w:val="00033D26"/>
    <w:rsid w:val="00035D84"/>
    <w:rsid w:val="00036C50"/>
    <w:rsid w:val="00050925"/>
    <w:rsid w:val="00050B9E"/>
    <w:rsid w:val="00053313"/>
    <w:rsid w:val="00056F67"/>
    <w:rsid w:val="0005785E"/>
    <w:rsid w:val="00060B43"/>
    <w:rsid w:val="000626BE"/>
    <w:rsid w:val="00066E4A"/>
    <w:rsid w:val="0007343A"/>
    <w:rsid w:val="00077C94"/>
    <w:rsid w:val="000833EA"/>
    <w:rsid w:val="00090431"/>
    <w:rsid w:val="00093090"/>
    <w:rsid w:val="0009479C"/>
    <w:rsid w:val="00095B91"/>
    <w:rsid w:val="000A59E7"/>
    <w:rsid w:val="000A67B2"/>
    <w:rsid w:val="000B1F3C"/>
    <w:rsid w:val="000B6195"/>
    <w:rsid w:val="000C1994"/>
    <w:rsid w:val="000C2BAD"/>
    <w:rsid w:val="000D199C"/>
    <w:rsid w:val="000E476A"/>
    <w:rsid w:val="000F2EF1"/>
    <w:rsid w:val="000F4311"/>
    <w:rsid w:val="000F4813"/>
    <w:rsid w:val="000F5928"/>
    <w:rsid w:val="000F6041"/>
    <w:rsid w:val="000F7CBA"/>
    <w:rsid w:val="0010364D"/>
    <w:rsid w:val="00117EA5"/>
    <w:rsid w:val="00123A10"/>
    <w:rsid w:val="00123CE5"/>
    <w:rsid w:val="001248D1"/>
    <w:rsid w:val="00127643"/>
    <w:rsid w:val="00130028"/>
    <w:rsid w:val="00131857"/>
    <w:rsid w:val="00132370"/>
    <w:rsid w:val="001345FF"/>
    <w:rsid w:val="001433E5"/>
    <w:rsid w:val="00144BE8"/>
    <w:rsid w:val="00151EA9"/>
    <w:rsid w:val="00153CBE"/>
    <w:rsid w:val="00153FDA"/>
    <w:rsid w:val="001609E7"/>
    <w:rsid w:val="0016108A"/>
    <w:rsid w:val="001678C4"/>
    <w:rsid w:val="0017446C"/>
    <w:rsid w:val="00180D6A"/>
    <w:rsid w:val="0018268F"/>
    <w:rsid w:val="00185635"/>
    <w:rsid w:val="0018765C"/>
    <w:rsid w:val="00190F60"/>
    <w:rsid w:val="001939B3"/>
    <w:rsid w:val="001A0816"/>
    <w:rsid w:val="001A5A27"/>
    <w:rsid w:val="001B2FF4"/>
    <w:rsid w:val="001B550E"/>
    <w:rsid w:val="001B7663"/>
    <w:rsid w:val="001C12CE"/>
    <w:rsid w:val="001C18C1"/>
    <w:rsid w:val="001C3C91"/>
    <w:rsid w:val="001C492C"/>
    <w:rsid w:val="001C539B"/>
    <w:rsid w:val="001C58BD"/>
    <w:rsid w:val="001C7396"/>
    <w:rsid w:val="001D068D"/>
    <w:rsid w:val="001D64EC"/>
    <w:rsid w:val="001E138D"/>
    <w:rsid w:val="001E23FF"/>
    <w:rsid w:val="001E3215"/>
    <w:rsid w:val="001E53D1"/>
    <w:rsid w:val="001F243C"/>
    <w:rsid w:val="001F33D1"/>
    <w:rsid w:val="002001D3"/>
    <w:rsid w:val="00202A50"/>
    <w:rsid w:val="002141BE"/>
    <w:rsid w:val="00223058"/>
    <w:rsid w:val="002264D0"/>
    <w:rsid w:val="00227E79"/>
    <w:rsid w:val="00236F28"/>
    <w:rsid w:val="002370CE"/>
    <w:rsid w:val="00237611"/>
    <w:rsid w:val="00242B00"/>
    <w:rsid w:val="00245181"/>
    <w:rsid w:val="00260440"/>
    <w:rsid w:val="002636DE"/>
    <w:rsid w:val="0026501B"/>
    <w:rsid w:val="00265A34"/>
    <w:rsid w:val="002804A2"/>
    <w:rsid w:val="00283425"/>
    <w:rsid w:val="00283B45"/>
    <w:rsid w:val="00292A4E"/>
    <w:rsid w:val="00293515"/>
    <w:rsid w:val="002A1EB5"/>
    <w:rsid w:val="002A467D"/>
    <w:rsid w:val="002A5E33"/>
    <w:rsid w:val="002B2163"/>
    <w:rsid w:val="002B6B17"/>
    <w:rsid w:val="002C1E57"/>
    <w:rsid w:val="002C3315"/>
    <w:rsid w:val="002D1DDD"/>
    <w:rsid w:val="002D6E19"/>
    <w:rsid w:val="002E02F9"/>
    <w:rsid w:val="002E0CEE"/>
    <w:rsid w:val="002E4FF4"/>
    <w:rsid w:val="002F2C17"/>
    <w:rsid w:val="002F38A5"/>
    <w:rsid w:val="002F3B2D"/>
    <w:rsid w:val="002F3F5A"/>
    <w:rsid w:val="002F4B5D"/>
    <w:rsid w:val="002F7DD5"/>
    <w:rsid w:val="003012BA"/>
    <w:rsid w:val="003078C1"/>
    <w:rsid w:val="00311DDE"/>
    <w:rsid w:val="00324F8D"/>
    <w:rsid w:val="003262AB"/>
    <w:rsid w:val="00327E30"/>
    <w:rsid w:val="00327FB4"/>
    <w:rsid w:val="00333445"/>
    <w:rsid w:val="00336B6A"/>
    <w:rsid w:val="0033739D"/>
    <w:rsid w:val="0033766C"/>
    <w:rsid w:val="003416CD"/>
    <w:rsid w:val="00343BCA"/>
    <w:rsid w:val="00347F54"/>
    <w:rsid w:val="00353D42"/>
    <w:rsid w:val="00354594"/>
    <w:rsid w:val="003724F0"/>
    <w:rsid w:val="003730A1"/>
    <w:rsid w:val="00380B09"/>
    <w:rsid w:val="0038490F"/>
    <w:rsid w:val="0039595B"/>
    <w:rsid w:val="00395ECC"/>
    <w:rsid w:val="003A454B"/>
    <w:rsid w:val="003B7ADD"/>
    <w:rsid w:val="003C0479"/>
    <w:rsid w:val="003D0399"/>
    <w:rsid w:val="003D7816"/>
    <w:rsid w:val="003E0A17"/>
    <w:rsid w:val="003E37E8"/>
    <w:rsid w:val="003E413C"/>
    <w:rsid w:val="003E4571"/>
    <w:rsid w:val="003E5334"/>
    <w:rsid w:val="003E6CA9"/>
    <w:rsid w:val="003E7D02"/>
    <w:rsid w:val="003F534A"/>
    <w:rsid w:val="003F5B5B"/>
    <w:rsid w:val="003F6A6B"/>
    <w:rsid w:val="00400DF4"/>
    <w:rsid w:val="004050E2"/>
    <w:rsid w:val="0041590A"/>
    <w:rsid w:val="00421FC5"/>
    <w:rsid w:val="00423593"/>
    <w:rsid w:val="0042798F"/>
    <w:rsid w:val="0043159F"/>
    <w:rsid w:val="00446C86"/>
    <w:rsid w:val="00456873"/>
    <w:rsid w:val="00462769"/>
    <w:rsid w:val="0046760F"/>
    <w:rsid w:val="00467DED"/>
    <w:rsid w:val="00477260"/>
    <w:rsid w:val="00482DAF"/>
    <w:rsid w:val="0048681E"/>
    <w:rsid w:val="004875A9"/>
    <w:rsid w:val="004A1441"/>
    <w:rsid w:val="004A57F5"/>
    <w:rsid w:val="004B2892"/>
    <w:rsid w:val="004B4870"/>
    <w:rsid w:val="004B76EF"/>
    <w:rsid w:val="004C191D"/>
    <w:rsid w:val="004C6F07"/>
    <w:rsid w:val="004D3C67"/>
    <w:rsid w:val="004D541F"/>
    <w:rsid w:val="004E01B8"/>
    <w:rsid w:val="004E2869"/>
    <w:rsid w:val="004E2B98"/>
    <w:rsid w:val="004E753D"/>
    <w:rsid w:val="004F069C"/>
    <w:rsid w:val="004F0C76"/>
    <w:rsid w:val="004F225E"/>
    <w:rsid w:val="004F3713"/>
    <w:rsid w:val="004F5829"/>
    <w:rsid w:val="004F7377"/>
    <w:rsid w:val="004F7AA1"/>
    <w:rsid w:val="00507747"/>
    <w:rsid w:val="00507CC7"/>
    <w:rsid w:val="005108E9"/>
    <w:rsid w:val="005149FC"/>
    <w:rsid w:val="005150D7"/>
    <w:rsid w:val="00515CED"/>
    <w:rsid w:val="00520E3F"/>
    <w:rsid w:val="00524421"/>
    <w:rsid w:val="00535A1E"/>
    <w:rsid w:val="00535E47"/>
    <w:rsid w:val="005378EB"/>
    <w:rsid w:val="005428F3"/>
    <w:rsid w:val="00545C01"/>
    <w:rsid w:val="005561A8"/>
    <w:rsid w:val="0057059B"/>
    <w:rsid w:val="00572602"/>
    <w:rsid w:val="005975F1"/>
    <w:rsid w:val="005A2253"/>
    <w:rsid w:val="005A586D"/>
    <w:rsid w:val="005A59A6"/>
    <w:rsid w:val="005B2D4E"/>
    <w:rsid w:val="005C18AF"/>
    <w:rsid w:val="005C43CE"/>
    <w:rsid w:val="005C64D3"/>
    <w:rsid w:val="005C6F29"/>
    <w:rsid w:val="005D2339"/>
    <w:rsid w:val="005D273F"/>
    <w:rsid w:val="005D7652"/>
    <w:rsid w:val="005E017B"/>
    <w:rsid w:val="005E2322"/>
    <w:rsid w:val="005E2D52"/>
    <w:rsid w:val="005E4FA2"/>
    <w:rsid w:val="005E5097"/>
    <w:rsid w:val="005E5F88"/>
    <w:rsid w:val="005E6CD9"/>
    <w:rsid w:val="005F117B"/>
    <w:rsid w:val="005F440A"/>
    <w:rsid w:val="005F5E0A"/>
    <w:rsid w:val="00600964"/>
    <w:rsid w:val="00607CEF"/>
    <w:rsid w:val="00613AEE"/>
    <w:rsid w:val="00614340"/>
    <w:rsid w:val="00615D08"/>
    <w:rsid w:val="00622100"/>
    <w:rsid w:val="00623144"/>
    <w:rsid w:val="00636072"/>
    <w:rsid w:val="00636AF2"/>
    <w:rsid w:val="006443F4"/>
    <w:rsid w:val="006522DC"/>
    <w:rsid w:val="00654A47"/>
    <w:rsid w:val="0066355B"/>
    <w:rsid w:val="006735F7"/>
    <w:rsid w:val="0067366E"/>
    <w:rsid w:val="00677FBF"/>
    <w:rsid w:val="00680013"/>
    <w:rsid w:val="006813FD"/>
    <w:rsid w:val="0068757E"/>
    <w:rsid w:val="006A4AA8"/>
    <w:rsid w:val="006B772B"/>
    <w:rsid w:val="006D0668"/>
    <w:rsid w:val="006D45CD"/>
    <w:rsid w:val="006E3D05"/>
    <w:rsid w:val="006E3F86"/>
    <w:rsid w:val="006E4BF9"/>
    <w:rsid w:val="006E5912"/>
    <w:rsid w:val="006E5AB0"/>
    <w:rsid w:val="006E7977"/>
    <w:rsid w:val="006F12E7"/>
    <w:rsid w:val="006F2D90"/>
    <w:rsid w:val="006F62D7"/>
    <w:rsid w:val="00701ACF"/>
    <w:rsid w:val="00701F3B"/>
    <w:rsid w:val="00702F8A"/>
    <w:rsid w:val="00707E03"/>
    <w:rsid w:val="007146F2"/>
    <w:rsid w:val="0071595E"/>
    <w:rsid w:val="007232B6"/>
    <w:rsid w:val="00724E52"/>
    <w:rsid w:val="007260C7"/>
    <w:rsid w:val="00726F5F"/>
    <w:rsid w:val="00730244"/>
    <w:rsid w:val="007379E9"/>
    <w:rsid w:val="00755F78"/>
    <w:rsid w:val="0076011D"/>
    <w:rsid w:val="0076502C"/>
    <w:rsid w:val="0077160A"/>
    <w:rsid w:val="007716F9"/>
    <w:rsid w:val="00772C47"/>
    <w:rsid w:val="00773BB5"/>
    <w:rsid w:val="00773F77"/>
    <w:rsid w:val="00775CFA"/>
    <w:rsid w:val="00777B8A"/>
    <w:rsid w:val="00781847"/>
    <w:rsid w:val="00786EFA"/>
    <w:rsid w:val="00791FC5"/>
    <w:rsid w:val="00794DBD"/>
    <w:rsid w:val="007A4DBD"/>
    <w:rsid w:val="007A770C"/>
    <w:rsid w:val="007B0FF2"/>
    <w:rsid w:val="007B140C"/>
    <w:rsid w:val="007B3673"/>
    <w:rsid w:val="007B723F"/>
    <w:rsid w:val="007C27AE"/>
    <w:rsid w:val="007C62D2"/>
    <w:rsid w:val="007C62F8"/>
    <w:rsid w:val="007C6520"/>
    <w:rsid w:val="007D24A5"/>
    <w:rsid w:val="007D6E92"/>
    <w:rsid w:val="007E1E90"/>
    <w:rsid w:val="007F3B55"/>
    <w:rsid w:val="008028B9"/>
    <w:rsid w:val="00806F92"/>
    <w:rsid w:val="00823F46"/>
    <w:rsid w:val="008249FA"/>
    <w:rsid w:val="00827517"/>
    <w:rsid w:val="00827901"/>
    <w:rsid w:val="0083380A"/>
    <w:rsid w:val="008342EB"/>
    <w:rsid w:val="008376C0"/>
    <w:rsid w:val="0084102D"/>
    <w:rsid w:val="008415B3"/>
    <w:rsid w:val="008447FF"/>
    <w:rsid w:val="00853AEA"/>
    <w:rsid w:val="00861632"/>
    <w:rsid w:val="008750BA"/>
    <w:rsid w:val="00877D3E"/>
    <w:rsid w:val="00892139"/>
    <w:rsid w:val="008A19A0"/>
    <w:rsid w:val="008A73C0"/>
    <w:rsid w:val="008A74EF"/>
    <w:rsid w:val="008B064C"/>
    <w:rsid w:val="008B1D62"/>
    <w:rsid w:val="008B461F"/>
    <w:rsid w:val="008B4DD8"/>
    <w:rsid w:val="008B789D"/>
    <w:rsid w:val="008C7CFA"/>
    <w:rsid w:val="008D2980"/>
    <w:rsid w:val="008D2B94"/>
    <w:rsid w:val="008D7FDC"/>
    <w:rsid w:val="008E26C0"/>
    <w:rsid w:val="008E2C08"/>
    <w:rsid w:val="008E548C"/>
    <w:rsid w:val="008E7DAD"/>
    <w:rsid w:val="00900F8D"/>
    <w:rsid w:val="00901C10"/>
    <w:rsid w:val="009047BD"/>
    <w:rsid w:val="00921C9C"/>
    <w:rsid w:val="0092334B"/>
    <w:rsid w:val="009244E8"/>
    <w:rsid w:val="00924D56"/>
    <w:rsid w:val="00925425"/>
    <w:rsid w:val="009257F7"/>
    <w:rsid w:val="009305F6"/>
    <w:rsid w:val="00930DA4"/>
    <w:rsid w:val="009323C7"/>
    <w:rsid w:val="00933751"/>
    <w:rsid w:val="0093745B"/>
    <w:rsid w:val="00937934"/>
    <w:rsid w:val="00937E96"/>
    <w:rsid w:val="00950085"/>
    <w:rsid w:val="0096361F"/>
    <w:rsid w:val="0096713D"/>
    <w:rsid w:val="00973650"/>
    <w:rsid w:val="009779F3"/>
    <w:rsid w:val="00991BDB"/>
    <w:rsid w:val="009A145E"/>
    <w:rsid w:val="009A2A56"/>
    <w:rsid w:val="009B255B"/>
    <w:rsid w:val="009B2923"/>
    <w:rsid w:val="009B6DC1"/>
    <w:rsid w:val="009D72AB"/>
    <w:rsid w:val="009E3858"/>
    <w:rsid w:val="009E65E1"/>
    <w:rsid w:val="009F1E87"/>
    <w:rsid w:val="009F3938"/>
    <w:rsid w:val="009F6B1A"/>
    <w:rsid w:val="00A15CD9"/>
    <w:rsid w:val="00A2471B"/>
    <w:rsid w:val="00A30044"/>
    <w:rsid w:val="00A32884"/>
    <w:rsid w:val="00A32B59"/>
    <w:rsid w:val="00A357FF"/>
    <w:rsid w:val="00A35D59"/>
    <w:rsid w:val="00A44D8E"/>
    <w:rsid w:val="00A45480"/>
    <w:rsid w:val="00A55147"/>
    <w:rsid w:val="00A63BDA"/>
    <w:rsid w:val="00A654BB"/>
    <w:rsid w:val="00A6696A"/>
    <w:rsid w:val="00A66B3A"/>
    <w:rsid w:val="00A67349"/>
    <w:rsid w:val="00A740B6"/>
    <w:rsid w:val="00A76F45"/>
    <w:rsid w:val="00A83B7B"/>
    <w:rsid w:val="00A856CF"/>
    <w:rsid w:val="00A94168"/>
    <w:rsid w:val="00A966B0"/>
    <w:rsid w:val="00AA0BE9"/>
    <w:rsid w:val="00AA58BD"/>
    <w:rsid w:val="00AB3717"/>
    <w:rsid w:val="00AC596C"/>
    <w:rsid w:val="00AD1272"/>
    <w:rsid w:val="00AD56D7"/>
    <w:rsid w:val="00AE5C97"/>
    <w:rsid w:val="00AF0BB5"/>
    <w:rsid w:val="00AF4E4E"/>
    <w:rsid w:val="00AF735A"/>
    <w:rsid w:val="00AF7EE0"/>
    <w:rsid w:val="00B00DA1"/>
    <w:rsid w:val="00B01E04"/>
    <w:rsid w:val="00B02FED"/>
    <w:rsid w:val="00B04B40"/>
    <w:rsid w:val="00B05939"/>
    <w:rsid w:val="00B1066B"/>
    <w:rsid w:val="00B10690"/>
    <w:rsid w:val="00B11F99"/>
    <w:rsid w:val="00B141A0"/>
    <w:rsid w:val="00B17DA8"/>
    <w:rsid w:val="00B209B2"/>
    <w:rsid w:val="00B21625"/>
    <w:rsid w:val="00B231F1"/>
    <w:rsid w:val="00B26088"/>
    <w:rsid w:val="00B26861"/>
    <w:rsid w:val="00B26C74"/>
    <w:rsid w:val="00B26DB9"/>
    <w:rsid w:val="00B366FF"/>
    <w:rsid w:val="00B40E92"/>
    <w:rsid w:val="00B45459"/>
    <w:rsid w:val="00B60800"/>
    <w:rsid w:val="00B6279A"/>
    <w:rsid w:val="00B63322"/>
    <w:rsid w:val="00B7126A"/>
    <w:rsid w:val="00B735C4"/>
    <w:rsid w:val="00B748B7"/>
    <w:rsid w:val="00B767BE"/>
    <w:rsid w:val="00B80F7A"/>
    <w:rsid w:val="00B82C64"/>
    <w:rsid w:val="00B85412"/>
    <w:rsid w:val="00B85C23"/>
    <w:rsid w:val="00B85E3F"/>
    <w:rsid w:val="00B879AC"/>
    <w:rsid w:val="00B90675"/>
    <w:rsid w:val="00BA46AC"/>
    <w:rsid w:val="00BA5B67"/>
    <w:rsid w:val="00BA5BC9"/>
    <w:rsid w:val="00BA5CA1"/>
    <w:rsid w:val="00BC2063"/>
    <w:rsid w:val="00BC7B95"/>
    <w:rsid w:val="00BD77B8"/>
    <w:rsid w:val="00BE1018"/>
    <w:rsid w:val="00BF113B"/>
    <w:rsid w:val="00BF114F"/>
    <w:rsid w:val="00BF1325"/>
    <w:rsid w:val="00C03696"/>
    <w:rsid w:val="00C07538"/>
    <w:rsid w:val="00C113E1"/>
    <w:rsid w:val="00C147D6"/>
    <w:rsid w:val="00C15378"/>
    <w:rsid w:val="00C219D4"/>
    <w:rsid w:val="00C2780B"/>
    <w:rsid w:val="00C33E34"/>
    <w:rsid w:val="00C427E9"/>
    <w:rsid w:val="00C47E7D"/>
    <w:rsid w:val="00C52858"/>
    <w:rsid w:val="00C60792"/>
    <w:rsid w:val="00C74D03"/>
    <w:rsid w:val="00C81E01"/>
    <w:rsid w:val="00C83048"/>
    <w:rsid w:val="00C92B94"/>
    <w:rsid w:val="00C94DB7"/>
    <w:rsid w:val="00CA1B83"/>
    <w:rsid w:val="00CA2BE7"/>
    <w:rsid w:val="00CA5D6A"/>
    <w:rsid w:val="00CA6632"/>
    <w:rsid w:val="00CB54C2"/>
    <w:rsid w:val="00CC060F"/>
    <w:rsid w:val="00CC234B"/>
    <w:rsid w:val="00CC4FFB"/>
    <w:rsid w:val="00CE1449"/>
    <w:rsid w:val="00CE5764"/>
    <w:rsid w:val="00D002DA"/>
    <w:rsid w:val="00D00C4F"/>
    <w:rsid w:val="00D15C83"/>
    <w:rsid w:val="00D25FA8"/>
    <w:rsid w:val="00D35118"/>
    <w:rsid w:val="00D442AC"/>
    <w:rsid w:val="00D46F44"/>
    <w:rsid w:val="00D61B91"/>
    <w:rsid w:val="00D631E3"/>
    <w:rsid w:val="00D76CA7"/>
    <w:rsid w:val="00D82529"/>
    <w:rsid w:val="00D82639"/>
    <w:rsid w:val="00D83772"/>
    <w:rsid w:val="00D8592C"/>
    <w:rsid w:val="00D8624A"/>
    <w:rsid w:val="00DA5574"/>
    <w:rsid w:val="00DB0EB3"/>
    <w:rsid w:val="00DC0331"/>
    <w:rsid w:val="00DC3E7D"/>
    <w:rsid w:val="00DC72EA"/>
    <w:rsid w:val="00DD2E8E"/>
    <w:rsid w:val="00DD7AA8"/>
    <w:rsid w:val="00DE137C"/>
    <w:rsid w:val="00DE37B0"/>
    <w:rsid w:val="00DE63F9"/>
    <w:rsid w:val="00DE7BE3"/>
    <w:rsid w:val="00DF2B51"/>
    <w:rsid w:val="00E0381F"/>
    <w:rsid w:val="00E03CF7"/>
    <w:rsid w:val="00E10CBC"/>
    <w:rsid w:val="00E11FB5"/>
    <w:rsid w:val="00E161FE"/>
    <w:rsid w:val="00E16FE8"/>
    <w:rsid w:val="00E21500"/>
    <w:rsid w:val="00E22538"/>
    <w:rsid w:val="00E22A86"/>
    <w:rsid w:val="00E261D8"/>
    <w:rsid w:val="00E31AC8"/>
    <w:rsid w:val="00E31EBA"/>
    <w:rsid w:val="00E34B6E"/>
    <w:rsid w:val="00E37C70"/>
    <w:rsid w:val="00E40946"/>
    <w:rsid w:val="00E43D02"/>
    <w:rsid w:val="00E43F7D"/>
    <w:rsid w:val="00E509C9"/>
    <w:rsid w:val="00E57511"/>
    <w:rsid w:val="00E61179"/>
    <w:rsid w:val="00E616DB"/>
    <w:rsid w:val="00E6349E"/>
    <w:rsid w:val="00E71FF9"/>
    <w:rsid w:val="00E738C3"/>
    <w:rsid w:val="00E85ECD"/>
    <w:rsid w:val="00E906BC"/>
    <w:rsid w:val="00E9163A"/>
    <w:rsid w:val="00E93423"/>
    <w:rsid w:val="00E93FC4"/>
    <w:rsid w:val="00E95C58"/>
    <w:rsid w:val="00E97CA7"/>
    <w:rsid w:val="00EB6F81"/>
    <w:rsid w:val="00EC2C27"/>
    <w:rsid w:val="00EC60C1"/>
    <w:rsid w:val="00ED2704"/>
    <w:rsid w:val="00EE265E"/>
    <w:rsid w:val="00EE33C8"/>
    <w:rsid w:val="00EE4B4F"/>
    <w:rsid w:val="00EF268F"/>
    <w:rsid w:val="00F007DF"/>
    <w:rsid w:val="00F02195"/>
    <w:rsid w:val="00F07801"/>
    <w:rsid w:val="00F1567A"/>
    <w:rsid w:val="00F17CEF"/>
    <w:rsid w:val="00F30422"/>
    <w:rsid w:val="00F31EFE"/>
    <w:rsid w:val="00F32608"/>
    <w:rsid w:val="00F3530E"/>
    <w:rsid w:val="00F42C66"/>
    <w:rsid w:val="00F432A2"/>
    <w:rsid w:val="00F4441C"/>
    <w:rsid w:val="00F4466A"/>
    <w:rsid w:val="00F52D95"/>
    <w:rsid w:val="00F56275"/>
    <w:rsid w:val="00F60E87"/>
    <w:rsid w:val="00F60FD4"/>
    <w:rsid w:val="00F64CB8"/>
    <w:rsid w:val="00F676C2"/>
    <w:rsid w:val="00F726D7"/>
    <w:rsid w:val="00F82DD4"/>
    <w:rsid w:val="00F83130"/>
    <w:rsid w:val="00F96EBA"/>
    <w:rsid w:val="00F96F22"/>
    <w:rsid w:val="00FA3935"/>
    <w:rsid w:val="00FA4EBE"/>
    <w:rsid w:val="00FA4EC3"/>
    <w:rsid w:val="00FB0363"/>
    <w:rsid w:val="00FB6A14"/>
    <w:rsid w:val="00FC356D"/>
    <w:rsid w:val="00FC4D0D"/>
    <w:rsid w:val="00FC6EC8"/>
    <w:rsid w:val="00FE29E6"/>
    <w:rsid w:val="00FE4F51"/>
    <w:rsid w:val="00FE6A1D"/>
    <w:rsid w:val="00FF1285"/>
    <w:rsid w:val="00FF14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8C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uiPriority w:val="99"/>
    <w:rsid w:val="00F64CB8"/>
    <w:pPr>
      <w:tabs>
        <w:tab w:val="num" w:pos="822"/>
      </w:tabs>
      <w:spacing w:after="0" w:line="312" w:lineRule="auto"/>
      <w:ind w:left="822" w:hanging="255"/>
      <w:jc w:val="both"/>
    </w:pPr>
    <w:rPr>
      <w:rFonts w:ascii="Times New Roman" w:hAnsi="Times New Roman"/>
      <w:sz w:val="24"/>
      <w:szCs w:val="24"/>
    </w:rPr>
  </w:style>
  <w:style w:type="paragraph" w:styleId="a4">
    <w:name w:val="Normal (Web)"/>
    <w:basedOn w:val="a"/>
    <w:uiPriority w:val="99"/>
    <w:rsid w:val="00F64CB8"/>
    <w:pPr>
      <w:tabs>
        <w:tab w:val="num" w:pos="643"/>
      </w:tabs>
      <w:spacing w:before="100" w:beforeAutospacing="1" w:after="100" w:afterAutospacing="1" w:line="240" w:lineRule="auto"/>
    </w:pPr>
    <w:rPr>
      <w:rFonts w:ascii="Times New Roman" w:hAnsi="Times New Roman"/>
      <w:sz w:val="24"/>
      <w:szCs w:val="24"/>
    </w:rPr>
  </w:style>
  <w:style w:type="table" w:styleId="a5">
    <w:name w:val="Table Grid"/>
    <w:basedOn w:val="a1"/>
    <w:uiPriority w:val="99"/>
    <w:rsid w:val="00324F8D"/>
    <w:pPr>
      <w:jc w:val="both"/>
    </w:pPr>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A55147"/>
    <w:pPr>
      <w:spacing w:after="0"/>
      <w:ind w:left="720"/>
      <w:contextualSpacing/>
      <w:jc w:val="both"/>
    </w:pPr>
    <w:rPr>
      <w:lang w:eastAsia="en-US"/>
    </w:rPr>
  </w:style>
  <w:style w:type="paragraph" w:styleId="a7">
    <w:name w:val="footer"/>
    <w:basedOn w:val="a"/>
    <w:link w:val="a8"/>
    <w:uiPriority w:val="99"/>
    <w:rsid w:val="0002192E"/>
    <w:pPr>
      <w:tabs>
        <w:tab w:val="center" w:pos="4677"/>
        <w:tab w:val="right" w:pos="9355"/>
      </w:tabs>
    </w:pPr>
  </w:style>
  <w:style w:type="character" w:customStyle="1" w:styleId="a8">
    <w:name w:val="Нижний колонтитул Знак"/>
    <w:basedOn w:val="a0"/>
    <w:link w:val="a7"/>
    <w:uiPriority w:val="99"/>
    <w:semiHidden/>
    <w:rsid w:val="00391E6A"/>
  </w:style>
  <w:style w:type="character" w:styleId="a9">
    <w:name w:val="page number"/>
    <w:basedOn w:val="a0"/>
    <w:uiPriority w:val="99"/>
    <w:rsid w:val="0002192E"/>
    <w:rPr>
      <w:rFonts w:cs="Times New Roman"/>
    </w:rPr>
  </w:style>
  <w:style w:type="paragraph" w:customStyle="1" w:styleId="ConsPlusNormal">
    <w:name w:val="ConsPlusNormal"/>
    <w:uiPriority w:val="99"/>
    <w:rsid w:val="001E3215"/>
    <w:pPr>
      <w:widowControl w:val="0"/>
      <w:autoSpaceDE w:val="0"/>
      <w:autoSpaceDN w:val="0"/>
      <w:adjustRightInd w:val="0"/>
    </w:pPr>
    <w:rPr>
      <w:rFonts w:ascii="Arial" w:hAnsi="Arial" w:cs="Arial"/>
    </w:rPr>
  </w:style>
  <w:style w:type="paragraph" w:styleId="aa">
    <w:name w:val="header"/>
    <w:basedOn w:val="a"/>
    <w:link w:val="ab"/>
    <w:uiPriority w:val="99"/>
    <w:rsid w:val="006A4AA8"/>
    <w:pPr>
      <w:tabs>
        <w:tab w:val="center" w:pos="4677"/>
        <w:tab w:val="right" w:pos="9355"/>
      </w:tabs>
    </w:pPr>
  </w:style>
  <w:style w:type="character" w:customStyle="1" w:styleId="ab">
    <w:name w:val="Верхний колонтитул Знак"/>
    <w:basedOn w:val="a0"/>
    <w:link w:val="aa"/>
    <w:uiPriority w:val="99"/>
    <w:locked/>
    <w:rsid w:val="006A4AA8"/>
    <w:rPr>
      <w:sz w:val="22"/>
    </w:rPr>
  </w:style>
  <w:style w:type="paragraph" w:styleId="ac">
    <w:name w:val="Body Text"/>
    <w:basedOn w:val="a"/>
    <w:link w:val="ad"/>
    <w:uiPriority w:val="99"/>
    <w:rsid w:val="004E2B98"/>
    <w:pPr>
      <w:widowControl w:val="0"/>
      <w:spacing w:after="0" w:line="240" w:lineRule="auto"/>
    </w:pPr>
    <w:rPr>
      <w:rFonts w:ascii="Times New Roman" w:hAnsi="Times New Roman"/>
      <w:i/>
      <w:sz w:val="24"/>
      <w:szCs w:val="24"/>
      <w:lang w:val="en-US" w:eastAsia="en-US"/>
    </w:rPr>
  </w:style>
  <w:style w:type="character" w:customStyle="1" w:styleId="ad">
    <w:name w:val="Основной текст Знак"/>
    <w:basedOn w:val="a0"/>
    <w:link w:val="ac"/>
    <w:uiPriority w:val="99"/>
    <w:locked/>
    <w:rsid w:val="004E2B98"/>
    <w:rPr>
      <w:rFonts w:ascii="Times New Roman" w:hAnsi="Times New Roman"/>
      <w:i/>
      <w:sz w:val="24"/>
      <w:lang w:val="en-US" w:eastAsia="en-US"/>
    </w:rPr>
  </w:style>
  <w:style w:type="paragraph" w:customStyle="1" w:styleId="11">
    <w:name w:val="Заголовок 11"/>
    <w:basedOn w:val="a"/>
    <w:uiPriority w:val="99"/>
    <w:rsid w:val="00773BB5"/>
    <w:pPr>
      <w:widowControl w:val="0"/>
      <w:spacing w:before="1" w:after="0" w:line="240" w:lineRule="auto"/>
      <w:ind w:left="191"/>
      <w:outlineLvl w:val="1"/>
    </w:pPr>
    <w:rPr>
      <w:rFonts w:ascii="Times New Roman" w:hAnsi="Times New Roman"/>
      <w:b/>
      <w:bCs/>
      <w:sz w:val="28"/>
      <w:szCs w:val="28"/>
      <w:lang w:val="en-US" w:eastAsia="en-US"/>
    </w:rPr>
  </w:style>
  <w:style w:type="character" w:styleId="ae">
    <w:name w:val="Hyperlink"/>
    <w:basedOn w:val="a0"/>
    <w:uiPriority w:val="99"/>
    <w:rsid w:val="00327FB4"/>
    <w:rPr>
      <w:rFonts w:cs="Times New Roman"/>
      <w:color w:val="0000FF"/>
      <w:u w:val="single"/>
    </w:rPr>
  </w:style>
  <w:style w:type="paragraph" w:customStyle="1" w:styleId="Default">
    <w:name w:val="Default"/>
    <w:uiPriority w:val="99"/>
    <w:rsid w:val="00327FB4"/>
    <w:pPr>
      <w:autoSpaceDE w:val="0"/>
      <w:autoSpaceDN w:val="0"/>
      <w:adjustRightInd w:val="0"/>
    </w:pPr>
    <w:rPr>
      <w:rFonts w:ascii="Times New Roman" w:hAnsi="Times New Roman"/>
      <w:color w:val="000000"/>
      <w:sz w:val="24"/>
      <w:szCs w:val="24"/>
    </w:rPr>
  </w:style>
  <w:style w:type="character" w:styleId="af">
    <w:name w:val="FollowedHyperlink"/>
    <w:basedOn w:val="a0"/>
    <w:uiPriority w:val="99"/>
    <w:semiHidden/>
    <w:rsid w:val="00EE33C8"/>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2009554716">
      <w:marLeft w:val="0"/>
      <w:marRight w:val="0"/>
      <w:marTop w:val="0"/>
      <w:marBottom w:val="0"/>
      <w:divBdr>
        <w:top w:val="none" w:sz="0" w:space="0" w:color="auto"/>
        <w:left w:val="none" w:sz="0" w:space="0" w:color="auto"/>
        <w:bottom w:val="none" w:sz="0" w:space="0" w:color="auto"/>
        <w:right w:val="none" w:sz="0" w:space="0" w:color="auto"/>
      </w:divBdr>
    </w:div>
    <w:div w:id="20095547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nanium.com/catalog.php?bookinfo=182165" TargetMode="External"/><Relationship Id="rId13" Type="http://schemas.openxmlformats.org/officeDocument/2006/relationships/hyperlink" Target="http://www.studentlibrary.ru/book/ISBN9785217033706.html" TargetMode="External"/><Relationship Id="rId18" Type="http://schemas.openxmlformats.org/officeDocument/2006/relationships/hyperlink" Target="http://m.studentlibrary.r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atp-fcc.ru/publikatsii" TargetMode="External"/><Relationship Id="rId7" Type="http://schemas.openxmlformats.org/officeDocument/2006/relationships/hyperlink" Target="http://znanium.com/catalog.php?bookinfo=423151" TargetMode="External"/><Relationship Id="rId12" Type="http://schemas.openxmlformats.org/officeDocument/2006/relationships/hyperlink" Target="http://znanium.com/catalog.php?bookinfo=432373" TargetMode="External"/><Relationship Id="rId17" Type="http://schemas.openxmlformats.org/officeDocument/2006/relationships/hyperlink" Target="http://www.studentlibrary.ru" TargetMode="External"/><Relationship Id="rId25" Type="http://schemas.openxmlformats.org/officeDocument/2006/relationships/hyperlink" Target="http://www.urait.ru/" TargetMode="External"/><Relationship Id="rId2" Type="http://schemas.openxmlformats.org/officeDocument/2006/relationships/styles" Target="styles.xml"/><Relationship Id="rId16" Type="http://schemas.openxmlformats.org/officeDocument/2006/relationships/hyperlink" Target="http://znanium.com/catalog.php?bookinfo=549438" TargetMode="External"/><Relationship Id="rId20" Type="http://schemas.openxmlformats.org/officeDocument/2006/relationships/hyperlink" Target="http://www.nitu.ru/xttm.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entlibrary.ru/book/ISBN9785930937329.html" TargetMode="External"/><Relationship Id="rId24" Type="http://schemas.openxmlformats.org/officeDocument/2006/relationships/hyperlink" Target="http://elibrary.ru/" TargetMode="External"/><Relationship Id="rId5" Type="http://schemas.openxmlformats.org/officeDocument/2006/relationships/footnotes" Target="footnotes.xml"/><Relationship Id="rId15" Type="http://schemas.openxmlformats.org/officeDocument/2006/relationships/hyperlink" Target="http://znanium.com/catalog.php?bookinfo=483184" TargetMode="External"/><Relationship Id="rId23" Type="http://schemas.openxmlformats.org/officeDocument/2006/relationships/hyperlink" Target="http://liquimoly.ru/lm-book/02_motor_oils.html" TargetMode="External"/><Relationship Id="rId28" Type="http://schemas.openxmlformats.org/officeDocument/2006/relationships/fontTable" Target="fontTable.xml"/><Relationship Id="rId10" Type="http://schemas.openxmlformats.org/officeDocument/2006/relationships/hyperlink" Target="http://www.studentlibrary.ru/book/ISBN9785953205252.html" TargetMode="External"/><Relationship Id="rId19" Type="http://schemas.openxmlformats.org/officeDocument/2006/relationships/hyperlink" Target="http://www.znanium.com" TargetMode="External"/><Relationship Id="rId4" Type="http://schemas.openxmlformats.org/officeDocument/2006/relationships/webSettings" Target="webSettings.xml"/><Relationship Id="rId9" Type="http://schemas.openxmlformats.org/officeDocument/2006/relationships/hyperlink" Target="http://znanium.com/catalog.php?bookinfo=314620" TargetMode="External"/><Relationship Id="rId14" Type="http://schemas.openxmlformats.org/officeDocument/2006/relationships/hyperlink" Target="http://znanium.com/catalog.php?bookinfo=442965" TargetMode="External"/><Relationship Id="rId22" Type="http://schemas.openxmlformats.org/officeDocument/2006/relationships/hyperlink" Target="http://liquimoly.ru/learn.html"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28</Pages>
  <Words>10652</Words>
  <Characters>60718</Characters>
  <Application>Microsoft Office Word</Application>
  <DocSecurity>0</DocSecurity>
  <Lines>505</Lines>
  <Paragraphs>142</Paragraphs>
  <ScaleCrop>false</ScaleCrop>
  <Company/>
  <LinksUpToDate>false</LinksUpToDate>
  <CharactersWithSpaces>71228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dc:description/>
  <cp:lastModifiedBy>Преподаватели</cp:lastModifiedBy>
  <cp:revision>96</cp:revision>
  <cp:lastPrinted>2019-06-11T06:09:00Z</cp:lastPrinted>
  <dcterms:created xsi:type="dcterms:W3CDTF">2019-06-10T09:53:00Z</dcterms:created>
  <dcterms:modified xsi:type="dcterms:W3CDTF">2020-05-13T15:26:00Z</dcterms:modified>
</cp:coreProperties>
</file>