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3C" w:rsidRPr="00DC5E88" w:rsidRDefault="00ED7B3C" w:rsidP="00ED7B3C">
      <w:pPr>
        <w:tabs>
          <w:tab w:val="left" w:pos="142"/>
        </w:tabs>
        <w:jc w:val="center"/>
      </w:pPr>
      <w:r w:rsidRPr="00DC5E88">
        <w:t>МИНИСТЕРСТВО ОБРАЗОВАНИЯ И НАУКИ РОССИЙСКОЙ ФЕДЕРАЦИИ</w:t>
      </w:r>
    </w:p>
    <w:p w:rsidR="00ED7B3C" w:rsidRPr="00DC5E88" w:rsidRDefault="00ED7B3C" w:rsidP="00ED7B3C">
      <w:pPr>
        <w:tabs>
          <w:tab w:val="left" w:pos="142"/>
        </w:tabs>
        <w:jc w:val="center"/>
      </w:pPr>
      <w:r w:rsidRPr="00DC5E88">
        <w:t xml:space="preserve">Федеральное государственное автономное образовательное учреждение </w:t>
      </w:r>
    </w:p>
    <w:p w:rsidR="00ED7B3C" w:rsidRPr="00DC5E88" w:rsidRDefault="00ED7B3C" w:rsidP="00ED7B3C">
      <w:pPr>
        <w:tabs>
          <w:tab w:val="left" w:pos="142"/>
        </w:tabs>
        <w:jc w:val="center"/>
      </w:pPr>
      <w:r w:rsidRPr="00DC5E88">
        <w:t xml:space="preserve">высшего образования </w:t>
      </w:r>
    </w:p>
    <w:p w:rsidR="00ED7B3C" w:rsidRPr="00DC5E88" w:rsidRDefault="00ED7B3C" w:rsidP="00ED7B3C">
      <w:pPr>
        <w:tabs>
          <w:tab w:val="left" w:pos="142"/>
        </w:tabs>
        <w:jc w:val="center"/>
      </w:pPr>
      <w:r w:rsidRPr="00DC5E88">
        <w:t xml:space="preserve">«Национальный исследовательский </w:t>
      </w:r>
    </w:p>
    <w:p w:rsidR="00ED7B3C" w:rsidRPr="00DC5E88" w:rsidRDefault="00ED7B3C" w:rsidP="00ED7B3C">
      <w:pPr>
        <w:tabs>
          <w:tab w:val="left" w:pos="142"/>
        </w:tabs>
        <w:jc w:val="center"/>
      </w:pPr>
      <w:r w:rsidRPr="00DC5E88">
        <w:t>Нижегородский государственный университет им. Н.И. Лобачевского»</w:t>
      </w:r>
    </w:p>
    <w:p w:rsidR="00ED7B3C" w:rsidRPr="00DC5E88" w:rsidRDefault="00ED7B3C" w:rsidP="00ED7B3C">
      <w:pPr>
        <w:tabs>
          <w:tab w:val="left" w:pos="142"/>
        </w:tabs>
        <w:jc w:val="center"/>
      </w:pPr>
      <w:r w:rsidRPr="00DC5E88">
        <w:t>Институт экономики и предпринимательства</w:t>
      </w:r>
    </w:p>
    <w:p w:rsidR="00ED7B3C" w:rsidRPr="00DC5E88" w:rsidRDefault="00ED7B3C" w:rsidP="00ED7B3C">
      <w:pPr>
        <w:tabs>
          <w:tab w:val="left" w:pos="142"/>
        </w:tabs>
        <w:jc w:val="center"/>
      </w:pPr>
    </w:p>
    <w:p w:rsidR="00ED7B3C" w:rsidRPr="00DC5E88" w:rsidRDefault="00ED7B3C" w:rsidP="00ED7B3C">
      <w:pPr>
        <w:tabs>
          <w:tab w:val="left" w:pos="142"/>
        </w:tabs>
        <w:jc w:val="center"/>
      </w:pPr>
    </w:p>
    <w:p w:rsidR="00ED7B3C" w:rsidRPr="00DC5E88" w:rsidRDefault="00ED7B3C" w:rsidP="00ED7B3C">
      <w:pPr>
        <w:tabs>
          <w:tab w:val="left" w:pos="142"/>
        </w:tabs>
        <w:jc w:val="right"/>
      </w:pPr>
    </w:p>
    <w:p w:rsidR="00ED7B3C" w:rsidRPr="00DC5E88" w:rsidRDefault="00ED7B3C" w:rsidP="00ED7B3C">
      <w:pPr>
        <w:tabs>
          <w:tab w:val="left" w:pos="142"/>
        </w:tabs>
        <w:jc w:val="right"/>
        <w:rPr>
          <w:b/>
        </w:rPr>
      </w:pPr>
      <w:r w:rsidRPr="00DC5E88">
        <w:rPr>
          <w:b/>
        </w:rPr>
        <w:t>Утверждаю</w:t>
      </w:r>
    </w:p>
    <w:p w:rsidR="00ED7B3C" w:rsidRPr="00DC5E88" w:rsidRDefault="00ED7B3C" w:rsidP="00ED7B3C">
      <w:pPr>
        <w:tabs>
          <w:tab w:val="left" w:pos="142"/>
        </w:tabs>
        <w:jc w:val="right"/>
      </w:pPr>
      <w:r w:rsidRPr="00DC5E88">
        <w:t xml:space="preserve">Директор института экономики </w:t>
      </w:r>
    </w:p>
    <w:p w:rsidR="00ED7B3C" w:rsidRPr="00DC5E88" w:rsidRDefault="00ED7B3C" w:rsidP="00ED7B3C">
      <w:pPr>
        <w:tabs>
          <w:tab w:val="left" w:pos="142"/>
        </w:tabs>
        <w:jc w:val="right"/>
      </w:pPr>
      <w:r w:rsidRPr="00DC5E88">
        <w:t>и предпринимательства</w:t>
      </w:r>
    </w:p>
    <w:p w:rsidR="00ED7B3C" w:rsidRPr="00DC5E88" w:rsidRDefault="002F421E" w:rsidP="00ED7B3C">
      <w:pPr>
        <w:tabs>
          <w:tab w:val="left" w:pos="142"/>
        </w:tabs>
        <w:jc w:val="right"/>
      </w:pPr>
      <w:r>
        <w:t>____________</w:t>
      </w:r>
      <w:bookmarkStart w:id="0" w:name="_GoBack"/>
      <w:bookmarkEnd w:id="0"/>
      <w:r w:rsidR="00ED7B3C" w:rsidRPr="00DC5E88">
        <w:t>А.О. Грудзинский</w:t>
      </w:r>
    </w:p>
    <w:p w:rsidR="00ED7B3C" w:rsidRPr="00DC5E88" w:rsidRDefault="00ED7B3C" w:rsidP="00ED7B3C">
      <w:pPr>
        <w:tabs>
          <w:tab w:val="left" w:pos="142"/>
        </w:tabs>
        <w:jc w:val="right"/>
      </w:pPr>
      <w:r w:rsidRPr="00DC5E88">
        <w:t>"_____"__________________201__  г.</w:t>
      </w:r>
    </w:p>
    <w:p w:rsidR="00ED7B3C" w:rsidRPr="00DC5E88" w:rsidRDefault="00ED7B3C" w:rsidP="00ED7B3C">
      <w:pPr>
        <w:tabs>
          <w:tab w:val="left" w:pos="142"/>
        </w:tabs>
        <w:jc w:val="right"/>
      </w:pPr>
    </w:p>
    <w:p w:rsidR="00ED7B3C" w:rsidRPr="00DC5E88" w:rsidRDefault="00ED7B3C" w:rsidP="00ED7B3C">
      <w:pPr>
        <w:tabs>
          <w:tab w:val="left" w:pos="142"/>
          <w:tab w:val="left" w:pos="5670"/>
        </w:tabs>
      </w:pPr>
    </w:p>
    <w:p w:rsidR="00ED7B3C" w:rsidRPr="00DC5E88" w:rsidRDefault="00ED7B3C" w:rsidP="00ED7B3C">
      <w:pPr>
        <w:tabs>
          <w:tab w:val="left" w:pos="142"/>
          <w:tab w:val="left" w:pos="5670"/>
        </w:tabs>
      </w:pPr>
    </w:p>
    <w:p w:rsidR="00ED7B3C" w:rsidRPr="00DC5E88" w:rsidRDefault="00ED7B3C" w:rsidP="00ED7B3C">
      <w:pPr>
        <w:tabs>
          <w:tab w:val="left" w:pos="142"/>
        </w:tabs>
        <w:jc w:val="center"/>
        <w:rPr>
          <w:b/>
        </w:rPr>
      </w:pPr>
      <w:r w:rsidRPr="00DC5E88">
        <w:rPr>
          <w:b/>
        </w:rPr>
        <w:t>Рабочая программа дисциплины</w:t>
      </w:r>
    </w:p>
    <w:p w:rsidR="00ED7B3C" w:rsidRPr="00DC5E88" w:rsidRDefault="00ED7B3C" w:rsidP="00ED7B3C">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D7B3C" w:rsidRPr="00DC5E88" w:rsidTr="00175D43">
        <w:trPr>
          <w:trHeight w:val="328"/>
        </w:trPr>
        <w:tc>
          <w:tcPr>
            <w:tcW w:w="4860" w:type="dxa"/>
            <w:tcBorders>
              <w:top w:val="nil"/>
              <w:left w:val="nil"/>
              <w:bottom w:val="single" w:sz="4" w:space="0" w:color="auto"/>
              <w:right w:val="nil"/>
            </w:tcBorders>
            <w:shd w:val="clear" w:color="auto" w:fill="auto"/>
            <w:vAlign w:val="center"/>
          </w:tcPr>
          <w:p w:rsidR="00ED7B3C" w:rsidRPr="00DC5E88" w:rsidRDefault="00ED7B3C" w:rsidP="00175D43">
            <w:pPr>
              <w:jc w:val="center"/>
              <w:rPr>
                <w:rFonts w:eastAsia="Calibri"/>
              </w:rPr>
            </w:pPr>
            <w:r w:rsidRPr="00DC5E88">
              <w:rPr>
                <w:rFonts w:eastAsia="Calibri"/>
              </w:rPr>
              <w:t>Страховое дело</w:t>
            </w:r>
          </w:p>
        </w:tc>
      </w:tr>
    </w:tbl>
    <w:p w:rsidR="00ED7B3C" w:rsidRPr="00DC5E88" w:rsidRDefault="00ED7B3C" w:rsidP="00ED7B3C">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ED7B3C" w:rsidRPr="00DC5E88" w:rsidTr="00175D43">
        <w:trPr>
          <w:trHeight w:val="328"/>
        </w:trPr>
        <w:tc>
          <w:tcPr>
            <w:tcW w:w="8820" w:type="dxa"/>
            <w:tcBorders>
              <w:top w:val="nil"/>
              <w:left w:val="nil"/>
              <w:bottom w:val="single" w:sz="4" w:space="0" w:color="auto"/>
              <w:right w:val="nil"/>
            </w:tcBorders>
            <w:shd w:val="clear" w:color="auto" w:fill="auto"/>
            <w:vAlign w:val="center"/>
          </w:tcPr>
          <w:p w:rsidR="00ED7B3C" w:rsidRPr="00DC5E88" w:rsidRDefault="00ED7B3C" w:rsidP="00175D43">
            <w:pPr>
              <w:jc w:val="center"/>
              <w:rPr>
                <w:b/>
              </w:rPr>
            </w:pPr>
            <w:r w:rsidRPr="00DC5E88">
              <w:rPr>
                <w:b/>
              </w:rPr>
              <w:t>Специальность среднего профессионального образования</w:t>
            </w:r>
          </w:p>
          <w:p w:rsidR="00ED7B3C" w:rsidRPr="00DC5E88" w:rsidRDefault="00ED7B3C" w:rsidP="00175D43">
            <w:pPr>
              <w:jc w:val="center"/>
              <w:rPr>
                <w:rFonts w:eastAsia="Calibri"/>
              </w:rPr>
            </w:pPr>
            <w:r w:rsidRPr="00DC5E88">
              <w:rPr>
                <w:rFonts w:eastAsia="Calibri"/>
              </w:rPr>
              <w:t>40.02.01 Право и организация социального обеспечения</w:t>
            </w:r>
          </w:p>
        </w:tc>
      </w:tr>
    </w:tbl>
    <w:p w:rsidR="00ED7B3C" w:rsidRPr="00DC5E88" w:rsidRDefault="00ED7B3C" w:rsidP="00ED7B3C">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D7B3C" w:rsidRPr="00DC5E88" w:rsidTr="00175D43">
        <w:trPr>
          <w:trHeight w:val="328"/>
        </w:trPr>
        <w:tc>
          <w:tcPr>
            <w:tcW w:w="4860" w:type="dxa"/>
            <w:tcBorders>
              <w:top w:val="nil"/>
              <w:left w:val="nil"/>
              <w:bottom w:val="single" w:sz="4" w:space="0" w:color="auto"/>
              <w:right w:val="nil"/>
            </w:tcBorders>
            <w:shd w:val="clear" w:color="auto" w:fill="auto"/>
            <w:vAlign w:val="center"/>
          </w:tcPr>
          <w:p w:rsidR="00ED7B3C" w:rsidRPr="00DC5E88" w:rsidRDefault="00ED7B3C" w:rsidP="00175D43">
            <w:pPr>
              <w:jc w:val="center"/>
              <w:rPr>
                <w:b/>
              </w:rPr>
            </w:pPr>
            <w:r w:rsidRPr="00DC5E88">
              <w:rPr>
                <w:b/>
              </w:rPr>
              <w:t>Квалификация выпускника</w:t>
            </w:r>
          </w:p>
          <w:p w:rsidR="00ED7B3C" w:rsidRPr="00DC5E88" w:rsidRDefault="00ED7B3C" w:rsidP="00175D43">
            <w:pPr>
              <w:jc w:val="center"/>
              <w:rPr>
                <w:rFonts w:eastAsia="Calibri"/>
              </w:rPr>
            </w:pPr>
            <w:r w:rsidRPr="00DC5E88">
              <w:rPr>
                <w:rFonts w:eastAsia="Calibri"/>
              </w:rPr>
              <w:t>Юрист</w:t>
            </w:r>
          </w:p>
        </w:tc>
      </w:tr>
    </w:tbl>
    <w:p w:rsidR="00ED7B3C" w:rsidRPr="00DC5E88" w:rsidRDefault="00ED7B3C" w:rsidP="00ED7B3C">
      <w:pPr>
        <w:spacing w:line="216" w:lineRule="auto"/>
        <w:jc w:val="center"/>
      </w:pPr>
    </w:p>
    <w:p w:rsidR="00ED7B3C" w:rsidRPr="00DC5E88" w:rsidRDefault="00ED7B3C" w:rsidP="00ED7B3C">
      <w:pPr>
        <w:spacing w:line="216" w:lineRule="auto"/>
        <w:jc w:val="center"/>
      </w:pPr>
    </w:p>
    <w:p w:rsidR="00ED7B3C" w:rsidRPr="00DC5E88" w:rsidRDefault="00ED7B3C" w:rsidP="00ED7B3C">
      <w:pPr>
        <w:jc w:val="center"/>
        <w:rPr>
          <w:b/>
        </w:rPr>
      </w:pPr>
      <w:r w:rsidRPr="00DC5E88">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D7B3C" w:rsidRPr="00DC5E88" w:rsidTr="00175D43">
        <w:trPr>
          <w:trHeight w:val="328"/>
        </w:trPr>
        <w:tc>
          <w:tcPr>
            <w:tcW w:w="4860" w:type="dxa"/>
            <w:tcBorders>
              <w:top w:val="nil"/>
              <w:left w:val="nil"/>
              <w:bottom w:val="single" w:sz="4" w:space="0" w:color="auto"/>
              <w:right w:val="nil"/>
            </w:tcBorders>
            <w:shd w:val="clear" w:color="auto" w:fill="auto"/>
            <w:vAlign w:val="center"/>
          </w:tcPr>
          <w:p w:rsidR="00ED7B3C" w:rsidRPr="00DC5E88" w:rsidRDefault="0025392C" w:rsidP="00175D43">
            <w:pPr>
              <w:jc w:val="center"/>
              <w:rPr>
                <w:rFonts w:eastAsia="Calibri"/>
              </w:rPr>
            </w:pPr>
            <w:r w:rsidRPr="00DC5E88">
              <w:rPr>
                <w:rFonts w:eastAsia="Calibri"/>
              </w:rPr>
              <w:t>зао</w:t>
            </w:r>
            <w:r w:rsidR="00ED7B3C" w:rsidRPr="00DC5E88">
              <w:rPr>
                <w:rFonts w:eastAsia="Calibri"/>
              </w:rPr>
              <w:t>чная</w:t>
            </w:r>
          </w:p>
        </w:tc>
      </w:tr>
    </w:tbl>
    <w:p w:rsidR="00ED7B3C" w:rsidRPr="00DC5E88" w:rsidRDefault="00ED7B3C" w:rsidP="00ED7B3C">
      <w:pPr>
        <w:jc w:val="center"/>
      </w:pPr>
      <w:r w:rsidRPr="00DC5E88">
        <w:t xml:space="preserve"> </w:t>
      </w:r>
    </w:p>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Pr>
        <w:jc w:val="center"/>
      </w:pPr>
      <w:r w:rsidRPr="00DC5E88">
        <w:t>Нижний Новгород</w:t>
      </w:r>
    </w:p>
    <w:p w:rsidR="00ED7B3C" w:rsidRDefault="00ED7B3C" w:rsidP="00ED7B3C">
      <w:pPr>
        <w:jc w:val="center"/>
      </w:pPr>
      <w:r w:rsidRPr="00DC5E88">
        <w:t>201</w:t>
      </w:r>
      <w:r w:rsidR="00471E2F">
        <w:t>7</w:t>
      </w:r>
    </w:p>
    <w:p w:rsidR="00471E2F" w:rsidRDefault="00471E2F" w:rsidP="00ED7B3C">
      <w:pPr>
        <w:jc w:val="center"/>
      </w:pPr>
    </w:p>
    <w:p w:rsidR="00471E2F" w:rsidRDefault="00471E2F" w:rsidP="00ED7B3C">
      <w:pPr>
        <w:jc w:val="center"/>
      </w:pPr>
    </w:p>
    <w:p w:rsidR="00471E2F" w:rsidRDefault="00471E2F" w:rsidP="00ED7B3C">
      <w:pPr>
        <w:jc w:val="center"/>
      </w:pPr>
    </w:p>
    <w:p w:rsidR="00471E2F" w:rsidRPr="00DC5E88" w:rsidRDefault="00471E2F" w:rsidP="00ED7B3C">
      <w:pPr>
        <w:jc w:val="center"/>
      </w:pPr>
    </w:p>
    <w:p w:rsidR="00ED7B3C" w:rsidRPr="00DC5E88" w:rsidRDefault="00ED7B3C" w:rsidP="00ED7B3C">
      <w:pPr>
        <w:jc w:val="center"/>
      </w:pPr>
    </w:p>
    <w:p w:rsidR="0025392C" w:rsidRPr="00DC5E88" w:rsidRDefault="0025392C" w:rsidP="00ED7B3C">
      <w:pPr>
        <w:jc w:val="center"/>
      </w:pPr>
    </w:p>
    <w:p w:rsidR="0025392C" w:rsidRPr="00DC5E88" w:rsidRDefault="0025392C" w:rsidP="00ED7B3C">
      <w:pPr>
        <w:jc w:val="center"/>
      </w:pPr>
    </w:p>
    <w:p w:rsidR="00ED7B3C" w:rsidRPr="00DC5E88" w:rsidRDefault="00ED7B3C" w:rsidP="00ED7B3C">
      <w:pPr>
        <w:spacing w:line="259" w:lineRule="auto"/>
        <w:ind w:firstLine="709"/>
        <w:jc w:val="both"/>
      </w:pPr>
      <w:r w:rsidRPr="00DC5E88">
        <w:rPr>
          <w:bCs/>
        </w:rPr>
        <w:lastRenderedPageBreak/>
        <w:t>П</w:t>
      </w:r>
      <w:r w:rsidRPr="00DC5E88">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DC5E88">
        <w:t>Автор:</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DC5E88">
        <w:t xml:space="preserve">Канд. </w:t>
      </w:r>
      <w:proofErr w:type="spellStart"/>
      <w:r w:rsidRPr="00DC5E88">
        <w:t>экон</w:t>
      </w:r>
      <w:proofErr w:type="spellEnd"/>
      <w:r w:rsidRPr="00DC5E88">
        <w:t xml:space="preserve">. наук, старший преподаватель </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DC5E88">
        <w:t>кафедры финансов и кредита</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DC5E88">
        <w:t>ИЭП ННГУ им. Н.И. Лобачевского  ______________ Дмитриева Н. Ю.</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B61331" w:rsidRPr="00DC5E88" w:rsidRDefault="00B61331" w:rsidP="00B61331">
      <w:pPr>
        <w:ind w:firstLine="709"/>
        <w:rPr>
          <w:bCs/>
        </w:rPr>
      </w:pPr>
      <w:r w:rsidRPr="00DC5E88">
        <w:rPr>
          <w:bCs/>
        </w:rPr>
        <w:t>Программа рассмотрена и одобрена на заседании кафедры «</w:t>
      </w:r>
      <w:r w:rsidRPr="00DC5E88">
        <w:rPr>
          <w:bCs/>
          <w:u w:val="single"/>
        </w:rPr>
        <w:t>28</w:t>
      </w:r>
      <w:r w:rsidRPr="00DC5E88">
        <w:rPr>
          <w:bCs/>
        </w:rPr>
        <w:t>»</w:t>
      </w:r>
      <w:r w:rsidRPr="00DC5E88">
        <w:rPr>
          <w:bCs/>
          <w:u w:val="single"/>
        </w:rPr>
        <w:t>08</w:t>
      </w:r>
      <w:r w:rsidRPr="00DC5E88">
        <w:rPr>
          <w:bCs/>
        </w:rPr>
        <w:t xml:space="preserve"> 20</w:t>
      </w:r>
      <w:r w:rsidRPr="00DC5E88">
        <w:rPr>
          <w:bCs/>
          <w:u w:val="single"/>
        </w:rPr>
        <w:t>17</w:t>
      </w:r>
      <w:r w:rsidRPr="00DC5E88">
        <w:rPr>
          <w:bCs/>
        </w:rPr>
        <w:t xml:space="preserve"> протокол №</w:t>
      </w:r>
      <w:r w:rsidRPr="00DC5E88">
        <w:rPr>
          <w:bCs/>
          <w:u w:val="single"/>
        </w:rPr>
        <w:t>14</w:t>
      </w:r>
      <w:r w:rsidRPr="00DC5E88">
        <w:rPr>
          <w:bCs/>
        </w:rPr>
        <w:t>.</w:t>
      </w:r>
    </w:p>
    <w:p w:rsidR="00ED7B3C" w:rsidRPr="00DC5E88" w:rsidRDefault="00ED7B3C" w:rsidP="00ED7B3C">
      <w:pPr>
        <w:ind w:firstLine="709"/>
      </w:pPr>
    </w:p>
    <w:p w:rsidR="00ED7B3C" w:rsidRPr="00DC5E88" w:rsidRDefault="00ED7B3C" w:rsidP="00ED7B3C">
      <w:pPr>
        <w:ind w:firstLine="709"/>
      </w:pPr>
    </w:p>
    <w:p w:rsidR="00ED7B3C" w:rsidRPr="00DC5E88" w:rsidRDefault="00ED7B3C" w:rsidP="00ED7B3C">
      <w:pPr>
        <w:ind w:firstLine="709"/>
      </w:pPr>
      <w:proofErr w:type="spellStart"/>
      <w:r w:rsidRPr="00DC5E88">
        <w:t>Зав</w:t>
      </w:r>
      <w:proofErr w:type="gramStart"/>
      <w:r w:rsidRPr="00DC5E88">
        <w:t>.к</w:t>
      </w:r>
      <w:proofErr w:type="gramEnd"/>
      <w:r w:rsidRPr="00DC5E88">
        <w:t>афедрой</w:t>
      </w:r>
      <w:proofErr w:type="spellEnd"/>
      <w:r w:rsidRPr="00DC5E88">
        <w:t xml:space="preserve">, д-р </w:t>
      </w:r>
      <w:proofErr w:type="spellStart"/>
      <w:r w:rsidRPr="00DC5E88">
        <w:t>экон</w:t>
      </w:r>
      <w:proofErr w:type="spellEnd"/>
      <w:r w:rsidRPr="00DC5E88">
        <w:t>. наук, проф. __________________Яшина Н.И.</w:t>
      </w:r>
    </w:p>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ED7B3C" w:rsidRPr="00DC5E88" w:rsidRDefault="00ED7B3C" w:rsidP="00ED7B3C"/>
    <w:p w:rsidR="00ED7B3C" w:rsidRPr="00DC5E88" w:rsidRDefault="00ED7B3C" w:rsidP="00ED7B3C"/>
    <w:p w:rsidR="00ED7B3C" w:rsidRPr="00DC5E88" w:rsidRDefault="00ED7B3C" w:rsidP="00ED7B3C"/>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DC5E88">
        <w:rPr>
          <w:b/>
        </w:rPr>
        <w:lastRenderedPageBreak/>
        <w:t>СОДЕРЖАНИЕ</w:t>
      </w:r>
    </w:p>
    <w:tbl>
      <w:tblPr>
        <w:tblW w:w="0" w:type="auto"/>
        <w:tblLook w:val="01E0" w:firstRow="1" w:lastRow="1" w:firstColumn="1" w:lastColumn="1" w:noHBand="0" w:noVBand="0"/>
      </w:tblPr>
      <w:tblGrid>
        <w:gridCol w:w="8896"/>
        <w:gridCol w:w="674"/>
      </w:tblGrid>
      <w:tr w:rsidR="00ED7B3C" w:rsidRPr="00DC5E88" w:rsidTr="00175D43">
        <w:trPr>
          <w:trHeight w:val="542"/>
        </w:trPr>
        <w:tc>
          <w:tcPr>
            <w:tcW w:w="8896" w:type="dxa"/>
            <w:shd w:val="clear" w:color="auto" w:fill="auto"/>
          </w:tcPr>
          <w:p w:rsidR="00ED7B3C" w:rsidRPr="00DC5E88" w:rsidRDefault="00ED7B3C" w:rsidP="00175D43">
            <w:pPr>
              <w:pStyle w:val="1"/>
              <w:ind w:firstLine="0"/>
              <w:jc w:val="both"/>
              <w:rPr>
                <w:b/>
                <w:caps/>
              </w:rPr>
            </w:pPr>
          </w:p>
        </w:tc>
        <w:tc>
          <w:tcPr>
            <w:tcW w:w="674" w:type="dxa"/>
            <w:shd w:val="clear" w:color="auto" w:fill="auto"/>
          </w:tcPr>
          <w:p w:rsidR="00ED7B3C" w:rsidRPr="00DC5E88" w:rsidRDefault="00ED7B3C" w:rsidP="00175D43">
            <w:pPr>
              <w:jc w:val="center"/>
              <w:rPr>
                <w:b/>
              </w:rPr>
            </w:pPr>
            <w:r w:rsidRPr="00DC5E88">
              <w:rPr>
                <w:b/>
              </w:rPr>
              <w:t>стр.</w:t>
            </w:r>
          </w:p>
        </w:tc>
      </w:tr>
      <w:tr w:rsidR="00ED7B3C" w:rsidRPr="00DC5E88" w:rsidTr="00175D43">
        <w:tc>
          <w:tcPr>
            <w:tcW w:w="8896" w:type="dxa"/>
            <w:shd w:val="clear" w:color="auto" w:fill="auto"/>
          </w:tcPr>
          <w:p w:rsidR="00ED7B3C" w:rsidRPr="00DC5E88" w:rsidRDefault="00ED7B3C" w:rsidP="00175D43">
            <w:pPr>
              <w:pStyle w:val="1"/>
              <w:numPr>
                <w:ilvl w:val="0"/>
                <w:numId w:val="1"/>
              </w:numPr>
              <w:tabs>
                <w:tab w:val="clear" w:pos="644"/>
                <w:tab w:val="left" w:pos="285"/>
              </w:tabs>
              <w:ind w:left="0" w:firstLine="0"/>
              <w:jc w:val="both"/>
              <w:rPr>
                <w:b/>
                <w:caps/>
              </w:rPr>
            </w:pPr>
            <w:r w:rsidRPr="00DC5E88">
              <w:rPr>
                <w:b/>
                <w:caps/>
              </w:rPr>
              <w:t>ПАСПОРТ РАБОЧЕЙ ПРОГРАММЫ ДИСЦИПЛИНЫ</w:t>
            </w:r>
          </w:p>
          <w:p w:rsidR="00ED7B3C" w:rsidRPr="00DC5E88" w:rsidRDefault="00ED7B3C" w:rsidP="00175D43"/>
        </w:tc>
        <w:tc>
          <w:tcPr>
            <w:tcW w:w="674" w:type="dxa"/>
            <w:shd w:val="clear" w:color="auto" w:fill="auto"/>
          </w:tcPr>
          <w:p w:rsidR="00ED7B3C" w:rsidRPr="00DC5E88" w:rsidRDefault="00ED7B3C" w:rsidP="00175D43">
            <w:pPr>
              <w:jc w:val="center"/>
              <w:rPr>
                <w:b/>
              </w:rPr>
            </w:pPr>
            <w:r w:rsidRPr="00DC5E88">
              <w:rPr>
                <w:b/>
              </w:rPr>
              <w:t>4</w:t>
            </w:r>
          </w:p>
        </w:tc>
      </w:tr>
      <w:tr w:rsidR="00ED7B3C" w:rsidRPr="00DC5E88" w:rsidTr="00175D43">
        <w:trPr>
          <w:trHeight w:val="504"/>
        </w:trPr>
        <w:tc>
          <w:tcPr>
            <w:tcW w:w="8896" w:type="dxa"/>
            <w:shd w:val="clear" w:color="auto" w:fill="auto"/>
          </w:tcPr>
          <w:p w:rsidR="00ED7B3C" w:rsidRPr="00DC5E88" w:rsidRDefault="00ED7B3C" w:rsidP="00175D43">
            <w:pPr>
              <w:pStyle w:val="1"/>
              <w:numPr>
                <w:ilvl w:val="0"/>
                <w:numId w:val="1"/>
              </w:numPr>
              <w:tabs>
                <w:tab w:val="left" w:pos="315"/>
              </w:tabs>
              <w:ind w:left="0" w:firstLine="0"/>
              <w:jc w:val="both"/>
              <w:rPr>
                <w:b/>
                <w:caps/>
              </w:rPr>
            </w:pPr>
            <w:r w:rsidRPr="00DC5E88">
              <w:rPr>
                <w:b/>
                <w:caps/>
              </w:rPr>
              <w:t>СТРУКТУРА и содержание ДИСЦИПЛИНЫ</w:t>
            </w:r>
          </w:p>
        </w:tc>
        <w:tc>
          <w:tcPr>
            <w:tcW w:w="674" w:type="dxa"/>
            <w:shd w:val="clear" w:color="auto" w:fill="auto"/>
          </w:tcPr>
          <w:p w:rsidR="00ED7B3C" w:rsidRPr="00DC5E88" w:rsidRDefault="00ED7B3C" w:rsidP="00175D43">
            <w:pPr>
              <w:jc w:val="center"/>
              <w:rPr>
                <w:b/>
              </w:rPr>
            </w:pPr>
            <w:r w:rsidRPr="00DC5E88">
              <w:rPr>
                <w:b/>
              </w:rPr>
              <w:t>7</w:t>
            </w:r>
          </w:p>
        </w:tc>
      </w:tr>
      <w:tr w:rsidR="00ED7B3C" w:rsidRPr="00DC5E88" w:rsidTr="00175D43">
        <w:trPr>
          <w:trHeight w:val="568"/>
        </w:trPr>
        <w:tc>
          <w:tcPr>
            <w:tcW w:w="8896" w:type="dxa"/>
            <w:shd w:val="clear" w:color="auto" w:fill="auto"/>
          </w:tcPr>
          <w:p w:rsidR="00ED7B3C" w:rsidRPr="00DC5E88" w:rsidRDefault="00ED7B3C" w:rsidP="00175D43">
            <w:pPr>
              <w:pStyle w:val="1"/>
              <w:numPr>
                <w:ilvl w:val="0"/>
                <w:numId w:val="1"/>
              </w:numPr>
              <w:tabs>
                <w:tab w:val="left" w:pos="330"/>
              </w:tabs>
              <w:ind w:left="0" w:firstLine="0"/>
              <w:jc w:val="both"/>
              <w:rPr>
                <w:b/>
                <w:caps/>
              </w:rPr>
            </w:pPr>
            <w:r w:rsidRPr="00DC5E88">
              <w:rPr>
                <w:b/>
                <w:caps/>
              </w:rPr>
              <w:t>условия реализации  программы дисциплины</w:t>
            </w:r>
          </w:p>
        </w:tc>
        <w:tc>
          <w:tcPr>
            <w:tcW w:w="674" w:type="dxa"/>
            <w:shd w:val="clear" w:color="auto" w:fill="auto"/>
          </w:tcPr>
          <w:p w:rsidR="00ED7B3C" w:rsidRPr="00DC5E88" w:rsidRDefault="00ED7B3C" w:rsidP="00175D43">
            <w:pPr>
              <w:jc w:val="center"/>
              <w:rPr>
                <w:b/>
              </w:rPr>
            </w:pPr>
            <w:r w:rsidRPr="00DC5E88">
              <w:rPr>
                <w:b/>
              </w:rPr>
              <w:t>11</w:t>
            </w:r>
          </w:p>
        </w:tc>
      </w:tr>
      <w:tr w:rsidR="00ED7B3C" w:rsidRPr="00DC5E88" w:rsidTr="00175D43">
        <w:tc>
          <w:tcPr>
            <w:tcW w:w="8896" w:type="dxa"/>
            <w:shd w:val="clear" w:color="auto" w:fill="auto"/>
          </w:tcPr>
          <w:p w:rsidR="00ED7B3C" w:rsidRPr="00DC5E88" w:rsidRDefault="00ED7B3C" w:rsidP="00175D43">
            <w:pPr>
              <w:pStyle w:val="1"/>
              <w:numPr>
                <w:ilvl w:val="0"/>
                <w:numId w:val="1"/>
              </w:numPr>
              <w:tabs>
                <w:tab w:val="left" w:pos="315"/>
              </w:tabs>
              <w:ind w:left="0" w:firstLine="0"/>
              <w:jc w:val="both"/>
              <w:rPr>
                <w:b/>
                <w:caps/>
              </w:rPr>
            </w:pPr>
            <w:r w:rsidRPr="00DC5E88">
              <w:rPr>
                <w:b/>
                <w:caps/>
              </w:rPr>
              <w:t>Контроль и оценка результатов Освоения дисциплины</w:t>
            </w:r>
          </w:p>
        </w:tc>
        <w:tc>
          <w:tcPr>
            <w:tcW w:w="674" w:type="dxa"/>
            <w:shd w:val="clear" w:color="auto" w:fill="auto"/>
          </w:tcPr>
          <w:p w:rsidR="00ED7B3C" w:rsidRPr="00DC5E88" w:rsidRDefault="00ED7B3C" w:rsidP="00175D43">
            <w:pPr>
              <w:jc w:val="center"/>
              <w:rPr>
                <w:b/>
              </w:rPr>
            </w:pPr>
            <w:r w:rsidRPr="00DC5E88">
              <w:rPr>
                <w:b/>
              </w:rPr>
              <w:t>13</w:t>
            </w:r>
          </w:p>
        </w:tc>
      </w:tr>
    </w:tbl>
    <w:p w:rsidR="00ED7B3C" w:rsidRPr="00DC5E88" w:rsidRDefault="00ED7B3C" w:rsidP="00ED7B3C">
      <w:pPr>
        <w:pageBreakBefore/>
        <w:widowControl w:val="0"/>
        <w:numPr>
          <w:ilvl w:val="0"/>
          <w:numId w:val="13"/>
        </w:numPr>
        <w:suppressAutoHyphens/>
        <w:autoSpaceDE w:val="0"/>
        <w:autoSpaceDN w:val="0"/>
        <w:adjustRightInd w:val="0"/>
        <w:ind w:left="0" w:firstLine="709"/>
        <w:jc w:val="center"/>
        <w:rPr>
          <w:b/>
          <w:caps/>
        </w:rPr>
      </w:pPr>
      <w:r w:rsidRPr="00DC5E88">
        <w:rPr>
          <w:b/>
          <w:caps/>
        </w:rPr>
        <w:lastRenderedPageBreak/>
        <w:t>паспорт рабочей ПРОГРАММЫ ДИСЦИПЛИНЫ</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DC5E88">
        <w:rPr>
          <w:b/>
        </w:rPr>
        <w:t>«СТРАХОВОЕ ДЕЛО»</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C5E88">
        <w:rPr>
          <w:b/>
        </w:rPr>
        <w:t>1.1. Область применения рабочей программы</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C5E88">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C5E88">
        <w:t>Рабочая программа учебной дисциплины может быть использована</w:t>
      </w:r>
      <w:r w:rsidRPr="00DC5E88">
        <w:rPr>
          <w:b/>
        </w:rPr>
        <w:t xml:space="preserve"> </w:t>
      </w:r>
      <w:r w:rsidRPr="00DC5E88">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C5E88">
        <w:rPr>
          <w:b/>
        </w:rPr>
        <w:t>1.2. Место учебной дисциплины в структуре программы подготовки специалистов среднего звена:</w:t>
      </w:r>
    </w:p>
    <w:p w:rsidR="00ED7B3C" w:rsidRPr="00DC5E88" w:rsidRDefault="00ED7B3C" w:rsidP="00ED7B3C">
      <w:pPr>
        <w:ind w:firstLine="709"/>
        <w:jc w:val="both"/>
      </w:pPr>
      <w:r w:rsidRPr="00DC5E88">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ED7B3C" w:rsidRPr="00DC5E88" w:rsidRDefault="00ED7B3C" w:rsidP="00ED7B3C">
      <w:pPr>
        <w:pStyle w:val="af0"/>
        <w:ind w:firstLine="709"/>
        <w:jc w:val="both"/>
        <w:rPr>
          <w:sz w:val="24"/>
        </w:rPr>
      </w:pPr>
      <w:r w:rsidRPr="00DC5E88">
        <w:rPr>
          <w:sz w:val="24"/>
        </w:rPr>
        <w:t>Дисциплина «Страховое дело» базируется на знании основ дисциплин:</w:t>
      </w:r>
    </w:p>
    <w:p w:rsidR="00ED7B3C" w:rsidRPr="00DC5E88" w:rsidRDefault="00ED7B3C" w:rsidP="00ED7B3C">
      <w:pPr>
        <w:pStyle w:val="af0"/>
        <w:jc w:val="both"/>
        <w:rPr>
          <w:sz w:val="24"/>
        </w:rPr>
      </w:pPr>
      <w:r w:rsidRPr="00DC5E88">
        <w:rPr>
          <w:sz w:val="24"/>
        </w:rPr>
        <w:t>«Конституционное право», «Административное право», «Финансовое право».</w:t>
      </w:r>
    </w:p>
    <w:p w:rsidR="00ED7B3C" w:rsidRPr="00DC5E88" w:rsidRDefault="00ED7B3C" w:rsidP="00ED7B3C">
      <w:pPr>
        <w:pStyle w:val="af0"/>
        <w:ind w:firstLine="709"/>
        <w:jc w:val="both"/>
        <w:rPr>
          <w:sz w:val="24"/>
        </w:rPr>
      </w:pPr>
      <w:r w:rsidRPr="00DC5E88">
        <w:rPr>
          <w:sz w:val="24"/>
        </w:rPr>
        <w:t>Дисциплина осваивается параллельно с дисциплинами:</w:t>
      </w:r>
    </w:p>
    <w:p w:rsidR="00ED7B3C" w:rsidRPr="00DC5E88" w:rsidRDefault="00ED7B3C" w:rsidP="00ED7B3C">
      <w:pPr>
        <w:pStyle w:val="af0"/>
        <w:jc w:val="both"/>
        <w:rPr>
          <w:sz w:val="24"/>
        </w:rPr>
      </w:pPr>
      <w:r w:rsidRPr="00DC5E88">
        <w:rPr>
          <w:sz w:val="24"/>
        </w:rPr>
        <w:t xml:space="preserve"> «Гражданское право», Семейное право».</w:t>
      </w:r>
    </w:p>
    <w:p w:rsidR="00ED7B3C" w:rsidRPr="00DC5E88" w:rsidRDefault="00ED7B3C" w:rsidP="00ED7B3C">
      <w:pPr>
        <w:pStyle w:val="af0"/>
        <w:ind w:firstLine="709"/>
        <w:jc w:val="both"/>
        <w:rPr>
          <w:sz w:val="24"/>
        </w:rPr>
      </w:pPr>
      <w:r w:rsidRPr="00DC5E88">
        <w:rPr>
          <w:sz w:val="24"/>
        </w:rPr>
        <w:t>Дисциплина создаёт предпосылки для изучения профессиональных модулей по видам профессиональной деятельности.</w:t>
      </w:r>
    </w:p>
    <w:p w:rsidR="00ED7B3C" w:rsidRPr="00DC5E88" w:rsidRDefault="00ED7B3C" w:rsidP="00ED7B3C">
      <w:pPr>
        <w:pStyle w:val="af0"/>
        <w:ind w:firstLine="709"/>
        <w:jc w:val="both"/>
        <w:rPr>
          <w:sz w:val="24"/>
        </w:rPr>
      </w:pPr>
      <w:r w:rsidRPr="00DC5E88">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ED7B3C" w:rsidRPr="00DC5E88" w:rsidRDefault="00ED7B3C" w:rsidP="00ED7B3C">
      <w:pPr>
        <w:pStyle w:val="af0"/>
        <w:ind w:firstLine="709"/>
        <w:jc w:val="both"/>
        <w:rPr>
          <w:sz w:val="24"/>
        </w:rPr>
      </w:pPr>
      <w:r w:rsidRPr="00DC5E88">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ED7B3C" w:rsidRPr="00DC5E88" w:rsidRDefault="00ED7B3C" w:rsidP="00ED7B3C">
      <w:pPr>
        <w:pStyle w:val="af0"/>
        <w:ind w:firstLine="709"/>
        <w:jc w:val="both"/>
        <w:rPr>
          <w:sz w:val="24"/>
        </w:rPr>
      </w:pPr>
      <w:r w:rsidRPr="00DC5E88">
        <w:rPr>
          <w:sz w:val="24"/>
        </w:rPr>
        <w:t xml:space="preserve">Поэтому изучение дисциплины «Страховое дело» позволяет </w:t>
      </w:r>
      <w:proofErr w:type="gramStart"/>
      <w:r w:rsidRPr="00DC5E88">
        <w:rPr>
          <w:sz w:val="24"/>
        </w:rPr>
        <w:t>обучающимся</w:t>
      </w:r>
      <w:proofErr w:type="gramEnd"/>
      <w:r w:rsidRPr="00DC5E88">
        <w:rPr>
          <w:sz w:val="24"/>
        </w:rPr>
        <w:t xml:space="preserve"> ориентироваться в области социального и коммерческого страхования.</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C5E88">
        <w:rPr>
          <w:b/>
        </w:rPr>
        <w:t>1.3. Цели и задачи дисциплины; требования к результатам освоения учебной дисциплины:</w:t>
      </w:r>
    </w:p>
    <w:p w:rsidR="00ED7B3C" w:rsidRPr="00DC5E88" w:rsidRDefault="00ED7B3C" w:rsidP="00ED7B3C">
      <w:pPr>
        <w:ind w:firstLine="709"/>
        <w:jc w:val="both"/>
      </w:pPr>
      <w:r w:rsidRPr="00DC5E88">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ED7B3C" w:rsidRPr="00DC5E88" w:rsidRDefault="00ED7B3C" w:rsidP="00ED7B3C">
      <w:pPr>
        <w:pStyle w:val="a8"/>
        <w:tabs>
          <w:tab w:val="left" w:pos="284"/>
        </w:tabs>
        <w:spacing w:line="240" w:lineRule="auto"/>
        <w:ind w:left="0" w:firstLine="709"/>
        <w:rPr>
          <w:rFonts w:ascii="Times New Roman" w:hAnsi="Times New Roman"/>
          <w:sz w:val="24"/>
          <w:szCs w:val="24"/>
        </w:rPr>
      </w:pPr>
      <w:r w:rsidRPr="00DC5E88">
        <w:rPr>
          <w:rFonts w:ascii="Times New Roman" w:hAnsi="Times New Roman"/>
          <w:sz w:val="24"/>
          <w:szCs w:val="24"/>
        </w:rPr>
        <w:t>Задачами изучения дисциплины «Страховое дело» являются:</w:t>
      </w:r>
    </w:p>
    <w:p w:rsidR="00ED7B3C" w:rsidRPr="00DC5E88"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DC5E88">
        <w:rPr>
          <w:rFonts w:ascii="Times New Roman" w:hAnsi="Times New Roman"/>
          <w:sz w:val="24"/>
          <w:szCs w:val="24"/>
        </w:rPr>
        <w:t>формирование у обучающихся системы знаний о страховании (определение целей</w:t>
      </w:r>
      <w:proofErr w:type="gramStart"/>
      <w:r w:rsidRPr="00DC5E88">
        <w:rPr>
          <w:rFonts w:ascii="Times New Roman" w:hAnsi="Times New Roman"/>
          <w:sz w:val="24"/>
          <w:szCs w:val="24"/>
        </w:rPr>
        <w:t>.</w:t>
      </w:r>
      <w:proofErr w:type="gramEnd"/>
      <w:r w:rsidRPr="00DC5E88">
        <w:rPr>
          <w:rFonts w:ascii="Times New Roman" w:hAnsi="Times New Roman"/>
          <w:sz w:val="24"/>
          <w:szCs w:val="24"/>
        </w:rPr>
        <w:t xml:space="preserve"> </w:t>
      </w:r>
      <w:proofErr w:type="gramStart"/>
      <w:r w:rsidRPr="00DC5E88">
        <w:rPr>
          <w:rFonts w:ascii="Times New Roman" w:hAnsi="Times New Roman"/>
          <w:sz w:val="24"/>
          <w:szCs w:val="24"/>
        </w:rPr>
        <w:t>з</w:t>
      </w:r>
      <w:proofErr w:type="gramEnd"/>
      <w:r w:rsidRPr="00DC5E88">
        <w:rPr>
          <w:rFonts w:ascii="Times New Roman" w:hAnsi="Times New Roman"/>
          <w:sz w:val="24"/>
          <w:szCs w:val="24"/>
        </w:rPr>
        <w:t>адач, социальной значимости страхования);</w:t>
      </w:r>
    </w:p>
    <w:p w:rsidR="00ED7B3C" w:rsidRPr="00DC5E88"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DC5E88">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ED7B3C" w:rsidRPr="00DC5E88"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DC5E88">
        <w:rPr>
          <w:rFonts w:ascii="Times New Roman" w:hAnsi="Times New Roman"/>
          <w:sz w:val="24"/>
          <w:szCs w:val="24"/>
        </w:rPr>
        <w:t>формирование у обучающихся знаний о специфических особенностях отраслей страхования;</w:t>
      </w:r>
    </w:p>
    <w:p w:rsidR="00ED7B3C" w:rsidRPr="00DC5E88"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DC5E88">
        <w:rPr>
          <w:rFonts w:ascii="Times New Roman" w:hAnsi="Times New Roman"/>
          <w:sz w:val="24"/>
          <w:szCs w:val="24"/>
        </w:rPr>
        <w:t xml:space="preserve">знание </w:t>
      </w:r>
      <w:proofErr w:type="gramStart"/>
      <w:r w:rsidRPr="00DC5E88">
        <w:rPr>
          <w:rFonts w:ascii="Times New Roman" w:hAnsi="Times New Roman"/>
          <w:sz w:val="24"/>
          <w:szCs w:val="24"/>
        </w:rPr>
        <w:t>обучающимися</w:t>
      </w:r>
      <w:proofErr w:type="gramEnd"/>
      <w:r w:rsidRPr="00DC5E88">
        <w:rPr>
          <w:rFonts w:ascii="Times New Roman" w:hAnsi="Times New Roman"/>
          <w:sz w:val="24"/>
          <w:szCs w:val="24"/>
        </w:rPr>
        <w:t xml:space="preserve"> современного состояния страхового рынка в России, определение перспектив его развития;</w:t>
      </w:r>
    </w:p>
    <w:p w:rsidR="00ED7B3C" w:rsidRPr="00DC5E88"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DC5E88">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ED7B3C" w:rsidRPr="00DC5E88" w:rsidRDefault="00ED7B3C" w:rsidP="00ED7B3C">
      <w:pPr>
        <w:pStyle w:val="a8"/>
        <w:tabs>
          <w:tab w:val="left" w:pos="284"/>
        </w:tabs>
        <w:spacing w:line="240" w:lineRule="auto"/>
        <w:ind w:left="0" w:firstLine="709"/>
        <w:rPr>
          <w:rFonts w:ascii="Times New Roman" w:hAnsi="Times New Roman"/>
          <w:sz w:val="24"/>
          <w:szCs w:val="24"/>
        </w:rPr>
      </w:pPr>
      <w:proofErr w:type="gramStart"/>
      <w:r w:rsidRPr="00DC5E88">
        <w:rPr>
          <w:rFonts w:ascii="Times New Roman" w:hAnsi="Times New Roman"/>
          <w:sz w:val="24"/>
          <w:szCs w:val="24"/>
        </w:rPr>
        <w:t>Процесс изучения дисциплины направлен на формирование у обучающегося следующих компетенций:</w:t>
      </w:r>
      <w:proofErr w:type="gramEnd"/>
    </w:p>
    <w:p w:rsidR="00ED7B3C" w:rsidRPr="00DC5E88" w:rsidRDefault="00ED7B3C" w:rsidP="00ED7B3C">
      <w:pPr>
        <w:tabs>
          <w:tab w:val="left" w:pos="284"/>
        </w:tabs>
        <w:jc w:val="both"/>
      </w:pPr>
      <w:r w:rsidRPr="00DC5E88">
        <w:t>1) общие компетенции:</w:t>
      </w:r>
    </w:p>
    <w:p w:rsidR="00ED7B3C" w:rsidRPr="00DC5E88" w:rsidRDefault="00ED7B3C" w:rsidP="00ED7B3C">
      <w:pPr>
        <w:shd w:val="clear" w:color="auto" w:fill="FFFFFF"/>
        <w:ind w:firstLine="426"/>
        <w:jc w:val="both"/>
      </w:pPr>
      <w:proofErr w:type="gramStart"/>
      <w:r w:rsidRPr="00DC5E88">
        <w:rPr>
          <w:bCs/>
        </w:rPr>
        <w:lastRenderedPageBreak/>
        <w:t>ОК</w:t>
      </w:r>
      <w:proofErr w:type="gramEnd"/>
      <w:r w:rsidRPr="00DC5E88">
        <w:rPr>
          <w:bCs/>
        </w:rPr>
        <w:t xml:space="preserve"> 1. Понимать сущность и социальную значимость своей будущей профессии, проявлять к ней устойчивый интерес.</w:t>
      </w:r>
    </w:p>
    <w:p w:rsidR="00ED7B3C" w:rsidRPr="00DC5E88" w:rsidRDefault="00ED7B3C" w:rsidP="00ED7B3C">
      <w:pPr>
        <w:shd w:val="clear" w:color="auto" w:fill="FFFFFF"/>
        <w:ind w:firstLine="426"/>
        <w:jc w:val="both"/>
      </w:pPr>
      <w:proofErr w:type="gramStart"/>
      <w:r w:rsidRPr="00DC5E88">
        <w:rPr>
          <w:bCs/>
        </w:rPr>
        <w:t>ОК</w:t>
      </w:r>
      <w:proofErr w:type="gramEnd"/>
      <w:r w:rsidRPr="00DC5E88">
        <w:rPr>
          <w:bC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7B3C" w:rsidRPr="00DC5E88" w:rsidRDefault="00ED7B3C" w:rsidP="00ED7B3C">
      <w:pPr>
        <w:shd w:val="clear" w:color="auto" w:fill="FFFFFF"/>
        <w:ind w:firstLine="426"/>
        <w:jc w:val="both"/>
      </w:pPr>
      <w:proofErr w:type="gramStart"/>
      <w:r w:rsidRPr="00DC5E88">
        <w:rPr>
          <w:bCs/>
        </w:rPr>
        <w:t>ОК</w:t>
      </w:r>
      <w:proofErr w:type="gramEnd"/>
      <w:r w:rsidRPr="00DC5E88">
        <w:rPr>
          <w:bCs/>
        </w:rPr>
        <w:t xml:space="preserve"> 3. Принимать решения в стандартных и нестандартных ситуациях и нести за них ответственность.</w:t>
      </w:r>
    </w:p>
    <w:p w:rsidR="00ED7B3C" w:rsidRPr="00DC5E88" w:rsidRDefault="00ED7B3C" w:rsidP="00ED7B3C">
      <w:pPr>
        <w:shd w:val="clear" w:color="auto" w:fill="FFFFFF"/>
        <w:ind w:firstLine="426"/>
        <w:jc w:val="both"/>
      </w:pPr>
      <w:proofErr w:type="gramStart"/>
      <w:r w:rsidRPr="00DC5E88">
        <w:rPr>
          <w:bCs/>
        </w:rPr>
        <w:t>ОК</w:t>
      </w:r>
      <w:proofErr w:type="gramEnd"/>
      <w:r w:rsidRPr="00DC5E88">
        <w:rPr>
          <w:bC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D7B3C" w:rsidRPr="00DC5E88" w:rsidRDefault="00ED7B3C" w:rsidP="00ED7B3C">
      <w:pPr>
        <w:shd w:val="clear" w:color="auto" w:fill="FFFFFF"/>
        <w:ind w:firstLine="426"/>
        <w:jc w:val="both"/>
      </w:pPr>
      <w:proofErr w:type="gramStart"/>
      <w:r w:rsidRPr="00DC5E88">
        <w:rPr>
          <w:bCs/>
        </w:rPr>
        <w:t>ОК</w:t>
      </w:r>
      <w:proofErr w:type="gramEnd"/>
      <w:r w:rsidRPr="00DC5E88">
        <w:rPr>
          <w:bCs/>
        </w:rPr>
        <w:t xml:space="preserve"> 5. Использовать информационно-коммуникационные технологии в профессиональной деятельности.</w:t>
      </w:r>
    </w:p>
    <w:p w:rsidR="00ED7B3C" w:rsidRPr="00DC5E88" w:rsidRDefault="00ED7B3C" w:rsidP="00ED7B3C">
      <w:pPr>
        <w:shd w:val="clear" w:color="auto" w:fill="FFFFFF"/>
        <w:ind w:firstLine="426"/>
        <w:jc w:val="both"/>
      </w:pPr>
      <w:proofErr w:type="gramStart"/>
      <w:r w:rsidRPr="00DC5E88">
        <w:rPr>
          <w:bCs/>
        </w:rPr>
        <w:t>ОК</w:t>
      </w:r>
      <w:proofErr w:type="gramEnd"/>
      <w:r w:rsidRPr="00DC5E88">
        <w:rPr>
          <w:bCs/>
        </w:rPr>
        <w:t xml:space="preserve"> 9. Ориентироваться в условиях постоянного изменения правовой базы.</w:t>
      </w:r>
    </w:p>
    <w:p w:rsidR="00ED7B3C" w:rsidRPr="00DC5E88" w:rsidRDefault="00ED7B3C" w:rsidP="00ED7B3C">
      <w:pPr>
        <w:tabs>
          <w:tab w:val="left" w:pos="284"/>
        </w:tabs>
        <w:jc w:val="both"/>
      </w:pPr>
      <w:r w:rsidRPr="00DC5E88">
        <w:t>2) профессиональные компетенции:</w:t>
      </w:r>
    </w:p>
    <w:p w:rsidR="00ED7B3C" w:rsidRPr="00DC5E88" w:rsidRDefault="00ED7B3C" w:rsidP="00ED7B3C">
      <w:pPr>
        <w:ind w:firstLine="426"/>
        <w:jc w:val="both"/>
        <w:rPr>
          <w:bCs/>
          <w:shd w:val="clear" w:color="auto" w:fill="FFFFFF"/>
        </w:rPr>
      </w:pPr>
      <w:r w:rsidRPr="00DC5E88">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ED7B3C" w:rsidRPr="00DC5E88" w:rsidRDefault="00ED7B3C" w:rsidP="00ED7B3C">
      <w:pPr>
        <w:ind w:firstLine="426"/>
        <w:jc w:val="both"/>
        <w:rPr>
          <w:bCs/>
          <w:shd w:val="clear" w:color="auto" w:fill="FFFFFF"/>
        </w:rPr>
      </w:pPr>
      <w:r w:rsidRPr="00DC5E88">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D7B3C" w:rsidRPr="00DC5E88" w:rsidRDefault="00ED7B3C" w:rsidP="00ED7B3C">
      <w:pPr>
        <w:ind w:firstLine="426"/>
        <w:jc w:val="both"/>
        <w:rPr>
          <w:bCs/>
          <w:shd w:val="clear" w:color="auto" w:fill="FFFFFF"/>
        </w:rPr>
      </w:pPr>
      <w:r w:rsidRPr="00DC5E88">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D7B3C" w:rsidRPr="00DC5E88" w:rsidRDefault="00ED7B3C" w:rsidP="00ED7B3C">
      <w:pPr>
        <w:ind w:firstLine="709"/>
        <w:jc w:val="both"/>
      </w:pPr>
      <w:r w:rsidRPr="00DC5E88">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ED7B3C" w:rsidRPr="00DC5E88" w:rsidRDefault="00ED7B3C" w:rsidP="00ED7B3C">
      <w:pPr>
        <w:pStyle w:val="a8"/>
        <w:tabs>
          <w:tab w:val="left" w:pos="284"/>
        </w:tabs>
        <w:spacing w:line="240" w:lineRule="auto"/>
        <w:ind w:left="0" w:firstLine="709"/>
        <w:rPr>
          <w:rFonts w:ascii="Times New Roman" w:hAnsi="Times New Roman"/>
          <w:sz w:val="24"/>
          <w:szCs w:val="24"/>
        </w:rPr>
      </w:pPr>
      <w:r w:rsidRPr="00DC5E88">
        <w:rPr>
          <w:rFonts w:ascii="Times New Roman" w:hAnsi="Times New Roman"/>
          <w:sz w:val="24"/>
          <w:szCs w:val="24"/>
        </w:rPr>
        <w:t>В результате освоения учебной дисциплины обучающийся должен уметь:</w:t>
      </w:r>
    </w:p>
    <w:p w:rsidR="00ED7B3C" w:rsidRPr="00DC5E88" w:rsidRDefault="00ED7B3C" w:rsidP="00ED7B3C">
      <w:pPr>
        <w:wordWrap w:val="0"/>
        <w:jc w:val="both"/>
      </w:pPr>
      <w:r w:rsidRPr="00DC5E88">
        <w:t>- оперировать страховыми понятиями и терминами;</w:t>
      </w:r>
    </w:p>
    <w:p w:rsidR="00ED7B3C" w:rsidRPr="00DC5E88" w:rsidRDefault="00ED7B3C" w:rsidP="00ED7B3C">
      <w:pPr>
        <w:wordWrap w:val="0"/>
        <w:jc w:val="both"/>
      </w:pPr>
      <w:r w:rsidRPr="00DC5E88">
        <w:t>- заполнять страховые полисы и составлять типовые договоры страхования;</w:t>
      </w:r>
    </w:p>
    <w:p w:rsidR="00ED7B3C" w:rsidRPr="00DC5E88" w:rsidRDefault="00ED7B3C" w:rsidP="00ED7B3C">
      <w:pPr>
        <w:wordWrap w:val="0"/>
        <w:jc w:val="both"/>
      </w:pPr>
      <w:r w:rsidRPr="00DC5E88">
        <w:t>- использовать законы и иные нормативные правовые акты в области страховой деятельности.</w:t>
      </w:r>
    </w:p>
    <w:p w:rsidR="00ED7B3C" w:rsidRPr="00DC5E88" w:rsidRDefault="00ED7B3C" w:rsidP="00ED7B3C">
      <w:pPr>
        <w:pStyle w:val="a8"/>
        <w:tabs>
          <w:tab w:val="left" w:pos="284"/>
        </w:tabs>
        <w:spacing w:line="240" w:lineRule="auto"/>
        <w:ind w:left="0" w:firstLine="709"/>
        <w:rPr>
          <w:rFonts w:ascii="Times New Roman" w:hAnsi="Times New Roman"/>
          <w:sz w:val="24"/>
          <w:szCs w:val="24"/>
        </w:rPr>
      </w:pPr>
      <w:r w:rsidRPr="00DC5E88">
        <w:rPr>
          <w:rFonts w:ascii="Times New Roman" w:hAnsi="Times New Roman"/>
          <w:sz w:val="24"/>
          <w:szCs w:val="24"/>
        </w:rPr>
        <w:t>В результате освоения дисциплины обучающийся должен знать:</w:t>
      </w:r>
    </w:p>
    <w:p w:rsidR="00ED7B3C" w:rsidRPr="00DC5E88" w:rsidRDefault="00ED7B3C" w:rsidP="00ED7B3C">
      <w:pPr>
        <w:wordWrap w:val="0"/>
        <w:jc w:val="both"/>
      </w:pPr>
      <w:r w:rsidRPr="00DC5E88">
        <w:t>- правовые основы осуществления страховой деятельности;</w:t>
      </w:r>
    </w:p>
    <w:p w:rsidR="00ED7B3C" w:rsidRPr="00DC5E88" w:rsidRDefault="00ED7B3C" w:rsidP="00ED7B3C">
      <w:pPr>
        <w:wordWrap w:val="0"/>
        <w:jc w:val="both"/>
      </w:pPr>
      <w:r w:rsidRPr="00DC5E88">
        <w:t>- основные понятия и термины, применяемые в страховании, классификацию видов и форм страхования;</w:t>
      </w:r>
    </w:p>
    <w:p w:rsidR="00ED7B3C" w:rsidRPr="00DC5E88" w:rsidRDefault="00ED7B3C" w:rsidP="00ED7B3C">
      <w:pPr>
        <w:wordWrap w:val="0"/>
        <w:jc w:val="both"/>
      </w:pPr>
      <w:r w:rsidRPr="00DC5E88">
        <w:t>- правовые основы и принципы финансирования фондов обязательного государственного социального страхования;</w:t>
      </w:r>
    </w:p>
    <w:p w:rsidR="00ED7B3C" w:rsidRPr="00DC5E88" w:rsidRDefault="00ED7B3C" w:rsidP="00ED7B3C">
      <w:pPr>
        <w:tabs>
          <w:tab w:val="left" w:pos="284"/>
        </w:tabs>
      </w:pPr>
      <w:r w:rsidRPr="00DC5E88">
        <w:t>- органы, осуществляющие государственное социальное страхование;</w:t>
      </w:r>
    </w:p>
    <w:p w:rsidR="00ED7B3C" w:rsidRPr="00DC5E88" w:rsidRDefault="00ED7B3C" w:rsidP="00ED7B3C">
      <w:pPr>
        <w:tabs>
          <w:tab w:val="left" w:pos="284"/>
        </w:tabs>
      </w:pPr>
      <w:r w:rsidRPr="00DC5E88">
        <w:t>- органы, осуществляющие государственные регулирование страхового рынка в России.</w:t>
      </w:r>
    </w:p>
    <w:p w:rsidR="00ED7B3C" w:rsidRPr="00DC5E88" w:rsidRDefault="00ED7B3C" w:rsidP="00ED7B3C">
      <w:pPr>
        <w:pStyle w:val="a8"/>
        <w:tabs>
          <w:tab w:val="left" w:pos="284"/>
        </w:tabs>
        <w:spacing w:line="240" w:lineRule="auto"/>
        <w:ind w:left="0" w:firstLine="709"/>
        <w:rPr>
          <w:rFonts w:ascii="Times New Roman" w:hAnsi="Times New Roman"/>
          <w:sz w:val="24"/>
          <w:szCs w:val="24"/>
        </w:rPr>
      </w:pPr>
      <w:r w:rsidRPr="00DC5E88">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ED7B3C" w:rsidRPr="00DC5E88" w:rsidRDefault="00ED7B3C" w:rsidP="00ED7B3C">
      <w:pPr>
        <w:ind w:firstLine="709"/>
        <w:jc w:val="both"/>
      </w:pPr>
      <w:r w:rsidRPr="00DC5E88">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C5E88" w:rsidRDefault="00DC5E88"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C5E88" w:rsidRDefault="00DC5E88"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C5E88" w:rsidRDefault="00DC5E88"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C5E88">
        <w:rPr>
          <w:b/>
        </w:rPr>
        <w:lastRenderedPageBreak/>
        <w:t>1.4. Трудоемкость учебной дисциплины</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C5E88">
        <w:t xml:space="preserve">Общая трудоемкость учебной нагрузки обучающегося </w:t>
      </w:r>
      <w:r w:rsidR="0025392C" w:rsidRPr="00DC5E88">
        <w:t>за</w:t>
      </w:r>
      <w:r w:rsidRPr="00DC5E88">
        <w:rPr>
          <w:i/>
        </w:rPr>
        <w:t>очной формы</w:t>
      </w:r>
      <w:r w:rsidRPr="00DC5E88">
        <w:t xml:space="preserve"> обучения - 78 часов, в том числе:</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C5E88">
        <w:t xml:space="preserve">обязательной аудиторной </w:t>
      </w:r>
      <w:r w:rsidR="0025392C" w:rsidRPr="00DC5E88">
        <w:t xml:space="preserve">учебной нагрузки </w:t>
      </w:r>
      <w:proofErr w:type="gramStart"/>
      <w:r w:rsidR="0025392C" w:rsidRPr="00DC5E88">
        <w:t>обучающегося</w:t>
      </w:r>
      <w:proofErr w:type="gramEnd"/>
      <w:r w:rsidR="0025392C" w:rsidRPr="00DC5E88">
        <w:t xml:space="preserve"> 12</w:t>
      </w:r>
      <w:r w:rsidRPr="00DC5E88">
        <w:t xml:space="preserve"> час;</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C5E88">
        <w:t>самостоятел</w:t>
      </w:r>
      <w:r w:rsidR="0025392C" w:rsidRPr="00DC5E88">
        <w:t xml:space="preserve">ьной работы </w:t>
      </w:r>
      <w:proofErr w:type="gramStart"/>
      <w:r w:rsidR="0025392C" w:rsidRPr="00DC5E88">
        <w:t>обучающегося</w:t>
      </w:r>
      <w:proofErr w:type="gramEnd"/>
      <w:r w:rsidR="0025392C" w:rsidRPr="00DC5E88">
        <w:t xml:space="preserve"> 66 час.</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D7B3C" w:rsidRPr="00DC5E88" w:rsidRDefault="00ED7B3C" w:rsidP="00ED7B3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C5E88">
        <w:rPr>
          <w:b/>
        </w:rPr>
        <w:t>СТРУКТУРА И СОДЕРЖАНИЕ УЧЕБНОЙ ДИСЦИПЛИНЫ</w:t>
      </w:r>
    </w:p>
    <w:p w:rsidR="00ED7B3C" w:rsidRPr="00DC5E88" w:rsidRDefault="00ED7B3C" w:rsidP="00ED7B3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D7B3C" w:rsidRPr="00DC5E88" w:rsidTr="00175D43">
        <w:trPr>
          <w:trHeight w:val="460"/>
        </w:trPr>
        <w:tc>
          <w:tcPr>
            <w:tcW w:w="7904" w:type="dxa"/>
            <w:shd w:val="clear" w:color="auto" w:fill="auto"/>
          </w:tcPr>
          <w:p w:rsidR="00ED7B3C" w:rsidRPr="00DC5E88" w:rsidRDefault="00ED7B3C" w:rsidP="00175D43">
            <w:pPr>
              <w:jc w:val="center"/>
              <w:rPr>
                <w:sz w:val="20"/>
                <w:szCs w:val="20"/>
              </w:rPr>
            </w:pPr>
            <w:r w:rsidRPr="00DC5E88">
              <w:rPr>
                <w:b/>
                <w:sz w:val="20"/>
                <w:szCs w:val="20"/>
              </w:rPr>
              <w:t>Вид учебной работы</w:t>
            </w:r>
          </w:p>
        </w:tc>
        <w:tc>
          <w:tcPr>
            <w:tcW w:w="1800" w:type="dxa"/>
            <w:shd w:val="clear" w:color="auto" w:fill="auto"/>
          </w:tcPr>
          <w:p w:rsidR="00ED7B3C" w:rsidRPr="00DC5E88" w:rsidRDefault="00ED7B3C" w:rsidP="00175D43">
            <w:pPr>
              <w:jc w:val="center"/>
              <w:rPr>
                <w:i/>
                <w:iCs/>
                <w:sz w:val="20"/>
                <w:szCs w:val="20"/>
              </w:rPr>
            </w:pPr>
            <w:r w:rsidRPr="00DC5E88">
              <w:rPr>
                <w:b/>
                <w:i/>
                <w:iCs/>
                <w:sz w:val="20"/>
                <w:szCs w:val="20"/>
              </w:rPr>
              <w:t>Объем часов</w:t>
            </w:r>
          </w:p>
        </w:tc>
      </w:tr>
      <w:tr w:rsidR="00ED7B3C" w:rsidRPr="00DC5E88" w:rsidTr="00175D43">
        <w:trPr>
          <w:trHeight w:val="285"/>
        </w:trPr>
        <w:tc>
          <w:tcPr>
            <w:tcW w:w="7904" w:type="dxa"/>
            <w:shd w:val="clear" w:color="auto" w:fill="auto"/>
          </w:tcPr>
          <w:p w:rsidR="00ED7B3C" w:rsidRPr="00DC5E88" w:rsidRDefault="00ED7B3C" w:rsidP="00175D43">
            <w:pPr>
              <w:rPr>
                <w:b/>
                <w:sz w:val="20"/>
                <w:szCs w:val="20"/>
              </w:rPr>
            </w:pPr>
            <w:r w:rsidRPr="00DC5E88">
              <w:rPr>
                <w:b/>
                <w:sz w:val="20"/>
                <w:szCs w:val="20"/>
              </w:rPr>
              <w:t>Общая трудоемкость учебной нагрузки (всего)</w:t>
            </w:r>
          </w:p>
        </w:tc>
        <w:tc>
          <w:tcPr>
            <w:tcW w:w="1800" w:type="dxa"/>
            <w:shd w:val="clear" w:color="auto" w:fill="auto"/>
          </w:tcPr>
          <w:p w:rsidR="00ED7B3C" w:rsidRPr="00DC5E88" w:rsidRDefault="00ED7B3C" w:rsidP="00175D43">
            <w:pPr>
              <w:jc w:val="center"/>
              <w:rPr>
                <w:i/>
                <w:iCs/>
                <w:sz w:val="20"/>
                <w:szCs w:val="20"/>
              </w:rPr>
            </w:pPr>
            <w:r w:rsidRPr="00DC5E88">
              <w:rPr>
                <w:i/>
                <w:iCs/>
                <w:sz w:val="20"/>
                <w:szCs w:val="20"/>
              </w:rPr>
              <w:t>78</w:t>
            </w:r>
          </w:p>
        </w:tc>
      </w:tr>
      <w:tr w:rsidR="00ED7B3C" w:rsidRPr="00DC5E88" w:rsidTr="00175D43">
        <w:tc>
          <w:tcPr>
            <w:tcW w:w="7904" w:type="dxa"/>
            <w:shd w:val="clear" w:color="auto" w:fill="auto"/>
          </w:tcPr>
          <w:p w:rsidR="00ED7B3C" w:rsidRPr="00DC5E88" w:rsidRDefault="00ED7B3C" w:rsidP="00175D43">
            <w:pPr>
              <w:jc w:val="both"/>
              <w:rPr>
                <w:sz w:val="20"/>
                <w:szCs w:val="20"/>
              </w:rPr>
            </w:pPr>
            <w:r w:rsidRPr="00DC5E88">
              <w:rPr>
                <w:b/>
                <w:sz w:val="20"/>
                <w:szCs w:val="20"/>
              </w:rPr>
              <w:t xml:space="preserve">Обязательная аудиторная учебная нагрузка (всего) </w:t>
            </w:r>
          </w:p>
        </w:tc>
        <w:tc>
          <w:tcPr>
            <w:tcW w:w="1800" w:type="dxa"/>
            <w:shd w:val="clear" w:color="auto" w:fill="auto"/>
          </w:tcPr>
          <w:p w:rsidR="00ED7B3C" w:rsidRPr="00DC5E88" w:rsidRDefault="0025392C" w:rsidP="00175D43">
            <w:pPr>
              <w:jc w:val="center"/>
              <w:rPr>
                <w:i/>
                <w:iCs/>
                <w:sz w:val="20"/>
                <w:szCs w:val="20"/>
              </w:rPr>
            </w:pPr>
            <w:r w:rsidRPr="00DC5E88">
              <w:rPr>
                <w:i/>
                <w:iCs/>
                <w:sz w:val="20"/>
                <w:szCs w:val="20"/>
              </w:rPr>
              <w:t>12</w:t>
            </w:r>
          </w:p>
        </w:tc>
      </w:tr>
      <w:tr w:rsidR="00ED7B3C" w:rsidRPr="00DC5E88" w:rsidTr="00175D43">
        <w:tc>
          <w:tcPr>
            <w:tcW w:w="7904" w:type="dxa"/>
            <w:shd w:val="clear" w:color="auto" w:fill="auto"/>
          </w:tcPr>
          <w:p w:rsidR="00ED7B3C" w:rsidRPr="00DC5E88" w:rsidRDefault="00ED7B3C" w:rsidP="00175D43">
            <w:pPr>
              <w:jc w:val="both"/>
              <w:rPr>
                <w:sz w:val="20"/>
                <w:szCs w:val="20"/>
              </w:rPr>
            </w:pPr>
            <w:r w:rsidRPr="00DC5E88">
              <w:rPr>
                <w:sz w:val="20"/>
                <w:szCs w:val="20"/>
              </w:rPr>
              <w:t>в том числе:</w:t>
            </w:r>
          </w:p>
        </w:tc>
        <w:tc>
          <w:tcPr>
            <w:tcW w:w="1800" w:type="dxa"/>
            <w:shd w:val="clear" w:color="auto" w:fill="auto"/>
          </w:tcPr>
          <w:p w:rsidR="00ED7B3C" w:rsidRPr="00DC5E88" w:rsidRDefault="00ED7B3C" w:rsidP="00175D43">
            <w:pPr>
              <w:jc w:val="center"/>
              <w:rPr>
                <w:i/>
                <w:iCs/>
                <w:sz w:val="20"/>
                <w:szCs w:val="20"/>
              </w:rPr>
            </w:pPr>
          </w:p>
        </w:tc>
      </w:tr>
      <w:tr w:rsidR="00ED7B3C" w:rsidRPr="00DC5E88" w:rsidTr="00175D43">
        <w:tc>
          <w:tcPr>
            <w:tcW w:w="7904" w:type="dxa"/>
            <w:shd w:val="clear" w:color="auto" w:fill="auto"/>
          </w:tcPr>
          <w:p w:rsidR="00ED7B3C" w:rsidRPr="00DC5E88" w:rsidRDefault="00ED7B3C" w:rsidP="00175D43">
            <w:pPr>
              <w:jc w:val="both"/>
              <w:rPr>
                <w:sz w:val="20"/>
                <w:szCs w:val="20"/>
              </w:rPr>
            </w:pPr>
            <w:r w:rsidRPr="00DC5E88">
              <w:rPr>
                <w:sz w:val="20"/>
                <w:szCs w:val="20"/>
              </w:rPr>
              <w:t xml:space="preserve">     практические занятия</w:t>
            </w:r>
          </w:p>
        </w:tc>
        <w:tc>
          <w:tcPr>
            <w:tcW w:w="1800" w:type="dxa"/>
            <w:shd w:val="clear" w:color="auto" w:fill="auto"/>
          </w:tcPr>
          <w:p w:rsidR="00ED7B3C" w:rsidRPr="00DC5E88" w:rsidRDefault="0025392C" w:rsidP="00175D43">
            <w:pPr>
              <w:jc w:val="center"/>
              <w:rPr>
                <w:i/>
                <w:iCs/>
                <w:sz w:val="20"/>
                <w:szCs w:val="20"/>
              </w:rPr>
            </w:pPr>
            <w:r w:rsidRPr="00DC5E88">
              <w:rPr>
                <w:i/>
                <w:iCs/>
                <w:sz w:val="20"/>
                <w:szCs w:val="20"/>
              </w:rPr>
              <w:t>8</w:t>
            </w:r>
          </w:p>
        </w:tc>
      </w:tr>
      <w:tr w:rsidR="00ED7B3C" w:rsidRPr="00DC5E88" w:rsidTr="00175D43">
        <w:tc>
          <w:tcPr>
            <w:tcW w:w="7904" w:type="dxa"/>
            <w:shd w:val="clear" w:color="auto" w:fill="auto"/>
          </w:tcPr>
          <w:p w:rsidR="00ED7B3C" w:rsidRPr="00DC5E88" w:rsidRDefault="00ED7B3C" w:rsidP="00175D43">
            <w:pPr>
              <w:jc w:val="both"/>
              <w:rPr>
                <w:b/>
                <w:sz w:val="20"/>
                <w:szCs w:val="20"/>
              </w:rPr>
            </w:pPr>
            <w:r w:rsidRPr="00DC5E88">
              <w:rPr>
                <w:b/>
                <w:sz w:val="20"/>
                <w:szCs w:val="20"/>
              </w:rPr>
              <w:t>Самостоятельная работа обучающегося (всего)</w:t>
            </w:r>
          </w:p>
        </w:tc>
        <w:tc>
          <w:tcPr>
            <w:tcW w:w="1800" w:type="dxa"/>
            <w:shd w:val="clear" w:color="auto" w:fill="auto"/>
          </w:tcPr>
          <w:p w:rsidR="00ED7B3C" w:rsidRPr="00DC5E88" w:rsidRDefault="0025392C" w:rsidP="00175D43">
            <w:pPr>
              <w:jc w:val="center"/>
              <w:rPr>
                <w:i/>
                <w:iCs/>
                <w:sz w:val="20"/>
                <w:szCs w:val="20"/>
              </w:rPr>
            </w:pPr>
            <w:r w:rsidRPr="00DC5E88">
              <w:rPr>
                <w:i/>
                <w:iCs/>
                <w:sz w:val="20"/>
                <w:szCs w:val="20"/>
              </w:rPr>
              <w:t>66</w:t>
            </w:r>
          </w:p>
        </w:tc>
      </w:tr>
      <w:tr w:rsidR="00ED7B3C" w:rsidRPr="00DC5E88" w:rsidTr="00175D43">
        <w:tc>
          <w:tcPr>
            <w:tcW w:w="7904" w:type="dxa"/>
            <w:shd w:val="clear" w:color="auto" w:fill="auto"/>
          </w:tcPr>
          <w:p w:rsidR="00ED7B3C" w:rsidRPr="00DC5E88" w:rsidRDefault="00ED7B3C" w:rsidP="00175D43">
            <w:pPr>
              <w:jc w:val="both"/>
              <w:rPr>
                <w:b/>
                <w:sz w:val="20"/>
                <w:szCs w:val="20"/>
              </w:rPr>
            </w:pPr>
            <w:r w:rsidRPr="00DC5E88">
              <w:rPr>
                <w:b/>
                <w:sz w:val="20"/>
                <w:szCs w:val="20"/>
              </w:rPr>
              <w:t>Консультации</w:t>
            </w:r>
          </w:p>
        </w:tc>
        <w:tc>
          <w:tcPr>
            <w:tcW w:w="1800" w:type="dxa"/>
            <w:shd w:val="clear" w:color="auto" w:fill="auto"/>
          </w:tcPr>
          <w:p w:rsidR="00ED7B3C" w:rsidRPr="00DC5E88" w:rsidRDefault="00ED7B3C" w:rsidP="00175D43">
            <w:pPr>
              <w:jc w:val="center"/>
              <w:rPr>
                <w:i/>
                <w:iCs/>
                <w:sz w:val="20"/>
                <w:szCs w:val="20"/>
              </w:rPr>
            </w:pPr>
          </w:p>
        </w:tc>
      </w:tr>
      <w:tr w:rsidR="00ED7B3C" w:rsidRPr="00DC5E88" w:rsidTr="00175D43">
        <w:tc>
          <w:tcPr>
            <w:tcW w:w="9704" w:type="dxa"/>
            <w:gridSpan w:val="2"/>
            <w:shd w:val="clear" w:color="auto" w:fill="auto"/>
          </w:tcPr>
          <w:p w:rsidR="00ED7B3C" w:rsidRPr="00DC5E88" w:rsidRDefault="00ED7B3C" w:rsidP="00175D43">
            <w:pPr>
              <w:rPr>
                <w:b/>
                <w:i/>
                <w:iCs/>
                <w:sz w:val="20"/>
                <w:szCs w:val="20"/>
              </w:rPr>
            </w:pPr>
            <w:r w:rsidRPr="00DC5E88">
              <w:rPr>
                <w:i/>
                <w:iCs/>
                <w:sz w:val="20"/>
                <w:szCs w:val="20"/>
              </w:rPr>
              <w:t xml:space="preserve">Итоговая аттестация: </w:t>
            </w:r>
            <w:r w:rsidRPr="00DC5E88">
              <w:rPr>
                <w:b/>
                <w:i/>
                <w:iCs/>
                <w:sz w:val="20"/>
                <w:szCs w:val="20"/>
              </w:rPr>
              <w:t>экзамен</w:t>
            </w:r>
          </w:p>
        </w:tc>
      </w:tr>
    </w:tbl>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0"/>
          <w:szCs w:val="20"/>
        </w:rPr>
      </w:pP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D7B3C" w:rsidRPr="00DC5E88" w:rsidRDefault="00ED7B3C" w:rsidP="00ED7B3C">
      <w:pPr>
        <w:pStyle w:val="3"/>
        <w:numPr>
          <w:ilvl w:val="0"/>
          <w:numId w:val="13"/>
        </w:numPr>
        <w:shd w:val="clear" w:color="auto" w:fill="auto"/>
        <w:tabs>
          <w:tab w:val="left" w:pos="398"/>
        </w:tabs>
        <w:spacing w:after="0" w:line="288" w:lineRule="auto"/>
        <w:ind w:right="57"/>
        <w:jc w:val="center"/>
        <w:rPr>
          <w:b/>
          <w:spacing w:val="0"/>
          <w:sz w:val="24"/>
          <w:szCs w:val="24"/>
        </w:rPr>
        <w:sectPr w:rsidR="00ED7B3C" w:rsidRPr="00DC5E88" w:rsidSect="00BD1A5D">
          <w:footerReference w:type="even" r:id="rId8"/>
          <w:footerReference w:type="default" r:id="rId9"/>
          <w:pgSz w:w="11906" w:h="16838"/>
          <w:pgMar w:top="1134" w:right="850" w:bottom="1134" w:left="1701" w:header="708" w:footer="708" w:gutter="0"/>
          <w:cols w:space="720"/>
          <w:titlePg/>
          <w:docGrid w:linePitch="326"/>
        </w:sectPr>
      </w:pPr>
    </w:p>
    <w:p w:rsidR="00ED7B3C" w:rsidRPr="00DC5E88" w:rsidRDefault="00ED7B3C" w:rsidP="00DC5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DC5E88">
        <w:rPr>
          <w:b/>
        </w:rPr>
        <w:lastRenderedPageBreak/>
        <w:t xml:space="preserve">2.2. Тематический план и содержание учебной дисциплины </w:t>
      </w:r>
      <w:r w:rsidRPr="00DC5E88">
        <w:rPr>
          <w:b/>
          <w:caps/>
        </w:rPr>
        <w:t>«</w:t>
      </w:r>
      <w:r w:rsidRPr="00DC5E88">
        <w:rPr>
          <w:b/>
        </w:rPr>
        <w:t>Страховое дело»</w:t>
      </w:r>
    </w:p>
    <w:p w:rsidR="00ED7B3C" w:rsidRPr="00DC5E88" w:rsidRDefault="00ED7B3C" w:rsidP="00ED7B3C"/>
    <w:tbl>
      <w:tblPr>
        <w:tblW w:w="4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422"/>
        <w:gridCol w:w="236"/>
        <w:gridCol w:w="7821"/>
        <w:gridCol w:w="1451"/>
        <w:gridCol w:w="2268"/>
      </w:tblGrid>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Наименование разделов и тем</w:t>
            </w:r>
          </w:p>
        </w:tc>
        <w:tc>
          <w:tcPr>
            <w:tcW w:w="3156" w:type="pct"/>
            <w:gridSpan w:val="3"/>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DC5E88">
              <w:rPr>
                <w:b/>
                <w:bCs/>
                <w:sz w:val="20"/>
                <w:szCs w:val="20"/>
              </w:rPr>
              <w:t>обучающихся</w:t>
            </w:r>
            <w:proofErr w:type="gramEnd"/>
            <w:r w:rsidRPr="00DC5E88">
              <w:rPr>
                <w:b/>
                <w:bCs/>
                <w:sz w:val="20"/>
                <w:szCs w:val="20"/>
              </w:rPr>
              <w:t>, курсовая работа (проект)</w:t>
            </w:r>
            <w:r w:rsidRPr="00DC5E88">
              <w:rPr>
                <w:bCs/>
                <w:i/>
                <w:sz w:val="20"/>
                <w:szCs w:val="20"/>
              </w:rPr>
              <w:t xml:space="preserve"> (если предусмотрены)</w:t>
            </w:r>
          </w:p>
        </w:tc>
        <w:tc>
          <w:tcPr>
            <w:tcW w:w="540"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Объем часов</w:t>
            </w:r>
          </w:p>
        </w:tc>
        <w:tc>
          <w:tcPr>
            <w:tcW w:w="844"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Уровень освоения</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40" w:type="pct"/>
            <w:shd w:val="clear" w:color="auto" w:fill="auto"/>
          </w:tcPr>
          <w:p w:rsidR="00ED7B3C" w:rsidRPr="00DC5E88" w:rsidRDefault="00ED7B3C" w:rsidP="00175D43">
            <w:pPr>
              <w:ind w:left="-113" w:right="-57"/>
              <w:jc w:val="center"/>
              <w:rPr>
                <w:b/>
                <w:i/>
                <w:iCs/>
                <w:sz w:val="20"/>
                <w:szCs w:val="20"/>
              </w:rPr>
            </w:pPr>
            <w:r w:rsidRPr="00DC5E88">
              <w:rPr>
                <w:b/>
                <w:i/>
                <w:iCs/>
                <w:sz w:val="20"/>
                <w:szCs w:val="20"/>
              </w:rPr>
              <w:t>По очной форме обучение</w:t>
            </w:r>
          </w:p>
        </w:tc>
        <w:tc>
          <w:tcPr>
            <w:tcW w:w="844"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ED7B3C" w:rsidRPr="00DC5E88" w:rsidTr="005C6A34">
        <w:trPr>
          <w:trHeight w:val="20"/>
        </w:trPr>
        <w:tc>
          <w:tcPr>
            <w:tcW w:w="460"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1</w:t>
            </w: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2</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3</w:t>
            </w:r>
          </w:p>
        </w:tc>
        <w:tc>
          <w:tcPr>
            <w:tcW w:w="844"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6</w:t>
            </w:r>
          </w:p>
        </w:tc>
      </w:tr>
      <w:tr w:rsidR="00ED7B3C" w:rsidRPr="00DC5E88" w:rsidTr="005C6A34">
        <w:trPr>
          <w:trHeight w:val="275"/>
        </w:trPr>
        <w:tc>
          <w:tcPr>
            <w:tcW w:w="460"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Раздел 1.</w:t>
            </w: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DC5E88">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 xml:space="preserve">Тема 1.1.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9</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57"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99"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rStyle w:val="c5c11"/>
                <w:sz w:val="20"/>
                <w:szCs w:val="20"/>
              </w:rPr>
              <w:t>Сущность страхования как экономической категории. Классификация страхования</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2</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DC5E88">
              <w:rPr>
                <w:b/>
                <w:bCs/>
                <w:sz w:val="20"/>
                <w:szCs w:val="20"/>
              </w:rPr>
              <w:t>Тема 1.2.</w:t>
            </w:r>
            <w:r w:rsidRPr="00DC5E88">
              <w:rPr>
                <w:b/>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1, 3</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Юридические основы страхования</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2) доклад: известные факты о признании договоров страхования </w:t>
            </w:r>
            <w:proofErr w:type="gramStart"/>
            <w:r w:rsidRPr="00DC5E88">
              <w:rPr>
                <w:bCs/>
                <w:sz w:val="20"/>
                <w:szCs w:val="20"/>
              </w:rPr>
              <w:t>недействительными</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69"/>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DC5E88">
              <w:rPr>
                <w:b/>
                <w:bCs/>
                <w:sz w:val="20"/>
                <w:szCs w:val="20"/>
              </w:rPr>
              <w:t>Тема 1.3.</w:t>
            </w:r>
            <w:r w:rsidRPr="00DC5E88">
              <w:rPr>
                <w:b/>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7</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Риск и страхование</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89"/>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5E88">
              <w:rPr>
                <w:bCs/>
                <w:sz w:val="20"/>
                <w:szCs w:val="20"/>
              </w:rPr>
              <w:t>Практические занятия</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2</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149"/>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DC5E88">
              <w:rPr>
                <w:b/>
                <w:bCs/>
                <w:sz w:val="20"/>
                <w:szCs w:val="20"/>
              </w:rPr>
              <w:t>Тема 1.4.</w:t>
            </w:r>
            <w:r w:rsidRPr="00DC5E88">
              <w:rPr>
                <w:b/>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5</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Государственное регулирование страховой деятельности в России</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185"/>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Практические занятия.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Доклад: хронология изменения государственного регулирования страховой деятельности</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69"/>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DC5E88">
              <w:rPr>
                <w:b/>
                <w:bCs/>
                <w:sz w:val="20"/>
                <w:szCs w:val="20"/>
              </w:rPr>
              <w:t>Тема 1.5.</w:t>
            </w:r>
            <w:r w:rsidRPr="00DC5E88">
              <w:rPr>
                <w:b/>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5</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Страховой рынок: сущность, структура, состояние, проблемы</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185"/>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Практические занятия: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lastRenderedPageBreak/>
              <w:t>1) дискуссии: роль страхования в рыночной экономике; мошенничество в страховании.</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2) доклады: история развития страхования в мире, проблемы страхового рынка России.</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69"/>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обучающихся, в </w:t>
            </w:r>
            <w:proofErr w:type="spellStart"/>
            <w:r w:rsidRPr="00DC5E88">
              <w:rPr>
                <w:bCs/>
                <w:sz w:val="20"/>
                <w:szCs w:val="20"/>
              </w:rPr>
              <w:t>т.ч</w:t>
            </w:r>
            <w:proofErr w:type="spellEnd"/>
            <w:r w:rsidRPr="00DC5E88">
              <w:rPr>
                <w:bCs/>
                <w:sz w:val="20"/>
                <w:szCs w:val="20"/>
              </w:rPr>
              <w:t>. подготовка рефератов по предложенным преподавателем темам</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149"/>
        </w:trPr>
        <w:tc>
          <w:tcPr>
            <w:tcW w:w="460"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 xml:space="preserve">Раздел 2. </w:t>
            </w: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shd w:val="clear" w:color="auto" w:fill="BFBFBF"/>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DC5E88">
              <w:rPr>
                <w:b/>
                <w:bCs/>
                <w:sz w:val="20"/>
                <w:szCs w:val="20"/>
              </w:rPr>
              <w:t>Тема 2.1.</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5</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2, 3</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Тарифная политика и актуарные расчёты</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5E88">
              <w:rPr>
                <w:bCs/>
                <w:sz w:val="20"/>
                <w:szCs w:val="20"/>
              </w:rPr>
              <w:t xml:space="preserve">Практические занятия: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5E88">
              <w:rPr>
                <w:sz w:val="20"/>
                <w:szCs w:val="20"/>
              </w:rPr>
              <w:t>Исчисление страховых тарифов в рисковых видах страхования и в страховании жизни</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17"/>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C5E88">
              <w:rPr>
                <w:b/>
                <w:bCs/>
                <w:sz w:val="20"/>
                <w:szCs w:val="20"/>
              </w:rPr>
              <w:t>Тема 2.2.</w:t>
            </w:r>
            <w:r w:rsidRPr="00DC5E88">
              <w:rPr>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7</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Страховые резервы: сущность, классификация, методы расчёта</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 расчёт страховых резервов</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2</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17"/>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C5E88">
              <w:rPr>
                <w:b/>
                <w:bCs/>
                <w:sz w:val="20"/>
                <w:szCs w:val="20"/>
              </w:rPr>
              <w:t>Тема 2.3.</w:t>
            </w:r>
            <w:r w:rsidRPr="00DC5E88">
              <w:rPr>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7</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Инвестиционная деятельность страховых организаций</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17"/>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C5E88">
              <w:rPr>
                <w:b/>
                <w:bCs/>
                <w:sz w:val="20"/>
                <w:szCs w:val="20"/>
              </w:rPr>
              <w:t>Тема 2.4.</w:t>
            </w:r>
            <w:r w:rsidRPr="00DC5E88">
              <w:rPr>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6</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Финансово-экономическая деятельность страховой организации</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175"/>
        </w:trPr>
        <w:tc>
          <w:tcPr>
            <w:tcW w:w="460"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 xml:space="preserve">Раздел 3. </w:t>
            </w: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Отрасли и виды страхования.</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6</w:t>
            </w:r>
          </w:p>
        </w:tc>
        <w:tc>
          <w:tcPr>
            <w:tcW w:w="844"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C5E88">
              <w:rPr>
                <w:b/>
                <w:bCs/>
                <w:sz w:val="20"/>
                <w:szCs w:val="20"/>
              </w:rPr>
              <w:t>Тема 3.1.</w:t>
            </w:r>
            <w:r w:rsidRPr="00DC5E88">
              <w:rPr>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5</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2</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Личное страхование</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 дискуссия:</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 медицинское страхование граждан: обязательное и добровольное;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перспективы развития личного страхования граждан</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C5E88">
              <w:rPr>
                <w:b/>
                <w:bCs/>
                <w:sz w:val="20"/>
                <w:szCs w:val="20"/>
              </w:rPr>
              <w:t>Тема 3.2.</w:t>
            </w:r>
            <w:r w:rsidRPr="00DC5E88">
              <w:rPr>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lastRenderedPageBreak/>
              <w:t>Содержание учебного материала</w:t>
            </w:r>
          </w:p>
        </w:tc>
        <w:tc>
          <w:tcPr>
            <w:tcW w:w="540" w:type="pct"/>
            <w:vMerge w:val="restar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44"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2</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Имущественное страхование</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 Дискуссии:</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страхование имущества физических и юридических лиц;</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перспективы имущественного страхования в России.</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C5E88">
              <w:rPr>
                <w:b/>
                <w:bCs/>
                <w:sz w:val="20"/>
                <w:szCs w:val="20"/>
              </w:rPr>
              <w:t>Тема 3.3.</w:t>
            </w:r>
            <w:r w:rsidRPr="00DC5E88">
              <w:rPr>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5</w:t>
            </w:r>
          </w:p>
        </w:tc>
        <w:tc>
          <w:tcPr>
            <w:tcW w:w="844" w:type="pct"/>
            <w:vMerge w:val="restart"/>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2</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Страхование ответственности</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175"/>
        </w:trPr>
        <w:tc>
          <w:tcPr>
            <w:tcW w:w="460"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C5E88">
              <w:rPr>
                <w:b/>
                <w:bCs/>
                <w:sz w:val="20"/>
                <w:szCs w:val="20"/>
              </w:rPr>
              <w:t xml:space="preserve">Раздел 4. </w:t>
            </w: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Перестрахование</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val="restar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C5E88">
              <w:rPr>
                <w:b/>
                <w:bCs/>
                <w:sz w:val="20"/>
                <w:szCs w:val="20"/>
              </w:rPr>
              <w:t>Тема 4.1.</w:t>
            </w:r>
            <w:r w:rsidRPr="00DC5E88">
              <w:rPr>
                <w:sz w:val="20"/>
                <w:szCs w:val="20"/>
              </w:rPr>
              <w:t xml:space="preserve"> </w:t>
            </w:r>
          </w:p>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Содержание учебного материала</w:t>
            </w:r>
          </w:p>
        </w:tc>
        <w:tc>
          <w:tcPr>
            <w:tcW w:w="540" w:type="pct"/>
            <w:vMerge w:val="restart"/>
            <w:shd w:val="clear" w:color="auto" w:fill="auto"/>
            <w:vAlign w:val="center"/>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7</w:t>
            </w:r>
          </w:p>
        </w:tc>
        <w:tc>
          <w:tcPr>
            <w:tcW w:w="844" w:type="pct"/>
            <w:vMerge w:val="restart"/>
            <w:shd w:val="clear" w:color="auto" w:fill="auto"/>
            <w:vAlign w:val="center"/>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DC5E88">
              <w:rPr>
                <w:b/>
                <w:bCs/>
                <w:i/>
                <w:sz w:val="20"/>
                <w:szCs w:val="20"/>
              </w:rPr>
              <w:t>1</w:t>
            </w: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45" w:type="pct"/>
            <w:gridSpan w:val="2"/>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1</w:t>
            </w:r>
          </w:p>
        </w:tc>
        <w:tc>
          <w:tcPr>
            <w:tcW w:w="2911" w:type="pct"/>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sz w:val="20"/>
                <w:szCs w:val="20"/>
              </w:rPr>
              <w:t>Перестрахование</w:t>
            </w:r>
          </w:p>
        </w:tc>
        <w:tc>
          <w:tcPr>
            <w:tcW w:w="540" w:type="pct"/>
            <w:vMerge/>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tcBorders>
              <w:bottom w:val="single" w:sz="4" w:space="0" w:color="auto"/>
            </w:tcBorders>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Лабораторные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val="restar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Практические занятия</w:t>
            </w:r>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2</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Контрольные работы</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460" w:type="pct"/>
            <w:vMerge/>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56" w:type="pct"/>
            <w:gridSpan w:val="3"/>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C5E88">
              <w:rPr>
                <w:bCs/>
                <w:sz w:val="20"/>
                <w:szCs w:val="20"/>
              </w:rPr>
              <w:t xml:space="preserve">Самостоятельная работа </w:t>
            </w:r>
            <w:proofErr w:type="gramStart"/>
            <w:r w:rsidRPr="00DC5E88">
              <w:rPr>
                <w:bCs/>
                <w:sz w:val="20"/>
                <w:szCs w:val="20"/>
              </w:rPr>
              <w:t>обучающихся</w:t>
            </w:r>
            <w:proofErr w:type="gramEnd"/>
          </w:p>
        </w:tc>
        <w:tc>
          <w:tcPr>
            <w:tcW w:w="540" w:type="pct"/>
            <w:shd w:val="clear" w:color="auto" w:fill="auto"/>
          </w:tcPr>
          <w:p w:rsidR="00ED7B3C" w:rsidRPr="00DC5E88" w:rsidRDefault="0025392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5</w:t>
            </w:r>
          </w:p>
        </w:tc>
        <w:tc>
          <w:tcPr>
            <w:tcW w:w="844" w:type="pct"/>
            <w:vMerge/>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3616" w:type="pct"/>
            <w:gridSpan w:val="4"/>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C5E88">
              <w:rPr>
                <w:b/>
                <w:bCs/>
                <w:sz w:val="20"/>
                <w:szCs w:val="20"/>
              </w:rPr>
              <w:t>Консультации</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44" w:type="pc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DC5E88" w:rsidTr="005C6A34">
        <w:trPr>
          <w:trHeight w:val="20"/>
        </w:trPr>
        <w:tc>
          <w:tcPr>
            <w:tcW w:w="3616" w:type="pct"/>
            <w:gridSpan w:val="4"/>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DC5E88">
              <w:rPr>
                <w:b/>
                <w:bCs/>
                <w:sz w:val="20"/>
                <w:szCs w:val="20"/>
              </w:rPr>
              <w:t>Всего:</w:t>
            </w:r>
          </w:p>
        </w:tc>
        <w:tc>
          <w:tcPr>
            <w:tcW w:w="540" w:type="pct"/>
            <w:shd w:val="clear" w:color="auto" w:fill="auto"/>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DC5E88">
              <w:rPr>
                <w:bCs/>
                <w:i/>
                <w:sz w:val="20"/>
                <w:szCs w:val="20"/>
              </w:rPr>
              <w:t>78</w:t>
            </w:r>
          </w:p>
        </w:tc>
        <w:tc>
          <w:tcPr>
            <w:tcW w:w="844" w:type="pct"/>
            <w:shd w:val="clear" w:color="auto" w:fill="C0C0C0"/>
          </w:tcPr>
          <w:p w:rsidR="00ED7B3C" w:rsidRPr="00DC5E88" w:rsidRDefault="00ED7B3C" w:rsidP="0017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E88">
        <w:t>Для характеристики уровня освоения учебного материала используются следующие обозначения:</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E88">
        <w:t xml:space="preserve">1. – </w:t>
      </w:r>
      <w:proofErr w:type="gramStart"/>
      <w:r w:rsidRPr="00DC5E88">
        <w:t>ознакомительный</w:t>
      </w:r>
      <w:proofErr w:type="gramEnd"/>
      <w:r w:rsidRPr="00DC5E88">
        <w:t xml:space="preserve"> (узнавание ранее изученных объектов, свойств); </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E88">
        <w:t>2. – </w:t>
      </w:r>
      <w:proofErr w:type="gramStart"/>
      <w:r w:rsidRPr="00DC5E88">
        <w:t>репродуктивный</w:t>
      </w:r>
      <w:proofErr w:type="gramEnd"/>
      <w:r w:rsidRPr="00DC5E88">
        <w:t xml:space="preserve"> (выполнение деятельности по образцу, инструкции или под руководством)</w:t>
      </w:r>
    </w:p>
    <w:p w:rsidR="00ED7B3C" w:rsidRPr="00DC5E88"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DC5E88">
        <w:t xml:space="preserve">3. – </w:t>
      </w:r>
      <w:proofErr w:type="gramStart"/>
      <w:r w:rsidRPr="00DC5E88">
        <w:t>продуктивный</w:t>
      </w:r>
      <w:proofErr w:type="gramEnd"/>
      <w:r w:rsidRPr="00DC5E88">
        <w:t xml:space="preserve"> (планирование и самостоятельное выполнение деятельности, решение проблемных задач)</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ED7B3C" w:rsidRPr="00DC5E88">
          <w:pgSz w:w="16840" w:h="11907" w:orient="landscape"/>
          <w:pgMar w:top="851" w:right="1134" w:bottom="851" w:left="992" w:header="709" w:footer="709" w:gutter="0"/>
          <w:cols w:space="720"/>
        </w:sectPr>
      </w:pPr>
    </w:p>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DC5E88">
        <w:rPr>
          <w:b/>
          <w:caps/>
        </w:rPr>
        <w:lastRenderedPageBreak/>
        <w:t>3. условия реализации УЧЕБНОЙ дисциплины</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DC5E88">
        <w:rPr>
          <w:b/>
          <w:bCs/>
        </w:rPr>
        <w:t>3.1. Требования к минимальному материально-техническому обеспечению</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C5E88">
        <w:rPr>
          <w:bCs/>
        </w:rPr>
        <w:t xml:space="preserve">Реализация учебной дисциплины требует наличия учебного кабинета. </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C5E88">
        <w:rPr>
          <w:bCs/>
        </w:rPr>
        <w:t>Оборудование учебного кабинета: учебная мебель, доска.</w:t>
      </w:r>
    </w:p>
    <w:p w:rsidR="00ED7B3C" w:rsidRPr="00DC5E88" w:rsidRDefault="00ED7B3C" w:rsidP="00ED7B3C">
      <w:pPr>
        <w:tabs>
          <w:tab w:val="left" w:pos="916"/>
          <w:tab w:val="left" w:pos="1832"/>
          <w:tab w:val="left" w:pos="2748"/>
          <w:tab w:val="left" w:pos="3664"/>
          <w:tab w:val="left" w:pos="4580"/>
          <w:tab w:val="left" w:pos="5496"/>
        </w:tabs>
        <w:ind w:firstLine="709"/>
        <w:jc w:val="both"/>
        <w:rPr>
          <w:bCs/>
        </w:rPr>
      </w:pPr>
      <w:r w:rsidRPr="00DC5E88">
        <w:rPr>
          <w:bCs/>
        </w:rPr>
        <w:t xml:space="preserve">Технические средства обучения:  </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C5E88">
        <w:t>компьютерная техника</w:t>
      </w:r>
      <w:r w:rsidRPr="00DC5E88">
        <w:rPr>
          <w:bCs/>
        </w:rPr>
        <w:t xml:space="preserve">, </w:t>
      </w:r>
      <w:r w:rsidRPr="00DC5E88">
        <w:t>видеопроекционное оборудование.</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C5E88">
        <w:t xml:space="preserve"> Необходим  доступ к телекоммуникационным каналам связи (домашние рабочие места с аналогичными условиями).</w:t>
      </w:r>
    </w:p>
    <w:p w:rsidR="00ED7B3C" w:rsidRPr="00DC5E88" w:rsidRDefault="00ED7B3C" w:rsidP="00ED7B3C">
      <w:pPr>
        <w:tabs>
          <w:tab w:val="left" w:pos="916"/>
          <w:tab w:val="left" w:pos="1832"/>
          <w:tab w:val="left" w:pos="2748"/>
          <w:tab w:val="left" w:pos="3664"/>
          <w:tab w:val="left" w:pos="4580"/>
          <w:tab w:val="left" w:pos="5496"/>
        </w:tabs>
        <w:ind w:firstLine="709"/>
        <w:jc w:val="both"/>
      </w:pPr>
    </w:p>
    <w:p w:rsidR="00ED7B3C" w:rsidRPr="00DC5E88" w:rsidRDefault="00ED7B3C" w:rsidP="00ED7B3C">
      <w:pPr>
        <w:numPr>
          <w:ilvl w:val="0"/>
          <w:numId w:val="2"/>
        </w:numPr>
        <w:tabs>
          <w:tab w:val="clear" w:pos="720"/>
          <w:tab w:val="num" w:pos="220"/>
          <w:tab w:val="left" w:pos="993"/>
        </w:tabs>
        <w:ind w:left="0" w:firstLine="709"/>
        <w:jc w:val="both"/>
        <w:rPr>
          <w:rFonts w:eastAsia="Calibri"/>
        </w:rPr>
      </w:pPr>
      <w:r w:rsidRPr="00DC5E88">
        <w:rPr>
          <w:rFonts w:eastAsia="Calibri"/>
        </w:rPr>
        <w:t xml:space="preserve">Электронные интерактивные сервисы Центрального банка Российской Федерации на сайте </w:t>
      </w:r>
      <w:hyperlink r:id="rId10" w:history="1">
        <w:r w:rsidRPr="00DC5E88">
          <w:rPr>
            <w:rStyle w:val="ac"/>
            <w:rFonts w:eastAsia="Calibri"/>
            <w:color w:val="auto"/>
            <w:u w:val="none"/>
            <w:lang w:val="en-US"/>
          </w:rPr>
          <w:t>www</w:t>
        </w:r>
        <w:r w:rsidRPr="00DC5E88">
          <w:rPr>
            <w:rStyle w:val="ac"/>
            <w:rFonts w:eastAsia="Calibri"/>
            <w:color w:val="auto"/>
            <w:u w:val="none"/>
          </w:rPr>
          <w:t>.</w:t>
        </w:r>
        <w:proofErr w:type="spellStart"/>
        <w:r w:rsidRPr="00DC5E88">
          <w:rPr>
            <w:rStyle w:val="ac"/>
            <w:rFonts w:eastAsia="Calibri"/>
            <w:color w:val="auto"/>
            <w:u w:val="none"/>
            <w:lang w:val="en-US"/>
          </w:rPr>
          <w:t>cbr</w:t>
        </w:r>
        <w:proofErr w:type="spellEnd"/>
        <w:r w:rsidRPr="00DC5E88">
          <w:rPr>
            <w:rStyle w:val="ac"/>
            <w:rFonts w:eastAsia="Calibri"/>
            <w:color w:val="auto"/>
            <w:u w:val="none"/>
          </w:rPr>
          <w:t>.</w:t>
        </w:r>
        <w:proofErr w:type="spellStart"/>
        <w:r w:rsidRPr="00DC5E88">
          <w:rPr>
            <w:rStyle w:val="ac"/>
            <w:rFonts w:eastAsia="Calibri"/>
            <w:color w:val="auto"/>
            <w:u w:val="none"/>
            <w:lang w:val="en-US"/>
          </w:rPr>
          <w:t>ru</w:t>
        </w:r>
        <w:proofErr w:type="spellEnd"/>
      </w:hyperlink>
      <w:r w:rsidRPr="00DC5E88">
        <w:rPr>
          <w:rFonts w:eastAsia="Calibri"/>
        </w:rPr>
        <w:t>;</w:t>
      </w:r>
    </w:p>
    <w:p w:rsidR="00ED7B3C" w:rsidRPr="00DC5E88" w:rsidRDefault="00ED7B3C" w:rsidP="00ED7B3C">
      <w:pPr>
        <w:numPr>
          <w:ilvl w:val="0"/>
          <w:numId w:val="2"/>
        </w:numPr>
        <w:tabs>
          <w:tab w:val="left" w:pos="993"/>
        </w:tabs>
        <w:ind w:hanging="11"/>
        <w:jc w:val="both"/>
        <w:rPr>
          <w:rFonts w:eastAsia="Calibri"/>
        </w:rPr>
      </w:pPr>
      <w:r w:rsidRPr="00DC5E88">
        <w:rPr>
          <w:rFonts w:eastAsia="Calibri"/>
        </w:rPr>
        <w:t xml:space="preserve">Электронные интерактивные сервисы СПАО «Росгосстрах» </w:t>
      </w:r>
      <w:hyperlink r:id="rId11" w:history="1">
        <w:r w:rsidRPr="00DC5E88">
          <w:rPr>
            <w:rStyle w:val="ac"/>
            <w:rFonts w:eastAsia="Calibri"/>
            <w:color w:val="auto"/>
            <w:u w:val="none"/>
          </w:rPr>
          <w:t>http://www.rgs.ru/</w:t>
        </w:r>
      </w:hyperlink>
    </w:p>
    <w:p w:rsidR="00ED7B3C" w:rsidRPr="00DC5E88" w:rsidRDefault="00ED7B3C" w:rsidP="00ED7B3C">
      <w:pPr>
        <w:numPr>
          <w:ilvl w:val="0"/>
          <w:numId w:val="2"/>
        </w:numPr>
        <w:tabs>
          <w:tab w:val="left" w:pos="993"/>
        </w:tabs>
        <w:ind w:hanging="11"/>
        <w:jc w:val="both"/>
        <w:rPr>
          <w:rFonts w:eastAsia="Calibri"/>
        </w:rPr>
      </w:pPr>
      <w:r w:rsidRPr="00DC5E88">
        <w:rPr>
          <w:rFonts w:eastAsia="Calibri"/>
        </w:rPr>
        <w:t xml:space="preserve">Электронные интерактивные сервисы СПАО «Ингосстрах» </w:t>
      </w:r>
      <w:hyperlink r:id="rId12" w:history="1">
        <w:r w:rsidRPr="00DC5E88">
          <w:rPr>
            <w:rStyle w:val="ac"/>
            <w:rFonts w:eastAsia="Calibri"/>
            <w:color w:val="auto"/>
            <w:u w:val="none"/>
          </w:rPr>
          <w:t>https://www.ingos.ru/ru/</w:t>
        </w:r>
      </w:hyperlink>
    </w:p>
    <w:p w:rsidR="00ED7B3C" w:rsidRPr="00DC5E88" w:rsidRDefault="00ED7B3C" w:rsidP="00ED7B3C">
      <w:pPr>
        <w:numPr>
          <w:ilvl w:val="0"/>
          <w:numId w:val="2"/>
        </w:numPr>
        <w:tabs>
          <w:tab w:val="left" w:pos="993"/>
        </w:tabs>
        <w:ind w:hanging="11"/>
        <w:jc w:val="both"/>
        <w:rPr>
          <w:rFonts w:eastAsia="Calibri"/>
        </w:rPr>
      </w:pPr>
      <w:r w:rsidRPr="00DC5E88">
        <w:rPr>
          <w:rFonts w:eastAsia="Calibri"/>
        </w:rPr>
        <w:t>Электронные интерактивные сервисы АО «СОГАЗ» https://www.sogaz.ru/</w:t>
      </w:r>
    </w:p>
    <w:p w:rsidR="00ED7B3C" w:rsidRPr="00DC5E88" w:rsidRDefault="00ED7B3C" w:rsidP="00ED7B3C">
      <w:pPr>
        <w:numPr>
          <w:ilvl w:val="0"/>
          <w:numId w:val="2"/>
        </w:numPr>
        <w:tabs>
          <w:tab w:val="clear" w:pos="720"/>
          <w:tab w:val="num" w:pos="220"/>
          <w:tab w:val="left" w:pos="993"/>
        </w:tabs>
        <w:ind w:left="0" w:firstLine="709"/>
        <w:jc w:val="both"/>
        <w:rPr>
          <w:rFonts w:eastAsia="Calibri"/>
        </w:rPr>
      </w:pPr>
      <w:r w:rsidRPr="00DC5E88">
        <w:rPr>
          <w:rFonts w:eastAsia="Calibri"/>
        </w:rPr>
        <w:t>Справочная правовая система «Консультант - Плюс».</w:t>
      </w:r>
    </w:p>
    <w:p w:rsidR="00ED7B3C" w:rsidRPr="00DC5E88" w:rsidRDefault="00ED7B3C" w:rsidP="00ED7B3C">
      <w:pPr>
        <w:ind w:firstLine="709"/>
        <w:jc w:val="both"/>
      </w:pPr>
    </w:p>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DC5E88">
        <w:rPr>
          <w:b/>
        </w:rPr>
        <w:t>3.2. Информационное обеспечение обучения</w:t>
      </w:r>
    </w:p>
    <w:p w:rsidR="00ED7B3C" w:rsidRPr="00DC5E88" w:rsidRDefault="00ED7B3C" w:rsidP="00ED7B3C"/>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DC5E88">
        <w:rPr>
          <w:b/>
          <w:bCs/>
        </w:rPr>
        <w:t xml:space="preserve">Перечень рекомендуемой основной и дополнительной литературы,                </w:t>
      </w:r>
      <w:proofErr w:type="spellStart"/>
      <w:r w:rsidRPr="00DC5E88">
        <w:rPr>
          <w:b/>
          <w:bCs/>
        </w:rPr>
        <w:t>интернет-ресурсов</w:t>
      </w:r>
      <w:proofErr w:type="spellEnd"/>
      <w:r w:rsidRPr="00DC5E88">
        <w:rPr>
          <w:b/>
          <w:bCs/>
        </w:rPr>
        <w:t xml:space="preserve">, </w:t>
      </w:r>
      <w:proofErr w:type="gramStart"/>
      <w:r w:rsidRPr="00DC5E88">
        <w:rPr>
          <w:b/>
          <w:bCs/>
        </w:rPr>
        <w:t>необходимых</w:t>
      </w:r>
      <w:proofErr w:type="gramEnd"/>
      <w:r w:rsidRPr="00DC5E88">
        <w:rPr>
          <w:b/>
          <w:bCs/>
        </w:rPr>
        <w:t xml:space="preserve"> для освоения дисциплины.</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D7B3C" w:rsidRPr="00DC5E88" w:rsidRDefault="00ED7B3C" w:rsidP="00ED7B3C">
      <w:pPr>
        <w:pStyle w:val="Default"/>
        <w:ind w:firstLine="709"/>
        <w:jc w:val="both"/>
        <w:rPr>
          <w:b/>
          <w:bCs/>
          <w:color w:val="auto"/>
        </w:rPr>
      </w:pPr>
      <w:r w:rsidRPr="00DC5E88">
        <w:rPr>
          <w:b/>
          <w:bCs/>
          <w:color w:val="auto"/>
        </w:rPr>
        <w:t>Основная литература (нормативно-правовые документы)</w:t>
      </w:r>
    </w:p>
    <w:p w:rsidR="00ED7B3C" w:rsidRPr="00DC5E88" w:rsidRDefault="00ED7B3C" w:rsidP="00ED7B3C">
      <w:pPr>
        <w:pStyle w:val="a8"/>
        <w:numPr>
          <w:ilvl w:val="0"/>
          <w:numId w:val="21"/>
        </w:numPr>
        <w:spacing w:line="240" w:lineRule="auto"/>
        <w:ind w:left="0" w:firstLine="357"/>
        <w:rPr>
          <w:rFonts w:ascii="Times New Roman" w:eastAsia="Times New Roman" w:hAnsi="Times New Roman"/>
          <w:sz w:val="24"/>
          <w:szCs w:val="24"/>
          <w:lang w:eastAsia="ru-RU"/>
        </w:rPr>
      </w:pPr>
      <w:r w:rsidRPr="00DC5E88">
        <w:rPr>
          <w:rFonts w:ascii="Times New Roman" w:eastAsia="Times New Roman" w:hAnsi="Times New Roman"/>
          <w:sz w:val="24"/>
          <w:szCs w:val="24"/>
          <w:lang w:eastAsia="ru-RU"/>
        </w:rPr>
        <w:t>Гражданский кодекс Российской Федерации (часть вторая) от 26.01.1996 №14-ФЗ (с последующими изменениями и дополнениями, ред. от 23.05.2016), гл.48 «Страхование»</w:t>
      </w:r>
    </w:p>
    <w:p w:rsidR="00ED7B3C" w:rsidRPr="00DC5E88" w:rsidRDefault="00ED7B3C" w:rsidP="00ED7B3C">
      <w:pPr>
        <w:pStyle w:val="1"/>
        <w:numPr>
          <w:ilvl w:val="0"/>
          <w:numId w:val="21"/>
        </w:numPr>
        <w:shd w:val="clear" w:color="auto" w:fill="FFFFFF"/>
        <w:ind w:left="0" w:firstLine="426"/>
        <w:jc w:val="both"/>
        <w:rPr>
          <w:b/>
          <w:color w:val="333333"/>
        </w:rPr>
      </w:pPr>
      <w:r w:rsidRPr="00DC5E88">
        <w:rPr>
          <w:color w:val="333333"/>
        </w:rPr>
        <w:t>Закон РФ от 27.11.1992 N 4015-1 (ред. от 03.07.2016) "Об организации страхового дела в Российской Федерации" (с последующими изменениями и дополнениями)</w:t>
      </w:r>
    </w:p>
    <w:p w:rsidR="00ED7B3C" w:rsidRPr="00DC5E88" w:rsidRDefault="00ED7B3C" w:rsidP="00ED7B3C">
      <w:pPr>
        <w:pStyle w:val="a8"/>
        <w:numPr>
          <w:ilvl w:val="0"/>
          <w:numId w:val="21"/>
        </w:numPr>
        <w:spacing w:line="240" w:lineRule="auto"/>
        <w:ind w:left="0" w:firstLine="426"/>
        <w:rPr>
          <w:rFonts w:ascii="Times New Roman" w:hAnsi="Times New Roman"/>
          <w:sz w:val="24"/>
          <w:szCs w:val="24"/>
        </w:rPr>
      </w:pPr>
      <w:r w:rsidRPr="00DC5E88">
        <w:rPr>
          <w:rFonts w:ascii="Times New Roman" w:hAnsi="Times New Roman"/>
          <w:sz w:val="24"/>
          <w:szCs w:val="24"/>
        </w:rPr>
        <w:t>Основы страхового дела: учеб</w:t>
      </w:r>
      <w:proofErr w:type="gramStart"/>
      <w:r w:rsidRPr="00DC5E88">
        <w:rPr>
          <w:rFonts w:ascii="Times New Roman" w:hAnsi="Times New Roman"/>
          <w:sz w:val="24"/>
          <w:szCs w:val="24"/>
        </w:rPr>
        <w:t>.</w:t>
      </w:r>
      <w:proofErr w:type="gramEnd"/>
      <w:r w:rsidRPr="00DC5E88">
        <w:rPr>
          <w:rFonts w:ascii="Times New Roman" w:hAnsi="Times New Roman"/>
          <w:sz w:val="24"/>
          <w:szCs w:val="24"/>
        </w:rPr>
        <w:t xml:space="preserve"> </w:t>
      </w:r>
      <w:proofErr w:type="gramStart"/>
      <w:r w:rsidRPr="00DC5E88">
        <w:rPr>
          <w:rFonts w:ascii="Times New Roman" w:hAnsi="Times New Roman"/>
          <w:sz w:val="24"/>
          <w:szCs w:val="24"/>
        </w:rPr>
        <w:t>п</w:t>
      </w:r>
      <w:proofErr w:type="gramEnd"/>
      <w:r w:rsidRPr="00DC5E88">
        <w:rPr>
          <w:rFonts w:ascii="Times New Roman" w:hAnsi="Times New Roman"/>
          <w:sz w:val="24"/>
          <w:szCs w:val="24"/>
        </w:rPr>
        <w:t xml:space="preserve">особие / А.П. Архипов В.Б. </w:t>
      </w:r>
      <w:proofErr w:type="spellStart"/>
      <w:r w:rsidRPr="00DC5E88">
        <w:rPr>
          <w:rFonts w:ascii="Times New Roman" w:hAnsi="Times New Roman"/>
          <w:sz w:val="24"/>
          <w:szCs w:val="24"/>
        </w:rPr>
        <w:t>Гомелля</w:t>
      </w:r>
      <w:proofErr w:type="spellEnd"/>
      <w:r w:rsidRPr="00DC5E88">
        <w:rPr>
          <w:rFonts w:ascii="Times New Roman" w:hAnsi="Times New Roman"/>
          <w:sz w:val="24"/>
          <w:szCs w:val="24"/>
        </w:rPr>
        <w:t xml:space="preserve">. – М.: Магистр, 2016. – 544с.  </w:t>
      </w:r>
      <w:r w:rsidRPr="00DC5E88">
        <w:rPr>
          <w:rFonts w:ascii="Times New Roman" w:hAnsi="Times New Roman"/>
          <w:sz w:val="24"/>
          <w:szCs w:val="24"/>
          <w:lang w:val="en-US"/>
        </w:rPr>
        <w:t xml:space="preserve">ISBN </w:t>
      </w:r>
      <w:r w:rsidRPr="00DC5E88">
        <w:rPr>
          <w:rFonts w:ascii="Times New Roman" w:hAnsi="Times New Roman"/>
          <w:sz w:val="24"/>
          <w:szCs w:val="24"/>
        </w:rPr>
        <w:t xml:space="preserve">5-7958-0414-7. Режим доступа: </w:t>
      </w:r>
      <w:hyperlink r:id="rId13" w:history="1">
        <w:r w:rsidRPr="00DC5E88">
          <w:rPr>
            <w:rStyle w:val="ac"/>
            <w:rFonts w:ascii="Times New Roman" w:hAnsi="Times New Roman"/>
            <w:sz w:val="24"/>
            <w:szCs w:val="24"/>
          </w:rPr>
          <w:t>http://znanium.com/bookread2.php?book=652262#</w:t>
        </w:r>
      </w:hyperlink>
    </w:p>
    <w:p w:rsidR="00ED7B3C" w:rsidRPr="00DC5E88" w:rsidRDefault="00ED7B3C" w:rsidP="00ED7B3C">
      <w:pPr>
        <w:pStyle w:val="a8"/>
        <w:numPr>
          <w:ilvl w:val="0"/>
          <w:numId w:val="21"/>
        </w:numPr>
        <w:spacing w:line="240" w:lineRule="auto"/>
        <w:ind w:left="0" w:firstLine="426"/>
        <w:rPr>
          <w:rFonts w:ascii="Times New Roman" w:hAnsi="Times New Roman"/>
          <w:sz w:val="24"/>
          <w:szCs w:val="24"/>
        </w:rPr>
      </w:pPr>
      <w:r w:rsidRPr="00DC5E88">
        <w:rPr>
          <w:rFonts w:ascii="Times New Roman" w:hAnsi="Times New Roman"/>
          <w:sz w:val="24"/>
          <w:szCs w:val="24"/>
        </w:rPr>
        <w:t xml:space="preserve">Тарасова Ю.А. Страхование: учебник и практикум для СПО. – М.: </w:t>
      </w:r>
      <w:proofErr w:type="spellStart"/>
      <w:r w:rsidRPr="00DC5E88">
        <w:rPr>
          <w:rFonts w:ascii="Times New Roman" w:hAnsi="Times New Roman"/>
          <w:sz w:val="24"/>
          <w:szCs w:val="24"/>
        </w:rPr>
        <w:t>Идательство</w:t>
      </w:r>
      <w:proofErr w:type="spellEnd"/>
      <w:r w:rsidRPr="00DC5E88">
        <w:rPr>
          <w:rFonts w:ascii="Times New Roman" w:hAnsi="Times New Roman"/>
          <w:sz w:val="24"/>
          <w:szCs w:val="24"/>
        </w:rPr>
        <w:t xml:space="preserve"> </w:t>
      </w:r>
      <w:proofErr w:type="spellStart"/>
      <w:r w:rsidRPr="00DC5E88">
        <w:rPr>
          <w:rFonts w:ascii="Times New Roman" w:hAnsi="Times New Roman"/>
          <w:sz w:val="24"/>
          <w:szCs w:val="24"/>
        </w:rPr>
        <w:t>Юрайт</w:t>
      </w:r>
      <w:proofErr w:type="spellEnd"/>
      <w:r w:rsidRPr="00DC5E88">
        <w:rPr>
          <w:rFonts w:ascii="Times New Roman" w:hAnsi="Times New Roman"/>
          <w:sz w:val="24"/>
          <w:szCs w:val="24"/>
        </w:rPr>
        <w:t xml:space="preserve">, 2017. – 235с. – Серия: Профессиональное образование. </w:t>
      </w:r>
      <w:r w:rsidRPr="00DC5E88">
        <w:rPr>
          <w:rFonts w:ascii="Times New Roman" w:hAnsi="Times New Roman"/>
          <w:sz w:val="24"/>
          <w:szCs w:val="24"/>
          <w:lang w:val="en-US"/>
        </w:rPr>
        <w:t>ISBN</w:t>
      </w:r>
      <w:r w:rsidRPr="00DC5E88">
        <w:rPr>
          <w:rFonts w:ascii="Times New Roman" w:hAnsi="Times New Roman"/>
          <w:sz w:val="24"/>
          <w:szCs w:val="24"/>
        </w:rPr>
        <w:t xml:space="preserve"> 978-5-534-03069-3. Режим доступа: </w:t>
      </w:r>
      <w:hyperlink r:id="rId14" w:anchor="page/2" w:history="1">
        <w:r w:rsidRPr="00DC5E88">
          <w:rPr>
            <w:rStyle w:val="ac"/>
            <w:rFonts w:ascii="Times New Roman" w:hAnsi="Times New Roman"/>
            <w:sz w:val="24"/>
            <w:szCs w:val="24"/>
          </w:rPr>
          <w:t>https://www.biblio-online.ru/viewer/4822620A-699C-43C8-AEF4-955E2336E290#page/2</w:t>
        </w:r>
      </w:hyperlink>
    </w:p>
    <w:p w:rsidR="00ED7B3C" w:rsidRPr="00DC5E88" w:rsidRDefault="00ED7B3C" w:rsidP="00ED7B3C">
      <w:pPr>
        <w:pStyle w:val="a8"/>
        <w:numPr>
          <w:ilvl w:val="0"/>
          <w:numId w:val="21"/>
        </w:numPr>
        <w:spacing w:line="240" w:lineRule="auto"/>
        <w:ind w:left="0" w:firstLine="357"/>
        <w:rPr>
          <w:rFonts w:ascii="Times New Roman" w:hAnsi="Times New Roman"/>
          <w:sz w:val="24"/>
          <w:szCs w:val="24"/>
        </w:rPr>
      </w:pPr>
      <w:r w:rsidRPr="00DC5E88">
        <w:rPr>
          <w:rFonts w:ascii="Times New Roman" w:hAnsi="Times New Roman"/>
          <w:sz w:val="24"/>
          <w:szCs w:val="24"/>
        </w:rPr>
        <w:t xml:space="preserve">Федеральный закон от 23.07.2013 N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w:t>
      </w:r>
    </w:p>
    <w:p w:rsidR="00ED7B3C" w:rsidRPr="00DC5E88" w:rsidRDefault="00ED7B3C" w:rsidP="00ED7B3C">
      <w:pPr>
        <w:pStyle w:val="a8"/>
        <w:spacing w:line="240" w:lineRule="auto"/>
        <w:rPr>
          <w:rFonts w:ascii="Times New Roman" w:hAnsi="Times New Roman"/>
          <w:sz w:val="24"/>
          <w:szCs w:val="24"/>
        </w:rPr>
      </w:pPr>
    </w:p>
    <w:p w:rsidR="00ED7B3C" w:rsidRPr="00DC5E88" w:rsidRDefault="00ED7B3C" w:rsidP="00ED7B3C">
      <w:pPr>
        <w:tabs>
          <w:tab w:val="left" w:pos="567"/>
        </w:tabs>
        <w:ind w:firstLine="709"/>
        <w:jc w:val="both"/>
        <w:rPr>
          <w:b/>
        </w:rPr>
      </w:pPr>
      <w:r w:rsidRPr="00DC5E88">
        <w:rPr>
          <w:b/>
        </w:rPr>
        <w:t>Дополнительная литература</w:t>
      </w:r>
    </w:p>
    <w:p w:rsidR="00ED7B3C" w:rsidRPr="00DC5E88" w:rsidRDefault="00ED7B3C" w:rsidP="00ED7B3C">
      <w:pPr>
        <w:pStyle w:val="a8"/>
        <w:numPr>
          <w:ilvl w:val="0"/>
          <w:numId w:val="38"/>
        </w:numPr>
        <w:tabs>
          <w:tab w:val="clear" w:pos="720"/>
          <w:tab w:val="num" w:pos="709"/>
          <w:tab w:val="num" w:pos="993"/>
        </w:tabs>
        <w:spacing w:line="240" w:lineRule="auto"/>
        <w:ind w:left="0" w:firstLine="426"/>
        <w:rPr>
          <w:rFonts w:ascii="Times New Roman" w:eastAsia="Times New Roman" w:hAnsi="Times New Roman"/>
          <w:sz w:val="24"/>
          <w:szCs w:val="24"/>
          <w:lang w:eastAsia="ru-RU"/>
        </w:rPr>
      </w:pPr>
      <w:r w:rsidRPr="00DC5E88">
        <w:rPr>
          <w:rFonts w:ascii="Times New Roman" w:hAnsi="Times New Roman"/>
          <w:sz w:val="24"/>
          <w:szCs w:val="24"/>
        </w:rPr>
        <w:t>Архипов, А.П. Социальное страхование</w:t>
      </w:r>
      <w:proofErr w:type="gramStart"/>
      <w:r w:rsidRPr="00DC5E88">
        <w:rPr>
          <w:rFonts w:ascii="Times New Roman" w:hAnsi="Times New Roman"/>
          <w:sz w:val="24"/>
          <w:szCs w:val="24"/>
        </w:rPr>
        <w:t xml:space="preserve"> :</w:t>
      </w:r>
      <w:proofErr w:type="gramEnd"/>
      <w:r w:rsidRPr="00DC5E88">
        <w:rPr>
          <w:rFonts w:ascii="Times New Roman" w:hAnsi="Times New Roman"/>
          <w:sz w:val="24"/>
          <w:szCs w:val="24"/>
        </w:rPr>
        <w:t xml:space="preserve"> учебник и практикум для СПО / А.П. Архипов. – 2-е изд., </w:t>
      </w:r>
      <w:proofErr w:type="spellStart"/>
      <w:r w:rsidRPr="00DC5E88">
        <w:rPr>
          <w:rFonts w:ascii="Times New Roman" w:hAnsi="Times New Roman"/>
          <w:sz w:val="24"/>
          <w:szCs w:val="24"/>
        </w:rPr>
        <w:t>перераб</w:t>
      </w:r>
      <w:proofErr w:type="spellEnd"/>
      <w:r w:rsidRPr="00DC5E88">
        <w:rPr>
          <w:rFonts w:ascii="Times New Roman" w:hAnsi="Times New Roman"/>
          <w:sz w:val="24"/>
          <w:szCs w:val="24"/>
        </w:rPr>
        <w:t xml:space="preserve">. и доп. – М.: Издательство </w:t>
      </w:r>
      <w:proofErr w:type="spellStart"/>
      <w:r w:rsidRPr="00DC5E88">
        <w:rPr>
          <w:rFonts w:ascii="Times New Roman" w:hAnsi="Times New Roman"/>
          <w:sz w:val="24"/>
          <w:szCs w:val="24"/>
        </w:rPr>
        <w:t>Юрайт</w:t>
      </w:r>
      <w:proofErr w:type="spellEnd"/>
      <w:r w:rsidRPr="00DC5E88">
        <w:rPr>
          <w:rFonts w:ascii="Times New Roman" w:hAnsi="Times New Roman"/>
          <w:sz w:val="24"/>
          <w:szCs w:val="24"/>
        </w:rPr>
        <w:t xml:space="preserve">, 2016. – 301с. – Серия: Профессиональное образование. </w:t>
      </w:r>
      <w:r w:rsidRPr="00DC5E88">
        <w:rPr>
          <w:rFonts w:ascii="Times New Roman" w:hAnsi="Times New Roman"/>
          <w:sz w:val="24"/>
          <w:szCs w:val="24"/>
          <w:lang w:val="en-US"/>
        </w:rPr>
        <w:t>ISBN</w:t>
      </w:r>
      <w:r w:rsidRPr="00DC5E88">
        <w:rPr>
          <w:rFonts w:ascii="Times New Roman" w:hAnsi="Times New Roman"/>
          <w:sz w:val="24"/>
          <w:szCs w:val="24"/>
        </w:rPr>
        <w:t xml:space="preserve"> 978-5-9916-7940-4. Режим доступа: </w:t>
      </w:r>
      <w:hyperlink r:id="rId15" w:anchor="page/2" w:history="1">
        <w:r w:rsidRPr="00DC5E88">
          <w:rPr>
            <w:rStyle w:val="ac"/>
            <w:rFonts w:ascii="Times New Roman" w:hAnsi="Times New Roman"/>
            <w:sz w:val="24"/>
            <w:szCs w:val="24"/>
          </w:rPr>
          <w:t>https://www.biblio-online.ru/viewer/EE9325E7-294F-4DD9-8474-A4935334B795#page/2</w:t>
        </w:r>
      </w:hyperlink>
    </w:p>
    <w:p w:rsidR="00ED7B3C" w:rsidRPr="00DC5E88" w:rsidRDefault="00ED7B3C" w:rsidP="00ED7B3C">
      <w:pPr>
        <w:pStyle w:val="a8"/>
        <w:numPr>
          <w:ilvl w:val="0"/>
          <w:numId w:val="38"/>
        </w:numPr>
        <w:spacing w:line="240" w:lineRule="auto"/>
        <w:ind w:left="0" w:firstLine="426"/>
        <w:rPr>
          <w:rFonts w:ascii="Times New Roman" w:hAnsi="Times New Roman"/>
          <w:sz w:val="24"/>
          <w:szCs w:val="24"/>
        </w:rPr>
      </w:pPr>
      <w:proofErr w:type="spellStart"/>
      <w:r w:rsidRPr="00DC5E88">
        <w:rPr>
          <w:rFonts w:ascii="Times New Roman" w:hAnsi="Times New Roman"/>
          <w:sz w:val="24"/>
          <w:szCs w:val="24"/>
        </w:rPr>
        <w:t>Ермасов</w:t>
      </w:r>
      <w:proofErr w:type="spellEnd"/>
      <w:r w:rsidRPr="00DC5E88">
        <w:rPr>
          <w:rFonts w:ascii="Times New Roman" w:hAnsi="Times New Roman"/>
          <w:sz w:val="24"/>
          <w:szCs w:val="24"/>
        </w:rPr>
        <w:t xml:space="preserve">, С.В. </w:t>
      </w:r>
      <w:proofErr w:type="spellStart"/>
      <w:r w:rsidRPr="00DC5E88">
        <w:rPr>
          <w:rFonts w:ascii="Times New Roman" w:hAnsi="Times New Roman"/>
          <w:sz w:val="24"/>
          <w:szCs w:val="24"/>
        </w:rPr>
        <w:t>Страхование</w:t>
      </w:r>
      <w:proofErr w:type="gramStart"/>
      <w:r w:rsidRPr="00DC5E88">
        <w:rPr>
          <w:rFonts w:ascii="Times New Roman" w:hAnsi="Times New Roman"/>
          <w:sz w:val="24"/>
          <w:szCs w:val="24"/>
        </w:rPr>
        <w:t>:у</w:t>
      </w:r>
      <w:proofErr w:type="gramEnd"/>
      <w:r w:rsidRPr="00DC5E88">
        <w:rPr>
          <w:rFonts w:ascii="Times New Roman" w:hAnsi="Times New Roman"/>
          <w:sz w:val="24"/>
          <w:szCs w:val="24"/>
        </w:rPr>
        <w:t>чебник</w:t>
      </w:r>
      <w:proofErr w:type="spellEnd"/>
      <w:r w:rsidRPr="00DC5E88">
        <w:rPr>
          <w:rFonts w:ascii="Times New Roman" w:hAnsi="Times New Roman"/>
          <w:sz w:val="24"/>
          <w:szCs w:val="24"/>
        </w:rPr>
        <w:t xml:space="preserve"> для бакалавров / С.В. </w:t>
      </w:r>
      <w:proofErr w:type="spellStart"/>
      <w:r w:rsidRPr="00DC5E88">
        <w:rPr>
          <w:rFonts w:ascii="Times New Roman" w:hAnsi="Times New Roman"/>
          <w:sz w:val="24"/>
          <w:szCs w:val="24"/>
        </w:rPr>
        <w:t>Ермасов</w:t>
      </w:r>
      <w:proofErr w:type="spellEnd"/>
      <w:r w:rsidRPr="00DC5E88">
        <w:rPr>
          <w:rFonts w:ascii="Times New Roman" w:hAnsi="Times New Roman"/>
          <w:sz w:val="24"/>
          <w:szCs w:val="24"/>
        </w:rPr>
        <w:t xml:space="preserve">, Н.Б. </w:t>
      </w:r>
      <w:proofErr w:type="spellStart"/>
      <w:r w:rsidRPr="00DC5E88">
        <w:rPr>
          <w:rFonts w:ascii="Times New Roman" w:hAnsi="Times New Roman"/>
          <w:sz w:val="24"/>
          <w:szCs w:val="24"/>
        </w:rPr>
        <w:t>Ермасова</w:t>
      </w:r>
      <w:proofErr w:type="spellEnd"/>
      <w:r w:rsidRPr="00DC5E88">
        <w:rPr>
          <w:rFonts w:ascii="Times New Roman" w:hAnsi="Times New Roman"/>
          <w:sz w:val="24"/>
          <w:szCs w:val="24"/>
        </w:rPr>
        <w:t xml:space="preserve">. – 5-е изд., </w:t>
      </w:r>
      <w:proofErr w:type="spellStart"/>
      <w:r w:rsidRPr="00DC5E88">
        <w:rPr>
          <w:rFonts w:ascii="Times New Roman" w:hAnsi="Times New Roman"/>
          <w:sz w:val="24"/>
          <w:szCs w:val="24"/>
        </w:rPr>
        <w:t>перераб</w:t>
      </w:r>
      <w:proofErr w:type="spellEnd"/>
      <w:r w:rsidRPr="00DC5E88">
        <w:rPr>
          <w:rFonts w:ascii="Times New Roman" w:hAnsi="Times New Roman"/>
          <w:sz w:val="24"/>
          <w:szCs w:val="24"/>
        </w:rPr>
        <w:t xml:space="preserve">. и доп. – М.: Издательство </w:t>
      </w:r>
      <w:proofErr w:type="spellStart"/>
      <w:r w:rsidRPr="00DC5E88">
        <w:rPr>
          <w:rFonts w:ascii="Times New Roman" w:hAnsi="Times New Roman"/>
          <w:sz w:val="24"/>
          <w:szCs w:val="24"/>
        </w:rPr>
        <w:t>Юрайт</w:t>
      </w:r>
      <w:proofErr w:type="spellEnd"/>
      <w:r w:rsidRPr="00DC5E88">
        <w:rPr>
          <w:rFonts w:ascii="Times New Roman" w:hAnsi="Times New Roman"/>
          <w:sz w:val="24"/>
          <w:szCs w:val="24"/>
        </w:rPr>
        <w:t xml:space="preserve">, 2016. – 791с. – Серия: Бакалавр. Базовый курс. </w:t>
      </w:r>
      <w:r w:rsidRPr="00DC5E88">
        <w:rPr>
          <w:rFonts w:ascii="Times New Roman" w:hAnsi="Times New Roman"/>
          <w:sz w:val="24"/>
          <w:szCs w:val="24"/>
          <w:lang w:val="en-US"/>
        </w:rPr>
        <w:t>ISBN</w:t>
      </w:r>
      <w:r w:rsidRPr="00DC5E88">
        <w:rPr>
          <w:rFonts w:ascii="Times New Roman" w:hAnsi="Times New Roman"/>
          <w:sz w:val="24"/>
          <w:szCs w:val="24"/>
        </w:rPr>
        <w:t xml:space="preserve"> 978-5-9916-3305-5. Режим доступа: </w:t>
      </w:r>
      <w:hyperlink r:id="rId16" w:anchor="page/2" w:history="1">
        <w:r w:rsidRPr="00DC5E88">
          <w:rPr>
            <w:rStyle w:val="ac"/>
            <w:rFonts w:ascii="Times New Roman" w:hAnsi="Times New Roman"/>
            <w:sz w:val="24"/>
            <w:szCs w:val="24"/>
          </w:rPr>
          <w:t>https://www.biblio-online.ru/viewer/671098D1-D1B6-49BC-B87D-E2C46DE986EB#page/2</w:t>
        </w:r>
      </w:hyperlink>
    </w:p>
    <w:p w:rsidR="00ED7B3C" w:rsidRPr="00DC5E88" w:rsidRDefault="00ED7B3C" w:rsidP="00ED7B3C">
      <w:pPr>
        <w:pStyle w:val="a8"/>
        <w:numPr>
          <w:ilvl w:val="0"/>
          <w:numId w:val="38"/>
        </w:numPr>
        <w:spacing w:line="240" w:lineRule="auto"/>
        <w:ind w:left="0" w:firstLine="426"/>
        <w:rPr>
          <w:rFonts w:ascii="Times New Roman" w:eastAsia="Times New Roman" w:hAnsi="Times New Roman"/>
          <w:sz w:val="24"/>
          <w:szCs w:val="24"/>
          <w:lang w:eastAsia="ru-RU"/>
        </w:rPr>
      </w:pPr>
      <w:r w:rsidRPr="00DC5E88">
        <w:rPr>
          <w:rFonts w:ascii="Times New Roman" w:hAnsi="Times New Roman"/>
          <w:bCs/>
          <w:sz w:val="24"/>
          <w:szCs w:val="24"/>
        </w:rPr>
        <w:t>Никулина Н. Н., Березина С. В.</w:t>
      </w:r>
      <w:r w:rsidRPr="00DC5E88">
        <w:rPr>
          <w:rStyle w:val="apple-converted-space"/>
          <w:rFonts w:ascii="Times New Roman" w:hAnsi="Times New Roman"/>
          <w:bCs/>
          <w:sz w:val="24"/>
          <w:szCs w:val="24"/>
        </w:rPr>
        <w:t> </w:t>
      </w:r>
      <w:r w:rsidRPr="00DC5E88">
        <w:rPr>
          <w:rFonts w:ascii="Times New Roman" w:hAnsi="Times New Roman"/>
          <w:bCs/>
          <w:sz w:val="24"/>
          <w:szCs w:val="24"/>
        </w:rPr>
        <w:t>- Страхование: Теория и практика : учеб</w:t>
      </w:r>
      <w:proofErr w:type="gramStart"/>
      <w:r w:rsidRPr="00DC5E88">
        <w:rPr>
          <w:rFonts w:ascii="Times New Roman" w:hAnsi="Times New Roman"/>
          <w:bCs/>
          <w:sz w:val="24"/>
          <w:szCs w:val="24"/>
        </w:rPr>
        <w:t>.</w:t>
      </w:r>
      <w:proofErr w:type="gramEnd"/>
      <w:r w:rsidRPr="00DC5E88">
        <w:rPr>
          <w:rFonts w:ascii="Times New Roman" w:hAnsi="Times New Roman"/>
          <w:bCs/>
          <w:sz w:val="24"/>
          <w:szCs w:val="24"/>
        </w:rPr>
        <w:t xml:space="preserve"> </w:t>
      </w:r>
      <w:proofErr w:type="gramStart"/>
      <w:r w:rsidRPr="00DC5E88">
        <w:rPr>
          <w:rFonts w:ascii="Times New Roman" w:hAnsi="Times New Roman"/>
          <w:bCs/>
          <w:sz w:val="24"/>
          <w:szCs w:val="24"/>
        </w:rPr>
        <w:t>п</w:t>
      </w:r>
      <w:proofErr w:type="gramEnd"/>
      <w:r w:rsidRPr="00DC5E88">
        <w:rPr>
          <w:rFonts w:ascii="Times New Roman" w:hAnsi="Times New Roman"/>
          <w:bCs/>
          <w:sz w:val="24"/>
          <w:szCs w:val="24"/>
        </w:rPr>
        <w:t xml:space="preserve">особие для студентов вузов, обучающихся по специальностям "Финансы и кредит" и </w:t>
      </w:r>
      <w:r w:rsidRPr="00DC5E88">
        <w:rPr>
          <w:rFonts w:ascii="Times New Roman" w:hAnsi="Times New Roman"/>
          <w:bCs/>
          <w:sz w:val="24"/>
          <w:szCs w:val="24"/>
        </w:rPr>
        <w:lastRenderedPageBreak/>
        <w:t xml:space="preserve">"Бухгалтерский учет, анализ и аудит". - М.: </w:t>
      </w:r>
      <w:proofErr w:type="spellStart"/>
      <w:r w:rsidRPr="00DC5E88">
        <w:rPr>
          <w:rFonts w:ascii="Times New Roman" w:hAnsi="Times New Roman"/>
          <w:bCs/>
          <w:sz w:val="24"/>
          <w:szCs w:val="24"/>
        </w:rPr>
        <w:t>Юнити</w:t>
      </w:r>
      <w:proofErr w:type="spellEnd"/>
      <w:r w:rsidRPr="00DC5E88">
        <w:rPr>
          <w:rFonts w:ascii="Times New Roman" w:hAnsi="Times New Roman"/>
          <w:bCs/>
          <w:sz w:val="24"/>
          <w:szCs w:val="24"/>
        </w:rPr>
        <w:t xml:space="preserve">, 2008. - 511 с. </w:t>
      </w:r>
      <w:r w:rsidRPr="00DC5E88">
        <w:rPr>
          <w:rFonts w:ascii="Times New Roman" w:hAnsi="Times New Roman"/>
          <w:bCs/>
          <w:sz w:val="24"/>
          <w:szCs w:val="24"/>
          <w:lang w:val="en-US"/>
        </w:rPr>
        <w:t>ISBN</w:t>
      </w:r>
      <w:r w:rsidRPr="00DC5E88">
        <w:rPr>
          <w:rFonts w:ascii="Times New Roman" w:hAnsi="Times New Roman"/>
          <w:bCs/>
          <w:sz w:val="24"/>
          <w:szCs w:val="24"/>
        </w:rPr>
        <w:t xml:space="preserve"> 978-5-238-01125-7(2)</w:t>
      </w:r>
    </w:p>
    <w:p w:rsidR="00ED7B3C" w:rsidRPr="00DC5E88" w:rsidRDefault="00ED7B3C" w:rsidP="00ED7B3C">
      <w:pPr>
        <w:pStyle w:val="a8"/>
        <w:numPr>
          <w:ilvl w:val="0"/>
          <w:numId w:val="38"/>
        </w:numPr>
        <w:tabs>
          <w:tab w:val="num" w:pos="567"/>
        </w:tabs>
        <w:spacing w:line="240" w:lineRule="auto"/>
        <w:ind w:left="0" w:firstLine="426"/>
        <w:rPr>
          <w:rFonts w:ascii="Times New Roman" w:eastAsia="Times New Roman" w:hAnsi="Times New Roman"/>
          <w:sz w:val="24"/>
          <w:szCs w:val="24"/>
          <w:lang w:eastAsia="ru-RU"/>
        </w:rPr>
      </w:pPr>
      <w:r w:rsidRPr="00DC5E88">
        <w:rPr>
          <w:rFonts w:ascii="Times New Roman" w:hAnsi="Times New Roman"/>
          <w:bCs/>
          <w:sz w:val="24"/>
          <w:szCs w:val="24"/>
          <w:shd w:val="clear" w:color="auto" w:fill="EFEFF7"/>
        </w:rPr>
        <w:t>Распоряжение Правительства РФ от 22.07.2013 N 1293-р «Об утверждении Стратегии развития страховой деятельности в Российской Федерации до 2020 года»</w:t>
      </w:r>
    </w:p>
    <w:p w:rsidR="00ED7B3C" w:rsidRPr="00DC5E88" w:rsidRDefault="00ED7B3C" w:rsidP="00ED7B3C">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DC5E88">
        <w:rPr>
          <w:rFonts w:ascii="Times New Roman" w:eastAsia="Times New Roman" w:hAnsi="Times New Roman"/>
          <w:sz w:val="24"/>
          <w:szCs w:val="24"/>
          <w:lang w:eastAsia="ru-RU"/>
        </w:rPr>
        <w:t>Страхование</w:t>
      </w:r>
      <w:proofErr w:type="gramStart"/>
      <w:r w:rsidRPr="00DC5E88">
        <w:rPr>
          <w:rFonts w:ascii="Times New Roman" w:eastAsia="Times New Roman" w:hAnsi="Times New Roman"/>
          <w:sz w:val="24"/>
          <w:szCs w:val="24"/>
          <w:lang w:eastAsia="ru-RU"/>
        </w:rPr>
        <w:t xml:space="preserve"> :</w:t>
      </w:r>
      <w:proofErr w:type="gramEnd"/>
      <w:r w:rsidRPr="00DC5E88">
        <w:rPr>
          <w:rFonts w:ascii="Times New Roman" w:eastAsia="Times New Roman" w:hAnsi="Times New Roman"/>
          <w:sz w:val="24"/>
          <w:szCs w:val="24"/>
          <w:lang w:eastAsia="ru-RU"/>
        </w:rPr>
        <w:t xml:space="preserve"> учебник и практикум для прикладного </w:t>
      </w:r>
      <w:proofErr w:type="spellStart"/>
      <w:r w:rsidRPr="00DC5E88">
        <w:rPr>
          <w:rFonts w:ascii="Times New Roman" w:eastAsia="Times New Roman" w:hAnsi="Times New Roman"/>
          <w:sz w:val="24"/>
          <w:szCs w:val="24"/>
          <w:lang w:eastAsia="ru-RU"/>
        </w:rPr>
        <w:t>бакалавриата</w:t>
      </w:r>
      <w:proofErr w:type="spellEnd"/>
      <w:r w:rsidRPr="00DC5E88">
        <w:rPr>
          <w:rFonts w:ascii="Times New Roman" w:eastAsia="Times New Roman" w:hAnsi="Times New Roman"/>
          <w:sz w:val="24"/>
          <w:szCs w:val="24"/>
          <w:lang w:eastAsia="ru-RU"/>
        </w:rPr>
        <w:t xml:space="preserve"> / под ред. И.П. </w:t>
      </w:r>
      <w:proofErr w:type="spellStart"/>
      <w:r w:rsidRPr="00DC5E88">
        <w:rPr>
          <w:rFonts w:ascii="Times New Roman" w:eastAsia="Times New Roman" w:hAnsi="Times New Roman"/>
          <w:sz w:val="24"/>
          <w:szCs w:val="24"/>
          <w:lang w:eastAsia="ru-RU"/>
        </w:rPr>
        <w:t>Хоминич</w:t>
      </w:r>
      <w:proofErr w:type="spellEnd"/>
      <w:r w:rsidRPr="00DC5E88">
        <w:rPr>
          <w:rFonts w:ascii="Times New Roman" w:eastAsia="Times New Roman" w:hAnsi="Times New Roman"/>
          <w:sz w:val="24"/>
          <w:szCs w:val="24"/>
          <w:lang w:eastAsia="ru-RU"/>
        </w:rPr>
        <w:t xml:space="preserve">, Е.В. Дик. – М.: Издательство </w:t>
      </w:r>
      <w:proofErr w:type="spellStart"/>
      <w:r w:rsidRPr="00DC5E88">
        <w:rPr>
          <w:rFonts w:ascii="Times New Roman" w:eastAsia="Times New Roman" w:hAnsi="Times New Roman"/>
          <w:sz w:val="24"/>
          <w:szCs w:val="24"/>
          <w:lang w:eastAsia="ru-RU"/>
        </w:rPr>
        <w:t>Юрайт</w:t>
      </w:r>
      <w:proofErr w:type="spellEnd"/>
      <w:r w:rsidRPr="00DC5E88">
        <w:rPr>
          <w:rFonts w:ascii="Times New Roman" w:eastAsia="Times New Roman" w:hAnsi="Times New Roman"/>
          <w:sz w:val="24"/>
          <w:szCs w:val="24"/>
          <w:lang w:eastAsia="ru-RU"/>
        </w:rPr>
        <w:t xml:space="preserve">, 2016. – 437с. – Серия: Бакалавр. Прикладной курс. </w:t>
      </w:r>
      <w:r w:rsidRPr="00DC5E88">
        <w:rPr>
          <w:rFonts w:ascii="Times New Roman" w:eastAsia="Times New Roman" w:hAnsi="Times New Roman"/>
          <w:sz w:val="24"/>
          <w:szCs w:val="24"/>
          <w:lang w:val="en-US" w:eastAsia="ru-RU"/>
        </w:rPr>
        <w:t>ISBN</w:t>
      </w:r>
      <w:r w:rsidRPr="00DC5E88">
        <w:rPr>
          <w:rFonts w:ascii="Times New Roman" w:eastAsia="Times New Roman" w:hAnsi="Times New Roman"/>
          <w:sz w:val="24"/>
          <w:szCs w:val="24"/>
          <w:lang w:eastAsia="ru-RU"/>
        </w:rPr>
        <w:t xml:space="preserve"> 978-5-9916-7780-6. Режим доступа: </w:t>
      </w:r>
      <w:hyperlink r:id="rId17" w:anchor="page/2" w:history="1">
        <w:r w:rsidRPr="00DC5E88">
          <w:rPr>
            <w:rStyle w:val="ac"/>
            <w:rFonts w:ascii="Times New Roman" w:hAnsi="Times New Roman"/>
            <w:sz w:val="24"/>
            <w:szCs w:val="24"/>
            <w:lang w:eastAsia="ru-RU"/>
          </w:rPr>
          <w:t>https://www.biblio-online.ru/viewer/E504280E-0364-47DE-8BC7-1A7EEFA1556D#page/2</w:t>
        </w:r>
      </w:hyperlink>
    </w:p>
    <w:p w:rsidR="00ED7B3C" w:rsidRPr="00DC5E88" w:rsidRDefault="00ED7B3C" w:rsidP="00ED7B3C">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DC5E88">
        <w:rPr>
          <w:rFonts w:ascii="Times New Roman" w:eastAsia="Times New Roman" w:hAnsi="Times New Roman"/>
          <w:sz w:val="24"/>
          <w:szCs w:val="24"/>
          <w:lang w:eastAsia="ru-RU"/>
        </w:rPr>
        <w:t>Страхование. Практикум : учеб</w:t>
      </w:r>
      <w:proofErr w:type="gramStart"/>
      <w:r w:rsidRPr="00DC5E88">
        <w:rPr>
          <w:rFonts w:ascii="Times New Roman" w:eastAsia="Times New Roman" w:hAnsi="Times New Roman"/>
          <w:sz w:val="24"/>
          <w:szCs w:val="24"/>
          <w:lang w:eastAsia="ru-RU"/>
        </w:rPr>
        <w:t>.</w:t>
      </w:r>
      <w:proofErr w:type="gramEnd"/>
      <w:r w:rsidRPr="00DC5E88">
        <w:rPr>
          <w:rFonts w:ascii="Times New Roman" w:eastAsia="Times New Roman" w:hAnsi="Times New Roman"/>
          <w:sz w:val="24"/>
          <w:szCs w:val="24"/>
          <w:lang w:eastAsia="ru-RU"/>
        </w:rPr>
        <w:t xml:space="preserve"> </w:t>
      </w:r>
      <w:proofErr w:type="gramStart"/>
      <w:r w:rsidRPr="00DC5E88">
        <w:rPr>
          <w:rFonts w:ascii="Times New Roman" w:eastAsia="Times New Roman" w:hAnsi="Times New Roman"/>
          <w:sz w:val="24"/>
          <w:szCs w:val="24"/>
          <w:lang w:eastAsia="ru-RU"/>
        </w:rPr>
        <w:t>п</w:t>
      </w:r>
      <w:proofErr w:type="gramEnd"/>
      <w:r w:rsidRPr="00DC5E88">
        <w:rPr>
          <w:rFonts w:ascii="Times New Roman" w:eastAsia="Times New Roman" w:hAnsi="Times New Roman"/>
          <w:sz w:val="24"/>
          <w:szCs w:val="24"/>
          <w:lang w:eastAsia="ru-RU"/>
        </w:rPr>
        <w:t xml:space="preserve">особие для академического </w:t>
      </w:r>
      <w:proofErr w:type="spellStart"/>
      <w:r w:rsidRPr="00DC5E88">
        <w:rPr>
          <w:rFonts w:ascii="Times New Roman" w:eastAsia="Times New Roman" w:hAnsi="Times New Roman"/>
          <w:sz w:val="24"/>
          <w:szCs w:val="24"/>
          <w:lang w:eastAsia="ru-RU"/>
        </w:rPr>
        <w:t>бакалавриата</w:t>
      </w:r>
      <w:proofErr w:type="spellEnd"/>
      <w:r w:rsidRPr="00DC5E88">
        <w:rPr>
          <w:rFonts w:ascii="Times New Roman" w:eastAsia="Times New Roman" w:hAnsi="Times New Roman"/>
          <w:sz w:val="24"/>
          <w:szCs w:val="24"/>
          <w:lang w:eastAsia="ru-RU"/>
        </w:rPr>
        <w:t xml:space="preserve"> / под ред. Л.А. </w:t>
      </w:r>
      <w:proofErr w:type="spellStart"/>
      <w:r w:rsidRPr="00DC5E88">
        <w:rPr>
          <w:rFonts w:ascii="Times New Roman" w:eastAsia="Times New Roman" w:hAnsi="Times New Roman"/>
          <w:sz w:val="24"/>
          <w:szCs w:val="24"/>
          <w:lang w:eastAsia="ru-RU"/>
        </w:rPr>
        <w:t>Орланюк</w:t>
      </w:r>
      <w:proofErr w:type="spellEnd"/>
      <w:r w:rsidRPr="00DC5E88">
        <w:rPr>
          <w:rFonts w:ascii="Times New Roman" w:eastAsia="Times New Roman" w:hAnsi="Times New Roman"/>
          <w:sz w:val="24"/>
          <w:szCs w:val="24"/>
          <w:lang w:eastAsia="ru-RU"/>
        </w:rPr>
        <w:t xml:space="preserve">-Малицкой С.Ю. Яновой. – М.: Издательство </w:t>
      </w:r>
      <w:proofErr w:type="spellStart"/>
      <w:r w:rsidRPr="00DC5E88">
        <w:rPr>
          <w:rFonts w:ascii="Times New Roman" w:eastAsia="Times New Roman" w:hAnsi="Times New Roman"/>
          <w:sz w:val="24"/>
          <w:szCs w:val="24"/>
          <w:lang w:eastAsia="ru-RU"/>
        </w:rPr>
        <w:t>Юрайт</w:t>
      </w:r>
      <w:proofErr w:type="spellEnd"/>
      <w:r w:rsidRPr="00DC5E88">
        <w:rPr>
          <w:rFonts w:ascii="Times New Roman" w:eastAsia="Times New Roman" w:hAnsi="Times New Roman"/>
          <w:sz w:val="24"/>
          <w:szCs w:val="24"/>
          <w:lang w:eastAsia="ru-RU"/>
        </w:rPr>
        <w:t xml:space="preserve">, 2017. – 575 с. – Серия: Бакалавр. Академический курс. </w:t>
      </w:r>
      <w:r w:rsidRPr="00DC5E88">
        <w:rPr>
          <w:rFonts w:ascii="Times New Roman" w:eastAsia="Times New Roman" w:hAnsi="Times New Roman"/>
          <w:sz w:val="24"/>
          <w:szCs w:val="24"/>
          <w:lang w:val="en-US" w:eastAsia="ru-RU"/>
        </w:rPr>
        <w:t>ISBN</w:t>
      </w:r>
      <w:r w:rsidRPr="00DC5E88">
        <w:rPr>
          <w:rFonts w:ascii="Times New Roman" w:eastAsia="Times New Roman" w:hAnsi="Times New Roman"/>
          <w:sz w:val="24"/>
          <w:szCs w:val="24"/>
          <w:lang w:eastAsia="ru-RU"/>
        </w:rPr>
        <w:t xml:space="preserve"> 978-5-9916-3863-0. Режим доступа: </w:t>
      </w:r>
      <w:hyperlink r:id="rId18" w:anchor="page/2" w:history="1">
        <w:r w:rsidRPr="00DC5E88">
          <w:rPr>
            <w:rStyle w:val="ac"/>
            <w:rFonts w:ascii="Times New Roman" w:hAnsi="Times New Roman"/>
            <w:sz w:val="24"/>
            <w:szCs w:val="24"/>
            <w:lang w:eastAsia="ru-RU"/>
          </w:rPr>
          <w:t>https://www.biblio-online.ru/viewer/925D6A78-F5DF-4B7C-B63A-DEA442C2ACC3#page/2</w:t>
        </w:r>
      </w:hyperlink>
    </w:p>
    <w:p w:rsidR="00ED7B3C" w:rsidRPr="00DC5E88" w:rsidRDefault="00ED7B3C" w:rsidP="00ED7B3C">
      <w:pPr>
        <w:pStyle w:val="a8"/>
        <w:numPr>
          <w:ilvl w:val="0"/>
          <w:numId w:val="38"/>
        </w:numPr>
        <w:tabs>
          <w:tab w:val="left" w:pos="851"/>
        </w:tabs>
        <w:spacing w:line="240" w:lineRule="auto"/>
        <w:ind w:left="0" w:firstLine="426"/>
        <w:rPr>
          <w:rFonts w:ascii="Times New Roman" w:eastAsia="Times New Roman" w:hAnsi="Times New Roman"/>
          <w:sz w:val="24"/>
          <w:szCs w:val="24"/>
          <w:lang w:eastAsia="ru-RU"/>
        </w:rPr>
      </w:pPr>
      <w:r w:rsidRPr="00DC5E88">
        <w:rPr>
          <w:rFonts w:ascii="Times New Roman" w:hAnsi="Times New Roman"/>
          <w:bCs/>
          <w:sz w:val="24"/>
          <w:szCs w:val="24"/>
        </w:rPr>
        <w:t>Страховое дело : учеб</w:t>
      </w:r>
      <w:proofErr w:type="gramStart"/>
      <w:r w:rsidRPr="00DC5E88">
        <w:rPr>
          <w:rFonts w:ascii="Times New Roman" w:hAnsi="Times New Roman"/>
          <w:bCs/>
          <w:sz w:val="24"/>
          <w:szCs w:val="24"/>
        </w:rPr>
        <w:t>.</w:t>
      </w:r>
      <w:proofErr w:type="gramEnd"/>
      <w:r w:rsidRPr="00DC5E88">
        <w:rPr>
          <w:rFonts w:ascii="Times New Roman" w:hAnsi="Times New Roman"/>
          <w:bCs/>
          <w:sz w:val="24"/>
          <w:szCs w:val="24"/>
        </w:rPr>
        <w:t xml:space="preserve"> </w:t>
      </w:r>
      <w:proofErr w:type="gramStart"/>
      <w:r w:rsidRPr="00DC5E88">
        <w:rPr>
          <w:rFonts w:ascii="Times New Roman" w:hAnsi="Times New Roman"/>
          <w:bCs/>
          <w:sz w:val="24"/>
          <w:szCs w:val="24"/>
        </w:rPr>
        <w:t>п</w:t>
      </w:r>
      <w:proofErr w:type="gramEnd"/>
      <w:r w:rsidRPr="00DC5E88">
        <w:rPr>
          <w:rFonts w:ascii="Times New Roman" w:hAnsi="Times New Roman"/>
          <w:bCs/>
          <w:sz w:val="24"/>
          <w:szCs w:val="24"/>
        </w:rPr>
        <w:t xml:space="preserve">особие / Л.Г. </w:t>
      </w:r>
      <w:proofErr w:type="spellStart"/>
      <w:r w:rsidRPr="00DC5E88">
        <w:rPr>
          <w:rFonts w:ascii="Times New Roman" w:hAnsi="Times New Roman"/>
          <w:bCs/>
          <w:sz w:val="24"/>
          <w:szCs w:val="24"/>
        </w:rPr>
        <w:t>Скамай</w:t>
      </w:r>
      <w:proofErr w:type="spellEnd"/>
      <w:r w:rsidRPr="00DC5E88">
        <w:rPr>
          <w:rFonts w:ascii="Times New Roman" w:hAnsi="Times New Roman"/>
          <w:bCs/>
          <w:sz w:val="24"/>
          <w:szCs w:val="24"/>
        </w:rPr>
        <w:t xml:space="preserve">. – 3-е изд., </w:t>
      </w:r>
      <w:proofErr w:type="spellStart"/>
      <w:r w:rsidRPr="00DC5E88">
        <w:rPr>
          <w:rFonts w:ascii="Times New Roman" w:hAnsi="Times New Roman"/>
          <w:bCs/>
          <w:sz w:val="24"/>
          <w:szCs w:val="24"/>
        </w:rPr>
        <w:t>перераб</w:t>
      </w:r>
      <w:proofErr w:type="spellEnd"/>
      <w:r w:rsidRPr="00DC5E88">
        <w:rPr>
          <w:rFonts w:ascii="Times New Roman" w:hAnsi="Times New Roman"/>
          <w:bCs/>
          <w:sz w:val="24"/>
          <w:szCs w:val="24"/>
        </w:rPr>
        <w:t xml:space="preserve">. и доп. – М.: ИНФРА-М, 2016. – 300с.- </w:t>
      </w:r>
      <w:proofErr w:type="gramStart"/>
      <w:r w:rsidRPr="00DC5E88">
        <w:rPr>
          <w:rFonts w:ascii="Times New Roman" w:hAnsi="Times New Roman"/>
          <w:bCs/>
          <w:sz w:val="24"/>
          <w:szCs w:val="24"/>
        </w:rPr>
        <w:t>(Высшее образование:</w:t>
      </w:r>
      <w:proofErr w:type="gramEnd"/>
      <w:r w:rsidRPr="00DC5E88">
        <w:rPr>
          <w:rFonts w:ascii="Times New Roman" w:hAnsi="Times New Roman"/>
          <w:bCs/>
          <w:sz w:val="24"/>
          <w:szCs w:val="24"/>
        </w:rPr>
        <w:t xml:space="preserve"> </w:t>
      </w:r>
      <w:proofErr w:type="spellStart"/>
      <w:proofErr w:type="gramStart"/>
      <w:r w:rsidRPr="00DC5E88">
        <w:rPr>
          <w:rFonts w:ascii="Times New Roman" w:hAnsi="Times New Roman"/>
          <w:bCs/>
          <w:sz w:val="24"/>
          <w:szCs w:val="24"/>
        </w:rPr>
        <w:t>Бакадавриат</w:t>
      </w:r>
      <w:proofErr w:type="spellEnd"/>
      <w:r w:rsidRPr="00DC5E88">
        <w:rPr>
          <w:rFonts w:ascii="Times New Roman" w:hAnsi="Times New Roman"/>
          <w:bCs/>
          <w:sz w:val="24"/>
          <w:szCs w:val="24"/>
        </w:rPr>
        <w:t>).</w:t>
      </w:r>
      <w:proofErr w:type="gramEnd"/>
      <w:r w:rsidRPr="00DC5E88">
        <w:rPr>
          <w:rFonts w:ascii="Times New Roman" w:hAnsi="Times New Roman"/>
          <w:bCs/>
          <w:sz w:val="24"/>
          <w:szCs w:val="24"/>
        </w:rPr>
        <w:t xml:space="preserve"> </w:t>
      </w:r>
      <w:r w:rsidRPr="00DC5E88">
        <w:rPr>
          <w:rFonts w:ascii="Times New Roman" w:hAnsi="Times New Roman"/>
          <w:bCs/>
          <w:sz w:val="24"/>
          <w:szCs w:val="24"/>
          <w:lang w:val="en-US"/>
        </w:rPr>
        <w:t>ISBN</w:t>
      </w:r>
      <w:r w:rsidRPr="00DC5E88">
        <w:rPr>
          <w:rFonts w:ascii="Times New Roman" w:hAnsi="Times New Roman"/>
          <w:bCs/>
          <w:sz w:val="24"/>
          <w:szCs w:val="24"/>
        </w:rPr>
        <w:t xml:space="preserve"> 978-5-16-102016-6 (</w:t>
      </w:r>
      <w:r w:rsidRPr="00DC5E88">
        <w:rPr>
          <w:rFonts w:ascii="Times New Roman" w:hAnsi="Times New Roman"/>
          <w:bCs/>
          <w:sz w:val="24"/>
          <w:szCs w:val="24"/>
          <w:lang w:val="en-US"/>
        </w:rPr>
        <w:t>online</w:t>
      </w:r>
      <w:r w:rsidRPr="00DC5E88">
        <w:rPr>
          <w:rFonts w:ascii="Times New Roman" w:hAnsi="Times New Roman"/>
          <w:bCs/>
          <w:sz w:val="24"/>
          <w:szCs w:val="24"/>
        </w:rPr>
        <w:t xml:space="preserve">). Режим доступа: </w:t>
      </w:r>
      <w:hyperlink r:id="rId19" w:history="1">
        <w:r w:rsidRPr="00DC5E88">
          <w:rPr>
            <w:rStyle w:val="ac"/>
            <w:rFonts w:ascii="Times New Roman" w:hAnsi="Times New Roman"/>
            <w:bCs/>
            <w:sz w:val="24"/>
            <w:szCs w:val="24"/>
          </w:rPr>
          <w:t>http://znanium.com/bookread2.php?book=556654#</w:t>
        </w:r>
      </w:hyperlink>
    </w:p>
    <w:p w:rsidR="00ED7B3C" w:rsidRPr="00DC5E88" w:rsidRDefault="00ED7B3C" w:rsidP="00ED7B3C">
      <w:pPr>
        <w:pStyle w:val="a8"/>
        <w:numPr>
          <w:ilvl w:val="0"/>
          <w:numId w:val="38"/>
        </w:numPr>
        <w:tabs>
          <w:tab w:val="left" w:pos="851"/>
        </w:tabs>
        <w:spacing w:line="240" w:lineRule="auto"/>
        <w:ind w:left="0" w:firstLine="426"/>
        <w:rPr>
          <w:rStyle w:val="ac"/>
          <w:rFonts w:ascii="Times New Roman" w:eastAsia="Times New Roman" w:hAnsi="Times New Roman"/>
          <w:color w:val="auto"/>
          <w:sz w:val="24"/>
          <w:szCs w:val="24"/>
          <w:u w:val="none"/>
          <w:lang w:eastAsia="ru-RU"/>
        </w:rPr>
      </w:pPr>
      <w:r w:rsidRPr="00DC5E88">
        <w:rPr>
          <w:rFonts w:ascii="Times New Roman" w:eastAsia="Times New Roman" w:hAnsi="Times New Roman"/>
          <w:sz w:val="24"/>
          <w:szCs w:val="24"/>
          <w:lang w:eastAsia="ru-RU"/>
        </w:rPr>
        <w:t xml:space="preserve">Страхование: Учебное пособие / </w:t>
      </w:r>
      <w:proofErr w:type="spellStart"/>
      <w:r w:rsidRPr="00DC5E88">
        <w:rPr>
          <w:rFonts w:ascii="Times New Roman" w:eastAsia="Times New Roman" w:hAnsi="Times New Roman"/>
          <w:sz w:val="24"/>
          <w:szCs w:val="24"/>
          <w:lang w:eastAsia="ru-RU"/>
        </w:rPr>
        <w:t>Сплетухов</w:t>
      </w:r>
      <w:proofErr w:type="spellEnd"/>
      <w:r w:rsidRPr="00DC5E88">
        <w:rPr>
          <w:rFonts w:ascii="Times New Roman" w:eastAsia="Times New Roman" w:hAnsi="Times New Roman"/>
          <w:sz w:val="24"/>
          <w:szCs w:val="24"/>
          <w:lang w:eastAsia="ru-RU"/>
        </w:rPr>
        <w:t xml:space="preserve"> Ю.А., </w:t>
      </w:r>
      <w:proofErr w:type="spellStart"/>
      <w:r w:rsidRPr="00DC5E88">
        <w:rPr>
          <w:rFonts w:ascii="Times New Roman" w:eastAsia="Times New Roman" w:hAnsi="Times New Roman"/>
          <w:sz w:val="24"/>
          <w:szCs w:val="24"/>
          <w:lang w:eastAsia="ru-RU"/>
        </w:rPr>
        <w:t>Дюжиков</w:t>
      </w:r>
      <w:proofErr w:type="spellEnd"/>
      <w:r w:rsidRPr="00DC5E88">
        <w:rPr>
          <w:rFonts w:ascii="Times New Roman" w:eastAsia="Times New Roman" w:hAnsi="Times New Roman"/>
          <w:sz w:val="24"/>
          <w:szCs w:val="24"/>
          <w:lang w:eastAsia="ru-RU"/>
        </w:rPr>
        <w:t xml:space="preserve"> Е.Ф., 2-е изд., </w:t>
      </w:r>
      <w:proofErr w:type="spellStart"/>
      <w:r w:rsidRPr="00DC5E88">
        <w:rPr>
          <w:rFonts w:ascii="Times New Roman" w:eastAsia="Times New Roman" w:hAnsi="Times New Roman"/>
          <w:sz w:val="24"/>
          <w:szCs w:val="24"/>
          <w:lang w:eastAsia="ru-RU"/>
        </w:rPr>
        <w:t>перераб</w:t>
      </w:r>
      <w:proofErr w:type="spellEnd"/>
      <w:r w:rsidRPr="00DC5E88">
        <w:rPr>
          <w:rFonts w:ascii="Times New Roman" w:eastAsia="Times New Roman" w:hAnsi="Times New Roman"/>
          <w:sz w:val="24"/>
          <w:szCs w:val="24"/>
          <w:lang w:eastAsia="ru-RU"/>
        </w:rPr>
        <w:t xml:space="preserve">. и доп. – М.: НИЦ ИНФРА-М, 2016. – 357с. – </w:t>
      </w:r>
      <w:proofErr w:type="gramStart"/>
      <w:r w:rsidRPr="00DC5E88">
        <w:rPr>
          <w:rFonts w:ascii="Times New Roman" w:eastAsia="Times New Roman" w:hAnsi="Times New Roman"/>
          <w:sz w:val="24"/>
          <w:szCs w:val="24"/>
          <w:lang w:eastAsia="ru-RU"/>
        </w:rPr>
        <w:t>(Высшее образование:</w:t>
      </w:r>
      <w:proofErr w:type="gramEnd"/>
      <w:r w:rsidRPr="00DC5E88">
        <w:rPr>
          <w:rFonts w:ascii="Times New Roman" w:eastAsia="Times New Roman" w:hAnsi="Times New Roman"/>
          <w:sz w:val="24"/>
          <w:szCs w:val="24"/>
          <w:lang w:eastAsia="ru-RU"/>
        </w:rPr>
        <w:t xml:space="preserve"> </w:t>
      </w:r>
      <w:proofErr w:type="spellStart"/>
      <w:proofErr w:type="gramStart"/>
      <w:r w:rsidRPr="00DC5E88">
        <w:rPr>
          <w:rFonts w:ascii="Times New Roman" w:eastAsia="Times New Roman" w:hAnsi="Times New Roman"/>
          <w:sz w:val="24"/>
          <w:szCs w:val="24"/>
          <w:lang w:eastAsia="ru-RU"/>
        </w:rPr>
        <w:t>Бакалавриат</w:t>
      </w:r>
      <w:proofErr w:type="spellEnd"/>
      <w:r w:rsidRPr="00DC5E88">
        <w:rPr>
          <w:rFonts w:ascii="Times New Roman" w:eastAsia="Times New Roman" w:hAnsi="Times New Roman"/>
          <w:sz w:val="24"/>
          <w:szCs w:val="24"/>
          <w:lang w:eastAsia="ru-RU"/>
        </w:rPr>
        <w:t>).</w:t>
      </w:r>
      <w:proofErr w:type="gramEnd"/>
      <w:r w:rsidRPr="00DC5E88">
        <w:rPr>
          <w:rFonts w:ascii="Times New Roman" w:eastAsia="Times New Roman" w:hAnsi="Times New Roman"/>
          <w:sz w:val="24"/>
          <w:szCs w:val="24"/>
          <w:lang w:eastAsia="ru-RU"/>
        </w:rPr>
        <w:t xml:space="preserve"> </w:t>
      </w:r>
      <w:r w:rsidRPr="00DC5E88">
        <w:rPr>
          <w:rFonts w:ascii="Times New Roman" w:eastAsia="Times New Roman" w:hAnsi="Times New Roman"/>
          <w:sz w:val="24"/>
          <w:szCs w:val="24"/>
          <w:lang w:val="en-US" w:eastAsia="ru-RU"/>
        </w:rPr>
        <w:t>ISBN</w:t>
      </w:r>
      <w:r w:rsidRPr="00DC5E88">
        <w:rPr>
          <w:rFonts w:ascii="Times New Roman" w:eastAsia="Times New Roman" w:hAnsi="Times New Roman"/>
          <w:sz w:val="24"/>
          <w:szCs w:val="24"/>
          <w:lang w:eastAsia="ru-RU"/>
        </w:rPr>
        <w:t xml:space="preserve"> 978-5-16-104515-2 (</w:t>
      </w:r>
      <w:r w:rsidRPr="00DC5E88">
        <w:rPr>
          <w:rFonts w:ascii="Times New Roman" w:eastAsia="Times New Roman" w:hAnsi="Times New Roman"/>
          <w:sz w:val="24"/>
          <w:szCs w:val="24"/>
          <w:lang w:val="en-US" w:eastAsia="ru-RU"/>
        </w:rPr>
        <w:t>online</w:t>
      </w:r>
      <w:r w:rsidRPr="00DC5E88">
        <w:rPr>
          <w:rFonts w:ascii="Times New Roman" w:eastAsia="Times New Roman" w:hAnsi="Times New Roman"/>
          <w:sz w:val="24"/>
          <w:szCs w:val="24"/>
          <w:lang w:eastAsia="ru-RU"/>
        </w:rPr>
        <w:t xml:space="preserve">). Режим доступа: </w:t>
      </w:r>
      <w:hyperlink r:id="rId20" w:history="1">
        <w:r w:rsidRPr="00DC5E88">
          <w:rPr>
            <w:rStyle w:val="ac"/>
            <w:rFonts w:ascii="Times New Roman" w:hAnsi="Times New Roman"/>
            <w:sz w:val="24"/>
            <w:szCs w:val="24"/>
            <w:lang w:eastAsia="ru-RU"/>
          </w:rPr>
          <w:t>http://znanium.com/bookread2.php?book=547980#</w:t>
        </w:r>
      </w:hyperlink>
    </w:p>
    <w:p w:rsidR="00ED7B3C" w:rsidRPr="00DC5E88" w:rsidRDefault="00ED7B3C" w:rsidP="00ED7B3C">
      <w:pPr>
        <w:tabs>
          <w:tab w:val="left" w:pos="360"/>
        </w:tabs>
        <w:ind w:firstLine="709"/>
        <w:jc w:val="both"/>
        <w:rPr>
          <w:b/>
        </w:rPr>
      </w:pPr>
    </w:p>
    <w:p w:rsidR="00ED7B3C" w:rsidRPr="00DC5E88" w:rsidRDefault="00ED7B3C" w:rsidP="00ED7B3C">
      <w:pPr>
        <w:ind w:firstLine="709"/>
        <w:jc w:val="both"/>
        <w:rPr>
          <w:b/>
        </w:rPr>
      </w:pPr>
      <w:r w:rsidRPr="00DC5E88">
        <w:rPr>
          <w:b/>
        </w:rPr>
        <w:t xml:space="preserve"> Перечень Интернет-ресурсов</w:t>
      </w:r>
    </w:p>
    <w:p w:rsidR="00ED7B3C" w:rsidRPr="00DC5E88" w:rsidRDefault="00ED7B3C" w:rsidP="00ED7B3C">
      <w:pPr>
        <w:numPr>
          <w:ilvl w:val="0"/>
          <w:numId w:val="39"/>
        </w:numPr>
        <w:tabs>
          <w:tab w:val="left" w:pos="709"/>
        </w:tabs>
        <w:ind w:left="0" w:firstLine="426"/>
        <w:jc w:val="both"/>
      </w:pPr>
      <w:r w:rsidRPr="00DC5E88">
        <w:t xml:space="preserve">АО «СОГАЗ» [Электронный ресурс]. Режим доступа: </w:t>
      </w:r>
      <w:hyperlink r:id="rId21" w:history="1">
        <w:r w:rsidRPr="00DC5E88">
          <w:rPr>
            <w:rStyle w:val="ac"/>
          </w:rPr>
          <w:t>https://www.sogaz.ru/</w:t>
        </w:r>
      </w:hyperlink>
      <w:r w:rsidRPr="00DC5E88">
        <w:t>, свободный</w:t>
      </w:r>
    </w:p>
    <w:p w:rsidR="00ED7B3C" w:rsidRPr="00DC5E88" w:rsidRDefault="00ED7B3C" w:rsidP="00ED7B3C">
      <w:pPr>
        <w:numPr>
          <w:ilvl w:val="0"/>
          <w:numId w:val="39"/>
        </w:numPr>
        <w:tabs>
          <w:tab w:val="left" w:pos="709"/>
        </w:tabs>
        <w:ind w:left="0" w:firstLine="426"/>
        <w:jc w:val="both"/>
      </w:pPr>
      <w:r w:rsidRPr="00DC5E88">
        <w:t xml:space="preserve">Всероссийский союз страховщиков [Электронный ресурс]. Режим доступа: </w:t>
      </w:r>
      <w:hyperlink r:id="rId22" w:history="1">
        <w:r w:rsidRPr="00DC5E88">
          <w:rPr>
            <w:rStyle w:val="ac"/>
            <w:lang w:val="en-US"/>
          </w:rPr>
          <w:t>http</w:t>
        </w:r>
        <w:r w:rsidRPr="00DC5E88">
          <w:rPr>
            <w:rStyle w:val="ac"/>
          </w:rPr>
          <w:t>://</w:t>
        </w:r>
        <w:r w:rsidRPr="00DC5E88">
          <w:rPr>
            <w:rStyle w:val="ac"/>
            <w:lang w:val="en-US"/>
          </w:rPr>
          <w:t>www</w:t>
        </w:r>
        <w:r w:rsidRPr="00DC5E88">
          <w:rPr>
            <w:rStyle w:val="ac"/>
          </w:rPr>
          <w:t>.</w:t>
        </w:r>
        <w:r w:rsidRPr="00DC5E88">
          <w:rPr>
            <w:rStyle w:val="ac"/>
            <w:lang w:val="en-US"/>
          </w:rPr>
          <w:t>ins</w:t>
        </w:r>
        <w:r w:rsidRPr="00DC5E88">
          <w:rPr>
            <w:rStyle w:val="ac"/>
          </w:rPr>
          <w:t>-</w:t>
        </w:r>
        <w:r w:rsidRPr="00DC5E88">
          <w:rPr>
            <w:rStyle w:val="ac"/>
            <w:lang w:val="en-US"/>
          </w:rPr>
          <w:t>union</w:t>
        </w:r>
        <w:r w:rsidRPr="00DC5E88">
          <w:rPr>
            <w:rStyle w:val="ac"/>
          </w:rPr>
          <w:t>.</w:t>
        </w:r>
        <w:proofErr w:type="spellStart"/>
        <w:r w:rsidRPr="00DC5E88">
          <w:rPr>
            <w:rStyle w:val="ac"/>
            <w:lang w:val="en-US"/>
          </w:rPr>
          <w:t>ru</w:t>
        </w:r>
        <w:proofErr w:type="spellEnd"/>
      </w:hyperlink>
      <w:r w:rsidRPr="00DC5E88">
        <w:t>, свободный</w:t>
      </w:r>
    </w:p>
    <w:p w:rsidR="00ED7B3C" w:rsidRPr="00DC5E88" w:rsidRDefault="00ED7B3C" w:rsidP="00ED7B3C">
      <w:pPr>
        <w:numPr>
          <w:ilvl w:val="0"/>
          <w:numId w:val="39"/>
        </w:numPr>
        <w:tabs>
          <w:tab w:val="left" w:pos="709"/>
        </w:tabs>
        <w:ind w:left="0" w:firstLine="426"/>
        <w:jc w:val="both"/>
      </w:pPr>
      <w:r w:rsidRPr="00DC5E88">
        <w:t xml:space="preserve">Журнал «Атлас страхования [Электронный ресурс]. Режим доступа: </w:t>
      </w:r>
      <w:hyperlink r:id="rId23" w:history="1">
        <w:r w:rsidRPr="00DC5E88">
          <w:rPr>
            <w:rStyle w:val="ac"/>
            <w:lang w:val="en-US"/>
          </w:rPr>
          <w:t>http</w:t>
        </w:r>
        <w:r w:rsidRPr="00DC5E88">
          <w:rPr>
            <w:rStyle w:val="ac"/>
          </w:rPr>
          <w:t>://</w:t>
        </w:r>
        <w:r w:rsidRPr="00DC5E88">
          <w:rPr>
            <w:rStyle w:val="ac"/>
            <w:lang w:val="en-US"/>
          </w:rPr>
          <w:t>www</w:t>
        </w:r>
        <w:r w:rsidRPr="00DC5E88">
          <w:rPr>
            <w:rStyle w:val="ac"/>
          </w:rPr>
          <w:t>.</w:t>
        </w:r>
        <w:proofErr w:type="spellStart"/>
        <w:r w:rsidRPr="00DC5E88">
          <w:rPr>
            <w:rStyle w:val="ac"/>
            <w:lang w:val="en-US"/>
          </w:rPr>
          <w:t>ininfo</w:t>
        </w:r>
        <w:proofErr w:type="spellEnd"/>
        <w:r w:rsidRPr="00DC5E88">
          <w:rPr>
            <w:rStyle w:val="ac"/>
          </w:rPr>
          <w:t>.</w:t>
        </w:r>
        <w:proofErr w:type="spellStart"/>
        <w:r w:rsidRPr="00DC5E88">
          <w:rPr>
            <w:rStyle w:val="ac"/>
            <w:lang w:val="en-US"/>
          </w:rPr>
          <w:t>ru</w:t>
        </w:r>
        <w:proofErr w:type="spellEnd"/>
        <w:r w:rsidRPr="00DC5E88">
          <w:rPr>
            <w:rStyle w:val="ac"/>
          </w:rPr>
          <w:t>/</w:t>
        </w:r>
        <w:r w:rsidRPr="00DC5E88">
          <w:rPr>
            <w:rStyle w:val="ac"/>
            <w:lang w:val="en-US"/>
          </w:rPr>
          <w:t>mag</w:t>
        </w:r>
        <w:r w:rsidRPr="00DC5E88">
          <w:rPr>
            <w:rStyle w:val="ac"/>
          </w:rPr>
          <w:t>/</w:t>
        </w:r>
        <w:r w:rsidRPr="00DC5E88">
          <w:rPr>
            <w:rStyle w:val="ac"/>
            <w:lang w:val="en-US"/>
          </w:rPr>
          <w:t>index</w:t>
        </w:r>
        <w:r w:rsidRPr="00DC5E88">
          <w:rPr>
            <w:rStyle w:val="ac"/>
          </w:rPr>
          <w:t>.</w:t>
        </w:r>
        <w:proofErr w:type="spellStart"/>
        <w:r w:rsidRPr="00DC5E88">
          <w:rPr>
            <w:rStyle w:val="ac"/>
            <w:lang w:val="en-US"/>
          </w:rPr>
          <w:t>php</w:t>
        </w:r>
        <w:proofErr w:type="spellEnd"/>
      </w:hyperlink>
      <w:r w:rsidRPr="00DC5E88">
        <w:t>, свободный</w:t>
      </w:r>
    </w:p>
    <w:p w:rsidR="00ED7B3C" w:rsidRPr="00DC5E88" w:rsidRDefault="00ED7B3C" w:rsidP="00ED7B3C">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DC5E88">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4" w:history="1">
        <w:r w:rsidRPr="00DC5E88">
          <w:rPr>
            <w:rStyle w:val="ac"/>
            <w:rFonts w:ascii="Times New Roman" w:hAnsi="Times New Roman"/>
            <w:sz w:val="24"/>
            <w:szCs w:val="24"/>
          </w:rPr>
          <w:t>http://www.consultant.ru</w:t>
        </w:r>
      </w:hyperlink>
      <w:r w:rsidRPr="00DC5E88">
        <w:rPr>
          <w:rFonts w:ascii="Times New Roman" w:hAnsi="Times New Roman"/>
          <w:sz w:val="24"/>
          <w:szCs w:val="24"/>
        </w:rPr>
        <w:t>, свободный.</w:t>
      </w:r>
    </w:p>
    <w:p w:rsidR="00ED7B3C" w:rsidRPr="00DC5E88" w:rsidRDefault="00ED7B3C" w:rsidP="00ED7B3C">
      <w:pPr>
        <w:numPr>
          <w:ilvl w:val="0"/>
          <w:numId w:val="39"/>
        </w:numPr>
        <w:tabs>
          <w:tab w:val="left" w:pos="709"/>
        </w:tabs>
        <w:ind w:left="0" w:firstLine="426"/>
        <w:jc w:val="both"/>
      </w:pPr>
      <w:r w:rsidRPr="00DC5E88">
        <w:t xml:space="preserve">ПАО СК «Росгосстрах» [Электронный ресурс]. Режим доступа: </w:t>
      </w:r>
      <w:hyperlink r:id="rId25" w:history="1">
        <w:r w:rsidRPr="00DC5E88">
          <w:rPr>
            <w:rStyle w:val="ac"/>
          </w:rPr>
          <w:t>http://www.rgs.ru/</w:t>
        </w:r>
      </w:hyperlink>
      <w:r w:rsidRPr="00DC5E88">
        <w:rPr>
          <w:rStyle w:val="ac"/>
        </w:rPr>
        <w:t>, свободный</w:t>
      </w:r>
    </w:p>
    <w:p w:rsidR="00ED7B3C" w:rsidRPr="00DC5E88" w:rsidRDefault="00ED7B3C" w:rsidP="00ED7B3C">
      <w:pPr>
        <w:numPr>
          <w:ilvl w:val="0"/>
          <w:numId w:val="39"/>
        </w:numPr>
        <w:tabs>
          <w:tab w:val="left" w:pos="709"/>
        </w:tabs>
        <w:ind w:left="0" w:firstLine="426"/>
        <w:jc w:val="both"/>
        <w:rPr>
          <w:rStyle w:val="ac"/>
        </w:rPr>
      </w:pPr>
      <w:r w:rsidRPr="00DC5E88">
        <w:t xml:space="preserve">СПАО «Ингосстрах» [Электронный ресурс]. Режим доступа: </w:t>
      </w:r>
      <w:hyperlink r:id="rId26" w:history="1">
        <w:r w:rsidRPr="00DC5E88">
          <w:rPr>
            <w:rStyle w:val="ac"/>
          </w:rPr>
          <w:t>https://www.ingos.ru/ru/</w:t>
        </w:r>
      </w:hyperlink>
      <w:r w:rsidRPr="00DC5E88">
        <w:rPr>
          <w:rStyle w:val="ac"/>
        </w:rPr>
        <w:t>, свободный</w:t>
      </w:r>
    </w:p>
    <w:p w:rsidR="00ED7B3C" w:rsidRPr="00DC5E88" w:rsidRDefault="00ED7B3C" w:rsidP="00ED7B3C">
      <w:pPr>
        <w:numPr>
          <w:ilvl w:val="0"/>
          <w:numId w:val="39"/>
        </w:numPr>
        <w:tabs>
          <w:tab w:val="left" w:pos="709"/>
        </w:tabs>
        <w:ind w:left="0" w:firstLine="426"/>
        <w:jc w:val="both"/>
      </w:pPr>
      <w:r w:rsidRPr="00DC5E88">
        <w:rPr>
          <w:rStyle w:val="ac"/>
        </w:rPr>
        <w:t xml:space="preserve">«Страховое обозрение» </w:t>
      </w:r>
      <w:r w:rsidRPr="00DC5E88">
        <w:t xml:space="preserve">[Электронный ресурс]. Режим доступа: </w:t>
      </w:r>
      <w:hyperlink r:id="rId27" w:history="1">
        <w:r w:rsidRPr="00DC5E88">
          <w:rPr>
            <w:rStyle w:val="ac"/>
            <w:lang w:val="en-US"/>
          </w:rPr>
          <w:t>http</w:t>
        </w:r>
        <w:r w:rsidRPr="00DC5E88">
          <w:rPr>
            <w:rStyle w:val="ac"/>
          </w:rPr>
          <w:t>://</w:t>
        </w:r>
        <w:r w:rsidRPr="00DC5E88">
          <w:rPr>
            <w:rStyle w:val="ac"/>
            <w:lang w:val="en-US"/>
          </w:rPr>
          <w:t>www</w:t>
        </w:r>
        <w:r w:rsidRPr="00DC5E88">
          <w:rPr>
            <w:rStyle w:val="ac"/>
          </w:rPr>
          <w:t>.</w:t>
        </w:r>
        <w:proofErr w:type="spellStart"/>
        <w:r w:rsidRPr="00DC5E88">
          <w:rPr>
            <w:rStyle w:val="ac"/>
            <w:lang w:val="en-US"/>
          </w:rPr>
          <w:t>ininfo</w:t>
        </w:r>
        <w:proofErr w:type="spellEnd"/>
        <w:r w:rsidRPr="00DC5E88">
          <w:rPr>
            <w:rStyle w:val="ac"/>
          </w:rPr>
          <w:t>.</w:t>
        </w:r>
        <w:proofErr w:type="spellStart"/>
        <w:r w:rsidRPr="00DC5E88">
          <w:rPr>
            <w:rStyle w:val="ac"/>
            <w:lang w:val="en-US"/>
          </w:rPr>
          <w:t>ru</w:t>
        </w:r>
        <w:proofErr w:type="spellEnd"/>
      </w:hyperlink>
      <w:r w:rsidRPr="00DC5E88">
        <w:t>, свободный</w:t>
      </w:r>
    </w:p>
    <w:p w:rsidR="00ED7B3C" w:rsidRPr="00DC5E88" w:rsidRDefault="00ED7B3C" w:rsidP="00ED7B3C">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DC5E88">
        <w:rPr>
          <w:rFonts w:ascii="Times New Roman" w:hAnsi="Times New Roman"/>
          <w:sz w:val="24"/>
          <w:szCs w:val="24"/>
        </w:rPr>
        <w:t xml:space="preserve"> «Страхование сегодня» интернет-портал [Электронный ресурс]. Режим доступа: </w:t>
      </w:r>
      <w:hyperlink r:id="rId28" w:history="1">
        <w:r w:rsidRPr="00DC5E88">
          <w:rPr>
            <w:rStyle w:val="ac"/>
            <w:rFonts w:ascii="Times New Roman" w:hAnsi="Times New Roman"/>
            <w:sz w:val="24"/>
            <w:szCs w:val="24"/>
            <w:lang w:val="en-US"/>
          </w:rPr>
          <w:t>http</w:t>
        </w:r>
        <w:r w:rsidRPr="00DC5E88">
          <w:rPr>
            <w:rStyle w:val="ac"/>
            <w:rFonts w:ascii="Times New Roman" w:hAnsi="Times New Roman"/>
            <w:sz w:val="24"/>
            <w:szCs w:val="24"/>
          </w:rPr>
          <w:t>://</w:t>
        </w:r>
        <w:r w:rsidRPr="00DC5E88">
          <w:rPr>
            <w:rStyle w:val="ac"/>
            <w:rFonts w:ascii="Times New Roman" w:hAnsi="Times New Roman"/>
            <w:sz w:val="24"/>
            <w:szCs w:val="24"/>
            <w:lang w:val="en-US"/>
          </w:rPr>
          <w:t>www</w:t>
        </w:r>
        <w:r w:rsidRPr="00DC5E88">
          <w:rPr>
            <w:rStyle w:val="ac"/>
            <w:rFonts w:ascii="Times New Roman" w:hAnsi="Times New Roman"/>
            <w:sz w:val="24"/>
            <w:szCs w:val="24"/>
          </w:rPr>
          <w:t>.</w:t>
        </w:r>
        <w:proofErr w:type="spellStart"/>
        <w:r w:rsidRPr="00DC5E88">
          <w:rPr>
            <w:rStyle w:val="ac"/>
            <w:rFonts w:ascii="Times New Roman" w:hAnsi="Times New Roman"/>
            <w:sz w:val="24"/>
            <w:szCs w:val="24"/>
            <w:lang w:val="en-US"/>
          </w:rPr>
          <w:t>insur</w:t>
        </w:r>
        <w:proofErr w:type="spellEnd"/>
        <w:r w:rsidRPr="00DC5E88">
          <w:rPr>
            <w:rStyle w:val="ac"/>
            <w:rFonts w:ascii="Times New Roman" w:hAnsi="Times New Roman"/>
            <w:sz w:val="24"/>
            <w:szCs w:val="24"/>
          </w:rPr>
          <w:t>-</w:t>
        </w:r>
        <w:r w:rsidRPr="00DC5E88">
          <w:rPr>
            <w:rStyle w:val="ac"/>
            <w:rFonts w:ascii="Times New Roman" w:hAnsi="Times New Roman"/>
            <w:sz w:val="24"/>
            <w:szCs w:val="24"/>
            <w:lang w:val="en-US"/>
          </w:rPr>
          <w:t>info</w:t>
        </w:r>
        <w:r w:rsidRPr="00DC5E88">
          <w:rPr>
            <w:rStyle w:val="ac"/>
            <w:rFonts w:ascii="Times New Roman" w:hAnsi="Times New Roman"/>
            <w:sz w:val="24"/>
            <w:szCs w:val="24"/>
          </w:rPr>
          <w:t>.</w:t>
        </w:r>
        <w:proofErr w:type="spellStart"/>
        <w:r w:rsidRPr="00DC5E88">
          <w:rPr>
            <w:rStyle w:val="ac"/>
            <w:rFonts w:ascii="Times New Roman" w:hAnsi="Times New Roman"/>
            <w:sz w:val="24"/>
            <w:szCs w:val="24"/>
            <w:lang w:val="en-US"/>
          </w:rPr>
          <w:t>ru</w:t>
        </w:r>
        <w:proofErr w:type="spellEnd"/>
      </w:hyperlink>
      <w:r w:rsidRPr="00DC5E88">
        <w:rPr>
          <w:rFonts w:ascii="Times New Roman" w:hAnsi="Times New Roman"/>
          <w:sz w:val="24"/>
          <w:szCs w:val="24"/>
        </w:rPr>
        <w:t xml:space="preserve"> , свободный</w:t>
      </w:r>
    </w:p>
    <w:p w:rsidR="00ED7B3C" w:rsidRPr="00DC5E88" w:rsidRDefault="00ED7B3C" w:rsidP="00ED7B3C">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DC5E88">
        <w:rPr>
          <w:rFonts w:ascii="Times New Roman" w:eastAsia="Times New Roman" w:hAnsi="Times New Roman"/>
          <w:sz w:val="24"/>
          <w:szCs w:val="24"/>
          <w:lang w:eastAsia="ru-RU"/>
        </w:rPr>
        <w:t>Центральный банк Российской Федерации</w:t>
      </w:r>
      <w:r w:rsidRPr="00DC5E88">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29" w:history="1">
        <w:r w:rsidRPr="00DC5E88">
          <w:rPr>
            <w:rStyle w:val="ac"/>
            <w:rFonts w:ascii="Times New Roman" w:hAnsi="Times New Roman"/>
            <w:sz w:val="24"/>
            <w:szCs w:val="24"/>
            <w:lang w:val="en-US"/>
          </w:rPr>
          <w:t>www</w:t>
        </w:r>
        <w:r w:rsidRPr="00DC5E88">
          <w:rPr>
            <w:rStyle w:val="ac"/>
            <w:rFonts w:ascii="Times New Roman" w:hAnsi="Times New Roman"/>
            <w:sz w:val="24"/>
            <w:szCs w:val="24"/>
          </w:rPr>
          <w:t>.</w:t>
        </w:r>
        <w:proofErr w:type="spellStart"/>
        <w:r w:rsidRPr="00DC5E88">
          <w:rPr>
            <w:rStyle w:val="ac"/>
            <w:rFonts w:ascii="Times New Roman" w:hAnsi="Times New Roman"/>
            <w:sz w:val="24"/>
            <w:szCs w:val="24"/>
            <w:lang w:val="en-US"/>
          </w:rPr>
          <w:t>cbr</w:t>
        </w:r>
        <w:proofErr w:type="spellEnd"/>
        <w:r w:rsidRPr="00DC5E88">
          <w:rPr>
            <w:rStyle w:val="ac"/>
            <w:rFonts w:ascii="Times New Roman" w:hAnsi="Times New Roman"/>
            <w:sz w:val="24"/>
            <w:szCs w:val="24"/>
          </w:rPr>
          <w:t>.</w:t>
        </w:r>
        <w:proofErr w:type="spellStart"/>
        <w:r w:rsidRPr="00DC5E88">
          <w:rPr>
            <w:rStyle w:val="ac"/>
            <w:rFonts w:ascii="Times New Roman" w:hAnsi="Times New Roman"/>
            <w:sz w:val="24"/>
            <w:szCs w:val="24"/>
            <w:lang w:val="en-US"/>
          </w:rPr>
          <w:t>ru</w:t>
        </w:r>
        <w:proofErr w:type="spellEnd"/>
      </w:hyperlink>
      <w:r w:rsidRPr="00DC5E88">
        <w:rPr>
          <w:rFonts w:ascii="Times New Roman" w:hAnsi="Times New Roman"/>
          <w:sz w:val="24"/>
          <w:szCs w:val="24"/>
        </w:rPr>
        <w:t>, свободный.</w:t>
      </w:r>
    </w:p>
    <w:p w:rsidR="00ED7B3C" w:rsidRPr="00DC5E88"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D7B3C" w:rsidRPr="00DC5E88" w:rsidRDefault="00ED7B3C" w:rsidP="00ED7B3C">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DC5E88">
        <w:rPr>
          <w:b/>
          <w:caps/>
        </w:rPr>
        <w:t xml:space="preserve">Контроль и оценка результатов </w:t>
      </w:r>
    </w:p>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DC5E88">
        <w:rPr>
          <w:b/>
          <w:caps/>
        </w:rPr>
        <w:t>освоения УЧЕБНОЙ Дисциплины</w:t>
      </w:r>
    </w:p>
    <w:p w:rsidR="00ED7B3C" w:rsidRPr="00DC5E88" w:rsidRDefault="00ED7B3C" w:rsidP="00ED7B3C"/>
    <w:p w:rsidR="00ED7B3C" w:rsidRPr="00DC5E88"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C5E88">
        <w:rPr>
          <w:b/>
        </w:rPr>
        <w:t>Контроль и оценка</w:t>
      </w:r>
      <w:r w:rsidRPr="00DC5E88">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w:t>
      </w:r>
      <w:proofErr w:type="gramStart"/>
      <w:r w:rsidRPr="00DC5E88">
        <w:t>обучающимися</w:t>
      </w:r>
      <w:proofErr w:type="gramEnd"/>
      <w:r w:rsidRPr="00DC5E88">
        <w:t xml:space="preserve"> докладов, рефератов.</w:t>
      </w:r>
    </w:p>
    <w:p w:rsidR="00ED7B3C" w:rsidRPr="00DC5E88" w:rsidRDefault="00ED7B3C" w:rsidP="00ED7B3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ED7B3C" w:rsidRPr="00DC5E88" w:rsidTr="00175D43">
        <w:tc>
          <w:tcPr>
            <w:tcW w:w="5637" w:type="dxa"/>
            <w:vAlign w:val="center"/>
          </w:tcPr>
          <w:p w:rsidR="00ED7B3C" w:rsidRPr="00DC5E88" w:rsidRDefault="00ED7B3C" w:rsidP="00175D43">
            <w:pPr>
              <w:jc w:val="center"/>
              <w:rPr>
                <w:sz w:val="20"/>
                <w:szCs w:val="20"/>
              </w:rPr>
            </w:pPr>
            <w:r w:rsidRPr="00DC5E88">
              <w:rPr>
                <w:sz w:val="20"/>
                <w:szCs w:val="20"/>
              </w:rPr>
              <w:t>Результаты обучения</w:t>
            </w:r>
          </w:p>
          <w:p w:rsidR="00ED7B3C" w:rsidRPr="00DC5E88" w:rsidRDefault="00ED7B3C" w:rsidP="00175D43">
            <w:pPr>
              <w:jc w:val="center"/>
              <w:rPr>
                <w:sz w:val="20"/>
                <w:szCs w:val="20"/>
              </w:rPr>
            </w:pPr>
            <w:r w:rsidRPr="00DC5E88">
              <w:rPr>
                <w:sz w:val="20"/>
                <w:szCs w:val="20"/>
              </w:rPr>
              <w:t>(освоенные умения, усвоенные знания)</w:t>
            </w:r>
          </w:p>
        </w:tc>
        <w:tc>
          <w:tcPr>
            <w:tcW w:w="3827" w:type="dxa"/>
            <w:vAlign w:val="center"/>
          </w:tcPr>
          <w:p w:rsidR="00ED7B3C" w:rsidRPr="00DC5E88" w:rsidRDefault="00ED7B3C" w:rsidP="00175D43">
            <w:pPr>
              <w:jc w:val="center"/>
              <w:rPr>
                <w:sz w:val="20"/>
                <w:szCs w:val="20"/>
              </w:rPr>
            </w:pPr>
            <w:r w:rsidRPr="00DC5E88">
              <w:rPr>
                <w:sz w:val="20"/>
                <w:szCs w:val="20"/>
              </w:rPr>
              <w:t xml:space="preserve">Формы и методы контроля и оценки </w:t>
            </w:r>
          </w:p>
          <w:p w:rsidR="00ED7B3C" w:rsidRPr="00DC5E88" w:rsidRDefault="00ED7B3C" w:rsidP="00175D43">
            <w:pPr>
              <w:jc w:val="center"/>
              <w:rPr>
                <w:sz w:val="20"/>
                <w:szCs w:val="20"/>
              </w:rPr>
            </w:pPr>
            <w:r w:rsidRPr="00DC5E88">
              <w:rPr>
                <w:sz w:val="20"/>
                <w:szCs w:val="20"/>
              </w:rPr>
              <w:t>результатов обучения</w:t>
            </w:r>
          </w:p>
        </w:tc>
      </w:tr>
      <w:tr w:rsidR="00ED7B3C" w:rsidRPr="00DC5E88" w:rsidTr="00175D43">
        <w:trPr>
          <w:trHeight w:val="513"/>
        </w:trPr>
        <w:tc>
          <w:tcPr>
            <w:tcW w:w="5637" w:type="dxa"/>
            <w:vAlign w:val="center"/>
          </w:tcPr>
          <w:p w:rsidR="00ED7B3C" w:rsidRPr="00DC5E88" w:rsidRDefault="00ED7B3C" w:rsidP="00175D43">
            <w:pPr>
              <w:tabs>
                <w:tab w:val="left" w:pos="284"/>
              </w:tabs>
              <w:jc w:val="both"/>
              <w:rPr>
                <w:sz w:val="20"/>
                <w:szCs w:val="20"/>
              </w:rPr>
            </w:pPr>
            <w:r w:rsidRPr="00DC5E88">
              <w:rPr>
                <w:sz w:val="20"/>
                <w:szCs w:val="20"/>
              </w:rPr>
              <w:t>Уметь оперировать страховыми понятиями и терминами</w:t>
            </w:r>
          </w:p>
        </w:tc>
        <w:tc>
          <w:tcPr>
            <w:tcW w:w="3827" w:type="dxa"/>
            <w:vAlign w:val="center"/>
          </w:tcPr>
          <w:p w:rsidR="00ED7B3C" w:rsidRPr="00DC5E88" w:rsidRDefault="00ED7B3C" w:rsidP="00175D43">
            <w:pPr>
              <w:jc w:val="center"/>
              <w:rPr>
                <w:sz w:val="20"/>
                <w:szCs w:val="20"/>
              </w:rPr>
            </w:pPr>
            <w:r w:rsidRPr="00DC5E88">
              <w:rPr>
                <w:i/>
                <w:sz w:val="20"/>
                <w:szCs w:val="20"/>
              </w:rPr>
              <w:t>Ситуационные упражнения</w:t>
            </w:r>
            <w:r w:rsidRPr="00DC5E88">
              <w:rPr>
                <w:rFonts w:eastAsia="Calibri"/>
                <w:i/>
                <w:sz w:val="20"/>
                <w:szCs w:val="20"/>
              </w:rPr>
              <w:t>, работа с информационными сервисами</w:t>
            </w:r>
          </w:p>
        </w:tc>
      </w:tr>
      <w:tr w:rsidR="00ED7B3C" w:rsidRPr="00DC5E88" w:rsidTr="00175D43">
        <w:trPr>
          <w:trHeight w:val="676"/>
        </w:trPr>
        <w:tc>
          <w:tcPr>
            <w:tcW w:w="5637" w:type="dxa"/>
            <w:vAlign w:val="center"/>
          </w:tcPr>
          <w:p w:rsidR="00ED7B3C" w:rsidRPr="00DC5E88" w:rsidRDefault="00ED7B3C" w:rsidP="00175D43">
            <w:pPr>
              <w:wordWrap w:val="0"/>
              <w:jc w:val="both"/>
              <w:rPr>
                <w:sz w:val="20"/>
                <w:szCs w:val="20"/>
              </w:rPr>
            </w:pPr>
            <w:r w:rsidRPr="00DC5E88">
              <w:rPr>
                <w:sz w:val="20"/>
                <w:szCs w:val="20"/>
              </w:rPr>
              <w:lastRenderedPageBreak/>
              <w:t>Уметь заполнять страховые полисы и составлять типовые договоры страхования</w:t>
            </w:r>
          </w:p>
        </w:tc>
        <w:tc>
          <w:tcPr>
            <w:tcW w:w="3827" w:type="dxa"/>
            <w:vAlign w:val="center"/>
          </w:tcPr>
          <w:p w:rsidR="00ED7B3C" w:rsidRPr="00DC5E88" w:rsidRDefault="00ED7B3C" w:rsidP="00175D43">
            <w:pPr>
              <w:tabs>
                <w:tab w:val="left" w:pos="181"/>
              </w:tabs>
              <w:jc w:val="center"/>
              <w:rPr>
                <w:rFonts w:eastAsia="Calibri"/>
                <w:i/>
                <w:sz w:val="20"/>
                <w:szCs w:val="20"/>
              </w:rPr>
            </w:pPr>
            <w:r w:rsidRPr="00DC5E88">
              <w:rPr>
                <w:rFonts w:eastAsia="Calibri"/>
                <w:i/>
                <w:sz w:val="20"/>
                <w:szCs w:val="20"/>
              </w:rPr>
              <w:t>Практические задания, работа с информационными сервисами</w:t>
            </w:r>
          </w:p>
        </w:tc>
      </w:tr>
      <w:tr w:rsidR="00ED7B3C" w:rsidRPr="00DC5E88" w:rsidTr="00175D43">
        <w:trPr>
          <w:trHeight w:val="458"/>
        </w:trPr>
        <w:tc>
          <w:tcPr>
            <w:tcW w:w="5637" w:type="dxa"/>
            <w:vAlign w:val="center"/>
          </w:tcPr>
          <w:p w:rsidR="00ED7B3C" w:rsidRPr="00DC5E88" w:rsidRDefault="00ED7B3C" w:rsidP="00175D43">
            <w:pPr>
              <w:wordWrap w:val="0"/>
              <w:jc w:val="both"/>
              <w:rPr>
                <w:sz w:val="20"/>
                <w:szCs w:val="20"/>
              </w:rPr>
            </w:pPr>
            <w:r w:rsidRPr="00DC5E88">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ED7B3C" w:rsidRPr="00DC5E88" w:rsidRDefault="00ED7B3C" w:rsidP="00175D43">
            <w:pPr>
              <w:tabs>
                <w:tab w:val="left" w:pos="181"/>
              </w:tabs>
              <w:jc w:val="center"/>
              <w:rPr>
                <w:rFonts w:eastAsia="Calibri"/>
                <w:i/>
                <w:sz w:val="20"/>
                <w:szCs w:val="20"/>
              </w:rPr>
            </w:pPr>
            <w:r w:rsidRPr="00DC5E88">
              <w:rPr>
                <w:i/>
                <w:sz w:val="20"/>
                <w:szCs w:val="20"/>
              </w:rPr>
              <w:t>Ситуационные упражнения</w:t>
            </w:r>
          </w:p>
        </w:tc>
      </w:tr>
      <w:tr w:rsidR="00ED7B3C" w:rsidRPr="00DC5E88" w:rsidTr="00175D43">
        <w:trPr>
          <w:trHeight w:val="538"/>
        </w:trPr>
        <w:tc>
          <w:tcPr>
            <w:tcW w:w="5637" w:type="dxa"/>
            <w:vAlign w:val="center"/>
          </w:tcPr>
          <w:p w:rsidR="00ED7B3C" w:rsidRPr="00DC5E88" w:rsidRDefault="00ED7B3C" w:rsidP="00175D43">
            <w:pPr>
              <w:wordWrap w:val="0"/>
              <w:jc w:val="both"/>
              <w:rPr>
                <w:sz w:val="20"/>
                <w:szCs w:val="20"/>
              </w:rPr>
            </w:pPr>
            <w:r w:rsidRPr="00DC5E88">
              <w:rPr>
                <w:sz w:val="20"/>
                <w:szCs w:val="20"/>
              </w:rPr>
              <w:t>Знать правовые основы осуществления страховой деятельности</w:t>
            </w:r>
          </w:p>
        </w:tc>
        <w:tc>
          <w:tcPr>
            <w:tcW w:w="3827" w:type="dxa"/>
            <w:vAlign w:val="center"/>
          </w:tcPr>
          <w:p w:rsidR="00ED7B3C" w:rsidRPr="00DC5E88" w:rsidRDefault="00ED7B3C" w:rsidP="00175D43">
            <w:pPr>
              <w:tabs>
                <w:tab w:val="left" w:pos="181"/>
              </w:tabs>
              <w:jc w:val="center"/>
              <w:rPr>
                <w:rFonts w:eastAsia="Calibri"/>
                <w:i/>
                <w:sz w:val="20"/>
                <w:szCs w:val="20"/>
              </w:rPr>
            </w:pPr>
            <w:r w:rsidRPr="00DC5E88">
              <w:rPr>
                <w:rFonts w:eastAsia="Calibri"/>
                <w:i/>
                <w:sz w:val="20"/>
                <w:szCs w:val="20"/>
              </w:rPr>
              <w:t>Работа с информационными сервисами, дискуссии, доклады, тестирование</w:t>
            </w:r>
          </w:p>
        </w:tc>
      </w:tr>
      <w:tr w:rsidR="00ED7B3C" w:rsidRPr="00DC5E88" w:rsidTr="00175D43">
        <w:trPr>
          <w:trHeight w:val="485"/>
        </w:trPr>
        <w:tc>
          <w:tcPr>
            <w:tcW w:w="5637" w:type="dxa"/>
            <w:vAlign w:val="center"/>
          </w:tcPr>
          <w:p w:rsidR="00ED7B3C" w:rsidRPr="00DC5E88" w:rsidRDefault="00ED7B3C" w:rsidP="00175D43">
            <w:pPr>
              <w:wordWrap w:val="0"/>
              <w:jc w:val="both"/>
              <w:rPr>
                <w:sz w:val="20"/>
                <w:szCs w:val="20"/>
              </w:rPr>
            </w:pPr>
            <w:r w:rsidRPr="00DC5E88">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ED7B3C" w:rsidRPr="00DC5E88" w:rsidRDefault="00ED7B3C" w:rsidP="00175D43">
            <w:pPr>
              <w:tabs>
                <w:tab w:val="left" w:pos="181"/>
              </w:tabs>
              <w:jc w:val="center"/>
              <w:rPr>
                <w:rFonts w:eastAsia="Calibri"/>
                <w:i/>
                <w:sz w:val="20"/>
                <w:szCs w:val="20"/>
              </w:rPr>
            </w:pPr>
            <w:r w:rsidRPr="00DC5E88">
              <w:rPr>
                <w:rFonts w:eastAsia="Calibri"/>
                <w:i/>
                <w:sz w:val="20"/>
                <w:szCs w:val="20"/>
              </w:rPr>
              <w:t>Дискуссии, тестирование, рефераты</w:t>
            </w:r>
          </w:p>
        </w:tc>
      </w:tr>
      <w:tr w:rsidR="00ED7B3C" w:rsidRPr="00DC5E88" w:rsidTr="00175D43">
        <w:trPr>
          <w:trHeight w:val="686"/>
        </w:trPr>
        <w:tc>
          <w:tcPr>
            <w:tcW w:w="5637" w:type="dxa"/>
            <w:vAlign w:val="center"/>
          </w:tcPr>
          <w:p w:rsidR="00ED7B3C" w:rsidRPr="00DC5E88" w:rsidRDefault="00ED7B3C" w:rsidP="00175D43">
            <w:pPr>
              <w:wordWrap w:val="0"/>
              <w:jc w:val="both"/>
              <w:rPr>
                <w:sz w:val="20"/>
                <w:szCs w:val="20"/>
              </w:rPr>
            </w:pPr>
            <w:r w:rsidRPr="00DC5E88">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ED7B3C" w:rsidRPr="00DC5E88" w:rsidRDefault="00ED7B3C" w:rsidP="00175D43">
            <w:pPr>
              <w:tabs>
                <w:tab w:val="left" w:pos="181"/>
              </w:tabs>
              <w:jc w:val="center"/>
              <w:rPr>
                <w:rFonts w:eastAsia="Calibri"/>
                <w:i/>
                <w:sz w:val="20"/>
                <w:szCs w:val="20"/>
              </w:rPr>
            </w:pPr>
            <w:r w:rsidRPr="00DC5E88">
              <w:rPr>
                <w:rFonts w:eastAsia="Calibri"/>
                <w:i/>
                <w:sz w:val="20"/>
                <w:szCs w:val="20"/>
              </w:rPr>
              <w:t>Дискуссии, тестирование</w:t>
            </w:r>
          </w:p>
        </w:tc>
      </w:tr>
      <w:tr w:rsidR="00ED7B3C" w:rsidRPr="00DC5E88" w:rsidTr="00175D43">
        <w:trPr>
          <w:trHeight w:val="686"/>
        </w:trPr>
        <w:tc>
          <w:tcPr>
            <w:tcW w:w="5637" w:type="dxa"/>
            <w:vAlign w:val="center"/>
          </w:tcPr>
          <w:p w:rsidR="00ED7B3C" w:rsidRPr="00DC5E88" w:rsidRDefault="00ED7B3C" w:rsidP="00175D43">
            <w:pPr>
              <w:tabs>
                <w:tab w:val="left" w:pos="284"/>
              </w:tabs>
              <w:rPr>
                <w:sz w:val="20"/>
                <w:szCs w:val="20"/>
              </w:rPr>
            </w:pPr>
            <w:r w:rsidRPr="00DC5E88">
              <w:rPr>
                <w:sz w:val="20"/>
                <w:szCs w:val="20"/>
              </w:rPr>
              <w:t>Знать органы, осуществляющие государственное социальное страхование</w:t>
            </w:r>
          </w:p>
        </w:tc>
        <w:tc>
          <w:tcPr>
            <w:tcW w:w="3827" w:type="dxa"/>
            <w:vAlign w:val="center"/>
          </w:tcPr>
          <w:p w:rsidR="00ED7B3C" w:rsidRPr="00DC5E88" w:rsidRDefault="00ED7B3C" w:rsidP="00175D43">
            <w:pPr>
              <w:tabs>
                <w:tab w:val="left" w:pos="181"/>
              </w:tabs>
              <w:jc w:val="center"/>
              <w:rPr>
                <w:rFonts w:eastAsia="Calibri"/>
                <w:i/>
                <w:sz w:val="20"/>
                <w:szCs w:val="20"/>
              </w:rPr>
            </w:pPr>
            <w:r w:rsidRPr="00DC5E88">
              <w:rPr>
                <w:rFonts w:eastAsia="Calibri"/>
                <w:i/>
                <w:sz w:val="20"/>
                <w:szCs w:val="20"/>
              </w:rPr>
              <w:t>Дискуссии, доклады, тестирование</w:t>
            </w:r>
          </w:p>
        </w:tc>
      </w:tr>
    </w:tbl>
    <w:p w:rsidR="00ED7B3C" w:rsidRPr="00DC5E88" w:rsidRDefault="00ED7B3C" w:rsidP="00ED7B3C"/>
    <w:p w:rsidR="00ED7B3C" w:rsidRPr="00DC5E88" w:rsidRDefault="00ED7B3C" w:rsidP="00ED7B3C">
      <w:pPr>
        <w:shd w:val="clear" w:color="auto" w:fill="FFFFFF"/>
        <w:tabs>
          <w:tab w:val="left" w:pos="1134"/>
        </w:tabs>
        <w:ind w:left="550" w:hanging="220"/>
        <w:jc w:val="both"/>
        <w:rPr>
          <w:b/>
        </w:rPr>
      </w:pPr>
      <w:r w:rsidRPr="00DC5E88">
        <w:rPr>
          <w:b/>
        </w:rPr>
        <w:t>Для оценивания результатов обучения в виде знаний используются следующие процедуры и технологии:</w:t>
      </w:r>
    </w:p>
    <w:p w:rsidR="00ED7B3C" w:rsidRPr="00DC5E88" w:rsidRDefault="00ED7B3C" w:rsidP="00ED7B3C">
      <w:pPr>
        <w:shd w:val="clear" w:color="auto" w:fill="FFFFFF"/>
        <w:tabs>
          <w:tab w:val="left" w:pos="1134"/>
        </w:tabs>
        <w:ind w:left="550" w:hanging="220"/>
        <w:jc w:val="both"/>
      </w:pPr>
      <w:r w:rsidRPr="00DC5E88">
        <w:t>- дискуссии;</w:t>
      </w:r>
    </w:p>
    <w:p w:rsidR="00ED7B3C" w:rsidRPr="00DC5E88" w:rsidRDefault="00ED7B3C" w:rsidP="00ED7B3C">
      <w:pPr>
        <w:shd w:val="clear" w:color="auto" w:fill="FFFFFF"/>
        <w:tabs>
          <w:tab w:val="left" w:pos="1134"/>
        </w:tabs>
        <w:ind w:left="550" w:hanging="220"/>
        <w:jc w:val="both"/>
      </w:pPr>
      <w:r w:rsidRPr="00DC5E88">
        <w:t>- доклады;</w:t>
      </w:r>
    </w:p>
    <w:p w:rsidR="00ED7B3C" w:rsidRPr="00DC5E88" w:rsidRDefault="00ED7B3C" w:rsidP="00ED7B3C">
      <w:pPr>
        <w:shd w:val="clear" w:color="auto" w:fill="FFFFFF"/>
        <w:tabs>
          <w:tab w:val="left" w:pos="1134"/>
        </w:tabs>
        <w:ind w:left="550" w:hanging="220"/>
        <w:jc w:val="both"/>
      </w:pPr>
      <w:r w:rsidRPr="00DC5E88">
        <w:t>- тестирование;</w:t>
      </w:r>
    </w:p>
    <w:p w:rsidR="00ED7B3C" w:rsidRPr="00DC5E88" w:rsidRDefault="00ED7B3C" w:rsidP="00ED7B3C">
      <w:pPr>
        <w:shd w:val="clear" w:color="auto" w:fill="FFFFFF"/>
        <w:tabs>
          <w:tab w:val="left" w:pos="1134"/>
        </w:tabs>
        <w:ind w:left="550" w:hanging="220"/>
        <w:jc w:val="both"/>
      </w:pPr>
      <w:r w:rsidRPr="00DC5E88">
        <w:t>- работа с информационными сервисами;</w:t>
      </w:r>
    </w:p>
    <w:p w:rsidR="00ED7B3C" w:rsidRPr="00DC5E88" w:rsidRDefault="00ED7B3C" w:rsidP="00ED7B3C">
      <w:pPr>
        <w:shd w:val="clear" w:color="auto" w:fill="FFFFFF"/>
        <w:tabs>
          <w:tab w:val="left" w:pos="1134"/>
        </w:tabs>
        <w:ind w:left="550" w:hanging="220"/>
        <w:jc w:val="both"/>
      </w:pPr>
      <w:r w:rsidRPr="00DC5E88">
        <w:t>- рефераты.</w:t>
      </w:r>
    </w:p>
    <w:p w:rsidR="00ED7B3C" w:rsidRPr="00DC5E88" w:rsidRDefault="00ED7B3C" w:rsidP="00ED7B3C">
      <w:pPr>
        <w:shd w:val="clear" w:color="auto" w:fill="FFFFFF"/>
        <w:tabs>
          <w:tab w:val="left" w:pos="1134"/>
        </w:tabs>
        <w:ind w:left="550" w:hanging="220"/>
        <w:jc w:val="both"/>
      </w:pPr>
    </w:p>
    <w:p w:rsidR="00ED7B3C" w:rsidRPr="00DC5E88" w:rsidRDefault="00ED7B3C" w:rsidP="00ED7B3C">
      <w:pPr>
        <w:shd w:val="clear" w:color="auto" w:fill="FFFFFF"/>
        <w:tabs>
          <w:tab w:val="left" w:pos="1134"/>
        </w:tabs>
        <w:ind w:left="550" w:hanging="220"/>
        <w:jc w:val="both"/>
        <w:rPr>
          <w:b/>
        </w:rPr>
      </w:pPr>
      <w:r w:rsidRPr="00DC5E88">
        <w:rPr>
          <w:b/>
        </w:rPr>
        <w:t>Для оценивания результатов обучения в виде умений используются следующие процедуры и технологии:</w:t>
      </w:r>
    </w:p>
    <w:p w:rsidR="00ED7B3C" w:rsidRPr="00DC5E88" w:rsidRDefault="00ED7B3C" w:rsidP="00ED7B3C">
      <w:pPr>
        <w:shd w:val="clear" w:color="auto" w:fill="FFFFFF"/>
        <w:tabs>
          <w:tab w:val="left" w:pos="1134"/>
        </w:tabs>
        <w:ind w:firstLine="567"/>
        <w:jc w:val="both"/>
      </w:pPr>
      <w:r w:rsidRPr="00DC5E88">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ED7B3C" w:rsidRPr="00DC5E88" w:rsidRDefault="00ED7B3C" w:rsidP="00ED7B3C">
      <w:pPr>
        <w:shd w:val="clear" w:color="auto" w:fill="FFFFFF"/>
        <w:tabs>
          <w:tab w:val="left" w:pos="1134"/>
        </w:tabs>
        <w:ind w:firstLine="567"/>
        <w:jc w:val="both"/>
      </w:pPr>
      <w:r w:rsidRPr="00DC5E88">
        <w:t>Типы ситуационных упражнений (практических заданий):</w:t>
      </w:r>
    </w:p>
    <w:p w:rsidR="00ED7B3C" w:rsidRPr="00DC5E88" w:rsidRDefault="00ED7B3C" w:rsidP="00ED7B3C">
      <w:pPr>
        <w:shd w:val="clear" w:color="auto" w:fill="FFFFFF"/>
        <w:tabs>
          <w:tab w:val="left" w:pos="1134"/>
        </w:tabs>
        <w:ind w:firstLine="567"/>
        <w:jc w:val="both"/>
      </w:pPr>
      <w:r w:rsidRPr="00DC5E88">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ED7B3C" w:rsidRPr="00DC5E88" w:rsidRDefault="00ED7B3C" w:rsidP="00ED7B3C">
      <w:pPr>
        <w:shd w:val="clear" w:color="auto" w:fill="FFFFFF"/>
        <w:tabs>
          <w:tab w:val="left" w:pos="1134"/>
        </w:tabs>
        <w:ind w:firstLine="567"/>
        <w:jc w:val="both"/>
      </w:pPr>
      <w:r w:rsidRPr="00DC5E88">
        <w:t>- установление последовательности (описать алгоритм выполнения действия),</w:t>
      </w:r>
    </w:p>
    <w:p w:rsidR="00ED7B3C" w:rsidRPr="00DC5E88" w:rsidRDefault="00ED7B3C" w:rsidP="00ED7B3C">
      <w:pPr>
        <w:shd w:val="clear" w:color="auto" w:fill="FFFFFF"/>
        <w:tabs>
          <w:tab w:val="left" w:pos="1134"/>
        </w:tabs>
        <w:ind w:firstLine="567"/>
        <w:jc w:val="both"/>
      </w:pPr>
      <w:r w:rsidRPr="00DC5E88">
        <w:t>- указать возможное влияние факторов на последствия реализации умения и т.д.</w:t>
      </w:r>
    </w:p>
    <w:p w:rsidR="00ED7B3C" w:rsidRPr="00DC5E88" w:rsidRDefault="00ED7B3C" w:rsidP="00ED7B3C">
      <w:pPr>
        <w:shd w:val="clear" w:color="auto" w:fill="FFFFFF"/>
        <w:tabs>
          <w:tab w:val="left" w:pos="1134"/>
        </w:tabs>
        <w:ind w:firstLine="567"/>
        <w:jc w:val="both"/>
      </w:pPr>
      <w:r w:rsidRPr="00DC5E88">
        <w:t xml:space="preserve">- задания на принятие решения в нестандартной ситуации (ситуации выбора, </w:t>
      </w:r>
      <w:proofErr w:type="spellStart"/>
      <w:r w:rsidRPr="00DC5E88">
        <w:t>многоальтернативности</w:t>
      </w:r>
      <w:proofErr w:type="spellEnd"/>
      <w:r w:rsidRPr="00DC5E88">
        <w:t xml:space="preserve"> решений, проблемной ситуации);</w:t>
      </w:r>
    </w:p>
    <w:p w:rsidR="00ED7B3C" w:rsidRPr="00DC5E88" w:rsidRDefault="00ED7B3C" w:rsidP="00ED7B3C">
      <w:pPr>
        <w:shd w:val="clear" w:color="auto" w:fill="FFFFFF"/>
        <w:tabs>
          <w:tab w:val="left" w:pos="1134"/>
        </w:tabs>
        <w:ind w:left="550" w:firstLine="17"/>
        <w:jc w:val="both"/>
      </w:pPr>
      <w:r w:rsidRPr="00DC5E88">
        <w:t>- задания на поиск необходимой нормативно-правовой информации;</w:t>
      </w:r>
    </w:p>
    <w:p w:rsidR="00ED7B3C" w:rsidRPr="00DC5E88" w:rsidRDefault="00ED7B3C" w:rsidP="00ED7B3C">
      <w:pPr>
        <w:shd w:val="clear" w:color="auto" w:fill="FFFFFF"/>
        <w:tabs>
          <w:tab w:val="left" w:pos="1134"/>
        </w:tabs>
        <w:ind w:left="550" w:firstLine="17"/>
        <w:jc w:val="both"/>
      </w:pPr>
      <w:r w:rsidRPr="00DC5E88">
        <w:t>- задание на выбор наиболее оптимальной для клиента (с точки зрения различных характеристик) платёжной системы платёжных карт.</w:t>
      </w:r>
    </w:p>
    <w:p w:rsidR="00ED7B3C" w:rsidRPr="00DC5E88" w:rsidRDefault="00ED7B3C" w:rsidP="00ED7B3C">
      <w:pPr>
        <w:shd w:val="clear" w:color="auto" w:fill="FFFFFF"/>
        <w:tabs>
          <w:tab w:val="left" w:pos="1134"/>
        </w:tabs>
        <w:ind w:firstLine="567"/>
        <w:rPr>
          <w:i/>
        </w:rPr>
      </w:pPr>
    </w:p>
    <w:p w:rsidR="00ED7B3C" w:rsidRPr="00DC5E88" w:rsidRDefault="00ED7B3C" w:rsidP="00ED7B3C">
      <w:pPr>
        <w:ind w:firstLine="709"/>
        <w:jc w:val="both"/>
      </w:pPr>
      <w:r w:rsidRPr="00DC5E88">
        <w:t xml:space="preserve">В темах имеется </w:t>
      </w:r>
      <w:r w:rsidRPr="00DC5E88">
        <w:rPr>
          <w:b/>
        </w:rPr>
        <w:t xml:space="preserve">группа докладов </w:t>
      </w:r>
      <w:r w:rsidRPr="00DC5E88">
        <w:t xml:space="preserve">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w:t>
      </w:r>
      <w:proofErr w:type="spellStart"/>
      <w:r w:rsidRPr="00DC5E88">
        <w:t>интернет-ресурсы</w:t>
      </w:r>
      <w:proofErr w:type="spellEnd"/>
      <w:r w:rsidRPr="00DC5E88">
        <w:t xml:space="preserve"> и следовать плану, предложенному преподавателем.</w:t>
      </w:r>
    </w:p>
    <w:p w:rsidR="00ED7B3C" w:rsidRPr="00DC5E88" w:rsidRDefault="00ED7B3C" w:rsidP="00ED7B3C">
      <w:pPr>
        <w:ind w:firstLine="709"/>
        <w:jc w:val="both"/>
      </w:pPr>
      <w:r w:rsidRPr="00DC5E88">
        <w:t xml:space="preserve">По итогам изучения разделов 1, 2, 3 и всего курса предусмотрены </w:t>
      </w:r>
      <w:r w:rsidRPr="00DC5E88">
        <w:rPr>
          <w:b/>
          <w:u w:val="single"/>
        </w:rPr>
        <w:t>тестовые задания</w:t>
      </w:r>
      <w:r w:rsidRPr="00DC5E88">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ED7B3C" w:rsidRPr="00DC5E88" w:rsidRDefault="00ED7B3C" w:rsidP="00ED7B3C">
      <w:pPr>
        <w:ind w:firstLine="709"/>
        <w:jc w:val="both"/>
      </w:pPr>
      <w:r w:rsidRPr="00DC5E88">
        <w:t xml:space="preserve">Для контроля полученных знаний составлен </w:t>
      </w:r>
      <w:r w:rsidRPr="00DC5E88">
        <w:rPr>
          <w:b/>
          <w:u w:val="single"/>
        </w:rPr>
        <w:t>перечень вопросов</w:t>
      </w:r>
      <w:r w:rsidRPr="00DC5E88">
        <w:t>, рассмотренных в ходе лекционных и семинарских занятий.</w:t>
      </w:r>
    </w:p>
    <w:p w:rsidR="00ED7B3C" w:rsidRPr="00DC5E88" w:rsidRDefault="00ED7B3C" w:rsidP="00ED7B3C">
      <w:pPr>
        <w:ind w:firstLine="709"/>
        <w:jc w:val="both"/>
      </w:pPr>
      <w:r w:rsidRPr="00DC5E88">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ED7B3C" w:rsidRPr="00DC5E88" w:rsidRDefault="00ED7B3C" w:rsidP="00ED7B3C">
      <w:pPr>
        <w:rPr>
          <w:b/>
        </w:rPr>
      </w:pPr>
      <w:r w:rsidRPr="00DC5E88">
        <w:rPr>
          <w:b/>
        </w:rPr>
        <w:lastRenderedPageBreak/>
        <w:t>Описание шкал оценивания</w:t>
      </w:r>
    </w:p>
    <w:p w:rsidR="00ED7B3C" w:rsidRPr="00DC5E88" w:rsidRDefault="00ED7B3C" w:rsidP="00ED7B3C">
      <w:pPr>
        <w:pStyle w:val="2"/>
        <w:tabs>
          <w:tab w:val="left" w:pos="709"/>
        </w:tabs>
        <w:suppressAutoHyphens/>
        <w:spacing w:after="0" w:line="240" w:lineRule="auto"/>
        <w:ind w:firstLine="709"/>
        <w:jc w:val="both"/>
        <w:rPr>
          <w:b/>
        </w:rPr>
      </w:pPr>
    </w:p>
    <w:p w:rsidR="00ED7B3C" w:rsidRPr="00DC5E88" w:rsidRDefault="00ED7B3C" w:rsidP="00ED7B3C">
      <w:pPr>
        <w:pStyle w:val="2"/>
        <w:tabs>
          <w:tab w:val="left" w:pos="709"/>
        </w:tabs>
        <w:suppressAutoHyphens/>
        <w:spacing w:after="0" w:line="240" w:lineRule="auto"/>
        <w:ind w:firstLine="709"/>
        <w:jc w:val="both"/>
        <w:rPr>
          <w:b/>
        </w:rPr>
      </w:pPr>
      <w:r w:rsidRPr="00DC5E88">
        <w:rPr>
          <w:b/>
        </w:rPr>
        <w:t xml:space="preserve">Критерии оценки </w:t>
      </w:r>
    </w:p>
    <w:p w:rsidR="00ED7B3C" w:rsidRPr="00DC5E88" w:rsidRDefault="00ED7B3C" w:rsidP="00ED7B3C">
      <w:pPr>
        <w:ind w:firstLine="709"/>
        <w:jc w:val="both"/>
        <w:rPr>
          <w:rFonts w:eastAsia="Calibri"/>
        </w:rPr>
      </w:pPr>
      <w:r w:rsidRPr="00DC5E88">
        <w:rPr>
          <w:rFonts w:eastAsia="Calibri"/>
        </w:rPr>
        <w:t xml:space="preserve">Итоговый контроль проводится в форме экзамена. </w:t>
      </w:r>
    </w:p>
    <w:p w:rsidR="00ED7B3C" w:rsidRPr="00DC5E88" w:rsidRDefault="00ED7B3C" w:rsidP="00ED7B3C">
      <w:pPr>
        <w:ind w:firstLine="709"/>
        <w:jc w:val="both"/>
        <w:rPr>
          <w:rFonts w:eastAsia="Calibri"/>
        </w:rPr>
      </w:pPr>
      <w:r w:rsidRPr="00DC5E88">
        <w:rPr>
          <w:rFonts w:eastAsia="Calibri"/>
        </w:rPr>
        <w:t>Оценивается:</w:t>
      </w:r>
    </w:p>
    <w:p w:rsidR="00ED7B3C" w:rsidRPr="00DC5E88" w:rsidRDefault="00ED7B3C" w:rsidP="00ED7B3C">
      <w:pPr>
        <w:ind w:firstLine="709"/>
        <w:jc w:val="both"/>
        <w:rPr>
          <w:rFonts w:eastAsia="Calibri"/>
        </w:rPr>
      </w:pPr>
      <w:r w:rsidRPr="00DC5E88">
        <w:rPr>
          <w:rFonts w:eastAsia="Calibri"/>
        </w:rPr>
        <w:t>- работа обучающихся на семинарских занятиях, в том числе при представлении докладов;</w:t>
      </w:r>
    </w:p>
    <w:p w:rsidR="00ED7B3C" w:rsidRPr="00DC5E88" w:rsidRDefault="00ED7B3C" w:rsidP="00ED7B3C">
      <w:pPr>
        <w:ind w:firstLine="709"/>
        <w:jc w:val="both"/>
        <w:rPr>
          <w:rFonts w:eastAsia="Calibri"/>
        </w:rPr>
      </w:pPr>
      <w:r w:rsidRPr="00DC5E88">
        <w:rPr>
          <w:rFonts w:eastAsia="Calibri"/>
        </w:rPr>
        <w:t>- результаты самостоятельной работы (рефератов);</w:t>
      </w:r>
    </w:p>
    <w:p w:rsidR="00ED7B3C" w:rsidRPr="00DC5E88" w:rsidRDefault="00ED7B3C" w:rsidP="00ED7B3C">
      <w:pPr>
        <w:ind w:firstLine="709"/>
        <w:jc w:val="both"/>
        <w:rPr>
          <w:rFonts w:eastAsia="Calibri"/>
        </w:rPr>
      </w:pPr>
      <w:r w:rsidRPr="00DC5E88">
        <w:rPr>
          <w:rFonts w:eastAsia="Calibri"/>
        </w:rPr>
        <w:t>- активность и знания обучающихся, проявленных в ходе проводимых дискуссий, тестирований.</w:t>
      </w:r>
    </w:p>
    <w:p w:rsidR="00ED7B3C" w:rsidRPr="00DC5E88" w:rsidRDefault="00ED7B3C" w:rsidP="00ED7B3C">
      <w:pPr>
        <w:ind w:firstLine="709"/>
        <w:jc w:val="both"/>
        <w:rPr>
          <w:rFonts w:eastAsia="Calibri"/>
        </w:rPr>
      </w:pPr>
    </w:p>
    <w:p w:rsidR="00ED7B3C" w:rsidRPr="00DC5E88" w:rsidRDefault="00ED7B3C" w:rsidP="00ED7B3C">
      <w:pPr>
        <w:pStyle w:val="a8"/>
        <w:spacing w:after="120"/>
        <w:ind w:left="0"/>
        <w:jc w:val="left"/>
        <w:rPr>
          <w:rFonts w:ascii="Times New Roman" w:hAnsi="Times New Roman"/>
          <w:sz w:val="24"/>
          <w:szCs w:val="24"/>
        </w:rPr>
      </w:pPr>
      <w:r w:rsidRPr="00DC5E88">
        <w:rPr>
          <w:rFonts w:ascii="Times New Roman" w:hAnsi="Times New Roman"/>
          <w:b/>
          <w:sz w:val="24"/>
          <w:szCs w:val="24"/>
        </w:rPr>
        <w:t>Критерии оценивания экзамена</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64"/>
      </w:tblGrid>
      <w:tr w:rsidR="00ED7B3C" w:rsidRPr="00DC5E88" w:rsidTr="00175D43">
        <w:trPr>
          <w:jc w:val="center"/>
        </w:trPr>
        <w:tc>
          <w:tcPr>
            <w:tcW w:w="1276" w:type="dxa"/>
            <w:shd w:val="clear" w:color="auto" w:fill="auto"/>
          </w:tcPr>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Оценка</w:t>
            </w:r>
          </w:p>
        </w:tc>
        <w:tc>
          <w:tcPr>
            <w:tcW w:w="8264" w:type="dxa"/>
            <w:shd w:val="clear" w:color="auto" w:fill="auto"/>
          </w:tcPr>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Комментарии</w:t>
            </w:r>
          </w:p>
        </w:tc>
      </w:tr>
      <w:tr w:rsidR="00ED7B3C" w:rsidRPr="00DC5E88" w:rsidTr="00175D43">
        <w:trPr>
          <w:jc w:val="center"/>
        </w:trPr>
        <w:tc>
          <w:tcPr>
            <w:tcW w:w="1276" w:type="dxa"/>
            <w:shd w:val="clear" w:color="auto" w:fill="auto"/>
          </w:tcPr>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 xml:space="preserve">5 </w:t>
            </w:r>
          </w:p>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 xml:space="preserve">(отлично) </w:t>
            </w:r>
          </w:p>
        </w:tc>
        <w:tc>
          <w:tcPr>
            <w:tcW w:w="8264" w:type="dxa"/>
            <w:shd w:val="clear" w:color="auto" w:fill="auto"/>
          </w:tcPr>
          <w:p w:rsidR="00ED7B3C" w:rsidRPr="00DC5E88" w:rsidRDefault="00ED7B3C" w:rsidP="00175D43">
            <w:pPr>
              <w:pStyle w:val="a8"/>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полностью выполняет задание, основываясь на дополнительно полученных данных.</w:t>
            </w:r>
          </w:p>
          <w:p w:rsidR="00ED7B3C" w:rsidRPr="00DC5E88" w:rsidRDefault="00ED7B3C" w:rsidP="00175D43">
            <w:pPr>
              <w:pStyle w:val="a8"/>
              <w:ind w:left="0"/>
              <w:rPr>
                <w:rFonts w:ascii="Times New Roman" w:hAnsi="Times New Roman"/>
                <w:sz w:val="20"/>
                <w:szCs w:val="20"/>
              </w:rPr>
            </w:pPr>
            <w:r w:rsidRPr="00DC5E88">
              <w:rPr>
                <w:rFonts w:ascii="Times New Roman" w:hAnsi="Times New Roman"/>
                <w:sz w:val="20"/>
                <w:szCs w:val="20"/>
              </w:rPr>
              <w:t>Знания обучающегося не ограничиваются информацией, полученной в аудитории при контактной работе с преподавателем, а включают информацию, полученную из различных дополнительных источников, рекомендованных преподавателем и найденных обучающимся самостоятельно.</w:t>
            </w:r>
          </w:p>
        </w:tc>
      </w:tr>
      <w:tr w:rsidR="00ED7B3C" w:rsidRPr="00DC5E88" w:rsidTr="00175D43">
        <w:trPr>
          <w:jc w:val="center"/>
        </w:trPr>
        <w:tc>
          <w:tcPr>
            <w:tcW w:w="1276" w:type="dxa"/>
            <w:shd w:val="clear" w:color="auto" w:fill="auto"/>
          </w:tcPr>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 xml:space="preserve">4 </w:t>
            </w:r>
          </w:p>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(хорошо)</w:t>
            </w:r>
          </w:p>
        </w:tc>
        <w:tc>
          <w:tcPr>
            <w:tcW w:w="8264" w:type="dxa"/>
            <w:shd w:val="clear" w:color="auto" w:fill="auto"/>
          </w:tcPr>
          <w:p w:rsidR="00ED7B3C" w:rsidRPr="00DC5E88" w:rsidRDefault="00ED7B3C" w:rsidP="00175D43">
            <w:pPr>
              <w:pStyle w:val="a8"/>
              <w:ind w:left="0"/>
              <w:rPr>
                <w:rFonts w:ascii="Times New Roman" w:hAnsi="Times New Roman"/>
                <w:sz w:val="20"/>
                <w:szCs w:val="20"/>
              </w:rPr>
            </w:pPr>
            <w:r w:rsidRPr="00DC5E88">
              <w:rPr>
                <w:rFonts w:ascii="Times New Roman" w:hAnsi="Times New Roman"/>
                <w:sz w:val="20"/>
                <w:szCs w:val="20"/>
              </w:rPr>
              <w:t>Обучающийся хорошо знает вопрос, умеет объяснить все ее составляющие части, понимает взаимосвязь и легко применяет усвоенные знания. Есть незначительные ошибки.</w:t>
            </w:r>
          </w:p>
          <w:p w:rsidR="00ED7B3C" w:rsidRPr="00DC5E88" w:rsidRDefault="00ED7B3C" w:rsidP="00175D43">
            <w:pPr>
              <w:pStyle w:val="a8"/>
              <w:ind w:left="0"/>
              <w:rPr>
                <w:rFonts w:ascii="Times New Roman" w:hAnsi="Times New Roman"/>
                <w:sz w:val="20"/>
                <w:szCs w:val="20"/>
              </w:rPr>
            </w:pPr>
            <w:r w:rsidRPr="00DC5E88">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ED7B3C" w:rsidRPr="00DC5E88" w:rsidTr="00175D43">
        <w:trPr>
          <w:jc w:val="center"/>
        </w:trPr>
        <w:tc>
          <w:tcPr>
            <w:tcW w:w="1276" w:type="dxa"/>
            <w:shd w:val="clear" w:color="auto" w:fill="auto"/>
          </w:tcPr>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 xml:space="preserve">3 (Удовлетворительно) </w:t>
            </w:r>
          </w:p>
        </w:tc>
        <w:tc>
          <w:tcPr>
            <w:tcW w:w="8264" w:type="dxa"/>
            <w:shd w:val="clear" w:color="auto" w:fill="auto"/>
          </w:tcPr>
          <w:p w:rsidR="00ED7B3C" w:rsidRPr="00DC5E88" w:rsidRDefault="00ED7B3C" w:rsidP="00175D43">
            <w:pPr>
              <w:pStyle w:val="a8"/>
              <w:ind w:left="0"/>
              <w:rPr>
                <w:rFonts w:ascii="Times New Roman" w:hAnsi="Times New Roman"/>
                <w:sz w:val="20"/>
                <w:szCs w:val="20"/>
              </w:rPr>
            </w:pPr>
            <w:r w:rsidRPr="00DC5E88">
              <w:rPr>
                <w:rFonts w:ascii="Times New Roman" w:hAnsi="Times New Roman"/>
                <w:sz w:val="20"/>
                <w:szCs w:val="20"/>
              </w:rPr>
              <w:t>Обучающийся понял суть предложенного задания, но не в полном объеме его выполнил и допустил ошибки.</w:t>
            </w:r>
          </w:p>
          <w:p w:rsidR="00ED7B3C" w:rsidRPr="00DC5E88" w:rsidRDefault="00ED7B3C" w:rsidP="00175D43">
            <w:pPr>
              <w:pStyle w:val="a8"/>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понимает суть вопроса, ограничивается знаниями, полученными в ходе лекционных и практических занятий, полученные знания применяет с трудом.</w:t>
            </w:r>
          </w:p>
        </w:tc>
      </w:tr>
      <w:tr w:rsidR="00ED7B3C" w:rsidRPr="00DC5E88" w:rsidTr="00175D43">
        <w:trPr>
          <w:jc w:val="center"/>
        </w:trPr>
        <w:tc>
          <w:tcPr>
            <w:tcW w:w="1276" w:type="dxa"/>
            <w:shd w:val="clear" w:color="auto" w:fill="auto"/>
          </w:tcPr>
          <w:p w:rsidR="00ED7B3C" w:rsidRPr="00DC5E88" w:rsidRDefault="00ED7B3C" w:rsidP="00175D43">
            <w:pPr>
              <w:pStyle w:val="a8"/>
              <w:ind w:left="0"/>
              <w:jc w:val="center"/>
              <w:rPr>
                <w:rFonts w:ascii="Times New Roman" w:hAnsi="Times New Roman"/>
                <w:sz w:val="20"/>
                <w:szCs w:val="20"/>
              </w:rPr>
            </w:pPr>
            <w:r w:rsidRPr="00DC5E88">
              <w:rPr>
                <w:rFonts w:ascii="Times New Roman" w:hAnsi="Times New Roman"/>
                <w:sz w:val="20"/>
                <w:szCs w:val="20"/>
              </w:rPr>
              <w:t>2 (Неудовлетворительно)</w:t>
            </w:r>
          </w:p>
        </w:tc>
        <w:tc>
          <w:tcPr>
            <w:tcW w:w="8264" w:type="dxa"/>
            <w:shd w:val="clear" w:color="auto" w:fill="auto"/>
          </w:tcPr>
          <w:p w:rsidR="00ED7B3C" w:rsidRPr="00DC5E88" w:rsidRDefault="00ED7B3C" w:rsidP="00175D43">
            <w:pPr>
              <w:pStyle w:val="a8"/>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владеет обрывочными знаниями, не понял суть и связь частей, составляющих единое целое. Грубые фактические ошибки.</w:t>
            </w:r>
          </w:p>
          <w:p w:rsidR="00ED7B3C" w:rsidRPr="00DC5E88" w:rsidRDefault="00ED7B3C" w:rsidP="00175D43">
            <w:pPr>
              <w:pStyle w:val="a8"/>
              <w:ind w:left="0"/>
              <w:rPr>
                <w:rFonts w:ascii="Times New Roman" w:hAnsi="Times New Roman"/>
                <w:sz w:val="20"/>
                <w:szCs w:val="20"/>
              </w:rPr>
            </w:pPr>
            <w:r w:rsidRPr="00DC5E88">
              <w:rPr>
                <w:rFonts w:ascii="Times New Roman" w:hAnsi="Times New Roman"/>
                <w:sz w:val="20"/>
                <w:szCs w:val="20"/>
              </w:rPr>
              <w:t>Обучающийся не понял суть предложенного задания, не в полном объеме его выполнил и допустил ошибки. Не отвечает на дополнительные вопросы по дисциплине.</w:t>
            </w:r>
          </w:p>
        </w:tc>
      </w:tr>
    </w:tbl>
    <w:p w:rsidR="00ED7B3C" w:rsidRPr="00DC5E88" w:rsidRDefault="00ED7B3C" w:rsidP="00ED7B3C">
      <w:pPr>
        <w:pStyle w:val="2"/>
        <w:tabs>
          <w:tab w:val="left" w:pos="709"/>
        </w:tabs>
        <w:suppressAutoHyphens/>
        <w:spacing w:after="0" w:line="240" w:lineRule="auto"/>
        <w:ind w:firstLine="709"/>
        <w:jc w:val="both"/>
        <w:rPr>
          <w:b/>
          <w:sz w:val="20"/>
          <w:szCs w:val="20"/>
        </w:rPr>
      </w:pPr>
    </w:p>
    <w:p w:rsidR="00ED7B3C" w:rsidRPr="00DC5E88" w:rsidRDefault="00ED7B3C" w:rsidP="00ED7B3C">
      <w:pPr>
        <w:pStyle w:val="2"/>
        <w:tabs>
          <w:tab w:val="left" w:pos="709"/>
        </w:tabs>
        <w:suppressAutoHyphens/>
        <w:spacing w:after="0" w:line="240" w:lineRule="auto"/>
        <w:ind w:firstLine="709"/>
        <w:jc w:val="both"/>
        <w:rPr>
          <w:b/>
        </w:rPr>
      </w:pPr>
      <w:r w:rsidRPr="00DC5E88">
        <w:rPr>
          <w:b/>
        </w:rPr>
        <w:t>Критерии оценки типовых заданий</w:t>
      </w:r>
    </w:p>
    <w:p w:rsidR="00ED7B3C" w:rsidRPr="00DC5E88" w:rsidRDefault="00ED7B3C" w:rsidP="00ED7B3C">
      <w:pPr>
        <w:jc w:val="both"/>
      </w:pPr>
      <w:r w:rsidRPr="00DC5E88">
        <w:t xml:space="preserve">Выполнение ситуационных упражнений, работа с информационными сервисами предполагает использование балльной оценки.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Балл</w:t>
            </w:r>
          </w:p>
        </w:tc>
        <w:tc>
          <w:tcPr>
            <w:tcW w:w="8831"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Комментарии</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5</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полностью выполняет задание,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4</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3</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Обучающийся понял суть предложенного задания, но не в полном объеме его выполнил и допустил существенные (грубые фактические) ошибки.</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2</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Обучающийся не понял суть предложенного задания, не в полном объеме его выполнил и допустил существенные ошибки. Или обучающийся не смог решить предложенное задание.</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1</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не выполнил задание, обучающийся не владеет знаниями.</w:t>
            </w:r>
          </w:p>
        </w:tc>
      </w:tr>
    </w:tbl>
    <w:p w:rsidR="00ED7B3C" w:rsidRPr="00DC5E88" w:rsidRDefault="00ED7B3C" w:rsidP="00ED7B3C">
      <w:pPr>
        <w:jc w:val="both"/>
      </w:pPr>
    </w:p>
    <w:p w:rsidR="00ED7B3C" w:rsidRPr="00DC5E88" w:rsidRDefault="00ED7B3C" w:rsidP="00ED7B3C">
      <w:pPr>
        <w:ind w:firstLine="709"/>
        <w:jc w:val="both"/>
        <w:rPr>
          <w:b/>
        </w:rPr>
      </w:pPr>
      <w:r w:rsidRPr="00DC5E88">
        <w:rPr>
          <w:b/>
        </w:rPr>
        <w:t>Критерии оценки докладов, рефератов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Балл</w:t>
            </w:r>
          </w:p>
        </w:tc>
        <w:tc>
          <w:tcPr>
            <w:tcW w:w="8831"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Комментарии</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5</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Обучающийся представил доклад, реферат, полностью раскрыл суть вопроса (темы) в соответствии с планом, выданным преподавателем,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4</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и/или допустил несущественные ошибки.</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3</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 xml:space="preserve">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 допустил </w:t>
            </w:r>
            <w:r w:rsidRPr="00DC5E88">
              <w:rPr>
                <w:rFonts w:ascii="Times New Roman" w:hAnsi="Times New Roman"/>
                <w:sz w:val="20"/>
                <w:szCs w:val="20"/>
              </w:rPr>
              <w:lastRenderedPageBreak/>
              <w:t xml:space="preserve">существенные (грубые </w:t>
            </w:r>
            <w:proofErr w:type="gramStart"/>
            <w:r w:rsidRPr="00DC5E88">
              <w:rPr>
                <w:rFonts w:ascii="Times New Roman" w:hAnsi="Times New Roman"/>
                <w:sz w:val="20"/>
                <w:szCs w:val="20"/>
              </w:rPr>
              <w:t xml:space="preserve">фактические) </w:t>
            </w:r>
            <w:proofErr w:type="gramEnd"/>
            <w:r w:rsidRPr="00DC5E88">
              <w:rPr>
                <w:rFonts w:ascii="Times New Roman" w:hAnsi="Times New Roman"/>
                <w:sz w:val="20"/>
                <w:szCs w:val="20"/>
              </w:rPr>
              <w:t>ошибки (не уточнил актуальную информацию по рассматриваемой теме).</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lastRenderedPageBreak/>
              <w:t>2</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Обучающийся не представил доклад, реферат, либо не раскрыл суть вопроса (темы) в соответствии с планом, предложенным преподавателем.</w:t>
            </w:r>
          </w:p>
        </w:tc>
      </w:tr>
    </w:tbl>
    <w:p w:rsidR="00ED7B3C" w:rsidRPr="00DC5E88" w:rsidRDefault="00ED7B3C" w:rsidP="00ED7B3C">
      <w:pPr>
        <w:jc w:val="both"/>
      </w:pPr>
    </w:p>
    <w:p w:rsidR="00ED7B3C" w:rsidRPr="00DC5E88" w:rsidRDefault="00ED7B3C" w:rsidP="00ED7B3C">
      <w:pPr>
        <w:ind w:firstLine="709"/>
        <w:jc w:val="both"/>
        <w:rPr>
          <w:b/>
        </w:rPr>
      </w:pPr>
      <w:r w:rsidRPr="00DC5E88">
        <w:rPr>
          <w:b/>
        </w:rPr>
        <w:t>Критерии оценки тестовых заданий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47"/>
      </w:tblGrid>
      <w:tr w:rsidR="00ED7B3C" w:rsidRPr="00DC5E88" w:rsidTr="00DC5E88">
        <w:tc>
          <w:tcPr>
            <w:tcW w:w="993"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Балл</w:t>
            </w:r>
          </w:p>
        </w:tc>
        <w:tc>
          <w:tcPr>
            <w:tcW w:w="8547"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Комментарии</w:t>
            </w:r>
          </w:p>
        </w:tc>
      </w:tr>
      <w:tr w:rsidR="00ED7B3C" w:rsidRPr="00DC5E88" w:rsidTr="00DC5E88">
        <w:tc>
          <w:tcPr>
            <w:tcW w:w="993"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5</w:t>
            </w:r>
          </w:p>
        </w:tc>
        <w:tc>
          <w:tcPr>
            <w:tcW w:w="8547"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дал ответы на 90% и более процентов вопросов теста</w:t>
            </w:r>
          </w:p>
        </w:tc>
      </w:tr>
      <w:tr w:rsidR="00ED7B3C" w:rsidRPr="00DC5E88" w:rsidTr="00DC5E88">
        <w:tc>
          <w:tcPr>
            <w:tcW w:w="993"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4</w:t>
            </w:r>
          </w:p>
        </w:tc>
        <w:tc>
          <w:tcPr>
            <w:tcW w:w="8547"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дал верные ответы на 71% -89%  вопросов теста</w:t>
            </w:r>
          </w:p>
        </w:tc>
      </w:tr>
      <w:tr w:rsidR="00ED7B3C" w:rsidRPr="00DC5E88" w:rsidTr="00DC5E88">
        <w:tc>
          <w:tcPr>
            <w:tcW w:w="993"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3</w:t>
            </w:r>
          </w:p>
        </w:tc>
        <w:tc>
          <w:tcPr>
            <w:tcW w:w="8547"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sz w:val="20"/>
                <w:szCs w:val="20"/>
              </w:rPr>
              <w:t>Обучающийся</w:t>
            </w:r>
            <w:proofErr w:type="gramEnd"/>
            <w:r w:rsidRPr="00DC5E88">
              <w:rPr>
                <w:rFonts w:ascii="Times New Roman" w:hAnsi="Times New Roman"/>
                <w:sz w:val="20"/>
                <w:szCs w:val="20"/>
              </w:rPr>
              <w:t xml:space="preserve"> дал верные ответы на 51% -70%  вопросов теста</w:t>
            </w:r>
          </w:p>
        </w:tc>
      </w:tr>
      <w:tr w:rsidR="00ED7B3C" w:rsidRPr="00DC5E88" w:rsidTr="00DC5E88">
        <w:tc>
          <w:tcPr>
            <w:tcW w:w="993"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2</w:t>
            </w:r>
          </w:p>
        </w:tc>
        <w:tc>
          <w:tcPr>
            <w:tcW w:w="8547"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r w:rsidRPr="00DC5E88">
              <w:rPr>
                <w:rFonts w:ascii="Times New Roman" w:hAnsi="Times New Roman"/>
                <w:sz w:val="20"/>
                <w:szCs w:val="20"/>
              </w:rPr>
              <w:t xml:space="preserve">Обучающийся ответил </w:t>
            </w:r>
            <w:proofErr w:type="gramStart"/>
            <w:r w:rsidRPr="00DC5E88">
              <w:rPr>
                <w:rFonts w:ascii="Times New Roman" w:hAnsi="Times New Roman"/>
                <w:sz w:val="20"/>
                <w:szCs w:val="20"/>
              </w:rPr>
              <w:t>верно</w:t>
            </w:r>
            <w:proofErr w:type="gramEnd"/>
            <w:r w:rsidRPr="00DC5E88">
              <w:rPr>
                <w:rFonts w:ascii="Times New Roman" w:hAnsi="Times New Roman"/>
                <w:sz w:val="20"/>
                <w:szCs w:val="20"/>
              </w:rPr>
              <w:t xml:space="preserve"> на 50% и менее вопросов теста</w:t>
            </w:r>
          </w:p>
        </w:tc>
      </w:tr>
    </w:tbl>
    <w:p w:rsidR="00ED7B3C" w:rsidRPr="00DC5E88" w:rsidRDefault="00ED7B3C" w:rsidP="00ED7B3C">
      <w:pPr>
        <w:pStyle w:val="2"/>
        <w:tabs>
          <w:tab w:val="left" w:pos="709"/>
        </w:tabs>
        <w:suppressAutoHyphens/>
        <w:spacing w:after="0" w:line="240" w:lineRule="auto"/>
        <w:ind w:firstLine="709"/>
        <w:jc w:val="both"/>
        <w:rPr>
          <w:b/>
          <w:sz w:val="20"/>
          <w:szCs w:val="20"/>
        </w:rPr>
      </w:pPr>
    </w:p>
    <w:p w:rsidR="00ED7B3C" w:rsidRPr="00DC5E88" w:rsidRDefault="00ED7B3C" w:rsidP="00ED7B3C">
      <w:pPr>
        <w:ind w:firstLine="709"/>
        <w:jc w:val="both"/>
        <w:rPr>
          <w:b/>
          <w:bCs/>
          <w:iCs/>
        </w:rPr>
      </w:pPr>
      <w:proofErr w:type="gramStart"/>
      <w:r w:rsidRPr="00DC5E88">
        <w:rPr>
          <w:b/>
          <w:bCs/>
          <w:iCs/>
        </w:rPr>
        <w:t xml:space="preserve">Критерии оценки работы обучающихся на семинарских занятиях </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Балл</w:t>
            </w:r>
          </w:p>
        </w:tc>
        <w:tc>
          <w:tcPr>
            <w:tcW w:w="8831"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Комментарии</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5</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bCs/>
                <w:iCs/>
                <w:sz w:val="20"/>
                <w:szCs w:val="20"/>
              </w:rPr>
              <w:t>Обучающийся</w:t>
            </w:r>
            <w:proofErr w:type="gramEnd"/>
            <w:r w:rsidRPr="00DC5E88">
              <w:rPr>
                <w:rFonts w:ascii="Times New Roman" w:hAnsi="Times New Roman"/>
                <w:bCs/>
                <w:iCs/>
                <w:sz w:val="20"/>
                <w:szCs w:val="20"/>
              </w:rPr>
              <w:t xml:space="preserve"> участвует в обсуждении (дискуссии), безошибочно отвечает на вопросы, понимает суть вопроса, имеет собственное аргументированное мнение</w:t>
            </w:r>
            <w:r w:rsidRPr="00DC5E88">
              <w:rPr>
                <w:rFonts w:ascii="Times New Roman" w:hAnsi="Times New Roman"/>
                <w:sz w:val="20"/>
                <w:szCs w:val="20"/>
              </w:rPr>
              <w:t>, основываясь на дополнительно полученных источниках, рекомендованных преподавателем и/или найденных обучающимся самостоятельно.</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4</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bCs/>
                <w:iCs/>
                <w:sz w:val="20"/>
                <w:szCs w:val="20"/>
              </w:rPr>
              <w:t>Обучающийся</w:t>
            </w:r>
            <w:proofErr w:type="gramEnd"/>
            <w:r w:rsidRPr="00DC5E88">
              <w:rPr>
                <w:rFonts w:ascii="Times New Roman" w:hAnsi="Times New Roman"/>
                <w:bCs/>
                <w:iCs/>
                <w:sz w:val="20"/>
                <w:szCs w:val="20"/>
              </w:rPr>
              <w:t xml:space="preserve"> участвует в обсуждении (дискуссии), отвечает на вопросы с небольшими ошибками, понимает суть вопроса, имеет собственное мнение</w:t>
            </w:r>
            <w:r w:rsidRPr="00DC5E88">
              <w:rPr>
                <w:rFonts w:ascii="Times New Roman" w:hAnsi="Times New Roman"/>
                <w:sz w:val="20"/>
                <w:szCs w:val="20"/>
              </w:rPr>
              <w:t>, основываясь на лекционных данных.</w:t>
            </w:r>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3</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bCs/>
                <w:iCs/>
                <w:sz w:val="20"/>
                <w:szCs w:val="20"/>
              </w:rPr>
              <w:t>Обучающийся участвует в обсуждении (дискуссии), с ошибками (в том числе значительными) отвечает на вопросы, понимает суть вопроса не в полном объеме, не имеет собственного мнения</w:t>
            </w:r>
            <w:r w:rsidRPr="00DC5E88">
              <w:rPr>
                <w:rFonts w:ascii="Times New Roman" w:hAnsi="Times New Roman"/>
                <w:sz w:val="20"/>
                <w:szCs w:val="20"/>
              </w:rPr>
              <w:t>.</w:t>
            </w:r>
            <w:proofErr w:type="gramEnd"/>
          </w:p>
        </w:tc>
      </w:tr>
      <w:tr w:rsidR="00ED7B3C" w:rsidRPr="00DC5E88" w:rsidTr="00175D43">
        <w:tc>
          <w:tcPr>
            <w:tcW w:w="709" w:type="dxa"/>
            <w:shd w:val="clear" w:color="auto" w:fill="auto"/>
          </w:tcPr>
          <w:p w:rsidR="00ED7B3C" w:rsidRPr="00DC5E88" w:rsidRDefault="00ED7B3C" w:rsidP="00175D43">
            <w:pPr>
              <w:pStyle w:val="a8"/>
              <w:spacing w:line="240" w:lineRule="auto"/>
              <w:ind w:left="0"/>
              <w:jc w:val="center"/>
              <w:rPr>
                <w:rFonts w:ascii="Times New Roman" w:hAnsi="Times New Roman"/>
                <w:sz w:val="20"/>
                <w:szCs w:val="20"/>
              </w:rPr>
            </w:pPr>
            <w:r w:rsidRPr="00DC5E88">
              <w:rPr>
                <w:rFonts w:ascii="Times New Roman" w:hAnsi="Times New Roman"/>
                <w:sz w:val="20"/>
                <w:szCs w:val="20"/>
              </w:rPr>
              <w:t>2</w:t>
            </w:r>
          </w:p>
        </w:tc>
        <w:tc>
          <w:tcPr>
            <w:tcW w:w="8831" w:type="dxa"/>
            <w:shd w:val="clear" w:color="auto" w:fill="auto"/>
          </w:tcPr>
          <w:p w:rsidR="00ED7B3C" w:rsidRPr="00DC5E88" w:rsidRDefault="00ED7B3C" w:rsidP="00175D43">
            <w:pPr>
              <w:pStyle w:val="a8"/>
              <w:spacing w:line="240" w:lineRule="auto"/>
              <w:ind w:left="0"/>
              <w:rPr>
                <w:rFonts w:ascii="Times New Roman" w:hAnsi="Times New Roman"/>
                <w:sz w:val="20"/>
                <w:szCs w:val="20"/>
              </w:rPr>
            </w:pPr>
            <w:proofErr w:type="gramStart"/>
            <w:r w:rsidRPr="00DC5E88">
              <w:rPr>
                <w:rFonts w:ascii="Times New Roman" w:hAnsi="Times New Roman"/>
                <w:bCs/>
                <w:iCs/>
                <w:sz w:val="20"/>
                <w:szCs w:val="20"/>
              </w:rPr>
              <w:t>Обучающийся</w:t>
            </w:r>
            <w:proofErr w:type="gramEnd"/>
            <w:r w:rsidRPr="00DC5E88">
              <w:rPr>
                <w:rFonts w:ascii="Times New Roman" w:hAnsi="Times New Roman"/>
                <w:bCs/>
                <w:iCs/>
                <w:sz w:val="20"/>
                <w:szCs w:val="20"/>
              </w:rPr>
              <w:t xml:space="preserve"> не участвует (участвует не активно) в обсуждении (дискуссии), отвечает с большим количеством ошибок или вовсе не отвечает на заданные ему вопросы, не понимает суть вопроса, не может привести аргументы и контраргументы</w:t>
            </w:r>
          </w:p>
        </w:tc>
      </w:tr>
    </w:tbl>
    <w:p w:rsidR="00ED7B3C" w:rsidRPr="00DC5E88" w:rsidRDefault="00ED7B3C" w:rsidP="00ED7B3C">
      <w:pPr>
        <w:pStyle w:val="2"/>
        <w:tabs>
          <w:tab w:val="left" w:pos="709"/>
        </w:tabs>
        <w:suppressAutoHyphens/>
        <w:spacing w:after="0" w:line="240" w:lineRule="auto"/>
        <w:ind w:firstLine="709"/>
        <w:jc w:val="both"/>
        <w:rPr>
          <w:b/>
          <w:sz w:val="20"/>
          <w:szCs w:val="20"/>
        </w:rPr>
      </w:pPr>
    </w:p>
    <w:p w:rsidR="00ED7B3C" w:rsidRPr="00DC5E88" w:rsidRDefault="00ED7B3C" w:rsidP="00ED7B3C">
      <w:pPr>
        <w:pStyle w:val="2"/>
        <w:tabs>
          <w:tab w:val="left" w:pos="709"/>
        </w:tabs>
        <w:suppressAutoHyphens/>
        <w:spacing w:after="0" w:line="240" w:lineRule="auto"/>
        <w:ind w:firstLine="709"/>
        <w:jc w:val="both"/>
        <w:rPr>
          <w:b/>
        </w:rPr>
      </w:pPr>
      <w:r w:rsidRPr="00DC5E88">
        <w:rPr>
          <w:b/>
        </w:rPr>
        <w:t>Вопросы для подготовки к экзамену</w:t>
      </w:r>
    </w:p>
    <w:p w:rsidR="00ED7B3C" w:rsidRPr="00DC5E88" w:rsidRDefault="00ED7B3C" w:rsidP="00ED7B3C">
      <w:pPr>
        <w:numPr>
          <w:ilvl w:val="0"/>
          <w:numId w:val="33"/>
        </w:numPr>
        <w:tabs>
          <w:tab w:val="left" w:pos="567"/>
        </w:tabs>
        <w:ind w:left="0" w:firstLine="360"/>
        <w:jc w:val="both"/>
      </w:pPr>
      <w:r w:rsidRPr="00DC5E88">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ED7B3C" w:rsidRPr="00DC5E88" w:rsidRDefault="00ED7B3C" w:rsidP="00ED7B3C">
      <w:pPr>
        <w:numPr>
          <w:ilvl w:val="0"/>
          <w:numId w:val="33"/>
        </w:numPr>
        <w:tabs>
          <w:tab w:val="left" w:pos="567"/>
        </w:tabs>
        <w:ind w:left="0" w:firstLine="360"/>
        <w:jc w:val="both"/>
      </w:pPr>
      <w:r w:rsidRPr="00DC5E88">
        <w:t>Классификация страхования по формам, отраслям и видам страховой деятельности.</w:t>
      </w:r>
    </w:p>
    <w:p w:rsidR="00ED7B3C" w:rsidRPr="00DC5E88" w:rsidRDefault="00ED7B3C" w:rsidP="00ED7B3C">
      <w:pPr>
        <w:numPr>
          <w:ilvl w:val="0"/>
          <w:numId w:val="33"/>
        </w:numPr>
        <w:tabs>
          <w:tab w:val="left" w:pos="567"/>
        </w:tabs>
        <w:ind w:left="0" w:firstLine="360"/>
        <w:jc w:val="both"/>
      </w:pPr>
      <w:r w:rsidRPr="00DC5E88">
        <w:t>Юридические основы страховых отношений. Общие и специальные нормативные акты.</w:t>
      </w:r>
    </w:p>
    <w:p w:rsidR="00ED7B3C" w:rsidRPr="00DC5E88" w:rsidRDefault="00ED7B3C" w:rsidP="00ED7B3C">
      <w:pPr>
        <w:numPr>
          <w:ilvl w:val="0"/>
          <w:numId w:val="33"/>
        </w:numPr>
        <w:tabs>
          <w:tab w:val="left" w:pos="567"/>
        </w:tabs>
        <w:ind w:left="0" w:firstLine="360"/>
        <w:jc w:val="both"/>
      </w:pPr>
      <w:r w:rsidRPr="00DC5E88">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ED7B3C" w:rsidRPr="00DC5E88" w:rsidRDefault="00ED7B3C" w:rsidP="00ED7B3C">
      <w:pPr>
        <w:numPr>
          <w:ilvl w:val="0"/>
          <w:numId w:val="33"/>
        </w:numPr>
        <w:tabs>
          <w:tab w:val="left" w:pos="567"/>
        </w:tabs>
        <w:ind w:left="0" w:firstLine="360"/>
        <w:jc w:val="both"/>
      </w:pPr>
      <w:r w:rsidRPr="00DC5E88">
        <w:t>Состав и структура страхового тарифа. Значение страховых тарифов в формировании страхового фонда.</w:t>
      </w:r>
    </w:p>
    <w:p w:rsidR="00ED7B3C" w:rsidRPr="00DC5E88" w:rsidRDefault="00ED7B3C" w:rsidP="00ED7B3C">
      <w:pPr>
        <w:numPr>
          <w:ilvl w:val="0"/>
          <w:numId w:val="33"/>
        </w:numPr>
        <w:tabs>
          <w:tab w:val="left" w:pos="567"/>
        </w:tabs>
        <w:ind w:left="0" w:firstLine="360"/>
        <w:jc w:val="both"/>
      </w:pPr>
      <w:r w:rsidRPr="00DC5E88">
        <w:t>Страховая премия как плата за страхование. Определение размера страховой премии и методы её уплаты.</w:t>
      </w:r>
    </w:p>
    <w:p w:rsidR="00ED7B3C" w:rsidRPr="00DC5E88" w:rsidRDefault="00ED7B3C" w:rsidP="00ED7B3C">
      <w:pPr>
        <w:numPr>
          <w:ilvl w:val="0"/>
          <w:numId w:val="33"/>
        </w:numPr>
        <w:tabs>
          <w:tab w:val="left" w:pos="567"/>
        </w:tabs>
        <w:ind w:left="0" w:firstLine="360"/>
        <w:jc w:val="both"/>
      </w:pPr>
      <w:r w:rsidRPr="00DC5E88">
        <w:t>Страховые резервы: сущность, классификация.</w:t>
      </w:r>
    </w:p>
    <w:p w:rsidR="00ED7B3C" w:rsidRPr="00DC5E88" w:rsidRDefault="00ED7B3C" w:rsidP="00ED7B3C">
      <w:pPr>
        <w:numPr>
          <w:ilvl w:val="0"/>
          <w:numId w:val="33"/>
        </w:numPr>
        <w:tabs>
          <w:tab w:val="left" w:pos="567"/>
        </w:tabs>
        <w:ind w:left="0" w:firstLine="360"/>
        <w:jc w:val="both"/>
      </w:pPr>
      <w:r w:rsidRPr="00DC5E88">
        <w:t>Обязательные и дополнительные страховые резервы страховой организации.</w:t>
      </w:r>
    </w:p>
    <w:p w:rsidR="00ED7B3C" w:rsidRPr="00DC5E88" w:rsidRDefault="00ED7B3C" w:rsidP="00ED7B3C">
      <w:pPr>
        <w:numPr>
          <w:ilvl w:val="0"/>
          <w:numId w:val="33"/>
        </w:numPr>
        <w:tabs>
          <w:tab w:val="left" w:pos="567"/>
        </w:tabs>
        <w:ind w:left="0" w:firstLine="360"/>
        <w:jc w:val="both"/>
      </w:pPr>
      <w:r w:rsidRPr="00DC5E88">
        <w:t>Риск – основа страховых отношений. Материальное воплощение риска – ущерб и убытки.</w:t>
      </w:r>
    </w:p>
    <w:p w:rsidR="00ED7B3C" w:rsidRPr="00DC5E88" w:rsidRDefault="00ED7B3C" w:rsidP="00ED7B3C">
      <w:pPr>
        <w:numPr>
          <w:ilvl w:val="0"/>
          <w:numId w:val="33"/>
        </w:numPr>
        <w:tabs>
          <w:tab w:val="left" w:pos="567"/>
        </w:tabs>
        <w:ind w:left="0" w:firstLine="360"/>
        <w:jc w:val="both"/>
      </w:pPr>
      <w:r w:rsidRPr="00DC5E88">
        <w:t>Государственный надзор за страховой деятельностью.</w:t>
      </w:r>
    </w:p>
    <w:p w:rsidR="00ED7B3C" w:rsidRPr="00DC5E88" w:rsidRDefault="00ED7B3C" w:rsidP="00ED7B3C">
      <w:pPr>
        <w:numPr>
          <w:ilvl w:val="0"/>
          <w:numId w:val="33"/>
        </w:numPr>
        <w:tabs>
          <w:tab w:val="left" w:pos="567"/>
        </w:tabs>
        <w:ind w:left="0" w:firstLine="360"/>
        <w:jc w:val="both"/>
      </w:pPr>
      <w:r w:rsidRPr="00DC5E88">
        <w:t>Общества взаимного страхования (понятие, принципы организации и функционирования, объекты взаимного страхования).</w:t>
      </w:r>
    </w:p>
    <w:p w:rsidR="00ED7B3C" w:rsidRPr="00DC5E88" w:rsidRDefault="00ED7B3C" w:rsidP="00ED7B3C">
      <w:pPr>
        <w:numPr>
          <w:ilvl w:val="0"/>
          <w:numId w:val="33"/>
        </w:numPr>
        <w:tabs>
          <w:tab w:val="left" w:pos="567"/>
        </w:tabs>
        <w:ind w:left="0" w:firstLine="360"/>
        <w:jc w:val="both"/>
      </w:pPr>
      <w:r w:rsidRPr="00DC5E88">
        <w:t>Виды договоров страхования. Правила и условия страхования.</w:t>
      </w:r>
    </w:p>
    <w:p w:rsidR="00ED7B3C" w:rsidRPr="00DC5E88" w:rsidRDefault="00ED7B3C" w:rsidP="00ED7B3C">
      <w:pPr>
        <w:numPr>
          <w:ilvl w:val="0"/>
          <w:numId w:val="33"/>
        </w:numPr>
        <w:tabs>
          <w:tab w:val="left" w:pos="567"/>
        </w:tabs>
        <w:ind w:left="0" w:firstLine="360"/>
        <w:jc w:val="both"/>
      </w:pPr>
      <w:r w:rsidRPr="00DC5E88">
        <w:t>Личное страхование (понятие, виды, стороны и особенности договоров личного страхования).</w:t>
      </w:r>
    </w:p>
    <w:p w:rsidR="00ED7B3C" w:rsidRPr="00DC5E88" w:rsidRDefault="00ED7B3C" w:rsidP="00ED7B3C">
      <w:pPr>
        <w:numPr>
          <w:ilvl w:val="0"/>
          <w:numId w:val="33"/>
        </w:numPr>
        <w:tabs>
          <w:tab w:val="left" w:pos="567"/>
        </w:tabs>
        <w:ind w:left="0" w:firstLine="360"/>
        <w:jc w:val="both"/>
      </w:pPr>
      <w:r w:rsidRPr="00DC5E88">
        <w:t>Страхование ренты и его основные виды.</w:t>
      </w:r>
    </w:p>
    <w:p w:rsidR="00ED7B3C" w:rsidRPr="00DC5E88" w:rsidRDefault="00ED7B3C" w:rsidP="00ED7B3C">
      <w:pPr>
        <w:numPr>
          <w:ilvl w:val="0"/>
          <w:numId w:val="33"/>
        </w:numPr>
        <w:tabs>
          <w:tab w:val="left" w:pos="567"/>
        </w:tabs>
        <w:ind w:left="0" w:firstLine="360"/>
        <w:jc w:val="both"/>
      </w:pPr>
      <w:r w:rsidRPr="00DC5E88">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ED7B3C" w:rsidRPr="00DC5E88" w:rsidRDefault="00ED7B3C" w:rsidP="00ED7B3C">
      <w:pPr>
        <w:numPr>
          <w:ilvl w:val="0"/>
          <w:numId w:val="33"/>
        </w:numPr>
        <w:tabs>
          <w:tab w:val="left" w:pos="567"/>
        </w:tabs>
        <w:ind w:left="0" w:firstLine="360"/>
        <w:jc w:val="both"/>
      </w:pPr>
      <w:r w:rsidRPr="00DC5E88">
        <w:t xml:space="preserve">Медицинское страхование граждан: обязательное и добровольное. </w:t>
      </w:r>
    </w:p>
    <w:p w:rsidR="00ED7B3C" w:rsidRPr="00DC5E88" w:rsidRDefault="00ED7B3C" w:rsidP="00ED7B3C">
      <w:pPr>
        <w:numPr>
          <w:ilvl w:val="0"/>
          <w:numId w:val="33"/>
        </w:numPr>
        <w:tabs>
          <w:tab w:val="left" w:pos="567"/>
        </w:tabs>
        <w:ind w:left="0" w:firstLine="360"/>
        <w:jc w:val="both"/>
      </w:pPr>
      <w:r w:rsidRPr="00DC5E88">
        <w:t>Страхование имущества граждан (виды, принципы и особенности договоров страхования).</w:t>
      </w:r>
    </w:p>
    <w:p w:rsidR="00ED7B3C" w:rsidRPr="00DC5E88" w:rsidRDefault="00ED7B3C" w:rsidP="00ED7B3C">
      <w:pPr>
        <w:numPr>
          <w:ilvl w:val="0"/>
          <w:numId w:val="33"/>
        </w:numPr>
        <w:tabs>
          <w:tab w:val="left" w:pos="567"/>
        </w:tabs>
        <w:ind w:left="0" w:firstLine="360"/>
        <w:jc w:val="both"/>
      </w:pPr>
      <w:r w:rsidRPr="00DC5E88">
        <w:lastRenderedPageBreak/>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ED7B3C" w:rsidRPr="00DC5E88" w:rsidRDefault="00ED7B3C" w:rsidP="00ED7B3C">
      <w:pPr>
        <w:numPr>
          <w:ilvl w:val="0"/>
          <w:numId w:val="33"/>
        </w:numPr>
        <w:tabs>
          <w:tab w:val="left" w:pos="567"/>
        </w:tabs>
        <w:ind w:left="0" w:firstLine="360"/>
        <w:jc w:val="both"/>
      </w:pPr>
      <w:r w:rsidRPr="00DC5E88">
        <w:t xml:space="preserve">Методы определения страховой стоимости имущества. Франшиза (определение, виды). </w:t>
      </w:r>
    </w:p>
    <w:p w:rsidR="00ED7B3C" w:rsidRPr="00DC5E88" w:rsidRDefault="00ED7B3C" w:rsidP="00ED7B3C">
      <w:pPr>
        <w:numPr>
          <w:ilvl w:val="0"/>
          <w:numId w:val="33"/>
        </w:numPr>
        <w:tabs>
          <w:tab w:val="left" w:pos="567"/>
        </w:tabs>
        <w:ind w:left="0" w:firstLine="360"/>
        <w:jc w:val="both"/>
      </w:pPr>
      <w:r w:rsidRPr="00DC5E88">
        <w:t>Страхование ответственности (понятие, виды, принципы страхования ответственности).</w:t>
      </w:r>
    </w:p>
    <w:p w:rsidR="00ED7B3C" w:rsidRPr="00DC5E88" w:rsidRDefault="00ED7B3C" w:rsidP="00ED7B3C">
      <w:pPr>
        <w:numPr>
          <w:ilvl w:val="0"/>
          <w:numId w:val="33"/>
        </w:numPr>
        <w:tabs>
          <w:tab w:val="left" w:pos="567"/>
        </w:tabs>
        <w:ind w:left="0" w:firstLine="360"/>
        <w:jc w:val="both"/>
      </w:pPr>
      <w:r w:rsidRPr="00DC5E88">
        <w:t>Понятие гражданской ответственности и особенности её страхования (субъекты правоотношений и объекты страхования).</w:t>
      </w:r>
    </w:p>
    <w:p w:rsidR="00ED7B3C" w:rsidRPr="00DC5E88" w:rsidRDefault="00ED7B3C" w:rsidP="00ED7B3C">
      <w:pPr>
        <w:numPr>
          <w:ilvl w:val="0"/>
          <w:numId w:val="33"/>
        </w:numPr>
        <w:tabs>
          <w:tab w:val="left" w:pos="567"/>
        </w:tabs>
        <w:ind w:left="0" w:firstLine="360"/>
        <w:jc w:val="both"/>
      </w:pPr>
      <w:r w:rsidRPr="00DC5E88">
        <w:t>Перестрахование: экономическая сущность, формы и методы.</w:t>
      </w:r>
    </w:p>
    <w:p w:rsidR="00ED7B3C" w:rsidRPr="00DC5E88" w:rsidRDefault="00ED7B3C" w:rsidP="00ED7B3C">
      <w:pPr>
        <w:numPr>
          <w:ilvl w:val="0"/>
          <w:numId w:val="33"/>
        </w:numPr>
        <w:tabs>
          <w:tab w:val="left" w:pos="567"/>
        </w:tabs>
        <w:ind w:left="0" w:firstLine="360"/>
        <w:jc w:val="both"/>
      </w:pPr>
      <w:r w:rsidRPr="00DC5E88">
        <w:t>Пропорциональное перестрахование (понятие, виды). Перестраховочная премия.</w:t>
      </w:r>
    </w:p>
    <w:p w:rsidR="00ED7B3C" w:rsidRPr="00DC5E88" w:rsidRDefault="00ED7B3C" w:rsidP="00ED7B3C">
      <w:pPr>
        <w:numPr>
          <w:ilvl w:val="0"/>
          <w:numId w:val="33"/>
        </w:numPr>
        <w:tabs>
          <w:tab w:val="left" w:pos="567"/>
        </w:tabs>
        <w:ind w:left="0" w:firstLine="360"/>
        <w:jc w:val="both"/>
      </w:pPr>
      <w:r w:rsidRPr="00DC5E88">
        <w:t>Непропорциональное перестрахование (понятие, виды). Перестраховочная тантьема.</w:t>
      </w:r>
    </w:p>
    <w:p w:rsidR="00ED7B3C" w:rsidRPr="00DC5E88" w:rsidRDefault="00ED7B3C" w:rsidP="00ED7B3C">
      <w:pPr>
        <w:numPr>
          <w:ilvl w:val="0"/>
          <w:numId w:val="33"/>
        </w:numPr>
        <w:tabs>
          <w:tab w:val="left" w:pos="567"/>
        </w:tabs>
        <w:ind w:left="0" w:firstLine="360"/>
        <w:jc w:val="both"/>
      </w:pPr>
      <w:r w:rsidRPr="00DC5E88">
        <w:t>Страховые посредники – участники страхового рынка (виды, понятия, принципы их функционирования).</w:t>
      </w:r>
    </w:p>
    <w:p w:rsidR="00ED7B3C" w:rsidRPr="00DC5E88" w:rsidRDefault="00ED7B3C" w:rsidP="00ED7B3C">
      <w:pPr>
        <w:numPr>
          <w:ilvl w:val="0"/>
          <w:numId w:val="33"/>
        </w:numPr>
        <w:tabs>
          <w:tab w:val="left" w:pos="567"/>
        </w:tabs>
        <w:ind w:left="0" w:firstLine="360"/>
        <w:jc w:val="both"/>
      </w:pPr>
      <w:r w:rsidRPr="00DC5E88">
        <w:t>Инвестиционная деятельность страховых организаций (принципы, регулирование).</w:t>
      </w:r>
    </w:p>
    <w:p w:rsidR="00ED7B3C" w:rsidRPr="00DC5E88" w:rsidRDefault="00ED7B3C" w:rsidP="00ED7B3C">
      <w:pPr>
        <w:numPr>
          <w:ilvl w:val="0"/>
          <w:numId w:val="33"/>
        </w:numPr>
        <w:tabs>
          <w:tab w:val="left" w:pos="567"/>
        </w:tabs>
        <w:ind w:left="0" w:firstLine="360"/>
        <w:jc w:val="both"/>
      </w:pPr>
      <w:r w:rsidRPr="00DC5E88">
        <w:t>Страховой рынок: понятие, институциональный состав и структура.</w:t>
      </w:r>
    </w:p>
    <w:p w:rsidR="00ED7B3C" w:rsidRPr="00DC5E88" w:rsidRDefault="00ED7B3C" w:rsidP="00ED7B3C">
      <w:pPr>
        <w:numPr>
          <w:ilvl w:val="0"/>
          <w:numId w:val="33"/>
        </w:numPr>
        <w:tabs>
          <w:tab w:val="left" w:pos="567"/>
        </w:tabs>
        <w:ind w:left="0" w:firstLine="360"/>
        <w:jc w:val="both"/>
      </w:pPr>
      <w:r w:rsidRPr="00DC5E88">
        <w:t>Понятие страхового рынка. Эволюция российского страхового рынка. Его роль в развитии национальной экономики.</w:t>
      </w:r>
    </w:p>
    <w:p w:rsidR="00ED7B3C" w:rsidRPr="00DC5E88" w:rsidRDefault="00ED7B3C" w:rsidP="00ED7B3C">
      <w:pPr>
        <w:tabs>
          <w:tab w:val="left" w:pos="567"/>
        </w:tabs>
        <w:ind w:left="360"/>
        <w:jc w:val="both"/>
      </w:pPr>
    </w:p>
    <w:p w:rsidR="00ED7B3C" w:rsidRPr="00DC5E88" w:rsidRDefault="00ED7B3C" w:rsidP="00ED7B3C">
      <w:pPr>
        <w:tabs>
          <w:tab w:val="left" w:pos="567"/>
        </w:tabs>
        <w:ind w:firstLine="709"/>
        <w:jc w:val="both"/>
        <w:rPr>
          <w:b/>
        </w:rPr>
      </w:pPr>
      <w:r w:rsidRPr="00DC5E88">
        <w:rPr>
          <w:b/>
        </w:rPr>
        <w:t>Темы рефератов</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Основные тенденции развития страхового дела за рубежом.</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Особенности страхового рынка США.</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Особенности страхового рынка Германии.</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Особенности страхового рынка Великобритании.</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Особенности страхового рынка Японии.</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Проблемы развития отечественного страхового рынка.</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Страховые пулы в России и за рубежом.</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Проблемы взаимодействия российского и мирового страховых рынков.</w:t>
      </w:r>
    </w:p>
    <w:p w:rsidR="00ED7B3C" w:rsidRPr="00DC5E88" w:rsidRDefault="00ED7B3C" w:rsidP="00ED7B3C">
      <w:pPr>
        <w:pStyle w:val="a8"/>
        <w:numPr>
          <w:ilvl w:val="3"/>
          <w:numId w:val="24"/>
        </w:numPr>
        <w:tabs>
          <w:tab w:val="left" w:pos="567"/>
        </w:tabs>
        <w:ind w:left="0" w:firstLine="426"/>
        <w:rPr>
          <w:rFonts w:ascii="Times New Roman" w:hAnsi="Times New Roman"/>
          <w:sz w:val="24"/>
          <w:szCs w:val="24"/>
        </w:rPr>
      </w:pPr>
      <w:r w:rsidRPr="00DC5E88">
        <w:rPr>
          <w:rFonts w:ascii="Times New Roman" w:hAnsi="Times New Roman"/>
          <w:sz w:val="24"/>
          <w:szCs w:val="24"/>
        </w:rPr>
        <w:t>Основные тенденции развития страхования в РФ.</w:t>
      </w:r>
    </w:p>
    <w:p w:rsidR="00ED7B3C" w:rsidRPr="00DC5E88" w:rsidRDefault="00ED7B3C" w:rsidP="00ED7B3C">
      <w:pPr>
        <w:pStyle w:val="a8"/>
        <w:numPr>
          <w:ilvl w:val="3"/>
          <w:numId w:val="24"/>
        </w:numPr>
        <w:tabs>
          <w:tab w:val="left" w:pos="851"/>
        </w:tabs>
        <w:ind w:left="0" w:firstLine="426"/>
        <w:rPr>
          <w:rFonts w:ascii="Times New Roman" w:hAnsi="Times New Roman"/>
          <w:sz w:val="24"/>
          <w:szCs w:val="24"/>
        </w:rPr>
      </w:pPr>
      <w:r w:rsidRPr="00DC5E88">
        <w:rPr>
          <w:rFonts w:ascii="Times New Roman" w:hAnsi="Times New Roman"/>
          <w:sz w:val="24"/>
          <w:szCs w:val="24"/>
        </w:rPr>
        <w:t>Правовые проблемы реализации страховой защиты в России.</w:t>
      </w:r>
    </w:p>
    <w:p w:rsidR="00ED7B3C" w:rsidRPr="00DC5E88" w:rsidRDefault="00ED7B3C" w:rsidP="00ED7B3C">
      <w:pPr>
        <w:pStyle w:val="a8"/>
        <w:numPr>
          <w:ilvl w:val="3"/>
          <w:numId w:val="24"/>
        </w:numPr>
        <w:tabs>
          <w:tab w:val="left" w:pos="851"/>
        </w:tabs>
        <w:ind w:left="0" w:firstLine="426"/>
        <w:rPr>
          <w:rFonts w:ascii="Times New Roman" w:hAnsi="Times New Roman"/>
          <w:sz w:val="24"/>
          <w:szCs w:val="24"/>
        </w:rPr>
      </w:pPr>
      <w:r w:rsidRPr="00DC5E88">
        <w:rPr>
          <w:rFonts w:ascii="Times New Roman" w:hAnsi="Times New Roman"/>
          <w:sz w:val="24"/>
          <w:szCs w:val="24"/>
        </w:rPr>
        <w:t>Положительные и отрицательные стороны перестрахования.</w:t>
      </w:r>
    </w:p>
    <w:p w:rsidR="00ED7B3C" w:rsidRPr="00DC5E88" w:rsidRDefault="00ED7B3C" w:rsidP="00ED7B3C">
      <w:pPr>
        <w:pStyle w:val="a8"/>
        <w:numPr>
          <w:ilvl w:val="3"/>
          <w:numId w:val="24"/>
        </w:numPr>
        <w:tabs>
          <w:tab w:val="left" w:pos="851"/>
        </w:tabs>
        <w:ind w:left="0" w:firstLine="426"/>
        <w:rPr>
          <w:rFonts w:ascii="Times New Roman" w:hAnsi="Times New Roman"/>
          <w:sz w:val="24"/>
          <w:szCs w:val="24"/>
        </w:rPr>
      </w:pPr>
      <w:r w:rsidRPr="00DC5E88">
        <w:rPr>
          <w:rFonts w:ascii="Times New Roman" w:hAnsi="Times New Roman"/>
          <w:sz w:val="24"/>
          <w:szCs w:val="24"/>
        </w:rPr>
        <w:t>Различия между страховыми агентами и страховыми брокерами. Портрет современного российского страхового агента.</w:t>
      </w:r>
    </w:p>
    <w:p w:rsidR="00ED7B3C" w:rsidRPr="00DC5E88" w:rsidRDefault="00ED7B3C" w:rsidP="00ED7B3C">
      <w:pPr>
        <w:pStyle w:val="a8"/>
        <w:numPr>
          <w:ilvl w:val="3"/>
          <w:numId w:val="24"/>
        </w:numPr>
        <w:tabs>
          <w:tab w:val="left" w:pos="851"/>
        </w:tabs>
        <w:ind w:left="0" w:firstLine="426"/>
        <w:rPr>
          <w:rFonts w:ascii="Times New Roman" w:hAnsi="Times New Roman"/>
          <w:sz w:val="24"/>
          <w:szCs w:val="24"/>
        </w:rPr>
      </w:pPr>
      <w:r w:rsidRPr="00DC5E88">
        <w:rPr>
          <w:rFonts w:ascii="Times New Roman" w:hAnsi="Times New Roman"/>
          <w:sz w:val="24"/>
          <w:szCs w:val="24"/>
        </w:rPr>
        <w:t>Мошенничество в страховании, его причины и последствия.</w:t>
      </w:r>
    </w:p>
    <w:p w:rsidR="000D7A86" w:rsidRPr="00DC5E88" w:rsidRDefault="000D7A86"/>
    <w:sectPr w:rsidR="000D7A86" w:rsidRPr="00DC5E88" w:rsidSect="00BD1A5D">
      <w:footerReference w:type="even" r:id="rId30"/>
      <w:footerReference w:type="defaul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E1" w:rsidRDefault="00E167E1">
      <w:r>
        <w:separator/>
      </w:r>
    </w:p>
  </w:endnote>
  <w:endnote w:type="continuationSeparator" w:id="0">
    <w:p w:rsidR="00E167E1" w:rsidRDefault="00E1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ED7B3C" w:rsidP="00BD1A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07EE" w:rsidRDefault="00E167E1" w:rsidP="00BD1A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ED7B3C" w:rsidP="00BD1A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1E2F">
      <w:rPr>
        <w:rStyle w:val="a7"/>
        <w:noProof/>
      </w:rPr>
      <w:t>2</w:t>
    </w:r>
    <w:r>
      <w:rPr>
        <w:rStyle w:val="a7"/>
      </w:rPr>
      <w:fldChar w:fldCharType="end"/>
    </w:r>
  </w:p>
  <w:p w:rsidR="002207EE" w:rsidRDefault="00E167E1" w:rsidP="00BD1A5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ED7B3C" w:rsidP="00BD1A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07EE" w:rsidRDefault="00E167E1" w:rsidP="00BD1A5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ED7B3C" w:rsidP="00BD1A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1E2F">
      <w:rPr>
        <w:rStyle w:val="a7"/>
        <w:noProof/>
      </w:rPr>
      <w:t>15</w:t>
    </w:r>
    <w:r>
      <w:rPr>
        <w:rStyle w:val="a7"/>
      </w:rPr>
      <w:fldChar w:fldCharType="end"/>
    </w:r>
  </w:p>
  <w:p w:rsidR="002207EE" w:rsidRDefault="00E167E1" w:rsidP="00BD1A5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E1" w:rsidRDefault="00E167E1">
      <w:r>
        <w:separator/>
      </w:r>
    </w:p>
  </w:footnote>
  <w:footnote w:type="continuationSeparator" w:id="0">
    <w:p w:rsidR="00E167E1" w:rsidRDefault="00E16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54446"/>
    <w:multiLevelType w:val="hybridMultilevel"/>
    <w:tmpl w:val="0D4EC596"/>
    <w:lvl w:ilvl="0" w:tplc="63C4E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0304EA"/>
    <w:multiLevelType w:val="singleLevel"/>
    <w:tmpl w:val="0419000F"/>
    <w:lvl w:ilvl="0">
      <w:start w:val="1"/>
      <w:numFmt w:val="decimal"/>
      <w:lvlText w:val="%1."/>
      <w:lvlJc w:val="left"/>
      <w:pPr>
        <w:tabs>
          <w:tab w:val="num" w:pos="360"/>
        </w:tabs>
        <w:ind w:left="360" w:hanging="360"/>
      </w:pPr>
    </w:lvl>
  </w:abstractNum>
  <w:abstractNum w:abstractNumId="37">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8">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30"/>
  </w:num>
  <w:num w:numId="5">
    <w:abstractNumId w:val="36"/>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3"/>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9"/>
  </w:num>
  <w:num w:numId="27">
    <w:abstractNumId w:val="5"/>
  </w:num>
  <w:num w:numId="28">
    <w:abstractNumId w:val="1"/>
  </w:num>
  <w:num w:numId="29">
    <w:abstractNumId w:val="13"/>
  </w:num>
  <w:num w:numId="30">
    <w:abstractNumId w:val="19"/>
  </w:num>
  <w:num w:numId="31">
    <w:abstractNumId w:val="38"/>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7B3C"/>
    <w:rsid w:val="000D7A86"/>
    <w:rsid w:val="0025392C"/>
    <w:rsid w:val="002F421E"/>
    <w:rsid w:val="00471E2F"/>
    <w:rsid w:val="005C6A34"/>
    <w:rsid w:val="006E1038"/>
    <w:rsid w:val="007F6F31"/>
    <w:rsid w:val="00B055EF"/>
    <w:rsid w:val="00B61331"/>
    <w:rsid w:val="00CA2596"/>
    <w:rsid w:val="00D45997"/>
    <w:rsid w:val="00DC45DB"/>
    <w:rsid w:val="00DC5E88"/>
    <w:rsid w:val="00E167E1"/>
    <w:rsid w:val="00ED7B3C"/>
    <w:rsid w:val="00F71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7B3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D7B3C"/>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D7B3C"/>
    <w:rPr>
      <w:rFonts w:ascii="Times New Roman" w:eastAsia="Times New Roman" w:hAnsi="Times New Roman" w:cs="Times New Roman"/>
      <w:sz w:val="24"/>
      <w:szCs w:val="24"/>
      <w:lang w:eastAsia="ru-RU"/>
    </w:rPr>
  </w:style>
  <w:style w:type="paragraph" w:styleId="a5">
    <w:name w:val="footer"/>
    <w:basedOn w:val="a1"/>
    <w:link w:val="a6"/>
    <w:uiPriority w:val="99"/>
    <w:rsid w:val="00ED7B3C"/>
    <w:pPr>
      <w:tabs>
        <w:tab w:val="center" w:pos="4677"/>
        <w:tab w:val="right" w:pos="9355"/>
      </w:tabs>
    </w:pPr>
  </w:style>
  <w:style w:type="character" w:customStyle="1" w:styleId="a6">
    <w:name w:val="Нижний колонтитул Знак"/>
    <w:basedOn w:val="a2"/>
    <w:link w:val="a5"/>
    <w:uiPriority w:val="99"/>
    <w:rsid w:val="00ED7B3C"/>
    <w:rPr>
      <w:rFonts w:ascii="Times New Roman" w:eastAsia="Times New Roman" w:hAnsi="Times New Roman" w:cs="Times New Roman"/>
      <w:sz w:val="24"/>
      <w:szCs w:val="24"/>
      <w:lang w:eastAsia="ru-RU"/>
    </w:rPr>
  </w:style>
  <w:style w:type="character" w:styleId="a7">
    <w:name w:val="page number"/>
    <w:basedOn w:val="a2"/>
    <w:rsid w:val="00ED7B3C"/>
  </w:style>
  <w:style w:type="paragraph" w:styleId="a8">
    <w:name w:val="List Paragraph"/>
    <w:basedOn w:val="a1"/>
    <w:uiPriority w:val="34"/>
    <w:qFormat/>
    <w:rsid w:val="00ED7B3C"/>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ED7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ED7B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ED7B3C"/>
    <w:pPr>
      <w:spacing w:after="120" w:line="480" w:lineRule="auto"/>
    </w:pPr>
  </w:style>
  <w:style w:type="character" w:customStyle="1" w:styleId="20">
    <w:name w:val="Основной текст 2 Знак"/>
    <w:basedOn w:val="a2"/>
    <w:link w:val="2"/>
    <w:rsid w:val="00ED7B3C"/>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ED7B3C"/>
    <w:rPr>
      <w:b/>
      <w:bCs/>
      <w:color w:val="106BBE"/>
    </w:rPr>
  </w:style>
  <w:style w:type="paragraph" w:customStyle="1" w:styleId="ab">
    <w:name w:val="Прижатый влево"/>
    <w:basedOn w:val="a1"/>
    <w:next w:val="a1"/>
    <w:uiPriority w:val="99"/>
    <w:rsid w:val="00ED7B3C"/>
    <w:pPr>
      <w:widowControl w:val="0"/>
      <w:autoSpaceDE w:val="0"/>
      <w:autoSpaceDN w:val="0"/>
      <w:adjustRightInd w:val="0"/>
    </w:pPr>
    <w:rPr>
      <w:rFonts w:ascii="Arial" w:hAnsi="Arial" w:cs="Arial"/>
      <w:sz w:val="26"/>
      <w:szCs w:val="26"/>
    </w:rPr>
  </w:style>
  <w:style w:type="character" w:styleId="ac">
    <w:name w:val="Hyperlink"/>
    <w:unhideWhenUsed/>
    <w:rsid w:val="00ED7B3C"/>
    <w:rPr>
      <w:color w:val="0000FF"/>
      <w:u w:val="single"/>
    </w:rPr>
  </w:style>
  <w:style w:type="paragraph" w:customStyle="1" w:styleId="Default">
    <w:name w:val="Default"/>
    <w:rsid w:val="00ED7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ED7B3C"/>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ED7B3C"/>
    <w:pPr>
      <w:ind w:firstLine="425"/>
      <w:jc w:val="both"/>
    </w:pPr>
    <w:rPr>
      <w:szCs w:val="23"/>
    </w:rPr>
  </w:style>
  <w:style w:type="character" w:customStyle="1" w:styleId="ae">
    <w:name w:val="Осн.Абзац Знак"/>
    <w:link w:val="ad"/>
    <w:rsid w:val="00ED7B3C"/>
    <w:rPr>
      <w:rFonts w:ascii="Times New Roman" w:eastAsia="Times New Roman" w:hAnsi="Times New Roman" w:cs="Times New Roman"/>
      <w:sz w:val="24"/>
      <w:szCs w:val="23"/>
    </w:rPr>
  </w:style>
  <w:style w:type="paragraph" w:customStyle="1" w:styleId="12">
    <w:name w:val="Обычный1"/>
    <w:rsid w:val="00ED7B3C"/>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ED7B3C"/>
    <w:pPr>
      <w:tabs>
        <w:tab w:val="num" w:pos="643"/>
      </w:tabs>
      <w:spacing w:before="100" w:beforeAutospacing="1" w:after="100" w:afterAutospacing="1"/>
    </w:pPr>
  </w:style>
  <w:style w:type="paragraph" w:styleId="af0">
    <w:name w:val="Title"/>
    <w:basedOn w:val="a1"/>
    <w:link w:val="af1"/>
    <w:qFormat/>
    <w:rsid w:val="00ED7B3C"/>
    <w:pPr>
      <w:jc w:val="center"/>
    </w:pPr>
    <w:rPr>
      <w:sz w:val="28"/>
    </w:rPr>
  </w:style>
  <w:style w:type="character" w:customStyle="1" w:styleId="af1">
    <w:name w:val="Название Знак"/>
    <w:basedOn w:val="a2"/>
    <w:link w:val="af0"/>
    <w:rsid w:val="00ED7B3C"/>
    <w:rPr>
      <w:rFonts w:ascii="Times New Roman" w:eastAsia="Times New Roman" w:hAnsi="Times New Roman" w:cs="Times New Roman"/>
      <w:sz w:val="28"/>
      <w:szCs w:val="24"/>
    </w:rPr>
  </w:style>
  <w:style w:type="character" w:customStyle="1" w:styleId="apple-converted-space">
    <w:name w:val="apple-converted-space"/>
    <w:basedOn w:val="a2"/>
    <w:rsid w:val="00ED7B3C"/>
  </w:style>
  <w:style w:type="paragraph" w:styleId="af2">
    <w:name w:val="Body Text Indent"/>
    <w:basedOn w:val="a1"/>
    <w:link w:val="af3"/>
    <w:uiPriority w:val="99"/>
    <w:semiHidden/>
    <w:unhideWhenUsed/>
    <w:rsid w:val="00ED7B3C"/>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ED7B3C"/>
    <w:rPr>
      <w:rFonts w:ascii="Calibri" w:eastAsia="Times New Roman" w:hAnsi="Calibri" w:cs="Times New Roman"/>
    </w:rPr>
  </w:style>
  <w:style w:type="paragraph" w:customStyle="1" w:styleId="13">
    <w:name w:val="Заголовок 1 Мой"/>
    <w:basedOn w:val="1"/>
    <w:link w:val="14"/>
    <w:qFormat/>
    <w:rsid w:val="00ED7B3C"/>
    <w:pPr>
      <w:autoSpaceDE/>
      <w:autoSpaceDN/>
      <w:ind w:firstLine="0"/>
      <w:jc w:val="center"/>
    </w:pPr>
    <w:rPr>
      <w:rFonts w:ascii="Arial" w:hAnsi="Arial"/>
      <w:b/>
      <w:sz w:val="28"/>
      <w:szCs w:val="20"/>
    </w:rPr>
  </w:style>
  <w:style w:type="character" w:customStyle="1" w:styleId="14">
    <w:name w:val="Заголовок 1 Мой Знак"/>
    <w:link w:val="13"/>
    <w:rsid w:val="00ED7B3C"/>
    <w:rPr>
      <w:rFonts w:ascii="Arial" w:eastAsia="Times New Roman" w:hAnsi="Arial" w:cs="Times New Roman"/>
      <w:b/>
      <w:sz w:val="28"/>
      <w:szCs w:val="20"/>
    </w:rPr>
  </w:style>
  <w:style w:type="paragraph" w:customStyle="1" w:styleId="21">
    <w:name w:val="Заголовок 2 Мой"/>
    <w:basedOn w:val="af4"/>
    <w:link w:val="22"/>
    <w:qFormat/>
    <w:rsid w:val="00ED7B3C"/>
  </w:style>
  <w:style w:type="character" w:customStyle="1" w:styleId="22">
    <w:name w:val="Заголовок 2 Мой Знак"/>
    <w:link w:val="21"/>
    <w:rsid w:val="00ED7B3C"/>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ED7B3C"/>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ED7B3C"/>
    <w:pPr>
      <w:numPr>
        <w:numId w:val="0"/>
      </w:numPr>
      <w:spacing w:line="240" w:lineRule="auto"/>
      <w:ind w:firstLine="425"/>
    </w:pPr>
  </w:style>
  <w:style w:type="character" w:customStyle="1" w:styleId="af5">
    <w:name w:val="Список маркированный точки Знак"/>
    <w:link w:val="a0"/>
    <w:rsid w:val="00ED7B3C"/>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ED7B3C"/>
    <w:rPr>
      <w:rFonts w:ascii="Times New Roman" w:eastAsia="Times New Roman" w:hAnsi="Times New Roman" w:cs="Times New Roman"/>
      <w:spacing w:val="-2"/>
      <w:sz w:val="24"/>
      <w:szCs w:val="24"/>
    </w:rPr>
  </w:style>
  <w:style w:type="paragraph" w:styleId="a">
    <w:name w:val="List Number"/>
    <w:basedOn w:val="a1"/>
    <w:rsid w:val="00ED7B3C"/>
    <w:pPr>
      <w:numPr>
        <w:numId w:val="17"/>
      </w:numPr>
    </w:pPr>
    <w:rPr>
      <w:sz w:val="21"/>
    </w:rPr>
  </w:style>
  <w:style w:type="paragraph" w:styleId="af4">
    <w:name w:val="Subtitle"/>
    <w:basedOn w:val="a1"/>
    <w:next w:val="a1"/>
    <w:link w:val="af8"/>
    <w:uiPriority w:val="11"/>
    <w:qFormat/>
    <w:rsid w:val="00ED7B3C"/>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ED7B3C"/>
    <w:rPr>
      <w:rFonts w:ascii="Cambria" w:eastAsia="Times New Roman" w:hAnsi="Cambria" w:cs="Times New Roman"/>
      <w:i/>
      <w:iCs/>
      <w:color w:val="4F81BD"/>
      <w:spacing w:val="15"/>
      <w:sz w:val="24"/>
      <w:szCs w:val="24"/>
    </w:rPr>
  </w:style>
  <w:style w:type="character" w:customStyle="1" w:styleId="c5c11">
    <w:name w:val="c5 c11"/>
    <w:basedOn w:val="a2"/>
    <w:rsid w:val="00ED7B3C"/>
  </w:style>
  <w:style w:type="paragraph" w:styleId="af9">
    <w:name w:val="Balloon Text"/>
    <w:basedOn w:val="a1"/>
    <w:link w:val="afa"/>
    <w:uiPriority w:val="99"/>
    <w:semiHidden/>
    <w:unhideWhenUsed/>
    <w:rsid w:val="00ED7B3C"/>
    <w:rPr>
      <w:rFonts w:ascii="Tahoma" w:hAnsi="Tahoma"/>
      <w:sz w:val="16"/>
      <w:szCs w:val="16"/>
    </w:rPr>
  </w:style>
  <w:style w:type="character" w:customStyle="1" w:styleId="afa">
    <w:name w:val="Текст выноски Знак"/>
    <w:basedOn w:val="a2"/>
    <w:link w:val="af9"/>
    <w:uiPriority w:val="99"/>
    <w:semiHidden/>
    <w:rsid w:val="00ED7B3C"/>
    <w:rPr>
      <w:rFonts w:ascii="Tahoma" w:eastAsia="Times New Roman" w:hAnsi="Tahoma" w:cs="Times New Roman"/>
      <w:sz w:val="16"/>
      <w:szCs w:val="16"/>
    </w:rPr>
  </w:style>
  <w:style w:type="character" w:customStyle="1" w:styleId="afb">
    <w:name w:val="Основной текст_"/>
    <w:link w:val="3"/>
    <w:locked/>
    <w:rsid w:val="00ED7B3C"/>
    <w:rPr>
      <w:rFonts w:ascii="Times New Roman" w:hAnsi="Times New Roman"/>
      <w:spacing w:val="-4"/>
      <w:sz w:val="16"/>
      <w:shd w:val="clear" w:color="auto" w:fill="FFFFFF"/>
    </w:rPr>
  </w:style>
  <w:style w:type="character" w:customStyle="1" w:styleId="23">
    <w:name w:val="Основной текст2"/>
    <w:rsid w:val="00ED7B3C"/>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ED7B3C"/>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ED7B3C"/>
    <w:rPr>
      <w:rFonts w:ascii="Times New Roman" w:hAnsi="Times New Roman"/>
      <w:spacing w:val="-4"/>
      <w:sz w:val="16"/>
      <w:shd w:val="clear" w:color="auto" w:fill="FFFFFF"/>
    </w:rPr>
  </w:style>
  <w:style w:type="paragraph" w:customStyle="1" w:styleId="3">
    <w:name w:val="Основной текст3"/>
    <w:basedOn w:val="a1"/>
    <w:link w:val="afb"/>
    <w:rsid w:val="00ED7B3C"/>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ED7B3C"/>
    <w:pPr>
      <w:widowControl w:val="0"/>
      <w:shd w:val="clear" w:color="auto" w:fill="FFFFFF"/>
      <w:spacing w:line="197" w:lineRule="exact"/>
      <w:jc w:val="center"/>
    </w:pPr>
    <w:rPr>
      <w:rFonts w:eastAsiaTheme="minorHAnsi" w:cstheme="minorBidi"/>
      <w:spacing w:val="-4"/>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652262" TargetMode="External"/><Relationship Id="rId18" Type="http://schemas.openxmlformats.org/officeDocument/2006/relationships/hyperlink" Target="https://www.biblio-online.ru/viewer/925D6A78-F5DF-4B7C-B63A-DEA442C2ACC3" TargetMode="External"/><Relationship Id="rId26" Type="http://schemas.openxmlformats.org/officeDocument/2006/relationships/hyperlink" Target="https://www.ingos.ru/ru/" TargetMode="External"/><Relationship Id="rId3" Type="http://schemas.microsoft.com/office/2007/relationships/stylesWithEffects" Target="stylesWithEffects.xml"/><Relationship Id="rId21" Type="http://schemas.openxmlformats.org/officeDocument/2006/relationships/hyperlink" Target="https://www.sogaz.ru/" TargetMode="External"/><Relationship Id="rId7" Type="http://schemas.openxmlformats.org/officeDocument/2006/relationships/endnotes" Target="endnotes.xml"/><Relationship Id="rId12" Type="http://schemas.openxmlformats.org/officeDocument/2006/relationships/hyperlink" Target="https://www.ingos.ru/ru/" TargetMode="External"/><Relationship Id="rId17" Type="http://schemas.openxmlformats.org/officeDocument/2006/relationships/hyperlink" Target="https://www.biblio-online.ru/viewer/E504280E-0364-47DE-8BC7-1A7EEFA1556D" TargetMode="External"/><Relationship Id="rId25" Type="http://schemas.openxmlformats.org/officeDocument/2006/relationships/hyperlink" Target="http://www.rg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io-online.ru/viewer/671098D1-D1B6-49BC-B87D-E2C46DE986EB" TargetMode="External"/><Relationship Id="rId20" Type="http://schemas.openxmlformats.org/officeDocument/2006/relationships/hyperlink" Target="http://znanium.com/bookread2.php?book=547980" TargetMode="External"/><Relationship Id="rId29"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s.ru/" TargetMode="External"/><Relationship Id="rId24" Type="http://schemas.openxmlformats.org/officeDocument/2006/relationships/hyperlink" Target="http://www.consult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io-online.ru/viewer/EE9325E7-294F-4DD9-8474-A4935334B795" TargetMode="External"/><Relationship Id="rId23" Type="http://schemas.openxmlformats.org/officeDocument/2006/relationships/hyperlink" Target="http://www.ininfo.ru/mag/index.php" TargetMode="External"/><Relationship Id="rId28" Type="http://schemas.openxmlformats.org/officeDocument/2006/relationships/hyperlink" Target="http://www.insur-info.ru" TargetMode="External"/><Relationship Id="rId10" Type="http://schemas.openxmlformats.org/officeDocument/2006/relationships/hyperlink" Target="http://www.cbr.ru" TargetMode="External"/><Relationship Id="rId19" Type="http://schemas.openxmlformats.org/officeDocument/2006/relationships/hyperlink" Target="http://znanium.com/bookread2.php?book=556654"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viewer/4822620A-699C-43C8-AEF4-955E2336E290" TargetMode="External"/><Relationship Id="rId22" Type="http://schemas.openxmlformats.org/officeDocument/2006/relationships/hyperlink" Target="http://www.ins-union.ru" TargetMode="External"/><Relationship Id="rId27" Type="http://schemas.openxmlformats.org/officeDocument/2006/relationships/hyperlink" Target="http://www.ininf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4506</Words>
  <Characters>25686</Characters>
  <Application>Microsoft Office Word</Application>
  <DocSecurity>0</DocSecurity>
  <Lines>214</Lines>
  <Paragraphs>60</Paragraphs>
  <ScaleCrop>false</ScaleCrop>
  <Company>RePack by SPecialiST</Company>
  <LinksUpToDate>false</LinksUpToDate>
  <CharactersWithSpaces>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11</cp:revision>
  <cp:lastPrinted>2018-02-04T22:12:00Z</cp:lastPrinted>
  <dcterms:created xsi:type="dcterms:W3CDTF">2017-12-12T19:42:00Z</dcterms:created>
  <dcterms:modified xsi:type="dcterms:W3CDTF">2018-04-15T17:03:00Z</dcterms:modified>
</cp:coreProperties>
</file>