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FF" w:rsidRDefault="002574FF" w:rsidP="002574FF">
      <w:pPr>
        <w:ind w:right="-285"/>
        <w:jc w:val="center"/>
      </w:pPr>
      <w:r w:rsidRPr="00205EE9">
        <w:t xml:space="preserve">МИНИСТЕРСТВО НАУКИ И ВЫСШЕГО ОБРАЗОВАНИЯ РОССИЙСКОЙ ФЕДЕРАЦИИ </w:t>
      </w:r>
    </w:p>
    <w:p w:rsidR="002574FF" w:rsidRPr="002463F1" w:rsidRDefault="002574FF" w:rsidP="002574FF">
      <w:pPr>
        <w:jc w:val="center"/>
      </w:pPr>
      <w:r w:rsidRPr="002463F1">
        <w:t>Федеральное государственное автономное образовательное учреждение</w:t>
      </w:r>
    </w:p>
    <w:p w:rsidR="002574FF" w:rsidRPr="002463F1" w:rsidRDefault="002574FF" w:rsidP="002574FF">
      <w:pPr>
        <w:jc w:val="center"/>
        <w:rPr>
          <w:u w:val="single"/>
        </w:rPr>
      </w:pPr>
      <w:r w:rsidRPr="002463F1">
        <w:t xml:space="preserve"> высшего профессионального образования</w:t>
      </w:r>
    </w:p>
    <w:p w:rsidR="002574FF" w:rsidRPr="002463F1" w:rsidRDefault="002574FF" w:rsidP="002574FF">
      <w:pPr>
        <w:jc w:val="center"/>
      </w:pPr>
      <w:r w:rsidRPr="002463F1">
        <w:t>«Нижегородский государственный университет им. Н.И. Лобачевского»</w:t>
      </w:r>
    </w:p>
    <w:p w:rsidR="002574FF" w:rsidRPr="002463F1" w:rsidRDefault="002574FF" w:rsidP="002574FF">
      <w:pPr>
        <w:jc w:val="center"/>
      </w:pPr>
      <w:r w:rsidRPr="002463F1">
        <w:t>Институт экономики и предпринимательства</w:t>
      </w:r>
    </w:p>
    <w:p w:rsidR="002574FF" w:rsidRDefault="002574FF" w:rsidP="002574FF">
      <w:pPr>
        <w:ind w:left="5670"/>
        <w:jc w:val="center"/>
      </w:pPr>
    </w:p>
    <w:p w:rsidR="002574FF" w:rsidRDefault="002574FF" w:rsidP="002574FF">
      <w:pPr>
        <w:ind w:left="5670"/>
        <w:jc w:val="center"/>
      </w:pPr>
    </w:p>
    <w:p w:rsidR="002574FF" w:rsidRDefault="002574FF" w:rsidP="002574FF">
      <w:pPr>
        <w:ind w:left="5670"/>
        <w:jc w:val="center"/>
      </w:pPr>
    </w:p>
    <w:p w:rsidR="002574FF" w:rsidRDefault="002574FF" w:rsidP="002574FF">
      <w:pPr>
        <w:ind w:left="5670"/>
        <w:jc w:val="center"/>
      </w:pPr>
    </w:p>
    <w:p w:rsidR="002574FF" w:rsidRDefault="002574FF" w:rsidP="002574FF">
      <w:pPr>
        <w:suppressAutoHyphens/>
        <w:ind w:left="4956" w:firstLine="708"/>
        <w:jc w:val="center"/>
        <w:rPr>
          <w:lang w:eastAsia="ar-SA"/>
        </w:rPr>
      </w:pPr>
      <w:r w:rsidRPr="00CD2E44">
        <w:rPr>
          <w:lang w:eastAsia="ar-SA"/>
        </w:rPr>
        <w:t>УТВЕРЖДЕНО</w:t>
      </w:r>
    </w:p>
    <w:p w:rsidR="002574FF" w:rsidRPr="00CD2E44" w:rsidRDefault="002574FF" w:rsidP="002574FF">
      <w:pPr>
        <w:suppressAutoHyphens/>
        <w:ind w:left="4956" w:firstLine="708"/>
        <w:jc w:val="center"/>
        <w:rPr>
          <w:lang w:eastAsia="ar-SA"/>
        </w:rPr>
      </w:pPr>
    </w:p>
    <w:p w:rsidR="002574FF" w:rsidRPr="00CD2E44" w:rsidRDefault="002574FF" w:rsidP="002574FF">
      <w:pPr>
        <w:suppressAutoHyphens/>
        <w:ind w:left="5664"/>
        <w:jc w:val="right"/>
        <w:rPr>
          <w:lang w:eastAsia="ar-SA"/>
        </w:rPr>
      </w:pPr>
      <w:r w:rsidRPr="00CD2E44">
        <w:rPr>
          <w:lang w:eastAsia="ar-SA"/>
        </w:rPr>
        <w:t>решением ученого совета ННГУ</w:t>
      </w:r>
    </w:p>
    <w:p w:rsidR="002574FF" w:rsidRDefault="002574FF" w:rsidP="002574FF">
      <w:pPr>
        <w:suppressAutoHyphens/>
        <w:ind w:left="4956" w:firstLine="708"/>
        <w:jc w:val="right"/>
        <w:rPr>
          <w:lang w:eastAsia="ar-SA"/>
        </w:rPr>
      </w:pPr>
      <w:r w:rsidRPr="00CD2E44">
        <w:rPr>
          <w:lang w:eastAsia="ar-SA"/>
        </w:rPr>
        <w:t>протокол от</w:t>
      </w:r>
      <w:r>
        <w:rPr>
          <w:lang w:eastAsia="ar-SA"/>
        </w:rPr>
        <w:t xml:space="preserve"> </w:t>
      </w:r>
    </w:p>
    <w:p w:rsidR="002574FF" w:rsidRPr="00AB6BC0" w:rsidRDefault="002574FF" w:rsidP="002574FF">
      <w:pPr>
        <w:tabs>
          <w:tab w:val="left" w:pos="142"/>
          <w:tab w:val="left" w:pos="5670"/>
        </w:tabs>
        <w:jc w:val="right"/>
        <w:rPr>
          <w:sz w:val="28"/>
        </w:rPr>
      </w:pPr>
      <w:r w:rsidRPr="00CD2E44">
        <w:rPr>
          <w:lang w:eastAsia="ar-SA"/>
        </w:rPr>
        <w:t>«19» июня 2020 г. №7</w:t>
      </w:r>
    </w:p>
    <w:p w:rsidR="002574FF" w:rsidRDefault="002574FF" w:rsidP="002574FF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DC2B68" w:rsidRPr="00DC2B68" w:rsidRDefault="00DC2B68" w:rsidP="00DC2B68">
      <w:pPr>
        <w:tabs>
          <w:tab w:val="left" w:pos="142"/>
          <w:tab w:val="left" w:pos="5670"/>
        </w:tabs>
        <w:rPr>
          <w:sz w:val="28"/>
        </w:rPr>
      </w:pPr>
    </w:p>
    <w:p w:rsidR="00DC2B68" w:rsidRDefault="00DC2B68" w:rsidP="00DC2B68">
      <w:pPr>
        <w:tabs>
          <w:tab w:val="left" w:pos="142"/>
          <w:tab w:val="left" w:pos="5670"/>
        </w:tabs>
        <w:rPr>
          <w:sz w:val="28"/>
        </w:rPr>
      </w:pPr>
    </w:p>
    <w:p w:rsidR="00825B1B" w:rsidRPr="00DC2B68" w:rsidRDefault="00825B1B" w:rsidP="00DC2B68">
      <w:pPr>
        <w:tabs>
          <w:tab w:val="left" w:pos="142"/>
          <w:tab w:val="left" w:pos="5670"/>
        </w:tabs>
        <w:rPr>
          <w:sz w:val="28"/>
        </w:rPr>
      </w:pPr>
    </w:p>
    <w:p w:rsidR="00DC2B68" w:rsidRPr="002574FF" w:rsidRDefault="00DC2B68" w:rsidP="00DC2B68">
      <w:pPr>
        <w:tabs>
          <w:tab w:val="left" w:pos="142"/>
        </w:tabs>
        <w:jc w:val="center"/>
        <w:rPr>
          <w:b/>
          <w:sz w:val="28"/>
          <w:szCs w:val="28"/>
        </w:rPr>
      </w:pPr>
      <w:r w:rsidRPr="002574FF">
        <w:rPr>
          <w:b/>
          <w:sz w:val="28"/>
          <w:szCs w:val="28"/>
        </w:rPr>
        <w:t>Программа профессионального модуля</w:t>
      </w:r>
    </w:p>
    <w:p w:rsidR="00C775CD" w:rsidRPr="00C775CD" w:rsidRDefault="00C775CD" w:rsidP="00DC2B68">
      <w:pPr>
        <w:tabs>
          <w:tab w:val="left" w:pos="142"/>
        </w:tabs>
        <w:jc w:val="center"/>
        <w:rPr>
          <w:b/>
          <w:szCs w:val="28"/>
        </w:rPr>
      </w:pPr>
    </w:p>
    <w:p w:rsidR="00DC2B68" w:rsidRPr="002574FF" w:rsidRDefault="00DC2B68" w:rsidP="00DC2B68">
      <w:pPr>
        <w:tabs>
          <w:tab w:val="left" w:pos="142"/>
        </w:tabs>
        <w:jc w:val="center"/>
        <w:rPr>
          <w:caps/>
          <w:sz w:val="28"/>
          <w:szCs w:val="28"/>
        </w:rPr>
      </w:pPr>
      <w:r w:rsidRPr="002574FF">
        <w:rPr>
          <w:caps/>
          <w:sz w:val="28"/>
          <w:szCs w:val="28"/>
        </w:rPr>
        <w:t xml:space="preserve">ПМ.07 </w:t>
      </w:r>
      <w:r w:rsidRPr="002574FF">
        <w:rPr>
          <w:sz w:val="28"/>
          <w:szCs w:val="28"/>
        </w:rPr>
        <w:t>Выполнение работ по профессии повар</w:t>
      </w:r>
    </w:p>
    <w:p w:rsidR="00DC2B68" w:rsidRPr="00C775CD" w:rsidRDefault="00DC2B68" w:rsidP="00DC2B68">
      <w:pPr>
        <w:tabs>
          <w:tab w:val="left" w:pos="142"/>
        </w:tabs>
        <w:jc w:val="center"/>
        <w:rPr>
          <w:szCs w:val="28"/>
        </w:rPr>
      </w:pPr>
    </w:p>
    <w:p w:rsidR="00DC2B68" w:rsidRDefault="00DC2B68" w:rsidP="00DC2B68">
      <w:pPr>
        <w:tabs>
          <w:tab w:val="left" w:pos="142"/>
        </w:tabs>
        <w:jc w:val="center"/>
        <w:rPr>
          <w:szCs w:val="28"/>
        </w:rPr>
      </w:pPr>
    </w:p>
    <w:p w:rsidR="00C775CD" w:rsidRPr="00C775CD" w:rsidRDefault="00C775CD" w:rsidP="00DC2B68">
      <w:pPr>
        <w:tabs>
          <w:tab w:val="left" w:pos="142"/>
        </w:tabs>
        <w:jc w:val="center"/>
        <w:rPr>
          <w:szCs w:val="28"/>
        </w:rPr>
      </w:pPr>
    </w:p>
    <w:p w:rsidR="00DC2B68" w:rsidRPr="00C775CD" w:rsidRDefault="00DC2B68" w:rsidP="00DC2B68">
      <w:pPr>
        <w:jc w:val="center"/>
        <w:rPr>
          <w:szCs w:val="28"/>
        </w:rPr>
      </w:pPr>
      <w:r w:rsidRPr="00C775CD">
        <w:rPr>
          <w:b/>
          <w:bCs/>
          <w:szCs w:val="28"/>
          <w:lang w:val="x-none" w:eastAsia="x-none"/>
        </w:rPr>
        <w:t>Специальность среднего профессионального образования</w:t>
      </w:r>
    </w:p>
    <w:p w:rsidR="00DC2B68" w:rsidRPr="00C775CD" w:rsidRDefault="00DC2B68" w:rsidP="00DC2B68">
      <w:pPr>
        <w:tabs>
          <w:tab w:val="left" w:pos="142"/>
        </w:tabs>
        <w:jc w:val="center"/>
        <w:rPr>
          <w:szCs w:val="28"/>
        </w:rPr>
      </w:pPr>
      <w:r w:rsidRPr="00C775CD">
        <w:rPr>
          <w:szCs w:val="28"/>
        </w:rPr>
        <w:t xml:space="preserve">19.02.10 «Технология продукции общественного питания» </w:t>
      </w:r>
    </w:p>
    <w:p w:rsidR="00DC2B68" w:rsidRPr="00C775CD" w:rsidRDefault="00DC2B68" w:rsidP="00DC2B68">
      <w:pPr>
        <w:tabs>
          <w:tab w:val="left" w:pos="142"/>
        </w:tabs>
        <w:jc w:val="center"/>
        <w:rPr>
          <w:b/>
          <w:szCs w:val="28"/>
        </w:rPr>
      </w:pPr>
    </w:p>
    <w:p w:rsidR="00DC2B68" w:rsidRPr="00C775CD" w:rsidRDefault="00DC2B68" w:rsidP="00DC2B68">
      <w:pPr>
        <w:jc w:val="center"/>
        <w:rPr>
          <w:b/>
          <w:bCs/>
          <w:szCs w:val="28"/>
          <w:lang w:eastAsia="x-none"/>
        </w:rPr>
      </w:pPr>
    </w:p>
    <w:p w:rsidR="00DC2B68" w:rsidRPr="00C775CD" w:rsidRDefault="00DC2B68" w:rsidP="00DC2B68">
      <w:pPr>
        <w:jc w:val="center"/>
        <w:rPr>
          <w:b/>
          <w:bCs/>
          <w:szCs w:val="28"/>
          <w:lang w:eastAsia="x-none"/>
        </w:rPr>
      </w:pPr>
      <w:r w:rsidRPr="00C775CD">
        <w:rPr>
          <w:b/>
          <w:bCs/>
          <w:szCs w:val="28"/>
          <w:lang w:val="x-none" w:eastAsia="x-none"/>
        </w:rPr>
        <w:t>Квалификация выпускника</w:t>
      </w:r>
    </w:p>
    <w:p w:rsidR="00DC2B68" w:rsidRPr="00C775CD" w:rsidRDefault="00DC2B68" w:rsidP="00DC2B68">
      <w:pPr>
        <w:tabs>
          <w:tab w:val="left" w:pos="142"/>
        </w:tabs>
        <w:jc w:val="center"/>
        <w:rPr>
          <w:szCs w:val="28"/>
        </w:rPr>
      </w:pPr>
      <w:r w:rsidRPr="00C775CD">
        <w:rPr>
          <w:szCs w:val="28"/>
        </w:rPr>
        <w:t>техник-технолог</w:t>
      </w:r>
    </w:p>
    <w:p w:rsidR="00DC2B68" w:rsidRPr="00C775CD" w:rsidRDefault="00DC2B68" w:rsidP="00DC2B68">
      <w:pPr>
        <w:rPr>
          <w:szCs w:val="28"/>
        </w:rPr>
      </w:pPr>
    </w:p>
    <w:p w:rsidR="00DC2B68" w:rsidRPr="00C775CD" w:rsidRDefault="00DC2B68" w:rsidP="00DC2B68">
      <w:pPr>
        <w:jc w:val="center"/>
        <w:rPr>
          <w:b/>
          <w:bCs/>
          <w:szCs w:val="28"/>
          <w:lang w:eastAsia="x-none"/>
        </w:rPr>
      </w:pPr>
      <w:r w:rsidRPr="00C775CD">
        <w:rPr>
          <w:b/>
          <w:bCs/>
          <w:szCs w:val="28"/>
          <w:lang w:val="x-none" w:eastAsia="x-none"/>
        </w:rPr>
        <w:t>Форма обучения</w:t>
      </w:r>
    </w:p>
    <w:p w:rsidR="00DC2B68" w:rsidRPr="00C775CD" w:rsidRDefault="00DC2B68" w:rsidP="00DC2B68">
      <w:pPr>
        <w:tabs>
          <w:tab w:val="left" w:pos="142"/>
        </w:tabs>
        <w:jc w:val="center"/>
        <w:rPr>
          <w:szCs w:val="28"/>
        </w:rPr>
      </w:pPr>
      <w:r w:rsidRPr="00C775CD">
        <w:rPr>
          <w:szCs w:val="28"/>
        </w:rPr>
        <w:t>очная</w:t>
      </w:r>
    </w:p>
    <w:p w:rsidR="00DC2B68" w:rsidRPr="00C775CD" w:rsidRDefault="00DC2B68" w:rsidP="00DC2B68">
      <w:pPr>
        <w:tabs>
          <w:tab w:val="left" w:pos="142"/>
        </w:tabs>
        <w:jc w:val="center"/>
        <w:rPr>
          <w:szCs w:val="28"/>
        </w:rPr>
      </w:pPr>
    </w:p>
    <w:p w:rsidR="00DC2B68" w:rsidRPr="00C775CD" w:rsidRDefault="00DC2B68" w:rsidP="00DC2B68">
      <w:pPr>
        <w:tabs>
          <w:tab w:val="left" w:pos="142"/>
        </w:tabs>
        <w:jc w:val="center"/>
        <w:rPr>
          <w:szCs w:val="28"/>
        </w:rPr>
      </w:pPr>
    </w:p>
    <w:p w:rsidR="00DC2B68" w:rsidRPr="00C775CD" w:rsidRDefault="00DC2B68" w:rsidP="005C17BC">
      <w:pPr>
        <w:tabs>
          <w:tab w:val="left" w:pos="142"/>
        </w:tabs>
        <w:jc w:val="center"/>
        <w:rPr>
          <w:szCs w:val="28"/>
        </w:rPr>
      </w:pPr>
    </w:p>
    <w:p w:rsidR="00DC2B68" w:rsidRDefault="00DC2B68" w:rsidP="005C17BC">
      <w:pPr>
        <w:tabs>
          <w:tab w:val="left" w:pos="142"/>
        </w:tabs>
        <w:jc w:val="center"/>
        <w:rPr>
          <w:szCs w:val="28"/>
        </w:rPr>
      </w:pPr>
    </w:p>
    <w:p w:rsidR="00C775CD" w:rsidRDefault="00C775CD" w:rsidP="005C17BC">
      <w:pPr>
        <w:tabs>
          <w:tab w:val="left" w:pos="142"/>
        </w:tabs>
        <w:jc w:val="center"/>
        <w:rPr>
          <w:szCs w:val="28"/>
        </w:rPr>
      </w:pPr>
    </w:p>
    <w:p w:rsidR="00C775CD" w:rsidRDefault="00C775CD" w:rsidP="005C17BC">
      <w:pPr>
        <w:tabs>
          <w:tab w:val="left" w:pos="142"/>
        </w:tabs>
        <w:jc w:val="center"/>
        <w:rPr>
          <w:szCs w:val="28"/>
        </w:rPr>
      </w:pPr>
    </w:p>
    <w:p w:rsidR="00C775CD" w:rsidRDefault="00C775CD" w:rsidP="005C17BC">
      <w:pPr>
        <w:tabs>
          <w:tab w:val="left" w:pos="142"/>
        </w:tabs>
        <w:jc w:val="center"/>
        <w:rPr>
          <w:szCs w:val="28"/>
        </w:rPr>
      </w:pPr>
    </w:p>
    <w:p w:rsidR="00C775CD" w:rsidRDefault="00C775CD" w:rsidP="005C17BC">
      <w:pPr>
        <w:tabs>
          <w:tab w:val="left" w:pos="142"/>
        </w:tabs>
        <w:jc w:val="center"/>
        <w:rPr>
          <w:szCs w:val="28"/>
        </w:rPr>
      </w:pPr>
    </w:p>
    <w:p w:rsidR="00C775CD" w:rsidRDefault="00C775CD" w:rsidP="005C17BC">
      <w:pPr>
        <w:tabs>
          <w:tab w:val="left" w:pos="142"/>
        </w:tabs>
        <w:jc w:val="center"/>
        <w:rPr>
          <w:szCs w:val="28"/>
        </w:rPr>
      </w:pPr>
    </w:p>
    <w:p w:rsidR="00C775CD" w:rsidRDefault="00C775CD" w:rsidP="005C17BC">
      <w:pPr>
        <w:tabs>
          <w:tab w:val="left" w:pos="142"/>
        </w:tabs>
        <w:jc w:val="center"/>
        <w:rPr>
          <w:szCs w:val="28"/>
        </w:rPr>
      </w:pPr>
    </w:p>
    <w:p w:rsidR="00C775CD" w:rsidRDefault="00C775CD" w:rsidP="005C17BC">
      <w:pPr>
        <w:tabs>
          <w:tab w:val="left" w:pos="142"/>
        </w:tabs>
        <w:jc w:val="center"/>
        <w:rPr>
          <w:szCs w:val="28"/>
        </w:rPr>
      </w:pPr>
    </w:p>
    <w:p w:rsidR="00C775CD" w:rsidRPr="00C775CD" w:rsidRDefault="00C775CD" w:rsidP="005C17BC">
      <w:pPr>
        <w:tabs>
          <w:tab w:val="left" w:pos="142"/>
        </w:tabs>
        <w:jc w:val="center"/>
        <w:rPr>
          <w:szCs w:val="28"/>
        </w:rPr>
      </w:pPr>
    </w:p>
    <w:p w:rsidR="00DC2B68" w:rsidRPr="00C775CD" w:rsidRDefault="00C775CD" w:rsidP="00DC2B68">
      <w:pPr>
        <w:tabs>
          <w:tab w:val="left" w:pos="142"/>
        </w:tabs>
        <w:jc w:val="center"/>
        <w:rPr>
          <w:szCs w:val="28"/>
        </w:rPr>
      </w:pPr>
      <w:r w:rsidRPr="00C775CD">
        <w:rPr>
          <w:szCs w:val="28"/>
        </w:rPr>
        <w:t>Нижний Новгород</w:t>
      </w:r>
    </w:p>
    <w:p w:rsidR="00DC2B68" w:rsidRPr="00C775CD" w:rsidRDefault="002574FF" w:rsidP="00DC2B68">
      <w:pPr>
        <w:tabs>
          <w:tab w:val="left" w:pos="142"/>
        </w:tabs>
        <w:jc w:val="center"/>
        <w:rPr>
          <w:szCs w:val="28"/>
        </w:rPr>
      </w:pPr>
      <w:r>
        <w:rPr>
          <w:szCs w:val="28"/>
        </w:rPr>
        <w:t>2020</w:t>
      </w:r>
    </w:p>
    <w:p w:rsidR="005C17BC" w:rsidRPr="005945E5" w:rsidRDefault="005C17BC" w:rsidP="005C17BC">
      <w:pPr>
        <w:rPr>
          <w:sz w:val="28"/>
          <w:szCs w:val="28"/>
        </w:rPr>
      </w:pPr>
    </w:p>
    <w:p w:rsidR="00DC2B68" w:rsidRPr="005945E5" w:rsidRDefault="00DC2B68" w:rsidP="005C17BC">
      <w:pPr>
        <w:rPr>
          <w:sz w:val="28"/>
          <w:szCs w:val="28"/>
        </w:rPr>
      </w:pPr>
    </w:p>
    <w:p w:rsidR="00DC2B68" w:rsidRPr="005C1C7A" w:rsidRDefault="00DC2B68" w:rsidP="005C17BC">
      <w:pPr>
        <w:sectPr w:rsidR="00DC2B68" w:rsidRPr="005C1C7A" w:rsidSect="00BD332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01D50" w:rsidRDefault="00201D50" w:rsidP="00C775CD">
      <w:pPr>
        <w:ind w:firstLine="709"/>
        <w:jc w:val="both"/>
      </w:pPr>
      <w:r>
        <w:lastRenderedPageBreak/>
        <w:t>Рабочая программа профессионального модуля составлена в соответствии с требованиями ФГОС СПО по специальности 19.02.10 Технология продукции общественного питания</w:t>
      </w:r>
    </w:p>
    <w:p w:rsidR="00201D50" w:rsidRDefault="00201D50" w:rsidP="00C775CD">
      <w:pPr>
        <w:jc w:val="both"/>
        <w:rPr>
          <w:sz w:val="28"/>
          <w:szCs w:val="28"/>
        </w:rPr>
      </w:pPr>
    </w:p>
    <w:p w:rsidR="00201D50" w:rsidRDefault="00201D50" w:rsidP="00C775CD">
      <w:pPr>
        <w:jc w:val="both"/>
      </w:pPr>
      <w:r>
        <w:t>Автор:</w:t>
      </w:r>
    </w:p>
    <w:p w:rsidR="00C775CD" w:rsidRDefault="00C775CD" w:rsidP="00C775CD">
      <w:pPr>
        <w:jc w:val="both"/>
      </w:pPr>
    </w:p>
    <w:p w:rsidR="00201D50" w:rsidRDefault="00201D50" w:rsidP="00C77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К.т.н., ст. преподаватель кафедры торгового дела            _______________ Широков А.В.</w:t>
      </w:r>
    </w:p>
    <w:p w:rsidR="00C775CD" w:rsidRDefault="00C775CD" w:rsidP="00C775CD">
      <w:pPr>
        <w:ind w:firstLine="708"/>
        <w:jc w:val="both"/>
        <w:rPr>
          <w:i/>
        </w:rPr>
      </w:pPr>
    </w:p>
    <w:p w:rsidR="00C775CD" w:rsidRDefault="00C775CD" w:rsidP="00C775CD">
      <w:pPr>
        <w:ind w:firstLine="708"/>
        <w:jc w:val="both"/>
        <w:rPr>
          <w:i/>
        </w:rPr>
      </w:pPr>
    </w:p>
    <w:p w:rsidR="002574FF" w:rsidRPr="00CD2E44" w:rsidRDefault="002574FF" w:rsidP="002574F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D2E44">
        <w:t>Программа рассмотрена и одобрена на заседании методической комиссии №3 от 26.03.2020.</w:t>
      </w:r>
    </w:p>
    <w:p w:rsidR="002574FF" w:rsidRPr="00CD2E44" w:rsidRDefault="002574FF" w:rsidP="002574FF">
      <w:pPr>
        <w:widowControl w:val="0"/>
        <w:autoSpaceDE w:val="0"/>
        <w:autoSpaceDN w:val="0"/>
        <w:adjustRightInd w:val="0"/>
        <w:spacing w:line="360" w:lineRule="auto"/>
      </w:pPr>
    </w:p>
    <w:p w:rsidR="002574FF" w:rsidRPr="00CD2E44" w:rsidRDefault="002574FF" w:rsidP="002574FF">
      <w:pPr>
        <w:widowControl w:val="0"/>
        <w:autoSpaceDE w:val="0"/>
        <w:autoSpaceDN w:val="0"/>
        <w:adjustRightInd w:val="0"/>
        <w:spacing w:line="360" w:lineRule="auto"/>
      </w:pPr>
      <w:r w:rsidRPr="00CD2E44">
        <w:t>Председатель методической комиссии</w:t>
      </w:r>
    </w:p>
    <w:p w:rsidR="002574FF" w:rsidRPr="002463F1" w:rsidRDefault="002574FF" w:rsidP="002574FF">
      <w:pPr>
        <w:widowControl w:val="0"/>
        <w:autoSpaceDE w:val="0"/>
        <w:autoSpaceDN w:val="0"/>
        <w:adjustRightInd w:val="0"/>
        <w:spacing w:line="360" w:lineRule="auto"/>
      </w:pPr>
      <w:r w:rsidRPr="00CD2E44">
        <w:t>Института экономики и предпринимательства</w:t>
      </w:r>
      <w:r w:rsidRPr="00CD2E44">
        <w:tab/>
      </w:r>
      <w:r w:rsidRPr="00CD2E44">
        <w:tab/>
      </w:r>
      <w:r w:rsidRPr="00CD2E44">
        <w:tab/>
      </w:r>
      <w:r w:rsidRPr="00CD2E44">
        <w:tab/>
        <w:t>С.В. Едемская</w:t>
      </w:r>
    </w:p>
    <w:p w:rsidR="002574FF" w:rsidRPr="00F37159" w:rsidRDefault="002574FF" w:rsidP="002574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709"/>
      </w:pPr>
    </w:p>
    <w:p w:rsidR="002574FF" w:rsidRDefault="002574FF" w:rsidP="002574FF">
      <w:pPr>
        <w:tabs>
          <w:tab w:val="left" w:pos="142"/>
        </w:tabs>
      </w:pPr>
    </w:p>
    <w:p w:rsidR="002574FF" w:rsidRPr="00D90053" w:rsidRDefault="002574FF" w:rsidP="002574FF">
      <w:pPr>
        <w:tabs>
          <w:tab w:val="left" w:pos="142"/>
        </w:tabs>
      </w:pPr>
      <w:r>
        <w:t xml:space="preserve">Руководитель образовательной программы </w:t>
      </w:r>
      <w:r>
        <w:tab/>
      </w:r>
      <w:r>
        <w:tab/>
      </w:r>
      <w:r>
        <w:tab/>
      </w:r>
      <w:r>
        <w:tab/>
        <w:t>О.В. Чкалова</w:t>
      </w:r>
    </w:p>
    <w:p w:rsidR="002574FF" w:rsidRPr="00F37159" w:rsidRDefault="002574FF" w:rsidP="002574FF">
      <w:pPr>
        <w:rPr>
          <w:sz w:val="28"/>
          <w:szCs w:val="28"/>
        </w:rPr>
      </w:pPr>
    </w:p>
    <w:p w:rsidR="002574FF" w:rsidRDefault="002574FF" w:rsidP="002574FF">
      <w:pPr>
        <w:rPr>
          <w:b/>
        </w:rPr>
      </w:pPr>
    </w:p>
    <w:p w:rsidR="002574FF" w:rsidRDefault="002574FF" w:rsidP="002574FF">
      <w:pPr>
        <w:rPr>
          <w:b/>
        </w:rPr>
      </w:pPr>
    </w:p>
    <w:p w:rsidR="002574FF" w:rsidRPr="004B7903" w:rsidRDefault="002574FF" w:rsidP="002574FF">
      <w:pPr>
        <w:tabs>
          <w:tab w:val="left" w:pos="142"/>
        </w:tabs>
        <w:rPr>
          <w:b/>
          <w:bCs/>
          <w:sz w:val="28"/>
          <w:szCs w:val="28"/>
        </w:rPr>
      </w:pPr>
      <w:r w:rsidRPr="004B7903">
        <w:rPr>
          <w:b/>
        </w:rPr>
        <w:t>Программа учебной дисциплины согласована:</w:t>
      </w:r>
    </w:p>
    <w:p w:rsidR="002574FF" w:rsidRDefault="002574FF" w:rsidP="002574FF">
      <w:pPr>
        <w:spacing w:line="360" w:lineRule="auto"/>
        <w:rPr>
          <w:bCs/>
        </w:rPr>
      </w:pPr>
    </w:p>
    <w:p w:rsidR="002574FF" w:rsidRPr="00F37159" w:rsidRDefault="002574FF" w:rsidP="002574FF">
      <w:pPr>
        <w:spacing w:line="360" w:lineRule="auto"/>
        <w:rPr>
          <w:bCs/>
        </w:rPr>
      </w:pPr>
      <w:r w:rsidRPr="00F37159">
        <w:rPr>
          <w:bCs/>
        </w:rPr>
        <w:t xml:space="preserve">Исполнительный директор ООО "Софья" </w:t>
      </w:r>
    </w:p>
    <w:p w:rsidR="002574FF" w:rsidRPr="00F37159" w:rsidRDefault="002574FF" w:rsidP="002574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rPr>
          <w:b/>
          <w:bCs/>
        </w:rPr>
      </w:pPr>
      <w:r w:rsidRPr="00F37159">
        <w:rPr>
          <w:bCs/>
        </w:rPr>
        <w:t>Н.А.Зудин</w:t>
      </w:r>
      <w:r w:rsidRPr="00F37159">
        <w:rPr>
          <w:b/>
          <w:bCs/>
        </w:rPr>
        <w:t xml:space="preserve">   </w:t>
      </w:r>
      <w:r w:rsidRPr="00F37159">
        <w:rPr>
          <w:szCs w:val="28"/>
        </w:rPr>
        <w:t>____________________</w:t>
      </w:r>
    </w:p>
    <w:p w:rsidR="002574FF" w:rsidRPr="00F37159" w:rsidRDefault="002574FF" w:rsidP="002574FF">
      <w:pPr>
        <w:rPr>
          <w:szCs w:val="28"/>
        </w:rPr>
      </w:pPr>
    </w:p>
    <w:p w:rsidR="002574FF" w:rsidRPr="00F37159" w:rsidRDefault="002574FF" w:rsidP="002574FF">
      <w:pPr>
        <w:rPr>
          <w:szCs w:val="28"/>
        </w:rPr>
      </w:pPr>
      <w:r w:rsidRPr="00F37159">
        <w:rPr>
          <w:szCs w:val="28"/>
        </w:rPr>
        <w:t>«___»__________20___ г.</w:t>
      </w:r>
    </w:p>
    <w:p w:rsidR="002574FF" w:rsidRPr="00F37159" w:rsidRDefault="002574FF" w:rsidP="002574FF">
      <w:pPr>
        <w:rPr>
          <w:szCs w:val="28"/>
        </w:rPr>
      </w:pPr>
      <w:r w:rsidRPr="00F37159">
        <w:rPr>
          <w:szCs w:val="28"/>
        </w:rPr>
        <w:t xml:space="preserve">              </w:t>
      </w:r>
    </w:p>
    <w:p w:rsidR="002574FF" w:rsidRPr="00F37159" w:rsidRDefault="002574FF" w:rsidP="002574FF">
      <w:pPr>
        <w:rPr>
          <w:szCs w:val="28"/>
        </w:rPr>
      </w:pPr>
      <w:r w:rsidRPr="00F37159">
        <w:rPr>
          <w:szCs w:val="28"/>
        </w:rPr>
        <w:t>М.П.</w:t>
      </w:r>
    </w:p>
    <w:p w:rsidR="005C17BC" w:rsidRPr="005C1C7A" w:rsidRDefault="005C17BC" w:rsidP="005C1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C17BC" w:rsidRPr="005C1C7A" w:rsidRDefault="005C17BC" w:rsidP="005C1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5C1C7A">
        <w:rPr>
          <w:b/>
          <w:caps/>
          <w:u w:val="single"/>
        </w:rPr>
        <w:br w:type="page"/>
      </w:r>
    </w:p>
    <w:p w:rsidR="00EC069E" w:rsidRPr="005C1C7A" w:rsidRDefault="00EC069E" w:rsidP="00EC06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bookmarkStart w:id="0" w:name="_Toc523855348"/>
      <w:bookmarkStart w:id="1" w:name="_Toc523855389"/>
      <w:r w:rsidRPr="005C1C7A">
        <w:rPr>
          <w:rFonts w:cs="Times New Roman"/>
          <w:szCs w:val="24"/>
        </w:rPr>
        <w:lastRenderedPageBreak/>
        <w:t>СОДЕРЖАНИЕ</w:t>
      </w:r>
      <w:bookmarkEnd w:id="0"/>
      <w:bookmarkEnd w:id="1"/>
    </w:p>
    <w:p w:rsidR="00825B1B" w:rsidRDefault="00825B1B" w:rsidP="00C775CD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25B1B">
        <w:rPr>
          <w:b/>
        </w:rPr>
        <w:fldChar w:fldCharType="begin"/>
      </w:r>
      <w:r w:rsidRPr="00825B1B">
        <w:rPr>
          <w:b/>
        </w:rPr>
        <w:instrText xml:space="preserve"> TOC \o "1-3" \h \z \u </w:instrText>
      </w:r>
      <w:r w:rsidRPr="00825B1B">
        <w:rPr>
          <w:b/>
        </w:rPr>
        <w:fldChar w:fldCharType="separate"/>
      </w:r>
      <w:hyperlink w:anchor="_Toc523855390" w:history="1">
        <w:r w:rsidRPr="000D6A1C">
          <w:rPr>
            <w:rStyle w:val="af1"/>
            <w:noProof/>
          </w:rPr>
          <w:t xml:space="preserve">1. </w:t>
        </w:r>
        <w:r w:rsidRPr="000D6A1C">
          <w:rPr>
            <w:rStyle w:val="af1"/>
            <w:caps/>
            <w:noProof/>
          </w:rPr>
          <w:t>паспорт</w:t>
        </w:r>
        <w:r w:rsidRPr="000D6A1C">
          <w:rPr>
            <w:rStyle w:val="af1"/>
            <w:noProof/>
          </w:rPr>
          <w:t xml:space="preserve"> ПРОГРАММЫ ПРОФЕССИОНАЛЬНОГО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_Toc523855390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612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5B1B" w:rsidRDefault="00013A5C" w:rsidP="00C775CD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855391" w:history="1">
        <w:r w:rsidR="00825B1B" w:rsidRPr="000D6A1C">
          <w:rPr>
            <w:rStyle w:val="af1"/>
            <w:caps/>
            <w:noProof/>
          </w:rPr>
          <w:t>2. результаты освоения ПРОФЕССИОНАЛЬНОГО МОДУЛЯ</w:t>
        </w:r>
        <w:r w:rsidR="00825B1B">
          <w:rPr>
            <w:noProof/>
            <w:webHidden/>
          </w:rPr>
          <w:tab/>
        </w:r>
        <w:r w:rsidR="00825B1B">
          <w:rPr>
            <w:noProof/>
            <w:webHidden/>
          </w:rPr>
          <w:fldChar w:fldCharType="begin"/>
        </w:r>
        <w:r w:rsidR="00825B1B">
          <w:rPr>
            <w:noProof/>
            <w:webHidden/>
          </w:rPr>
          <w:instrText xml:space="preserve"> PAGEREF _Toc523855391 \h </w:instrText>
        </w:r>
        <w:r w:rsidR="00825B1B">
          <w:rPr>
            <w:noProof/>
            <w:webHidden/>
          </w:rPr>
        </w:r>
        <w:r w:rsidR="00825B1B">
          <w:rPr>
            <w:noProof/>
            <w:webHidden/>
          </w:rPr>
          <w:fldChar w:fldCharType="separate"/>
        </w:r>
        <w:r w:rsidR="0053612E">
          <w:rPr>
            <w:noProof/>
            <w:webHidden/>
          </w:rPr>
          <w:t>7</w:t>
        </w:r>
        <w:r w:rsidR="00825B1B">
          <w:rPr>
            <w:noProof/>
            <w:webHidden/>
          </w:rPr>
          <w:fldChar w:fldCharType="end"/>
        </w:r>
      </w:hyperlink>
    </w:p>
    <w:p w:rsidR="00825B1B" w:rsidRDefault="00013A5C" w:rsidP="00C775CD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855392" w:history="1">
        <w:r w:rsidR="00825B1B" w:rsidRPr="000D6A1C">
          <w:rPr>
            <w:rStyle w:val="af1"/>
            <w:caps/>
            <w:noProof/>
          </w:rPr>
          <w:t>3. СТРУКТУРА и ПРИМЕРНОЕ содержание профессионального модуля</w:t>
        </w:r>
        <w:r w:rsidR="00825B1B">
          <w:rPr>
            <w:noProof/>
            <w:webHidden/>
          </w:rPr>
          <w:tab/>
        </w:r>
        <w:r w:rsidR="00825B1B">
          <w:rPr>
            <w:noProof/>
            <w:webHidden/>
          </w:rPr>
          <w:fldChar w:fldCharType="begin"/>
        </w:r>
        <w:r w:rsidR="00825B1B">
          <w:rPr>
            <w:noProof/>
            <w:webHidden/>
          </w:rPr>
          <w:instrText xml:space="preserve"> PAGEREF _Toc523855392 \h </w:instrText>
        </w:r>
        <w:r w:rsidR="00825B1B">
          <w:rPr>
            <w:noProof/>
            <w:webHidden/>
          </w:rPr>
        </w:r>
        <w:r w:rsidR="00825B1B">
          <w:rPr>
            <w:noProof/>
            <w:webHidden/>
          </w:rPr>
          <w:fldChar w:fldCharType="separate"/>
        </w:r>
        <w:r w:rsidR="0053612E">
          <w:rPr>
            <w:noProof/>
            <w:webHidden/>
          </w:rPr>
          <w:t>8</w:t>
        </w:r>
        <w:r w:rsidR="00825B1B">
          <w:rPr>
            <w:noProof/>
            <w:webHidden/>
          </w:rPr>
          <w:fldChar w:fldCharType="end"/>
        </w:r>
      </w:hyperlink>
    </w:p>
    <w:p w:rsidR="00825B1B" w:rsidRDefault="00013A5C" w:rsidP="00C775CD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855393" w:history="1">
        <w:r w:rsidR="00825B1B" w:rsidRPr="000D6A1C">
          <w:rPr>
            <w:rStyle w:val="af1"/>
            <w:caps/>
            <w:noProof/>
          </w:rPr>
          <w:t>4. условия РЕАЛИЗАЦИИ ПРОФЕССИОНАЛЬНОГО МОДУЛЯ</w:t>
        </w:r>
        <w:r w:rsidR="00825B1B">
          <w:rPr>
            <w:noProof/>
            <w:webHidden/>
          </w:rPr>
          <w:tab/>
        </w:r>
        <w:r w:rsidR="00825B1B">
          <w:rPr>
            <w:noProof/>
            <w:webHidden/>
          </w:rPr>
          <w:fldChar w:fldCharType="begin"/>
        </w:r>
        <w:r w:rsidR="00825B1B">
          <w:rPr>
            <w:noProof/>
            <w:webHidden/>
          </w:rPr>
          <w:instrText xml:space="preserve"> PAGEREF _Toc523855393 \h </w:instrText>
        </w:r>
        <w:r w:rsidR="00825B1B">
          <w:rPr>
            <w:noProof/>
            <w:webHidden/>
          </w:rPr>
        </w:r>
        <w:r w:rsidR="00825B1B">
          <w:rPr>
            <w:noProof/>
            <w:webHidden/>
          </w:rPr>
          <w:fldChar w:fldCharType="separate"/>
        </w:r>
        <w:r w:rsidR="0053612E">
          <w:rPr>
            <w:noProof/>
            <w:webHidden/>
          </w:rPr>
          <w:t>17</w:t>
        </w:r>
        <w:r w:rsidR="00825B1B">
          <w:rPr>
            <w:noProof/>
            <w:webHidden/>
          </w:rPr>
          <w:fldChar w:fldCharType="end"/>
        </w:r>
      </w:hyperlink>
    </w:p>
    <w:p w:rsidR="00825B1B" w:rsidRDefault="00013A5C" w:rsidP="00C775CD">
      <w:pPr>
        <w:pStyle w:val="12"/>
        <w:tabs>
          <w:tab w:val="right" w:leader="dot" w:pos="9345"/>
        </w:tabs>
        <w:spacing w:after="0"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855396" w:history="1">
        <w:r w:rsidR="00825B1B" w:rsidRPr="000D6A1C">
          <w:rPr>
            <w:rStyle w:val="af1"/>
            <w:caps/>
            <w:noProof/>
          </w:rPr>
          <w:t>5. Контроль и оценка результатов освоения профессионального модуля (вида профессиональной деятельности)</w:t>
        </w:r>
        <w:r w:rsidR="00825B1B">
          <w:rPr>
            <w:noProof/>
            <w:webHidden/>
          </w:rPr>
          <w:tab/>
        </w:r>
        <w:r w:rsidR="00825B1B">
          <w:rPr>
            <w:noProof/>
            <w:webHidden/>
          </w:rPr>
          <w:fldChar w:fldCharType="begin"/>
        </w:r>
        <w:r w:rsidR="00825B1B">
          <w:rPr>
            <w:noProof/>
            <w:webHidden/>
          </w:rPr>
          <w:instrText xml:space="preserve"> PAGEREF _Toc523855396 \h </w:instrText>
        </w:r>
        <w:r w:rsidR="00825B1B">
          <w:rPr>
            <w:noProof/>
            <w:webHidden/>
          </w:rPr>
        </w:r>
        <w:r w:rsidR="00825B1B">
          <w:rPr>
            <w:noProof/>
            <w:webHidden/>
          </w:rPr>
          <w:fldChar w:fldCharType="separate"/>
        </w:r>
        <w:r w:rsidR="0053612E">
          <w:rPr>
            <w:noProof/>
            <w:webHidden/>
          </w:rPr>
          <w:t>19</w:t>
        </w:r>
        <w:r w:rsidR="00825B1B">
          <w:rPr>
            <w:noProof/>
            <w:webHidden/>
          </w:rPr>
          <w:fldChar w:fldCharType="end"/>
        </w:r>
      </w:hyperlink>
    </w:p>
    <w:p w:rsidR="00825B1B" w:rsidRDefault="00825B1B" w:rsidP="00C775CD">
      <w:pPr>
        <w:spacing w:line="360" w:lineRule="auto"/>
        <w:jc w:val="both"/>
      </w:pPr>
      <w:r w:rsidRPr="00825B1B">
        <w:rPr>
          <w:b/>
        </w:rPr>
        <w:fldChar w:fldCharType="end"/>
      </w:r>
    </w:p>
    <w:p w:rsidR="00825B1B" w:rsidRPr="005C1C7A" w:rsidRDefault="00825B1B" w:rsidP="00EC069E"/>
    <w:p w:rsidR="00EC069E" w:rsidRPr="005C1C7A" w:rsidRDefault="00EC069E" w:rsidP="00EC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17BC" w:rsidRPr="005C1C7A" w:rsidRDefault="005C17BC" w:rsidP="005C1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C069E" w:rsidRPr="005C1C7A" w:rsidRDefault="00EC069E" w:rsidP="005C1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C17BC" w:rsidRPr="005C1C7A" w:rsidRDefault="005C17BC" w:rsidP="005C1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C17BC" w:rsidRPr="005C1C7A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5C17BC" w:rsidRPr="005C1C7A" w:rsidRDefault="005C17BC" w:rsidP="00825B1B">
      <w:pPr>
        <w:pStyle w:val="1"/>
        <w:spacing w:line="240" w:lineRule="auto"/>
      </w:pPr>
      <w:bookmarkStart w:id="2" w:name="_Toc523855390"/>
      <w:r w:rsidRPr="005C1C7A">
        <w:lastRenderedPageBreak/>
        <w:t xml:space="preserve">1. </w:t>
      </w:r>
      <w:r w:rsidRPr="00825B1B">
        <w:rPr>
          <w:caps/>
        </w:rPr>
        <w:t>паспорт</w:t>
      </w:r>
      <w:r w:rsidRPr="005C1C7A">
        <w:t xml:space="preserve"> ПРОГРАММЫ ПРОФЕССИОНАЛЬНОГО МОДУЛЯ</w:t>
      </w:r>
      <w:bookmarkEnd w:id="2"/>
    </w:p>
    <w:p w:rsidR="005C17BC" w:rsidRPr="005C1C7A" w:rsidRDefault="005C17BC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EC069E" w:rsidRPr="00825B1B" w:rsidRDefault="00047982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825B1B">
        <w:rPr>
          <w:b/>
        </w:rPr>
        <w:t>Выполнение работ по профессии повар</w:t>
      </w:r>
    </w:p>
    <w:p w:rsidR="00EC069E" w:rsidRPr="005C1C7A" w:rsidRDefault="00EC069E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C17BC" w:rsidRPr="005C1C7A" w:rsidRDefault="005C17BC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C1C7A">
        <w:rPr>
          <w:b/>
        </w:rPr>
        <w:t>1.</w:t>
      </w:r>
      <w:r w:rsidR="00EC069E" w:rsidRPr="005C1C7A">
        <w:rPr>
          <w:b/>
        </w:rPr>
        <w:t xml:space="preserve">1. </w:t>
      </w:r>
      <w:r w:rsidRPr="005C1C7A">
        <w:rPr>
          <w:b/>
        </w:rPr>
        <w:t>Область применения программы</w:t>
      </w:r>
    </w:p>
    <w:p w:rsidR="00FB0AF5" w:rsidRDefault="00047982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C1C7A">
        <w:t>Программа профессионального модуля (далее - программа) – является частью программы подготовки специалистов среднего звена в соответствии с ФГОС по специальности 19.02.10 «Технология продукции общественного питания»</w:t>
      </w:r>
      <w:r w:rsidR="00FB0AF5" w:rsidRPr="005C1C7A">
        <w:t xml:space="preserve">, в части освоения основного вида профессиональной деятельности (ВПД) и соответствующих общих (ОК) </w:t>
      </w:r>
      <w:r w:rsidR="00825B1B" w:rsidRPr="005C1C7A">
        <w:t>и профессиональных</w:t>
      </w:r>
      <w:r w:rsidR="00FB0AF5" w:rsidRPr="005C1C7A">
        <w:t xml:space="preserve"> компетенций (ПК):</w:t>
      </w:r>
    </w:p>
    <w:p w:rsidR="00785B81" w:rsidRDefault="00785B81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ПК 7.1</w:t>
      </w:r>
      <w:r w:rsidRPr="00785B81">
        <w:rPr>
          <w:rFonts w:cs="Calibri"/>
        </w:rPr>
        <w:t xml:space="preserve"> Выполнять инструкции и задания повара по организации рабочего места</w:t>
      </w:r>
    </w:p>
    <w:p w:rsidR="00EC069E" w:rsidRPr="005C1C7A" w:rsidRDefault="00785B81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ПК 7.2</w:t>
      </w:r>
      <w:r w:rsidRPr="00785B81">
        <w:rPr>
          <w:rFonts w:cs="Calibri"/>
        </w:rPr>
        <w:t xml:space="preserve"> Выполнять задания повара по приготовлению, презентации и продаже блюд, напитков и кулинарных изделий  </w:t>
      </w:r>
    </w:p>
    <w:p w:rsidR="00FB0AF5" w:rsidRPr="005C1C7A" w:rsidRDefault="00047982" w:rsidP="00441E9C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C1C7A">
        <w:t>П</w:t>
      </w:r>
      <w:r w:rsidR="00FB0AF5" w:rsidRPr="005C1C7A">
        <w:t>рограмма профессионального модуля может быть использована</w:t>
      </w:r>
      <w:r w:rsidR="00FB0AF5" w:rsidRPr="005C1C7A">
        <w:rPr>
          <w:b/>
          <w:bCs/>
        </w:rPr>
        <w:t xml:space="preserve"> </w:t>
      </w:r>
      <w:r w:rsidR="00FB0AF5" w:rsidRPr="005C1C7A">
        <w:t>всеми образовательными учреждениями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данной специальности, имеющими государственную аккредитацию.</w:t>
      </w:r>
    </w:p>
    <w:p w:rsidR="00EC069E" w:rsidRPr="005C1C7A" w:rsidRDefault="00EC069E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5C17BC" w:rsidRPr="005C1C7A" w:rsidRDefault="005C17BC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C1C7A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5233AE" w:rsidRPr="00785B81" w:rsidRDefault="005233AE" w:rsidP="00441E9C">
      <w:pPr>
        <w:pStyle w:val="a7"/>
        <w:spacing w:before="0" w:beforeAutospacing="0" w:after="0" w:afterAutospacing="0" w:line="276" w:lineRule="auto"/>
        <w:ind w:firstLine="709"/>
        <w:jc w:val="both"/>
      </w:pPr>
      <w:r w:rsidRPr="00785B81">
        <w:t>Цель: получение знаний, умений и практического опыта в выполнении работ по профессии повар.</w:t>
      </w:r>
    </w:p>
    <w:p w:rsidR="005C17BC" w:rsidRDefault="005C17BC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5C1C7A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41E9C" w:rsidRPr="005C1C7A" w:rsidRDefault="00441E9C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441E9C" w:rsidRDefault="00BC6458" w:rsidP="00441E9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b/>
          <w:spacing w:val="-2"/>
        </w:rPr>
      </w:pPr>
      <w:r w:rsidRPr="005C1C7A">
        <w:rPr>
          <w:b/>
          <w:spacing w:val="-2"/>
        </w:rPr>
        <w:t>иметь практический опыт</w:t>
      </w:r>
      <w:r w:rsidR="00441E9C">
        <w:rPr>
          <w:b/>
          <w:spacing w:val="-2"/>
        </w:rPr>
        <w:t xml:space="preserve"> в</w:t>
      </w:r>
      <w:r w:rsidRPr="005C1C7A">
        <w:rPr>
          <w:b/>
          <w:spacing w:val="-2"/>
        </w:rPr>
        <w:t>:</w:t>
      </w:r>
      <w:r w:rsidR="00441E9C" w:rsidRPr="00441E9C">
        <w:rPr>
          <w:b/>
          <w:spacing w:val="-2"/>
        </w:rPr>
        <w:t xml:space="preserve"> 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одготовке</w:t>
      </w:r>
      <w:r w:rsidRPr="00B704BA">
        <w:rPr>
          <w:rFonts w:ascii="Times New Roman CYR" w:hAnsi="Times New Roman CYR" w:cs="Times New Roman CYR"/>
        </w:rPr>
        <w:t xml:space="preserve"> к работе основного производства организации питания и своего рабочего места в соответствии с инструкциями и регламентами организации питания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борке</w:t>
      </w:r>
      <w:r w:rsidRPr="00B704BA">
        <w:rPr>
          <w:rFonts w:ascii="Times New Roman CYR" w:hAnsi="Times New Roman CYR" w:cs="Times New Roman CYR"/>
        </w:rPr>
        <w:t xml:space="preserve"> рабочих мест сотрудников основного производства организации питания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роверке</w:t>
      </w:r>
      <w:r w:rsidRPr="00B704BA">
        <w:rPr>
          <w:rFonts w:ascii="Times New Roman CYR" w:hAnsi="Times New Roman CYR" w:cs="Times New Roman CYR"/>
        </w:rPr>
        <w:t xml:space="preserve"> технологического оборудования, производственного инвентаря, инструмента, весоизмерительных приборов основного производства организации питания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паковке</w:t>
      </w:r>
      <w:r w:rsidRPr="00B704BA">
        <w:rPr>
          <w:rFonts w:ascii="Times New Roman CYR" w:hAnsi="Times New Roman CYR" w:cs="Times New Roman CYR"/>
        </w:rPr>
        <w:t xml:space="preserve"> и складирование по заданию повара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одготовке</w:t>
      </w:r>
      <w:r w:rsidRPr="00B704BA">
        <w:rPr>
          <w:rFonts w:ascii="Times New Roman CYR" w:hAnsi="Times New Roman CYR" w:cs="Times New Roman CYR"/>
        </w:rPr>
        <w:t xml:space="preserve"> по заданию повара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бработке, нарезке и формовке</w:t>
      </w:r>
      <w:r w:rsidRPr="00B704BA">
        <w:rPr>
          <w:rFonts w:ascii="Times New Roman CYR" w:hAnsi="Times New Roman CYR" w:cs="Times New Roman CYR"/>
        </w:rPr>
        <w:t xml:space="preserve"> овощей и грибов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</w:t>
      </w:r>
      <w:r>
        <w:rPr>
          <w:rFonts w:ascii="Times New Roman CYR" w:hAnsi="Times New Roman CYR" w:cs="Times New Roman CYR"/>
        </w:rPr>
        <w:t>одготовке</w:t>
      </w:r>
      <w:r w:rsidRPr="00B704BA">
        <w:rPr>
          <w:rFonts w:ascii="Times New Roman CYR" w:hAnsi="Times New Roman CYR" w:cs="Times New Roman CYR"/>
        </w:rPr>
        <w:t xml:space="preserve"> рыбных полуфабрикатов, полуфабрикатов из мяса и домашней птицы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бутербродов и гастрономических продуктов порциями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lastRenderedPageBreak/>
        <w:t>приготовление блюд и гарниров из овощей, бобовых и кукурузы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каш и гарниров из круп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блюд из рыбы и нерыбных продуктов моря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блюд из мяса и мясных продуктов, домашней птицы и дичи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блюд из яиц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блюд из творога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блюд и гарниров из макаронных изделий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мучных блюд, выпечных изделий из теста с фаршами, пиццы,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горячих напитков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холодных и горячих сладких блюд, десертов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и оформление салатов, основных холодных закусок, холодных рыбных и мясных блюд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и оформление супов, бульонов и отваров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приготовление холодных и горячих соусов, отдельных компонентов для соусов и соусных полуфабрикатов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процеживание, протирание, замешивание, измельчение, фарширование, начинка продукции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порционирование (комплектация), раздача блюд, напитков и кулинарных изделий по заданию повара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 xml:space="preserve">помощь повару в производстве сложных, фирменных и национальных видов блюд, напитков и </w:t>
      </w:r>
      <w:r w:rsidR="00825B1B" w:rsidRPr="00B704BA">
        <w:rPr>
          <w:rFonts w:ascii="Times New Roman CYR" w:hAnsi="Times New Roman CYR" w:cs="Times New Roman CYR"/>
        </w:rPr>
        <w:t>кулинарных изделий,</w:t>
      </w:r>
      <w:r w:rsidRPr="00B704BA">
        <w:rPr>
          <w:rFonts w:ascii="Times New Roman CYR" w:hAnsi="Times New Roman CYR" w:cs="Times New Roman CYR"/>
        </w:rPr>
        <w:t xml:space="preserve"> и их презентации</w:t>
      </w:r>
    </w:p>
    <w:p w:rsidR="00441E9C" w:rsidRPr="00B704BA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прием</w:t>
      </w:r>
      <w:r>
        <w:rPr>
          <w:rFonts w:ascii="Times New Roman CYR" w:hAnsi="Times New Roman CYR" w:cs="Times New Roman CYR"/>
        </w:rPr>
        <w:t>е</w:t>
      </w:r>
      <w:r w:rsidRPr="00B704BA">
        <w:rPr>
          <w:rFonts w:ascii="Times New Roman CYR" w:hAnsi="Times New Roman CYR" w:cs="Times New Roman CYR"/>
        </w:rPr>
        <w:t xml:space="preserve"> и оформление платежей за блюда, напитки и кулинарных изделий по заданию повара</w:t>
      </w:r>
    </w:p>
    <w:p w:rsidR="00441E9C" w:rsidRPr="00CA2718" w:rsidRDefault="00441E9C" w:rsidP="008F4966">
      <w:pPr>
        <w:pStyle w:val="af0"/>
        <w:numPr>
          <w:ilvl w:val="0"/>
          <w:numId w:val="38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>
        <w:rPr>
          <w:rFonts w:ascii="Times New Roman CYR" w:hAnsi="Times New Roman CYR" w:cs="Times New Roman CYR"/>
        </w:rPr>
        <w:t>упаковке</w:t>
      </w:r>
      <w:r w:rsidRPr="00B704BA">
        <w:rPr>
          <w:rFonts w:ascii="Times New Roman CYR" w:hAnsi="Times New Roman CYR" w:cs="Times New Roman CYR"/>
        </w:rPr>
        <w:t xml:space="preserve"> готовых блюд, напитков и кулинарных изделий на вынос по заданию повара</w:t>
      </w:r>
    </w:p>
    <w:p w:rsidR="00987BC7" w:rsidRDefault="00441E9C" w:rsidP="00441E9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b/>
          <w:spacing w:val="-2"/>
        </w:rPr>
      </w:pPr>
      <w:r w:rsidRPr="005C1C7A">
        <w:rPr>
          <w:b/>
          <w:spacing w:val="-2"/>
        </w:rPr>
        <w:t>уметь:</w:t>
      </w:r>
    </w:p>
    <w:p w:rsidR="00987BC7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>
        <w:t>п</w:t>
      </w:r>
      <w:r w:rsidRPr="00987BC7">
        <w:t>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приборов, используемых при приготовлении блюд, напитков и кулинарных изделий</w:t>
      </w:r>
    </w:p>
    <w:p w:rsidR="00987BC7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>
        <w:t>с</w:t>
      </w:r>
      <w:r w:rsidRPr="00987BC7">
        <w:t>облюдать стандарты чистоты на рабочем месте основного производства организации питания</w:t>
      </w:r>
    </w:p>
    <w:p w:rsidR="00987BC7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>
        <w:t>п</w:t>
      </w:r>
      <w:r w:rsidRPr="00987BC7">
        <w:t>рименять регламенты, стандарты и нормативно-техническую документацию, используемую при производстве блюд, напитков и кулинарных изделий</w:t>
      </w:r>
    </w:p>
    <w:p w:rsidR="00987BC7" w:rsidRPr="00987BC7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 w:rsidRPr="00987BC7">
        <w:rPr>
          <w:rFonts w:ascii="Times New Roman CYR" w:hAnsi="Times New Roman CYR" w:cs="Times New Roman CYR"/>
        </w:rPr>
        <w:t>готовить блюда, напитки и кулинарные изделия по технологическим картам под руководством повара</w:t>
      </w:r>
    </w:p>
    <w:p w:rsidR="00987BC7" w:rsidRPr="00987BC7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 w:rsidRPr="00987BC7">
        <w:rPr>
          <w:rFonts w:ascii="Times New Roman CYR" w:hAnsi="Times New Roman CYR" w:cs="Times New Roman CYR"/>
        </w:rPr>
        <w:t>соблюдать правила сочетаемости основных продуктов и сырья при приготовлении блюд, напитков и кулинарных изделий</w:t>
      </w:r>
    </w:p>
    <w:p w:rsidR="00987BC7" w:rsidRPr="00987BC7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 w:rsidRPr="00987BC7">
        <w:rPr>
          <w:rFonts w:ascii="Times New Roman CYR" w:hAnsi="Times New Roman CYR" w:cs="Times New Roman CYR"/>
        </w:rPr>
        <w:t>отпускать готовые блюда, напитки и кулинарные изделия с раздачи/ прилавка и на вынос с учетом требований к безопасности готовой продукции</w:t>
      </w:r>
    </w:p>
    <w:p w:rsidR="00987BC7" w:rsidRPr="00987BC7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 w:rsidRPr="00987BC7">
        <w:rPr>
          <w:rFonts w:ascii="Times New Roman CYR" w:hAnsi="Times New Roman CYR" w:cs="Times New Roman CYR"/>
        </w:rPr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</w:r>
    </w:p>
    <w:p w:rsidR="00987BC7" w:rsidRPr="00987BC7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 w:rsidRPr="00987BC7">
        <w:rPr>
          <w:rFonts w:ascii="Times New Roman CYR" w:hAnsi="Times New Roman CYR" w:cs="Times New Roman CYR"/>
        </w:rPr>
        <w:t>соблюдать санитарно-гигиенические требования и требования охраны труда</w:t>
      </w:r>
    </w:p>
    <w:p w:rsidR="00987BC7" w:rsidRPr="00987BC7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 w:rsidRPr="00987BC7">
        <w:rPr>
          <w:rFonts w:ascii="Times New Roman CYR" w:hAnsi="Times New Roman CYR" w:cs="Times New Roman CYR"/>
        </w:rPr>
        <w:lastRenderedPageBreak/>
        <w:t>аккуратно обращаться с сырьем в процессе приготовления блюд, напитков и кулинарных изделий и экономно расходовать его</w:t>
      </w:r>
    </w:p>
    <w:p w:rsidR="00987BC7" w:rsidRPr="00987BC7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 w:rsidRPr="00987BC7">
        <w:rPr>
          <w:rFonts w:ascii="Times New Roman CYR" w:hAnsi="Times New Roman CYR" w:cs="Times New Roman CYR"/>
        </w:rPr>
        <w:t>производить расчеты с потребителями с использованием различных форм наличной и безналичной оплаты</w:t>
      </w:r>
    </w:p>
    <w:p w:rsidR="00516852" w:rsidRPr="00441E9C" w:rsidRDefault="00987BC7" w:rsidP="008F4966">
      <w:pPr>
        <w:pStyle w:val="af0"/>
        <w:numPr>
          <w:ilvl w:val="0"/>
          <w:numId w:val="37"/>
        </w:numPr>
        <w:tabs>
          <w:tab w:val="left" w:pos="851"/>
        </w:tabs>
        <w:suppressAutoHyphens/>
        <w:spacing w:line="276" w:lineRule="auto"/>
        <w:ind w:left="0" w:firstLine="567"/>
        <w:jc w:val="both"/>
      </w:pPr>
      <w:r w:rsidRPr="00987BC7">
        <w:rPr>
          <w:rFonts w:ascii="Times New Roman CYR" w:hAnsi="Times New Roman CYR" w:cs="Times New Roman CYR"/>
        </w:rPr>
        <w:t>эстетично и безопасно упаковывать готовые блюда, напитки и кулинарные изделия на вынос</w:t>
      </w:r>
    </w:p>
    <w:p w:rsidR="00BC6458" w:rsidRDefault="00BC6458" w:rsidP="00441E9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b/>
          <w:spacing w:val="-2"/>
        </w:rPr>
      </w:pPr>
      <w:r w:rsidRPr="005C1C7A">
        <w:rPr>
          <w:b/>
          <w:spacing w:val="-2"/>
        </w:rPr>
        <w:t>знать:</w:t>
      </w:r>
    </w:p>
    <w:p w:rsidR="00B704BA" w:rsidRPr="00B704BA" w:rsidRDefault="00B704BA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нормативные правовые акты Российской Федерации, регулирующие деятельность организаций питания</w:t>
      </w:r>
    </w:p>
    <w:p w:rsidR="00B704BA" w:rsidRPr="00B704BA" w:rsidRDefault="00B704BA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рецептуры и технологии приготовления блюд, напитков и кулинарных изделий</w:t>
      </w:r>
    </w:p>
    <w:p w:rsidR="00B704BA" w:rsidRPr="00B704BA" w:rsidRDefault="00B704BA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</w:r>
    </w:p>
    <w:p w:rsidR="00B704BA" w:rsidRPr="00B704BA" w:rsidRDefault="00B704BA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назначение, правила использования технологического оборудования, производственного инвентаря, инструмента, весоизмерительных приборов, посуды, используемых в приготовлении блюд, напитков и кулинарных изделий, и правила ухода за ними</w:t>
      </w:r>
    </w:p>
    <w:p w:rsidR="00B704BA" w:rsidRPr="00B704BA" w:rsidRDefault="00B704BA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требования охраны труда, производственной санитарии и пожарной безопасности в организациях питания</w:t>
      </w:r>
    </w:p>
    <w:p w:rsidR="00B704BA" w:rsidRPr="00B704BA" w:rsidRDefault="00B704BA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технологии приготовления блюд, напитков и кулинарных изделий</w:t>
      </w:r>
    </w:p>
    <w:p w:rsidR="00B704BA" w:rsidRPr="00B704BA" w:rsidRDefault="00B704BA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требования к качеству, безопасности пищевых продуктов, используемых в приготовлении блюд, напитков и кулинарных изделий, условия их хранения</w:t>
      </w:r>
    </w:p>
    <w:p w:rsidR="00CA2718" w:rsidRPr="00CA2718" w:rsidRDefault="00B704BA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B704BA">
        <w:rPr>
          <w:rFonts w:ascii="Times New Roman CYR" w:hAnsi="Times New Roman CYR" w:cs="Times New Roman CYR"/>
        </w:rPr>
        <w:t>правила пользования сборниками рецептур на приготовление блюд, напитков и кулинарных изделий</w:t>
      </w:r>
    </w:p>
    <w:p w:rsidR="00CA2718" w:rsidRPr="00CA2718" w:rsidRDefault="00CA2718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CA2718">
        <w:rPr>
          <w:rFonts w:ascii="Times New Roman CYR" w:hAnsi="Times New Roman CYR" w:cs="Times New Roman CYR"/>
        </w:rPr>
        <w:t>м</w:t>
      </w:r>
      <w:r w:rsidR="00B704BA" w:rsidRPr="00CA2718">
        <w:rPr>
          <w:rFonts w:ascii="Times New Roman CYR" w:hAnsi="Times New Roman CYR" w:cs="Times New Roman CYR"/>
        </w:rPr>
        <w:t>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</w:r>
    </w:p>
    <w:p w:rsidR="00CA2718" w:rsidRPr="00CA2718" w:rsidRDefault="00CA2718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CA2718">
        <w:rPr>
          <w:rFonts w:ascii="Times New Roman CYR" w:hAnsi="Times New Roman CYR" w:cs="Times New Roman CYR"/>
        </w:rPr>
        <w:t>п</w:t>
      </w:r>
      <w:r w:rsidR="00B704BA" w:rsidRPr="00CA2718">
        <w:rPr>
          <w:rFonts w:ascii="Times New Roman CYR" w:hAnsi="Times New Roman CYR" w:cs="Times New Roman CYR"/>
        </w:rPr>
        <w:t>ищевая ценность различных видов продуктов и сырья, используемого при приготовлении блюд, напитков и кулинарных изделий</w:t>
      </w:r>
    </w:p>
    <w:p w:rsidR="00CA2718" w:rsidRPr="00CA2718" w:rsidRDefault="00CA2718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CA2718">
        <w:rPr>
          <w:rFonts w:ascii="Times New Roman CYR" w:hAnsi="Times New Roman CYR" w:cs="Times New Roman CYR"/>
        </w:rPr>
        <w:t>п</w:t>
      </w:r>
      <w:r w:rsidR="00B704BA" w:rsidRPr="00CA2718">
        <w:rPr>
          <w:rFonts w:ascii="Times New Roman CYR" w:hAnsi="Times New Roman CYR" w:cs="Times New Roman CYR"/>
        </w:rPr>
        <w:t>ринципы и приемы презентации блюд, напитков и кулинарных изделий потребителям</w:t>
      </w:r>
    </w:p>
    <w:p w:rsidR="00CA2718" w:rsidRPr="00CA2718" w:rsidRDefault="00CA2718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CA2718">
        <w:rPr>
          <w:rFonts w:ascii="Times New Roman CYR" w:hAnsi="Times New Roman CYR" w:cs="Times New Roman CYR"/>
        </w:rPr>
        <w:t>п</w:t>
      </w:r>
      <w:r w:rsidR="00B704BA" w:rsidRPr="00CA2718">
        <w:rPr>
          <w:rFonts w:ascii="Times New Roman CYR" w:hAnsi="Times New Roman CYR" w:cs="Times New Roman CYR"/>
        </w:rPr>
        <w:t>равила и технологии расчетов с потребителями</w:t>
      </w:r>
    </w:p>
    <w:p w:rsidR="00B704BA" w:rsidRPr="00CA2718" w:rsidRDefault="00CA2718" w:rsidP="008F4966">
      <w:pPr>
        <w:pStyle w:val="af0"/>
        <w:numPr>
          <w:ilvl w:val="0"/>
          <w:numId w:val="39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567"/>
        <w:jc w:val="both"/>
        <w:rPr>
          <w:b/>
          <w:spacing w:val="-2"/>
        </w:rPr>
      </w:pPr>
      <w:r w:rsidRPr="00CA2718">
        <w:rPr>
          <w:rFonts w:ascii="Times New Roman CYR" w:hAnsi="Times New Roman CYR" w:cs="Times New Roman CYR"/>
        </w:rPr>
        <w:t>т</w:t>
      </w:r>
      <w:r w:rsidR="00B704BA" w:rsidRPr="00CA2718">
        <w:rPr>
          <w:rFonts w:ascii="Times New Roman CYR" w:hAnsi="Times New Roman CYR" w:cs="Times New Roman CYR"/>
        </w:rPr>
        <w:t>ребования охраны труда, производственной санитарии и пожарной безопасности в организациях питания</w:t>
      </w:r>
    </w:p>
    <w:p w:rsidR="006C550E" w:rsidRDefault="006C550E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5C17BC" w:rsidRPr="005C1C7A" w:rsidRDefault="00EC069E" w:rsidP="0009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C1C7A">
        <w:rPr>
          <w:b/>
        </w:rPr>
        <w:t xml:space="preserve">1.3. Рекомендуемое количество часов на освоение примерной программы </w:t>
      </w:r>
      <w:r w:rsidR="005C17BC" w:rsidRPr="005C1C7A">
        <w:rPr>
          <w:b/>
        </w:rPr>
        <w:t>профессионального модуля:</w:t>
      </w:r>
    </w:p>
    <w:p w:rsidR="00FB0AF5" w:rsidRPr="005C1C7A" w:rsidRDefault="00FB0AF5" w:rsidP="0044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5C1C7A">
        <w:t xml:space="preserve">всего </w:t>
      </w:r>
      <w:r w:rsidR="001F387D">
        <w:t>67 ч</w:t>
      </w:r>
      <w:r w:rsidRPr="005C1C7A">
        <w:t>ас</w:t>
      </w:r>
      <w:r w:rsidR="001F387D">
        <w:t>ов</w:t>
      </w:r>
      <w:r w:rsidRPr="005C1C7A">
        <w:t>, в том числе:</w:t>
      </w:r>
    </w:p>
    <w:p w:rsidR="00FB0AF5" w:rsidRPr="005C1C7A" w:rsidRDefault="00FB0AF5" w:rsidP="00441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C1C7A">
        <w:t xml:space="preserve">максимальной учебной нагрузки обучающегося – </w:t>
      </w:r>
      <w:r w:rsidR="008F4966" w:rsidRPr="008F4966">
        <w:t>35</w:t>
      </w:r>
      <w:r w:rsidR="001F387D">
        <w:t>8</w:t>
      </w:r>
      <w:r w:rsidR="00741C52" w:rsidRPr="005C1C7A">
        <w:t xml:space="preserve"> час</w:t>
      </w:r>
      <w:r w:rsidR="001F387D">
        <w:t>ов</w:t>
      </w:r>
      <w:r w:rsidRPr="005C1C7A">
        <w:t xml:space="preserve">, в том числе: </w:t>
      </w:r>
    </w:p>
    <w:p w:rsidR="00825B1B" w:rsidRDefault="00FB0AF5" w:rsidP="00441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C1C7A">
        <w:t xml:space="preserve">учебная практика – </w:t>
      </w:r>
      <w:r w:rsidR="00741C52" w:rsidRPr="005C1C7A">
        <w:t>144</w:t>
      </w:r>
      <w:r w:rsidRPr="005C1C7A">
        <w:t xml:space="preserve"> часа.</w:t>
      </w:r>
    </w:p>
    <w:p w:rsidR="00825B1B" w:rsidRDefault="00825B1B" w:rsidP="00441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825B1B" w:rsidRDefault="00825B1B" w:rsidP="00441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441E9C" w:rsidRDefault="00441E9C" w:rsidP="00441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>
        <w:br w:type="page"/>
      </w:r>
    </w:p>
    <w:p w:rsidR="00785B81" w:rsidRPr="00825B1B" w:rsidRDefault="00785B81" w:rsidP="00825B1B">
      <w:pPr>
        <w:pStyle w:val="1"/>
        <w:rPr>
          <w:caps/>
        </w:rPr>
      </w:pPr>
      <w:bookmarkStart w:id="3" w:name="_Toc523855391"/>
      <w:r w:rsidRPr="00825B1B">
        <w:rPr>
          <w:caps/>
        </w:rPr>
        <w:lastRenderedPageBreak/>
        <w:t>2. результаты освоения ПРОФЕССИОНАЛЬНОГО МОДУЛЯ</w:t>
      </w:r>
      <w:bookmarkEnd w:id="3"/>
      <w:r w:rsidRPr="00825B1B">
        <w:rPr>
          <w:caps/>
        </w:rPr>
        <w:t xml:space="preserve"> </w:t>
      </w:r>
    </w:p>
    <w:p w:rsidR="00825B1B" w:rsidRDefault="00785B81" w:rsidP="00825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contextualSpacing/>
        <w:jc w:val="both"/>
      </w:pPr>
      <w:r w:rsidRPr="00785B81"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785B81">
        <w:rPr>
          <w:b/>
          <w:bCs/>
        </w:rPr>
        <w:t>техника-технолога</w:t>
      </w:r>
      <w:r w:rsidRPr="00785B81">
        <w:t>, в том числе профессиональными (ПК) и общими (ОК) компетенциями:</w:t>
      </w:r>
    </w:p>
    <w:p w:rsidR="00785B81" w:rsidRPr="00785B81" w:rsidRDefault="00785B81" w:rsidP="00825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contextualSpacing/>
        <w:jc w:val="both"/>
      </w:pPr>
      <w:r w:rsidRPr="00785B81"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992"/>
      </w:tblGrid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rPr>
                <w:b/>
              </w:rPr>
              <w:t>Код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rPr>
                <w:b/>
              </w:rPr>
              <w:t>Наименование результата обучения</w:t>
            </w:r>
          </w:p>
        </w:tc>
      </w:tr>
      <w:tr w:rsidR="00785B81" w:rsidRPr="00785B81" w:rsidTr="00441E9C">
        <w:trPr>
          <w:trHeight w:val="608"/>
        </w:trPr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1</w:t>
            </w:r>
          </w:p>
        </w:tc>
        <w:tc>
          <w:tcPr>
            <w:tcW w:w="7992" w:type="dxa"/>
            <w:shd w:val="clear" w:color="auto" w:fill="auto"/>
          </w:tcPr>
          <w:p w:rsidR="00441E9C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2</w:t>
            </w:r>
          </w:p>
        </w:tc>
        <w:tc>
          <w:tcPr>
            <w:tcW w:w="7992" w:type="dxa"/>
            <w:shd w:val="clear" w:color="auto" w:fill="auto"/>
          </w:tcPr>
          <w:p w:rsidR="00441E9C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3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4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5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6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85B81" w:rsidRPr="00785B81" w:rsidTr="00785B81"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7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85B81" w:rsidRPr="00785B81" w:rsidTr="00785B81">
        <w:trPr>
          <w:trHeight w:val="351"/>
        </w:trPr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8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85B81" w:rsidRPr="00785B81" w:rsidTr="00785B81">
        <w:trPr>
          <w:trHeight w:val="200"/>
        </w:trPr>
        <w:tc>
          <w:tcPr>
            <w:tcW w:w="1636" w:type="dxa"/>
            <w:shd w:val="clear" w:color="auto" w:fill="auto"/>
          </w:tcPr>
          <w:p w:rsidR="00785B81" w:rsidRPr="00785B81" w:rsidRDefault="00785B81" w:rsidP="00785B81">
            <w:pPr>
              <w:spacing w:line="276" w:lineRule="auto"/>
              <w:jc w:val="center"/>
            </w:pPr>
            <w:r w:rsidRPr="00785B81">
              <w:t>ОК 9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85B81" w:rsidRPr="00785B81" w:rsidTr="00441E9C">
        <w:trPr>
          <w:trHeight w:val="340"/>
        </w:trPr>
        <w:tc>
          <w:tcPr>
            <w:tcW w:w="1636" w:type="dxa"/>
            <w:shd w:val="clear" w:color="auto" w:fill="auto"/>
          </w:tcPr>
          <w:p w:rsidR="00785B81" w:rsidRDefault="00785B81" w:rsidP="00785B81">
            <w:pPr>
              <w:jc w:val="center"/>
            </w:pPr>
            <w:r>
              <w:t>ПК 7.1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>Выполнять инструкции и задания повара по организации рабочего места</w:t>
            </w:r>
          </w:p>
        </w:tc>
      </w:tr>
      <w:tr w:rsidR="00785B81" w:rsidRPr="00785B81" w:rsidTr="00785B81">
        <w:trPr>
          <w:trHeight w:val="200"/>
        </w:trPr>
        <w:tc>
          <w:tcPr>
            <w:tcW w:w="1636" w:type="dxa"/>
            <w:shd w:val="clear" w:color="auto" w:fill="auto"/>
          </w:tcPr>
          <w:p w:rsidR="00785B81" w:rsidRDefault="00785B81" w:rsidP="00785B81">
            <w:pPr>
              <w:jc w:val="center"/>
            </w:pPr>
            <w:r>
              <w:t>ПК 7.2</w:t>
            </w:r>
          </w:p>
        </w:tc>
        <w:tc>
          <w:tcPr>
            <w:tcW w:w="7992" w:type="dxa"/>
            <w:shd w:val="clear" w:color="auto" w:fill="auto"/>
          </w:tcPr>
          <w:p w:rsidR="00785B81" w:rsidRPr="00785B81" w:rsidRDefault="00785B81" w:rsidP="00785B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85B81">
              <w:rPr>
                <w:rFonts w:cs="Calibri"/>
              </w:rPr>
              <w:t xml:space="preserve">Выполнять задания повара по приготовлению, презентации и продаже блюд, напитков и кулинарных изделий  </w:t>
            </w:r>
          </w:p>
        </w:tc>
      </w:tr>
    </w:tbl>
    <w:p w:rsidR="00785B81" w:rsidRPr="00785B81" w:rsidRDefault="00785B81" w:rsidP="00785B81">
      <w:pPr>
        <w:widowControl w:val="0"/>
        <w:suppressAutoHyphens/>
        <w:jc w:val="both"/>
        <w:rPr>
          <w:i/>
        </w:rPr>
        <w:sectPr w:rsidR="00785B81" w:rsidRPr="00785B81">
          <w:pgSz w:w="11907" w:h="16840"/>
          <w:pgMar w:top="1134" w:right="851" w:bottom="992" w:left="1418" w:header="709" w:footer="709" w:gutter="0"/>
          <w:cols w:space="720"/>
        </w:sectPr>
      </w:pPr>
    </w:p>
    <w:p w:rsidR="005C17BC" w:rsidRPr="00825B1B" w:rsidRDefault="005C17BC" w:rsidP="00825B1B">
      <w:pPr>
        <w:pStyle w:val="1"/>
        <w:rPr>
          <w:caps/>
        </w:rPr>
      </w:pPr>
      <w:bookmarkStart w:id="4" w:name="_Toc523855392"/>
      <w:r w:rsidRPr="00825B1B">
        <w:rPr>
          <w:caps/>
        </w:rPr>
        <w:lastRenderedPageBreak/>
        <w:t>3. СТРУКТУРА и ПРИМЕРНОЕ содержание профессионального модуля</w:t>
      </w:r>
      <w:bookmarkEnd w:id="4"/>
    </w:p>
    <w:p w:rsidR="005C17BC" w:rsidRPr="005C1C7A" w:rsidRDefault="005C17BC" w:rsidP="005C17BC">
      <w:pPr>
        <w:jc w:val="both"/>
        <w:rPr>
          <w:b/>
        </w:rPr>
      </w:pPr>
      <w:r w:rsidRPr="005C1C7A">
        <w:rPr>
          <w:b/>
        </w:rPr>
        <w:t>3.1. Тематический план профессионального модуля</w:t>
      </w:r>
    </w:p>
    <w:p w:rsidR="005C17BC" w:rsidRPr="005C1C7A" w:rsidRDefault="005C17BC" w:rsidP="005C17BC">
      <w:pPr>
        <w:jc w:val="both"/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440"/>
        <w:gridCol w:w="1368"/>
        <w:gridCol w:w="879"/>
        <w:gridCol w:w="1767"/>
        <w:gridCol w:w="1215"/>
        <w:gridCol w:w="894"/>
        <w:gridCol w:w="1249"/>
        <w:gridCol w:w="1203"/>
        <w:gridCol w:w="2246"/>
      </w:tblGrid>
      <w:tr w:rsidR="006C4553" w:rsidRPr="005C1C7A" w:rsidTr="008F4966">
        <w:trPr>
          <w:trHeight w:val="435"/>
        </w:trPr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Коды профессиональных компетенций</w:t>
            </w:r>
          </w:p>
        </w:tc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Наименования разделов профессионального модуля</w:t>
            </w:r>
            <w:r w:rsidRPr="00B52570">
              <w:rPr>
                <w:rStyle w:val="ac"/>
              </w:rPr>
              <w:footnoteReference w:customMarkFollows="1" w:id="1"/>
              <w:t>*</w:t>
            </w:r>
          </w:p>
        </w:tc>
        <w:tc>
          <w:tcPr>
            <w:tcW w:w="4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B52570">
              <w:rPr>
                <w:iCs/>
              </w:rPr>
              <w:t>Всего часов</w:t>
            </w:r>
          </w:p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B52570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92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Объем времени, отведенный на освоение междисциплинарного курса (курсов)</w:t>
            </w:r>
          </w:p>
        </w:tc>
        <w:tc>
          <w:tcPr>
            <w:tcW w:w="11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 xml:space="preserve">Практика </w:t>
            </w:r>
          </w:p>
        </w:tc>
      </w:tr>
      <w:tr w:rsidR="006C4553" w:rsidRPr="005C1C7A" w:rsidTr="008F4966">
        <w:trPr>
          <w:trHeight w:val="435"/>
        </w:trPr>
        <w:tc>
          <w:tcPr>
            <w:tcW w:w="7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8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43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</w:p>
        </w:tc>
        <w:tc>
          <w:tcPr>
            <w:tcW w:w="12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Обязательная аудиторная учебная нагрузка обучающегося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Самостоятельная работа обучающегося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Учебная,</w:t>
            </w:r>
          </w:p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B52570">
              <w:t>часов</w:t>
            </w: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Производственная (по профилю специальности),</w:t>
            </w:r>
          </w:p>
          <w:p w:rsidR="006C4553" w:rsidRPr="00B52570" w:rsidRDefault="006C4553" w:rsidP="00BD3321">
            <w:pPr>
              <w:pStyle w:val="21"/>
              <w:widowControl w:val="0"/>
              <w:ind w:left="72" w:firstLine="0"/>
              <w:jc w:val="center"/>
            </w:pPr>
            <w:r w:rsidRPr="00B52570">
              <w:t>часов</w:t>
            </w:r>
          </w:p>
          <w:p w:rsidR="006C4553" w:rsidRPr="00B52570" w:rsidRDefault="006C4553" w:rsidP="00BD3321">
            <w:pPr>
              <w:pStyle w:val="21"/>
              <w:widowControl w:val="0"/>
              <w:ind w:left="72"/>
              <w:jc w:val="center"/>
            </w:pPr>
            <w:r w:rsidRPr="00B52570">
              <w:rPr>
                <w:i/>
              </w:rPr>
              <w:t>(если предусмотрена рассредоточенная практика)</w:t>
            </w:r>
          </w:p>
        </w:tc>
      </w:tr>
      <w:tr w:rsidR="006C4553" w:rsidRPr="005C1C7A" w:rsidTr="008F4966">
        <w:trPr>
          <w:trHeight w:val="390"/>
        </w:trPr>
        <w:tc>
          <w:tcPr>
            <w:tcW w:w="7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553" w:rsidRPr="00B52570" w:rsidRDefault="006C4553" w:rsidP="00BD3321">
            <w:pPr>
              <w:jc w:val="center"/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jc w:val="center"/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jc w:val="center"/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Всего,</w:t>
            </w:r>
          </w:p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B52570">
              <w:t>часов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в т.ч. лабораторные работы и практические занятия,</w:t>
            </w:r>
          </w:p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часов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в т.ч., курсовая работа (проект),</w:t>
            </w:r>
          </w:p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B52570">
              <w:t>часов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B52570">
              <w:t>Всего,</w:t>
            </w:r>
          </w:p>
          <w:p w:rsidR="006C4553" w:rsidRPr="00B52570" w:rsidRDefault="006C4553" w:rsidP="00BD332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B52570">
              <w:t>часов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  <w:r w:rsidRPr="00B52570">
              <w:t>в т.ч., курсовая работа (проект),</w:t>
            </w:r>
          </w:p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B52570">
              <w:t>часов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553" w:rsidRPr="00B52570" w:rsidRDefault="006C4553" w:rsidP="00BD3321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8F4966" w:rsidRPr="005C1C7A" w:rsidTr="0048369F"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966" w:rsidRPr="00B52570" w:rsidRDefault="008F4966" w:rsidP="008F4966">
            <w:pPr>
              <w:rPr>
                <w:bCs/>
              </w:rPr>
            </w:pPr>
            <w:r w:rsidRPr="00B52570">
              <w:rPr>
                <w:bCs/>
              </w:rPr>
              <w:t>ОК 1 - ОК 9</w:t>
            </w:r>
          </w:p>
          <w:p w:rsidR="008F4966" w:rsidRPr="008F4966" w:rsidRDefault="008F4966" w:rsidP="008F4966">
            <w:pPr>
              <w:rPr>
                <w:bCs/>
                <w:lang w:val="en-US"/>
              </w:rPr>
            </w:pPr>
            <w:r w:rsidRPr="00B52570">
              <w:rPr>
                <w:bCs/>
              </w:rPr>
              <w:t>ПК 7.1-7.2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48369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66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питания и технология их обработки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1F387D" w:rsidRDefault="001F387D" w:rsidP="008F4966">
            <w:pPr>
              <w:pStyle w:val="21"/>
              <w:widowControl w:val="0"/>
              <w:ind w:left="0" w:firstLine="0"/>
              <w:jc w:val="center"/>
            </w:pPr>
            <w:r>
              <w:t>170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66" w:rsidRPr="001F387D" w:rsidRDefault="008F4966" w:rsidP="001F387D">
            <w:pPr>
              <w:pStyle w:val="21"/>
              <w:widowControl w:val="0"/>
              <w:ind w:left="0" w:firstLine="0"/>
              <w:jc w:val="center"/>
            </w:pPr>
            <w:r>
              <w:rPr>
                <w:lang w:val="en-US"/>
              </w:rPr>
              <w:t>7</w:t>
            </w:r>
            <w:r w:rsidR="001F387D">
              <w:t>6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66" w:rsidRPr="008F4966" w:rsidRDefault="001F387D" w:rsidP="008F4966">
            <w:pPr>
              <w:pStyle w:val="21"/>
              <w:widowControl w:val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8F4966" w:rsidRDefault="008F4966" w:rsidP="008F4966">
            <w:pPr>
              <w:pStyle w:val="21"/>
              <w:widowControl w:val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66" w:rsidRPr="001F387D" w:rsidRDefault="001F387D" w:rsidP="008F4966">
            <w:pPr>
              <w:pStyle w:val="21"/>
              <w:widowControl w:val="0"/>
              <w:ind w:left="0" w:firstLine="0"/>
              <w:jc w:val="center"/>
            </w:pPr>
            <w:r>
              <w:t>94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8F4966" w:rsidRDefault="008F4966" w:rsidP="008F4966">
            <w:pPr>
              <w:pStyle w:val="21"/>
              <w:widowControl w:val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</w:p>
        </w:tc>
      </w:tr>
      <w:tr w:rsidR="008F4966" w:rsidRPr="005C1C7A" w:rsidTr="0048369F"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966" w:rsidRPr="00B52570" w:rsidRDefault="008F4966" w:rsidP="008F4966">
            <w:pPr>
              <w:rPr>
                <w:bCs/>
              </w:rPr>
            </w:pPr>
            <w:r w:rsidRPr="00B52570">
              <w:rPr>
                <w:bCs/>
              </w:rPr>
              <w:t>ОК 1 - ОК 9</w:t>
            </w:r>
          </w:p>
          <w:p w:rsidR="008F4966" w:rsidRPr="008F4966" w:rsidRDefault="008F4966" w:rsidP="008F4966">
            <w:pPr>
              <w:rPr>
                <w:bCs/>
                <w:lang w:val="en-US"/>
              </w:rPr>
            </w:pPr>
            <w:r w:rsidRPr="00B52570">
              <w:rPr>
                <w:bCs/>
              </w:rPr>
              <w:t>ПК 7.1 - 7.2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48369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6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производства блюд в общественном питании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1F387D" w:rsidRDefault="001F387D" w:rsidP="001F387D">
            <w:pPr>
              <w:pStyle w:val="21"/>
              <w:widowControl w:val="0"/>
              <w:ind w:left="0" w:firstLine="0"/>
              <w:jc w:val="center"/>
            </w:pPr>
            <w:r>
              <w:t>231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66" w:rsidRPr="001F387D" w:rsidRDefault="008F4966" w:rsidP="001F387D">
            <w:pPr>
              <w:pStyle w:val="21"/>
              <w:widowControl w:val="0"/>
              <w:ind w:left="0" w:firstLine="0"/>
              <w:jc w:val="center"/>
            </w:pPr>
            <w:r>
              <w:rPr>
                <w:lang w:val="en-US"/>
              </w:rPr>
              <w:t>13</w:t>
            </w:r>
            <w:r w:rsidR="001F387D">
              <w:t>8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66" w:rsidRPr="008F4966" w:rsidRDefault="001F387D" w:rsidP="008F4966">
            <w:pPr>
              <w:pStyle w:val="21"/>
              <w:widowControl w:val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8F4966" w:rsidRDefault="008F4966" w:rsidP="008F4966">
            <w:pPr>
              <w:pStyle w:val="21"/>
              <w:widowControl w:val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66" w:rsidRPr="001F387D" w:rsidRDefault="001F387D" w:rsidP="008F4966">
            <w:pPr>
              <w:pStyle w:val="21"/>
              <w:widowControl w:val="0"/>
              <w:ind w:left="0" w:firstLine="0"/>
              <w:jc w:val="center"/>
            </w:pPr>
            <w:r>
              <w:t>93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8F4966" w:rsidRDefault="008F4966" w:rsidP="008F4966">
            <w:pPr>
              <w:pStyle w:val="21"/>
              <w:widowControl w:val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</w:p>
        </w:tc>
      </w:tr>
      <w:tr w:rsidR="008F4966" w:rsidRPr="005C1C7A" w:rsidTr="0048369F"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966" w:rsidRPr="00B52570" w:rsidRDefault="008F4966" w:rsidP="008F4966">
            <w:pPr>
              <w:rPr>
                <w:bCs/>
              </w:rPr>
            </w:pPr>
            <w:r w:rsidRPr="00B52570">
              <w:rPr>
                <w:bCs/>
              </w:rPr>
              <w:t>ОК 1 - ОК 9</w:t>
            </w:r>
          </w:p>
          <w:p w:rsidR="008F4966" w:rsidRPr="008F4966" w:rsidRDefault="008F4966" w:rsidP="008F4966">
            <w:pPr>
              <w:rPr>
                <w:bCs/>
                <w:lang w:val="en-US"/>
              </w:rPr>
            </w:pPr>
            <w:r w:rsidRPr="00B52570">
              <w:rPr>
                <w:bCs/>
              </w:rPr>
              <w:t>ПК 7.1-7.2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48369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57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  <w:r w:rsidRPr="00B52570">
              <w:t>144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  <w:r w:rsidRPr="00B52570">
              <w:t>144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pStyle w:val="21"/>
              <w:widowControl w:val="0"/>
              <w:ind w:left="0" w:firstLine="0"/>
              <w:jc w:val="center"/>
            </w:pPr>
          </w:p>
        </w:tc>
      </w:tr>
      <w:tr w:rsidR="008F4966" w:rsidRPr="005C1C7A" w:rsidTr="0048369F"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966" w:rsidRPr="00B52570" w:rsidRDefault="008F4966" w:rsidP="008F4966">
            <w:pPr>
              <w:rPr>
                <w:bCs/>
              </w:rPr>
            </w:pPr>
            <w:r w:rsidRPr="00B52570">
              <w:rPr>
                <w:bCs/>
              </w:rPr>
              <w:t>ОК 1 - ОК 9</w:t>
            </w:r>
          </w:p>
          <w:p w:rsidR="008F4966" w:rsidRPr="008F4966" w:rsidRDefault="008F4966" w:rsidP="008F4966">
            <w:pPr>
              <w:rPr>
                <w:bCs/>
                <w:lang w:val="en-US"/>
              </w:rPr>
            </w:pPr>
            <w:r w:rsidRPr="00B52570">
              <w:rPr>
                <w:bCs/>
              </w:rPr>
              <w:t>ПК 7.1 - 7.2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48369F">
            <w:r w:rsidRPr="00B52570">
              <w:t>Экзамен квалификационный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jc w:val="center"/>
            </w:pPr>
          </w:p>
        </w:tc>
        <w:tc>
          <w:tcPr>
            <w:tcW w:w="2313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F4966" w:rsidRPr="00B52570" w:rsidRDefault="008F4966" w:rsidP="008F4966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5C1C7A" w:rsidRDefault="008F4966" w:rsidP="008F4966">
            <w:pPr>
              <w:jc w:val="center"/>
              <w:rPr>
                <w:b/>
              </w:rPr>
            </w:pPr>
          </w:p>
        </w:tc>
      </w:tr>
      <w:tr w:rsidR="001F387D" w:rsidRPr="005C1C7A" w:rsidTr="0048369F"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87D" w:rsidRPr="00B52570" w:rsidRDefault="001F387D" w:rsidP="008F4966">
            <w:pPr>
              <w:rPr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87D" w:rsidRPr="00B52570" w:rsidRDefault="001F387D" w:rsidP="0048369F">
            <w:r>
              <w:t>Консультация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87D" w:rsidRPr="00B52570" w:rsidRDefault="001F387D" w:rsidP="008F4966">
            <w:pPr>
              <w:jc w:val="center"/>
            </w:pPr>
            <w:r>
              <w:t>22</w:t>
            </w:r>
          </w:p>
        </w:tc>
        <w:tc>
          <w:tcPr>
            <w:tcW w:w="2313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F387D" w:rsidRPr="00B52570" w:rsidRDefault="001F387D" w:rsidP="008F4966">
            <w:pPr>
              <w:jc w:val="center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87D" w:rsidRPr="005C1C7A" w:rsidRDefault="001F387D" w:rsidP="008F4966">
            <w:pPr>
              <w:jc w:val="center"/>
              <w:rPr>
                <w:b/>
              </w:rPr>
            </w:pPr>
          </w:p>
        </w:tc>
      </w:tr>
      <w:tr w:rsidR="008F4966" w:rsidRPr="005C1C7A" w:rsidTr="008F4966">
        <w:trPr>
          <w:trHeight w:val="46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966" w:rsidRPr="00B52570" w:rsidRDefault="008F4966" w:rsidP="00BD3321">
            <w:pPr>
              <w:pStyle w:val="21"/>
              <w:widowControl w:val="0"/>
              <w:ind w:left="0" w:firstLine="0"/>
            </w:pPr>
          </w:p>
        </w:tc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4966" w:rsidRPr="00B52570" w:rsidRDefault="008F4966" w:rsidP="00BD3321">
            <w:pPr>
              <w:pStyle w:val="21"/>
              <w:widowControl w:val="0"/>
              <w:ind w:left="0" w:firstLine="0"/>
              <w:jc w:val="both"/>
            </w:pPr>
            <w:r w:rsidRPr="00B52570">
              <w:t>Всего: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1F387D" w:rsidRDefault="001F387D" w:rsidP="008F4966">
            <w:pPr>
              <w:jc w:val="center"/>
            </w:pPr>
            <w:r>
              <w:t>567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66" w:rsidRPr="00697DC9" w:rsidRDefault="001F387D" w:rsidP="008F4966">
            <w:pPr>
              <w:jc w:val="center"/>
            </w:pPr>
            <w:r>
              <w:t>214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1F387D" w:rsidRDefault="001F387D" w:rsidP="008F4966">
            <w:pPr>
              <w:jc w:val="center"/>
            </w:pPr>
            <w:r>
              <w:t>98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8F4966" w:rsidRDefault="008F4966" w:rsidP="008F4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966" w:rsidRPr="001F387D" w:rsidRDefault="001F387D" w:rsidP="008F4966">
            <w:pPr>
              <w:jc w:val="center"/>
            </w:pPr>
            <w:r>
              <w:t>187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8F4966" w:rsidRDefault="008F4966" w:rsidP="008F4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B52570" w:rsidRDefault="008F4966" w:rsidP="008F4966">
            <w:pPr>
              <w:jc w:val="center"/>
            </w:pPr>
            <w:r w:rsidRPr="00B52570">
              <w:t>144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966" w:rsidRPr="005C1C7A" w:rsidRDefault="008F4966" w:rsidP="008F4966">
            <w:pPr>
              <w:jc w:val="center"/>
              <w:rPr>
                <w:b/>
              </w:rPr>
            </w:pPr>
          </w:p>
        </w:tc>
      </w:tr>
    </w:tbl>
    <w:p w:rsidR="006C4553" w:rsidRPr="005C1C7A" w:rsidRDefault="006C4553" w:rsidP="005C17BC">
      <w:pPr>
        <w:jc w:val="both"/>
      </w:pPr>
    </w:p>
    <w:p w:rsidR="006C4553" w:rsidRPr="005C1C7A" w:rsidRDefault="006C4553" w:rsidP="005C17BC">
      <w:pPr>
        <w:jc w:val="both"/>
        <w:rPr>
          <w:b/>
          <w:caps/>
        </w:rPr>
      </w:pPr>
      <w:r w:rsidRPr="005C1C7A">
        <w:rPr>
          <w:b/>
          <w:caps/>
        </w:rPr>
        <w:br w:type="page"/>
      </w:r>
    </w:p>
    <w:p w:rsidR="005C17BC" w:rsidRPr="0048369F" w:rsidRDefault="005C17BC" w:rsidP="005C17BC">
      <w:pPr>
        <w:jc w:val="both"/>
        <w:rPr>
          <w:b/>
        </w:rPr>
      </w:pPr>
      <w:r w:rsidRPr="005C1C7A">
        <w:rPr>
          <w:b/>
          <w:caps/>
        </w:rPr>
        <w:lastRenderedPageBreak/>
        <w:t xml:space="preserve">3.2. </w:t>
      </w:r>
      <w:r w:rsidRPr="005C1C7A">
        <w:rPr>
          <w:b/>
        </w:rPr>
        <w:t>Содержание обучения по профессиональному модулю (ПМ)</w:t>
      </w:r>
    </w:p>
    <w:p w:rsidR="008F4966" w:rsidRPr="0048369F" w:rsidRDefault="008F4966" w:rsidP="005C17BC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9"/>
        <w:gridCol w:w="451"/>
        <w:gridCol w:w="36"/>
        <w:gridCol w:w="9294"/>
        <w:gridCol w:w="1275"/>
        <w:gridCol w:w="1276"/>
      </w:tblGrid>
      <w:tr w:rsidR="00E13A37" w:rsidRPr="00894100" w:rsidTr="00894100">
        <w:trPr>
          <w:trHeight w:val="20"/>
        </w:trPr>
        <w:tc>
          <w:tcPr>
            <w:tcW w:w="2660" w:type="dxa"/>
            <w:gridSpan w:val="2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</w:rPr>
            </w:pPr>
            <w:r w:rsidRPr="00894100">
              <w:rPr>
                <w:b/>
              </w:rPr>
              <w:t>Наименование разделов и тем</w:t>
            </w: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</w:rPr>
            </w:pPr>
            <w:r w:rsidRPr="00894100"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</w:rPr>
            </w:pPr>
            <w:r w:rsidRPr="00894100">
              <w:rPr>
                <w:b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</w:rPr>
            </w:pPr>
            <w:r w:rsidRPr="00894100">
              <w:rPr>
                <w:b/>
              </w:rPr>
              <w:t>Уровень освоения</w:t>
            </w:r>
          </w:p>
        </w:tc>
      </w:tr>
      <w:tr w:rsidR="00E13A37" w:rsidRPr="00894100" w:rsidTr="00894100">
        <w:trPr>
          <w:trHeight w:val="20"/>
        </w:trPr>
        <w:tc>
          <w:tcPr>
            <w:tcW w:w="2660" w:type="dxa"/>
            <w:gridSpan w:val="2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</w:rPr>
            </w:pPr>
            <w:r w:rsidRPr="00894100">
              <w:rPr>
                <w:b/>
              </w:rPr>
              <w:t>1</w:t>
            </w: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</w:rPr>
            </w:pPr>
            <w:r w:rsidRPr="00894100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</w:rPr>
            </w:pPr>
            <w:r w:rsidRPr="00894100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</w:rPr>
            </w:pPr>
            <w:r w:rsidRPr="00894100">
              <w:rPr>
                <w:b/>
              </w:rPr>
              <w:t>4</w:t>
            </w:r>
          </w:p>
        </w:tc>
      </w:tr>
      <w:tr w:rsidR="00E13A37" w:rsidRPr="00894100" w:rsidTr="00894100">
        <w:trPr>
          <w:trHeight w:val="20"/>
        </w:trPr>
        <w:tc>
          <w:tcPr>
            <w:tcW w:w="2660" w:type="dxa"/>
            <w:gridSpan w:val="2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</w:rPr>
            </w:pPr>
            <w:r w:rsidRPr="00894100">
              <w:rPr>
                <w:b/>
              </w:rPr>
              <w:t xml:space="preserve">МДК.07.01 </w:t>
            </w:r>
            <w:r w:rsidRPr="00894100">
              <w:rPr>
                <w:b/>
                <w:bCs/>
              </w:rPr>
              <w:t>Продукты питания и технология их обработки</w:t>
            </w: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1F387D" w:rsidRDefault="001F387D" w:rsidP="001F387D">
            <w:pPr>
              <w:pStyle w:val="af5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</w:rPr>
            </w:pPr>
          </w:p>
        </w:tc>
      </w:tr>
      <w:tr w:rsidR="00E13A37" w:rsidRPr="00894100" w:rsidTr="00894100">
        <w:trPr>
          <w:trHeight w:val="351"/>
        </w:trPr>
        <w:tc>
          <w:tcPr>
            <w:tcW w:w="2660" w:type="dxa"/>
            <w:gridSpan w:val="2"/>
            <w:vMerge w:val="restart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Тема 1</w:t>
            </w:r>
          </w:p>
          <w:p w:rsidR="00E13A37" w:rsidRPr="00894100" w:rsidRDefault="00E13A37" w:rsidP="00E13A37">
            <w:pPr>
              <w:pStyle w:val="af5"/>
              <w:jc w:val="center"/>
            </w:pPr>
            <w:r w:rsidRPr="00894100">
              <w:t>Введение в технологию продукции общественного питания</w:t>
            </w:r>
          </w:p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1</w:t>
            </w:r>
          </w:p>
        </w:tc>
      </w:tr>
      <w:tr w:rsidR="00E13A37" w:rsidRPr="00894100" w:rsidTr="0089410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Технологический цикл производства кулинарной продукции. Способы кулинарной обработки. Процессы, формирующие качество кулинарной продукции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Практические занятия</w:t>
            </w:r>
          </w:p>
          <w:p w:rsidR="00E13A37" w:rsidRPr="00894100" w:rsidRDefault="00C366C7" w:rsidP="00E13A37">
            <w:pPr>
              <w:pStyle w:val="af5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Решение ситуационных задач. </w:t>
            </w:r>
            <w:r w:rsidR="00E13A37" w:rsidRPr="00894100">
              <w:rPr>
                <w:spacing w:val="-4"/>
              </w:rPr>
              <w:t>Принятие организационные решения по процессам приготовления сложной горячей кулинарной продукции.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Решение ситуационных задач. Расчет сырья, определение количества порций кулинарной продукции с учетом сезона, вида, кондиции, совместимости и взаимозаменяемости сырья и продуктов, руководствуясь данными Сборников рецептур и нормативных документов по формулам.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Самостоятельная работа обучающихся</w:t>
            </w:r>
          </w:p>
          <w:p w:rsidR="00E13A37" w:rsidRPr="00894100" w:rsidRDefault="00E13A37" w:rsidP="00E13A37">
            <w:pPr>
              <w:jc w:val="both"/>
            </w:pPr>
            <w:r w:rsidRPr="00894100">
              <w:t>Решение практических ситуаций в системе.</w:t>
            </w:r>
          </w:p>
          <w:p w:rsidR="00E13A37" w:rsidRPr="00894100" w:rsidRDefault="00E13A37" w:rsidP="00E13A37">
            <w:pPr>
              <w:jc w:val="both"/>
            </w:pPr>
            <w:r w:rsidRPr="00894100">
              <w:t>Самостоятельное изучение литературы по пройденному материалу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Ответы на контрольные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373"/>
        </w:trPr>
        <w:tc>
          <w:tcPr>
            <w:tcW w:w="2660" w:type="dxa"/>
            <w:gridSpan w:val="2"/>
            <w:vMerge w:val="restart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Тема 2 Приготовление блюд из овощей, круп, бобовых, макаронных изделий, грибов и сыра</w:t>
            </w:r>
          </w:p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2,3</w:t>
            </w:r>
          </w:p>
        </w:tc>
      </w:tr>
      <w:tr w:rsidR="00E13A37" w:rsidRPr="00894100" w:rsidTr="0089410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Методы и варианты комбинирования различных способов приготовления сложных блюд из овощей, грибов и сыра. Методы и варианты комбинирования различных способов приготовления сложных блюд из круп, бобовых и макаронных изделий.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Практические занятия</w:t>
            </w:r>
          </w:p>
          <w:p w:rsidR="00E13A37" w:rsidRPr="00894100" w:rsidRDefault="00E13A37" w:rsidP="00E13A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4100">
              <w:t xml:space="preserve">Подготовка сырья и приготовление полуфабрикатов для фирменных блюд из овощей, грибов сыра </w:t>
            </w:r>
            <w:r w:rsidRPr="00894100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 w:rsidRPr="00894100">
              <w:t>. Выбор методов контроля качества и безопасности приготовления кулинарной продукции. Выбор температурного и временного режима при подаче и хранении полуфабрикатов для сложной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20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Самостоятельная работа обучающихся</w:t>
            </w:r>
          </w:p>
          <w:p w:rsidR="00E13A37" w:rsidRPr="00894100" w:rsidRDefault="00E13A37" w:rsidP="00E13A37">
            <w:pPr>
              <w:jc w:val="both"/>
            </w:pPr>
            <w:r w:rsidRPr="00894100">
              <w:t>Решение практических ситуаций в системе.</w:t>
            </w:r>
          </w:p>
          <w:p w:rsidR="00E13A37" w:rsidRPr="00894100" w:rsidRDefault="00E13A37" w:rsidP="00E13A37">
            <w:pPr>
              <w:jc w:val="both"/>
            </w:pPr>
            <w:r w:rsidRPr="00894100">
              <w:t>Самостоятельное изучение литературы по пройденному материалу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Ответы на контрольные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426"/>
        </w:trPr>
        <w:tc>
          <w:tcPr>
            <w:tcW w:w="2660" w:type="dxa"/>
            <w:gridSpan w:val="2"/>
            <w:vMerge w:val="restart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Тема 3 Пряности и приправы в общественном питании</w:t>
            </w:r>
          </w:p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2,3</w:t>
            </w:r>
          </w:p>
        </w:tc>
      </w:tr>
      <w:tr w:rsidR="00E13A37" w:rsidRPr="00894100" w:rsidTr="00894100">
        <w:trPr>
          <w:trHeight w:val="274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Содержание: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Классификация пряностей, характеристика и кулинарное использование</w:t>
            </w:r>
            <w:r w:rsidRPr="00894100">
              <w:rPr>
                <w:b/>
                <w:i/>
              </w:rPr>
              <w:t xml:space="preserve">. </w:t>
            </w:r>
            <w:r w:rsidRPr="00894100">
              <w:t>Приправы, пищевые добавки их характеристика и кулинарное использование.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1137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Практические занятия: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Расчет сырья, определение количества порций кулинарной продукции с учетом сезона, вида, кондиции, совместимости и взаимозаменяемости сырья и продуктов, руководствуясь данными Сборников рецептур и нормативных документов по формулам.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262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Самостоятельная работа обучающихся</w:t>
            </w:r>
          </w:p>
          <w:p w:rsidR="00E13A37" w:rsidRPr="00894100" w:rsidRDefault="00E13A37" w:rsidP="00E13A37">
            <w:pPr>
              <w:jc w:val="both"/>
            </w:pPr>
            <w:r w:rsidRPr="00894100">
              <w:t>Решение практических ситуаций в системе.</w:t>
            </w:r>
          </w:p>
          <w:p w:rsidR="00E13A37" w:rsidRPr="00894100" w:rsidRDefault="00E13A37" w:rsidP="00E13A37">
            <w:pPr>
              <w:jc w:val="both"/>
            </w:pPr>
            <w:r w:rsidRPr="00894100">
              <w:t>Самостоятельное изучение литературы по пройденному материалу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Ответы на контрольные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323"/>
        </w:trPr>
        <w:tc>
          <w:tcPr>
            <w:tcW w:w="2660" w:type="dxa"/>
            <w:gridSpan w:val="2"/>
            <w:vMerge w:val="restart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Тема 4 Обработки овощей для приготовления блюд</w:t>
            </w:r>
          </w:p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2,3</w:t>
            </w:r>
          </w:p>
        </w:tc>
      </w:tr>
      <w:tr w:rsidR="00E13A37" w:rsidRPr="00894100" w:rsidTr="00894100">
        <w:trPr>
          <w:trHeight w:val="175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Виды овощей, основные характеристики их пищевая ценность и методы обработки. Способы нарезки овощей и их кулинарное использование. Подготовка овощей для фарширования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212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Практические занятия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 xml:space="preserve">Подготовка сырья и приготовление полуфабрикатов для блюд и гарниров из отварных, припущенных, жареных и запеченных овощей </w:t>
            </w:r>
            <w:r w:rsidRPr="00894100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 w:rsidRPr="00894100">
              <w:t>.    Выбор методов контроля качества и безопасности приготовления кулинарной продукции. Выбор температурного и временного режима при подаче и хранении сложной горячей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138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Самостоятельная работа обучающихся</w:t>
            </w:r>
          </w:p>
          <w:p w:rsidR="00E13A37" w:rsidRPr="00894100" w:rsidRDefault="00E13A37" w:rsidP="00E13A37">
            <w:pPr>
              <w:jc w:val="both"/>
            </w:pPr>
            <w:r w:rsidRPr="00894100">
              <w:t>Решение практических ситуаций в системе.</w:t>
            </w:r>
          </w:p>
          <w:p w:rsidR="00E13A37" w:rsidRPr="00894100" w:rsidRDefault="00E13A37" w:rsidP="00E13A37">
            <w:pPr>
              <w:jc w:val="both"/>
            </w:pPr>
            <w:r w:rsidRPr="00894100">
              <w:t>Самостоятельное изучение литературы по пройденному материалу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Ответы на контрольные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15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562"/>
        </w:trPr>
        <w:tc>
          <w:tcPr>
            <w:tcW w:w="2660" w:type="dxa"/>
            <w:gridSpan w:val="2"/>
            <w:vMerge w:val="restart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Тема 5 Рыба и морепродукты в общественном питании</w:t>
            </w:r>
          </w:p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lastRenderedPageBreak/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2,3</w:t>
            </w:r>
          </w:p>
        </w:tc>
      </w:tr>
      <w:tr w:rsidR="00E13A37" w:rsidRPr="00894100" w:rsidTr="00894100">
        <w:trPr>
          <w:trHeight w:val="75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lastRenderedPageBreak/>
              <w:t>Виды рыб и требование к их качеству для приготовления сложных блюд.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Ассортимент полуфабрикатов из рыбы для сложных блюд. Технология приготовления начинок для фарширования рыбы. Основные критерии оценки качества подготовленных полуфабрикатов из рыбы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lastRenderedPageBreak/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113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Практические занятия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 xml:space="preserve">Подготовка сырья и приготовление полуфабрикатов для блюд из отварной, припущенной, запеченной, жаренной рыбы, рыбной котлетной массы и нерыбного водного сырья </w:t>
            </w:r>
            <w:r w:rsidRPr="00894100">
              <w:rPr>
                <w:color w:val="000000"/>
                <w:spacing w:val="-4"/>
              </w:rPr>
              <w:t xml:space="preserve"> с использованием различных технологий приготовления</w:t>
            </w:r>
            <w:r w:rsidRPr="00894100">
              <w:t>.    Выбор методов контроля качества и безопасности приготовления кулинарной продукции. Выбор температураного и временного режима при подаче и хранении сложной горячей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138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Самостоятельная работа обучающихся</w:t>
            </w:r>
          </w:p>
          <w:p w:rsidR="00E13A37" w:rsidRPr="00894100" w:rsidRDefault="00E13A37" w:rsidP="00E13A37">
            <w:pPr>
              <w:jc w:val="both"/>
            </w:pPr>
            <w:r w:rsidRPr="00894100">
              <w:t>Решение практических ситуаций в системе.</w:t>
            </w:r>
          </w:p>
          <w:p w:rsidR="00E13A37" w:rsidRPr="00894100" w:rsidRDefault="00E13A37" w:rsidP="00E13A37">
            <w:pPr>
              <w:jc w:val="both"/>
            </w:pPr>
            <w:r w:rsidRPr="00894100">
              <w:t>Самостоятельное изучение литературы по пройденному материалу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Ответы на контрольные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15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340"/>
        </w:trPr>
        <w:tc>
          <w:tcPr>
            <w:tcW w:w="2660" w:type="dxa"/>
            <w:gridSpan w:val="2"/>
            <w:vMerge w:val="restart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Тема 6 Использование мяса и субпродуктов в общественном питании</w:t>
            </w:r>
          </w:p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2,3</w:t>
            </w:r>
          </w:p>
        </w:tc>
      </w:tr>
      <w:tr w:rsidR="00E13A37" w:rsidRPr="00894100" w:rsidTr="00894100">
        <w:trPr>
          <w:trHeight w:val="112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Основные характеристики и пищевая ценность туш говядины, свинины, баранины, ягнят и молочных поросят, требования к их качеству. Ассортимент полуфабрикатов из мяса для сложных блюд.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Актуальные направления в приготовлении полуфабрикатов из мяса. Основные критерии оценки качества подготовленных п/ф из мяса. Технология приготовления начинок для фарширования мяса.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1932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Практические занятия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 xml:space="preserve">Подготовка сырья и приготовление полуфабрикатов для блюд из отварного и припущенного, тушенного и жаренного мяса и котлетной массы  </w:t>
            </w:r>
            <w:r w:rsidRPr="00894100">
              <w:rPr>
                <w:color w:val="000000"/>
                <w:spacing w:val="-4"/>
              </w:rPr>
              <w:t xml:space="preserve"> с использованием различных технологий приготовления</w:t>
            </w:r>
            <w:r w:rsidRPr="00894100">
              <w:t>.    Выбор методов контроля качества и безопасности приготовления кулинарной продукции. Выбор температурного и временного режима при подаче и хранении сложной горячей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126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Самостоятельная работа обучающихся</w:t>
            </w:r>
          </w:p>
          <w:p w:rsidR="00E13A37" w:rsidRPr="00894100" w:rsidRDefault="00E13A37" w:rsidP="00E13A37">
            <w:pPr>
              <w:jc w:val="both"/>
            </w:pPr>
            <w:r w:rsidRPr="00894100">
              <w:t>Решение практических ситуаций в системе.</w:t>
            </w:r>
          </w:p>
          <w:p w:rsidR="00E13A37" w:rsidRPr="00894100" w:rsidRDefault="00E13A37" w:rsidP="00E13A37">
            <w:pPr>
              <w:jc w:val="both"/>
            </w:pPr>
            <w:r w:rsidRPr="00894100">
              <w:t>Самостоятельное изучение литературы по пройденному материалу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Ответы на контрольные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15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562"/>
        </w:trPr>
        <w:tc>
          <w:tcPr>
            <w:tcW w:w="2660" w:type="dxa"/>
            <w:gridSpan w:val="2"/>
            <w:vMerge w:val="restart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lastRenderedPageBreak/>
              <w:t>Тема 7 Использование домашней птицы для общественном питании</w:t>
            </w:r>
          </w:p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2,3</w:t>
            </w:r>
          </w:p>
        </w:tc>
      </w:tr>
      <w:tr w:rsidR="00E13A37" w:rsidRPr="00894100" w:rsidTr="00894100">
        <w:trPr>
          <w:trHeight w:val="150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Основные характеристики и пищевая ценность домашней птицы, утиной и гусиной печени. Требования к безопасности хранения в охлажденном и мороженом виде. Ассортимент п/ф из домашней птицы, гусиной и утиной печени.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Основные критерии оценки качества подготовленных п/ф из домашней птицы, гусиной и утиной печени. Технология приготовления начинок для фаршированния домашней птицы.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112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Практические занятия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 xml:space="preserve">Подготовка сырья и приготовление полуфабрикатов для блюд из отварной и жареной, фаршированной птицы, дичи </w:t>
            </w:r>
            <w:r w:rsidRPr="00894100">
              <w:rPr>
                <w:color w:val="000000"/>
                <w:spacing w:val="-4"/>
              </w:rPr>
              <w:t>с использованием различных технологий приготовления</w:t>
            </w:r>
            <w:r w:rsidRPr="00894100">
              <w:t>.    Выбор методов контроля качества и безопасности приготовления кулинарной продукции. Выбор температурного и временного режима при подаче и хранении сложной горячей кулинарной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100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Самостоятельная работа обучающихся</w:t>
            </w:r>
          </w:p>
          <w:p w:rsidR="00E13A37" w:rsidRPr="00894100" w:rsidRDefault="00E13A37" w:rsidP="00E13A37">
            <w:pPr>
              <w:jc w:val="both"/>
            </w:pPr>
            <w:r w:rsidRPr="00894100">
              <w:t>Решение практических ситуаций в системе.</w:t>
            </w:r>
          </w:p>
          <w:p w:rsidR="00E13A37" w:rsidRPr="00894100" w:rsidRDefault="00E13A37" w:rsidP="00E13A37">
            <w:pPr>
              <w:jc w:val="both"/>
            </w:pPr>
            <w:r w:rsidRPr="00894100">
              <w:t>Самостоятельное изучение литературы по пройденному материалу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Ответы на контрольные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15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562"/>
        </w:trPr>
        <w:tc>
          <w:tcPr>
            <w:tcW w:w="2660" w:type="dxa"/>
            <w:gridSpan w:val="2"/>
            <w:vMerge w:val="restart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Тема 8 Использование сложных отделочных полуфабрикатов</w:t>
            </w:r>
          </w:p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lang w:val="en-US"/>
              </w:rPr>
            </w:pPr>
            <w:r w:rsidRPr="00894100">
              <w:t>2,3</w:t>
            </w:r>
          </w:p>
        </w:tc>
      </w:tr>
      <w:tr w:rsidR="00E13A37" w:rsidRPr="00894100" w:rsidTr="00894100">
        <w:trPr>
          <w:trHeight w:val="150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Содержание: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Характеристика основных продуктов для приготовления сложных отделочных полуфабрикатов, требования к их качеству. Характеристика дополнительных ингредиентов для приготовления сложных отделочных полуфабрикатов, требования к их качеству.</w:t>
            </w:r>
          </w:p>
          <w:p w:rsidR="00E13A37" w:rsidRPr="00894100" w:rsidRDefault="00E13A37" w:rsidP="00E13A37">
            <w:pPr>
              <w:jc w:val="both"/>
            </w:pPr>
            <w:r w:rsidRPr="00894100">
              <w:t>Методы приготовления сложных отделочных полуфабрикатов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1656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Практические занятия</w:t>
            </w:r>
          </w:p>
          <w:p w:rsidR="00E13A37" w:rsidRPr="00894100" w:rsidRDefault="00E13A37" w:rsidP="00E13A37">
            <w:pPr>
              <w:shd w:val="clear" w:color="auto" w:fill="FFFFFF"/>
              <w:jc w:val="both"/>
            </w:pPr>
            <w:r w:rsidRPr="00894100">
              <w:t>Подготовка сырья и приготовление полуфабрикатов для мучных кондитерских изделий, сиропы, помада, кремы с</w:t>
            </w:r>
            <w:r w:rsidRPr="00894100">
              <w:rPr>
                <w:color w:val="000000"/>
                <w:spacing w:val="-4"/>
              </w:rPr>
              <w:t xml:space="preserve"> использованием различных технологий приготовления</w:t>
            </w:r>
            <w:r w:rsidRPr="00894100">
              <w:t>.    Выбор методов контроля качества и безопасности приготовления. Выбор температурного и временного режима при подаче и хранении продукции.  Проведение органолептической оценки качества и безопасности готовой продукции.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  <w:r w:rsidRPr="00894100"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363"/>
        </w:trPr>
        <w:tc>
          <w:tcPr>
            <w:tcW w:w="2660" w:type="dxa"/>
            <w:gridSpan w:val="2"/>
            <w:vMerge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  <w:tc>
          <w:tcPr>
            <w:tcW w:w="9781" w:type="dxa"/>
            <w:gridSpan w:val="3"/>
            <w:vAlign w:val="center"/>
          </w:tcPr>
          <w:p w:rsidR="00E13A37" w:rsidRPr="00894100" w:rsidRDefault="00E13A37" w:rsidP="00E13A37">
            <w:pPr>
              <w:pStyle w:val="af5"/>
              <w:jc w:val="both"/>
            </w:pPr>
            <w:r w:rsidRPr="00894100">
              <w:t>Самостоятельная работа обучающихся</w:t>
            </w:r>
          </w:p>
          <w:p w:rsidR="00E13A37" w:rsidRPr="00894100" w:rsidRDefault="00E13A37" w:rsidP="00E13A37">
            <w:pPr>
              <w:jc w:val="both"/>
            </w:pPr>
            <w:r w:rsidRPr="00894100">
              <w:t>Решение практических ситуаций в системе.</w:t>
            </w:r>
          </w:p>
          <w:p w:rsidR="00E13A37" w:rsidRPr="00894100" w:rsidRDefault="00E13A37" w:rsidP="00E13A37">
            <w:pPr>
              <w:jc w:val="both"/>
            </w:pPr>
            <w:r w:rsidRPr="00894100">
              <w:t>Самостоятельное изучение литературы по пройденному материалу</w:t>
            </w:r>
          </w:p>
          <w:p w:rsidR="00E13A37" w:rsidRPr="00894100" w:rsidRDefault="00E13A37" w:rsidP="00E13A37">
            <w:pPr>
              <w:pStyle w:val="af5"/>
              <w:jc w:val="both"/>
            </w:pPr>
            <w:r w:rsidRPr="00894100">
              <w:t>Ответы на контрольные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C366C7" w:rsidP="00E13A37">
            <w:pPr>
              <w:pStyle w:val="af5"/>
              <w:jc w:val="center"/>
            </w:pPr>
            <w: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</w:pPr>
          </w:p>
        </w:tc>
      </w:tr>
      <w:tr w:rsidR="00E13A37" w:rsidRPr="00894100" w:rsidTr="00894100">
        <w:trPr>
          <w:trHeight w:val="20"/>
        </w:trPr>
        <w:tc>
          <w:tcPr>
            <w:tcW w:w="12441" w:type="dxa"/>
            <w:gridSpan w:val="5"/>
            <w:vAlign w:val="center"/>
          </w:tcPr>
          <w:p w:rsidR="00E13A37" w:rsidRPr="00894100" w:rsidRDefault="00E13A37" w:rsidP="00E13A37">
            <w:pPr>
              <w:pStyle w:val="af5"/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lastRenderedPageBreak/>
              <w:t xml:space="preserve">Консультации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A37" w:rsidRPr="00894100" w:rsidRDefault="00894100" w:rsidP="00E13A37">
            <w:pPr>
              <w:pStyle w:val="af5"/>
              <w:jc w:val="center"/>
              <w:rPr>
                <w:b/>
                <w:bCs/>
                <w:lang w:val="en-US"/>
              </w:rPr>
            </w:pPr>
            <w:r w:rsidRPr="00894100">
              <w:rPr>
                <w:b/>
                <w:bCs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A37" w:rsidRPr="00894100" w:rsidRDefault="00E13A37" w:rsidP="00E13A37">
            <w:pPr>
              <w:pStyle w:val="af5"/>
              <w:jc w:val="center"/>
              <w:rPr>
                <w:b/>
                <w:bCs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Align w:val="center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4100">
              <w:rPr>
                <w:b/>
                <w:bCs/>
              </w:rPr>
              <w:t>МДК.07.02 Технологии производства блюд в общественном питании</w:t>
            </w:r>
          </w:p>
        </w:tc>
        <w:tc>
          <w:tcPr>
            <w:tcW w:w="9820" w:type="dxa"/>
            <w:gridSpan w:val="4"/>
            <w:vAlign w:val="center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1F387D" w:rsidRDefault="001F387D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</w:p>
        </w:tc>
        <w:tc>
          <w:tcPr>
            <w:tcW w:w="1276" w:type="dxa"/>
            <w:vAlign w:val="center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4100">
              <w:rPr>
                <w:b/>
                <w:bCs/>
              </w:rPr>
              <w:t>Раздел 1. Общая характеристика предприятий общественного питания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 w:val="restart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4100">
              <w:rPr>
                <w:bCs/>
              </w:rPr>
              <w:t>Тема 1.1. Виды предприятий общественного питания. Термины и определения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41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4100" w:rsidRPr="00894100" w:rsidRDefault="00C366C7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276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1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jc w:val="both"/>
            </w:pPr>
            <w:r w:rsidRPr="00894100">
              <w:t>Основные виды предприятий общественного питания. Общая характеристика.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2.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jc w:val="both"/>
            </w:pPr>
            <w:r w:rsidRPr="00894100">
              <w:t xml:space="preserve">Основные термины и определения, используемые в общественном питании: предприятие общественного питания; </w:t>
            </w:r>
            <w:r w:rsidRPr="00894100">
              <w:rPr>
                <w:shd w:val="clear" w:color="auto" w:fill="FFFFFF"/>
              </w:rPr>
              <w:t>продукция общественного питания; кулинарная продукция; кулинарный полуфабрикат; кулинарный полуфабрикат высокой степени готовности; кулинарное изделие; блюдо; мучное кулинарное изделие; булочное изделие; мучное кондитерское изделие; качество продукции общественного питания; срок годности; партия продукции общественного питания; процесс производства (изготовления) продукции общественного питания; технологический контроль; сборник рецептур блюд, кулинарных изделий, булочных и мучных кондитерских изделий для предприятий общественного питания; технологическая инструкция по производству (изготовлению) и/или доставке продукции общественного питания, ТИ; технико-технологическая карта на продукцию общественного питания, ТТК; технологическая карта на продукцию общественного питания.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 w:val="restart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4100">
              <w:rPr>
                <w:bCs/>
              </w:rPr>
              <w:t>Тема 1.2. Услуги общественного питания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4100" w:rsidRPr="00894100" w:rsidRDefault="00C366C7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1.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Термины и определения. Основные виды услуг общественного питания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2.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94100">
              <w:rPr>
                <w:color w:val="000000"/>
                <w:shd w:val="clear" w:color="auto" w:fill="FFFFFF"/>
              </w:rPr>
              <w:t>Общие требования к услугам ОП. Требования безопасности к услугам ОП.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3.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94100">
              <w:rPr>
                <w:color w:val="000000"/>
                <w:shd w:val="clear" w:color="auto" w:fill="FFFFFF"/>
              </w:rPr>
              <w:t>Методы оценки и качества услуг.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Самостоятельная работа обучающихся: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color w:val="000000"/>
                <w:shd w:val="clear" w:color="auto" w:fill="FFFFFF"/>
              </w:rPr>
              <w:t>Изучение направлений развития предприятий общественного питания в Нижнем Новгороде. Разработка презентаций на эту тему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 w:val="restart"/>
          </w:tcPr>
          <w:p w:rsidR="00894100" w:rsidRPr="00894100" w:rsidRDefault="00894100" w:rsidP="00894100">
            <w:pPr>
              <w:jc w:val="center"/>
            </w:pPr>
            <w:r w:rsidRPr="00894100">
              <w:t xml:space="preserve">Тема 1.3. Классификация продукции общественного </w:t>
            </w:r>
            <w:r w:rsidRPr="00894100">
              <w:lastRenderedPageBreak/>
              <w:t>питания.</w:t>
            </w:r>
          </w:p>
        </w:tc>
        <w:tc>
          <w:tcPr>
            <w:tcW w:w="490" w:type="dxa"/>
            <w:gridSpan w:val="2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lastRenderedPageBreak/>
              <w:t>1.</w:t>
            </w:r>
          </w:p>
        </w:tc>
        <w:tc>
          <w:tcPr>
            <w:tcW w:w="9330" w:type="dxa"/>
            <w:gridSpan w:val="2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Основная классификация кулинарных изделий и полуфабрикатов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4100" w:rsidRPr="00894100" w:rsidRDefault="00C366C7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0" w:type="dxa"/>
            <w:gridSpan w:val="2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2.</w:t>
            </w:r>
          </w:p>
        </w:tc>
        <w:tc>
          <w:tcPr>
            <w:tcW w:w="9330" w:type="dxa"/>
            <w:gridSpan w:val="2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94100">
              <w:rPr>
                <w:color w:val="000000"/>
                <w:shd w:val="clear" w:color="auto" w:fill="FFFFFF"/>
              </w:rPr>
              <w:t>Основные требования к качеству и безопасности продукции ОП.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0" w:type="dxa"/>
            <w:gridSpan w:val="2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3.</w:t>
            </w:r>
          </w:p>
        </w:tc>
        <w:tc>
          <w:tcPr>
            <w:tcW w:w="9330" w:type="dxa"/>
            <w:gridSpan w:val="2"/>
          </w:tcPr>
          <w:p w:rsidR="00894100" w:rsidRPr="00894100" w:rsidRDefault="00894100" w:rsidP="00894100">
            <w:r w:rsidRPr="00894100">
              <w:t>Требования к процедурам обеспечения безопасности продукции ОП.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4100">
              <w:rPr>
                <w:b/>
                <w:bCs/>
              </w:rPr>
              <w:t>Раздел 2. Способы обработки продукции ОП.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 w:val="restart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4100">
              <w:rPr>
                <w:bCs/>
              </w:rPr>
              <w:t>Тема 2.1. Основные способы обработки продукции ОП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4100" w:rsidRPr="00894100" w:rsidRDefault="00C366C7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1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4100">
              <w:rPr>
                <w:color w:val="000000"/>
              </w:rPr>
              <w:t>Механическая обработка продукции ОП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2.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894100">
              <w:rPr>
                <w:bCs/>
                <w:iCs/>
                <w:color w:val="000000"/>
              </w:rPr>
              <w:t>Гидромеханические способы обработки</w:t>
            </w:r>
            <w:r w:rsidRPr="00894100">
              <w:rPr>
                <w:color w:val="000000"/>
              </w:rPr>
              <w:t xml:space="preserve"> продукции ОП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3.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Theme="majorEastAsia"/>
                <w:color w:val="000000"/>
              </w:rPr>
            </w:pPr>
            <w:r w:rsidRPr="00894100">
              <w:rPr>
                <w:color w:val="000000"/>
              </w:rPr>
              <w:t>Массообменные способы обработки продукции ОП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4.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Theme="majorEastAsia"/>
                <w:color w:val="000000"/>
              </w:rPr>
            </w:pPr>
            <w:r w:rsidRPr="00894100">
              <w:rPr>
                <w:bCs/>
                <w:iCs/>
                <w:color w:val="000000"/>
              </w:rPr>
              <w:t>Химические, биохимические, микробиологические способы обработки</w:t>
            </w:r>
            <w:r w:rsidRPr="00894100">
              <w:rPr>
                <w:color w:val="000000"/>
              </w:rPr>
              <w:t xml:space="preserve"> продукции ОП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Практические занятия: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94100">
              <w:rPr>
                <w:rStyle w:val="c12"/>
                <w:rFonts w:eastAsiaTheme="majorEastAsia"/>
                <w:b/>
                <w:bCs/>
                <w:color w:val="000000"/>
              </w:rPr>
              <w:t xml:space="preserve">Практическое занятие № 1. </w:t>
            </w:r>
            <w:r w:rsidRPr="00894100">
              <w:rPr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 w:val="restart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4100">
              <w:rPr>
                <w:bCs/>
              </w:rPr>
              <w:t xml:space="preserve">Тема 2.2. </w:t>
            </w:r>
            <w:r w:rsidRPr="00894100">
              <w:rPr>
                <w:bCs/>
                <w:color w:val="000000"/>
                <w:shd w:val="clear" w:color="auto" w:fill="FFFFFF"/>
              </w:rPr>
              <w:t>Тепловая обработка продукции ОП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41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4100" w:rsidRPr="00894100" w:rsidRDefault="00C366C7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1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Значение тепловой обработки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2.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Приемы тепловой обработки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3.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Основные способы тепловой обработки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4.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Комбинированные приемы тепловой обработки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5.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Вспомогательные приемы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Практические занятия: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94100">
              <w:rPr>
                <w:rStyle w:val="c12"/>
                <w:rFonts w:eastAsiaTheme="majorEastAsia"/>
                <w:b/>
                <w:bCs/>
                <w:color w:val="000000"/>
              </w:rPr>
              <w:t xml:space="preserve">Практическое занятие № 2. </w:t>
            </w:r>
            <w:r w:rsidRPr="00894100">
              <w:rPr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Самостоятельная работа обучающихся: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color w:val="000000"/>
                <w:shd w:val="clear" w:color="auto" w:fill="FFFFFF"/>
              </w:rPr>
              <w:t>Изучение основных методов обработки продукции общественного питания, применяемых на ПОП в Нижнем Новгороде.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35</w:t>
            </w:r>
          </w:p>
        </w:tc>
        <w:tc>
          <w:tcPr>
            <w:tcW w:w="1276" w:type="dxa"/>
            <w:shd w:val="clear" w:color="auto" w:fill="C0C0C0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4100">
              <w:rPr>
                <w:b/>
                <w:bCs/>
              </w:rPr>
              <w:t>Раздел 3. Процессы, происходящие при кулинарной обработке.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 w:val="restart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4100">
              <w:rPr>
                <w:bCs/>
              </w:rPr>
              <w:t>Тема 3.1. Основные способы обработки продукции ОП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1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4100">
              <w:rPr>
                <w:color w:val="000000"/>
              </w:rPr>
              <w:t>Диффузия и ее значение при кулинарной обработке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2.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894100">
              <w:rPr>
                <w:rStyle w:val="c8"/>
                <w:color w:val="000000"/>
              </w:rPr>
              <w:t>Изменение белков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3.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Theme="majorEastAsia"/>
                <w:color w:val="000000"/>
              </w:rPr>
            </w:pPr>
            <w:r w:rsidRPr="00894100">
              <w:rPr>
                <w:rStyle w:val="c8"/>
                <w:rFonts w:eastAsiaTheme="majorEastAsia"/>
                <w:color w:val="000000"/>
              </w:rPr>
              <w:t xml:space="preserve">Изменение жиров 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4.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Theme="majorEastAsia"/>
                <w:color w:val="000000"/>
              </w:rPr>
            </w:pPr>
            <w:r w:rsidRPr="00894100">
              <w:rPr>
                <w:rStyle w:val="c8"/>
                <w:rFonts w:eastAsiaTheme="majorEastAsia"/>
                <w:color w:val="000000"/>
              </w:rPr>
              <w:t>Изменение углеводов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5.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Theme="majorEastAsia"/>
                <w:color w:val="000000"/>
              </w:rPr>
            </w:pPr>
            <w:r w:rsidRPr="00894100">
              <w:rPr>
                <w:rStyle w:val="c8"/>
                <w:rFonts w:eastAsiaTheme="majorEastAsia"/>
                <w:color w:val="000000"/>
              </w:rPr>
              <w:t>Изменение витаминов и макро-микроэлементов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6.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Theme="majorEastAsia"/>
                <w:color w:val="000000"/>
              </w:rPr>
            </w:pPr>
            <w:r w:rsidRPr="00894100">
              <w:rPr>
                <w:rStyle w:val="c8"/>
                <w:rFonts w:eastAsiaTheme="majorEastAsia"/>
                <w:color w:val="000000"/>
              </w:rPr>
              <w:t>Образование новых вкусовых и ароматических веществ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Практические занятия: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94100">
              <w:rPr>
                <w:rStyle w:val="c12"/>
                <w:rFonts w:eastAsiaTheme="majorEastAsia"/>
                <w:b/>
                <w:bCs/>
                <w:color w:val="000000"/>
              </w:rPr>
              <w:t xml:space="preserve">Практическое занятие № 3. </w:t>
            </w:r>
            <w:r w:rsidRPr="00894100">
              <w:rPr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276" w:type="dxa"/>
            <w:shd w:val="clear" w:color="auto" w:fill="C0C0C0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Самостоятельная работа обучающихся: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color w:val="000000"/>
                <w:shd w:val="clear" w:color="auto" w:fill="FFFFFF"/>
              </w:rPr>
              <w:t>Влияние способов обработки на качество кулинарной продукции.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36</w:t>
            </w:r>
          </w:p>
        </w:tc>
        <w:tc>
          <w:tcPr>
            <w:tcW w:w="1276" w:type="dxa"/>
            <w:shd w:val="clear" w:color="auto" w:fill="C0C0C0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4100">
              <w:rPr>
                <w:b/>
                <w:bCs/>
              </w:rPr>
              <w:t>Раздел 4. Технологические процессы приготовления кулинарной продукции.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 w:val="restart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4100">
              <w:rPr>
                <w:bCs/>
              </w:rPr>
              <w:t>Тема 4.1. Обработка сырья и процессы, влияющие на его качество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1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4100">
              <w:rPr>
                <w:color w:val="000000"/>
              </w:rPr>
              <w:t>Обработка овощей, плодов и грибов. Процессы, происходящие при их обработке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2.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894100">
              <w:rPr>
                <w:rStyle w:val="c8"/>
                <w:color w:val="000000"/>
              </w:rPr>
              <w:t xml:space="preserve">Обработка рыбы и нерыбного сырья. </w:t>
            </w:r>
            <w:r w:rsidRPr="00894100">
              <w:rPr>
                <w:color w:val="000000"/>
              </w:rPr>
              <w:t>Процессы, происходящие при их обработке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3.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Theme="majorEastAsia"/>
                <w:color w:val="000000"/>
              </w:rPr>
            </w:pPr>
            <w:r w:rsidRPr="00894100">
              <w:rPr>
                <w:rStyle w:val="c8"/>
                <w:rFonts w:eastAsiaTheme="majorEastAsia"/>
                <w:color w:val="000000"/>
              </w:rPr>
              <w:t xml:space="preserve">Обработка мяса. </w:t>
            </w:r>
            <w:r w:rsidRPr="00894100">
              <w:rPr>
                <w:color w:val="000000"/>
              </w:rPr>
              <w:t>Процессы, происходящие при их обработке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4.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rFonts w:eastAsiaTheme="majorEastAsia"/>
                <w:color w:val="000000"/>
              </w:rPr>
            </w:pPr>
            <w:r w:rsidRPr="00894100">
              <w:rPr>
                <w:rStyle w:val="c8"/>
                <w:rFonts w:eastAsiaTheme="majorEastAsia"/>
                <w:color w:val="000000"/>
              </w:rPr>
              <w:t xml:space="preserve">Обработка птицы и дичи. </w:t>
            </w:r>
            <w:r w:rsidRPr="00894100">
              <w:rPr>
                <w:color w:val="000000"/>
              </w:rPr>
              <w:t>Процессы, происходящие при их обработке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Практические занятия: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94100">
              <w:rPr>
                <w:rStyle w:val="c12"/>
                <w:rFonts w:eastAsiaTheme="majorEastAsia"/>
                <w:b/>
                <w:bCs/>
                <w:color w:val="000000"/>
              </w:rPr>
              <w:t xml:space="preserve">Практическое занятие № 4. </w:t>
            </w:r>
            <w:r w:rsidRPr="00894100">
              <w:rPr>
                <w:rStyle w:val="c12"/>
                <w:rFonts w:eastAsiaTheme="majorEastAsia"/>
                <w:bCs/>
                <w:color w:val="000000"/>
              </w:rPr>
              <w:t>Решение ситуационных задач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1276" w:type="dxa"/>
            <w:shd w:val="clear" w:color="auto" w:fill="C0C0C0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 w:val="restart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4100">
              <w:rPr>
                <w:bCs/>
              </w:rPr>
              <w:t>Тема 4.2. Обработка сырья и полуфабрикатов для приготовления кулинарной продукции</w:t>
            </w: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>1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4100">
              <w:rPr>
                <w:color w:val="000000"/>
              </w:rPr>
              <w:t>Значение супов в питании. Подготовка сырья и полуфабрикатов для приготовления супов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2.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4100">
              <w:rPr>
                <w:color w:val="000000"/>
              </w:rPr>
              <w:t>Значение соусов в питании. Подготовка сырья и полуфабрикатов для приготовления соусов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3.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4100">
              <w:rPr>
                <w:color w:val="000000"/>
              </w:rPr>
              <w:t>Значение блюд и гарниров из овощей и грибов в питании. Подготовка сырья и полуфабрикатов для приготовления блюд и гарниров из овощей и грибов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4.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4100">
              <w:rPr>
                <w:color w:val="000000"/>
              </w:rPr>
              <w:t>Значение блюд и гарниров из круп, бобовых и макаронных изделий в питании. Подготовка сырья и полуфабрикатов для приготовления блюд и гарниров из круп, бобовых и макаронных изделий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4100">
              <w:rPr>
                <w:bCs/>
                <w:i/>
              </w:rPr>
              <w:t>1,2</w:t>
            </w: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5.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4100">
              <w:rPr>
                <w:color w:val="000000"/>
              </w:rPr>
              <w:t>Значение блюд из яиц и творога в питании. Подготовка сырья и полуфабрикатов для приготовления блюд из яиц и творога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6" w:type="dxa"/>
            <w:gridSpan w:val="3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100">
              <w:rPr>
                <w:bCs/>
              </w:rPr>
              <w:t>6.</w:t>
            </w:r>
          </w:p>
        </w:tc>
        <w:tc>
          <w:tcPr>
            <w:tcW w:w="9294" w:type="dxa"/>
          </w:tcPr>
          <w:p w:rsidR="00894100" w:rsidRPr="00894100" w:rsidRDefault="00894100" w:rsidP="00894100">
            <w:pPr>
              <w:pStyle w:val="c4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4100">
              <w:rPr>
                <w:color w:val="000000"/>
              </w:rPr>
              <w:t>Значение холодных блюд и закусок в питании. Подготовка сырья и полуфабрикатов для приготовления холодных блюд и закусок</w:t>
            </w:r>
          </w:p>
        </w:tc>
        <w:tc>
          <w:tcPr>
            <w:tcW w:w="1275" w:type="dxa"/>
            <w:vMerge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Практические занятия: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94100">
              <w:rPr>
                <w:rStyle w:val="c12"/>
                <w:rFonts w:eastAsiaTheme="majorEastAsia"/>
                <w:b/>
                <w:bCs/>
                <w:color w:val="000000"/>
              </w:rPr>
              <w:t xml:space="preserve">Практическое занятие № 5. </w:t>
            </w:r>
            <w:r w:rsidRPr="00894100">
              <w:rPr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1276" w:type="dxa"/>
            <w:shd w:val="clear" w:color="auto" w:fill="C0C0C0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21" w:type="dxa"/>
            <w:vMerge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20" w:type="dxa"/>
            <w:gridSpan w:val="4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4100">
              <w:rPr>
                <w:b/>
                <w:bCs/>
              </w:rPr>
              <w:t>Лабораторные работы: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/>
                <w:bCs/>
              </w:rPr>
              <w:t>Лабораторная работа 1.</w:t>
            </w:r>
            <w:r w:rsidRPr="00894100">
              <w:rPr>
                <w:bCs/>
              </w:rPr>
              <w:t xml:space="preserve"> Приготовление супов 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Cs/>
              </w:rPr>
              <w:t xml:space="preserve"> </w:t>
            </w:r>
            <w:r w:rsidRPr="00894100">
              <w:rPr>
                <w:b/>
                <w:bCs/>
              </w:rPr>
              <w:t xml:space="preserve">Лабораторная работа 2. </w:t>
            </w:r>
            <w:r w:rsidRPr="00894100">
              <w:rPr>
                <w:bCs/>
              </w:rPr>
              <w:t xml:space="preserve">Приготовление каш </w:t>
            </w:r>
          </w:p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4100">
              <w:rPr>
                <w:b/>
                <w:bCs/>
              </w:rPr>
              <w:t xml:space="preserve">Лабораторная работа 3. </w:t>
            </w:r>
            <w:r w:rsidRPr="00894100">
              <w:rPr>
                <w:bCs/>
              </w:rPr>
              <w:t xml:space="preserve">Приготовление гарниров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EB5236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1276" w:type="dxa"/>
            <w:shd w:val="clear" w:color="auto" w:fill="C0C0C0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12441" w:type="dxa"/>
            <w:gridSpan w:val="5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4100">
              <w:rPr>
                <w:b/>
                <w:bCs/>
              </w:rPr>
              <w:lastRenderedPageBreak/>
              <w:t xml:space="preserve">Консультации </w:t>
            </w:r>
          </w:p>
        </w:tc>
        <w:tc>
          <w:tcPr>
            <w:tcW w:w="1275" w:type="dxa"/>
            <w:shd w:val="clear" w:color="auto" w:fill="auto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4100">
              <w:rPr>
                <w:b/>
                <w:bCs/>
                <w:lang w:val="en-US"/>
              </w:rPr>
              <w:t>1</w:t>
            </w:r>
            <w:r w:rsidRPr="00894100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C0C0C0"/>
          </w:tcPr>
          <w:p w:rsidR="00894100" w:rsidRPr="00894100" w:rsidRDefault="00894100" w:rsidP="00894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94100" w:rsidRPr="00894100" w:rsidTr="00894100">
        <w:trPr>
          <w:trHeight w:val="20"/>
        </w:trPr>
        <w:tc>
          <w:tcPr>
            <w:tcW w:w="2660" w:type="dxa"/>
            <w:gridSpan w:val="2"/>
            <w:vAlign w:val="center"/>
          </w:tcPr>
          <w:p w:rsidR="00894100" w:rsidRPr="00894100" w:rsidRDefault="00894100" w:rsidP="00894100">
            <w:pPr>
              <w:pStyle w:val="af5"/>
              <w:jc w:val="center"/>
              <w:rPr>
                <w:b/>
              </w:rPr>
            </w:pPr>
            <w:r w:rsidRPr="00894100">
              <w:rPr>
                <w:b/>
              </w:rPr>
              <w:t>УП.07.01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Учебная практика</w:t>
            </w:r>
          </w:p>
        </w:tc>
        <w:tc>
          <w:tcPr>
            <w:tcW w:w="9781" w:type="dxa"/>
            <w:gridSpan w:val="3"/>
            <w:vAlign w:val="center"/>
          </w:tcPr>
          <w:p w:rsidR="00894100" w:rsidRPr="00894100" w:rsidRDefault="00894100" w:rsidP="00894100">
            <w:pPr>
              <w:pStyle w:val="af5"/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894100" w:rsidP="00894100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100" w:rsidRPr="00894100" w:rsidRDefault="00894100" w:rsidP="00894100">
            <w:pPr>
              <w:pStyle w:val="af5"/>
              <w:jc w:val="center"/>
              <w:rPr>
                <w:b/>
              </w:rPr>
            </w:pPr>
          </w:p>
        </w:tc>
      </w:tr>
      <w:tr w:rsidR="00894100" w:rsidRPr="00894100" w:rsidTr="00894100">
        <w:trPr>
          <w:trHeight w:val="351"/>
        </w:trPr>
        <w:tc>
          <w:tcPr>
            <w:tcW w:w="2660" w:type="dxa"/>
            <w:gridSpan w:val="2"/>
            <w:vAlign w:val="center"/>
          </w:tcPr>
          <w:p w:rsidR="00894100" w:rsidRPr="00894100" w:rsidRDefault="00894100" w:rsidP="00894100">
            <w:pPr>
              <w:pStyle w:val="af5"/>
              <w:jc w:val="center"/>
            </w:pPr>
            <w:r w:rsidRPr="005C1C7A">
              <w:t>Виды работ</w:t>
            </w:r>
            <w:r>
              <w:t>:</w:t>
            </w:r>
          </w:p>
        </w:tc>
        <w:tc>
          <w:tcPr>
            <w:tcW w:w="9781" w:type="dxa"/>
            <w:gridSpan w:val="3"/>
            <w:vAlign w:val="center"/>
          </w:tcPr>
          <w:p w:rsidR="00894100" w:rsidRPr="00FE68BE" w:rsidRDefault="00894100" w:rsidP="00894100">
            <w:pPr>
              <w:tabs>
                <w:tab w:val="left" w:pos="390"/>
                <w:tab w:val="left" w:pos="582"/>
              </w:tabs>
              <w:suppressAutoHyphens/>
            </w:pPr>
            <w:r w:rsidRPr="00EC28E7">
              <w:t xml:space="preserve">Тема 1. </w:t>
            </w:r>
            <w:r>
              <w:t>Подготовка</w:t>
            </w:r>
            <w:r w:rsidRPr="00FE68BE">
              <w:t xml:space="preserve"> рабочего места и технологического оборудования, производственного инвентаря, инструмента, весоизмерительных приборов, используемых при приготовлении блюд, напитков и кулинарных изделий;</w:t>
            </w:r>
          </w:p>
          <w:p w:rsidR="00894100" w:rsidRDefault="00894100" w:rsidP="00894100">
            <w:pPr>
              <w:widowControl w:val="0"/>
              <w:autoSpaceDE w:val="0"/>
              <w:autoSpaceDN w:val="0"/>
              <w:adjustRightInd w:val="0"/>
              <w:jc w:val="both"/>
            </w:pPr>
            <w:r w:rsidRPr="00EC28E7">
              <w:t xml:space="preserve">Тема 2. </w:t>
            </w:r>
            <w:r>
              <w:t>С</w:t>
            </w:r>
            <w:r w:rsidRPr="008B7640">
              <w:t>тандарты чистоты на рабочем месте основного производства организации питания</w:t>
            </w:r>
          </w:p>
          <w:p w:rsidR="00894100" w:rsidRPr="002E1AD5" w:rsidRDefault="00894100" w:rsidP="00894100">
            <w:pPr>
              <w:tabs>
                <w:tab w:val="left" w:pos="390"/>
                <w:tab w:val="left" w:pos="582"/>
              </w:tabs>
              <w:suppressAutoHyphens/>
            </w:pPr>
            <w:r w:rsidRPr="00EC28E7">
              <w:t xml:space="preserve">Тема 3. </w:t>
            </w:r>
            <w:r>
              <w:t xml:space="preserve"> Р</w:t>
            </w:r>
            <w:r w:rsidRPr="002E1AD5">
              <w:t>егламенты, стандарты и нормативно-техническую документацию, используемую при производстве блюд, напитков и кулинарных изделий;</w:t>
            </w:r>
          </w:p>
          <w:p w:rsidR="00894100" w:rsidRPr="002E1AD5" w:rsidRDefault="00894100" w:rsidP="00894100">
            <w:pPr>
              <w:tabs>
                <w:tab w:val="left" w:pos="390"/>
                <w:tab w:val="left" w:pos="582"/>
              </w:tabs>
              <w:suppressAutoHyphens/>
            </w:pPr>
            <w:r>
              <w:t>Тема 4</w:t>
            </w:r>
            <w:r w:rsidRPr="00EC28E7">
              <w:t xml:space="preserve">. </w:t>
            </w:r>
            <w:r>
              <w:t>Приготовление блюд, напитков и кулинарных изделий</w:t>
            </w:r>
            <w:r w:rsidRPr="002E1AD5">
              <w:t xml:space="preserve"> по технологическим картам под руководством повара;</w:t>
            </w:r>
          </w:p>
          <w:p w:rsidR="00894100" w:rsidRPr="002E1AD5" w:rsidRDefault="00894100" w:rsidP="00894100">
            <w:pPr>
              <w:tabs>
                <w:tab w:val="left" w:pos="390"/>
                <w:tab w:val="left" w:pos="582"/>
              </w:tabs>
              <w:suppressAutoHyphens/>
            </w:pPr>
            <w:r>
              <w:t>Тема 5</w:t>
            </w:r>
            <w:r w:rsidRPr="00EC28E7">
              <w:t xml:space="preserve">. </w:t>
            </w:r>
            <w:r>
              <w:t xml:space="preserve">Отпуск   готовых блюд, напитков и кулинарных изделий </w:t>
            </w:r>
            <w:r w:rsidRPr="002E1AD5">
              <w:t>с раздачи/ прилавка и на вынос с учетом требований к безопасности готовой продукции;</w:t>
            </w:r>
          </w:p>
          <w:p w:rsidR="00894100" w:rsidRPr="002E1AD5" w:rsidRDefault="00894100" w:rsidP="00894100">
            <w:pPr>
              <w:tabs>
                <w:tab w:val="left" w:pos="390"/>
                <w:tab w:val="left" w:pos="582"/>
              </w:tabs>
              <w:suppressAutoHyphens/>
            </w:pPr>
            <w:r>
              <w:t>Тема 6</w:t>
            </w:r>
            <w:r w:rsidRPr="00EC28E7">
              <w:t>.</w:t>
            </w:r>
            <w:r>
              <w:t xml:space="preserve"> П</w:t>
            </w:r>
            <w:r w:rsidRPr="002E1AD5">
              <w:t>роизводственный инвентарь и технологическое оборудование и безопасно</w:t>
            </w:r>
            <w:r>
              <w:t>е пользование</w:t>
            </w:r>
            <w:r w:rsidRPr="002E1AD5">
              <w:t xml:space="preserve"> им при приготовлении блюд, напитков и кулинарных изделий;</w:t>
            </w:r>
          </w:p>
          <w:p w:rsidR="00894100" w:rsidRPr="002E1AD5" w:rsidRDefault="00894100" w:rsidP="00894100">
            <w:pPr>
              <w:tabs>
                <w:tab w:val="left" w:pos="390"/>
                <w:tab w:val="left" w:pos="582"/>
              </w:tabs>
              <w:suppressAutoHyphens/>
            </w:pPr>
            <w:r>
              <w:t>Тема 7</w:t>
            </w:r>
            <w:r w:rsidRPr="00EC28E7">
              <w:t xml:space="preserve">. </w:t>
            </w:r>
            <w:r>
              <w:t>С</w:t>
            </w:r>
            <w:r w:rsidRPr="002E1AD5">
              <w:t>анитарно-гигиенические требования и требования охраны труда;</w:t>
            </w:r>
          </w:p>
          <w:p w:rsidR="00894100" w:rsidRPr="002E1AD5" w:rsidRDefault="00894100" w:rsidP="00894100">
            <w:pPr>
              <w:tabs>
                <w:tab w:val="left" w:pos="390"/>
                <w:tab w:val="left" w:pos="582"/>
              </w:tabs>
              <w:suppressAutoHyphens/>
            </w:pPr>
            <w:r>
              <w:t>Тема 8</w:t>
            </w:r>
            <w:r w:rsidRPr="00EC28E7">
              <w:t xml:space="preserve">. </w:t>
            </w:r>
            <w:r>
              <w:t>Р</w:t>
            </w:r>
            <w:r w:rsidRPr="002E1AD5">
              <w:t>асчеты с потребителями с использованием различных форм наличной и безналичной оплаты;</w:t>
            </w:r>
          </w:p>
          <w:p w:rsidR="00894100" w:rsidRPr="00894100" w:rsidRDefault="00894100" w:rsidP="00894100">
            <w:pPr>
              <w:pStyle w:val="af5"/>
              <w:jc w:val="both"/>
            </w:pPr>
            <w:r>
              <w:t>Тема 9</w:t>
            </w:r>
            <w:r w:rsidRPr="00EC28E7">
              <w:t xml:space="preserve">. </w:t>
            </w:r>
            <w:r>
              <w:t>Упаковка готовых блюд, напитков и кулинарных изделий</w:t>
            </w:r>
            <w:r w:rsidRPr="009512FE">
              <w:t xml:space="preserve"> на вынос</w:t>
            </w:r>
            <w:r w:rsidRPr="002E1AD5"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894100" w:rsidRDefault="00894100" w:rsidP="00894100">
            <w:pPr>
              <w:pStyle w:val="af5"/>
              <w:jc w:val="center"/>
            </w:pPr>
            <w:r>
              <w:t>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100" w:rsidRPr="00894100" w:rsidRDefault="00894100" w:rsidP="00894100">
            <w:pPr>
              <w:pStyle w:val="af5"/>
              <w:jc w:val="center"/>
            </w:pPr>
            <w:r>
              <w:t>2,3</w:t>
            </w:r>
          </w:p>
        </w:tc>
      </w:tr>
      <w:tr w:rsidR="00894100" w:rsidRPr="00894100" w:rsidTr="00894100">
        <w:trPr>
          <w:trHeight w:val="351"/>
        </w:trPr>
        <w:tc>
          <w:tcPr>
            <w:tcW w:w="12441" w:type="dxa"/>
            <w:gridSpan w:val="5"/>
          </w:tcPr>
          <w:p w:rsidR="00894100" w:rsidRPr="005C1C7A" w:rsidRDefault="00894100" w:rsidP="0089410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5C1C7A">
              <w:rPr>
                <w:rFonts w:eastAsia="Calibri"/>
                <w:b/>
                <w:bCs/>
              </w:rPr>
              <w:t>Экзамен квалификационный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Default="00894100" w:rsidP="00894100">
            <w:pPr>
              <w:pStyle w:val="af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4100" w:rsidRPr="00894100" w:rsidRDefault="00894100" w:rsidP="00894100">
            <w:pPr>
              <w:pStyle w:val="af5"/>
              <w:jc w:val="center"/>
            </w:pPr>
          </w:p>
        </w:tc>
      </w:tr>
      <w:tr w:rsidR="00894100" w:rsidRPr="00894100" w:rsidTr="00894100">
        <w:trPr>
          <w:trHeight w:val="351"/>
        </w:trPr>
        <w:tc>
          <w:tcPr>
            <w:tcW w:w="12441" w:type="dxa"/>
            <w:gridSpan w:val="5"/>
          </w:tcPr>
          <w:p w:rsidR="00894100" w:rsidRPr="005C1C7A" w:rsidRDefault="00894100" w:rsidP="00894100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5C1C7A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100" w:rsidRPr="00EB5236" w:rsidRDefault="001F387D" w:rsidP="00894100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567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100" w:rsidRPr="00894100" w:rsidRDefault="00894100" w:rsidP="00894100">
            <w:pPr>
              <w:pStyle w:val="af5"/>
              <w:jc w:val="center"/>
            </w:pPr>
          </w:p>
        </w:tc>
      </w:tr>
    </w:tbl>
    <w:p w:rsidR="005C17BC" w:rsidRDefault="005C17BC" w:rsidP="005C17BC">
      <w:pPr>
        <w:rPr>
          <w:lang w:val="en-US"/>
        </w:rPr>
      </w:pPr>
    </w:p>
    <w:p w:rsidR="00894100" w:rsidRPr="0015133C" w:rsidRDefault="00894100" w:rsidP="00894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5133C">
        <w:t>Для характеристики уровня освоения учебного материала используются следующие обозначения:</w:t>
      </w:r>
    </w:p>
    <w:p w:rsidR="00894100" w:rsidRPr="0015133C" w:rsidRDefault="00894100" w:rsidP="00894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5133C">
        <w:t xml:space="preserve">1. – ознакомительный (узнавание ранее изученных объектов, свойств); </w:t>
      </w:r>
    </w:p>
    <w:p w:rsidR="00894100" w:rsidRPr="0015133C" w:rsidRDefault="00894100" w:rsidP="00894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5133C">
        <w:t>2. – репродуктивный (выполнение деятельности по образцу, инструкции или под руководством)</w:t>
      </w:r>
    </w:p>
    <w:p w:rsidR="005C17BC" w:rsidRDefault="00894100" w:rsidP="00894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5133C">
        <w:t>3. – продуктивный (планирование и самостоятельное выполнение деятельности, решение проблемных задач)</w:t>
      </w:r>
    </w:p>
    <w:p w:rsidR="00894100" w:rsidRPr="005C1C7A" w:rsidRDefault="00894100" w:rsidP="00894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5C17BC" w:rsidRPr="005C1C7A" w:rsidRDefault="005C17BC" w:rsidP="005C1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5C17BC" w:rsidRPr="005C1C7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C17BC" w:rsidRPr="00825B1B" w:rsidRDefault="00A90C64" w:rsidP="00825B1B">
      <w:pPr>
        <w:pStyle w:val="1"/>
        <w:rPr>
          <w:caps/>
        </w:rPr>
      </w:pPr>
      <w:bookmarkStart w:id="5" w:name="_Toc523855393"/>
      <w:r w:rsidRPr="00825B1B">
        <w:rPr>
          <w:caps/>
        </w:rPr>
        <w:lastRenderedPageBreak/>
        <w:t xml:space="preserve">4. </w:t>
      </w:r>
      <w:r w:rsidR="005C17BC" w:rsidRPr="00825B1B">
        <w:rPr>
          <w:caps/>
        </w:rPr>
        <w:t xml:space="preserve">условия </w:t>
      </w:r>
      <w:r w:rsidRPr="00825B1B">
        <w:rPr>
          <w:caps/>
        </w:rPr>
        <w:t>РЕАЛИЗАЦИИ ПРОФЕССИОНАЛЬНОГО</w:t>
      </w:r>
      <w:r w:rsidR="005C17BC" w:rsidRPr="00825B1B">
        <w:rPr>
          <w:caps/>
        </w:rPr>
        <w:t xml:space="preserve"> МОДУЛЯ</w:t>
      </w:r>
      <w:bookmarkEnd w:id="5"/>
    </w:p>
    <w:p w:rsidR="005C17BC" w:rsidRPr="00EA0FBE" w:rsidRDefault="005C17BC" w:rsidP="00EA0FBE">
      <w:pPr>
        <w:ind w:firstLine="709"/>
      </w:pPr>
    </w:p>
    <w:p w:rsidR="00ED4B1A" w:rsidRPr="00825B1B" w:rsidRDefault="005C17BC" w:rsidP="00825B1B">
      <w:pPr>
        <w:jc w:val="center"/>
        <w:rPr>
          <w:b/>
        </w:rPr>
      </w:pPr>
      <w:r w:rsidRPr="00825B1B">
        <w:rPr>
          <w:b/>
        </w:rPr>
        <w:t xml:space="preserve">4.1. </w:t>
      </w:r>
      <w:r w:rsidR="00ED4B1A" w:rsidRPr="00825B1B">
        <w:rPr>
          <w:b/>
        </w:rPr>
        <w:t>Требования к минимальному материально-техническому обеспечению</w:t>
      </w:r>
    </w:p>
    <w:p w:rsidR="0053612E" w:rsidRPr="00A5446B" w:rsidRDefault="0053612E" w:rsidP="0053612E">
      <w:pPr>
        <w:pStyle w:val="af5"/>
        <w:tabs>
          <w:tab w:val="left" w:pos="993"/>
        </w:tabs>
        <w:ind w:firstLine="709"/>
        <w:jc w:val="both"/>
      </w:pPr>
      <w:r w:rsidRPr="00A5446B">
        <w:t xml:space="preserve">Реализация программы дисциплины предполагает наличие учебного кабинета и учебного кулинарного цеха. </w:t>
      </w:r>
    </w:p>
    <w:p w:rsidR="0053612E" w:rsidRPr="00A5446B" w:rsidRDefault="0053612E" w:rsidP="0053612E">
      <w:pPr>
        <w:pStyle w:val="af5"/>
        <w:tabs>
          <w:tab w:val="left" w:pos="993"/>
        </w:tabs>
        <w:ind w:firstLine="709"/>
        <w:jc w:val="both"/>
      </w:pPr>
      <w:r w:rsidRPr="00A5446B">
        <w:t xml:space="preserve">Оборудование учебного кабинета: </w:t>
      </w:r>
    </w:p>
    <w:p w:rsidR="0053612E" w:rsidRPr="00A5446B" w:rsidRDefault="0053612E" w:rsidP="0053612E">
      <w:pPr>
        <w:pStyle w:val="af5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A5446B">
        <w:t xml:space="preserve">Комплект бланков учебно-технологической документации </w:t>
      </w:r>
    </w:p>
    <w:p w:rsidR="0053612E" w:rsidRPr="00A5446B" w:rsidRDefault="0053612E" w:rsidP="0053612E">
      <w:pPr>
        <w:pStyle w:val="af5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A5446B">
        <w:t xml:space="preserve">Комплект бланков учено методической документации </w:t>
      </w:r>
    </w:p>
    <w:p w:rsidR="0053612E" w:rsidRPr="00A5446B" w:rsidRDefault="0053612E" w:rsidP="0053612E">
      <w:pPr>
        <w:pStyle w:val="af5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bCs/>
        </w:rPr>
      </w:pPr>
      <w:r w:rsidRPr="00A5446B">
        <w:t>Наглядные пособия (планшет по механической кулинарной обработке овощей; по технологии приготовления блюд и гарниров из овощей и грибов; способы подачи овощных блюд и гарниров).</w:t>
      </w:r>
    </w:p>
    <w:p w:rsidR="0053612E" w:rsidRPr="00A5446B" w:rsidRDefault="0053612E" w:rsidP="0053612E">
      <w:pPr>
        <w:pStyle w:val="af5"/>
        <w:tabs>
          <w:tab w:val="left" w:pos="993"/>
        </w:tabs>
        <w:ind w:firstLine="709"/>
        <w:jc w:val="both"/>
      </w:pPr>
      <w:r w:rsidRPr="00A5446B">
        <w:rPr>
          <w:bCs/>
        </w:rPr>
        <w:t>Технические средства обучения:</w:t>
      </w:r>
      <w:r w:rsidRPr="00A5446B">
        <w:t xml:space="preserve"> </w:t>
      </w:r>
    </w:p>
    <w:p w:rsidR="0053612E" w:rsidRPr="00A5446B" w:rsidRDefault="0053612E" w:rsidP="0053612E">
      <w:pPr>
        <w:pStyle w:val="af5"/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 w:rsidRPr="00A5446B">
        <w:t xml:space="preserve">компьютер, проектор; </w:t>
      </w:r>
    </w:p>
    <w:p w:rsidR="0053612E" w:rsidRPr="00A5446B" w:rsidRDefault="0053612E" w:rsidP="0053612E">
      <w:pPr>
        <w:pStyle w:val="af5"/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 w:rsidRPr="00A5446B">
        <w:t xml:space="preserve">программное обеспечение общего и профессионального назначения </w:t>
      </w:r>
    </w:p>
    <w:p w:rsidR="0053612E" w:rsidRPr="00A5446B" w:rsidRDefault="0053612E" w:rsidP="0053612E">
      <w:pPr>
        <w:pStyle w:val="af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Cs/>
        </w:rPr>
      </w:pPr>
      <w:r w:rsidRPr="00A5446B">
        <w:t>комплект учебно-методической документации.</w:t>
      </w:r>
    </w:p>
    <w:p w:rsidR="0053612E" w:rsidRPr="00A5446B" w:rsidRDefault="0053612E" w:rsidP="0053612E">
      <w:pPr>
        <w:pStyle w:val="af5"/>
        <w:numPr>
          <w:ilvl w:val="0"/>
          <w:numId w:val="41"/>
        </w:numPr>
        <w:tabs>
          <w:tab w:val="left" w:pos="993"/>
        </w:tabs>
        <w:ind w:left="0" w:firstLine="709"/>
      </w:pPr>
      <w:r w:rsidRPr="00A5446B">
        <w:t xml:space="preserve">Оборудование учебного кулинарного цеха: </w:t>
      </w:r>
    </w:p>
    <w:p w:rsidR="0053612E" w:rsidRPr="00A5446B" w:rsidRDefault="0053612E" w:rsidP="0053612E">
      <w:pPr>
        <w:pStyle w:val="af5"/>
        <w:numPr>
          <w:ilvl w:val="0"/>
          <w:numId w:val="41"/>
        </w:numPr>
        <w:tabs>
          <w:tab w:val="left" w:pos="993"/>
        </w:tabs>
        <w:ind w:left="0" w:firstLine="709"/>
      </w:pPr>
      <w:r w:rsidRPr="00A5446B">
        <w:t xml:space="preserve">рабочие места по количеству обучающихся; </w:t>
      </w:r>
    </w:p>
    <w:p w:rsidR="0053612E" w:rsidRPr="00A5446B" w:rsidRDefault="0053612E" w:rsidP="0053612E">
      <w:pPr>
        <w:pStyle w:val="af5"/>
        <w:numPr>
          <w:ilvl w:val="0"/>
          <w:numId w:val="41"/>
        </w:numPr>
        <w:tabs>
          <w:tab w:val="left" w:pos="993"/>
        </w:tabs>
        <w:ind w:left="0" w:firstLine="709"/>
      </w:pPr>
      <w:r w:rsidRPr="00A5446B">
        <w:t xml:space="preserve">технологическое оборудование; </w:t>
      </w:r>
    </w:p>
    <w:p w:rsidR="0053612E" w:rsidRPr="00A5446B" w:rsidRDefault="0053612E" w:rsidP="0053612E">
      <w:pPr>
        <w:pStyle w:val="af5"/>
        <w:numPr>
          <w:ilvl w:val="0"/>
          <w:numId w:val="41"/>
        </w:numPr>
        <w:tabs>
          <w:tab w:val="left" w:pos="993"/>
        </w:tabs>
        <w:ind w:left="0" w:firstLine="709"/>
      </w:pPr>
      <w:r w:rsidRPr="00A5446B">
        <w:t xml:space="preserve">наборы инструментов; </w:t>
      </w:r>
    </w:p>
    <w:p w:rsidR="0053612E" w:rsidRPr="00A5446B" w:rsidRDefault="0053612E" w:rsidP="0053612E">
      <w:pPr>
        <w:pStyle w:val="af5"/>
        <w:numPr>
          <w:ilvl w:val="0"/>
          <w:numId w:val="41"/>
        </w:numPr>
        <w:tabs>
          <w:tab w:val="left" w:pos="993"/>
        </w:tabs>
        <w:ind w:left="0" w:firstLine="709"/>
      </w:pPr>
      <w:r w:rsidRPr="00A5446B">
        <w:t xml:space="preserve">приспособления, инвентарь, посуда, тара; </w:t>
      </w:r>
    </w:p>
    <w:p w:rsidR="00825B1B" w:rsidRDefault="0053612E" w:rsidP="0053612E">
      <w:pPr>
        <w:ind w:firstLine="567"/>
        <w:jc w:val="both"/>
      </w:pPr>
      <w:r w:rsidRPr="00A5446B">
        <w:t>заготовки, шаблоны, формы.</w:t>
      </w:r>
    </w:p>
    <w:p w:rsidR="00286EAF" w:rsidRPr="00EA0FBE" w:rsidRDefault="00286EAF" w:rsidP="00825B1B">
      <w:pPr>
        <w:ind w:firstLine="567"/>
        <w:jc w:val="both"/>
      </w:pPr>
      <w:r w:rsidRPr="00EA0FBE">
        <w:t xml:space="preserve">Реализация профессионального модуля предполагает обязательную учебную практику. </w:t>
      </w:r>
    </w:p>
    <w:p w:rsidR="00286EAF" w:rsidRPr="00EA0FBE" w:rsidRDefault="00286EAF" w:rsidP="00825B1B">
      <w:pPr>
        <w:ind w:firstLine="567"/>
        <w:jc w:val="both"/>
      </w:pPr>
      <w:r w:rsidRPr="00EA0FBE">
        <w:t>Учебная практика реализуется в мастерской – Комбинат питания ННГУ.</w:t>
      </w:r>
    </w:p>
    <w:p w:rsidR="00286EAF" w:rsidRPr="00EA0FBE" w:rsidRDefault="00286EAF" w:rsidP="00825B1B">
      <w:pPr>
        <w:jc w:val="both"/>
      </w:pPr>
    </w:p>
    <w:p w:rsidR="005C17BC" w:rsidRPr="00825B1B" w:rsidRDefault="005C17BC" w:rsidP="00825B1B">
      <w:pPr>
        <w:jc w:val="center"/>
        <w:rPr>
          <w:b/>
        </w:rPr>
      </w:pPr>
      <w:r w:rsidRPr="00825B1B">
        <w:rPr>
          <w:b/>
        </w:rPr>
        <w:t>4.2. Информационное обеспечение обучения</w:t>
      </w:r>
    </w:p>
    <w:p w:rsidR="00EA0FBE" w:rsidRPr="00EA0FBE" w:rsidRDefault="00EA0FBE" w:rsidP="00825B1B"/>
    <w:p w:rsidR="005C17BC" w:rsidRPr="00EA0FBE" w:rsidRDefault="005C17BC" w:rsidP="00EA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A0FB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F7EBF" w:rsidRPr="00EA0FBE" w:rsidRDefault="008F7EBF" w:rsidP="00EA0FBE">
      <w:pPr>
        <w:ind w:firstLine="709"/>
        <w:jc w:val="both"/>
        <w:rPr>
          <w:b/>
          <w:bCs/>
          <w:iCs/>
        </w:rPr>
      </w:pPr>
    </w:p>
    <w:p w:rsidR="0053612E" w:rsidRPr="00A5446B" w:rsidRDefault="0053612E" w:rsidP="0053612E">
      <w:pPr>
        <w:tabs>
          <w:tab w:val="left" w:pos="1134"/>
        </w:tabs>
        <w:ind w:firstLine="709"/>
        <w:contextualSpacing/>
        <w:jc w:val="both"/>
        <w:rPr>
          <w:b/>
        </w:rPr>
      </w:pPr>
      <w:r w:rsidRPr="00A5446B">
        <w:rPr>
          <w:b/>
          <w:bCs/>
          <w:iCs/>
        </w:rPr>
        <w:t>Нормативно-правовые документы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(с изменениями на 27 марта 2007 года).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>СанПиН 2.2.4.548-96 "Гигиенические требования к микроклимату производственных помещений". Постановление Госкомсанэпиднадзора России от 01 октября 1996 года №21. СанПиН от 01 октября 1996 года №2.2.4.548-96.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>СанПиН 2.3.2.1078-2001 «Санитарно-эпидемиологические правила и нормативы. Гигиенические требования безопасности и пищевой ценности пищевых продуктов». Постановление Главного государственного санитарного врача РФ от 28 июня 2010 года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>СанПиН 2.3.6.1066-01. Санитарно-эпидемиологические требования к организациям торговли и обороту в них продовольственного сырья и пищевых продуктов. Постановление Главного государственного санитарного врача РФ от 07 сентября 2001 года №23. СП (Санитарные правила) от 07 сентября 2001 года №2.3.6.1066-01.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>СП 2.3.6.1079-01 Санитарно-эпидемиологические правила и нормативы.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 изменениями и дополнениями. Постановление Главного государственного санитарного врача РФ от 03 апреля 2003 года №28. СП (Санитарные правила) от 03 апреля 2003 года №2.3.6.1254-03.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lastRenderedPageBreak/>
        <w:t>СП 1.1.2193-07 «Организация и проведение производственного контроля над соблюдением санитарных правил и выполнением санитарно-противоэпидемических (профилактических) мероприятий». Постановление Главного государственного санитарного врача РФ от 27 марта 2007 года №13. СП (Санитарные правила) от 27 марта 2007 года №1.1.2193-07.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 xml:space="preserve">ГОСТ 30389-2013 Услуги общественного питания. Предприятия общественного питания. Классификация и общие требования. 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 xml:space="preserve">ГОСТ 30390-2013 Услуги общественного питания. Продукция общественного питания, реализуемая населению. Общие технические условия. 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 xml:space="preserve">ГОСТ 31984-2012 Услуги общественного питания. Общие требования. ГОСТ 30524-2013 Услуги общественного питания. Требования к персоналу. </w:t>
      </w:r>
      <w:bookmarkStart w:id="6" w:name="page3"/>
      <w:bookmarkEnd w:id="6"/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 xml:space="preserve">ГОСТ Р 51705.1-2001 "Системы качества. Управление качеством пищевых продуктов на основе принципов ХАССП. Общие требования". 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 xml:space="preserve">ГОСТ 31986-2012 Услуги общественного питания. Метод органолептической оценки качества продукции общественного питания. 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 xml:space="preserve">ГОСТ 31989-2012 Услуги общественного питания. Общие требования к заготовочным предприятиям общественного питания. 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</w:t>
      </w:r>
    </w:p>
    <w:p w:rsidR="0053612E" w:rsidRPr="00A5446B" w:rsidRDefault="0053612E" w:rsidP="0053612E">
      <w:pPr>
        <w:numPr>
          <w:ilvl w:val="0"/>
          <w:numId w:val="10"/>
        </w:numPr>
        <w:tabs>
          <w:tab w:val="left" w:pos="1134"/>
        </w:tabs>
        <w:spacing w:after="200"/>
        <w:ind w:left="0" w:firstLine="709"/>
        <w:contextualSpacing/>
        <w:jc w:val="both"/>
      </w:pPr>
      <w:r w:rsidRPr="00A5446B">
        <w:t>ГОСТ Р ИСО 22000-2007 – «Системы менеджмента безопасности пищевой продукции. Требования к организациям, участвующим в цепи создания пищевой продукции</w:t>
      </w:r>
    </w:p>
    <w:p w:rsidR="0053612E" w:rsidRDefault="0053612E" w:rsidP="0053612E">
      <w:pPr>
        <w:tabs>
          <w:tab w:val="left" w:pos="1134"/>
        </w:tabs>
        <w:ind w:firstLine="709"/>
        <w:jc w:val="both"/>
        <w:rPr>
          <w:b/>
        </w:rPr>
      </w:pPr>
    </w:p>
    <w:p w:rsidR="0053612E" w:rsidRPr="00A5446B" w:rsidRDefault="0053612E" w:rsidP="0053612E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Основные источники</w:t>
      </w:r>
    </w:p>
    <w:p w:rsidR="001F387D" w:rsidRPr="00DA2716" w:rsidRDefault="001F387D" w:rsidP="001F387D">
      <w:pPr>
        <w:pStyle w:val="af0"/>
        <w:spacing w:after="160" w:line="259" w:lineRule="auto"/>
        <w:ind w:left="0" w:firstLine="709"/>
        <w:jc w:val="both"/>
      </w:pPr>
      <w:r>
        <w:rPr>
          <w:rFonts w:eastAsiaTheme="majorEastAsia"/>
        </w:rPr>
        <w:t xml:space="preserve">1. </w:t>
      </w:r>
      <w:r w:rsidRPr="00DA2716">
        <w:rPr>
          <w:rFonts w:eastAsiaTheme="majorEastAsia"/>
        </w:rPr>
        <w:t xml:space="preserve">Антипова, Л. В.  Технология обработки сырья: мясо, молоко, рыба, овощи : учебное пособие для среднего профессионального образования / Л. В. Антипова, О. П. Дворянинова ; под научной редакцией Л. В. Антиповой. — 2-е изд., перераб. и доп. — Москва : Издательство Юрайт, 2020. — 204 с. — (Профессиональное образование). — ISBN 978-5-534-13610-4. — Текст : электронный // ЭБС Юрайт [сайт]. — URL: https://urait.ru/bcode/466091 </w:t>
      </w:r>
    </w:p>
    <w:p w:rsidR="001F387D" w:rsidRPr="00DA2716" w:rsidRDefault="001F387D" w:rsidP="001F387D">
      <w:pPr>
        <w:pStyle w:val="af0"/>
        <w:spacing w:after="160" w:line="259" w:lineRule="auto"/>
        <w:ind w:left="0" w:firstLine="709"/>
        <w:jc w:val="both"/>
      </w:pPr>
      <w:r>
        <w:rPr>
          <w:color w:val="001329"/>
          <w:shd w:val="clear" w:color="auto" w:fill="FFFFFF"/>
        </w:rPr>
        <w:t xml:space="preserve">2. </w:t>
      </w:r>
      <w:r w:rsidRPr="00DA2716">
        <w:rPr>
          <w:color w:val="001329"/>
          <w:shd w:val="clear" w:color="auto" w:fill="FFFFFF"/>
        </w:rPr>
        <w:t xml:space="preserve">Мрыхина, Е. Б. Организация производства на предприятиях общественного питания : учебное пособие / Е.Б. Мрыхина. — Москва : ИД «ФОРУМ» : ИНФРА-М, 2020. — 176 с. — (Среднее профессиональное образование). - ISBN 978-5-8199-0858-7. - Текст : электронный. - URL: </w:t>
      </w:r>
      <w:hyperlink r:id="rId12" w:history="1">
        <w:r w:rsidRPr="00DA217D">
          <w:rPr>
            <w:rStyle w:val="af1"/>
            <w:shd w:val="clear" w:color="auto" w:fill="FFFFFF"/>
          </w:rPr>
          <w:t>https://znanium.com/catalog/product/1099231</w:t>
        </w:r>
      </w:hyperlink>
    </w:p>
    <w:p w:rsidR="001F387D" w:rsidRPr="00DA2716" w:rsidRDefault="001F387D" w:rsidP="001F387D">
      <w:pPr>
        <w:pStyle w:val="af0"/>
        <w:spacing w:after="160" w:line="259" w:lineRule="auto"/>
        <w:ind w:left="0" w:firstLine="709"/>
        <w:jc w:val="both"/>
      </w:pPr>
      <w:r>
        <w:t xml:space="preserve">3. </w:t>
      </w:r>
      <w:r w:rsidRPr="00DA2716">
        <w:t xml:space="preserve">Пасько, О. В.  Технология продукции общественного питания. Лабораторный практикум : учебное пособие для среднего профессионального образования / О. В. Пасько, О. В. Автюхова. — 2-е изд., испр. и доп. — Москва : Издательство Юрайт, 2020. — 268 с. — (Профессиональное образование). — ISBN 978-5-534-07919-7. — Текст : электронный // ЭБС Юрайт [сайт]. — URL: https://urait.ru/bcode/452945 </w:t>
      </w:r>
    </w:p>
    <w:p w:rsidR="001F387D" w:rsidRPr="00DD5902" w:rsidRDefault="001F387D" w:rsidP="001F387D">
      <w:pPr>
        <w:ind w:firstLine="709"/>
        <w:jc w:val="both"/>
        <w:rPr>
          <w:b/>
        </w:rPr>
      </w:pPr>
    </w:p>
    <w:p w:rsidR="001F387D" w:rsidRPr="00DD5902" w:rsidRDefault="001F387D" w:rsidP="001F387D">
      <w:pPr>
        <w:ind w:firstLine="709"/>
        <w:jc w:val="both"/>
        <w:rPr>
          <w:b/>
        </w:rPr>
      </w:pPr>
      <w:r w:rsidRPr="00DD5902">
        <w:rPr>
          <w:b/>
        </w:rPr>
        <w:t>Дополнительная литература</w:t>
      </w:r>
    </w:p>
    <w:p w:rsidR="001F387D" w:rsidRPr="00DA2716" w:rsidRDefault="001F387D" w:rsidP="001F387D">
      <w:pPr>
        <w:pStyle w:val="af0"/>
        <w:spacing w:after="160" w:line="259" w:lineRule="auto"/>
        <w:ind w:left="0" w:firstLine="709"/>
        <w:jc w:val="both"/>
      </w:pPr>
      <w:r>
        <w:rPr>
          <w:rFonts w:eastAsiaTheme="majorEastAsia"/>
        </w:rPr>
        <w:t xml:space="preserve">1. </w:t>
      </w:r>
      <w:r w:rsidRPr="00DA2716">
        <w:rPr>
          <w:rFonts w:eastAsiaTheme="majorEastAsia"/>
        </w:rPr>
        <w:t xml:space="preserve">Пасько, О. В.  Технология продукции общественного питания : учебник для среднего профессионального образования / О. В. Пасько, Н. В. Бураковская, О. В. Автюхова. — Москва : Издательство Юрайт, 2020. — 203 с. — (Профессиональное образование). — ISBN 978-5-534-14029-3. — Текст : электронный // ЭБС Юрайт [сайт]. — URL: https://urait.ru/bcode/467502 </w:t>
      </w:r>
    </w:p>
    <w:p w:rsidR="001F387D" w:rsidRDefault="001F387D" w:rsidP="001F387D">
      <w:pPr>
        <w:pStyle w:val="af0"/>
        <w:spacing w:after="160" w:line="259" w:lineRule="auto"/>
        <w:ind w:left="0" w:firstLine="709"/>
        <w:jc w:val="both"/>
      </w:pPr>
      <w:r>
        <w:t xml:space="preserve">2. </w:t>
      </w:r>
      <w:r w:rsidRPr="00DA2716">
        <w:t xml:space="preserve">Технологии пищевых производств. Сушка сырья : учебное пособие для среднего профессионального образования / Г. И. Касьянов, Г. В. Семенов, В. А. Грицких, Т. Л. Троянова. — 3-е изд., испр. и доп. — Москва : Издательство Юрайт, 2020. — </w:t>
      </w:r>
      <w:r w:rsidRPr="00DA2716">
        <w:lastRenderedPageBreak/>
        <w:t xml:space="preserve">113 с. — (Профессиональное образование). — ISBN 978-5-534-04515-4. — Текст : электронный // ЭБС Юрайт [сайт]. — URL: https://urait.ru/bcode/453583 </w:t>
      </w:r>
    </w:p>
    <w:p w:rsidR="0053612E" w:rsidRDefault="001F387D" w:rsidP="001F387D">
      <w:pPr>
        <w:numPr>
          <w:ilvl w:val="6"/>
          <w:numId w:val="10"/>
        </w:numPr>
        <w:tabs>
          <w:tab w:val="left" w:pos="1134"/>
        </w:tabs>
        <w:ind w:left="0" w:firstLine="709"/>
        <w:contextualSpacing/>
        <w:jc w:val="both"/>
      </w:pPr>
      <w:r>
        <w:t xml:space="preserve">3. </w:t>
      </w:r>
      <w:r w:rsidRPr="00BD26FB">
        <w:t>Торопова, Н. Д. Организация производства на предприятии общественного питания : учебное пособие / Н. Д. Торопова. — 2-е изд., перераб. и доп. — Санкт-Петербург : Лань, 2019. — 348 с. — ISBN 978-5-8114-3691-0. — Текст : электронный // Лань : электронно-библиотечная система. — URL: https://e.lanbook.com/book/119617</w:t>
      </w:r>
      <w:bookmarkStart w:id="7" w:name="_GoBack"/>
      <w:bookmarkEnd w:id="7"/>
    </w:p>
    <w:p w:rsidR="0053612E" w:rsidRPr="00A5446B" w:rsidRDefault="0053612E" w:rsidP="0053612E">
      <w:pPr>
        <w:tabs>
          <w:tab w:val="left" w:pos="1134"/>
        </w:tabs>
        <w:ind w:left="709"/>
        <w:contextualSpacing/>
        <w:jc w:val="both"/>
      </w:pPr>
    </w:p>
    <w:p w:rsidR="0053612E" w:rsidRPr="00A5446B" w:rsidRDefault="0053612E" w:rsidP="0053612E">
      <w:pPr>
        <w:tabs>
          <w:tab w:val="left" w:pos="1134"/>
        </w:tabs>
        <w:ind w:firstLine="709"/>
        <w:contextualSpacing/>
        <w:jc w:val="both"/>
        <w:rPr>
          <w:b/>
        </w:rPr>
      </w:pPr>
      <w:r w:rsidRPr="00A5446B">
        <w:rPr>
          <w:b/>
        </w:rPr>
        <w:t>Интернет-ресурсы</w:t>
      </w:r>
    </w:p>
    <w:p w:rsidR="0053612E" w:rsidRPr="00A5446B" w:rsidRDefault="00013A5C" w:rsidP="0053612E">
      <w:pPr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after="200"/>
        <w:ind w:left="0" w:firstLine="709"/>
        <w:contextualSpacing/>
        <w:jc w:val="both"/>
      </w:pPr>
      <w:hyperlink r:id="rId13" w:history="1">
        <w:r w:rsidR="0053612E" w:rsidRPr="00A5446B">
          <w:rPr>
            <w:color w:val="0000FF"/>
            <w:u w:val="single"/>
          </w:rPr>
          <w:t>http://www.chefs.ru</w:t>
        </w:r>
      </w:hyperlink>
      <w:r w:rsidR="0053612E" w:rsidRPr="00A5446B">
        <w:t>  - профессионально - информационный портал гильдии шеф-поваров</w:t>
      </w:r>
    </w:p>
    <w:p w:rsidR="0053612E" w:rsidRPr="00A5446B" w:rsidRDefault="00013A5C" w:rsidP="0053612E">
      <w:pPr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after="200"/>
        <w:ind w:left="0" w:firstLine="709"/>
        <w:contextualSpacing/>
        <w:jc w:val="both"/>
      </w:pPr>
      <w:hyperlink r:id="rId14" w:history="1">
        <w:r w:rsidR="0053612E" w:rsidRPr="00A5446B">
          <w:rPr>
            <w:color w:val="0000FF"/>
            <w:u w:val="single"/>
          </w:rPr>
          <w:t>http://www.frio.ru/</w:t>
        </w:r>
      </w:hyperlink>
      <w:r w:rsidR="0053612E" w:rsidRPr="00A5446B">
        <w:t>  - «Федерация Рестораторов и Отельеров»</w:t>
      </w:r>
    </w:p>
    <w:p w:rsidR="0053612E" w:rsidRPr="00A5446B" w:rsidRDefault="00013A5C" w:rsidP="0053612E">
      <w:pPr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after="200"/>
        <w:ind w:left="0" w:firstLine="709"/>
        <w:contextualSpacing/>
        <w:jc w:val="both"/>
      </w:pPr>
      <w:hyperlink r:id="rId15" w:history="1">
        <w:r w:rsidR="0053612E" w:rsidRPr="00A5446B">
          <w:rPr>
            <w:color w:val="0000FF"/>
            <w:u w:val="single"/>
          </w:rPr>
          <w:t>http://www.gastronom.ru/articles.aspx?r=37</w:t>
        </w:r>
      </w:hyperlink>
      <w:r w:rsidR="0053612E" w:rsidRPr="00A5446B">
        <w:t>  - Портал Gastronom.ru - кулинарные рецепты с видео и фотографиями</w:t>
      </w:r>
    </w:p>
    <w:p w:rsidR="0053612E" w:rsidRPr="00A5446B" w:rsidRDefault="00013A5C" w:rsidP="0053612E">
      <w:pPr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after="200"/>
        <w:ind w:left="0" w:firstLine="709"/>
        <w:contextualSpacing/>
        <w:jc w:val="both"/>
      </w:pPr>
      <w:hyperlink r:id="rId16" w:history="1">
        <w:r w:rsidR="0053612E" w:rsidRPr="00A5446B">
          <w:rPr>
            <w:color w:val="0000FF"/>
            <w:u w:val="single"/>
          </w:rPr>
          <w:t>http://www.kedem.ru</w:t>
        </w:r>
      </w:hyperlink>
      <w:r w:rsidR="0053612E" w:rsidRPr="00A5446B">
        <w:t>  - ежедневный кулинарный интернет-журнал. Кулинария и кулинарные рецепты для всех</w:t>
      </w:r>
    </w:p>
    <w:p w:rsidR="0053612E" w:rsidRPr="00A5446B" w:rsidRDefault="00013A5C" w:rsidP="0053612E">
      <w:pPr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after="200"/>
        <w:ind w:left="0" w:firstLine="709"/>
        <w:contextualSpacing/>
        <w:jc w:val="both"/>
      </w:pPr>
      <w:hyperlink r:id="rId17" w:history="1">
        <w:r w:rsidR="0053612E" w:rsidRPr="00A5446B">
          <w:rPr>
            <w:color w:val="0000FF"/>
            <w:u w:val="single"/>
          </w:rPr>
          <w:t>http://www.koolinar.ru/index</w:t>
        </w:r>
      </w:hyperlink>
      <w:r w:rsidR="0053612E" w:rsidRPr="00A5446B">
        <w:t>  - рецепты коктейлей, супов, салатов, блюд русской кухни</w:t>
      </w:r>
    </w:p>
    <w:p w:rsidR="0053612E" w:rsidRPr="00A5446B" w:rsidRDefault="00013A5C" w:rsidP="0053612E">
      <w:pPr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after="200"/>
        <w:ind w:left="0" w:firstLine="709"/>
        <w:contextualSpacing/>
        <w:jc w:val="both"/>
      </w:pPr>
      <w:hyperlink r:id="rId18" w:history="1">
        <w:r w:rsidR="0053612E" w:rsidRPr="00A5446B">
          <w:rPr>
            <w:color w:val="0000FF"/>
            <w:u w:val="single"/>
          </w:rPr>
          <w:t>http://kulinarnayakniga.ru/</w:t>
        </w:r>
      </w:hyperlink>
      <w:r w:rsidR="0053612E" w:rsidRPr="00A5446B">
        <w:t>  - народные рецепты коктейлей, супов, салатов, блюд русской кухни</w:t>
      </w:r>
    </w:p>
    <w:p w:rsidR="0053612E" w:rsidRPr="00A5446B" w:rsidRDefault="00013A5C" w:rsidP="0053612E">
      <w:pPr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after="200"/>
        <w:ind w:left="0" w:firstLine="709"/>
        <w:contextualSpacing/>
        <w:jc w:val="both"/>
      </w:pPr>
      <w:hyperlink r:id="rId19" w:history="1">
        <w:r w:rsidR="0053612E" w:rsidRPr="00A5446B">
          <w:rPr>
            <w:color w:val="0000FF"/>
            <w:u w:val="single"/>
          </w:rPr>
          <w:t>http://www.restoran.ru/</w:t>
        </w:r>
      </w:hyperlink>
      <w:r w:rsidR="0053612E" w:rsidRPr="00A5446B">
        <w:t xml:space="preserve"> - информационный портал о ресторанной жизни двух столиц</w:t>
      </w:r>
    </w:p>
    <w:p w:rsidR="0053612E" w:rsidRPr="00A5446B" w:rsidRDefault="00013A5C" w:rsidP="0053612E">
      <w:pPr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after="200"/>
        <w:ind w:left="0" w:firstLine="709"/>
        <w:contextualSpacing/>
        <w:jc w:val="both"/>
      </w:pPr>
      <w:hyperlink r:id="rId20" w:history="1">
        <w:r w:rsidR="0053612E" w:rsidRPr="00A5446B">
          <w:rPr>
            <w:color w:val="0000FF"/>
            <w:u w:val="single"/>
          </w:rPr>
          <w:t>http://www.restorus.com/</w:t>
        </w:r>
      </w:hyperlink>
      <w:r w:rsidR="0053612E" w:rsidRPr="00A5446B">
        <w:t>  - сайт, посвящённый новостям и технологиям сферы общественного питания</w:t>
      </w:r>
    </w:p>
    <w:p w:rsidR="0053612E" w:rsidRPr="00A5446B" w:rsidRDefault="00013A5C" w:rsidP="0053612E">
      <w:pPr>
        <w:numPr>
          <w:ilvl w:val="0"/>
          <w:numId w:val="11"/>
        </w:numPr>
        <w:tabs>
          <w:tab w:val="clear" w:pos="720"/>
          <w:tab w:val="num" w:pos="360"/>
          <w:tab w:val="left" w:pos="1134"/>
        </w:tabs>
        <w:spacing w:after="200"/>
        <w:ind w:left="0" w:firstLine="709"/>
        <w:contextualSpacing/>
        <w:jc w:val="both"/>
      </w:pPr>
      <w:hyperlink r:id="rId21" w:history="1">
        <w:r w:rsidR="0053612E" w:rsidRPr="00A5446B">
          <w:rPr>
            <w:color w:val="0000FF"/>
            <w:u w:val="single"/>
          </w:rPr>
          <w:t>http://russgost.ru/</w:t>
        </w:r>
      </w:hyperlink>
      <w:r w:rsidR="0053612E" w:rsidRPr="00A5446B">
        <w:t xml:space="preserve"> - база нормативных документов</w:t>
      </w:r>
    </w:p>
    <w:p w:rsidR="0053612E" w:rsidRPr="00A5446B" w:rsidRDefault="0053612E" w:rsidP="0053612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A5446B">
        <w:rPr>
          <w:b/>
        </w:rPr>
        <w:t>Справочные системы</w:t>
      </w:r>
    </w:p>
    <w:p w:rsidR="0053612E" w:rsidRPr="00A5446B" w:rsidRDefault="0053612E" w:rsidP="0053612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5446B">
        <w:t>Вуз обеспечивает каждому обучающемуся доступ через сеть Интернет к электронным образовательным ресурсам, содержащим полные тексты изданий, используемых в образовательном и научном процессе:</w:t>
      </w:r>
    </w:p>
    <w:p w:rsidR="0053612E" w:rsidRPr="00A5446B" w:rsidRDefault="0053612E" w:rsidP="0053612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5446B">
        <w:rPr>
          <w:b/>
        </w:rPr>
        <w:t>Электронно-библиотечная система «ZNANIUM.COM»</w:t>
      </w:r>
      <w:r w:rsidRPr="00A5446B">
        <w:t xml:space="preserve"> - доступ к электронным версиям учебников, справочников, научных журналов, монографий, диссертаций и научных статей в различных областях знаний. Фонд постоянно пополняется изданиями, публикуемыми научно-издательским центром «ИНФРА-М» и другими российскими издательствами. </w:t>
      </w:r>
    </w:p>
    <w:p w:rsidR="0053612E" w:rsidRPr="00A5446B" w:rsidRDefault="0053612E" w:rsidP="0053612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5446B">
        <w:rPr>
          <w:b/>
        </w:rPr>
        <w:t>Электронная библиотека eLIBRARY.RU.</w:t>
      </w:r>
      <w:r w:rsidRPr="00A5446B">
        <w:t xml:space="preserve"> Содержит рефераты и полные тексты более 14 млн. научных статей. На платформе eLIBRARY.RU доступны электронные версии более 2200 российских научных журналов, из них более 1100 - в открытом доступе. На сайте eLIBRARY.RU представлена информация о Российском индексе научного цитирования. Доступ открыт с любого компьютера ННГУ. Процедура регистрации - на портале eLIBRARY.RU.</w:t>
      </w:r>
    </w:p>
    <w:p w:rsidR="0053612E" w:rsidRPr="00A5446B" w:rsidRDefault="0053612E" w:rsidP="0053612E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5446B">
        <w:rPr>
          <w:b/>
        </w:rPr>
        <w:t>Электронная библиотека «Юрайт» (biblio-online.ru).</w:t>
      </w:r>
      <w:r w:rsidRPr="00A5446B">
        <w:t xml:space="preserve"> Виртуальная выставка всего ассортимента книг издательства Юрайт. Виртуальный читальный зал литературы по многим отраслям знаний.</w:t>
      </w:r>
    </w:p>
    <w:p w:rsidR="00ED4B1A" w:rsidRPr="00EA0FBE" w:rsidRDefault="00ED4B1A" w:rsidP="00EA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5C17BC" w:rsidRPr="00EA0FBE" w:rsidRDefault="005C17BC" w:rsidP="00EA0F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bookmarkStart w:id="8" w:name="_Toc523855354"/>
      <w:bookmarkStart w:id="9" w:name="_Toc523855394"/>
      <w:r w:rsidRPr="00EA0FBE">
        <w:rPr>
          <w:rFonts w:cs="Times New Roman"/>
          <w:szCs w:val="24"/>
        </w:rPr>
        <w:t>4.3. Общие требования к организации образовательного процесса</w:t>
      </w:r>
      <w:bookmarkEnd w:id="8"/>
      <w:bookmarkEnd w:id="9"/>
    </w:p>
    <w:p w:rsidR="008F7EBF" w:rsidRPr="00EA0FBE" w:rsidRDefault="008F7EBF" w:rsidP="00EA0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</w:pPr>
    </w:p>
    <w:p w:rsidR="001C1919" w:rsidRPr="00EA0FBE" w:rsidRDefault="001C1919" w:rsidP="00EA0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</w:pPr>
      <w:r w:rsidRPr="00EA0FBE">
        <w:t xml:space="preserve">Учебный процесс основывается на требованиях и положениях ФГОС СПО, разработанных в соответствии с ними учебных планах и учебных программах изучения профессиональных модулей. </w:t>
      </w:r>
    </w:p>
    <w:p w:rsidR="001C1919" w:rsidRPr="00EA0FBE" w:rsidRDefault="001C1919" w:rsidP="00EA0FBE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EA0FBE">
        <w:t>В соответствии с требованиями ФГОС СПО учебная практика провод</w:t>
      </w:r>
      <w:r w:rsidR="008F7EBF" w:rsidRPr="00EA0FBE">
        <w:t>и</w:t>
      </w:r>
      <w:r w:rsidRPr="00EA0FBE">
        <w:t>тся в СПО при освоении обучающимися профессиональных компетенций в рамках профессиональных модулей.</w:t>
      </w:r>
    </w:p>
    <w:p w:rsidR="001C1919" w:rsidRPr="00EA0FBE" w:rsidRDefault="001C1919" w:rsidP="00EA0FBE">
      <w:pPr>
        <w:shd w:val="clear" w:color="auto" w:fill="FFFFFF"/>
        <w:ind w:firstLine="709"/>
        <w:jc w:val="both"/>
      </w:pPr>
      <w:r w:rsidRPr="00EA0FBE">
        <w:lastRenderedPageBreak/>
        <w:t>Для организации руководства и контроля проведения учебной практики преподавателями осуществляется контроль посещаемости предприятий практикантами и соответствия выполняемых ими работ утверждённой программе. Во время проверок проводятся беседы с наставниками и руководителями предприятий, в ходе которых выявляются проблемы и находятся пути их решения.</w:t>
      </w:r>
    </w:p>
    <w:p w:rsidR="005C17BC" w:rsidRPr="00EA0FBE" w:rsidRDefault="005C17BC" w:rsidP="00EA0F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bookmarkStart w:id="10" w:name="_Toc523855355"/>
      <w:bookmarkStart w:id="11" w:name="_Toc523855395"/>
      <w:r w:rsidRPr="00EA0FBE">
        <w:rPr>
          <w:rFonts w:cs="Times New Roman"/>
          <w:szCs w:val="24"/>
        </w:rPr>
        <w:t>4.4. Кадровое обеспечение образовательного процесса</w:t>
      </w:r>
      <w:bookmarkEnd w:id="10"/>
      <w:bookmarkEnd w:id="11"/>
    </w:p>
    <w:p w:rsidR="008F7EBF" w:rsidRPr="00EA0FBE" w:rsidRDefault="008F7EBF" w:rsidP="00EA0FBE">
      <w:pPr>
        <w:widowControl w:val="0"/>
        <w:autoSpaceDE w:val="0"/>
        <w:autoSpaceDN w:val="0"/>
        <w:adjustRightInd w:val="0"/>
        <w:ind w:firstLine="709"/>
        <w:jc w:val="both"/>
      </w:pPr>
      <w:r w:rsidRPr="00EA0FBE">
        <w:t>Реализация программы модуля обеспечивается педагогическими кадрами, имеющими высшее образование, соответствующее профилю модуля, имеющими опыт деятельности в организациях соответствующей профессиональной сферы. Преподаватели имеют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</w:p>
    <w:p w:rsidR="00ED4B1A" w:rsidRPr="005C1C7A" w:rsidRDefault="00ED4B1A" w:rsidP="008F7EBF">
      <w:pPr>
        <w:spacing w:line="360" w:lineRule="auto"/>
      </w:pPr>
    </w:p>
    <w:p w:rsidR="00345987" w:rsidRPr="00825B1B" w:rsidRDefault="005C17BC" w:rsidP="00825B1B">
      <w:pPr>
        <w:pStyle w:val="1"/>
        <w:rPr>
          <w:caps/>
        </w:rPr>
      </w:pPr>
      <w:bookmarkStart w:id="12" w:name="_Toc523855396"/>
      <w:r w:rsidRPr="00825B1B">
        <w:rPr>
          <w:caps/>
        </w:rPr>
        <w:t>5. Контроль и оценка результатов освоения профессионального модуля (вида профессиональной деятельности)</w:t>
      </w:r>
      <w:bookmarkEnd w:id="12"/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657"/>
        <w:gridCol w:w="3546"/>
        <w:gridCol w:w="2232"/>
      </w:tblGrid>
      <w:tr w:rsidR="00BC283F" w:rsidRPr="00BC283F" w:rsidTr="00BC283F">
        <w:trPr>
          <w:trHeight w:val="543"/>
        </w:trPr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BE" w:rsidRPr="00BC283F" w:rsidRDefault="00EA0FBE" w:rsidP="00D13547">
            <w:pPr>
              <w:jc w:val="center"/>
            </w:pPr>
            <w:r w:rsidRPr="00BC283F">
              <w:rPr>
                <w:sz w:val="22"/>
                <w:szCs w:val="22"/>
              </w:rPr>
              <w:t>Код компетенции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0FBE" w:rsidRPr="00BC283F" w:rsidRDefault="00EA0FBE" w:rsidP="00D13547">
            <w:pPr>
              <w:jc w:val="center"/>
            </w:pPr>
            <w:r w:rsidRPr="00BC283F">
              <w:rPr>
                <w:sz w:val="22"/>
                <w:szCs w:val="22"/>
              </w:rPr>
              <w:t>Результаты</w:t>
            </w:r>
          </w:p>
          <w:p w:rsidR="00EA0FBE" w:rsidRPr="00BC283F" w:rsidRDefault="00EA0FBE" w:rsidP="00D13547">
            <w:pPr>
              <w:jc w:val="center"/>
            </w:pPr>
            <w:r w:rsidRPr="00BC283F">
              <w:rPr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0FBE" w:rsidRPr="00BC283F" w:rsidRDefault="00EA0FBE" w:rsidP="00D13547">
            <w:pPr>
              <w:jc w:val="center"/>
            </w:pPr>
            <w:r w:rsidRPr="00BC283F">
              <w:rPr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0FBE" w:rsidRPr="00BC283F" w:rsidRDefault="00EA0FBE" w:rsidP="00D13547">
            <w:pPr>
              <w:jc w:val="center"/>
            </w:pPr>
            <w:r w:rsidRPr="00BC283F">
              <w:rPr>
                <w:sz w:val="22"/>
                <w:szCs w:val="22"/>
              </w:rPr>
              <w:t>Формы и методы контроля и оценки</w:t>
            </w:r>
          </w:p>
        </w:tc>
      </w:tr>
      <w:tr w:rsidR="00BC283F" w:rsidRPr="00BC283F" w:rsidTr="00BC283F">
        <w:trPr>
          <w:trHeight w:val="543"/>
        </w:trPr>
        <w:tc>
          <w:tcPr>
            <w:tcW w:w="854" w:type="pct"/>
            <w:shd w:val="clear" w:color="auto" w:fill="auto"/>
          </w:tcPr>
          <w:p w:rsidR="00D13547" w:rsidRPr="00BC283F" w:rsidRDefault="00D13547" w:rsidP="00D13547">
            <w:pPr>
              <w:jc w:val="center"/>
            </w:pPr>
            <w:r w:rsidRPr="00BC283F">
              <w:rPr>
                <w:sz w:val="22"/>
                <w:szCs w:val="22"/>
              </w:rPr>
              <w:t>ПК 7.1</w:t>
            </w:r>
          </w:p>
        </w:tc>
        <w:tc>
          <w:tcPr>
            <w:tcW w:w="1306" w:type="pct"/>
            <w:shd w:val="clear" w:color="auto" w:fill="auto"/>
          </w:tcPr>
          <w:p w:rsidR="00D13547" w:rsidRPr="00BC283F" w:rsidRDefault="00D13547" w:rsidP="00D135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C283F">
              <w:rPr>
                <w:rFonts w:cs="Calibri"/>
                <w:sz w:val="22"/>
                <w:szCs w:val="22"/>
              </w:rPr>
              <w:t>Выполнять инструкции и задания повара по организации рабочего места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547" w:rsidRPr="00BC283F" w:rsidRDefault="00D13547" w:rsidP="00D13547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Обучающийся демонстрирует умение производить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приборов, используемых при приготовлении блюд, напитков и кулинарных изделий</w:t>
            </w:r>
            <w:r w:rsidR="00BC283F" w:rsidRPr="00BC283F">
              <w:rPr>
                <w:sz w:val="22"/>
                <w:szCs w:val="22"/>
              </w:rPr>
              <w:t>;</w:t>
            </w:r>
          </w:p>
          <w:p w:rsidR="00D13547" w:rsidRPr="00BC283F" w:rsidRDefault="00D13547" w:rsidP="00D13547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соблюдать стандарты чистоты на рабочем месте основного производства организации питания</w:t>
            </w:r>
          </w:p>
          <w:p w:rsidR="00D13547" w:rsidRPr="00BC283F" w:rsidRDefault="00D13547" w:rsidP="00D135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547" w:rsidRPr="00BC283F" w:rsidRDefault="00D13547" w:rsidP="00D13547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Выполнение программ практики, отчет по практике, квалификационный экзамен</w:t>
            </w:r>
          </w:p>
        </w:tc>
      </w:tr>
      <w:tr w:rsidR="00BC283F" w:rsidRPr="00BC283F" w:rsidTr="00BC283F">
        <w:trPr>
          <w:trHeight w:val="543"/>
        </w:trPr>
        <w:tc>
          <w:tcPr>
            <w:tcW w:w="854" w:type="pct"/>
            <w:shd w:val="clear" w:color="auto" w:fill="auto"/>
          </w:tcPr>
          <w:p w:rsidR="00D13547" w:rsidRPr="00BC283F" w:rsidRDefault="00D13547" w:rsidP="00D13547">
            <w:pPr>
              <w:jc w:val="center"/>
            </w:pPr>
            <w:r w:rsidRPr="00BC283F">
              <w:rPr>
                <w:sz w:val="22"/>
                <w:szCs w:val="22"/>
              </w:rPr>
              <w:t>ПК 7.2</w:t>
            </w:r>
          </w:p>
        </w:tc>
        <w:tc>
          <w:tcPr>
            <w:tcW w:w="1306" w:type="pct"/>
            <w:shd w:val="clear" w:color="auto" w:fill="auto"/>
          </w:tcPr>
          <w:p w:rsidR="00D13547" w:rsidRPr="00BC283F" w:rsidRDefault="00D13547" w:rsidP="00BC283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C283F">
              <w:rPr>
                <w:rFonts w:cs="Calibri"/>
                <w:sz w:val="22"/>
                <w:szCs w:val="22"/>
              </w:rPr>
              <w:t xml:space="preserve">Выполнять задания повара по приготовлению, презентации и продаже блюд, напитков и кулинарных изделий 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83F" w:rsidRPr="00BC283F" w:rsidRDefault="00D13547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 xml:space="preserve">Обучающийся демонстрирует умение </w:t>
            </w:r>
            <w:r w:rsidR="00BC283F" w:rsidRPr="00BC283F">
              <w:rPr>
                <w:sz w:val="22"/>
                <w:szCs w:val="22"/>
              </w:rPr>
              <w:t>применять регламенты, стандарты и нормативно-техническую документацию, используемую при производстве блюд, напитков и кулинарных изделий;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готовить блюда, напитки и кулинарные изделия по технологическим картам под руководством повара;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соблюдать правила сочетаемости основных продуктов и сырья при приготовлении блюд, напитков и кулинарных изделий;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отпускать готовые блюда, напитки и кулинарные изделия с раздачи/ прилавка и на вынос с учетом требований к безопасности готовой продукции;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 xml:space="preserve">выбирать производственный </w:t>
            </w:r>
            <w:r w:rsidRPr="00BC283F">
              <w:rPr>
                <w:sz w:val="22"/>
                <w:szCs w:val="22"/>
              </w:rPr>
              <w:lastRenderedPageBreak/>
              <w:t>инвентарь и технологическое оборудование и безопасно пользоваться им при приготовлении блюд, напитков и кулинарных изделий;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соблюдать санитарно-гигиенические требования и требования охраны труда;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аккуратно обращаться с сырьем в процессе приготовления блюд, напитков и кулинарных изделий и экономно расходовать его;</w:t>
            </w:r>
          </w:p>
          <w:p w:rsidR="00BC283F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производить расчеты с потребителями с использованием различных форм наличной и безналичной оплаты;</w:t>
            </w:r>
          </w:p>
          <w:p w:rsidR="00D13547" w:rsidRPr="00BC283F" w:rsidRDefault="00BC283F" w:rsidP="00BC283F">
            <w:pPr>
              <w:tabs>
                <w:tab w:val="left" w:pos="390"/>
                <w:tab w:val="left" w:pos="582"/>
              </w:tabs>
              <w:suppressAutoHyphens/>
            </w:pPr>
            <w:r w:rsidRPr="00BC283F">
              <w:rPr>
                <w:sz w:val="22"/>
                <w:szCs w:val="22"/>
              </w:rPr>
              <w:t>эстетично и безопасно упаковывать готовые блюда, напитки и кулинарные изделия на вынос.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547" w:rsidRPr="00BC283F" w:rsidRDefault="00D13547" w:rsidP="00D135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83F">
              <w:rPr>
                <w:sz w:val="22"/>
                <w:szCs w:val="22"/>
              </w:rPr>
              <w:lastRenderedPageBreak/>
              <w:t>Выполнение программ практики, отчет по практике, квалификационный экзамен</w:t>
            </w:r>
          </w:p>
        </w:tc>
      </w:tr>
    </w:tbl>
    <w:p w:rsidR="00ED4B1A" w:rsidRPr="005C1C7A" w:rsidRDefault="00ED4B1A" w:rsidP="00ED4B1A"/>
    <w:p w:rsidR="00A54AFB" w:rsidRPr="0048369F" w:rsidRDefault="005C17BC" w:rsidP="00BC2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5C1C7A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</w:t>
      </w:r>
      <w:r w:rsidR="00BC283F">
        <w:t>ций и обеспечивающих их умений.</w:t>
      </w:r>
    </w:p>
    <w:p w:rsidR="0053612E" w:rsidRPr="0048369F" w:rsidRDefault="0053612E" w:rsidP="00BC2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7D31FE" w:rsidRPr="005C1C7A" w:rsidRDefault="007D31FE" w:rsidP="005C1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2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111"/>
        <w:gridCol w:w="2356"/>
      </w:tblGrid>
      <w:tr w:rsidR="007D31FE" w:rsidRPr="00BC283F" w:rsidTr="003A6343">
        <w:tc>
          <w:tcPr>
            <w:tcW w:w="3828" w:type="dxa"/>
            <w:vAlign w:val="center"/>
          </w:tcPr>
          <w:p w:rsidR="007D31FE" w:rsidRPr="00BC283F" w:rsidRDefault="007D31FE" w:rsidP="00BC283F">
            <w:pPr>
              <w:jc w:val="center"/>
              <w:rPr>
                <w:b/>
                <w:bCs/>
              </w:rPr>
            </w:pPr>
            <w:r w:rsidRPr="00BC283F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7D31FE" w:rsidRPr="00BC283F" w:rsidRDefault="007D31FE" w:rsidP="00BC283F">
            <w:pPr>
              <w:jc w:val="center"/>
              <w:rPr>
                <w:b/>
                <w:bCs/>
              </w:rPr>
            </w:pPr>
            <w:r w:rsidRPr="00BC283F">
              <w:rPr>
                <w:b/>
                <w:bCs/>
                <w:sz w:val="22"/>
                <w:szCs w:val="22"/>
              </w:rPr>
              <w:t>(освоенные компетенции)</w:t>
            </w:r>
          </w:p>
        </w:tc>
        <w:tc>
          <w:tcPr>
            <w:tcW w:w="4111" w:type="dxa"/>
            <w:vAlign w:val="center"/>
          </w:tcPr>
          <w:p w:rsidR="007D31FE" w:rsidRPr="00BC283F" w:rsidRDefault="007D31FE" w:rsidP="00BC283F">
            <w:pPr>
              <w:jc w:val="center"/>
              <w:rPr>
                <w:bCs/>
                <w:i/>
              </w:rPr>
            </w:pPr>
            <w:r w:rsidRPr="00BC283F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356" w:type="dxa"/>
            <w:vAlign w:val="center"/>
          </w:tcPr>
          <w:p w:rsidR="007D31FE" w:rsidRPr="00BC283F" w:rsidRDefault="007D31FE" w:rsidP="00BC283F">
            <w:pPr>
              <w:jc w:val="center"/>
              <w:rPr>
                <w:b/>
                <w:bCs/>
              </w:rPr>
            </w:pPr>
            <w:r w:rsidRPr="00BC283F">
              <w:rPr>
                <w:b/>
                <w:sz w:val="22"/>
                <w:szCs w:val="22"/>
              </w:rPr>
              <w:t>Формы и методы контроля и оценки</w:t>
            </w:r>
          </w:p>
        </w:tc>
      </w:tr>
      <w:tr w:rsidR="004510B7" w:rsidRPr="00BC283F" w:rsidTr="003A6343"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11" w:type="dxa"/>
          </w:tcPr>
          <w:p w:rsidR="004510B7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Постоянное развитие в выбранной профессиональной деятельности, умение поставить цели и задачи практики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7D31FE" w:rsidRPr="00BC283F" w:rsidTr="003A6343">
        <w:tc>
          <w:tcPr>
            <w:tcW w:w="3828" w:type="dxa"/>
          </w:tcPr>
          <w:p w:rsidR="007D31FE" w:rsidRPr="00BC283F" w:rsidRDefault="00BC283F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 xml:space="preserve">ОК 2. </w:t>
            </w:r>
            <w:r w:rsidR="004510B7" w:rsidRPr="00BC283F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1" w:type="dxa"/>
          </w:tcPr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Навыки самоорганизации,</w:t>
            </w:r>
          </w:p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самоуправления, умение</w:t>
            </w:r>
          </w:p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взаимодействия в ходе</w:t>
            </w:r>
          </w:p>
          <w:p w:rsidR="007D31FE" w:rsidRPr="00BC283F" w:rsidRDefault="007D31FE" w:rsidP="00BC283F">
            <w:pPr>
              <w:widowControl w:val="0"/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решения поставленных задач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7D31FE" w:rsidRPr="00BC283F" w:rsidRDefault="00D40A6D" w:rsidP="00BC283F">
            <w:pPr>
              <w:widowControl w:val="0"/>
              <w:autoSpaceDE w:val="0"/>
              <w:autoSpaceDN w:val="0"/>
              <w:adjustRightInd w:val="0"/>
              <w:ind w:left="-36" w:right="-125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4510B7" w:rsidRPr="00BC283F" w:rsidTr="003A6343">
        <w:trPr>
          <w:trHeight w:val="126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11" w:type="dxa"/>
          </w:tcPr>
          <w:p w:rsidR="004510B7" w:rsidRPr="00BC283F" w:rsidRDefault="004510B7" w:rsidP="00BC283F">
            <w:pPr>
              <w:pStyle w:val="Default"/>
              <w:rPr>
                <w:sz w:val="22"/>
                <w:szCs w:val="22"/>
              </w:rPr>
            </w:pPr>
            <w:r w:rsidRPr="00BC283F">
              <w:rPr>
                <w:sz w:val="22"/>
                <w:szCs w:val="22"/>
              </w:rPr>
              <w:t xml:space="preserve">Определять успешные стратегии решения проблемы, </w:t>
            </w:r>
          </w:p>
          <w:p w:rsidR="004510B7" w:rsidRPr="00BC283F" w:rsidRDefault="004510B7" w:rsidP="00BC283F">
            <w:pPr>
              <w:tabs>
                <w:tab w:val="left" w:pos="426"/>
              </w:tabs>
              <w:ind w:right="-108"/>
            </w:pPr>
            <w:r w:rsidRPr="00BC283F">
              <w:rPr>
                <w:sz w:val="22"/>
                <w:szCs w:val="22"/>
              </w:rPr>
              <w:t>Разрабатывать альтернативные решения проблемы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7D31FE" w:rsidRPr="00BC283F" w:rsidTr="003A6343">
        <w:trPr>
          <w:trHeight w:val="1544"/>
        </w:trPr>
        <w:tc>
          <w:tcPr>
            <w:tcW w:w="3828" w:type="dxa"/>
          </w:tcPr>
          <w:p w:rsidR="004510B7" w:rsidRPr="00BC283F" w:rsidRDefault="007D31FE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 xml:space="preserve"> </w:t>
            </w:r>
            <w:r w:rsidR="004510B7" w:rsidRPr="00BC283F">
              <w:rPr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D31FE" w:rsidRPr="00BC283F" w:rsidRDefault="007D31FE" w:rsidP="00BC283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ind w:right="-110"/>
            </w:pPr>
          </w:p>
        </w:tc>
        <w:tc>
          <w:tcPr>
            <w:tcW w:w="4111" w:type="dxa"/>
          </w:tcPr>
          <w:p w:rsidR="007D31FE" w:rsidRPr="00BC283F" w:rsidRDefault="007D31FE" w:rsidP="00BC283F">
            <w:pPr>
              <w:tabs>
                <w:tab w:val="left" w:pos="1985"/>
              </w:tabs>
              <w:autoSpaceDE w:val="0"/>
              <w:autoSpaceDN w:val="0"/>
              <w:adjustRightInd w:val="0"/>
              <w:ind w:right="-110"/>
            </w:pPr>
            <w:r w:rsidRPr="00BC283F">
              <w:rPr>
                <w:sz w:val="22"/>
                <w:szCs w:val="22"/>
              </w:rPr>
              <w:t>Умение производить поиск</w:t>
            </w:r>
            <w:r w:rsidR="00BC283F">
              <w:rPr>
                <w:sz w:val="22"/>
                <w:szCs w:val="22"/>
              </w:rPr>
              <w:t xml:space="preserve"> </w:t>
            </w:r>
            <w:r w:rsidRPr="00BC283F">
              <w:rPr>
                <w:sz w:val="22"/>
                <w:szCs w:val="22"/>
              </w:rPr>
              <w:t>информации в ходе решения</w:t>
            </w:r>
            <w:r w:rsidR="00BC283F">
              <w:rPr>
                <w:sz w:val="22"/>
                <w:szCs w:val="22"/>
              </w:rPr>
              <w:t xml:space="preserve"> поставлен</w:t>
            </w:r>
            <w:r w:rsidRPr="00BC283F">
              <w:rPr>
                <w:sz w:val="22"/>
                <w:szCs w:val="22"/>
              </w:rPr>
              <w:t>ных задач, делать</w:t>
            </w:r>
          </w:p>
          <w:p w:rsidR="007D31FE" w:rsidRPr="00BC283F" w:rsidRDefault="007D31FE" w:rsidP="00BC283F">
            <w:pPr>
              <w:tabs>
                <w:tab w:val="left" w:pos="1985"/>
              </w:tabs>
              <w:autoSpaceDE w:val="0"/>
              <w:autoSpaceDN w:val="0"/>
              <w:adjustRightInd w:val="0"/>
              <w:ind w:right="-110"/>
            </w:pPr>
            <w:r w:rsidRPr="00BC283F">
              <w:rPr>
                <w:sz w:val="22"/>
                <w:szCs w:val="22"/>
              </w:rPr>
              <w:t>выбор и определять значимость</w:t>
            </w:r>
            <w:r w:rsidR="00BC283F">
              <w:rPr>
                <w:sz w:val="22"/>
                <w:szCs w:val="22"/>
              </w:rPr>
              <w:t xml:space="preserve"> профессио</w:t>
            </w:r>
            <w:r w:rsidRPr="00BC283F">
              <w:rPr>
                <w:sz w:val="22"/>
                <w:szCs w:val="22"/>
              </w:rPr>
              <w:t>нальных ценностей</w:t>
            </w:r>
          </w:p>
          <w:p w:rsidR="007D31FE" w:rsidRPr="00BC283F" w:rsidRDefault="007D31FE" w:rsidP="00BC283F">
            <w:pPr>
              <w:tabs>
                <w:tab w:val="left" w:pos="1985"/>
              </w:tabs>
              <w:autoSpaceDE w:val="0"/>
              <w:autoSpaceDN w:val="0"/>
              <w:adjustRightInd w:val="0"/>
              <w:ind w:right="-110"/>
            </w:pPr>
            <w:r w:rsidRPr="00BC283F">
              <w:rPr>
                <w:sz w:val="22"/>
                <w:szCs w:val="22"/>
              </w:rPr>
              <w:t>Результативн</w:t>
            </w:r>
            <w:r w:rsidR="00BC283F">
              <w:rPr>
                <w:sz w:val="22"/>
                <w:szCs w:val="22"/>
              </w:rPr>
              <w:t>ость поиска необходимой информа</w:t>
            </w:r>
            <w:r w:rsidRPr="00BC283F">
              <w:rPr>
                <w:sz w:val="22"/>
                <w:szCs w:val="22"/>
              </w:rPr>
              <w:t>ции для эф</w:t>
            </w:r>
            <w:r w:rsidR="00BC283F">
              <w:rPr>
                <w:sz w:val="22"/>
                <w:szCs w:val="22"/>
              </w:rPr>
              <w:t>фективного выполнения профессион</w:t>
            </w:r>
            <w:r w:rsidRPr="00BC283F">
              <w:rPr>
                <w:sz w:val="22"/>
                <w:szCs w:val="22"/>
              </w:rPr>
              <w:t>альных задач;</w:t>
            </w:r>
          </w:p>
          <w:p w:rsidR="007D31FE" w:rsidRPr="00BC283F" w:rsidRDefault="007D31FE" w:rsidP="00BC283F">
            <w:pPr>
              <w:tabs>
                <w:tab w:val="left" w:pos="1985"/>
              </w:tabs>
              <w:autoSpaceDE w:val="0"/>
              <w:autoSpaceDN w:val="0"/>
              <w:adjustRightInd w:val="0"/>
              <w:ind w:right="-110"/>
            </w:pP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7D31FE" w:rsidRPr="00BC283F" w:rsidRDefault="00D40A6D" w:rsidP="00BC283F">
            <w:pPr>
              <w:widowControl w:val="0"/>
              <w:autoSpaceDE w:val="0"/>
              <w:autoSpaceDN w:val="0"/>
              <w:adjustRightInd w:val="0"/>
              <w:ind w:left="-36" w:right="-108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4510B7" w:rsidRPr="00BC283F" w:rsidTr="003A6343">
        <w:trPr>
          <w:trHeight w:val="1238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11" w:type="dxa"/>
          </w:tcPr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Использование ИТ в оформлении</w:t>
            </w:r>
          </w:p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результатов самостоятельной</w:t>
            </w:r>
          </w:p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работы. Умение применять в профессиональной</w:t>
            </w:r>
          </w:p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4510B7" w:rsidRPr="00BC283F" w:rsidTr="003A6343">
        <w:trPr>
          <w:trHeight w:val="1550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Обоснованность выбора вида,</w:t>
            </w:r>
          </w:p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методов и приемов бесконфликтного</w:t>
            </w:r>
          </w:p>
          <w:p w:rsidR="004510B7" w:rsidRPr="00BC283F" w:rsidRDefault="004510B7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об</w:t>
            </w:r>
            <w:r w:rsidR="003A6343">
              <w:rPr>
                <w:sz w:val="22"/>
                <w:szCs w:val="22"/>
              </w:rPr>
              <w:t>щения и само-ре</w:t>
            </w:r>
            <w:r w:rsidR="00BC283F" w:rsidRPr="00BC283F">
              <w:rPr>
                <w:sz w:val="22"/>
                <w:szCs w:val="22"/>
              </w:rPr>
              <w:t>гуляции в коллек</w:t>
            </w:r>
            <w:r w:rsidRPr="00BC283F">
              <w:rPr>
                <w:sz w:val="22"/>
                <w:szCs w:val="22"/>
              </w:rPr>
              <w:t>тиве;</w:t>
            </w:r>
          </w:p>
          <w:p w:rsidR="004510B7" w:rsidRPr="00BC283F" w:rsidRDefault="00BC283F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Соблюдение принципов профессио</w:t>
            </w:r>
            <w:r w:rsidR="004510B7" w:rsidRPr="00BC283F">
              <w:rPr>
                <w:sz w:val="22"/>
                <w:szCs w:val="22"/>
              </w:rPr>
              <w:t xml:space="preserve">нальной этики </w:t>
            </w:r>
          </w:p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в ходе обучения;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4510B7" w:rsidRPr="00BC283F" w:rsidTr="003A6343">
        <w:trPr>
          <w:trHeight w:val="1265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111" w:type="dxa"/>
          </w:tcPr>
          <w:p w:rsidR="004510B7" w:rsidRPr="00BC283F" w:rsidRDefault="00D40A6D" w:rsidP="00BC283F">
            <w:pPr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Умение работать в коллективе, ответственность за собственные действия и действия членов команды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7D31FE" w:rsidRPr="00BC283F" w:rsidTr="003A6343">
        <w:trPr>
          <w:trHeight w:val="2294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D31FE" w:rsidRPr="00BC283F" w:rsidRDefault="007D31FE" w:rsidP="00BC28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08"/>
            </w:pPr>
            <w:r w:rsidRPr="00BC283F">
              <w:rPr>
                <w:sz w:val="22"/>
                <w:szCs w:val="22"/>
              </w:rPr>
              <w:t>Организация самостоятельных занятий при изучении  МДК</w:t>
            </w:r>
          </w:p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08"/>
            </w:pPr>
            <w:r w:rsidRPr="00BC283F">
              <w:rPr>
                <w:sz w:val="22"/>
                <w:szCs w:val="22"/>
              </w:rPr>
              <w:t>Адекватность оценки рабочей</w:t>
            </w:r>
          </w:p>
          <w:p w:rsidR="007D31FE" w:rsidRPr="00BC283F" w:rsidRDefault="00BC283F" w:rsidP="00BC283F">
            <w:pPr>
              <w:autoSpaceDE w:val="0"/>
              <w:autoSpaceDN w:val="0"/>
              <w:adjustRightInd w:val="0"/>
              <w:ind w:left="-36" w:right="-108"/>
            </w:pPr>
            <w:r>
              <w:rPr>
                <w:sz w:val="22"/>
                <w:szCs w:val="22"/>
              </w:rPr>
              <w:t>ситуации в соот</w:t>
            </w:r>
            <w:r w:rsidR="007D31FE" w:rsidRPr="00BC283F">
              <w:rPr>
                <w:sz w:val="22"/>
                <w:szCs w:val="22"/>
              </w:rPr>
              <w:t>ветствии с поставленными целями и задачами</w:t>
            </w:r>
          </w:p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08"/>
            </w:pPr>
            <w:r w:rsidRPr="00BC283F">
              <w:rPr>
                <w:sz w:val="22"/>
                <w:szCs w:val="22"/>
              </w:rPr>
              <w:t>Обоснованность принятого решения в стандартных и нестандартных ситуациях;</w:t>
            </w:r>
          </w:p>
          <w:p w:rsidR="007D31FE" w:rsidRPr="00BC283F" w:rsidRDefault="007D31FE" w:rsidP="00BC283F">
            <w:pPr>
              <w:autoSpaceDE w:val="0"/>
              <w:autoSpaceDN w:val="0"/>
              <w:adjustRightInd w:val="0"/>
              <w:ind w:left="-36" w:right="-108"/>
            </w:pPr>
            <w:r w:rsidRPr="00BC283F">
              <w:rPr>
                <w:sz w:val="22"/>
                <w:szCs w:val="22"/>
              </w:rPr>
              <w:t>Адекватность оценки ответс</w:t>
            </w:r>
            <w:r w:rsidR="00BC283F">
              <w:rPr>
                <w:sz w:val="22"/>
                <w:szCs w:val="22"/>
              </w:rPr>
              <w:t xml:space="preserve">твенности за результат своей </w:t>
            </w:r>
            <w:r w:rsidRPr="00BC283F">
              <w:rPr>
                <w:sz w:val="22"/>
                <w:szCs w:val="22"/>
              </w:rPr>
              <w:t>работы;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7D31FE" w:rsidRPr="00BC283F" w:rsidRDefault="00D40A6D" w:rsidP="00BC28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  <w:tr w:rsidR="004510B7" w:rsidRPr="00BC283F" w:rsidTr="003A6343">
        <w:trPr>
          <w:trHeight w:val="1238"/>
        </w:trPr>
        <w:tc>
          <w:tcPr>
            <w:tcW w:w="3828" w:type="dxa"/>
          </w:tcPr>
          <w:p w:rsidR="004510B7" w:rsidRPr="00BC283F" w:rsidRDefault="004510B7" w:rsidP="00BC283F">
            <w:pPr>
              <w:widowControl w:val="0"/>
              <w:autoSpaceDE w:val="0"/>
              <w:autoSpaceDN w:val="0"/>
              <w:adjustRightInd w:val="0"/>
            </w:pPr>
            <w:r w:rsidRPr="00BC283F">
              <w:rPr>
                <w:sz w:val="22"/>
                <w:szCs w:val="22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111" w:type="dxa"/>
          </w:tcPr>
          <w:p w:rsidR="004510B7" w:rsidRPr="00BC283F" w:rsidRDefault="00D40A6D" w:rsidP="00BC283F">
            <w:pPr>
              <w:autoSpaceDE w:val="0"/>
              <w:autoSpaceDN w:val="0"/>
              <w:adjustRightInd w:val="0"/>
              <w:ind w:left="-36" w:right="-108"/>
            </w:pPr>
            <w:r w:rsidRPr="00BC283F">
              <w:rPr>
                <w:sz w:val="22"/>
                <w:szCs w:val="22"/>
              </w:rPr>
              <w:t>Ум</w:t>
            </w:r>
            <w:r w:rsidR="003A6343">
              <w:rPr>
                <w:sz w:val="22"/>
                <w:szCs w:val="22"/>
              </w:rPr>
              <w:t xml:space="preserve">ение искать новую информацию о </w:t>
            </w:r>
            <w:r w:rsidRPr="00BC283F">
              <w:rPr>
                <w:sz w:val="22"/>
                <w:szCs w:val="22"/>
              </w:rPr>
              <w:t xml:space="preserve">новых технологиях </w:t>
            </w:r>
            <w:r w:rsidR="003A6343">
              <w:rPr>
                <w:sz w:val="22"/>
                <w:szCs w:val="22"/>
              </w:rPr>
              <w:t xml:space="preserve"> в </w:t>
            </w:r>
            <w:r w:rsidRPr="00BC283F">
              <w:rPr>
                <w:sz w:val="22"/>
                <w:szCs w:val="22"/>
              </w:rPr>
              <w:t>профессиональной деятельности и способность применять ее на практике</w:t>
            </w:r>
          </w:p>
        </w:tc>
        <w:tc>
          <w:tcPr>
            <w:tcW w:w="2356" w:type="dxa"/>
          </w:tcPr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Наблюдение и оценка</w:t>
            </w:r>
          </w:p>
          <w:p w:rsidR="00D40A6D" w:rsidRPr="00BC283F" w:rsidRDefault="00D40A6D" w:rsidP="00BC283F">
            <w:pPr>
              <w:autoSpaceDE w:val="0"/>
              <w:autoSpaceDN w:val="0"/>
              <w:adjustRightInd w:val="0"/>
              <w:ind w:left="-36" w:right="-125"/>
            </w:pPr>
            <w:r w:rsidRPr="00BC283F">
              <w:rPr>
                <w:sz w:val="22"/>
                <w:szCs w:val="22"/>
              </w:rPr>
              <w:t>полученных результатов на каждом из этапов освоения</w:t>
            </w:r>
          </w:p>
          <w:p w:rsidR="004510B7" w:rsidRPr="00BC283F" w:rsidRDefault="00D40A6D" w:rsidP="00BC28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283F">
              <w:rPr>
                <w:sz w:val="22"/>
                <w:szCs w:val="22"/>
              </w:rPr>
              <w:t>компетенции</w:t>
            </w:r>
          </w:p>
        </w:tc>
      </w:tr>
    </w:tbl>
    <w:p w:rsidR="003945B1" w:rsidRPr="005C1C7A" w:rsidRDefault="003945B1" w:rsidP="00951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sectPr w:rsidR="003945B1" w:rsidRPr="005C1C7A" w:rsidSect="00BD332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A5C" w:rsidRDefault="00013A5C" w:rsidP="005C17BC">
      <w:r>
        <w:separator/>
      </w:r>
    </w:p>
  </w:endnote>
  <w:endnote w:type="continuationSeparator" w:id="0">
    <w:p w:rsidR="00013A5C" w:rsidRDefault="00013A5C" w:rsidP="005C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C9" w:rsidRDefault="00697DC9" w:rsidP="00BD3321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97DC9" w:rsidRDefault="00697DC9" w:rsidP="00BD332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C9" w:rsidRDefault="00697DC9" w:rsidP="00BD3321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697DC9" w:rsidRDefault="00697DC9" w:rsidP="00BD3321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C9" w:rsidRDefault="00697DC9" w:rsidP="00BD3321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97DC9" w:rsidRDefault="00697DC9" w:rsidP="00BD3321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C9" w:rsidRDefault="00697DC9" w:rsidP="00BD3321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F387D">
      <w:rPr>
        <w:rStyle w:val="ae"/>
        <w:noProof/>
      </w:rPr>
      <w:t>22</w:t>
    </w:r>
    <w:r>
      <w:rPr>
        <w:rStyle w:val="ae"/>
      </w:rPr>
      <w:fldChar w:fldCharType="end"/>
    </w:r>
  </w:p>
  <w:p w:rsidR="00697DC9" w:rsidRDefault="00697DC9" w:rsidP="00BD332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A5C" w:rsidRDefault="00013A5C" w:rsidP="005C17BC">
      <w:r>
        <w:separator/>
      </w:r>
    </w:p>
  </w:footnote>
  <w:footnote w:type="continuationSeparator" w:id="0">
    <w:p w:rsidR="00013A5C" w:rsidRDefault="00013A5C" w:rsidP="005C17BC">
      <w:r>
        <w:continuationSeparator/>
      </w:r>
    </w:p>
  </w:footnote>
  <w:footnote w:id="1">
    <w:p w:rsidR="00697DC9" w:rsidRPr="006C4553" w:rsidRDefault="00697DC9" w:rsidP="006C4553">
      <w:pPr>
        <w:pStyle w:val="a9"/>
        <w:spacing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6C4553">
        <w:rPr>
          <w:rStyle w:val="ac"/>
          <w:rFonts w:ascii="Times New Roman" w:hAnsi="Times New Roman" w:cs="Times New Roman"/>
          <w:sz w:val="22"/>
          <w:szCs w:val="22"/>
        </w:rPr>
        <w:t>*</w:t>
      </w:r>
      <w:r w:rsidRPr="006C4553">
        <w:rPr>
          <w:rFonts w:ascii="Times New Roman" w:hAnsi="Times New Roman" w:cs="Times New Roman"/>
          <w:sz w:val="22"/>
          <w:szCs w:val="22"/>
        </w:rPr>
        <w:t>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с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bullet"/>
      <w:lvlText w:val="с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092332"/>
    <w:multiLevelType w:val="hybridMultilevel"/>
    <w:tmpl w:val="C770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8F975EA"/>
    <w:multiLevelType w:val="hybridMultilevel"/>
    <w:tmpl w:val="D50E126C"/>
    <w:lvl w:ilvl="0" w:tplc="97F8AF98">
      <w:start w:val="1"/>
      <w:numFmt w:val="bullet"/>
      <w:lvlText w:val="–"/>
      <w:lvlJc w:val="left"/>
      <w:pPr>
        <w:ind w:left="36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A0575"/>
    <w:multiLevelType w:val="hybridMultilevel"/>
    <w:tmpl w:val="7DC4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5FB1"/>
    <w:multiLevelType w:val="hybridMultilevel"/>
    <w:tmpl w:val="AA46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843B18"/>
    <w:multiLevelType w:val="hybridMultilevel"/>
    <w:tmpl w:val="B47C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D2180"/>
    <w:multiLevelType w:val="hybridMultilevel"/>
    <w:tmpl w:val="42A2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64A23"/>
    <w:multiLevelType w:val="hybridMultilevel"/>
    <w:tmpl w:val="718A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7F97"/>
    <w:multiLevelType w:val="hybridMultilevel"/>
    <w:tmpl w:val="55DA1F3A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278BE"/>
    <w:multiLevelType w:val="hybridMultilevel"/>
    <w:tmpl w:val="DBEA232E"/>
    <w:lvl w:ilvl="0" w:tplc="E050F15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91240"/>
    <w:multiLevelType w:val="hybridMultilevel"/>
    <w:tmpl w:val="8FDA1884"/>
    <w:lvl w:ilvl="0" w:tplc="97F8AF98">
      <w:start w:val="1"/>
      <w:numFmt w:val="bullet"/>
      <w:lvlText w:val="–"/>
      <w:lvlJc w:val="left"/>
      <w:pPr>
        <w:ind w:left="36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F258FC"/>
    <w:multiLevelType w:val="hybridMultilevel"/>
    <w:tmpl w:val="21C4A790"/>
    <w:lvl w:ilvl="0" w:tplc="B36E385E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7AC2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48ED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E04F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74A2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E2E5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28F1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28B2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9E41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D15627"/>
    <w:multiLevelType w:val="hybridMultilevel"/>
    <w:tmpl w:val="C19C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87547"/>
    <w:multiLevelType w:val="hybridMultilevel"/>
    <w:tmpl w:val="C7801AF2"/>
    <w:lvl w:ilvl="0" w:tplc="E050F15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32F40"/>
    <w:multiLevelType w:val="hybridMultilevel"/>
    <w:tmpl w:val="CCB0F76E"/>
    <w:lvl w:ilvl="0" w:tplc="B680DE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503E"/>
    <w:multiLevelType w:val="hybridMultilevel"/>
    <w:tmpl w:val="E85C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A1226"/>
    <w:multiLevelType w:val="hybridMultilevel"/>
    <w:tmpl w:val="03CADCD2"/>
    <w:lvl w:ilvl="0" w:tplc="97F8AF98">
      <w:start w:val="1"/>
      <w:numFmt w:val="bullet"/>
      <w:lvlText w:val="–"/>
      <w:lvlJc w:val="left"/>
      <w:pPr>
        <w:ind w:left="72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12729"/>
    <w:multiLevelType w:val="hybridMultilevel"/>
    <w:tmpl w:val="3910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82D13"/>
    <w:multiLevelType w:val="hybridMultilevel"/>
    <w:tmpl w:val="EDEE70D2"/>
    <w:lvl w:ilvl="0" w:tplc="BC64FF4E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6C80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AE3C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A624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B4CF6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2C01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7683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0033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32B6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43B95"/>
    <w:multiLevelType w:val="hybridMultilevel"/>
    <w:tmpl w:val="138A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8041EF"/>
    <w:multiLevelType w:val="hybridMultilevel"/>
    <w:tmpl w:val="E85C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017BE"/>
    <w:multiLevelType w:val="hybridMultilevel"/>
    <w:tmpl w:val="0470A41A"/>
    <w:lvl w:ilvl="0" w:tplc="1AFC859E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C0557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9CF7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BEB6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442C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748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FAC8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22A6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C8E1F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445808"/>
    <w:multiLevelType w:val="hybridMultilevel"/>
    <w:tmpl w:val="D39A5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8C26AB"/>
    <w:multiLevelType w:val="hybridMultilevel"/>
    <w:tmpl w:val="708066F4"/>
    <w:lvl w:ilvl="0" w:tplc="B680DE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39DB"/>
    <w:multiLevelType w:val="hybridMultilevel"/>
    <w:tmpl w:val="881891EC"/>
    <w:lvl w:ilvl="0" w:tplc="E050F15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E527A"/>
    <w:multiLevelType w:val="hybridMultilevel"/>
    <w:tmpl w:val="B35A01B6"/>
    <w:lvl w:ilvl="0" w:tplc="953E0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F418F5"/>
    <w:multiLevelType w:val="hybridMultilevel"/>
    <w:tmpl w:val="27F40FEA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6E04"/>
    <w:multiLevelType w:val="hybridMultilevel"/>
    <w:tmpl w:val="9920E4B2"/>
    <w:lvl w:ilvl="0" w:tplc="97F8AF98">
      <w:start w:val="1"/>
      <w:numFmt w:val="bullet"/>
      <w:lvlText w:val="–"/>
      <w:lvlJc w:val="left"/>
      <w:pPr>
        <w:ind w:left="36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D61CE0"/>
    <w:multiLevelType w:val="hybridMultilevel"/>
    <w:tmpl w:val="D410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E235E"/>
    <w:multiLevelType w:val="hybridMultilevel"/>
    <w:tmpl w:val="0CD482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 w15:restartNumberingAfterBreak="0">
    <w:nsid w:val="74B75A29"/>
    <w:multiLevelType w:val="hybridMultilevel"/>
    <w:tmpl w:val="481E18A8"/>
    <w:lvl w:ilvl="0" w:tplc="953E0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B93028"/>
    <w:multiLevelType w:val="hybridMultilevel"/>
    <w:tmpl w:val="58041248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444DF"/>
    <w:multiLevelType w:val="hybridMultilevel"/>
    <w:tmpl w:val="BC86DA7C"/>
    <w:lvl w:ilvl="0" w:tplc="603409F8">
      <w:start w:val="1"/>
      <w:numFmt w:val="bullet"/>
      <w:lvlText w:val="•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22D3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485D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6A70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00EA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7AC0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1C42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8631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CC07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33"/>
  </w:num>
  <w:num w:numId="7">
    <w:abstractNumId w:val="38"/>
  </w:num>
  <w:num w:numId="8">
    <w:abstractNumId w:val="4"/>
  </w:num>
  <w:num w:numId="9">
    <w:abstractNumId w:val="3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7"/>
  </w:num>
  <w:num w:numId="13">
    <w:abstractNumId w:val="24"/>
  </w:num>
  <w:num w:numId="14">
    <w:abstractNumId w:val="17"/>
  </w:num>
  <w:num w:numId="15">
    <w:abstractNumId w:val="39"/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6"/>
  </w:num>
  <w:num w:numId="20">
    <w:abstractNumId w:val="12"/>
  </w:num>
  <w:num w:numId="21">
    <w:abstractNumId w:val="21"/>
  </w:num>
  <w:num w:numId="22">
    <w:abstractNumId w:val="34"/>
  </w:num>
  <w:num w:numId="23">
    <w:abstractNumId w:val="22"/>
  </w:num>
  <w:num w:numId="24">
    <w:abstractNumId w:val="16"/>
  </w:num>
  <w:num w:numId="25">
    <w:abstractNumId w:val="5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0"/>
  </w:num>
  <w:num w:numId="31">
    <w:abstractNumId w:val="29"/>
  </w:num>
  <w:num w:numId="32">
    <w:abstractNumId w:val="23"/>
  </w:num>
  <w:num w:numId="33">
    <w:abstractNumId w:val="13"/>
  </w:num>
  <w:num w:numId="34">
    <w:abstractNumId w:val="7"/>
  </w:num>
  <w:num w:numId="35">
    <w:abstractNumId w:val="35"/>
  </w:num>
  <w:num w:numId="36">
    <w:abstractNumId w:val="18"/>
  </w:num>
  <w:num w:numId="37">
    <w:abstractNumId w:val="15"/>
  </w:num>
  <w:num w:numId="38">
    <w:abstractNumId w:val="30"/>
  </w:num>
  <w:num w:numId="39">
    <w:abstractNumId w:val="19"/>
  </w:num>
  <w:num w:numId="40">
    <w:abstractNumId w:val="37"/>
  </w:num>
  <w:num w:numId="41">
    <w:abstractNumId w:val="3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D43"/>
    <w:rsid w:val="00013A5C"/>
    <w:rsid w:val="000168CC"/>
    <w:rsid w:val="00047982"/>
    <w:rsid w:val="000534B3"/>
    <w:rsid w:val="00060A2C"/>
    <w:rsid w:val="00096A1A"/>
    <w:rsid w:val="000C17F2"/>
    <w:rsid w:val="000E48FD"/>
    <w:rsid w:val="000F7897"/>
    <w:rsid w:val="00101771"/>
    <w:rsid w:val="00132F3F"/>
    <w:rsid w:val="00135B26"/>
    <w:rsid w:val="00143A3A"/>
    <w:rsid w:val="0014504C"/>
    <w:rsid w:val="001625A5"/>
    <w:rsid w:val="00185C44"/>
    <w:rsid w:val="00196C02"/>
    <w:rsid w:val="00197388"/>
    <w:rsid w:val="001A209E"/>
    <w:rsid w:val="001A2122"/>
    <w:rsid w:val="001A5069"/>
    <w:rsid w:val="001C1919"/>
    <w:rsid w:val="001C484A"/>
    <w:rsid w:val="001F0147"/>
    <w:rsid w:val="001F387D"/>
    <w:rsid w:val="00201D50"/>
    <w:rsid w:val="00217988"/>
    <w:rsid w:val="00220FBD"/>
    <w:rsid w:val="00223735"/>
    <w:rsid w:val="002414B8"/>
    <w:rsid w:val="0024421B"/>
    <w:rsid w:val="0024763E"/>
    <w:rsid w:val="002540F6"/>
    <w:rsid w:val="00254382"/>
    <w:rsid w:val="002574FF"/>
    <w:rsid w:val="00265034"/>
    <w:rsid w:val="00270422"/>
    <w:rsid w:val="00271092"/>
    <w:rsid w:val="00281E18"/>
    <w:rsid w:val="00286EAF"/>
    <w:rsid w:val="002A7B11"/>
    <w:rsid w:val="002D3842"/>
    <w:rsid w:val="002D75D7"/>
    <w:rsid w:val="002E1AD5"/>
    <w:rsid w:val="00340ECF"/>
    <w:rsid w:val="00345987"/>
    <w:rsid w:val="00373D37"/>
    <w:rsid w:val="00387995"/>
    <w:rsid w:val="003945B1"/>
    <w:rsid w:val="003A6343"/>
    <w:rsid w:val="003E6D25"/>
    <w:rsid w:val="003F6E49"/>
    <w:rsid w:val="00413478"/>
    <w:rsid w:val="00441E9C"/>
    <w:rsid w:val="00444EBB"/>
    <w:rsid w:val="0044572F"/>
    <w:rsid w:val="004510B7"/>
    <w:rsid w:val="00461DD1"/>
    <w:rsid w:val="00471F25"/>
    <w:rsid w:val="004739C5"/>
    <w:rsid w:val="0048369F"/>
    <w:rsid w:val="004B0E5B"/>
    <w:rsid w:val="004C0F38"/>
    <w:rsid w:val="004D292F"/>
    <w:rsid w:val="00501A49"/>
    <w:rsid w:val="0050672D"/>
    <w:rsid w:val="00516852"/>
    <w:rsid w:val="00521760"/>
    <w:rsid w:val="005233AE"/>
    <w:rsid w:val="00530F90"/>
    <w:rsid w:val="0053612E"/>
    <w:rsid w:val="00570B45"/>
    <w:rsid w:val="0057575C"/>
    <w:rsid w:val="0058146B"/>
    <w:rsid w:val="005945E5"/>
    <w:rsid w:val="005A0565"/>
    <w:rsid w:val="005A2198"/>
    <w:rsid w:val="005C12C2"/>
    <w:rsid w:val="005C17BC"/>
    <w:rsid w:val="005C1C7A"/>
    <w:rsid w:val="00662C60"/>
    <w:rsid w:val="00677204"/>
    <w:rsid w:val="00697DC9"/>
    <w:rsid w:val="006A6A6A"/>
    <w:rsid w:val="006C0527"/>
    <w:rsid w:val="006C25B8"/>
    <w:rsid w:val="006C4553"/>
    <w:rsid w:val="006C550E"/>
    <w:rsid w:val="006F1837"/>
    <w:rsid w:val="00706581"/>
    <w:rsid w:val="00725784"/>
    <w:rsid w:val="00725A2F"/>
    <w:rsid w:val="00735839"/>
    <w:rsid w:val="00735C65"/>
    <w:rsid w:val="00736BEC"/>
    <w:rsid w:val="00741C52"/>
    <w:rsid w:val="00746AD2"/>
    <w:rsid w:val="00783428"/>
    <w:rsid w:val="00785B81"/>
    <w:rsid w:val="00793E28"/>
    <w:rsid w:val="007D31FE"/>
    <w:rsid w:val="007E3F15"/>
    <w:rsid w:val="00816F00"/>
    <w:rsid w:val="008229A6"/>
    <w:rsid w:val="00825B1B"/>
    <w:rsid w:val="00881790"/>
    <w:rsid w:val="00894100"/>
    <w:rsid w:val="008B1A03"/>
    <w:rsid w:val="008B315A"/>
    <w:rsid w:val="008D3882"/>
    <w:rsid w:val="008F4966"/>
    <w:rsid w:val="008F5ADB"/>
    <w:rsid w:val="008F7EBF"/>
    <w:rsid w:val="00932A66"/>
    <w:rsid w:val="00951A5D"/>
    <w:rsid w:val="009533B3"/>
    <w:rsid w:val="00960488"/>
    <w:rsid w:val="00984530"/>
    <w:rsid w:val="00987BC7"/>
    <w:rsid w:val="00995359"/>
    <w:rsid w:val="009C7F69"/>
    <w:rsid w:val="009E31F5"/>
    <w:rsid w:val="009F1573"/>
    <w:rsid w:val="009F4BA4"/>
    <w:rsid w:val="00A02704"/>
    <w:rsid w:val="00A2691C"/>
    <w:rsid w:val="00A44E10"/>
    <w:rsid w:val="00A54AFB"/>
    <w:rsid w:val="00A55DC5"/>
    <w:rsid w:val="00A663FE"/>
    <w:rsid w:val="00A90C64"/>
    <w:rsid w:val="00A9157F"/>
    <w:rsid w:val="00AA0D52"/>
    <w:rsid w:val="00AC6BAA"/>
    <w:rsid w:val="00AD00F2"/>
    <w:rsid w:val="00AF52CD"/>
    <w:rsid w:val="00AF5762"/>
    <w:rsid w:val="00B146E7"/>
    <w:rsid w:val="00B22D57"/>
    <w:rsid w:val="00B2663E"/>
    <w:rsid w:val="00B52570"/>
    <w:rsid w:val="00B6321E"/>
    <w:rsid w:val="00B704BA"/>
    <w:rsid w:val="00B72E98"/>
    <w:rsid w:val="00B81E55"/>
    <w:rsid w:val="00B94867"/>
    <w:rsid w:val="00BA1CE5"/>
    <w:rsid w:val="00BB05E9"/>
    <w:rsid w:val="00BC283F"/>
    <w:rsid w:val="00BC6458"/>
    <w:rsid w:val="00BD3321"/>
    <w:rsid w:val="00BF55BA"/>
    <w:rsid w:val="00C04B0A"/>
    <w:rsid w:val="00C25CF9"/>
    <w:rsid w:val="00C366C7"/>
    <w:rsid w:val="00C475AA"/>
    <w:rsid w:val="00C56040"/>
    <w:rsid w:val="00C713D6"/>
    <w:rsid w:val="00C775CD"/>
    <w:rsid w:val="00C97A1C"/>
    <w:rsid w:val="00CA2718"/>
    <w:rsid w:val="00CA35EE"/>
    <w:rsid w:val="00D13547"/>
    <w:rsid w:val="00D40A6D"/>
    <w:rsid w:val="00D54B60"/>
    <w:rsid w:val="00D95D8A"/>
    <w:rsid w:val="00DA1457"/>
    <w:rsid w:val="00DC2B68"/>
    <w:rsid w:val="00E13A37"/>
    <w:rsid w:val="00E85449"/>
    <w:rsid w:val="00EA0FBE"/>
    <w:rsid w:val="00EB5236"/>
    <w:rsid w:val="00EC069E"/>
    <w:rsid w:val="00EC28E7"/>
    <w:rsid w:val="00ED4B1A"/>
    <w:rsid w:val="00F6768B"/>
    <w:rsid w:val="00FB0AF5"/>
    <w:rsid w:val="00FD2D43"/>
    <w:rsid w:val="00FE68BE"/>
    <w:rsid w:val="00FF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66842-F0D3-4884-BF22-99E2BBC7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B1B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34B3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уровень"/>
    <w:basedOn w:val="1"/>
    <w:link w:val="a4"/>
    <w:qFormat/>
    <w:rsid w:val="00CA35EE"/>
    <w:rPr>
      <w:rFonts w:cs="Times New Roman"/>
      <w:szCs w:val="24"/>
    </w:rPr>
  </w:style>
  <w:style w:type="character" w:customStyle="1" w:styleId="a4">
    <w:name w:val="Первый уровень Знак"/>
    <w:basedOn w:val="10"/>
    <w:link w:val="a3"/>
    <w:rsid w:val="00CA35EE"/>
    <w:rPr>
      <w:rFonts w:ascii="Times New Roman" w:eastAsiaTheme="majorEastAsia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5B1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customStyle="1" w:styleId="a5">
    <w:name w:val="Второй кровень"/>
    <w:basedOn w:val="2"/>
    <w:link w:val="a6"/>
    <w:qFormat/>
    <w:rsid w:val="00DA1457"/>
    <w:pPr>
      <w:spacing w:before="0"/>
    </w:pPr>
    <w:rPr>
      <w:rFonts w:ascii="Times New Roman" w:hAnsi="Times New Roman" w:cs="Times New Roman"/>
      <w:b/>
      <w:sz w:val="28"/>
      <w:szCs w:val="24"/>
    </w:rPr>
  </w:style>
  <w:style w:type="character" w:customStyle="1" w:styleId="a6">
    <w:name w:val="Второй кровень Знак"/>
    <w:basedOn w:val="20"/>
    <w:link w:val="a5"/>
    <w:rsid w:val="00DA1457"/>
    <w:rPr>
      <w:rFonts w:ascii="Times New Roman" w:eastAsiaTheme="majorEastAsia" w:hAnsi="Times New Roman" w:cs="Times New Roman"/>
      <w:b/>
      <w:color w:val="2E74B5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75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34B3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rsid w:val="005C17BC"/>
    <w:pPr>
      <w:spacing w:before="100" w:beforeAutospacing="1" w:after="100" w:afterAutospacing="1"/>
    </w:pPr>
  </w:style>
  <w:style w:type="character" w:customStyle="1" w:styleId="a8">
    <w:name w:val="Текст сноски Знак"/>
    <w:basedOn w:val="a0"/>
    <w:link w:val="a9"/>
    <w:semiHidden/>
    <w:rsid w:val="005C17BC"/>
    <w:rPr>
      <w:sz w:val="24"/>
      <w:szCs w:val="24"/>
    </w:rPr>
  </w:style>
  <w:style w:type="paragraph" w:styleId="a9">
    <w:name w:val="footnote text"/>
    <w:basedOn w:val="a"/>
    <w:link w:val="a8"/>
    <w:semiHidden/>
    <w:rsid w:val="005C17BC"/>
    <w:rPr>
      <w:rFonts w:asciiTheme="minorHAnsi" w:eastAsia="Calibri" w:hAnsiTheme="minorHAnsi" w:cstheme="minorBidi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5C1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5C1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1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5C17BC"/>
    <w:pPr>
      <w:ind w:left="566" w:hanging="283"/>
    </w:pPr>
  </w:style>
  <w:style w:type="character" w:styleId="ac">
    <w:name w:val="footnote reference"/>
    <w:basedOn w:val="a0"/>
    <w:semiHidden/>
    <w:rsid w:val="005C17BC"/>
    <w:rPr>
      <w:vertAlign w:val="superscript"/>
    </w:rPr>
  </w:style>
  <w:style w:type="paragraph" w:styleId="ad">
    <w:name w:val="List"/>
    <w:basedOn w:val="a"/>
    <w:rsid w:val="005C17BC"/>
    <w:pPr>
      <w:ind w:left="283" w:hanging="283"/>
    </w:pPr>
  </w:style>
  <w:style w:type="character" w:styleId="ae">
    <w:name w:val="page number"/>
    <w:basedOn w:val="a0"/>
    <w:rsid w:val="005C17BC"/>
  </w:style>
  <w:style w:type="paragraph" w:customStyle="1" w:styleId="Default">
    <w:name w:val="Default"/>
    <w:rsid w:val="005C1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EC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C0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TableGrid">
    <w:name w:val="TableGrid"/>
    <w:rsid w:val="001A20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ED4B1A"/>
    <w:pPr>
      <w:ind w:left="720"/>
      <w:contextualSpacing/>
    </w:pPr>
  </w:style>
  <w:style w:type="character" w:styleId="af1">
    <w:name w:val="Hyperlink"/>
    <w:basedOn w:val="a0"/>
    <w:uiPriority w:val="99"/>
    <w:rsid w:val="00ED4B1A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D4B1A"/>
    <w:rPr>
      <w:rFonts w:cs="Times New Roman"/>
    </w:rPr>
  </w:style>
  <w:style w:type="character" w:customStyle="1" w:styleId="c46">
    <w:name w:val="c46"/>
    <w:basedOn w:val="a0"/>
    <w:rsid w:val="00101771"/>
  </w:style>
  <w:style w:type="paragraph" w:customStyle="1" w:styleId="p79">
    <w:name w:val="p79"/>
    <w:basedOn w:val="a"/>
    <w:rsid w:val="00101771"/>
    <w:pPr>
      <w:spacing w:before="100" w:beforeAutospacing="1" w:after="100" w:afterAutospacing="1"/>
    </w:pPr>
  </w:style>
  <w:style w:type="character" w:customStyle="1" w:styleId="s3">
    <w:name w:val="s3"/>
    <w:basedOn w:val="a0"/>
    <w:rsid w:val="00101771"/>
  </w:style>
  <w:style w:type="paragraph" w:customStyle="1" w:styleId="p100">
    <w:name w:val="p100"/>
    <w:basedOn w:val="a"/>
    <w:rsid w:val="00101771"/>
    <w:pPr>
      <w:spacing w:before="100" w:beforeAutospacing="1" w:after="100" w:afterAutospacing="1"/>
    </w:pPr>
  </w:style>
  <w:style w:type="character" w:customStyle="1" w:styleId="s22">
    <w:name w:val="s22"/>
    <w:basedOn w:val="a0"/>
    <w:rsid w:val="00101771"/>
  </w:style>
  <w:style w:type="paragraph" w:customStyle="1" w:styleId="p92">
    <w:name w:val="p92"/>
    <w:basedOn w:val="a"/>
    <w:rsid w:val="00101771"/>
    <w:pPr>
      <w:spacing w:before="100" w:beforeAutospacing="1" w:after="100" w:afterAutospacing="1"/>
    </w:pPr>
  </w:style>
  <w:style w:type="paragraph" w:customStyle="1" w:styleId="p101">
    <w:name w:val="p101"/>
    <w:basedOn w:val="a"/>
    <w:rsid w:val="00101771"/>
    <w:pPr>
      <w:spacing w:before="100" w:beforeAutospacing="1" w:after="100" w:afterAutospacing="1"/>
    </w:pPr>
  </w:style>
  <w:style w:type="character" w:customStyle="1" w:styleId="s23">
    <w:name w:val="s23"/>
    <w:basedOn w:val="a0"/>
    <w:rsid w:val="00101771"/>
  </w:style>
  <w:style w:type="character" w:customStyle="1" w:styleId="s19">
    <w:name w:val="s19"/>
    <w:basedOn w:val="a0"/>
    <w:rsid w:val="00101771"/>
  </w:style>
  <w:style w:type="paragraph" w:customStyle="1" w:styleId="p31">
    <w:name w:val="p31"/>
    <w:basedOn w:val="a"/>
    <w:rsid w:val="00101771"/>
    <w:pPr>
      <w:spacing w:before="100" w:beforeAutospacing="1" w:after="100" w:afterAutospacing="1"/>
    </w:pPr>
  </w:style>
  <w:style w:type="paragraph" w:customStyle="1" w:styleId="ConsPlusNormal">
    <w:name w:val="ConsPlusNormal"/>
    <w:rsid w:val="00FB0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AF57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F5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AF5762"/>
    <w:rPr>
      <w:b/>
      <w:bCs/>
    </w:rPr>
  </w:style>
  <w:style w:type="character" w:customStyle="1" w:styleId="current">
    <w:name w:val="current"/>
    <w:basedOn w:val="a0"/>
    <w:rsid w:val="00AF5762"/>
  </w:style>
  <w:style w:type="paragraph" w:styleId="12">
    <w:name w:val="toc 1"/>
    <w:basedOn w:val="a"/>
    <w:next w:val="a"/>
    <w:autoRedefine/>
    <w:uiPriority w:val="39"/>
    <w:unhideWhenUsed/>
    <w:rsid w:val="00825B1B"/>
    <w:pPr>
      <w:spacing w:after="100"/>
    </w:pPr>
  </w:style>
  <w:style w:type="paragraph" w:styleId="af5">
    <w:name w:val="No Spacing"/>
    <w:uiPriority w:val="1"/>
    <w:qFormat/>
    <w:rsid w:val="00E1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94100"/>
    <w:pPr>
      <w:spacing w:before="100" w:beforeAutospacing="1" w:after="100" w:afterAutospacing="1"/>
    </w:pPr>
  </w:style>
  <w:style w:type="character" w:customStyle="1" w:styleId="c8">
    <w:name w:val="c8"/>
    <w:basedOn w:val="a0"/>
    <w:rsid w:val="00894100"/>
  </w:style>
  <w:style w:type="paragraph" w:customStyle="1" w:styleId="c9">
    <w:name w:val="c9"/>
    <w:basedOn w:val="a"/>
    <w:rsid w:val="00894100"/>
    <w:pPr>
      <w:spacing w:before="100" w:beforeAutospacing="1" w:after="100" w:afterAutospacing="1"/>
    </w:pPr>
  </w:style>
  <w:style w:type="character" w:customStyle="1" w:styleId="c12">
    <w:name w:val="c12"/>
    <w:basedOn w:val="a0"/>
    <w:rsid w:val="0089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hefs.ru/" TargetMode="External"/><Relationship Id="rId18" Type="http://schemas.openxmlformats.org/officeDocument/2006/relationships/hyperlink" Target="http://kulinarnayaknig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ussgo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99231" TargetMode="External"/><Relationship Id="rId17" Type="http://schemas.openxmlformats.org/officeDocument/2006/relationships/hyperlink" Target="http://www.koolinar.ru/inde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dem.ru/" TargetMode="External"/><Relationship Id="rId20" Type="http://schemas.openxmlformats.org/officeDocument/2006/relationships/hyperlink" Target="http://www.restor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gastronom.ru/articles.aspx?r=37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restora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ri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DFF0-8605-4BCB-839A-7C3633C8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22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acer acer</cp:lastModifiedBy>
  <cp:revision>4</cp:revision>
  <cp:lastPrinted>2018-02-06T04:51:00Z</cp:lastPrinted>
  <dcterms:created xsi:type="dcterms:W3CDTF">2017-01-26T20:23:00Z</dcterms:created>
  <dcterms:modified xsi:type="dcterms:W3CDTF">2020-09-07T17:47:00Z</dcterms:modified>
</cp:coreProperties>
</file>