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8F" w:rsidRDefault="00C51D8F" w:rsidP="00C51D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96A" w:rsidRDefault="007A596A" w:rsidP="007A596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7A596A" w:rsidRDefault="007A596A" w:rsidP="007A596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7A596A" w:rsidRDefault="007A596A" w:rsidP="007A596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7A596A" w:rsidRDefault="007A596A" w:rsidP="007A596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4C5D34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4C5D34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4C5D34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602C77" w:rsidRDefault="00602C77" w:rsidP="00CE33B7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F07D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Безопасность жизнедеятельности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7A596A" w:rsidRDefault="007A596A" w:rsidP="00602C77">
      <w:pPr>
        <w:rPr>
          <w:rFonts w:ascii="Times New Roman" w:hAnsi="Times New Roman"/>
          <w:b/>
          <w:sz w:val="28"/>
          <w:szCs w:val="28"/>
        </w:rPr>
      </w:pPr>
    </w:p>
    <w:p w:rsidR="007A596A" w:rsidRDefault="007A596A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596A">
        <w:rPr>
          <w:rFonts w:ascii="Times New Roman" w:hAnsi="Times New Roman"/>
          <w:sz w:val="28"/>
          <w:szCs w:val="28"/>
        </w:rPr>
        <w:t>21</w:t>
      </w:r>
    </w:p>
    <w:p w:rsidR="007A596A" w:rsidRDefault="007A596A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="0038626C">
        <w:rPr>
          <w:rFonts w:ascii="Times New Roman" w:hAnsi="Times New Roman"/>
          <w:sz w:val="28"/>
          <w:szCs w:val="28"/>
        </w:rPr>
        <w:t xml:space="preserve"> ________(</w:t>
      </w:r>
      <w:r w:rsidR="00036A07">
        <w:rPr>
          <w:rFonts w:ascii="Times New Roman" w:hAnsi="Times New Roman"/>
          <w:sz w:val="28"/>
          <w:szCs w:val="28"/>
        </w:rPr>
        <w:t xml:space="preserve">                             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46C" w:rsidRDefault="00602C77" w:rsidP="000A24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FA6503">
        <w:rPr>
          <w:rFonts w:ascii="Times New Roman" w:hAnsi="Times New Roman"/>
          <w:sz w:val="28"/>
          <w:szCs w:val="28"/>
        </w:rPr>
        <w:t>202</w:t>
      </w:r>
      <w:r w:rsidR="00CE33B7">
        <w:rPr>
          <w:rFonts w:ascii="Times New Roman" w:hAnsi="Times New Roman"/>
          <w:sz w:val="28"/>
          <w:szCs w:val="28"/>
        </w:rPr>
        <w:t>1</w:t>
      </w:r>
      <w:r w:rsidR="00FA6503">
        <w:rPr>
          <w:rFonts w:ascii="Times New Roman" w:hAnsi="Times New Roman"/>
          <w:sz w:val="28"/>
          <w:szCs w:val="28"/>
        </w:rPr>
        <w:t xml:space="preserve"> года,</w:t>
      </w:r>
      <w:r w:rsidR="00FA6503">
        <w:rPr>
          <w:rFonts w:ascii="Times New Roman" w:hAnsi="Times New Roman"/>
        </w:rPr>
        <w:t xml:space="preserve"> </w:t>
      </w:r>
      <w:r w:rsidR="00CE33B7">
        <w:rPr>
          <w:rFonts w:ascii="Times New Roman" w:hAnsi="Times New Roman"/>
          <w:sz w:val="28"/>
          <w:szCs w:val="28"/>
        </w:rPr>
        <w:t>протокол №</w:t>
      </w:r>
      <w:r w:rsidR="004C5D3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A6503">
        <w:rPr>
          <w:rFonts w:ascii="Times New Roman" w:hAnsi="Times New Roman"/>
          <w:sz w:val="28"/>
          <w:szCs w:val="28"/>
        </w:rPr>
        <w:t>.</w:t>
      </w:r>
    </w:p>
    <w:p w:rsidR="005C6502" w:rsidRDefault="005C6502" w:rsidP="005C6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38626C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D747C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D747CC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D747CC">
        <w:rPr>
          <w:rFonts w:ascii="Times New Roman" w:hAnsi="Times New Roman"/>
          <w:b/>
          <w:sz w:val="24"/>
          <w:szCs w:val="24"/>
        </w:rPr>
        <w:t>8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D747CC">
        <w:rPr>
          <w:rFonts w:ascii="Times New Roman" w:hAnsi="Times New Roman"/>
          <w:b/>
          <w:sz w:val="24"/>
          <w:szCs w:val="24"/>
        </w:rPr>
        <w:t>..9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34C91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F07D18" w:rsidRPr="00F07D18" w:rsidRDefault="00F07D18" w:rsidP="00F07D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7D18">
        <w:rPr>
          <w:rFonts w:ascii="Times New Roman" w:hAnsi="Times New Roman"/>
          <w:sz w:val="28"/>
          <w:szCs w:val="28"/>
        </w:rPr>
        <w:t>Учебная дисциплина «Безопасность жизнедеятельности с основами экологии и охраны окружающей среды» является базовой обязательной  дисциплиной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образования. ОП.10, преподается в</w:t>
      </w:r>
      <w:r w:rsidR="005C6502">
        <w:rPr>
          <w:rFonts w:ascii="Times New Roman" w:hAnsi="Times New Roman"/>
          <w:sz w:val="28"/>
          <w:szCs w:val="28"/>
        </w:rPr>
        <w:t>о</w:t>
      </w:r>
      <w:r w:rsidRPr="00F07D18">
        <w:rPr>
          <w:rFonts w:ascii="Times New Roman" w:hAnsi="Times New Roman"/>
          <w:sz w:val="28"/>
          <w:szCs w:val="28"/>
        </w:rPr>
        <w:t xml:space="preserve"> </w:t>
      </w:r>
      <w:r w:rsidR="005C6502">
        <w:rPr>
          <w:rFonts w:ascii="Times New Roman" w:hAnsi="Times New Roman"/>
          <w:sz w:val="28"/>
          <w:szCs w:val="28"/>
        </w:rPr>
        <w:t>2</w:t>
      </w:r>
      <w:r w:rsidRPr="00F07D18">
        <w:rPr>
          <w:rFonts w:ascii="Times New Roman" w:hAnsi="Times New Roman"/>
          <w:sz w:val="28"/>
          <w:szCs w:val="28"/>
        </w:rPr>
        <w:t xml:space="preserve"> семестре.</w:t>
      </w:r>
      <w:r w:rsidRPr="00F07D1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2514C">
        <w:rPr>
          <w:rFonts w:ascii="Times New Roman" w:hAnsi="Times New Roman"/>
          <w:color w:val="000000"/>
          <w:spacing w:val="-3"/>
          <w:sz w:val="28"/>
          <w:szCs w:val="28"/>
        </w:rPr>
        <w:t>Учебная дисциплина "Безопасность жизнедея</w:t>
      </w:r>
      <w:r w:rsidRPr="0032514C">
        <w:rPr>
          <w:rFonts w:ascii="Times New Roman" w:hAnsi="Times New Roman"/>
          <w:color w:val="000000"/>
          <w:sz w:val="28"/>
          <w:szCs w:val="28"/>
        </w:rPr>
        <w:t>тельности" (БЖД) — обязательная общепрофессиональная дисциплина.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F07D18" w:rsidRPr="0032514C" w:rsidRDefault="00602C77" w:rsidP="00F07D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F07D18" w:rsidRPr="0032514C">
        <w:rPr>
          <w:rFonts w:ascii="Times New Roman" w:hAnsi="Times New Roman"/>
          <w:sz w:val="28"/>
          <w:szCs w:val="28"/>
        </w:rPr>
        <w:t xml:space="preserve"> освоения дисциплины «Безопасность жизнедеятельности с основами экологии и охраны окружающей среды» являются</w:t>
      </w:r>
      <w:r w:rsidR="00F07D18" w:rsidRPr="0032514C">
        <w:rPr>
          <w:rFonts w:ascii="Times New Roman" w:hAnsi="Times New Roman"/>
          <w:spacing w:val="-1"/>
          <w:sz w:val="28"/>
          <w:szCs w:val="28"/>
        </w:rPr>
        <w:t xml:space="preserve"> изучение основ безопасного взаимодействия человека со </w:t>
      </w:r>
      <w:r w:rsidR="00F07D18" w:rsidRPr="0032514C">
        <w:rPr>
          <w:rFonts w:ascii="Times New Roman" w:hAnsi="Times New Roman"/>
          <w:spacing w:val="-4"/>
          <w:sz w:val="28"/>
          <w:szCs w:val="28"/>
        </w:rPr>
        <w:t>средой обитания (производственной, бытовой, го</w:t>
      </w:r>
      <w:r w:rsidR="00F07D18" w:rsidRPr="0032514C">
        <w:rPr>
          <w:rFonts w:ascii="Times New Roman" w:hAnsi="Times New Roman"/>
          <w:spacing w:val="-2"/>
          <w:sz w:val="28"/>
          <w:szCs w:val="28"/>
        </w:rPr>
        <w:t>родской) и основ защиты от негативных факто</w:t>
      </w:r>
      <w:r w:rsidR="00F07D18" w:rsidRPr="0032514C">
        <w:rPr>
          <w:rFonts w:ascii="Times New Roman" w:hAnsi="Times New Roman"/>
          <w:spacing w:val="-4"/>
          <w:sz w:val="28"/>
          <w:szCs w:val="28"/>
        </w:rPr>
        <w:t>ров в опасных и чрезвычайных ситуациях;</w:t>
      </w:r>
      <w:r w:rsidR="00F07D18" w:rsidRPr="0032514C">
        <w:rPr>
          <w:rFonts w:ascii="Times New Roman" w:hAnsi="Times New Roman"/>
          <w:sz w:val="28"/>
          <w:szCs w:val="28"/>
        </w:rPr>
        <w:t xml:space="preserve"> формирование профессиональной культуры безопасности (ноксологической культуры), под которой понимаются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(в том числе экологической)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</w:t>
      </w:r>
      <w:r w:rsidR="00F07D18" w:rsidRPr="0032514C">
        <w:rPr>
          <w:rFonts w:ascii="Times New Roman" w:hAnsi="Times New Roman"/>
          <w:spacing w:val="-4"/>
          <w:sz w:val="28"/>
          <w:szCs w:val="28"/>
        </w:rPr>
        <w:t>.</w:t>
      </w:r>
      <w:r w:rsidR="00F07D18" w:rsidRPr="0032514C">
        <w:rPr>
          <w:rFonts w:ascii="Times New Roman" w:hAnsi="Times New Roman"/>
          <w:sz w:val="28"/>
          <w:szCs w:val="28"/>
        </w:rPr>
        <w:t xml:space="preserve"> </w:t>
      </w:r>
    </w:p>
    <w:p w:rsidR="00D316D8" w:rsidRPr="00F07D18" w:rsidRDefault="00602C77" w:rsidP="00D316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  <w:r w:rsidR="00D316D8" w:rsidRPr="0032514C">
        <w:rPr>
          <w:rFonts w:ascii="Times New Roman" w:hAnsi="Times New Roman"/>
          <w:color w:val="000000"/>
          <w:spacing w:val="-1"/>
          <w:sz w:val="28"/>
          <w:szCs w:val="28"/>
        </w:rPr>
        <w:t>формир</w:t>
      </w:r>
      <w:r w:rsidR="00D316D8">
        <w:rPr>
          <w:rFonts w:ascii="Times New Roman" w:hAnsi="Times New Roman"/>
          <w:color w:val="000000"/>
          <w:spacing w:val="-1"/>
          <w:sz w:val="28"/>
          <w:szCs w:val="28"/>
        </w:rPr>
        <w:t>овать</w:t>
      </w:r>
      <w:r w:rsidR="00D316D8" w:rsidRPr="0032514C">
        <w:rPr>
          <w:rFonts w:ascii="Times New Roman" w:hAnsi="Times New Roman"/>
          <w:color w:val="000000"/>
          <w:spacing w:val="-1"/>
          <w:sz w:val="28"/>
          <w:szCs w:val="28"/>
        </w:rPr>
        <w:t xml:space="preserve"> у специалиста </w:t>
      </w:r>
      <w:r w:rsidR="00D316D8" w:rsidRPr="0032514C">
        <w:rPr>
          <w:rFonts w:ascii="Times New Roman" w:hAnsi="Times New Roman"/>
          <w:color w:val="000000"/>
          <w:sz w:val="28"/>
          <w:szCs w:val="28"/>
        </w:rPr>
        <w:t>представления о неразрывном единстве эффек</w:t>
      </w:r>
      <w:r w:rsidR="00D316D8" w:rsidRPr="0032514C">
        <w:rPr>
          <w:rFonts w:ascii="Times New Roman" w:hAnsi="Times New Roman"/>
          <w:color w:val="000000"/>
          <w:spacing w:val="-3"/>
          <w:sz w:val="28"/>
          <w:szCs w:val="28"/>
        </w:rPr>
        <w:t xml:space="preserve">тивной профессиональной деятельности и отдыха </w:t>
      </w:r>
      <w:r w:rsidR="00D316D8" w:rsidRPr="0032514C">
        <w:rPr>
          <w:rFonts w:ascii="Times New Roman" w:hAnsi="Times New Roman"/>
          <w:color w:val="000000"/>
          <w:sz w:val="28"/>
          <w:szCs w:val="28"/>
        </w:rPr>
        <w:t>с требованиями к безопасности техники и защи</w:t>
      </w:r>
      <w:r w:rsidR="00D316D8">
        <w:rPr>
          <w:rFonts w:ascii="Times New Roman" w:hAnsi="Times New Roman"/>
          <w:color w:val="000000"/>
          <w:spacing w:val="-1"/>
          <w:sz w:val="28"/>
          <w:szCs w:val="28"/>
        </w:rPr>
        <w:t>щенности человека; р</w:t>
      </w:r>
      <w:r w:rsidR="00D316D8" w:rsidRPr="0032514C">
        <w:rPr>
          <w:rFonts w:ascii="Times New Roman" w:hAnsi="Times New Roman"/>
          <w:color w:val="000000"/>
          <w:spacing w:val="-1"/>
          <w:sz w:val="28"/>
          <w:szCs w:val="28"/>
        </w:rPr>
        <w:t xml:space="preserve">еализация этих требований </w:t>
      </w:r>
      <w:r w:rsidR="00D316D8" w:rsidRPr="0032514C">
        <w:rPr>
          <w:rFonts w:ascii="Times New Roman" w:hAnsi="Times New Roman"/>
          <w:color w:val="000000"/>
          <w:spacing w:val="-5"/>
          <w:sz w:val="28"/>
          <w:szCs w:val="28"/>
        </w:rPr>
        <w:t>гарантирует сохранение работоспособности и здо</w:t>
      </w:r>
      <w:r w:rsidR="00D316D8" w:rsidRPr="0032514C">
        <w:rPr>
          <w:rFonts w:ascii="Times New Roman" w:hAnsi="Times New Roman"/>
          <w:color w:val="000000"/>
          <w:spacing w:val="-3"/>
          <w:sz w:val="28"/>
          <w:szCs w:val="28"/>
        </w:rPr>
        <w:t>ровья человека, готовит его к действиям в экстре</w:t>
      </w:r>
      <w:r w:rsidR="00D316D8" w:rsidRPr="0032514C">
        <w:rPr>
          <w:rFonts w:ascii="Times New Roman" w:hAnsi="Times New Roman"/>
          <w:color w:val="000000"/>
          <w:spacing w:val="-6"/>
          <w:sz w:val="28"/>
          <w:szCs w:val="28"/>
        </w:rPr>
        <w:t>мальных условиях</w:t>
      </w:r>
      <w:r w:rsidR="00D316D8">
        <w:rPr>
          <w:rFonts w:ascii="Times New Roman" w:hAnsi="Times New Roman"/>
          <w:color w:val="000000"/>
          <w:spacing w:val="-6"/>
          <w:sz w:val="28"/>
          <w:szCs w:val="28"/>
        </w:rPr>
        <w:t>; дать</w:t>
      </w:r>
      <w:r w:rsidR="00D316D8" w:rsidRPr="0032514C">
        <w:rPr>
          <w:rFonts w:ascii="Times New Roman" w:hAnsi="Times New Roman"/>
          <w:color w:val="000000"/>
          <w:sz w:val="28"/>
          <w:szCs w:val="28"/>
        </w:rPr>
        <w:t xml:space="preserve"> представления о прогнозировании чрезвычайных ситуаций, алгоритмах организации и проведения аварийно-спасательных и других неотложных работ, снижении и ликвидации последствий чрезвычайных ситуаций.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E838C4" w:rsidRPr="00E838C4" w:rsidRDefault="00D316D8" w:rsidP="00D316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16D8">
        <w:rPr>
          <w:rFonts w:ascii="Times New Roman" w:hAnsi="Times New Roman"/>
          <w:sz w:val="28"/>
          <w:szCs w:val="28"/>
        </w:rPr>
        <w:t xml:space="preserve">теоретические основы безопасности жизнедеятельности; </w:t>
      </w:r>
      <w:r w:rsidRPr="00D316D8">
        <w:rPr>
          <w:rFonts w:ascii="Times New Roman" w:hAnsi="Times New Roman"/>
          <w:color w:val="000000"/>
          <w:sz w:val="28"/>
          <w:szCs w:val="28"/>
        </w:rPr>
        <w:t xml:space="preserve">современное состояние и негативные 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 xml:space="preserve">факторы среды обитания; основные принципы устройства биосферы; источники и уровни загрязнения окружающей 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природной среды; </w:t>
      </w:r>
      <w:r w:rsidRPr="00D316D8">
        <w:rPr>
          <w:rFonts w:ascii="Times New Roman" w:hAnsi="Times New Roman"/>
          <w:sz w:val="28"/>
          <w:szCs w:val="28"/>
        </w:rPr>
        <w:t>основные техносферные опасности, их свойства  и характеристики;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 xml:space="preserve"> основные социальные опасности; демографические и социальные последствия экологического кризиса; рациональные условия </w:t>
      </w:r>
      <w:r w:rsidRPr="00D316D8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и основы восприятия человеком 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>опасностей всех видов; анатомо-физиологические последствия воздействия на человека травмирую</w:t>
      </w:r>
      <w:r w:rsidRPr="00D316D8">
        <w:rPr>
          <w:rFonts w:ascii="Times New Roman" w:hAnsi="Times New Roman"/>
          <w:color w:val="000000"/>
          <w:sz w:val="28"/>
          <w:szCs w:val="28"/>
        </w:rPr>
        <w:t>щих и вредных факторов, принципы их идентификации</w:t>
      </w:r>
      <w:r w:rsidRPr="00D316D8">
        <w:rPr>
          <w:rFonts w:ascii="Times New Roman" w:hAnsi="Times New Roman"/>
          <w:sz w:val="28"/>
          <w:szCs w:val="28"/>
        </w:rPr>
        <w:t xml:space="preserve"> методы защиты от них применительно к сфере своей профессиональной деятельности</w:t>
      </w:r>
      <w:r w:rsidRPr="00D316D8">
        <w:rPr>
          <w:rFonts w:ascii="Times New Roman" w:hAnsi="Times New Roman"/>
          <w:color w:val="000000"/>
          <w:sz w:val="28"/>
          <w:szCs w:val="28"/>
        </w:rPr>
        <w:t>; основы реализации безопасного взаим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>одействия человека со средой обитания; требо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 xml:space="preserve">вания к операторам технических систем и ИТР по </w:t>
      </w:r>
      <w:r w:rsidRPr="00D316D8">
        <w:rPr>
          <w:rFonts w:ascii="Times New Roman" w:hAnsi="Times New Roman"/>
          <w:color w:val="000000"/>
          <w:sz w:val="28"/>
          <w:szCs w:val="28"/>
        </w:rPr>
        <w:t xml:space="preserve">обеспечению безопасности и экологичности их </w:t>
      </w:r>
      <w:r w:rsidRPr="00D316D8">
        <w:rPr>
          <w:rFonts w:ascii="Times New Roman" w:hAnsi="Times New Roman"/>
          <w:color w:val="000000"/>
          <w:spacing w:val="-4"/>
          <w:sz w:val="28"/>
          <w:szCs w:val="28"/>
        </w:rPr>
        <w:t xml:space="preserve">деятельности; основы здорового образа жизни; средства и методы повышения 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>безопасности, экологичности и устойчивости тех</w:t>
      </w:r>
      <w:r w:rsidRPr="00D316D8">
        <w:rPr>
          <w:rFonts w:ascii="Times New Roman" w:hAnsi="Times New Roman"/>
          <w:color w:val="000000"/>
          <w:spacing w:val="-1"/>
          <w:sz w:val="28"/>
          <w:szCs w:val="28"/>
        </w:rPr>
        <w:t>нических средств и технологических процессов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316D8">
        <w:rPr>
          <w:rFonts w:ascii="Times New Roman" w:hAnsi="Times New Roman"/>
          <w:sz w:val="28"/>
          <w:szCs w:val="28"/>
        </w:rPr>
        <w:t xml:space="preserve"> мероприятия по защите населения и персонала объекта экономики от чрезвычайных ситуаций природного и техногенного характера; экономические аспекты безопасности жизнедеятельности;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применение экобиозащитной техники; </w:t>
      </w:r>
      <w:r w:rsidRPr="00D316D8">
        <w:rPr>
          <w:rFonts w:ascii="Times New Roman" w:hAnsi="Times New Roman"/>
          <w:color w:val="000000"/>
          <w:spacing w:val="-1"/>
          <w:sz w:val="28"/>
          <w:szCs w:val="28"/>
        </w:rPr>
        <w:t>методы исследования устойчивости функ</w:t>
      </w:r>
      <w:r w:rsidRPr="00D316D8">
        <w:rPr>
          <w:rFonts w:ascii="Times New Roman" w:hAnsi="Times New Roman"/>
          <w:color w:val="000000"/>
          <w:spacing w:val="-4"/>
          <w:sz w:val="28"/>
          <w:szCs w:val="28"/>
        </w:rPr>
        <w:t>ционирования производственных объектов и тех</w:t>
      </w:r>
      <w:r w:rsidRPr="00D316D8">
        <w:rPr>
          <w:rFonts w:ascii="Times New Roman" w:hAnsi="Times New Roman"/>
          <w:color w:val="000000"/>
          <w:spacing w:val="-6"/>
          <w:sz w:val="28"/>
          <w:szCs w:val="28"/>
        </w:rPr>
        <w:t>нических систем в чрезвычайных ситуациях; мето</w:t>
      </w:r>
      <w:r w:rsidRPr="00D316D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ды мониторинга опасных и чрезвычайных </w:t>
      </w:r>
      <w:r w:rsidRPr="00D316D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ситуаций; правовые, нормативно-технические и </w:t>
      </w:r>
      <w:r w:rsidRPr="00D316D8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организационные основы управления безопасно</w:t>
      </w:r>
      <w:r w:rsidRPr="00D316D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стью жизнедеятельности; методы оценки ущерба и экономической эффективности в области БЖД; 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отраслевые про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>блемы и перспективы развития БЖД как науки</w:t>
      </w:r>
      <w:r w:rsidRPr="00D316D8">
        <w:rPr>
          <w:rFonts w:ascii="Times New Roman" w:hAnsi="Times New Roman"/>
          <w:sz w:val="28"/>
          <w:szCs w:val="28"/>
        </w:rPr>
        <w:t xml:space="preserve">.  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D316D8" w:rsidRPr="00D316D8" w:rsidRDefault="00D316D8" w:rsidP="00D316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16D8">
        <w:rPr>
          <w:rFonts w:ascii="Times New Roman" w:hAnsi="Times New Roman"/>
          <w:sz w:val="28"/>
          <w:szCs w:val="28"/>
        </w:rPr>
        <w:t>идентифицировать основные опасности среды обитания человека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 xml:space="preserve"> естественного, антропогенного и 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>техногенного происхождения,</w:t>
      </w:r>
      <w:r w:rsidRPr="00D316D8">
        <w:rPr>
          <w:rFonts w:ascii="Times New Roman" w:hAnsi="Times New Roman"/>
          <w:sz w:val="28"/>
          <w:szCs w:val="28"/>
        </w:rPr>
        <w:t xml:space="preserve"> оценивать риск их реализации; </w:t>
      </w:r>
      <w:r w:rsidRPr="00D316D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прогнозировать развитие негативных 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воздействий и оценки последствий их действия;</w:t>
      </w:r>
      <w:r w:rsidRPr="00D316D8">
        <w:rPr>
          <w:rFonts w:ascii="Times New Roman" w:hAnsi="Times New Roman"/>
          <w:sz w:val="28"/>
          <w:szCs w:val="28"/>
        </w:rPr>
        <w:t xml:space="preserve"> выбирать методы защиты от опасностей применительно к сфере своей профессиональной деятельности; выбирать способы с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>оздания комфортного (нормативно допус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тимого) состояния среды обитания в зонах трудовой деятельности и отдыха человека;</w:t>
      </w:r>
      <w:r w:rsidRPr="00D316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316D8">
        <w:rPr>
          <w:rFonts w:ascii="Times New Roman" w:hAnsi="Times New Roman"/>
          <w:color w:val="000000"/>
          <w:sz w:val="28"/>
          <w:szCs w:val="28"/>
        </w:rPr>
        <w:t>прогнозировать развитие чрезвычайных ситуа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ций и разрабатывать модели их последствий; разра</w:t>
      </w:r>
      <w:r w:rsidRPr="00D316D8">
        <w:rPr>
          <w:rFonts w:ascii="Times New Roman" w:hAnsi="Times New Roman"/>
          <w:color w:val="000000"/>
          <w:spacing w:val="-4"/>
          <w:sz w:val="28"/>
          <w:szCs w:val="28"/>
        </w:rPr>
        <w:t>батывать мероприятия по защите населения и произ</w:t>
      </w:r>
      <w:r w:rsidRPr="00D316D8">
        <w:rPr>
          <w:rFonts w:ascii="Times New Roman" w:hAnsi="Times New Roman"/>
          <w:color w:val="000000"/>
          <w:spacing w:val="-7"/>
          <w:sz w:val="28"/>
          <w:szCs w:val="28"/>
        </w:rPr>
        <w:t xml:space="preserve">водственного персонала объектов экономики в </w:t>
      </w:r>
      <w:r w:rsidRPr="00D316D8">
        <w:rPr>
          <w:rFonts w:ascii="Times New Roman" w:hAnsi="Times New Roman"/>
          <w:color w:val="000000"/>
          <w:spacing w:val="-9"/>
          <w:sz w:val="28"/>
          <w:szCs w:val="28"/>
        </w:rPr>
        <w:t>чрезвычайных ситуациях и при ликвидации послед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ствий аварий, катастроф и стихийных бедствий и </w:t>
      </w:r>
      <w:r w:rsidRPr="00D316D8">
        <w:rPr>
          <w:rFonts w:ascii="Times New Roman" w:hAnsi="Times New Roman"/>
          <w:sz w:val="28"/>
          <w:szCs w:val="28"/>
        </w:rPr>
        <w:t xml:space="preserve">террористических актов 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обеспечения устойчивости функционирова</w:t>
      </w:r>
      <w:r w:rsidRPr="00D316D8">
        <w:rPr>
          <w:rFonts w:ascii="Times New Roman" w:hAnsi="Times New Roman"/>
          <w:color w:val="000000"/>
          <w:sz w:val="28"/>
          <w:szCs w:val="28"/>
        </w:rPr>
        <w:t xml:space="preserve">ния объектов и технических систем в штатных и 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>чрезвычайно опасных ситуациях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602C77" w:rsidRPr="00D316D8" w:rsidRDefault="00D316D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316D8">
        <w:rPr>
          <w:rFonts w:ascii="Times New Roman" w:hAnsi="Times New Roman"/>
          <w:sz w:val="28"/>
          <w:szCs w:val="28"/>
        </w:rPr>
        <w:t xml:space="preserve">законодательными и правовыми актами в области безопасности и охраны окружающей среды;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понятийно-терминологическим аппаратом в области безопасности; методами </w:t>
      </w:r>
      <w:r w:rsidRPr="00D316D8">
        <w:rPr>
          <w:rFonts w:ascii="Times New Roman" w:hAnsi="Times New Roman"/>
          <w:color w:val="000000"/>
          <w:spacing w:val="-7"/>
          <w:sz w:val="28"/>
          <w:szCs w:val="28"/>
        </w:rPr>
        <w:t xml:space="preserve"> разработки и реализации мер защиты челове</w:t>
      </w:r>
      <w:r w:rsidRPr="00D316D8">
        <w:rPr>
          <w:rFonts w:ascii="Times New Roman" w:hAnsi="Times New Roman"/>
          <w:color w:val="000000"/>
          <w:spacing w:val="-5"/>
          <w:sz w:val="28"/>
          <w:szCs w:val="28"/>
        </w:rPr>
        <w:t>ка и среды обитания от негативных воздействий;</w:t>
      </w:r>
      <w:r w:rsidRPr="00D316D8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методами оказания срочной доврачебной помощи в экстремальных ситуациях и очагах чрезвычайных ситуаций; владеть навыками </w:t>
      </w:r>
      <w:r w:rsidRPr="00D316D8">
        <w:rPr>
          <w:rFonts w:ascii="Times New Roman" w:hAnsi="Times New Roman"/>
          <w:bCs/>
          <w:color w:val="000000"/>
          <w:spacing w:val="-11"/>
          <w:sz w:val="28"/>
          <w:szCs w:val="28"/>
        </w:rPr>
        <w:t>про</w:t>
      </w:r>
      <w:r w:rsidRPr="00D316D8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ведения контроля параметров негативных </w:t>
      </w:r>
      <w:r w:rsidRPr="00D316D8">
        <w:rPr>
          <w:rFonts w:ascii="Times New Roman" w:hAnsi="Times New Roman"/>
          <w:bCs/>
          <w:color w:val="000000"/>
          <w:spacing w:val="-8"/>
          <w:sz w:val="28"/>
          <w:szCs w:val="28"/>
        </w:rPr>
        <w:lastRenderedPageBreak/>
        <w:t>воздействий и оценки их уровня на их соответствие нор</w:t>
      </w:r>
      <w:r w:rsidRPr="00D316D8">
        <w:rPr>
          <w:rFonts w:ascii="Times New Roman" w:hAnsi="Times New Roman"/>
          <w:bCs/>
          <w:color w:val="000000"/>
          <w:spacing w:val="-5"/>
          <w:sz w:val="28"/>
          <w:szCs w:val="28"/>
        </w:rPr>
        <w:t>мативным требованиям; эффективного примене</w:t>
      </w:r>
      <w:r w:rsidRPr="00D316D8">
        <w:rPr>
          <w:rFonts w:ascii="Times New Roman" w:hAnsi="Times New Roman"/>
          <w:bCs/>
          <w:color w:val="000000"/>
          <w:spacing w:val="-8"/>
          <w:sz w:val="28"/>
          <w:szCs w:val="28"/>
        </w:rPr>
        <w:t>ния средств экобиозащиты от негативных воздей</w:t>
      </w:r>
      <w:r w:rsidRPr="00D316D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ствий; разработки мероприятий по повышению </w:t>
      </w:r>
      <w:r w:rsidRPr="00D316D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безопасности и экологичности производственной </w:t>
      </w:r>
      <w:r w:rsidRPr="00D316D8">
        <w:rPr>
          <w:rFonts w:ascii="Times New Roman" w:hAnsi="Times New Roman"/>
          <w:bCs/>
          <w:color w:val="000000"/>
          <w:spacing w:val="-8"/>
          <w:sz w:val="28"/>
          <w:szCs w:val="28"/>
        </w:rPr>
        <w:t>деятельности; планирования и осуществления ме</w:t>
      </w:r>
      <w:r w:rsidRPr="00D316D8">
        <w:rPr>
          <w:rFonts w:ascii="Times New Roman" w:hAnsi="Times New Roman"/>
          <w:bCs/>
          <w:color w:val="000000"/>
          <w:spacing w:val="-5"/>
          <w:sz w:val="28"/>
          <w:szCs w:val="28"/>
        </w:rPr>
        <w:t>роприятий по повышению устойчивости произв</w:t>
      </w:r>
      <w:r w:rsidRPr="00D316D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одственных систем и объектов; планирования </w:t>
      </w:r>
      <w:r w:rsidRPr="00D316D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мероприятий по защите производственного персонала и населения в чрезвычайных ситуациях и </w:t>
      </w:r>
      <w:r w:rsidRPr="00D316D8">
        <w:rPr>
          <w:rFonts w:ascii="Times New Roman" w:hAnsi="Times New Roman"/>
          <w:bCs/>
          <w:color w:val="000000"/>
          <w:spacing w:val="-5"/>
          <w:sz w:val="28"/>
          <w:szCs w:val="28"/>
        </w:rPr>
        <w:t>при необходимости участия в проведении спаса</w:t>
      </w:r>
      <w:r w:rsidRPr="00D316D8">
        <w:rPr>
          <w:rFonts w:ascii="Times New Roman" w:hAnsi="Times New Roman"/>
          <w:bCs/>
          <w:color w:val="000000"/>
          <w:spacing w:val="-9"/>
          <w:sz w:val="28"/>
          <w:szCs w:val="28"/>
        </w:rPr>
        <w:t>тельных и других неотложных работ при ликвидац</w:t>
      </w:r>
      <w:r w:rsidRPr="00D316D8">
        <w:rPr>
          <w:rFonts w:ascii="Times New Roman" w:hAnsi="Times New Roman"/>
          <w:bCs/>
          <w:color w:val="000000"/>
          <w:spacing w:val="-8"/>
          <w:sz w:val="28"/>
          <w:szCs w:val="28"/>
        </w:rPr>
        <w:t>ии последствий чрезвычайных ситуаций.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B078EA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078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66725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66725B">
        <w:rPr>
          <w:rFonts w:ascii="Times New Roman" w:hAnsi="Times New Roman"/>
          <w:sz w:val="28"/>
          <w:szCs w:val="28"/>
        </w:rPr>
        <w:t>26</w:t>
      </w:r>
      <w:r w:rsidR="00E838C4"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078E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57D8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57D8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57D85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AB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8B0AB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8B0AB7" w:rsidRPr="008B0AB7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8B0AB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8B0AB7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741E2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741E2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F67FA" w:rsidTr="00B078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074962" w:rsidP="0007496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БЕЗОПАСНОСТЬ. ОСНОВНЫЕ ПОНЯТИЯ, ТЕРМИНЫ, ОПРЕДЕЛЕНИЯ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Pr="004D03D7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И ТЕХНОСФЕРА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6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B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B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57D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B0B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F67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ИДЕНТИФИКАЦИЯ И ВОЗДЕЙСТВИЕ НА ЧЕЛОВЕКА И СРЕДУ ОБИТАНИЯ ВРЕДНЫХ И ОПАСНЫХ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4F67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4F67FA">
        <w:trPr>
          <w:trHeight w:val="7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КОМФОРТНЫХ УСЛОВИЙ ДЛЯ ЖИЗНИ И ДЕЯТЕЛЬНОСТИ ЧЕЛОВЕКА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F67FA" w:rsidTr="00B078EA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F67FA" w:rsidTr="00B078EA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ПСИХОФИЗИОЛОГИЧЕСКИЕ И ЭРГОНОМИЧЕСКИЕ ОСНОВЫ БЕЗОПАСНОСТИ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074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89" w:rsidRDefault="00B8518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FA" w:rsidRDefault="004F67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7FA" w:rsidRDefault="004F67FA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67FA" w:rsidRDefault="004F67F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F67FA" w:rsidTr="00B078EA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FA" w:rsidRPr="00C34C91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ЧРЕЗВЫЧАЙНЫЕ СИТУАЦИИ И МЕТОДЫ ЗАЩИТЫ В УСЛОВИЯХ ИХ РЕАЛИЗАЦИИ</w:t>
            </w:r>
          </w:p>
          <w:p w:rsidR="004F67FA" w:rsidRDefault="004F67FA" w:rsidP="008B0BE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4C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БЕЗОПАСНОСТЬЮ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7FA" w:rsidRDefault="004F67F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5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 (лекции)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E2B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741E2B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E2B"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85189" w:rsidTr="00B078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89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189" w:rsidRDefault="00B8518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89" w:rsidRPr="00F62A48" w:rsidRDefault="00B851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89" w:rsidRPr="00F62A48" w:rsidRDefault="00B851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41" w:rsidRDefault="00691841" w:rsidP="006918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41" w:rsidRDefault="00B078EA" w:rsidP="006918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B0BEF" w:rsidRDefault="008B0BEF" w:rsidP="008B0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282FC3" w:rsidRDefault="008B0BEF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Оборудование учебного кабинета</w:t>
      </w:r>
      <w:r w:rsidR="00282FC3" w:rsidRPr="00741E2B">
        <w:rPr>
          <w:rFonts w:ascii="Times New Roman" w:hAnsi="Times New Roman"/>
          <w:sz w:val="28"/>
          <w:szCs w:val="28"/>
        </w:rPr>
        <w:t>: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FC3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282FC3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282FC3">
        <w:rPr>
          <w:rFonts w:ascii="Times New Roman" w:hAnsi="Times New Roman"/>
          <w:sz w:val="28"/>
          <w:szCs w:val="28"/>
        </w:rPr>
        <w:t xml:space="preserve"> и мультимедийны</w:t>
      </w:r>
      <w:r>
        <w:rPr>
          <w:rFonts w:ascii="Times New Roman" w:hAnsi="Times New Roman"/>
          <w:sz w:val="28"/>
          <w:szCs w:val="28"/>
        </w:rPr>
        <w:t>й</w:t>
      </w:r>
      <w:r w:rsidRPr="00282FC3">
        <w:rPr>
          <w:rFonts w:ascii="Times New Roman" w:hAnsi="Times New Roman"/>
          <w:sz w:val="28"/>
          <w:szCs w:val="28"/>
        </w:rPr>
        <w:t xml:space="preserve"> проектор;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типовая лаборатория "БЖ" с установками и стендами "Защита от вибрации», «Защита от СВЧ - излучения", "Методы очистки воды" и др.;</w:t>
      </w:r>
    </w:p>
    <w:p w:rsidR="00282FC3" w:rsidRDefault="00074962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2FC3">
        <w:t xml:space="preserve"> </w:t>
      </w:r>
      <w:r w:rsidRPr="00282FC3">
        <w:rPr>
          <w:rFonts w:ascii="Times New Roman" w:hAnsi="Times New Roman"/>
          <w:sz w:val="28"/>
          <w:szCs w:val="28"/>
        </w:rPr>
        <w:t>мини-экспресс лаборатория "Пчелка-Р";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радиометры и дозиметры ДП-5В, "Белла", "Эксперт"</w:t>
      </w:r>
      <w:r w:rsidR="00074962">
        <w:rPr>
          <w:rFonts w:ascii="Times New Roman" w:hAnsi="Times New Roman"/>
          <w:sz w:val="28"/>
          <w:szCs w:val="28"/>
        </w:rPr>
        <w:t>, «Терра»</w:t>
      </w:r>
      <w:r w:rsidRPr="00282FC3">
        <w:rPr>
          <w:rFonts w:ascii="Times New Roman" w:hAnsi="Times New Roman"/>
          <w:sz w:val="28"/>
          <w:szCs w:val="28"/>
        </w:rPr>
        <w:t xml:space="preserve"> и др.</w:t>
      </w:r>
    </w:p>
    <w:p w:rsidR="00282FC3" w:rsidRPr="00282FC3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средства индивидуальной защиты органов дыхания и кожи: ГП-5, ГП-7, ОЗК и др.;</w:t>
      </w:r>
    </w:p>
    <w:p w:rsidR="008B0BEF" w:rsidRPr="00602C77" w:rsidRDefault="00282FC3" w:rsidP="00282F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FC3">
        <w:rPr>
          <w:rFonts w:ascii="Times New Roman" w:hAnsi="Times New Roman"/>
          <w:sz w:val="28"/>
          <w:szCs w:val="28"/>
        </w:rPr>
        <w:t>- тренажер сердечно-легочной и мозговой реанимации, пружинно-механический, с индикацией правильности выполнения действий, настенным табло и тестовыми режимами - торс - «Максим III».</w:t>
      </w:r>
    </w:p>
    <w:p w:rsidR="008B0BEF" w:rsidRDefault="008B0BEF" w:rsidP="008B0BE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FC3" w:rsidRDefault="00602C77" w:rsidP="0028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lastRenderedPageBreak/>
        <w:t>Основные источники</w:t>
      </w:r>
      <w:r w:rsidRPr="00741E2B">
        <w:rPr>
          <w:rFonts w:ascii="Times New Roman" w:hAnsi="Times New Roman"/>
          <w:sz w:val="28"/>
          <w:szCs w:val="28"/>
        </w:rPr>
        <w:t>:</w:t>
      </w:r>
      <w:r w:rsidR="00741E2B">
        <w:rPr>
          <w:rFonts w:ascii="Times New Roman" w:hAnsi="Times New Roman"/>
          <w:sz w:val="28"/>
          <w:szCs w:val="28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: учебник и практикум для СПО / В. И. Каракеян, И. М. Никулина. — 3-е изд., перераб. и доп. — М. : Издательство Юрайт, 2017. — 313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8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FDED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62-5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73-4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91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: учебник для СПО / Я. Д. Вишняков [и др.] ; под общ. ред. Я. Д. Вишнякова. — 6-е изд., перераб. и доп. — М. : Издательство Юрайт, 2017. — 430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9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8-6336-4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318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B078EA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2017. — 350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0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177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744-6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71-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4457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B078EA" w:rsidRPr="007E58A4" w:rsidRDefault="00B078EA" w:rsidP="00B078E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и защита окружающей среды (техносферная безопасность) в 2 ч. Часть 2 : учебник для СПО / С. В. Белов. — 5-е изд., перераб. и доп. — М. : Издательство Юрайт, 2017. — 362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1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36374-8626-472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E58A4" w:rsidRPr="007E58A4" w:rsidRDefault="007E58A4" w:rsidP="007E58A4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7E58A4">
        <w:rPr>
          <w:sz w:val="28"/>
          <w:szCs w:val="28"/>
        </w:rPr>
        <w:t>Безопасность жизнедеятельности. Учебное пособие/ Под ред. В.А. Басурова. - Нижний Новгород: Нижегородский госуниверситет, 2013. - 186 с.</w:t>
      </w:r>
    </w:p>
    <w:p w:rsidR="007E58A4" w:rsidRPr="008B0BEF" w:rsidRDefault="007E58A4" w:rsidP="007E58A4">
      <w:pPr>
        <w:pStyle w:val="a4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1E2B" w:rsidRDefault="00602C77" w:rsidP="00741E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="008B0BEF" w:rsidRPr="00741E2B">
        <w:rPr>
          <w:rFonts w:ascii="Times New Roman" w:hAnsi="Times New Roman"/>
          <w:b/>
          <w:sz w:val="28"/>
          <w:szCs w:val="28"/>
        </w:rPr>
        <w:t xml:space="preserve"> </w:t>
      </w:r>
    </w:p>
    <w:p w:rsidR="007E58A4" w:rsidRPr="00B078EA" w:rsidRDefault="007E58A4" w:rsidP="007E58A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жизнедеятельности. Практикум : учебное пособие для СПО / Я. Д. Вишняков [и др.] ; под общ. ред. Я. Д. Вишнякова. — М. : Издательство Юрайт, 2017. — 249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2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/961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860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-55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5-4122-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10-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39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093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E58A4" w:rsidRPr="00B078EA" w:rsidRDefault="007E58A4" w:rsidP="007E58A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078EA">
        <w:rPr>
          <w:color w:val="333333"/>
          <w:sz w:val="28"/>
          <w:szCs w:val="28"/>
        </w:rPr>
        <w:t>Безопасность жизнедеятельности : учебник и практикум для СПО / С. В. Абрамова [и др.] ; под общ. ред. В. П. Соломина. — М. : Издательство Юрайт, 2017. — 399 с. — (Серия : Профессиональное образование).</w:t>
      </w:r>
      <w:r>
        <w:rPr>
          <w:color w:val="333333"/>
          <w:sz w:val="28"/>
          <w:szCs w:val="28"/>
        </w:rPr>
        <w:t xml:space="preserve"> </w:t>
      </w:r>
      <w:hyperlink r:id="rId13" w:history="1"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/616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058-49534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680A1E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82FC3" w:rsidRPr="00741E2B" w:rsidRDefault="00282FC3" w:rsidP="00741E2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sz w:val="28"/>
          <w:szCs w:val="28"/>
        </w:rPr>
        <w:t>Безопасность жизнедеятельности: учебное пособие/ авт.-сост. Е.А. Калюжный, С.В. Михайлова, С.Г. Напреев и др. - Арзамас: АГПИ, 2012. - 316 с.</w:t>
      </w:r>
    </w:p>
    <w:p w:rsidR="00282FC3" w:rsidRPr="00741E2B" w:rsidRDefault="00282FC3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E2B">
        <w:rPr>
          <w:rFonts w:ascii="Times New Roman" w:hAnsi="Times New Roman"/>
          <w:b/>
          <w:sz w:val="28"/>
          <w:szCs w:val="28"/>
        </w:rPr>
        <w:t>Интернет-ресурсы</w:t>
      </w:r>
      <w:r w:rsidRPr="00741E2B">
        <w:rPr>
          <w:rFonts w:ascii="Times New Roman" w:hAnsi="Times New Roman"/>
          <w:sz w:val="28"/>
          <w:szCs w:val="28"/>
        </w:rPr>
        <w:t>: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www.mchs.gov.ru – официальный сайт МЧС РФ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http://gost.ru/wps/portal/ – основные ГОСТы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www.mnr.gov.ru – сайт министерства  природных ресурсов и экологии РФ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 xml:space="preserve"> http://novtex.ru/bjd/ - научно-практический и учебно-методический журнал "Безопасность жизнедеятельности"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t>http://gz.mchsmedia.ru/- журнал "Гражданская защита", центральное издание МЧС</w:t>
      </w:r>
    </w:p>
    <w:p w:rsidR="0079032F" w:rsidRPr="0079032F" w:rsidRDefault="0079032F" w:rsidP="007903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032F">
        <w:rPr>
          <w:rFonts w:ascii="Times New Roman" w:hAnsi="Times New Roman"/>
          <w:sz w:val="28"/>
          <w:szCs w:val="28"/>
        </w:rPr>
        <w:lastRenderedPageBreak/>
        <w:t>http://www.emercomcenter.ru/ -Учебно-методический центр по ГОЧС Нижегородской области</w:t>
      </w:r>
    </w:p>
    <w:p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41E2B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E2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2589D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258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>идентифицировать основные опасности среды обитания человека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естественного, антропогенного и </w:t>
            </w:r>
            <w:r w:rsidR="0012589D" w:rsidRPr="00D316D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техногенного происхождения,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 оценивать риск их реализации; </w:t>
            </w:r>
            <w:r w:rsidR="0012589D" w:rsidRPr="00D316D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прогнозировать развитие негативных 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воздействий и оценки последствий их действия;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 выбирать методы защиты от опасностей применительно к сфере своей профессиональной деятельности; выбирать способы с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оздания комфортного (нормативно допус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тимого) состояния среды обитания в зонах трудовой деятельности и отдыха человека;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>прогнозировать развитие чрезвычайных ситуа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ций и разрабатывать модели их последствий; разра</w:t>
            </w:r>
            <w:r w:rsidR="0012589D" w:rsidRPr="00D316D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батывать мероприятия по защите населения и произ</w:t>
            </w:r>
            <w:r w:rsidR="0012589D" w:rsidRPr="00D316D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водственного персонала объектов экономики в </w:t>
            </w:r>
            <w:r w:rsidR="0012589D" w:rsidRPr="00D316D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чрезвычайных ситуациях и при ликвидации послед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ствий аварий, катастроф и стихийных бедствий и 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террористических актов 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обеспечения устойчивости функционирова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объектов и технических систем в штатных и 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чрезвычайно опасных ситуациях</w:t>
            </w:r>
            <w:r w:rsidR="001258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  <w:r w:rsidR="00125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41E2B" w:rsidRDefault="00980034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980034" w:rsidRPr="00741E2B" w:rsidRDefault="00980034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  <w:p w:rsidR="00980034" w:rsidRPr="00741E2B" w:rsidRDefault="00980034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t>Тренажер</w:t>
            </w:r>
          </w:p>
        </w:tc>
      </w:tr>
      <w:tr w:rsidR="00602C77" w:rsidTr="0012589D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258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безопасности жизнедеятельности; 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современное состояние и негативные 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факторы среды обитания; основные принципы устройства биосферы; источники и уровни загрязнения окружающей природной среды; 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>основные техносферные опасности, их свойства  и характеристики;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основные социальные опасности; демографические и социальные последствия экологического кризиса; рациональные условия </w:t>
            </w:r>
            <w:r w:rsidR="0012589D" w:rsidRPr="00D316D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деятельности и основы восприятия человеком </w:t>
            </w:r>
            <w:r w:rsidR="0012589D" w:rsidRPr="00D316D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опасностей всех видов; анатомо-физиологические последствия воздействия на человека травмирую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>щих и вредных факторов, принципы их идентификации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 методы защиты от них применительно к сфере своей профессиональной деятельности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>; основы реализации безопасного взаим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одействия человека со средой обитания; требо</w:t>
            </w:r>
            <w:r w:rsidR="0012589D" w:rsidRPr="00D316D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вания к операторам технических систем и ИТР по </w:t>
            </w:r>
            <w:r w:rsidR="0012589D" w:rsidRPr="00D316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обеспечению безопасности и экологичности их </w:t>
            </w:r>
            <w:r w:rsidR="0012589D" w:rsidRPr="00D316D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деятельности; основы здорового образа жизни; средства и методы повышения </w:t>
            </w:r>
            <w:r w:rsidR="0012589D" w:rsidRPr="00D316D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безопасности, экологичности и устойчивости тех</w:t>
            </w:r>
            <w:r w:rsidR="0012589D" w:rsidRPr="00D316D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нических средств и технологических процессов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 xml:space="preserve"> мероприятия по защите населения и персонала объекта экономики от чрезвычайных ситуаций природного и техногенного характера; экономические аспекты безопасности жизнедеятельности;</w:t>
            </w:r>
            <w:r w:rsidR="0012589D" w:rsidRPr="00D316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применение экобиозащитной техники; </w:t>
            </w:r>
            <w:r w:rsidR="0012589D" w:rsidRPr="00D316D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методы исследования устойчивости функ</w:t>
            </w:r>
            <w:r w:rsidR="0012589D" w:rsidRPr="00D316D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ционирования производственных объектов и тех</w:t>
            </w:r>
            <w:r w:rsidR="0012589D" w:rsidRPr="00D316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нических систем в чрезвычайных ситуациях; мето</w:t>
            </w:r>
            <w:r w:rsidR="0012589D" w:rsidRPr="00D316D8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ды мониторинга опасных и чрезвычайных </w:t>
            </w:r>
            <w:r w:rsidR="0012589D" w:rsidRPr="00D316D8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ситуаций; правовые, нормативно-технические и </w:t>
            </w:r>
            <w:r w:rsidR="0012589D" w:rsidRPr="00D316D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>организационные основы управления безопасно</w:t>
            </w:r>
            <w:r w:rsidR="0012589D" w:rsidRPr="00D316D8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стью жизнедеятельности; методы оценки ущерба и экономической эффективности в области БЖД; </w:t>
            </w:r>
            <w:r w:rsidR="0012589D" w:rsidRPr="00D316D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отраслевые про</w:t>
            </w:r>
            <w:r w:rsidR="0012589D" w:rsidRPr="00D316D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блемы и перспективы развития БЖД как науки</w:t>
            </w:r>
            <w:r w:rsidR="0012589D" w:rsidRPr="00D3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41E2B" w:rsidRDefault="00980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  <w:p w:rsidR="00980034" w:rsidRPr="00741E2B" w:rsidRDefault="00980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t>Доклад, сообщение</w:t>
            </w:r>
          </w:p>
          <w:p w:rsidR="00980034" w:rsidRPr="00741E2B" w:rsidRDefault="00980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E2B">
              <w:rPr>
                <w:rFonts w:ascii="Times New Roman" w:hAnsi="Times New Roman"/>
                <w:sz w:val="28"/>
                <w:szCs w:val="28"/>
              </w:rPr>
              <w:t>Коллоквиум</w:t>
            </w:r>
          </w:p>
          <w:p w:rsidR="00980034" w:rsidRDefault="007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рабочая тетрадь</w:t>
            </w:r>
          </w:p>
        </w:tc>
      </w:tr>
    </w:tbl>
    <w:p w:rsidR="00980034" w:rsidRDefault="00602C77" w:rsidP="00602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sz w:val="28"/>
          <w:szCs w:val="28"/>
        </w:rPr>
        <w:t xml:space="preserve">Понятие опасности. </w:t>
      </w:r>
      <w:r w:rsidRPr="00745BA7">
        <w:rPr>
          <w:rFonts w:ascii="Times New Roman" w:hAnsi="Times New Roman"/>
          <w:sz w:val="28"/>
          <w:szCs w:val="28"/>
        </w:rPr>
        <w:t>Классификация опасностей. Потенциальные, реальные и реализованные опасности.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Причинно- следственное поле негативных воздействий на человека. Ноксосфера, гомосфера. Системы безопасности жизнедеятельности.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Риск как критерий вероятности возникновения опасных воздействий на человека. Понятие приемлемого и неприемлемого риска. Индивидуальный и социальный риск. Шкала рисков.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Концепция риска - новый подход в государственной политике безопасности жизнедеятельности. Социальные аспекты риска; восприятие рисков и реакция общества на них.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Связь уровня безопасности с экономическими возможностями общества. Экономический подход к проблемам безопасности: стоимостная оценка риска; приемлемый уровень риска.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Элементы концепции риска – оценка (анализ) риска и управление риском. Основные этапы процесса оценки риска. Основная цель и этапы управления риском. 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Биосфера: основные принципы устройства, потоки вещества, энергии и информации, этапы развития. Физические и биогеохимические циклы.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о техносфере, закономерности и показатели ее развития. Система «человек – среда обитания». Взаимодействие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человека 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биосферой, техносферой и социальной </w:t>
      </w: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>средой.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Закон толерантности В. Шелфорда. Виды  взаимодействия человека со средой обитания: комфортное, допустимое, опасное и чрезвычайно опасное.             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Виды естественных негативных факторов и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причины их возникновения. </w:t>
      </w:r>
      <w:r w:rsidRPr="00745BA7">
        <w:rPr>
          <w:rFonts w:ascii="Times New Roman" w:hAnsi="Times New Roman"/>
          <w:sz w:val="28"/>
          <w:szCs w:val="28"/>
        </w:rPr>
        <w:t>Уровни негативных воздействий и продолжительность их действия в опасных и чрезвычайных ситуациях. Вредность и травмоопасность.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3"/>
          <w:sz w:val="28"/>
          <w:szCs w:val="28"/>
        </w:rPr>
        <w:t xml:space="preserve">Роль изменения </w:t>
      </w:r>
      <w:r w:rsidRPr="00745BA7">
        <w:rPr>
          <w:rFonts w:ascii="Times New Roman" w:hAnsi="Times New Roman"/>
          <w:sz w:val="28"/>
          <w:szCs w:val="28"/>
        </w:rPr>
        <w:t>абиотических свойств биосферы и з</w:t>
      </w:r>
      <w:r w:rsidRPr="00745BA7">
        <w:rPr>
          <w:rFonts w:ascii="Times New Roman" w:hAnsi="Times New Roman"/>
          <w:spacing w:val="-4"/>
          <w:sz w:val="28"/>
          <w:szCs w:val="28"/>
        </w:rPr>
        <w:t>начимость</w:t>
      </w:r>
      <w:r w:rsidRPr="00745BA7">
        <w:rPr>
          <w:rFonts w:ascii="Times New Roman" w:hAnsi="Times New Roman"/>
          <w:sz w:val="28"/>
          <w:szCs w:val="28"/>
        </w:rPr>
        <w:t xml:space="preserve"> опасных природных явлений, приводящих к стихийным </w:t>
      </w:r>
      <w:r w:rsidRPr="00745BA7">
        <w:rPr>
          <w:rFonts w:ascii="Times New Roman" w:hAnsi="Times New Roman"/>
          <w:spacing w:val="-10"/>
          <w:sz w:val="28"/>
          <w:szCs w:val="28"/>
        </w:rPr>
        <w:t>бедствиям.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6"/>
          <w:sz w:val="28"/>
          <w:szCs w:val="28"/>
        </w:rPr>
        <w:t xml:space="preserve">Антропогенные опасности, их причины, виды </w:t>
      </w:r>
      <w:r w:rsidRPr="00745BA7">
        <w:rPr>
          <w:rFonts w:ascii="Times New Roman" w:hAnsi="Times New Roman"/>
          <w:sz w:val="28"/>
          <w:szCs w:val="28"/>
        </w:rPr>
        <w:t>и роль в формировании естественных и техногенн</w:t>
      </w:r>
      <w:r w:rsidRPr="00745BA7">
        <w:rPr>
          <w:rFonts w:ascii="Times New Roman" w:hAnsi="Times New Roman"/>
          <w:spacing w:val="-7"/>
          <w:sz w:val="28"/>
          <w:szCs w:val="28"/>
        </w:rPr>
        <w:t>ых опасностей. Понятие загрязнения природной среды.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>Загрязнение атмосферного воздуха. Виды заг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рязнений. </w:t>
      </w:r>
      <w:r w:rsidRPr="00745BA7">
        <w:rPr>
          <w:rFonts w:ascii="Times New Roman" w:hAnsi="Times New Roman"/>
          <w:sz w:val="28"/>
          <w:szCs w:val="28"/>
        </w:rPr>
        <w:t>Явления, приводящие к загрязнению атмосферного воздуха.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Вклад отраслей экономики в загрязнение атмосферного воздуха в России.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4"/>
          <w:sz w:val="28"/>
          <w:szCs w:val="28"/>
        </w:rPr>
        <w:lastRenderedPageBreak/>
        <w:t>Загрязнение поверхностных вод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 земель</w:t>
      </w:r>
      <w:r w:rsidRPr="00745BA7">
        <w:rPr>
          <w:rFonts w:ascii="Times New Roman" w:hAnsi="Times New Roman"/>
          <w:spacing w:val="-4"/>
          <w:sz w:val="28"/>
          <w:szCs w:val="28"/>
        </w:rPr>
        <w:t>. Биологичес</w:t>
      </w:r>
      <w:r w:rsidRPr="00745BA7">
        <w:rPr>
          <w:rFonts w:ascii="Times New Roman" w:hAnsi="Times New Roman"/>
          <w:sz w:val="28"/>
          <w:szCs w:val="28"/>
        </w:rPr>
        <w:t xml:space="preserve">кое, химическое и физическое загрязнение. </w:t>
      </w:r>
      <w:r w:rsidRPr="00745BA7">
        <w:rPr>
          <w:rFonts w:ascii="Times New Roman" w:hAnsi="Times New Roman"/>
          <w:spacing w:val="-5"/>
          <w:sz w:val="28"/>
          <w:szCs w:val="28"/>
        </w:rPr>
        <w:t>Энергетические загрязнения техносферы. Радиоактивное загрязнение.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6"/>
          <w:sz w:val="28"/>
          <w:szCs w:val="28"/>
        </w:rPr>
        <w:t xml:space="preserve">Седиментация (осаждение) </w:t>
      </w:r>
      <w:r w:rsidRPr="00745BA7">
        <w:rPr>
          <w:rFonts w:ascii="Times New Roman" w:hAnsi="Times New Roman"/>
          <w:sz w:val="28"/>
          <w:szCs w:val="28"/>
        </w:rPr>
        <w:t>токсичных веществ из атмосферы. Опасные отходы: пестициды и их метаболиты, тяжелые металлы, углеводороды.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Глобальный экологический кризис. Основные аспекты экологического кризиса.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Экологические проблемы и экономика. Научно-технический прогресс – достижения и издержки. Основное противоречие современных экономических систем.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Экологические аспекты роста населения Земли. Демографические ожидания.</w:t>
      </w:r>
      <w:r w:rsidRPr="00745BA7">
        <w:rPr>
          <w:rFonts w:ascii="Times New Roman" w:hAnsi="Times New Roman"/>
          <w:color w:val="000000"/>
          <w:sz w:val="28"/>
          <w:szCs w:val="28"/>
        </w:rPr>
        <w:t xml:space="preserve"> Связь продолжительности жизни с величиной валового внутреннего продукта (ВВП) государства.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Демографическая ситуация в современной России: тенденции и проблемы. Экологически обусловленные изменения в здоровье населения. Медико-экологический мониторинг.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Понятие мониторинга среды обитания.  Единая государственная система экологического мониторинга (ЕГСЭМ).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>Место мониторинга в системе контроля окружающ</w:t>
      </w:r>
      <w:r w:rsidRPr="00745BA7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ей среды. Классификация систем мониторинга.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>Мониторинг атмосферы, гидросферы, литосфе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>ры.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>Мониторинг техногенных загрязнений.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Мониторинг на промышленном предприятии. </w:t>
      </w:r>
      <w:r w:rsidRPr="00745BA7">
        <w:rPr>
          <w:rFonts w:ascii="Times New Roman" w:hAnsi="Times New Roman"/>
          <w:sz w:val="28"/>
          <w:szCs w:val="28"/>
        </w:rPr>
        <w:t>Аттестация рабочих мест.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Экологическое право и экологическое законодательство.</w:t>
      </w: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 Нормативно - правовые акты по охране окружающей среды.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Методы управления природопользованием.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 xml:space="preserve">Административно-правовые и экономические методы экологического менеджмента.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Международные стандарты ИСО. Оценка воздействия на окружающую среду, экологическая экспертиза, лицензирование, сертифицирование, экологический аудит.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Экологические фонды.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 Органы государственного контроля, ведомственн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ый и общественный контроль по охране </w:t>
      </w:r>
      <w:r w:rsidRPr="00745BA7">
        <w:rPr>
          <w:rFonts w:ascii="Times New Roman" w:hAnsi="Times New Roman"/>
          <w:sz w:val="28"/>
          <w:szCs w:val="28"/>
        </w:rPr>
        <w:t>окружающей среды.</w:t>
      </w:r>
      <w:r w:rsidRPr="00745BA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Защита атмосферного воздуха от выбросов.</w:t>
      </w:r>
      <w:r w:rsidRPr="00745BA7">
        <w:rPr>
          <w:rFonts w:ascii="Times New Roman" w:hAnsi="Times New Roman"/>
          <w:sz w:val="28"/>
          <w:szCs w:val="28"/>
        </w:rPr>
        <w:t xml:space="preserve"> Экологизация технологических процессов. Рассеивание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 выб</w:t>
      </w:r>
      <w:r w:rsidRPr="00745BA7">
        <w:rPr>
          <w:rFonts w:ascii="Times New Roman" w:hAnsi="Times New Roman"/>
          <w:spacing w:val="-4"/>
          <w:sz w:val="28"/>
          <w:szCs w:val="28"/>
        </w:rPr>
        <w:t>росов в атмосфере. Очистка выбросов от примесей.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4"/>
          <w:sz w:val="28"/>
          <w:szCs w:val="28"/>
        </w:rPr>
        <w:t>Понятие с</w:t>
      </w:r>
      <w:r w:rsidRPr="00745BA7">
        <w:rPr>
          <w:rFonts w:ascii="Times New Roman" w:hAnsi="Times New Roman"/>
          <w:sz w:val="28"/>
          <w:szCs w:val="28"/>
        </w:rPr>
        <w:t>анитарно-защитной зоны. Сокращение выбросов автотранспорта (градостроительные мероприятия, контроль выброса токсичных веществ, альтернативное топливо и др.).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Охрана водных ресурсов.</w:t>
      </w:r>
      <w:r w:rsidRPr="00745BA7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Организация водоохранных зон. Очистка бытовых, производственных и поверхностных стоков. Санитарно-химический контроль </w:t>
      </w:r>
      <w:r w:rsidRPr="00745BA7">
        <w:rPr>
          <w:rFonts w:ascii="Times New Roman" w:hAnsi="Times New Roman"/>
          <w:bCs/>
          <w:color w:val="000000"/>
          <w:spacing w:val="-8"/>
          <w:sz w:val="28"/>
          <w:szCs w:val="28"/>
        </w:rPr>
        <w:t>сточных вод.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Методы очистки сточных вод — механичес</w:t>
      </w:r>
      <w:r w:rsidRPr="00745BA7">
        <w:rPr>
          <w:rFonts w:ascii="Times New Roman" w:hAnsi="Times New Roman"/>
          <w:spacing w:val="-7"/>
          <w:sz w:val="28"/>
          <w:szCs w:val="28"/>
        </w:rPr>
        <w:t>кие, химические, физико-химические и биологич</w:t>
      </w:r>
      <w:r w:rsidRPr="00745BA7">
        <w:rPr>
          <w:rFonts w:ascii="Times New Roman" w:hAnsi="Times New Roman"/>
          <w:sz w:val="28"/>
          <w:szCs w:val="28"/>
        </w:rPr>
        <w:t xml:space="preserve">еские. Водоподготовка. Требования к качеству воды питьевого назначения. </w:t>
      </w:r>
      <w:r w:rsidRPr="00745BA7">
        <w:rPr>
          <w:rFonts w:ascii="Times New Roman" w:hAnsi="Times New Roman"/>
          <w:spacing w:val="-7"/>
          <w:sz w:val="28"/>
          <w:szCs w:val="28"/>
        </w:rPr>
        <w:t>Обезз</w:t>
      </w:r>
      <w:r w:rsidRPr="00745BA7">
        <w:rPr>
          <w:rFonts w:ascii="Times New Roman" w:hAnsi="Times New Roman"/>
          <w:spacing w:val="-9"/>
          <w:sz w:val="28"/>
          <w:szCs w:val="28"/>
        </w:rPr>
        <w:t>араживание воды.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10"/>
          <w:sz w:val="28"/>
          <w:szCs w:val="28"/>
        </w:rPr>
        <w:t xml:space="preserve">Малоотходные технологии. </w:t>
      </w:r>
      <w:r w:rsidRPr="00745BA7">
        <w:rPr>
          <w:rFonts w:ascii="Times New Roman" w:hAnsi="Times New Roman"/>
          <w:sz w:val="28"/>
          <w:szCs w:val="28"/>
        </w:rPr>
        <w:t xml:space="preserve">Стратегия создания чистого производства.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lastRenderedPageBreak/>
        <w:t xml:space="preserve">Проблема утилизации промышленных и бытовых отходов. Обращение с токсичными промышленными отходами.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Уровни организации живой материи. Общие принципы организации, свойства и функции биосистем.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Особенности взаимодействия организма человека с окружающей средой. Органы чувств человека, их характеристики. Анализаторы.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Механизмы количественного и качественного анализа. Закон Вебера-Фехнера. Краткая характеристика нервной системы. Условные и безусловные рефлексы.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Понятие гомеостаза. Системы регуляции и управления основными  функциями  организма.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Адаптация. Принципы и уровни процессов саморегуляции. Механизмы стресса. Дистресс.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 иммунитета. Механизмы неспецифической резистентности. Иммунная система.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и формы трудовой деятельности. Физическая работа и умственный труд. Система “человек-машина”. Операторская деятельность.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Эргономика как научная дисциплина. История возникновения, вклад российских ученых. Предмет, объект и субъект исследований в эргономике.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Психические процессы, лежащие в основе трудовой деятельности. Мотивация. Ошибки человека-оператора, механизм их совершения.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Психофизиологические опасные и вредные производственные факторы (утомление, монотония, гиподинамия, перенапряжение анализаторов и др.), условия возникновения и профилактика.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условий трудовой деятельности. Тяжесть и напряженность труда. Нормирование нагрузки. Структура и динамика работоспособности. Методы повышения работоспособности.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Микроклимат техносреды.</w:t>
      </w:r>
      <w:r w:rsidRPr="00745BA7">
        <w:rPr>
          <w:rFonts w:ascii="Times New Roman" w:hAnsi="Times New Roman"/>
          <w:sz w:val="28"/>
          <w:szCs w:val="28"/>
        </w:rPr>
        <w:t xml:space="preserve"> Принципы защиты от теплового излучения, высоких и низких температур, других вредных факторов окружающей среды.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Освещение.</w:t>
      </w:r>
      <w:r w:rsidRPr="00745BA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Характеристики освещения и световой среды. Зрительный комфорт. </w:t>
      </w:r>
      <w:r w:rsidRPr="00745BA7">
        <w:rPr>
          <w:rFonts w:ascii="Times New Roman" w:hAnsi="Times New Roman"/>
          <w:bCs/>
          <w:color w:val="000000"/>
          <w:spacing w:val="-2"/>
          <w:sz w:val="28"/>
          <w:szCs w:val="28"/>
        </w:rPr>
        <w:t>Орган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>изация рабочего места при создании комфортн</w:t>
      </w:r>
      <w:r w:rsidRPr="00745BA7">
        <w:rPr>
          <w:rFonts w:ascii="Times New Roman" w:hAnsi="Times New Roman"/>
          <w:bCs/>
          <w:color w:val="000000"/>
          <w:spacing w:val="-8"/>
          <w:sz w:val="28"/>
          <w:szCs w:val="28"/>
        </w:rPr>
        <w:t>ых зрительных условий.</w:t>
      </w:r>
      <w:r w:rsidRPr="00745BA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Освещение в быту. Оценка эффективности и качества освещения рабочих мест.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Механические колебания.</w:t>
      </w:r>
      <w:r w:rsidRPr="00745BA7">
        <w:rPr>
          <w:rFonts w:ascii="Times New Roman" w:hAnsi="Times New Roman"/>
          <w:sz w:val="28"/>
          <w:szCs w:val="28"/>
        </w:rPr>
        <w:t xml:space="preserve"> Воздействие вибраций на человека,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 вибрационная болезнь. </w:t>
      </w:r>
      <w:r w:rsidRPr="00745BA7">
        <w:rPr>
          <w:rFonts w:ascii="Times New Roman" w:hAnsi="Times New Roman"/>
          <w:sz w:val="28"/>
          <w:szCs w:val="28"/>
        </w:rPr>
        <w:t>Нормирован</w:t>
      </w:r>
      <w:r w:rsidRPr="00745BA7">
        <w:rPr>
          <w:rFonts w:ascii="Times New Roman" w:hAnsi="Times New Roman"/>
          <w:spacing w:val="-2"/>
          <w:sz w:val="28"/>
          <w:szCs w:val="28"/>
        </w:rPr>
        <w:t>ие вибраций. Защита от вибрации.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sz w:val="28"/>
          <w:szCs w:val="28"/>
        </w:rPr>
      </w:pPr>
      <w:r w:rsidRPr="00745BA7">
        <w:rPr>
          <w:rFonts w:ascii="Times New Roman" w:hAnsi="Times New Roman"/>
          <w:iCs/>
          <w:spacing w:val="-6"/>
          <w:sz w:val="28"/>
          <w:szCs w:val="28"/>
        </w:rPr>
        <w:t>Акустические колебания.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Действие шума на чел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овека. Инфразвук. Ультразвук, 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контактное и акустическое действие ультразвука. </w:t>
      </w:r>
      <w:r w:rsidRPr="00745BA7">
        <w:rPr>
          <w:rFonts w:ascii="Times New Roman" w:hAnsi="Times New Roman"/>
          <w:spacing w:val="-1"/>
          <w:sz w:val="28"/>
          <w:szCs w:val="28"/>
        </w:rPr>
        <w:t xml:space="preserve">Нормирование акустического воздействия.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BA7">
        <w:rPr>
          <w:rFonts w:ascii="Times New Roman" w:hAnsi="Times New Roman"/>
          <w:spacing w:val="-3"/>
          <w:sz w:val="28"/>
          <w:szCs w:val="28"/>
        </w:rPr>
        <w:t xml:space="preserve">Защита от инфра- и ультразвука. </w:t>
      </w:r>
      <w:r w:rsidRPr="00745BA7">
        <w:rPr>
          <w:rFonts w:ascii="Times New Roman" w:hAnsi="Times New Roman"/>
          <w:spacing w:val="-1"/>
          <w:sz w:val="28"/>
          <w:szCs w:val="28"/>
        </w:rPr>
        <w:t>Проф</w:t>
      </w:r>
      <w:r w:rsidRPr="00745BA7">
        <w:rPr>
          <w:rFonts w:ascii="Times New Roman" w:hAnsi="Times New Roman"/>
          <w:sz w:val="28"/>
          <w:szCs w:val="28"/>
        </w:rPr>
        <w:t xml:space="preserve">ессиональные заболевания от воздействия паразитных акустических воздействий (шума,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инфразвука и </w:t>
      </w:r>
      <w:r w:rsidRPr="00745BA7">
        <w:rPr>
          <w:rFonts w:ascii="Times New Roman" w:hAnsi="Times New Roman"/>
          <w:spacing w:val="-4"/>
          <w:sz w:val="28"/>
          <w:szCs w:val="28"/>
        </w:rPr>
        <w:lastRenderedPageBreak/>
        <w:t>ультразвука). Опасность их совместн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ого воздействия.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Средства и методы защиты от </w:t>
      </w:r>
      <w:r w:rsidRPr="00745BA7">
        <w:rPr>
          <w:rFonts w:ascii="Times New Roman" w:hAnsi="Times New Roman"/>
          <w:spacing w:val="-1"/>
          <w:sz w:val="28"/>
          <w:szCs w:val="28"/>
        </w:rPr>
        <w:t>шума.</w:t>
      </w:r>
      <w:r w:rsidRPr="00745BA7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7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Электромагнитные поля и излучения (ЭМИ).</w:t>
      </w:r>
      <w:r w:rsidRPr="00745BA7">
        <w:rPr>
          <w:rFonts w:ascii="Times New Roman" w:hAnsi="Times New Roman"/>
          <w:sz w:val="28"/>
          <w:szCs w:val="28"/>
        </w:rPr>
        <w:t xml:space="preserve"> Биологическое воздей</w:t>
      </w:r>
      <w:r w:rsidRPr="00745BA7">
        <w:rPr>
          <w:rFonts w:ascii="Times New Roman" w:hAnsi="Times New Roman"/>
          <w:spacing w:val="-3"/>
          <w:sz w:val="28"/>
          <w:szCs w:val="28"/>
        </w:rPr>
        <w:t>ствие на человека ЭМИ. Принципы з</w:t>
      </w:r>
      <w:r w:rsidRPr="00745BA7">
        <w:rPr>
          <w:rFonts w:ascii="Times New Roman" w:hAnsi="Times New Roman"/>
          <w:sz w:val="28"/>
          <w:szCs w:val="28"/>
        </w:rPr>
        <w:t xml:space="preserve">ащиты от электромагнитных полей и излучений.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Контроль,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нормирование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электромагнитных полей и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излучений.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Электрический ток.</w:t>
      </w:r>
      <w:r w:rsidRPr="00745BA7">
        <w:rPr>
          <w:rFonts w:ascii="Times New Roman" w:hAnsi="Times New Roman"/>
          <w:sz w:val="28"/>
          <w:szCs w:val="28"/>
        </w:rPr>
        <w:t xml:space="preserve"> Воздействие электрического тока на человека.</w:t>
      </w:r>
      <w:r w:rsidRPr="00745BA7">
        <w:rPr>
          <w:rFonts w:ascii="Times New Roman" w:hAnsi="Times New Roman"/>
          <w:iCs/>
          <w:sz w:val="28"/>
          <w:szCs w:val="28"/>
        </w:rPr>
        <w:t xml:space="preserve"> Защита от поражения электрическим током</w:t>
      </w:r>
      <w:r w:rsidRPr="00745BA7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Причины электротравматизма. </w:t>
      </w:r>
      <w:r w:rsidRPr="00745BA7">
        <w:rPr>
          <w:rFonts w:ascii="Times New Roman" w:hAnsi="Times New Roman"/>
          <w:sz w:val="28"/>
          <w:szCs w:val="28"/>
        </w:rPr>
        <w:t>Технические способы обеспечения электробезопасности.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z w:val="28"/>
          <w:szCs w:val="28"/>
        </w:rPr>
        <w:t xml:space="preserve">Физические основы ядерных превращений. Виды излучения.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Радиоактивность, единицы измерения. </w:t>
      </w:r>
      <w:r w:rsidRPr="00745BA7">
        <w:rPr>
          <w:rFonts w:ascii="Times New Roman" w:hAnsi="Times New Roman"/>
          <w:bCs/>
          <w:color w:val="000000"/>
          <w:spacing w:val="-1"/>
          <w:sz w:val="28"/>
          <w:szCs w:val="28"/>
        </w:rPr>
        <w:t>Экспозиционная, поглощенная, эквивал</w:t>
      </w: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>ентная дозы.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Естественный и техногенный радиационный фон, его составляющие. </w:t>
      </w:r>
      <w:r w:rsidRPr="00745BA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Воздействие ионизирующих излучений на организм человека. </w:t>
      </w:r>
      <w:r w:rsidRPr="00745BA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Допустимые уровни для внешнего облучения.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Понятие о лучевой болезни</w:t>
      </w:r>
      <w:r w:rsidRPr="00745BA7">
        <w:rPr>
          <w:rFonts w:ascii="Times New Roman" w:hAnsi="Times New Roman"/>
          <w:spacing w:val="-4"/>
          <w:sz w:val="28"/>
          <w:szCs w:val="28"/>
        </w:rPr>
        <w:t>. Отдаленные последствия воздействия ионизирующего излучения.</w:t>
      </w:r>
      <w:r w:rsidRPr="00745BA7">
        <w:rPr>
          <w:rFonts w:ascii="Times New Roman" w:hAnsi="Times New Roman"/>
          <w:sz w:val="28"/>
          <w:szCs w:val="28"/>
        </w:rPr>
        <w:t xml:space="preserve"> Принципы защиты от ионизирующих излучений.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Основные принципы радиационной безопасности — обоснование, оптимизация, нормирование.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Теоретические основы ядерной энергетики: общие принципы устройства и работы атомной электростанции, ядерно-топливный цикл.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2"/>
          <w:sz w:val="28"/>
          <w:szCs w:val="28"/>
        </w:rPr>
        <w:t xml:space="preserve">Радиационные отходы, их классификация. </w:t>
      </w:r>
      <w:r w:rsidRPr="00745BA7">
        <w:rPr>
          <w:rFonts w:ascii="Times New Roman" w:hAnsi="Times New Roman"/>
          <w:sz w:val="28"/>
          <w:szCs w:val="28"/>
        </w:rPr>
        <w:t>Сбор и хранение радиоактивных отходов.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9"/>
          <w:sz w:val="28"/>
          <w:szCs w:val="28"/>
        </w:rPr>
        <w:t xml:space="preserve">Классификация, агрегатное </w:t>
      </w:r>
      <w:r w:rsidRPr="00745BA7">
        <w:rPr>
          <w:rFonts w:ascii="Times New Roman" w:hAnsi="Times New Roman"/>
          <w:spacing w:val="-6"/>
          <w:sz w:val="28"/>
          <w:szCs w:val="28"/>
        </w:rPr>
        <w:t>состояние, пути поступления в организм человек</w:t>
      </w:r>
      <w:r w:rsidRPr="00745BA7">
        <w:rPr>
          <w:rFonts w:ascii="Times New Roman" w:hAnsi="Times New Roman"/>
          <w:spacing w:val="-7"/>
          <w:sz w:val="28"/>
          <w:szCs w:val="28"/>
        </w:rPr>
        <w:t>а</w:t>
      </w:r>
      <w:r w:rsidRPr="00745BA7">
        <w:rPr>
          <w:rFonts w:ascii="Times New Roman" w:hAnsi="Times New Roman"/>
          <w:iCs/>
          <w:spacing w:val="-9"/>
          <w:sz w:val="28"/>
          <w:szCs w:val="28"/>
        </w:rPr>
        <w:t xml:space="preserve"> вредных  и токсичных веществ</w:t>
      </w:r>
      <w:r w:rsidRPr="00745BA7">
        <w:rPr>
          <w:rFonts w:ascii="Times New Roman" w:hAnsi="Times New Roman"/>
          <w:spacing w:val="-2"/>
          <w:sz w:val="28"/>
          <w:szCs w:val="28"/>
        </w:rPr>
        <w:t>, действие вредных веществ на организм человека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доз (концентраций). Понятие токсодозы. Нормирование содержания вредных вещ</w:t>
      </w:r>
      <w:r w:rsidRPr="00745BA7">
        <w:rPr>
          <w:rFonts w:ascii="Times New Roman" w:hAnsi="Times New Roman"/>
          <w:spacing w:val="-8"/>
          <w:sz w:val="28"/>
          <w:szCs w:val="28"/>
        </w:rPr>
        <w:t>еств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Комбинированное действие вредных </w:t>
      </w:r>
      <w:r w:rsidRPr="00745BA7">
        <w:rPr>
          <w:rFonts w:ascii="Times New Roman" w:hAnsi="Times New Roman"/>
          <w:spacing w:val="-6"/>
          <w:sz w:val="28"/>
          <w:szCs w:val="28"/>
        </w:rPr>
        <w:t>веществ.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пожаров. Поражающие факторы и последствия пожара. Организационно-технические мероприятия по обеспечению пожарной безопасности на объектах.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Классификация чрезвычайных ситуаций. Сценарии и фазы развития ЧС.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Чрезвычайные ситуации,  вызванные пожарами.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>Методы и средства зашиты.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Чрезвычайные ситуации, вызванные взрывами.</w:t>
      </w:r>
      <w:r w:rsidRPr="00745B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 xml:space="preserve">Классификация взрывоопасных веществ. </w:t>
      </w:r>
      <w:r w:rsidRPr="00745BA7">
        <w:rPr>
          <w:rFonts w:ascii="Times New Roman" w:hAnsi="Times New Roman"/>
          <w:iCs/>
          <w:sz w:val="28"/>
          <w:szCs w:val="28"/>
        </w:rPr>
        <w:t xml:space="preserve">Поражающие факторы взрыва.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Методы и средства за</w:t>
      </w:r>
      <w:r w:rsidRPr="00745BA7">
        <w:rPr>
          <w:rFonts w:ascii="Times New Roman" w:hAnsi="Times New Roman"/>
          <w:spacing w:val="-8"/>
          <w:sz w:val="28"/>
          <w:szCs w:val="28"/>
        </w:rPr>
        <w:t>щиты от ударной волны. Безопасность эксплуата</w:t>
      </w:r>
      <w:r w:rsidRPr="00745BA7">
        <w:rPr>
          <w:rFonts w:ascii="Times New Roman" w:hAnsi="Times New Roman"/>
          <w:sz w:val="28"/>
          <w:szCs w:val="28"/>
        </w:rPr>
        <w:t xml:space="preserve">ции систем повышенного давления.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Прогнозирование последствий и </w:t>
      </w:r>
      <w:r w:rsidRPr="00745BA7">
        <w:rPr>
          <w:rFonts w:ascii="Times New Roman" w:hAnsi="Times New Roman"/>
          <w:spacing w:val="-6"/>
          <w:sz w:val="28"/>
          <w:szCs w:val="28"/>
        </w:rPr>
        <w:t>оценка обстановки при взрыве.</w:t>
      </w:r>
      <w:r w:rsidRPr="00745BA7">
        <w:rPr>
          <w:rFonts w:ascii="Times New Roman" w:hAnsi="Times New Roman"/>
          <w:sz w:val="28"/>
          <w:szCs w:val="28"/>
        </w:rPr>
        <w:t xml:space="preserve"> Профилактика пожаров и взрывов, действия в ходе этих чрезвычайных ситуаций.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lastRenderedPageBreak/>
        <w:t xml:space="preserve">Классификация химически </w:t>
      </w:r>
      <w:r w:rsidRPr="00745BA7">
        <w:rPr>
          <w:rFonts w:ascii="Times New Roman" w:hAnsi="Times New Roman"/>
          <w:sz w:val="28"/>
          <w:szCs w:val="28"/>
        </w:rPr>
        <w:t xml:space="preserve">опасных объектов (ХОО) и химических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5"/>
          <w:sz w:val="28"/>
          <w:szCs w:val="28"/>
        </w:rPr>
        <w:t>Прогнозирование и оценка последствий химических аварий. Ме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тоды расчета распространения зараженного воздуха при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аварийном выбросе ХОВ.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Основные правила поведения населения при авариях с выбросом ХОВ. </w:t>
      </w:r>
      <w:r w:rsidRPr="00745BA7">
        <w:rPr>
          <w:rFonts w:ascii="Times New Roman" w:hAnsi="Times New Roman"/>
          <w:spacing w:val="-9"/>
          <w:sz w:val="28"/>
          <w:szCs w:val="28"/>
        </w:rPr>
        <w:t>Методы и сред</w:t>
      </w:r>
      <w:r w:rsidRPr="00745BA7">
        <w:rPr>
          <w:rFonts w:ascii="Times New Roman" w:hAnsi="Times New Roman"/>
          <w:spacing w:val="-15"/>
          <w:sz w:val="28"/>
          <w:szCs w:val="28"/>
        </w:rPr>
        <w:t>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7"/>
          <w:sz w:val="28"/>
          <w:szCs w:val="28"/>
        </w:rPr>
        <w:t>Радиационно опасные объ</w:t>
      </w:r>
      <w:r w:rsidRPr="00745BA7">
        <w:rPr>
          <w:rFonts w:ascii="Times New Roman" w:hAnsi="Times New Roman"/>
          <w:spacing w:val="-4"/>
          <w:sz w:val="28"/>
          <w:szCs w:val="28"/>
        </w:rPr>
        <w:t>екты.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Классификация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Радиационные аварии, их виды, </w:t>
      </w:r>
      <w:r w:rsidRPr="00745BA7">
        <w:rPr>
          <w:rFonts w:ascii="Times New Roman" w:hAnsi="Times New Roman"/>
          <w:sz w:val="28"/>
          <w:szCs w:val="28"/>
        </w:rPr>
        <w:t xml:space="preserve">основные опасности. Правила поведения населения при радиационных авариях и радиоактивном загрязнении местности. 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Методы и средства </w:t>
      </w:r>
      <w:r w:rsidRPr="00745BA7">
        <w:rPr>
          <w:rFonts w:ascii="Times New Roman" w:hAnsi="Times New Roman"/>
          <w:spacing w:val="-15"/>
          <w:sz w:val="28"/>
          <w:szCs w:val="28"/>
        </w:rPr>
        <w:t>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Приборы радиационной и химической разведки. Принципы работы, правила использования.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Общая характеристика и классификация опасных природных явлений.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w w:val="101"/>
          <w:sz w:val="28"/>
          <w:szCs w:val="28"/>
        </w:rPr>
        <w:t>Классификация землетрясе</w:t>
      </w:r>
      <w:r w:rsidRPr="00745BA7">
        <w:rPr>
          <w:rFonts w:ascii="Times New Roman" w:hAnsi="Times New Roman"/>
          <w:spacing w:val="-5"/>
          <w:w w:val="101"/>
          <w:sz w:val="28"/>
          <w:szCs w:val="28"/>
        </w:rPr>
        <w:t xml:space="preserve">ний, шкалы измерения силы землетрясений. 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Правила поведения при ЧС геологического характера.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2"/>
          <w:w w:val="101"/>
          <w:sz w:val="28"/>
          <w:szCs w:val="28"/>
        </w:rPr>
        <w:t xml:space="preserve">Природные (ландшафтные) пожары: </w:t>
      </w:r>
      <w:r w:rsidRPr="00745BA7">
        <w:rPr>
          <w:rFonts w:ascii="Times New Roman" w:hAnsi="Times New Roman"/>
          <w:spacing w:val="-2"/>
          <w:w w:val="101"/>
          <w:sz w:val="28"/>
          <w:szCs w:val="28"/>
        </w:rPr>
        <w:t>классификация, опасные факторы. П</w:t>
      </w:r>
      <w:r w:rsidRPr="00745BA7">
        <w:rPr>
          <w:rFonts w:ascii="Times New Roman" w:hAnsi="Times New Roman"/>
          <w:spacing w:val="-4"/>
          <w:w w:val="101"/>
          <w:sz w:val="28"/>
          <w:szCs w:val="28"/>
        </w:rPr>
        <w:t>рофилактика и тушение. Правила поведения людей при ландшафтных пожарах.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20"/>
          <w:sz w:val="28"/>
          <w:szCs w:val="28"/>
        </w:rPr>
      </w:pPr>
      <w:r w:rsidRPr="00745BA7">
        <w:rPr>
          <w:rFonts w:ascii="Times New Roman" w:hAnsi="Times New Roman"/>
          <w:w w:val="101"/>
          <w:sz w:val="28"/>
          <w:szCs w:val="28"/>
        </w:rPr>
        <w:t xml:space="preserve">Гидродинамические </w:t>
      </w:r>
      <w:r w:rsidRPr="00745BA7">
        <w:rPr>
          <w:rFonts w:ascii="Times New Roman" w:hAnsi="Times New Roman"/>
          <w:spacing w:val="6"/>
          <w:w w:val="101"/>
          <w:sz w:val="28"/>
          <w:szCs w:val="28"/>
        </w:rPr>
        <w:t>ава</w:t>
      </w:r>
      <w:r w:rsidRPr="00745BA7">
        <w:rPr>
          <w:rFonts w:ascii="Times New Roman" w:hAnsi="Times New Roman"/>
          <w:spacing w:val="-3"/>
          <w:w w:val="101"/>
          <w:sz w:val="28"/>
          <w:szCs w:val="28"/>
        </w:rPr>
        <w:t>рии. Меры безопасности и защиты. Правила п</w:t>
      </w:r>
      <w:r w:rsidRPr="00745BA7">
        <w:rPr>
          <w:rFonts w:ascii="Times New Roman" w:hAnsi="Times New Roman"/>
          <w:spacing w:val="-5"/>
          <w:w w:val="101"/>
          <w:sz w:val="28"/>
          <w:szCs w:val="28"/>
        </w:rPr>
        <w:t xml:space="preserve">оведения </w:t>
      </w:r>
      <w:r w:rsidRPr="00745BA7">
        <w:rPr>
          <w:rFonts w:ascii="Times New Roman" w:hAnsi="Times New Roman"/>
          <w:spacing w:val="19"/>
          <w:w w:val="101"/>
          <w:sz w:val="28"/>
          <w:szCs w:val="28"/>
        </w:rPr>
        <w:t xml:space="preserve">при </w:t>
      </w:r>
      <w:r w:rsidRPr="00745BA7">
        <w:rPr>
          <w:rFonts w:ascii="Times New Roman" w:hAnsi="Times New Roman"/>
          <w:w w:val="101"/>
          <w:sz w:val="28"/>
          <w:szCs w:val="28"/>
        </w:rPr>
        <w:t>наводнениях.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w w:val="101"/>
          <w:sz w:val="28"/>
          <w:szCs w:val="28"/>
        </w:rPr>
        <w:t>Метеорологические ЧС.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 Ураганы, бури, смерчи, шквалы: причины возникновения классификация, поражающее действие. Правила п</w:t>
      </w:r>
      <w:r w:rsidRPr="00745BA7">
        <w:rPr>
          <w:rFonts w:ascii="Times New Roman" w:hAnsi="Times New Roman"/>
          <w:spacing w:val="-2"/>
          <w:sz w:val="28"/>
          <w:szCs w:val="28"/>
        </w:rPr>
        <w:t xml:space="preserve">оведения при ураганах , бурях и </w:t>
      </w:r>
      <w:r w:rsidRPr="00745BA7">
        <w:rPr>
          <w:rFonts w:ascii="Times New Roman" w:hAnsi="Times New Roman"/>
          <w:spacing w:val="-20"/>
          <w:sz w:val="28"/>
          <w:szCs w:val="28"/>
        </w:rPr>
        <w:t>смерчах.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Массовые заболевания.</w:t>
      </w:r>
      <w:r w:rsidRPr="00745BA7">
        <w:rPr>
          <w:rFonts w:ascii="Times New Roman" w:hAnsi="Times New Roman"/>
          <w:sz w:val="28"/>
          <w:szCs w:val="28"/>
        </w:rPr>
        <w:t xml:space="preserve"> Профилактика, обеспечение безопасности и меры в очаге инфекционного заболевания. Понятие карантина и обсервации.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5"/>
          <w:sz w:val="28"/>
          <w:szCs w:val="28"/>
        </w:rPr>
        <w:t xml:space="preserve">Социально-политические конфликты с применением оружия как источник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Общая характеристика оружия массового по</w:t>
      </w:r>
      <w:r w:rsidRPr="00745BA7">
        <w:rPr>
          <w:rFonts w:ascii="Times New Roman" w:hAnsi="Times New Roman"/>
          <w:spacing w:val="-7"/>
          <w:sz w:val="28"/>
          <w:szCs w:val="28"/>
        </w:rPr>
        <w:t>ражения, его особенностей и последствий приме</w:t>
      </w:r>
      <w:r w:rsidRPr="00745BA7">
        <w:rPr>
          <w:rFonts w:ascii="Times New Roman" w:hAnsi="Times New Roman"/>
          <w:spacing w:val="-10"/>
          <w:sz w:val="28"/>
          <w:szCs w:val="28"/>
        </w:rPr>
        <w:t>нения.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3"/>
          <w:sz w:val="28"/>
          <w:szCs w:val="28"/>
        </w:rPr>
        <w:t>Ядерное оружие.</w:t>
      </w:r>
      <w:r w:rsidRPr="00745BA7">
        <w:rPr>
          <w:rFonts w:ascii="Times New Roman" w:hAnsi="Times New Roman"/>
          <w:spacing w:val="-3"/>
          <w:sz w:val="28"/>
          <w:szCs w:val="28"/>
        </w:rPr>
        <w:t xml:space="preserve"> Пора</w:t>
      </w:r>
      <w:r w:rsidRPr="00745BA7">
        <w:rPr>
          <w:rFonts w:ascii="Times New Roman" w:hAnsi="Times New Roman"/>
          <w:spacing w:val="-4"/>
          <w:sz w:val="28"/>
          <w:szCs w:val="28"/>
        </w:rPr>
        <w:t xml:space="preserve">жающие факторы </w:t>
      </w:r>
      <w:r w:rsidRPr="00745BA7">
        <w:rPr>
          <w:rFonts w:ascii="Times New Roman" w:hAnsi="Times New Roman"/>
          <w:sz w:val="28"/>
          <w:szCs w:val="28"/>
        </w:rPr>
        <w:t xml:space="preserve">ядерного взрыва.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Очаг радиационного зараже</w:t>
      </w:r>
      <w:r w:rsidRPr="00745BA7">
        <w:rPr>
          <w:rFonts w:ascii="Times New Roman" w:hAnsi="Times New Roman"/>
          <w:spacing w:val="-6"/>
          <w:sz w:val="28"/>
          <w:szCs w:val="28"/>
        </w:rPr>
        <w:t>ния. Воздействие радиации.</w:t>
      </w:r>
      <w:r w:rsidRPr="00745BA7">
        <w:rPr>
          <w:rFonts w:ascii="Times New Roman" w:hAnsi="Times New Roman"/>
          <w:sz w:val="28"/>
          <w:szCs w:val="28"/>
        </w:rPr>
        <w:t xml:space="preserve"> Методы и 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pacing w:val="-6"/>
          <w:sz w:val="28"/>
          <w:szCs w:val="28"/>
        </w:rPr>
        <w:t>Химическое оружие.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5BA7">
        <w:rPr>
          <w:rFonts w:ascii="Times New Roman" w:hAnsi="Times New Roman"/>
          <w:spacing w:val="-5"/>
          <w:sz w:val="28"/>
          <w:szCs w:val="28"/>
        </w:rPr>
        <w:t>Классификация и токсикологические характери</w:t>
      </w:r>
      <w:r w:rsidRPr="00745BA7">
        <w:rPr>
          <w:rFonts w:ascii="Times New Roman" w:hAnsi="Times New Roman"/>
          <w:spacing w:val="-8"/>
          <w:sz w:val="28"/>
          <w:szCs w:val="28"/>
        </w:rPr>
        <w:t>стики химического оружия. Характеристика очагов поражен</w:t>
      </w:r>
      <w:r w:rsidRPr="00745BA7">
        <w:rPr>
          <w:rFonts w:ascii="Times New Roman" w:hAnsi="Times New Roman"/>
          <w:sz w:val="28"/>
          <w:szCs w:val="28"/>
        </w:rPr>
        <w:t>ия химическим оружием. Методы и 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7"/>
          <w:sz w:val="28"/>
          <w:szCs w:val="28"/>
        </w:rPr>
        <w:t>Классификация и медико-биологические ха</w:t>
      </w:r>
      <w:r w:rsidRPr="00745BA7">
        <w:rPr>
          <w:rFonts w:ascii="Times New Roman" w:hAnsi="Times New Roman"/>
          <w:sz w:val="28"/>
          <w:szCs w:val="28"/>
        </w:rPr>
        <w:t xml:space="preserve">рактеристики биологического оружия. Методы и </w:t>
      </w:r>
      <w:r w:rsidRPr="00745BA7">
        <w:rPr>
          <w:rFonts w:ascii="Times New Roman" w:hAnsi="Times New Roman"/>
          <w:spacing w:val="-9"/>
          <w:sz w:val="28"/>
          <w:szCs w:val="28"/>
        </w:rPr>
        <w:t>средства защиты.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Организация обучения населения действиям в чрезвычайных ситуациях. Подготовка состава гражданских организаций гражданской обороны.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Основные принципы защиты населения. Мероприятия противорадиационной, противохимической, противобактериологической защиты (ПР, ПХ и ПБЗ).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lastRenderedPageBreak/>
        <w:t>Организация оповещения населения, объектов народного хозяйства при чрезвычайных ситуациях. Сигналы оповещения и действия населения по ним.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защитных сооружений. Технологическое оборудование и системы жизнеобеспечения. Режимы работы убежищ. Защита квартиры (дома) от проникновения радиоактивной пыли и опасных аэрозолей.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Классификация средств индивидуальной защиты. Организация обеспечения населения, персонала объектов экономики средствами индивидуальной защиты.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Средства индивидуальной защиты органов дыхания (СИЗ ОД), классификация. Назначение, подбор СИЗ ОД.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Средства защиты кожи.</w:t>
      </w:r>
      <w:r w:rsidRPr="00745BA7">
        <w:rPr>
          <w:rFonts w:ascii="Times New Roman" w:hAnsi="Times New Roman"/>
          <w:i/>
          <w:sz w:val="28"/>
          <w:szCs w:val="28"/>
        </w:rPr>
        <w:t xml:space="preserve"> </w:t>
      </w:r>
      <w:r w:rsidRPr="00745BA7">
        <w:rPr>
          <w:rFonts w:ascii="Times New Roman" w:hAnsi="Times New Roman"/>
          <w:sz w:val="28"/>
          <w:szCs w:val="28"/>
        </w:rPr>
        <w:t>Правила пользования.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iCs/>
          <w:sz w:val="28"/>
          <w:szCs w:val="28"/>
        </w:rPr>
        <w:t>Медицинские средства индивидуальной защиты.</w:t>
      </w:r>
      <w:r w:rsidRPr="00745BA7">
        <w:rPr>
          <w:rFonts w:ascii="Times New Roman" w:hAnsi="Times New Roman"/>
          <w:sz w:val="28"/>
          <w:szCs w:val="28"/>
        </w:rPr>
        <w:t xml:space="preserve"> Пакет перевязочный индивидуальный, индивидуальный противохимический пакет.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Принципы организация и виды эвакуации. Подготовка населения и порядок эвакуации. Плановое отселение.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Цели, назначение и организация прове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дения </w:t>
      </w:r>
      <w:r w:rsidRPr="00745BA7">
        <w:rPr>
          <w:rFonts w:ascii="Times New Roman" w:hAnsi="Times New Roman"/>
          <w:spacing w:val="-5"/>
          <w:sz w:val="28"/>
          <w:szCs w:val="28"/>
        </w:rPr>
        <w:t xml:space="preserve">АСДНР. </w:t>
      </w:r>
      <w:r w:rsidRPr="00745BA7">
        <w:rPr>
          <w:rFonts w:ascii="Times New Roman" w:hAnsi="Times New Roman"/>
          <w:spacing w:val="-8"/>
          <w:sz w:val="28"/>
          <w:szCs w:val="28"/>
        </w:rPr>
        <w:t xml:space="preserve">Основы управления </w:t>
      </w:r>
      <w:r w:rsidRPr="00745BA7">
        <w:rPr>
          <w:rFonts w:ascii="Times New Roman" w:hAnsi="Times New Roman"/>
          <w:sz w:val="28"/>
          <w:szCs w:val="28"/>
        </w:rPr>
        <w:t xml:space="preserve">АСДНР. Особенности проведения АСДНР при </w:t>
      </w:r>
      <w:r w:rsidRPr="00745BA7">
        <w:rPr>
          <w:rFonts w:ascii="Times New Roman" w:hAnsi="Times New Roman"/>
          <w:spacing w:val="-6"/>
          <w:sz w:val="28"/>
          <w:szCs w:val="28"/>
        </w:rPr>
        <w:t>действии различных поражающих факторов мир</w:t>
      </w:r>
      <w:r w:rsidRPr="00745BA7">
        <w:rPr>
          <w:rFonts w:ascii="Times New Roman" w:hAnsi="Times New Roman"/>
          <w:sz w:val="28"/>
          <w:szCs w:val="28"/>
        </w:rPr>
        <w:t>ного и военного времени.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Разведка и оценка обстановки, сложившейся 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на производственном объекте (в населенном 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пункте) в результате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t xml:space="preserve">Основные принципы и организация </w:t>
      </w:r>
      <w:r w:rsidRPr="00745BA7">
        <w:rPr>
          <w:rFonts w:ascii="Times New Roman" w:hAnsi="Times New Roman"/>
          <w:sz w:val="28"/>
          <w:szCs w:val="28"/>
        </w:rPr>
        <w:t xml:space="preserve">специальной обработки. Виды обеззараживания (дезактивация, дегазация, дезинфекция).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 xml:space="preserve">Понятие устойчивости функционирования. </w:t>
      </w:r>
      <w:r w:rsidRPr="00745BA7">
        <w:rPr>
          <w:rFonts w:ascii="Times New Roman" w:hAnsi="Times New Roman"/>
          <w:spacing w:val="-4"/>
          <w:sz w:val="28"/>
          <w:szCs w:val="28"/>
        </w:rPr>
        <w:t>Устойчивость функционирования объектов эко</w:t>
      </w:r>
      <w:r w:rsidRPr="00745BA7">
        <w:rPr>
          <w:rFonts w:ascii="Times New Roman" w:hAnsi="Times New Roman"/>
          <w:spacing w:val="-7"/>
          <w:sz w:val="28"/>
          <w:szCs w:val="28"/>
        </w:rPr>
        <w:t xml:space="preserve">номики в ЧС мирного и военного времени. </w:t>
      </w:r>
      <w:r w:rsidRPr="00745BA7">
        <w:rPr>
          <w:rFonts w:ascii="Times New Roman" w:hAnsi="Times New Roman"/>
          <w:spacing w:val="-9"/>
          <w:sz w:val="28"/>
          <w:szCs w:val="28"/>
        </w:rPr>
        <w:t>Принципы, методы и м</w:t>
      </w:r>
      <w:r w:rsidRPr="00745BA7">
        <w:rPr>
          <w:rFonts w:ascii="Times New Roman" w:hAnsi="Times New Roman"/>
          <w:sz w:val="28"/>
          <w:szCs w:val="28"/>
        </w:rPr>
        <w:t>ероприятия по</w:t>
      </w:r>
      <w:r w:rsidRPr="00745BA7">
        <w:rPr>
          <w:rFonts w:ascii="Times New Roman" w:hAnsi="Times New Roman"/>
          <w:spacing w:val="-9"/>
          <w:sz w:val="28"/>
          <w:szCs w:val="28"/>
        </w:rPr>
        <w:t xml:space="preserve"> повышению устойчивости функционирования объекта экономики в ЧС.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45BA7">
        <w:rPr>
          <w:rFonts w:ascii="Times New Roman" w:hAnsi="Times New Roman"/>
          <w:spacing w:val="-8"/>
          <w:sz w:val="28"/>
          <w:szCs w:val="28"/>
        </w:rPr>
        <w:t>Источники, виды и масштабы терроризма. Ме</w:t>
      </w:r>
      <w:r w:rsidRPr="00745BA7">
        <w:rPr>
          <w:rFonts w:ascii="Times New Roman" w:hAnsi="Times New Roman"/>
          <w:sz w:val="28"/>
          <w:szCs w:val="28"/>
        </w:rPr>
        <w:t xml:space="preserve">тоды и способы защиты от террористических </w:t>
      </w:r>
      <w:r w:rsidRPr="00745BA7">
        <w:rPr>
          <w:rFonts w:ascii="Times New Roman" w:hAnsi="Times New Roman"/>
          <w:spacing w:val="7"/>
          <w:sz w:val="28"/>
          <w:szCs w:val="28"/>
        </w:rPr>
        <w:t>ак</w:t>
      </w:r>
      <w:r w:rsidRPr="00745BA7">
        <w:rPr>
          <w:rFonts w:ascii="Times New Roman" w:hAnsi="Times New Roman"/>
          <w:spacing w:val="-6"/>
          <w:sz w:val="28"/>
          <w:szCs w:val="28"/>
        </w:rPr>
        <w:t xml:space="preserve">тов в условиях производства, в быту и городских </w:t>
      </w:r>
      <w:r w:rsidRPr="00745BA7">
        <w:rPr>
          <w:rFonts w:ascii="Times New Roman" w:hAnsi="Times New Roman"/>
          <w:spacing w:val="-13"/>
          <w:sz w:val="28"/>
          <w:szCs w:val="28"/>
        </w:rPr>
        <w:t xml:space="preserve">условиях. 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pacing w:val="-13"/>
          <w:sz w:val="28"/>
          <w:szCs w:val="28"/>
        </w:rPr>
        <w:t>Нормативно – правовая база</w:t>
      </w:r>
      <w:r w:rsidRPr="00745BA7">
        <w:rPr>
          <w:rFonts w:ascii="Times New Roman" w:hAnsi="Times New Roman"/>
          <w:sz w:val="28"/>
          <w:szCs w:val="28"/>
        </w:rPr>
        <w:t xml:space="preserve"> обеспечения мероприятий по защите населения и территорий от ЧС.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pacing w:val="-6"/>
          <w:w w:val="103"/>
          <w:sz w:val="28"/>
          <w:szCs w:val="28"/>
        </w:rPr>
      </w:pPr>
      <w:r w:rsidRPr="00745BA7">
        <w:rPr>
          <w:rFonts w:ascii="Times New Roman" w:hAnsi="Times New Roman"/>
          <w:w w:val="103"/>
          <w:sz w:val="28"/>
          <w:szCs w:val="28"/>
        </w:rPr>
        <w:t>Единая государственная система предупреждения и ликвидации ЧС: задачи, структура,</w:t>
      </w:r>
      <w:r w:rsidRPr="00745BA7">
        <w:rPr>
          <w:rFonts w:ascii="Times New Roman" w:hAnsi="Times New Roman"/>
          <w:spacing w:val="-5"/>
          <w:w w:val="103"/>
          <w:sz w:val="28"/>
          <w:szCs w:val="28"/>
        </w:rPr>
        <w:t xml:space="preserve"> силы и средства.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45BA7">
        <w:rPr>
          <w:rFonts w:ascii="Times New Roman" w:hAnsi="Times New Roman"/>
          <w:w w:val="103"/>
          <w:sz w:val="28"/>
          <w:szCs w:val="28"/>
        </w:rPr>
        <w:t xml:space="preserve">Гражданская оборона (ГО): задачи, структура, </w:t>
      </w:r>
      <w:r w:rsidRPr="00745BA7">
        <w:rPr>
          <w:rFonts w:ascii="Times New Roman" w:hAnsi="Times New Roman"/>
          <w:spacing w:val="-4"/>
          <w:w w:val="103"/>
          <w:sz w:val="28"/>
          <w:szCs w:val="28"/>
        </w:rPr>
        <w:t>органы управления. Силы и средства ГО. Струк</w:t>
      </w:r>
      <w:r w:rsidRPr="00745BA7">
        <w:rPr>
          <w:rFonts w:ascii="Times New Roman" w:hAnsi="Times New Roman"/>
          <w:spacing w:val="-6"/>
          <w:w w:val="103"/>
          <w:sz w:val="28"/>
          <w:szCs w:val="28"/>
        </w:rPr>
        <w:t>тура ГО на объекте экономики.</w:t>
      </w:r>
    </w:p>
    <w:p w:rsidR="0012589D" w:rsidRPr="00745BA7" w:rsidRDefault="0012589D" w:rsidP="0012589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5BA7">
        <w:rPr>
          <w:rFonts w:ascii="Times New Roman" w:hAnsi="Times New Roman"/>
          <w:sz w:val="28"/>
          <w:szCs w:val="28"/>
        </w:rPr>
        <w:t>Виды ущерба при ЧС различного генеза. Экономический и эколого-эко</w:t>
      </w:r>
      <w:r w:rsidRPr="00745BA7">
        <w:rPr>
          <w:rFonts w:ascii="Times New Roman" w:hAnsi="Times New Roman"/>
          <w:spacing w:val="-6"/>
          <w:sz w:val="28"/>
          <w:szCs w:val="28"/>
        </w:rPr>
        <w:t>номический ущерб.</w:t>
      </w:r>
      <w:r w:rsidRPr="00745BA7">
        <w:rPr>
          <w:rFonts w:ascii="Times New Roman" w:hAnsi="Times New Roman"/>
          <w:w w:val="101"/>
          <w:sz w:val="28"/>
          <w:szCs w:val="28"/>
        </w:rPr>
        <w:t xml:space="preserve"> Понятие предотвращенного ущерба.</w:t>
      </w:r>
    </w:p>
    <w:p w:rsidR="0012589D" w:rsidRPr="00745BA7" w:rsidRDefault="0012589D" w:rsidP="001258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589D" w:rsidRDefault="0012589D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2589D" w:rsidRDefault="0012589D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12589D" w:rsidRPr="005A0F36" w:rsidTr="00B078EA">
        <w:tc>
          <w:tcPr>
            <w:tcW w:w="1668" w:type="dxa"/>
          </w:tcPr>
          <w:p w:rsidR="0012589D" w:rsidRPr="005A0F36" w:rsidRDefault="0012589D" w:rsidP="00B07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lastRenderedPageBreak/>
              <w:t>Зачтено</w:t>
            </w:r>
          </w:p>
        </w:tc>
        <w:tc>
          <w:tcPr>
            <w:tcW w:w="8189" w:type="dxa"/>
          </w:tcPr>
          <w:p w:rsidR="0012589D" w:rsidRPr="005A0F36" w:rsidRDefault="0012589D" w:rsidP="00B07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12589D" w:rsidRPr="005A0F36" w:rsidTr="00B078EA">
        <w:tc>
          <w:tcPr>
            <w:tcW w:w="1668" w:type="dxa"/>
          </w:tcPr>
          <w:p w:rsidR="0012589D" w:rsidRPr="005A0F36" w:rsidRDefault="0012589D" w:rsidP="00B078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</w:tcPr>
          <w:p w:rsidR="0012589D" w:rsidRPr="005A0F36" w:rsidRDefault="0012589D" w:rsidP="00B078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6E" w:rsidRDefault="00EE066E" w:rsidP="00602C77">
      <w:pPr>
        <w:spacing w:after="0" w:line="240" w:lineRule="auto"/>
      </w:pPr>
      <w:r>
        <w:separator/>
      </w:r>
    </w:p>
  </w:endnote>
  <w:endnote w:type="continuationSeparator" w:id="0">
    <w:p w:rsidR="00EE066E" w:rsidRDefault="00EE066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B078EA" w:rsidRDefault="00B078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8EA" w:rsidRDefault="00B078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6E" w:rsidRDefault="00EE066E" w:rsidP="00602C77">
      <w:pPr>
        <w:spacing w:after="0" w:line="240" w:lineRule="auto"/>
      </w:pPr>
      <w:r>
        <w:separator/>
      </w:r>
    </w:p>
  </w:footnote>
  <w:footnote w:type="continuationSeparator" w:id="0">
    <w:p w:rsidR="00EE066E" w:rsidRDefault="00EE066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4C8"/>
    <w:multiLevelType w:val="hybridMultilevel"/>
    <w:tmpl w:val="E92C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80DDE"/>
    <w:multiLevelType w:val="hybridMultilevel"/>
    <w:tmpl w:val="40E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A2CC7"/>
    <w:multiLevelType w:val="hybridMultilevel"/>
    <w:tmpl w:val="21D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6F4"/>
    <w:multiLevelType w:val="hybridMultilevel"/>
    <w:tmpl w:val="ECE2496E"/>
    <w:lvl w:ilvl="0" w:tplc="471EDC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6B46"/>
    <w:rsid w:val="000223B8"/>
    <w:rsid w:val="00030EC8"/>
    <w:rsid w:val="00036A07"/>
    <w:rsid w:val="00074962"/>
    <w:rsid w:val="00094C7B"/>
    <w:rsid w:val="000A246C"/>
    <w:rsid w:val="000C3354"/>
    <w:rsid w:val="0012589D"/>
    <w:rsid w:val="00164FC2"/>
    <w:rsid w:val="001A7280"/>
    <w:rsid w:val="002759DC"/>
    <w:rsid w:val="00282FC3"/>
    <w:rsid w:val="002F717E"/>
    <w:rsid w:val="00313431"/>
    <w:rsid w:val="00337E9B"/>
    <w:rsid w:val="0038626C"/>
    <w:rsid w:val="003952A6"/>
    <w:rsid w:val="003E1652"/>
    <w:rsid w:val="00404C61"/>
    <w:rsid w:val="004244C6"/>
    <w:rsid w:val="00425EDA"/>
    <w:rsid w:val="004326F4"/>
    <w:rsid w:val="004C4833"/>
    <w:rsid w:val="004C5D34"/>
    <w:rsid w:val="004D03D7"/>
    <w:rsid w:val="004D6A74"/>
    <w:rsid w:val="004E75A8"/>
    <w:rsid w:val="004F67FA"/>
    <w:rsid w:val="005368CA"/>
    <w:rsid w:val="00563A50"/>
    <w:rsid w:val="00571CFC"/>
    <w:rsid w:val="005C6502"/>
    <w:rsid w:val="00602C77"/>
    <w:rsid w:val="00657D85"/>
    <w:rsid w:val="0066725B"/>
    <w:rsid w:val="00675C89"/>
    <w:rsid w:val="00683642"/>
    <w:rsid w:val="00691841"/>
    <w:rsid w:val="006A6590"/>
    <w:rsid w:val="006C14CC"/>
    <w:rsid w:val="006C708A"/>
    <w:rsid w:val="00741E2B"/>
    <w:rsid w:val="007559B8"/>
    <w:rsid w:val="0078299E"/>
    <w:rsid w:val="0079032F"/>
    <w:rsid w:val="007A596A"/>
    <w:rsid w:val="007B40D1"/>
    <w:rsid w:val="007B718B"/>
    <w:rsid w:val="007B7CB0"/>
    <w:rsid w:val="007C3090"/>
    <w:rsid w:val="007C47C0"/>
    <w:rsid w:val="007E58A4"/>
    <w:rsid w:val="007E662A"/>
    <w:rsid w:val="00812D42"/>
    <w:rsid w:val="008226FF"/>
    <w:rsid w:val="00853A3E"/>
    <w:rsid w:val="008B0AB7"/>
    <w:rsid w:val="008B0BEF"/>
    <w:rsid w:val="009009B4"/>
    <w:rsid w:val="00980034"/>
    <w:rsid w:val="009826A9"/>
    <w:rsid w:val="009849A8"/>
    <w:rsid w:val="009C3B0B"/>
    <w:rsid w:val="009F0DF4"/>
    <w:rsid w:val="009F5251"/>
    <w:rsid w:val="00A52BF2"/>
    <w:rsid w:val="00AB33F1"/>
    <w:rsid w:val="00B078EA"/>
    <w:rsid w:val="00B271FD"/>
    <w:rsid w:val="00B4387B"/>
    <w:rsid w:val="00B85189"/>
    <w:rsid w:val="00B93F53"/>
    <w:rsid w:val="00B97E98"/>
    <w:rsid w:val="00BD4513"/>
    <w:rsid w:val="00C34C91"/>
    <w:rsid w:val="00C51D8F"/>
    <w:rsid w:val="00C721BC"/>
    <w:rsid w:val="00C72590"/>
    <w:rsid w:val="00C80F46"/>
    <w:rsid w:val="00C865BE"/>
    <w:rsid w:val="00CE258B"/>
    <w:rsid w:val="00CE33B7"/>
    <w:rsid w:val="00D316D8"/>
    <w:rsid w:val="00D40FB1"/>
    <w:rsid w:val="00D747CC"/>
    <w:rsid w:val="00D876FC"/>
    <w:rsid w:val="00E103A0"/>
    <w:rsid w:val="00E22619"/>
    <w:rsid w:val="00E60F90"/>
    <w:rsid w:val="00E838C4"/>
    <w:rsid w:val="00E91D52"/>
    <w:rsid w:val="00EE066E"/>
    <w:rsid w:val="00F07D18"/>
    <w:rsid w:val="00F62A48"/>
    <w:rsid w:val="00FA6503"/>
    <w:rsid w:val="00FB1485"/>
    <w:rsid w:val="00FC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F25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uiPriority w:val="99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7FDED62-5E73-4B12-BA77-ECF91AE5AF40" TargetMode="External"/><Relationship Id="rId13" Type="http://schemas.openxmlformats.org/officeDocument/2006/relationships/hyperlink" Target="https://biblio-online.ru/book/616CFB65-C2FE-4F36-B058-49534E52FD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961A860D-55F5-4122-BD10-A39C093F3F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EA67AA8-6336-4BA9-A5CD-A68EE6E4F3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D24B-B910-4DD5-9928-519C9C7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34</cp:revision>
  <cp:lastPrinted>2017-03-28T07:37:00Z</cp:lastPrinted>
  <dcterms:created xsi:type="dcterms:W3CDTF">2017-05-19T09:03:00Z</dcterms:created>
  <dcterms:modified xsi:type="dcterms:W3CDTF">2021-07-20T08:23:00Z</dcterms:modified>
</cp:coreProperties>
</file>