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DB" w:rsidRPr="00625814" w:rsidRDefault="005574DB" w:rsidP="005574D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Министерство науки </w:t>
      </w:r>
      <w:r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и высшего </w:t>
      </w:r>
      <w:r w:rsidRPr="00625814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образования Российской Федерации</w:t>
      </w:r>
    </w:p>
    <w:p w:rsidR="005574DB" w:rsidRPr="00625814" w:rsidRDefault="005574DB" w:rsidP="005574D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625814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5574DB" w:rsidRPr="00625814" w:rsidRDefault="005574DB" w:rsidP="005574D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5574DB" w:rsidRPr="00625814" w:rsidRDefault="005574DB" w:rsidP="005574D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5574DB" w:rsidRPr="00625814" w:rsidRDefault="005574DB" w:rsidP="005574D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aps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5574DB" w:rsidRPr="00625814" w:rsidRDefault="005574DB" w:rsidP="005574D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5574DB" w:rsidRPr="00625814" w:rsidRDefault="005574DB" w:rsidP="005574D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5574DB" w:rsidRPr="00625814" w:rsidRDefault="005574DB" w:rsidP="005574DB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5574DB" w:rsidRPr="00625814" w:rsidRDefault="005574DB" w:rsidP="005574D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5574DB" w:rsidRPr="00625814" w:rsidRDefault="005574DB" w:rsidP="005574DB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0A15AB" w:rsidRPr="000A15AB" w:rsidRDefault="000A15AB" w:rsidP="000A15AB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A15AB">
        <w:rPr>
          <w:rFonts w:ascii="Times New Roman" w:hAnsi="Times New Roman"/>
          <w:b/>
          <w:color w:val="000000"/>
          <w:sz w:val="24"/>
          <w:szCs w:val="24"/>
          <w:lang w:eastAsia="ru-RU"/>
        </w:rPr>
        <w:t>УТВЕРЖДЕНО</w:t>
      </w:r>
    </w:p>
    <w:p w:rsidR="000A15AB" w:rsidRPr="000A15AB" w:rsidRDefault="000A15AB" w:rsidP="000A15AB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0A15AB">
        <w:rPr>
          <w:rFonts w:ascii="Times New Roman" w:hAnsi="Times New Roman"/>
          <w:sz w:val="24"/>
          <w:szCs w:val="24"/>
          <w:lang w:eastAsia="ru-RU"/>
        </w:rPr>
        <w:t>решением президиума</w:t>
      </w:r>
    </w:p>
    <w:p w:rsidR="000A15AB" w:rsidRPr="000A15AB" w:rsidRDefault="000A15AB" w:rsidP="000A15AB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0A15AB">
        <w:rPr>
          <w:rFonts w:ascii="Times New Roman" w:hAnsi="Times New Roman"/>
          <w:sz w:val="24"/>
          <w:szCs w:val="24"/>
          <w:lang w:eastAsia="ru-RU"/>
        </w:rPr>
        <w:t>Ученого совета ННГУ</w:t>
      </w:r>
    </w:p>
    <w:p w:rsidR="000A15AB" w:rsidRPr="000A15AB" w:rsidRDefault="000A15AB" w:rsidP="000A15AB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A15AB">
        <w:rPr>
          <w:rFonts w:ascii="Times New Roman" w:hAnsi="Times New Roman"/>
          <w:sz w:val="24"/>
          <w:szCs w:val="24"/>
          <w:lang w:eastAsia="ru-RU"/>
        </w:rPr>
        <w:t>(протокол от 11.05.2021 г. № 2)</w:t>
      </w: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ru-RU"/>
        </w:rPr>
        <w:t>РАБОЧАЯ ПРОГРАММА ДИСЦИПЛИНЫ</w:t>
      </w:r>
    </w:p>
    <w:p w:rsidR="00DF5694" w:rsidRPr="00DF5694" w:rsidRDefault="00751A65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ОГСЭ.03 ИНОСТРАННЫЙ ЯЗЫК</w:t>
      </w:r>
    </w:p>
    <w:p w:rsidR="00DF5694" w:rsidRPr="00DF5694" w:rsidRDefault="00DF5694" w:rsidP="00DF56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Специальность среднего профессионального образования</w:t>
      </w: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ru-RU"/>
        </w:rPr>
        <w:t>20.02.04 ПОЖАРНАЯ БЕЗОПАСНОСТЬ</w:t>
      </w: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Квалификация выпускника</w:t>
      </w: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ru-RU"/>
        </w:rPr>
        <w:t>ТЕХНИК</w:t>
      </w: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Форма обучения</w:t>
      </w: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ru-RU"/>
        </w:rPr>
        <w:t>ОЧНАЯ</w:t>
      </w: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Арзамас</w:t>
      </w:r>
    </w:p>
    <w:p w:rsidR="00DF5694" w:rsidRPr="00DF5694" w:rsidRDefault="00B013F3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</w:t>
      </w:r>
      <w:r w:rsidR="000A15AB">
        <w:rPr>
          <w:rFonts w:ascii="Times New Roman" w:hAnsi="Times New Roman"/>
          <w:sz w:val="24"/>
          <w:szCs w:val="24"/>
          <w:lang w:eastAsia="ru-RU"/>
        </w:rPr>
        <w:t>21</w:t>
      </w:r>
    </w:p>
    <w:p w:rsidR="00DF5694" w:rsidRPr="00DF5694" w:rsidRDefault="00DF5694" w:rsidP="00DF56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Pr="00DF5694">
        <w:rPr>
          <w:rFonts w:ascii="Times New Roman" w:hAnsi="Times New Roman"/>
          <w:sz w:val="24"/>
          <w:szCs w:val="24"/>
          <w:lang w:eastAsia="ru-RU"/>
        </w:rPr>
        <w:t>20.02.04 Пожарная безопасность</w:t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>Авторы:</w:t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преподаватель</w:t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</w:t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5574DB">
        <w:rPr>
          <w:rFonts w:ascii="Times New Roman" w:hAnsi="Times New Roman"/>
          <w:sz w:val="24"/>
          <w:szCs w:val="24"/>
          <w:lang w:eastAsia="ru-RU"/>
        </w:rPr>
        <w:t>Н</w:t>
      </w:r>
      <w:r w:rsidRPr="00DF5694">
        <w:rPr>
          <w:rFonts w:ascii="Times New Roman" w:hAnsi="Times New Roman"/>
          <w:sz w:val="24"/>
          <w:szCs w:val="24"/>
          <w:lang w:eastAsia="ru-RU"/>
        </w:rPr>
        <w:t>.</w:t>
      </w:r>
      <w:r w:rsidR="005574DB">
        <w:rPr>
          <w:rFonts w:ascii="Times New Roman" w:hAnsi="Times New Roman"/>
          <w:sz w:val="24"/>
          <w:szCs w:val="24"/>
          <w:lang w:eastAsia="ru-RU"/>
        </w:rPr>
        <w:t>А</w:t>
      </w:r>
      <w:r w:rsidRPr="00DF569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5574DB">
        <w:rPr>
          <w:rFonts w:ascii="Times New Roman" w:hAnsi="Times New Roman"/>
          <w:sz w:val="24"/>
          <w:szCs w:val="24"/>
          <w:lang w:eastAsia="ru-RU"/>
        </w:rPr>
        <w:t>Тюрикова</w:t>
      </w:r>
      <w:proofErr w:type="spellEnd"/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5AB" w:rsidRPr="000A15AB" w:rsidRDefault="000A15AB" w:rsidP="000A1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5AB">
        <w:rPr>
          <w:rFonts w:ascii="Times New Roman" w:hAnsi="Times New Roman"/>
          <w:sz w:val="24"/>
          <w:szCs w:val="24"/>
          <w:lang w:eastAsia="ru-RU"/>
        </w:rPr>
        <w:t>Программа рассмотрена и одобрена на заседании методической комиссии естественнонаучного и гуманитарного циклов от «</w:t>
      </w:r>
      <w:r w:rsidRPr="000A15AB">
        <w:rPr>
          <w:rFonts w:ascii="Times New Roman" w:hAnsi="Times New Roman"/>
          <w:sz w:val="24"/>
          <w:szCs w:val="24"/>
          <w:u w:val="single"/>
          <w:lang w:eastAsia="ru-RU"/>
        </w:rPr>
        <w:t>06</w:t>
      </w:r>
      <w:r w:rsidRPr="000A1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0A15AB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Pr="000A15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15AB">
        <w:rPr>
          <w:rFonts w:ascii="Times New Roman" w:hAnsi="Times New Roman"/>
          <w:sz w:val="24"/>
          <w:szCs w:val="24"/>
          <w:u w:val="single"/>
          <w:lang w:eastAsia="ru-RU"/>
        </w:rPr>
        <w:t>2021</w:t>
      </w:r>
      <w:r w:rsidRPr="000A15AB">
        <w:rPr>
          <w:rFonts w:ascii="Times New Roman" w:hAnsi="Times New Roman"/>
          <w:sz w:val="24"/>
          <w:szCs w:val="24"/>
          <w:lang w:eastAsia="ru-RU"/>
        </w:rPr>
        <w:t xml:space="preserve"> года протокол № 8.</w:t>
      </w:r>
    </w:p>
    <w:p w:rsidR="000A15AB" w:rsidRPr="000A15AB" w:rsidRDefault="000A15AB" w:rsidP="000A1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5AB" w:rsidRPr="000A15AB" w:rsidRDefault="000A15AB" w:rsidP="000A1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5AB" w:rsidRPr="000A15AB" w:rsidRDefault="000A15AB" w:rsidP="000A1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5AB" w:rsidRPr="000A15AB" w:rsidRDefault="000A15AB" w:rsidP="000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15AB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методической комиссии ________________ Н.Г. Кузнецова</w:t>
      </w: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ar-SA"/>
        </w:rPr>
        <w:br w:type="page"/>
      </w:r>
      <w:r w:rsidRPr="00DF5694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DF5694" w:rsidRPr="00DF5694" w:rsidTr="00941FD0">
        <w:trPr>
          <w:trHeight w:val="607"/>
        </w:trPr>
        <w:tc>
          <w:tcPr>
            <w:tcW w:w="534" w:type="dxa"/>
          </w:tcPr>
          <w:p w:rsidR="00DF5694" w:rsidRPr="00DF5694" w:rsidRDefault="00DF5694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F5694" w:rsidRPr="00DF5694" w:rsidRDefault="00DF5694" w:rsidP="00DF5694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F5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ПАСПОРТ РАБОЧЕЙ ПРОГРАММЫ ДИСЦИПЛИНЫ</w:t>
            </w:r>
          </w:p>
        </w:tc>
        <w:tc>
          <w:tcPr>
            <w:tcW w:w="851" w:type="dxa"/>
          </w:tcPr>
          <w:p w:rsidR="00DF5694" w:rsidRPr="00DF5694" w:rsidRDefault="00DF5694" w:rsidP="00DF5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69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F5694" w:rsidRPr="00DF5694" w:rsidTr="00941FD0">
        <w:trPr>
          <w:trHeight w:val="607"/>
        </w:trPr>
        <w:tc>
          <w:tcPr>
            <w:tcW w:w="534" w:type="dxa"/>
          </w:tcPr>
          <w:p w:rsidR="00DF5694" w:rsidRPr="00DF5694" w:rsidRDefault="00DF5694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F5694" w:rsidRPr="00DF5694" w:rsidRDefault="00DF5694" w:rsidP="002A70B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5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 w:rsidR="002A7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DF5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DF5694" w:rsidRPr="00DF5694" w:rsidRDefault="00DF5694" w:rsidP="00DF5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6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F5694" w:rsidRPr="00DF5694" w:rsidTr="00941FD0">
        <w:trPr>
          <w:trHeight w:val="607"/>
        </w:trPr>
        <w:tc>
          <w:tcPr>
            <w:tcW w:w="534" w:type="dxa"/>
          </w:tcPr>
          <w:p w:rsidR="00DF5694" w:rsidRPr="00DF5694" w:rsidRDefault="00DF5694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F5694" w:rsidRPr="00DF5694" w:rsidRDefault="00DF5694" w:rsidP="00DF56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5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СТРУКТУРА И СОДЕРЖАНИЕ ПРОГРАММЫ ДИСЦИПЛИНЫ</w:t>
            </w:r>
          </w:p>
        </w:tc>
        <w:tc>
          <w:tcPr>
            <w:tcW w:w="851" w:type="dxa"/>
          </w:tcPr>
          <w:p w:rsidR="00DF5694" w:rsidRPr="00DF5694" w:rsidRDefault="005808C8" w:rsidP="00DF5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DF5694" w:rsidRPr="00DF5694" w:rsidTr="00941FD0">
        <w:trPr>
          <w:trHeight w:val="607"/>
        </w:trPr>
        <w:tc>
          <w:tcPr>
            <w:tcW w:w="534" w:type="dxa"/>
          </w:tcPr>
          <w:p w:rsidR="00DF5694" w:rsidRPr="00DF5694" w:rsidRDefault="00DF5694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F5694" w:rsidRPr="00DF5694" w:rsidRDefault="00DF5694" w:rsidP="00DF56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5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РЕАЛИЗАЦИИ ПРОГРАММЫ ДИСЦИПЛИНЫ</w:t>
            </w:r>
          </w:p>
        </w:tc>
        <w:tc>
          <w:tcPr>
            <w:tcW w:w="851" w:type="dxa"/>
          </w:tcPr>
          <w:p w:rsidR="00DF5694" w:rsidRPr="00733BBD" w:rsidRDefault="00733BBD" w:rsidP="00DB4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B40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F5694" w:rsidRPr="00DF5694" w:rsidTr="00941FD0">
        <w:trPr>
          <w:trHeight w:val="607"/>
        </w:trPr>
        <w:tc>
          <w:tcPr>
            <w:tcW w:w="534" w:type="dxa"/>
          </w:tcPr>
          <w:p w:rsidR="00DF5694" w:rsidRPr="00DF5694" w:rsidRDefault="00DF5694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F5694" w:rsidRPr="00DF5694" w:rsidRDefault="00DF5694" w:rsidP="00BD7DD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5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И ОЦЕНКА РЕЗУЛЬТАТОВ </w:t>
            </w:r>
            <w:r w:rsidR="00BD7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DF5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DF5694" w:rsidRPr="00733BBD" w:rsidRDefault="00733BBD" w:rsidP="00DB4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B40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F5694" w:rsidRPr="00DF5694" w:rsidRDefault="00DF5694" w:rsidP="00DF56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br w:type="page"/>
      </w:r>
      <w:r w:rsidRPr="00DF56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Pr="00DF56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F56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ПАСПОРТ РАБОЧЕЙ ПРОГРАММЫ ДИСЦИПЛИНЫ</w:t>
      </w:r>
    </w:p>
    <w:p w:rsidR="00DF5694" w:rsidRPr="00DF5694" w:rsidRDefault="00DF5694" w:rsidP="00DF569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1.1. Область применения рабочей программы</w:t>
      </w:r>
    </w:p>
    <w:p w:rsidR="00DF5694" w:rsidRPr="00DF5694" w:rsidRDefault="00DF5694" w:rsidP="00DF569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Рабочая программа учебной дисциплины является элементом программы подготовки специалистов среднего звена по специальности СПО 20.02.04 Пожарная безопасность.</w:t>
      </w:r>
    </w:p>
    <w:p w:rsidR="00DF5694" w:rsidRPr="00DF5694" w:rsidRDefault="00DF5694" w:rsidP="00DF569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1.2. Место дисциплины в структуре программы подготовки специалистов среднего звена</w:t>
      </w:r>
    </w:p>
    <w:p w:rsidR="00DF5694" w:rsidRPr="00DF5694" w:rsidRDefault="00DF5694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дисциплина является обязательной частью общего гуманитарного и социально–экономического цикла. </w:t>
      </w:r>
    </w:p>
    <w:p w:rsidR="00DF5694" w:rsidRPr="00DF5694" w:rsidRDefault="00DF5694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1.3. Цели и задачи дисциплины; требования к результатам освоения дисциплины:</w:t>
      </w:r>
    </w:p>
    <w:p w:rsidR="00DF5694" w:rsidRPr="00DF5694" w:rsidRDefault="00DF5694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Содержание программы учебной дисциплины «</w:t>
      </w:r>
      <w:r w:rsidR="005D47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Иностранный</w:t>
      </w:r>
      <w:r w:rsidRPr="00DF56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язык» направлено на достижение следующих </w:t>
      </w:r>
      <w:r w:rsidRPr="00DF569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целей</w:t>
      </w:r>
      <w:r w:rsidRPr="00DF56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DF5694" w:rsidRPr="00DF5694" w:rsidRDefault="00DF5694" w:rsidP="00DF5694">
      <w:pPr>
        <w:numPr>
          <w:ilvl w:val="0"/>
          <w:numId w:val="2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формирование представлений об </w:t>
      </w:r>
      <w:r w:rsidR="005D4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иностранном</w:t>
      </w:r>
      <w:r w:rsidRPr="00DF56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языке как о языке международного общения и средстве приобщения к ценностям мировой культуры и национальных культур; </w:t>
      </w:r>
    </w:p>
    <w:p w:rsidR="00DF5694" w:rsidRPr="00DF5694" w:rsidRDefault="00DF5694" w:rsidP="00DF5694">
      <w:pPr>
        <w:numPr>
          <w:ilvl w:val="0"/>
          <w:numId w:val="2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формирование коммуникативной компетенции, позволяющей свободно общаться на </w:t>
      </w:r>
      <w:r w:rsidR="005D475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иностранном</w:t>
      </w:r>
      <w:r w:rsidRPr="00DF56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общения.</w:t>
      </w:r>
    </w:p>
    <w:p w:rsidR="00DF5694" w:rsidRPr="00DF5694" w:rsidRDefault="00DF5694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F56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Для достижения поставленных целей в процессе обучения необходимо решить следующие </w:t>
      </w:r>
      <w:r w:rsidRPr="00DF569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задачи</w:t>
      </w:r>
      <w:r w:rsidRPr="00DF56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DF5694" w:rsidRPr="00DF5694" w:rsidRDefault="00DF5694" w:rsidP="00DF5694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сформировать и развить все компоненты коммуникативной компетенции: лингвистическую, социолингвистическую, дискурсивную, социокультурную, социальную, стратегическую и предметную;</w:t>
      </w:r>
    </w:p>
    <w:p w:rsidR="00DF5694" w:rsidRPr="00DF5694" w:rsidRDefault="00DF5694" w:rsidP="00DF5694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воспитать личность, способную и желающую участвовать в общении на межкультурном уровне;</w:t>
      </w:r>
    </w:p>
    <w:p w:rsidR="00DF5694" w:rsidRPr="00320BA8" w:rsidRDefault="00DF5694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воспитать уважительное отношение к другим культурам и социальным субкультурам.</w:t>
      </w:r>
    </w:p>
    <w:p w:rsidR="00753327" w:rsidRPr="00DF5694" w:rsidRDefault="00753327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694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DF569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F5694">
        <w:rPr>
          <w:rFonts w:ascii="Times New Roman" w:hAnsi="Times New Roman"/>
          <w:sz w:val="24"/>
          <w:szCs w:val="24"/>
        </w:rPr>
        <w:t xml:space="preserve"> должен </w:t>
      </w:r>
    </w:p>
    <w:p w:rsidR="00753327" w:rsidRPr="00DF5694" w:rsidRDefault="00753327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5694">
        <w:rPr>
          <w:rFonts w:ascii="Times New Roman" w:hAnsi="Times New Roman"/>
          <w:b/>
          <w:i/>
          <w:sz w:val="24"/>
          <w:szCs w:val="24"/>
        </w:rPr>
        <w:t>уметь</w:t>
      </w:r>
      <w:r w:rsidRPr="00DF5694">
        <w:rPr>
          <w:rFonts w:ascii="Times New Roman" w:hAnsi="Times New Roman"/>
          <w:b/>
          <w:sz w:val="24"/>
          <w:szCs w:val="24"/>
        </w:rPr>
        <w:t>:</w:t>
      </w:r>
    </w:p>
    <w:p w:rsidR="00843E65" w:rsidRPr="00DF5694" w:rsidRDefault="005808C8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</w:t>
      </w:r>
      <w:r w:rsidR="00753327" w:rsidRPr="00DF5694">
        <w:rPr>
          <w:rFonts w:ascii="Times New Roman" w:hAnsi="Times New Roman"/>
          <w:b/>
          <w:sz w:val="24"/>
          <w:szCs w:val="24"/>
        </w:rPr>
        <w:t xml:space="preserve"> </w:t>
      </w:r>
      <w:r w:rsidR="00843E65" w:rsidRPr="00DF5694">
        <w:rPr>
          <w:rFonts w:ascii="Times New Roman" w:hAnsi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843E65" w:rsidRPr="00DF5694" w:rsidRDefault="00843E65" w:rsidP="00DF5694">
      <w:pPr>
        <w:numPr>
          <w:ilvl w:val="0"/>
          <w:numId w:val="6"/>
        </w:numPr>
        <w:tabs>
          <w:tab w:val="num" w:pos="360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5694">
        <w:rPr>
          <w:rFonts w:ascii="Times New Roman" w:hAnsi="Times New Roman"/>
          <w:sz w:val="24"/>
          <w:szCs w:val="24"/>
        </w:rPr>
        <w:t>переводить (со словарём) иностранные тексты профессиональной направленности;</w:t>
      </w:r>
    </w:p>
    <w:p w:rsidR="00843E65" w:rsidRPr="00DF5694" w:rsidRDefault="00843E65" w:rsidP="00DF5694">
      <w:pPr>
        <w:numPr>
          <w:ilvl w:val="0"/>
          <w:numId w:val="6"/>
        </w:numPr>
        <w:tabs>
          <w:tab w:val="num" w:pos="360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5694">
        <w:rPr>
          <w:rFonts w:ascii="Times New Roman" w:hAnsi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753327" w:rsidRPr="00DF5694" w:rsidRDefault="00753327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694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DF569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F5694">
        <w:rPr>
          <w:rFonts w:ascii="Times New Roman" w:hAnsi="Times New Roman"/>
          <w:sz w:val="24"/>
          <w:szCs w:val="24"/>
        </w:rPr>
        <w:t xml:space="preserve"> должен </w:t>
      </w:r>
    </w:p>
    <w:p w:rsidR="00753327" w:rsidRPr="00DF5694" w:rsidRDefault="00DF5694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знать</w:t>
      </w:r>
      <w:r w:rsidR="00753327" w:rsidRPr="00DF5694">
        <w:rPr>
          <w:rFonts w:ascii="Times New Roman" w:hAnsi="Times New Roman"/>
          <w:b/>
          <w:sz w:val="24"/>
          <w:szCs w:val="24"/>
        </w:rPr>
        <w:t>:</w:t>
      </w:r>
    </w:p>
    <w:p w:rsidR="00843E65" w:rsidRPr="00DF5694" w:rsidRDefault="00843E65" w:rsidP="00DF5694">
      <w:pPr>
        <w:numPr>
          <w:ilvl w:val="0"/>
          <w:numId w:val="6"/>
        </w:numPr>
        <w:tabs>
          <w:tab w:val="num" w:pos="360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5694">
        <w:rPr>
          <w:rFonts w:ascii="Times New Roman" w:hAnsi="Times New Roman"/>
          <w:sz w:val="24"/>
          <w:szCs w:val="24"/>
        </w:rPr>
        <w:t>лексический (1200</w:t>
      </w:r>
      <w:r w:rsidR="005808C8">
        <w:rPr>
          <w:rFonts w:ascii="Times New Roman" w:hAnsi="Times New Roman"/>
          <w:sz w:val="24"/>
          <w:szCs w:val="24"/>
        </w:rPr>
        <w:t>–</w:t>
      </w:r>
      <w:r w:rsidRPr="00DF5694">
        <w:rPr>
          <w:rFonts w:ascii="Times New Roman" w:hAnsi="Times New Roman"/>
          <w:sz w:val="24"/>
          <w:szCs w:val="24"/>
        </w:rPr>
        <w:t>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753327" w:rsidRPr="00DF5694" w:rsidRDefault="00753327" w:rsidP="00DF569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5694" w:rsidRPr="004D24B4" w:rsidRDefault="00DF5694" w:rsidP="00DF5694">
      <w:pPr>
        <w:pStyle w:val="12"/>
        <w:widowControl w:val="0"/>
        <w:tabs>
          <w:tab w:val="left" w:pos="1134"/>
        </w:tabs>
        <w:spacing w:line="276" w:lineRule="auto"/>
        <w:ind w:firstLine="709"/>
        <w:jc w:val="both"/>
      </w:pPr>
      <w:r>
        <w:rPr>
          <w:b/>
        </w:rPr>
        <w:t>1.4. Трудоемкость</w:t>
      </w:r>
      <w:r w:rsidRPr="004D24B4">
        <w:rPr>
          <w:b/>
        </w:rPr>
        <w:t xml:space="preserve"> дисциплины:</w:t>
      </w:r>
    </w:p>
    <w:p w:rsidR="00843E65" w:rsidRPr="00BD7DD3" w:rsidRDefault="00843E65" w:rsidP="00DF5694">
      <w:pPr>
        <w:numPr>
          <w:ilvl w:val="0"/>
          <w:numId w:val="6"/>
        </w:numPr>
        <w:tabs>
          <w:tab w:val="num" w:pos="36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7DD3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BD7DD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D7DD3">
        <w:rPr>
          <w:rFonts w:ascii="Times New Roman" w:hAnsi="Times New Roman"/>
          <w:sz w:val="24"/>
          <w:szCs w:val="24"/>
        </w:rPr>
        <w:t xml:space="preserve"> – 18</w:t>
      </w:r>
      <w:r w:rsidR="005F5F0B" w:rsidRPr="00BD7DD3">
        <w:rPr>
          <w:rFonts w:ascii="Times New Roman" w:hAnsi="Times New Roman"/>
          <w:sz w:val="24"/>
          <w:szCs w:val="24"/>
        </w:rPr>
        <w:t>8</w:t>
      </w:r>
      <w:r w:rsidRPr="00BD7DD3">
        <w:rPr>
          <w:rFonts w:ascii="Times New Roman" w:hAnsi="Times New Roman"/>
          <w:sz w:val="24"/>
          <w:szCs w:val="24"/>
        </w:rPr>
        <w:t xml:space="preserve"> час</w:t>
      </w:r>
      <w:r w:rsidR="00BD7DD3" w:rsidRPr="00BD7DD3">
        <w:rPr>
          <w:rFonts w:ascii="Times New Roman" w:hAnsi="Times New Roman"/>
          <w:sz w:val="24"/>
          <w:szCs w:val="24"/>
        </w:rPr>
        <w:t>.;</w:t>
      </w:r>
    </w:p>
    <w:p w:rsidR="00843E65" w:rsidRPr="00BD7DD3" w:rsidRDefault="00843E65" w:rsidP="00DF5694">
      <w:pPr>
        <w:numPr>
          <w:ilvl w:val="0"/>
          <w:numId w:val="6"/>
        </w:numPr>
        <w:tabs>
          <w:tab w:val="num" w:pos="36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7DD3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D7DD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D7DD3">
        <w:rPr>
          <w:rFonts w:ascii="Times New Roman" w:hAnsi="Times New Roman"/>
          <w:sz w:val="24"/>
          <w:szCs w:val="24"/>
        </w:rPr>
        <w:t xml:space="preserve"> –16</w:t>
      </w:r>
      <w:r w:rsidR="005F5F0B" w:rsidRPr="00BD7DD3">
        <w:rPr>
          <w:rFonts w:ascii="Times New Roman" w:hAnsi="Times New Roman"/>
          <w:sz w:val="24"/>
          <w:szCs w:val="24"/>
        </w:rPr>
        <w:t>8</w:t>
      </w:r>
      <w:r w:rsidRPr="00BD7DD3">
        <w:rPr>
          <w:rFonts w:ascii="Times New Roman" w:hAnsi="Times New Roman"/>
          <w:sz w:val="24"/>
          <w:szCs w:val="24"/>
        </w:rPr>
        <w:t xml:space="preserve"> час</w:t>
      </w:r>
      <w:r w:rsidR="00BD7DD3" w:rsidRPr="00BD7DD3">
        <w:rPr>
          <w:rFonts w:ascii="Times New Roman" w:hAnsi="Times New Roman"/>
          <w:sz w:val="24"/>
          <w:szCs w:val="24"/>
        </w:rPr>
        <w:t>.;</w:t>
      </w:r>
    </w:p>
    <w:p w:rsidR="00843E65" w:rsidRPr="00BD7DD3" w:rsidRDefault="00843E65" w:rsidP="00DF5694">
      <w:pPr>
        <w:numPr>
          <w:ilvl w:val="0"/>
          <w:numId w:val="6"/>
        </w:numPr>
        <w:tabs>
          <w:tab w:val="num" w:pos="36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7DD3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BD7DD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D7DD3">
        <w:rPr>
          <w:rFonts w:ascii="Times New Roman" w:hAnsi="Times New Roman"/>
          <w:sz w:val="24"/>
          <w:szCs w:val="24"/>
        </w:rPr>
        <w:t xml:space="preserve"> –</w:t>
      </w:r>
      <w:r w:rsidR="005808C8" w:rsidRPr="00BD7DD3">
        <w:rPr>
          <w:rFonts w:ascii="Times New Roman" w:hAnsi="Times New Roman"/>
          <w:sz w:val="24"/>
          <w:szCs w:val="24"/>
        </w:rPr>
        <w:t xml:space="preserve"> </w:t>
      </w:r>
      <w:r w:rsidR="002A70B5" w:rsidRPr="00BD7DD3">
        <w:rPr>
          <w:rFonts w:ascii="Times New Roman" w:hAnsi="Times New Roman"/>
          <w:sz w:val="24"/>
          <w:szCs w:val="24"/>
        </w:rPr>
        <w:t>20 час.</w:t>
      </w:r>
    </w:p>
    <w:p w:rsidR="00843E65" w:rsidRPr="00BD7DD3" w:rsidRDefault="00843E65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E65" w:rsidRPr="00DF5694" w:rsidRDefault="00843E65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F5694">
        <w:rPr>
          <w:rFonts w:ascii="Times New Roman" w:hAnsi="Times New Roman"/>
          <w:b/>
          <w:sz w:val="24"/>
          <w:szCs w:val="24"/>
        </w:rPr>
        <w:t xml:space="preserve">2. РЕЗУЛЬТАТЫ </w:t>
      </w:r>
      <w:r w:rsidR="002A70B5">
        <w:rPr>
          <w:rFonts w:ascii="Times New Roman" w:hAnsi="Times New Roman"/>
          <w:b/>
          <w:sz w:val="24"/>
          <w:szCs w:val="24"/>
        </w:rPr>
        <w:t>О</w:t>
      </w:r>
      <w:r w:rsidRPr="00DF5694">
        <w:rPr>
          <w:rFonts w:ascii="Times New Roman" w:hAnsi="Times New Roman"/>
          <w:b/>
          <w:sz w:val="24"/>
          <w:szCs w:val="24"/>
        </w:rPr>
        <w:t>СВОЕНИЯ УЧЕБНОЙ ДИСЦИПЛИНЫ</w:t>
      </w:r>
    </w:p>
    <w:p w:rsidR="00843E65" w:rsidRPr="00DF5694" w:rsidRDefault="00843E65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694">
        <w:rPr>
          <w:rFonts w:ascii="Times New Roman" w:hAnsi="Times New Roman"/>
          <w:sz w:val="24"/>
          <w:szCs w:val="24"/>
        </w:rPr>
        <w:t>Результат</w:t>
      </w:r>
      <w:r w:rsidR="009445DF" w:rsidRPr="00DF5694">
        <w:rPr>
          <w:rFonts w:ascii="Times New Roman" w:hAnsi="Times New Roman"/>
          <w:sz w:val="24"/>
          <w:szCs w:val="24"/>
        </w:rPr>
        <w:t xml:space="preserve">ом </w:t>
      </w:r>
      <w:r w:rsidR="002A70B5">
        <w:rPr>
          <w:rFonts w:ascii="Times New Roman" w:hAnsi="Times New Roman"/>
          <w:sz w:val="24"/>
          <w:szCs w:val="24"/>
        </w:rPr>
        <w:t>о</w:t>
      </w:r>
      <w:r w:rsidR="009445DF" w:rsidRPr="00DF5694">
        <w:rPr>
          <w:rFonts w:ascii="Times New Roman" w:hAnsi="Times New Roman"/>
          <w:sz w:val="24"/>
          <w:szCs w:val="24"/>
        </w:rPr>
        <w:t>своения программы ОГСЭ.03. Иностранный язык</w:t>
      </w:r>
      <w:r w:rsidRPr="00DF5694">
        <w:rPr>
          <w:rFonts w:ascii="Times New Roman" w:hAnsi="Times New Roman"/>
          <w:sz w:val="24"/>
          <w:szCs w:val="24"/>
        </w:rPr>
        <w:t xml:space="preserve"> являются общие (ОК) компетенции.</w:t>
      </w:r>
    </w:p>
    <w:p w:rsidR="002D6930" w:rsidRPr="002D6930" w:rsidRDefault="002D6930" w:rsidP="002D693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6930">
        <w:rPr>
          <w:rFonts w:ascii="Times New Roman" w:hAnsi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D6930" w:rsidRPr="002D6930" w:rsidRDefault="002D6930" w:rsidP="002D693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6930">
        <w:rPr>
          <w:rFonts w:ascii="Times New Roman" w:hAnsi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2D6930" w:rsidRPr="002D6930" w:rsidRDefault="002D6930" w:rsidP="002D693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6930">
        <w:rPr>
          <w:rFonts w:ascii="Times New Roman" w:hAnsi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2D6930" w:rsidRPr="002D6930" w:rsidRDefault="002D6930" w:rsidP="002D693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6930">
        <w:rPr>
          <w:rFonts w:ascii="Times New Roman" w:hAnsi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D6930" w:rsidRPr="002D6930" w:rsidRDefault="002D6930" w:rsidP="002D693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6930">
        <w:rPr>
          <w:rFonts w:ascii="Times New Roman" w:hAnsi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2D6930" w:rsidRPr="002D6930" w:rsidRDefault="002D6930" w:rsidP="002D693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6930">
        <w:rPr>
          <w:rFonts w:ascii="Times New Roman" w:hAnsi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людьми, находящимися в зонах пожара.</w:t>
      </w:r>
    </w:p>
    <w:p w:rsidR="002D6930" w:rsidRPr="002D6930" w:rsidRDefault="002D6930" w:rsidP="002D693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6930">
        <w:rPr>
          <w:rFonts w:ascii="Times New Roman" w:hAnsi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2D6930" w:rsidRPr="002D6930" w:rsidRDefault="002D6930" w:rsidP="002D693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6930">
        <w:rPr>
          <w:rFonts w:ascii="Times New Roman" w:hAnsi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D6930" w:rsidRPr="002D6930" w:rsidRDefault="002D6930" w:rsidP="002D69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6930">
        <w:rPr>
          <w:rFonts w:ascii="Times New Roman" w:hAnsi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43E65" w:rsidRPr="00DF5694" w:rsidRDefault="00843E65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E65" w:rsidRPr="00DF5694" w:rsidRDefault="00843E65" w:rsidP="00DF5694">
      <w:pPr>
        <w:spacing w:after="0"/>
        <w:rPr>
          <w:rFonts w:ascii="Times New Roman" w:hAnsi="Times New Roman"/>
          <w:sz w:val="24"/>
          <w:szCs w:val="24"/>
        </w:rPr>
      </w:pP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caps/>
          <w:sz w:val="24"/>
          <w:szCs w:val="24"/>
          <w:lang w:eastAsia="ru-RU"/>
        </w:rPr>
        <w:t>3. СТРУКТУРА И СОДЕРЖАНИЕ ДИСЦИПЛИНЫ</w:t>
      </w: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ru-RU"/>
        </w:rPr>
        <w:t>3.1. Объем учебной дисциплины и виды учебной работы</w:t>
      </w:r>
    </w:p>
    <w:tbl>
      <w:tblPr>
        <w:tblStyle w:val="11"/>
        <w:tblW w:w="9465" w:type="dxa"/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843E65" w:rsidRPr="00BD7DD3" w:rsidTr="00843E65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BD7DD3" w:rsidRDefault="00843E65" w:rsidP="00DF569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D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BD7DD3" w:rsidRDefault="00843E65" w:rsidP="00DF5694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D7DD3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Количество часов </w:t>
            </w:r>
          </w:p>
        </w:tc>
      </w:tr>
      <w:tr w:rsidR="00843E65" w:rsidRPr="00DF5694" w:rsidTr="00843E65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DF5694" w:rsidRDefault="00843E65" w:rsidP="00DF569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694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DF5694" w:rsidRDefault="00843E65" w:rsidP="00DF5694">
            <w:pPr>
              <w:spacing w:line="276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DF5694">
              <w:rPr>
                <w:rFonts w:ascii="Times New Roman" w:hAnsi="Times New Roman"/>
                <w:b/>
                <w:i w:val="0"/>
                <w:sz w:val="24"/>
                <w:szCs w:val="24"/>
              </w:rPr>
              <w:t>18</w:t>
            </w:r>
            <w:r w:rsidR="00351ABE" w:rsidRPr="00DF5694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8</w:t>
            </w:r>
          </w:p>
        </w:tc>
      </w:tr>
      <w:tr w:rsidR="00843E65" w:rsidRPr="00DF5694" w:rsidTr="00843E65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DF5694" w:rsidRDefault="00843E65" w:rsidP="00DF56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694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DF5694" w:rsidRDefault="00843E65" w:rsidP="00DF5694">
            <w:pPr>
              <w:spacing w:line="276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DF5694">
              <w:rPr>
                <w:rFonts w:ascii="Times New Roman" w:hAnsi="Times New Roman"/>
                <w:b/>
                <w:i w:val="0"/>
                <w:sz w:val="24"/>
                <w:szCs w:val="24"/>
              </w:rPr>
              <w:t>16</w:t>
            </w:r>
            <w:r w:rsidR="00351ABE" w:rsidRPr="00DF5694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8</w:t>
            </w:r>
          </w:p>
        </w:tc>
      </w:tr>
      <w:tr w:rsidR="00843E65" w:rsidRPr="00DF5694" w:rsidTr="00843E65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DF5694" w:rsidRDefault="00843E65" w:rsidP="00DF56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69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E65" w:rsidRPr="00DF5694" w:rsidRDefault="00843E65" w:rsidP="00DF5694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843E65" w:rsidRPr="00DF5694" w:rsidTr="00843E65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DF5694" w:rsidRDefault="005808C8" w:rsidP="00DF569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E65" w:rsidRPr="00DF569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BD7DD3" w:rsidRDefault="00843E65" w:rsidP="00DF5694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BD7DD3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  <w:r w:rsidR="00351ABE" w:rsidRPr="00BD7DD3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8</w:t>
            </w:r>
          </w:p>
        </w:tc>
      </w:tr>
      <w:tr w:rsidR="00843E65" w:rsidRPr="00DF5694" w:rsidTr="00843E65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DF5694" w:rsidRDefault="00843E65" w:rsidP="00DF569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69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DF5694" w:rsidRDefault="00843E65" w:rsidP="00DF5694">
            <w:pPr>
              <w:spacing w:line="276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F5694">
              <w:rPr>
                <w:rFonts w:ascii="Times New Roman" w:hAnsi="Times New Roman"/>
                <w:b/>
                <w:i w:val="0"/>
                <w:sz w:val="24"/>
                <w:szCs w:val="24"/>
              </w:rPr>
              <w:t>20</w:t>
            </w:r>
          </w:p>
        </w:tc>
      </w:tr>
      <w:tr w:rsidR="00843E65" w:rsidRPr="00DF5694" w:rsidTr="00843E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E65" w:rsidRPr="00DF5694" w:rsidRDefault="00B013F3" w:rsidP="00DF5694">
            <w:p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Промежуточная</w:t>
            </w:r>
            <w:r w:rsidR="00843E65" w:rsidRPr="00DF5694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аттестация</w:t>
            </w:r>
            <w:r w:rsidR="00843E65" w:rsidRPr="00DF569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DF5694" w:rsidRPr="00DF5694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  <w:r w:rsidR="005808C8">
              <w:rPr>
                <w:rFonts w:ascii="Times New Roman" w:hAnsi="Times New Roman"/>
                <w:i w:val="0"/>
                <w:sz w:val="24"/>
                <w:szCs w:val="24"/>
              </w:rPr>
              <w:t>–</w:t>
            </w:r>
            <w:r w:rsidR="00DF5694" w:rsidRPr="00DF5694">
              <w:rPr>
                <w:rFonts w:ascii="Times New Roman" w:hAnsi="Times New Roman"/>
                <w:i w:val="0"/>
                <w:sz w:val="24"/>
                <w:szCs w:val="24"/>
              </w:rPr>
              <w:t xml:space="preserve">7 семестр </w:t>
            </w:r>
            <w:r w:rsidR="00843E65" w:rsidRPr="00DF5694">
              <w:rPr>
                <w:rFonts w:ascii="Times New Roman" w:hAnsi="Times New Roman"/>
                <w:i w:val="0"/>
                <w:sz w:val="24"/>
                <w:szCs w:val="24"/>
              </w:rPr>
              <w:t>в форме</w:t>
            </w:r>
            <w:r w:rsidR="00DF5694" w:rsidRPr="00DF5694">
              <w:rPr>
                <w:rFonts w:ascii="Times New Roman" w:hAnsi="Times New Roman"/>
                <w:i w:val="0"/>
                <w:sz w:val="24"/>
                <w:szCs w:val="24"/>
              </w:rPr>
              <w:t xml:space="preserve"> итоговой оценки, 8 – в форме</w:t>
            </w:r>
            <w:r w:rsidR="00843E65" w:rsidRPr="00DF5694">
              <w:rPr>
                <w:rFonts w:ascii="Times New Roman" w:hAnsi="Times New Roman"/>
                <w:i w:val="0"/>
                <w:sz w:val="24"/>
                <w:szCs w:val="24"/>
              </w:rPr>
              <w:t xml:space="preserve"> дифференцированного зачета </w:t>
            </w:r>
          </w:p>
        </w:tc>
      </w:tr>
    </w:tbl>
    <w:p w:rsidR="00843E65" w:rsidRPr="00DF5694" w:rsidRDefault="00843E65" w:rsidP="00DF5694">
      <w:pPr>
        <w:spacing w:after="0"/>
        <w:rPr>
          <w:rFonts w:ascii="Times New Roman" w:hAnsi="Times New Roman"/>
          <w:b/>
          <w:sz w:val="24"/>
          <w:szCs w:val="24"/>
        </w:rPr>
        <w:sectPr w:rsidR="00843E65" w:rsidRPr="00DF5694" w:rsidSect="00DF5694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DA0159" w:rsidRDefault="00DF5694" w:rsidP="00DF569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694">
        <w:rPr>
          <w:rFonts w:ascii="Times New Roman" w:hAnsi="Times New Roman"/>
          <w:b/>
          <w:bCs/>
          <w:sz w:val="24"/>
          <w:szCs w:val="24"/>
        </w:rPr>
        <w:t xml:space="preserve">3.2 Тематический план </w:t>
      </w:r>
      <w:r w:rsidR="00DA0159">
        <w:rPr>
          <w:rFonts w:ascii="Times New Roman" w:hAnsi="Times New Roman"/>
          <w:b/>
          <w:bCs/>
          <w:sz w:val="24"/>
          <w:szCs w:val="24"/>
        </w:rPr>
        <w:t xml:space="preserve">и содержание </w:t>
      </w:r>
      <w:r w:rsidRPr="00DF5694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7435" w:rsidRDefault="001A7435" w:rsidP="00DF569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3E65" w:rsidRDefault="00DF5694" w:rsidP="00DF569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1A7435">
        <w:rPr>
          <w:rFonts w:ascii="Times New Roman" w:hAnsi="Times New Roman"/>
          <w:b/>
          <w:bCs/>
          <w:sz w:val="24"/>
          <w:szCs w:val="24"/>
        </w:rPr>
        <w:t>КУРС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DA0159" w:rsidRPr="00DA0159" w:rsidTr="001A7435">
        <w:tc>
          <w:tcPr>
            <w:tcW w:w="3725" w:type="pct"/>
            <w:gridSpan w:val="2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1. Природа и человек.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 Флора и фауна.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лексических и грамматических упражнений.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1.2 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Погода. Прогноз погоды.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нового лексического и грамматического материала и закрепление его в </w:t>
            </w: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–грамматических упражнениях. Составление </w:t>
            </w: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полилога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диалога и его инсценировка.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1.3 Стихийные бедствия. Природные катастрофы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</w:t>
            </w:r>
            <w:proofErr w:type="gram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лексических</w:t>
            </w:r>
            <w:proofErr w:type="gram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теме. 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текста.</w:t>
            </w:r>
          </w:p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плана пересказа текста.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1.4 Будущее планеты Земля.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  <w:vMerge w:val="restar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1.5 </w:t>
            </w: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Жизнь человечества в 21 веке.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будущего времени глаголов. Узнавание глаголов в будущем времени в тексте.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  <w:vMerge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DA0159" w:rsidRPr="00DA0159" w:rsidTr="001A7435">
        <w:tc>
          <w:tcPr>
            <w:tcW w:w="678" w:type="pct"/>
            <w:vMerge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Сочинение «</w:t>
            </w: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Жизнь человечества в 21 веке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8" w:type="pct"/>
          </w:tcPr>
          <w:p w:rsidR="00DA0159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DA0159" w:rsidRPr="00DA0159" w:rsidTr="001A7435">
        <w:tc>
          <w:tcPr>
            <w:tcW w:w="3725" w:type="pct"/>
            <w:gridSpan w:val="2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2. Окружающая среда сегодня.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 Планета – наш дом.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новой лексикой в лексических упражнениях. </w:t>
            </w:r>
          </w:p>
          <w:p w:rsidR="00DA0159" w:rsidRPr="00DA0159" w:rsidRDefault="00DA0159" w:rsidP="00DA01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proofErr w:type="gram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айте планете шанс.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новой лексикой в лексических упражнениях. </w:t>
            </w:r>
          </w:p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2.3 Человек и природа – сотрудничество или противостояние.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Активизация лексических единиц по теме в устной речи. </w:t>
            </w:r>
          </w:p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диалога по теме.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2.4 Природное наследие нации.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Тренировка чтения с извлечением нужной информации.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  <w:vMerge w:val="restar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2.5 Защита окружающей среды – дело каждого.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Тренировка устной речи на базе лексического материала темы.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грамматическим материалом по карточкам.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  <w:vMerge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DA0159" w:rsidRPr="00DA0159" w:rsidRDefault="00DA0159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DA0159" w:rsidRPr="00DA0159" w:rsidTr="001A7435">
        <w:tc>
          <w:tcPr>
            <w:tcW w:w="678" w:type="pct"/>
            <w:vMerge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Эссе по теме «Защита окружающей среды – дело каждого».</w:t>
            </w:r>
          </w:p>
        </w:tc>
        <w:tc>
          <w:tcPr>
            <w:tcW w:w="368" w:type="pct"/>
          </w:tcPr>
          <w:p w:rsidR="00DA0159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DA0159" w:rsidRPr="00DA0159" w:rsidTr="001A7435">
        <w:tc>
          <w:tcPr>
            <w:tcW w:w="3725" w:type="pct"/>
            <w:gridSpan w:val="2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3. Здоровый образ жизни.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 Здоровье и болезни человека.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Автоматизация лексических единиц по теме.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Практика устной речи на базе нового лексического материала.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 Вредные привычки.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 Спорт в жизни молодёжи.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 новой лексики в беседе и кратких высказываниях по теме.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грамматических упражнений на времена группы 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Simple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 Жизнь без табака, алкоголя и наркотиков.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пересказ текста по теме с опорой на наглядность. 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грамматических упражнений на времена группы 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Simple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DA0159" w:rsidRPr="00DA0159" w:rsidTr="001A7435">
        <w:tc>
          <w:tcPr>
            <w:tcW w:w="678" w:type="pct"/>
          </w:tcPr>
          <w:p w:rsidR="00DA0159" w:rsidRPr="00DA0159" w:rsidRDefault="00DA0159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 Болезни человечества в 21 веке.</w:t>
            </w:r>
          </w:p>
        </w:tc>
        <w:tc>
          <w:tcPr>
            <w:tcW w:w="304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текста с общим пониманием содержания.</w:t>
            </w:r>
          </w:p>
          <w:p w:rsidR="00DA0159" w:rsidRPr="00DA0159" w:rsidRDefault="00DA0159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Высказывание о роли здорового образа жизни, формирование умения выражать своё мнение.</w:t>
            </w:r>
          </w:p>
        </w:tc>
        <w:tc>
          <w:tcPr>
            <w:tcW w:w="368" w:type="pct"/>
          </w:tcPr>
          <w:p w:rsidR="00DA0159" w:rsidRPr="00DA0159" w:rsidRDefault="00DA0159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DA0159" w:rsidRPr="00DA0159" w:rsidRDefault="00DA0159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  <w:vMerge w:val="restar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3.6 Здоровье за деньги не купишь.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текста с общим пониманием содержания.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Высказывание о роли здорового образа жизни, формирование умения выражать своё мнение.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  <w:vMerge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DA0159" w:rsidRDefault="00BD7DD3" w:rsidP="00BD7DD3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BD7DD3" w:rsidRPr="00DA0159" w:rsidRDefault="00BD7DD3" w:rsidP="00BD7DD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DA0159" w:rsidTr="001A7435">
        <w:tc>
          <w:tcPr>
            <w:tcW w:w="678" w:type="pct"/>
            <w:vMerge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DA0159" w:rsidRDefault="00BD7DD3" w:rsidP="00BD7DD3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рассказа с опорой на лексико-смысловую таблицу.</w:t>
            </w:r>
          </w:p>
        </w:tc>
        <w:tc>
          <w:tcPr>
            <w:tcW w:w="368" w:type="pct"/>
          </w:tcPr>
          <w:p w:rsidR="00BD7DD3" w:rsidRPr="00DA0159" w:rsidRDefault="00BD7DD3" w:rsidP="00BD7DD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DA0159" w:rsidTr="001A7435">
        <w:tc>
          <w:tcPr>
            <w:tcW w:w="3725" w:type="pct"/>
            <w:gridSpan w:val="2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4. Музыка, театр, кино.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 Музыкальные стили и направления.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монологического высказывания с опорой на ключевые слова и таблицу.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 Зарубежные и российские композиторы.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информации и реагирование на сообщение.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диалога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4.3 Кинематограф в России и за рубежом.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Прослушивание текста по теме с полным пониманием.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заданий по прослушанному тексту</w:t>
            </w: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4.4 Театры.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монологического высказывания на основе прочитанного текста.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3725" w:type="pct"/>
            <w:gridSpan w:val="2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5. Литература, живопись.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 Известные поэты и писатели.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новым лексическим материалом по теме. Практика устной речи на базе нового лексического материала.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5.2 Мой любимый писатель (книга).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–грамматических упражнений с опорой на ранее изученный материал.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5.3 Живопись в России и за рубежом.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нового лексического материала.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таблицы с неопределенными местоимениями.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5.4 Музеи.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устного монологического высказывания об известных картинных галереях и музеях мира.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3725" w:type="pct"/>
            <w:gridSpan w:val="2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6. Культурные и национальные традиции.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 Праздники за рубежом.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нового лексического материала и автоматизация его в лексических упражнениях.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6.2 Традиции и обычаи за рубежом.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и перевод текстов по теме.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6.3 Праздники в России.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грамматического материала по теме.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текста с последующим выполнением заданий.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6.4 Традиции и обычаи россиян.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лексическими</w:t>
            </w:r>
            <w:proofErr w:type="gram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теме.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диалога.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6.5 Традиции моей семьи.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текстом по теме.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Высказывание своего мнения по теме занятия.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3725" w:type="pct"/>
            <w:gridSpan w:val="2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7. Еда, покупки, одежда.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 Еда и приём пищи.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 по теме.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диалога по теме и его инсценировка.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  <w:proofErr w:type="gram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ресторане.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диалога с извлечением необходимой информации.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7.3 Одежда и мода.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–грамматических упражнений.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устных рассказов с опорой на картинки.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7.4</w:t>
            </w:r>
            <w:proofErr w:type="gram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магазине.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грамматического материала по теме «Употребление артиклей».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диалогов по теме.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Грамматический тест по теме.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3725" w:type="pct"/>
            <w:gridSpan w:val="2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8. Роль СМИ в современном мире.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tabs>
                <w:tab w:val="left" w:pos="535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Средства массовой информации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нового лексического и грамматического материала и закрепление его в </w:t>
            </w: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–грамматических упражнениях. Составление </w:t>
            </w: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полилога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диалога и его инсценировка.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8.2 Пресса в России и за рубежом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</w:t>
            </w:r>
            <w:proofErr w:type="gram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лексических</w:t>
            </w:r>
            <w:proofErr w:type="gram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теме. 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текста.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плана пересказа текста.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3725" w:type="pct"/>
            <w:gridSpan w:val="2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9. Согласование времен.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9.1 Правила согласования времен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будущего времени глаголов. Узнавание глаголов в будущем времени в тексте. 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9.2 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Формы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глагола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Future–in–the–Past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Чтение и перевод текста со словарём. Выделение в тексте безличных предложений. 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9.3 Выполнение грамматических упражнений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новой лексикой в лексических упражнениях. 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  <w:vMerge w:val="restar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9.4 Грамматический тест по теме</w:t>
            </w:r>
          </w:p>
        </w:tc>
        <w:tc>
          <w:tcPr>
            <w:tcW w:w="3047" w:type="pct"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Активизация лексических единиц по теме в устной речи. </w:t>
            </w:r>
          </w:p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диалога по теме.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DA0159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DA0159" w:rsidTr="001A7435">
        <w:tc>
          <w:tcPr>
            <w:tcW w:w="678" w:type="pct"/>
            <w:vMerge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DA0159" w:rsidRDefault="00BD7DD3" w:rsidP="00BD7DD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DA0159" w:rsidTr="001A7435">
        <w:tc>
          <w:tcPr>
            <w:tcW w:w="678" w:type="pct"/>
            <w:vMerge/>
          </w:tcPr>
          <w:p w:rsidR="00BD7DD3" w:rsidRPr="00DA0159" w:rsidRDefault="00BD7DD3" w:rsidP="00DA015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DA0159" w:rsidRDefault="00BD7DD3" w:rsidP="00BD7DD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Пересказ прослушанного текста с опорой на план.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BD7DD3" w:rsidRPr="00DA0159" w:rsidRDefault="00BD7DD3" w:rsidP="00DA01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DA0159" w:rsidTr="001A7435">
        <w:tc>
          <w:tcPr>
            <w:tcW w:w="3725" w:type="pct"/>
            <w:gridSpan w:val="2"/>
          </w:tcPr>
          <w:p w:rsidR="00BD7DD3" w:rsidRPr="00DA0159" w:rsidRDefault="00BD7DD3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7DD3" w:rsidRPr="00DA0159" w:rsidTr="001A7435">
        <w:tc>
          <w:tcPr>
            <w:tcW w:w="3725" w:type="pct"/>
            <w:gridSpan w:val="2"/>
          </w:tcPr>
          <w:p w:rsidR="00BD7DD3" w:rsidRPr="00DA0159" w:rsidRDefault="00BD7DD3" w:rsidP="00DA015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pct"/>
          </w:tcPr>
          <w:p w:rsidR="00BD7DD3" w:rsidRPr="00DA0159" w:rsidRDefault="00BD7DD3" w:rsidP="00DA01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A0159" w:rsidRDefault="00DA0159" w:rsidP="00DA0159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0159" w:rsidRDefault="00DA0159" w:rsidP="00DA0159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0159" w:rsidRDefault="001A7435" w:rsidP="001A7435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КУРС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1A7435" w:rsidRPr="0009512D" w:rsidTr="001A7435">
        <w:tc>
          <w:tcPr>
            <w:tcW w:w="67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907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A7435" w:rsidRPr="0009512D" w:rsidTr="001A7435">
        <w:tc>
          <w:tcPr>
            <w:tcW w:w="3725" w:type="pct"/>
            <w:gridSpan w:val="2"/>
          </w:tcPr>
          <w:p w:rsidR="001A7435" w:rsidRPr="0009512D" w:rsidRDefault="001A7435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1. Прямая и косвенная речь.</w:t>
            </w:r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1A7435" w:rsidRPr="0009512D" w:rsidTr="001A7435">
        <w:tc>
          <w:tcPr>
            <w:tcW w:w="678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 Правила перевода в косвенную речь сообщения и вопроса</w:t>
            </w:r>
          </w:p>
        </w:tc>
        <w:tc>
          <w:tcPr>
            <w:tcW w:w="3047" w:type="pct"/>
          </w:tcPr>
          <w:p w:rsidR="001A7435" w:rsidRPr="0009512D" w:rsidRDefault="001A7435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A7435" w:rsidRPr="00733BB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пересказ текста по</w:t>
            </w:r>
            <w:r w:rsid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теме с опорой на наглядность. </w:t>
            </w:r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1A7435" w:rsidRPr="0009512D" w:rsidTr="001A7435">
        <w:tc>
          <w:tcPr>
            <w:tcW w:w="678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 Правила перевода в косвенную речь просьбы или приказа</w:t>
            </w:r>
          </w:p>
        </w:tc>
        <w:tc>
          <w:tcPr>
            <w:tcW w:w="3047" w:type="pct"/>
          </w:tcPr>
          <w:p w:rsidR="001A7435" w:rsidRPr="0009512D" w:rsidRDefault="001A7435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текста с общим пониманием содержания.</w:t>
            </w:r>
          </w:p>
          <w:p w:rsidR="001A7435" w:rsidRPr="0009512D" w:rsidRDefault="001A7435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Высказывание о роли здорового образа жизни, формирование умения выражать своё мнение.</w:t>
            </w:r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1A7435" w:rsidRPr="0009512D" w:rsidTr="001A7435">
        <w:tc>
          <w:tcPr>
            <w:tcW w:w="678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1.3 Выполнение грамматических упражнений</w:t>
            </w:r>
          </w:p>
        </w:tc>
        <w:tc>
          <w:tcPr>
            <w:tcW w:w="3047" w:type="pct"/>
          </w:tcPr>
          <w:p w:rsidR="001A7435" w:rsidRPr="0009512D" w:rsidRDefault="001A7435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A7435" w:rsidRPr="0009512D" w:rsidRDefault="001A7435" w:rsidP="0009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1A7435" w:rsidRPr="0009512D" w:rsidTr="001A7435">
        <w:tc>
          <w:tcPr>
            <w:tcW w:w="3725" w:type="pct"/>
            <w:gridSpan w:val="2"/>
          </w:tcPr>
          <w:p w:rsidR="001A7435" w:rsidRPr="0009512D" w:rsidRDefault="001A7435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2. Неличные формы глагола</w:t>
            </w:r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1A7435" w:rsidRPr="0009512D" w:rsidTr="001A7435">
        <w:tc>
          <w:tcPr>
            <w:tcW w:w="678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 Инфинитив. Формы и функции инфинитива</w:t>
            </w:r>
          </w:p>
        </w:tc>
        <w:tc>
          <w:tcPr>
            <w:tcW w:w="3047" w:type="pct"/>
          </w:tcPr>
          <w:p w:rsidR="001A7435" w:rsidRPr="0009512D" w:rsidRDefault="001A7435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A7435" w:rsidRPr="0009512D" w:rsidRDefault="001A7435" w:rsidP="000951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1A7435" w:rsidRPr="0009512D" w:rsidTr="001A7435">
        <w:tc>
          <w:tcPr>
            <w:tcW w:w="678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 Выполнение грамматических упражнений</w:t>
            </w:r>
          </w:p>
        </w:tc>
        <w:tc>
          <w:tcPr>
            <w:tcW w:w="3047" w:type="pct"/>
          </w:tcPr>
          <w:p w:rsidR="001A7435" w:rsidRPr="0009512D" w:rsidRDefault="001A7435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монологического высказывания с опорой на ключевые слова и таблицу.</w:t>
            </w:r>
          </w:p>
          <w:p w:rsidR="001A7435" w:rsidRPr="0009512D" w:rsidRDefault="001A7435" w:rsidP="000951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1A7435" w:rsidRPr="0009512D" w:rsidTr="001A7435">
        <w:tc>
          <w:tcPr>
            <w:tcW w:w="678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2.3 Причастие. Виды причастий </w:t>
            </w:r>
          </w:p>
        </w:tc>
        <w:tc>
          <w:tcPr>
            <w:tcW w:w="304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информации и реагирование на сообщение.</w:t>
            </w:r>
          </w:p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диалога.</w:t>
            </w:r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1A7435" w:rsidRPr="0009512D" w:rsidTr="001A7435">
        <w:tc>
          <w:tcPr>
            <w:tcW w:w="678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2.4 Выполнение грамматических упражнений</w:t>
            </w:r>
          </w:p>
        </w:tc>
        <w:tc>
          <w:tcPr>
            <w:tcW w:w="304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Прослушивание текста по теме с полным пониманием.</w:t>
            </w:r>
          </w:p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заданий по прослушанному тексту.</w:t>
            </w:r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1A7435" w:rsidRPr="0009512D" w:rsidTr="001A7435">
        <w:tc>
          <w:tcPr>
            <w:tcW w:w="678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2.5 Герундий. Сложный герундиальный оборот</w:t>
            </w:r>
          </w:p>
        </w:tc>
        <w:tc>
          <w:tcPr>
            <w:tcW w:w="304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монологического высказывания на основе прочитанного текста.</w:t>
            </w:r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1A7435" w:rsidRPr="0009512D" w:rsidTr="001A7435">
        <w:tc>
          <w:tcPr>
            <w:tcW w:w="678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2.6 Выполнение грамматических упражнений </w:t>
            </w:r>
          </w:p>
        </w:tc>
        <w:tc>
          <w:tcPr>
            <w:tcW w:w="304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1A7435" w:rsidRPr="0009512D" w:rsidRDefault="001A7435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1A7435" w:rsidRPr="0009512D" w:rsidRDefault="001A7435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678" w:type="pct"/>
            <w:vMerge w:val="restar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2.7 Грамматический тест по теме «Неличные формы глагола» 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новым лексическим материалом по теме. Практика устной речи на базе нового лексического материала.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678" w:type="pct"/>
            <w:vMerge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BD7DD3" w:rsidRDefault="00BD7DD3" w:rsidP="00BD7D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7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D7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09512D" w:rsidTr="001A7435">
        <w:tc>
          <w:tcPr>
            <w:tcW w:w="678" w:type="pct"/>
            <w:vMerge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0B4EF4" w:rsidRDefault="00BD7DD3" w:rsidP="00BD7D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лексических упражнений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09512D" w:rsidTr="001A7435">
        <w:tc>
          <w:tcPr>
            <w:tcW w:w="3725" w:type="pct"/>
            <w:gridSpan w:val="2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3. Модальные глаголы и их эквиваленты.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09512D" w:rsidTr="001A7435">
        <w:tc>
          <w:tcPr>
            <w:tcW w:w="678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 Модальные глаголы и их эквиваленты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грамматического материала по теме.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текста с последующим выполнением заданий.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678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 Выполнение грамматических упражнений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и перевод текстов по теме.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678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 Грамматический тест по теме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лексическими</w:t>
            </w:r>
            <w:proofErr w:type="gramEnd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теме.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диалога.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678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3.4.Выполнение </w:t>
            </w:r>
            <w:proofErr w:type="spellStart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–грамматических упражнений 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текстом по теме.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Высказывание своего мнения по теме занятия.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3725" w:type="pct"/>
            <w:gridSpan w:val="2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4. Категория наклонения в английском языке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09512D" w:rsidTr="001A7435">
        <w:tc>
          <w:tcPr>
            <w:tcW w:w="678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 Изъявительное и повелительное наклонение.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Тренировка устной речи на базе лексического материала темы.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грамматическим материалом по карточкам.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678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 Сослагательное наклонение.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678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 Выполнение грамматических упражнений.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Автоматизация лексических единиц по теме.</w:t>
            </w:r>
          </w:p>
          <w:p w:rsidR="00BD7DD3" w:rsidRPr="0009512D" w:rsidRDefault="00BD7DD3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Практика устной речи на базе нового лексического материала.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3725" w:type="pct"/>
            <w:gridSpan w:val="2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5. Сложные предложения в английском языке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09512D" w:rsidTr="001A7435">
        <w:tc>
          <w:tcPr>
            <w:tcW w:w="678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 Сложноподчинённые предложения.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Прослушивание текста по теме с полным пониманием.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заданий по прослушанному тексту.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678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 Придаточные предложения в позиции существительного, наречия, прилагательного.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BD7DD3" w:rsidRPr="0009512D" w:rsidRDefault="00BD7DD3" w:rsidP="000951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монологического высказывания на основе прочитанного текста.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678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 Условные предложения.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proofErr w:type="spellStart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лексико</w:t>
            </w:r>
            <w:proofErr w:type="spellEnd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1A7435">
        <w:tc>
          <w:tcPr>
            <w:tcW w:w="678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5.4 Выполнение грамматических упражнений. </w:t>
            </w:r>
          </w:p>
        </w:tc>
        <w:tc>
          <w:tcPr>
            <w:tcW w:w="304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новым лексическим материалом по теме. Практика устной речи на базе нового лексического материала.</w:t>
            </w:r>
          </w:p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BD7DD3">
        <w:tc>
          <w:tcPr>
            <w:tcW w:w="3725" w:type="pct"/>
            <w:gridSpan w:val="2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6. Россия – наша Родина.</w:t>
            </w:r>
          </w:p>
        </w:tc>
        <w:tc>
          <w:tcPr>
            <w:tcW w:w="368" w:type="pct"/>
          </w:tcPr>
          <w:p w:rsidR="00BD7DD3" w:rsidRPr="0009512D" w:rsidRDefault="00BD7DD3" w:rsidP="00BD7D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09512D" w:rsidTr="00BD7DD3">
        <w:tc>
          <w:tcPr>
            <w:tcW w:w="678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 Географическое положение России.</w:t>
            </w:r>
          </w:p>
        </w:tc>
        <w:tc>
          <w:tcPr>
            <w:tcW w:w="304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68" w:type="pct"/>
          </w:tcPr>
          <w:p w:rsidR="00BD7DD3" w:rsidRPr="0009512D" w:rsidRDefault="00BD7DD3" w:rsidP="00BD7D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BD7DD3">
        <w:tc>
          <w:tcPr>
            <w:tcW w:w="678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6.2 Государственное устройство Российской Федерации.</w:t>
            </w:r>
          </w:p>
        </w:tc>
        <w:tc>
          <w:tcPr>
            <w:tcW w:w="304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BD7DD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Ознакомительное чтение текста.</w:t>
            </w:r>
          </w:p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368" w:type="pct"/>
          </w:tcPr>
          <w:p w:rsidR="00BD7DD3" w:rsidRPr="0009512D" w:rsidRDefault="00BD7DD3" w:rsidP="00BD7D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BD7DD3">
        <w:tc>
          <w:tcPr>
            <w:tcW w:w="678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6.3 Москва – столица России.</w:t>
            </w:r>
          </w:p>
        </w:tc>
        <w:tc>
          <w:tcPr>
            <w:tcW w:w="304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Поисково-изучающее  чтение на понимание нужной мысли, нахождение главной информации.</w:t>
            </w:r>
          </w:p>
        </w:tc>
        <w:tc>
          <w:tcPr>
            <w:tcW w:w="368" w:type="pct"/>
          </w:tcPr>
          <w:p w:rsidR="00BD7DD3" w:rsidRPr="0009512D" w:rsidRDefault="00BD7DD3" w:rsidP="00BD7D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BD7DD3">
        <w:tc>
          <w:tcPr>
            <w:tcW w:w="678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6.4 Большие и малые города России. Арзамас.</w:t>
            </w:r>
          </w:p>
        </w:tc>
        <w:tc>
          <w:tcPr>
            <w:tcW w:w="304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Выражение своего отношения к прочитанному тексту. Составление плана и краткого рассказа по теме.</w:t>
            </w:r>
          </w:p>
        </w:tc>
        <w:tc>
          <w:tcPr>
            <w:tcW w:w="368" w:type="pct"/>
          </w:tcPr>
          <w:p w:rsidR="00BD7DD3" w:rsidRPr="0009512D" w:rsidRDefault="00BD7DD3" w:rsidP="00BD7D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BD7DD3">
        <w:tc>
          <w:tcPr>
            <w:tcW w:w="3725" w:type="pct"/>
            <w:gridSpan w:val="2"/>
          </w:tcPr>
          <w:p w:rsidR="00BD7DD3" w:rsidRPr="0009512D" w:rsidRDefault="00BD7DD3" w:rsidP="000951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7. Прогресс науки и технологии.</w:t>
            </w:r>
          </w:p>
        </w:tc>
        <w:tc>
          <w:tcPr>
            <w:tcW w:w="368" w:type="pct"/>
          </w:tcPr>
          <w:p w:rsidR="00BD7DD3" w:rsidRPr="0009512D" w:rsidRDefault="00BD7DD3" w:rsidP="00BD7D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09512D" w:rsidTr="00BD7DD3">
        <w:tc>
          <w:tcPr>
            <w:tcW w:w="678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 Открытия и изобретения</w:t>
            </w:r>
          </w:p>
        </w:tc>
        <w:tc>
          <w:tcPr>
            <w:tcW w:w="304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нового лексического материала.</w:t>
            </w:r>
          </w:p>
        </w:tc>
        <w:tc>
          <w:tcPr>
            <w:tcW w:w="368" w:type="pct"/>
          </w:tcPr>
          <w:p w:rsidR="00BD7DD3" w:rsidRPr="0009512D" w:rsidRDefault="00BD7DD3" w:rsidP="00BD7D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BD7DD3">
        <w:tc>
          <w:tcPr>
            <w:tcW w:w="678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7.2 Прогресс науки и технологии</w:t>
            </w:r>
          </w:p>
        </w:tc>
        <w:tc>
          <w:tcPr>
            <w:tcW w:w="304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устного монологического высказывания об известных картинных галереях и музеях мира.</w:t>
            </w:r>
          </w:p>
        </w:tc>
        <w:tc>
          <w:tcPr>
            <w:tcW w:w="368" w:type="pct"/>
          </w:tcPr>
          <w:p w:rsidR="00BD7DD3" w:rsidRPr="0009512D" w:rsidRDefault="00BD7DD3" w:rsidP="00BD7D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BD7DD3">
        <w:tc>
          <w:tcPr>
            <w:tcW w:w="678" w:type="pct"/>
            <w:vMerge w:val="restar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7.3 Великие изобретения</w:t>
            </w:r>
          </w:p>
        </w:tc>
        <w:tc>
          <w:tcPr>
            <w:tcW w:w="3047" w:type="pc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0951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–грамматических упражнений с опорой на ранее изученный материал.</w:t>
            </w:r>
          </w:p>
        </w:tc>
        <w:tc>
          <w:tcPr>
            <w:tcW w:w="368" w:type="pct"/>
          </w:tcPr>
          <w:p w:rsidR="00BD7DD3" w:rsidRPr="0009512D" w:rsidRDefault="00BD7DD3" w:rsidP="00BD7D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09512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09512D" w:rsidTr="00BD7DD3">
        <w:tc>
          <w:tcPr>
            <w:tcW w:w="678" w:type="pct"/>
            <w:vMerge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DA0159" w:rsidRDefault="00BD7DD3" w:rsidP="00BD7DD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A015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BD7DD3" w:rsidRPr="0009512D" w:rsidRDefault="00BD7DD3" w:rsidP="00BD7D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09512D" w:rsidTr="00BD7DD3">
        <w:tc>
          <w:tcPr>
            <w:tcW w:w="678" w:type="pct"/>
            <w:vMerge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DA0159" w:rsidRDefault="00BD7DD3" w:rsidP="00BD7DD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Пересказ прослушанного текста с опорой на план.</w:t>
            </w:r>
          </w:p>
        </w:tc>
        <w:tc>
          <w:tcPr>
            <w:tcW w:w="368" w:type="pct"/>
          </w:tcPr>
          <w:p w:rsidR="00BD7DD3" w:rsidRPr="0009512D" w:rsidRDefault="00BD7DD3" w:rsidP="00BD7D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BD7DD3" w:rsidRPr="0009512D" w:rsidRDefault="00BD7DD3" w:rsidP="00BD7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09512D" w:rsidTr="001A7435">
        <w:tc>
          <w:tcPr>
            <w:tcW w:w="3725" w:type="pct"/>
            <w:gridSpan w:val="2"/>
          </w:tcPr>
          <w:p w:rsidR="00BD7DD3" w:rsidRPr="0009512D" w:rsidRDefault="00BD7DD3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7DD3" w:rsidRPr="0009512D" w:rsidTr="001A7435">
        <w:tc>
          <w:tcPr>
            <w:tcW w:w="3725" w:type="pct"/>
            <w:gridSpan w:val="2"/>
          </w:tcPr>
          <w:p w:rsidR="00BD7DD3" w:rsidRPr="0009512D" w:rsidRDefault="00BD7DD3" w:rsidP="000951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51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7" w:type="pct"/>
          </w:tcPr>
          <w:p w:rsidR="00BD7DD3" w:rsidRPr="0009512D" w:rsidRDefault="00BD7DD3" w:rsidP="00095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D7DD3" w:rsidRDefault="00BD7DD3" w:rsidP="00DF56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7DD3" w:rsidRDefault="00BD7DD3" w:rsidP="00DF56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3E65" w:rsidRPr="00DF5694" w:rsidRDefault="00843E65" w:rsidP="00DF56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694">
        <w:rPr>
          <w:rFonts w:ascii="Times New Roman" w:hAnsi="Times New Roman"/>
          <w:b/>
          <w:sz w:val="24"/>
          <w:szCs w:val="24"/>
        </w:rPr>
        <w:t xml:space="preserve">4 </w:t>
      </w:r>
      <w:r w:rsidR="00733BBD" w:rsidRPr="00DF5694">
        <w:rPr>
          <w:rFonts w:ascii="Times New Roman" w:hAnsi="Times New Roman"/>
          <w:b/>
          <w:sz w:val="24"/>
          <w:szCs w:val="24"/>
        </w:rPr>
        <w:t>КУРС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733BBD" w:rsidRPr="00733BBD" w:rsidTr="00BD7DD3">
        <w:tc>
          <w:tcPr>
            <w:tcW w:w="678" w:type="pct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907" w:type="pct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733BBD" w:rsidRPr="00733BBD" w:rsidTr="00BD7DD3">
        <w:tc>
          <w:tcPr>
            <w:tcW w:w="3725" w:type="pct"/>
            <w:gridSpan w:val="2"/>
          </w:tcPr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1. В поисках работы.</w:t>
            </w:r>
          </w:p>
        </w:tc>
        <w:tc>
          <w:tcPr>
            <w:tcW w:w="368" w:type="pct"/>
          </w:tcPr>
          <w:p w:rsidR="00733BBD" w:rsidRPr="00733BBD" w:rsidRDefault="00733BBD" w:rsidP="00733B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733BBD" w:rsidRPr="00733BBD" w:rsidRDefault="00733BBD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733BBD" w:rsidRPr="00733BBD" w:rsidTr="00BD7DD3">
        <w:tc>
          <w:tcPr>
            <w:tcW w:w="678" w:type="pct"/>
          </w:tcPr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 Проблема выбора профессии</w:t>
            </w:r>
          </w:p>
        </w:tc>
        <w:tc>
          <w:tcPr>
            <w:tcW w:w="3047" w:type="pct"/>
          </w:tcPr>
          <w:p w:rsidR="00733BBD" w:rsidRPr="00733BBD" w:rsidRDefault="00733BBD" w:rsidP="00733B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Тренировка устной речи на базе лексического материала темы.</w:t>
            </w:r>
          </w:p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грамматическим материалом по карточкам.</w:t>
            </w:r>
          </w:p>
        </w:tc>
        <w:tc>
          <w:tcPr>
            <w:tcW w:w="368" w:type="pct"/>
          </w:tcPr>
          <w:p w:rsidR="00733BBD" w:rsidRPr="00733BBD" w:rsidRDefault="00733BBD" w:rsidP="00733B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733BBD" w:rsidRPr="00733BBD" w:rsidRDefault="00733BBD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733BBD" w:rsidRPr="00733BBD" w:rsidTr="00BD7DD3">
        <w:tc>
          <w:tcPr>
            <w:tcW w:w="678" w:type="pct"/>
          </w:tcPr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1.2 Моя будущая профессия </w:t>
            </w:r>
          </w:p>
        </w:tc>
        <w:tc>
          <w:tcPr>
            <w:tcW w:w="3047" w:type="pct"/>
          </w:tcPr>
          <w:p w:rsidR="00733BBD" w:rsidRPr="00733BBD" w:rsidRDefault="00733BBD" w:rsidP="00733B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733BBD" w:rsidRPr="00733BBD" w:rsidRDefault="00733BBD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733BBD" w:rsidRPr="00733BBD" w:rsidTr="00BD7DD3">
        <w:tc>
          <w:tcPr>
            <w:tcW w:w="678" w:type="pct"/>
          </w:tcPr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1.3 Устройство на работу. Собеседование. Деловой этикет</w:t>
            </w:r>
          </w:p>
        </w:tc>
        <w:tc>
          <w:tcPr>
            <w:tcW w:w="3047" w:type="pct"/>
          </w:tcPr>
          <w:p w:rsidR="00733BBD" w:rsidRPr="00733BBD" w:rsidRDefault="00733BBD" w:rsidP="00733B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Автоматизация лексических единиц по теме.</w:t>
            </w:r>
          </w:p>
          <w:p w:rsidR="00733BBD" w:rsidRPr="00733BBD" w:rsidRDefault="00733BBD" w:rsidP="00733B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Практика устной речи на базе нового лексического материала.</w:t>
            </w:r>
          </w:p>
        </w:tc>
        <w:tc>
          <w:tcPr>
            <w:tcW w:w="368" w:type="pct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733BBD" w:rsidRPr="00733BBD" w:rsidRDefault="00733BBD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733BBD" w:rsidRPr="00733BBD" w:rsidTr="00BD7DD3">
        <w:tc>
          <w:tcPr>
            <w:tcW w:w="678" w:type="pct"/>
          </w:tcPr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1.4 Компьютер </w:t>
            </w:r>
          </w:p>
        </w:tc>
        <w:tc>
          <w:tcPr>
            <w:tcW w:w="3047" w:type="pct"/>
          </w:tcPr>
          <w:p w:rsidR="00733BBD" w:rsidRPr="00733BBD" w:rsidRDefault="00733BBD" w:rsidP="00733B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733BBD" w:rsidRPr="00733BBD" w:rsidRDefault="00733BBD" w:rsidP="00733B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изученного лексического материала. Дискуссия</w:t>
            </w:r>
          </w:p>
        </w:tc>
        <w:tc>
          <w:tcPr>
            <w:tcW w:w="368" w:type="pct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733BBD" w:rsidRPr="00733BBD" w:rsidRDefault="00733BBD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733BBD" w:rsidRPr="00733BBD" w:rsidTr="00BD7DD3">
        <w:tc>
          <w:tcPr>
            <w:tcW w:w="678" w:type="pct"/>
          </w:tcPr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1.5 Интернет</w:t>
            </w:r>
          </w:p>
        </w:tc>
        <w:tc>
          <w:tcPr>
            <w:tcW w:w="3047" w:type="pct"/>
          </w:tcPr>
          <w:p w:rsidR="00733BBD" w:rsidRPr="00733BBD" w:rsidRDefault="00733BBD" w:rsidP="00733B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733BBD" w:rsidRPr="00733BBD" w:rsidRDefault="00733BBD" w:rsidP="00733B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лексического материала. Диалогическая речь. Работа с лексикой. Составление диалогов по теме</w:t>
            </w:r>
          </w:p>
        </w:tc>
        <w:tc>
          <w:tcPr>
            <w:tcW w:w="368" w:type="pct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733BBD" w:rsidRPr="00733BBD" w:rsidRDefault="00733BBD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733BBD" w:rsidRPr="00733BBD" w:rsidTr="00BD7DD3">
        <w:tc>
          <w:tcPr>
            <w:tcW w:w="3725" w:type="pct"/>
            <w:gridSpan w:val="2"/>
          </w:tcPr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2. Моя будущая профессия</w:t>
            </w:r>
          </w:p>
        </w:tc>
        <w:tc>
          <w:tcPr>
            <w:tcW w:w="368" w:type="pct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733BBD" w:rsidRPr="00733BBD" w:rsidRDefault="00733BBD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733BBD" w:rsidRPr="00733BBD" w:rsidTr="00BD7DD3">
        <w:tc>
          <w:tcPr>
            <w:tcW w:w="678" w:type="pct"/>
          </w:tcPr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Специальность–пожарная</w:t>
            </w:r>
            <w:proofErr w:type="gramEnd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безопасность</w:t>
            </w:r>
          </w:p>
        </w:tc>
        <w:tc>
          <w:tcPr>
            <w:tcW w:w="3047" w:type="pct"/>
          </w:tcPr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</w:t>
            </w:r>
            <w:proofErr w:type="gramStart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лексических</w:t>
            </w:r>
            <w:proofErr w:type="gramEnd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теме. </w:t>
            </w:r>
          </w:p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текста.</w:t>
            </w:r>
          </w:p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плана пересказа текста.</w:t>
            </w:r>
          </w:p>
        </w:tc>
        <w:tc>
          <w:tcPr>
            <w:tcW w:w="368" w:type="pct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733BBD" w:rsidRPr="00733BBD" w:rsidRDefault="00733BBD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733BBD" w:rsidRPr="00733BBD" w:rsidTr="00BD7DD3">
        <w:tc>
          <w:tcPr>
            <w:tcW w:w="678" w:type="pct"/>
          </w:tcPr>
          <w:p w:rsidR="00733BBD" w:rsidRPr="00733BBD" w:rsidRDefault="00733BBD" w:rsidP="00733BBD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 «Будущая профессия – пожарный». Работа с текстом.</w:t>
            </w:r>
          </w:p>
        </w:tc>
        <w:tc>
          <w:tcPr>
            <w:tcW w:w="3047" w:type="pct"/>
          </w:tcPr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33BBD" w:rsidRPr="00733BBD" w:rsidRDefault="00733BBD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будущего времени глаголов. Узнавание глаголов в будущем времени в тексте.</w:t>
            </w:r>
          </w:p>
        </w:tc>
        <w:tc>
          <w:tcPr>
            <w:tcW w:w="368" w:type="pct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733BBD" w:rsidRPr="00733BBD" w:rsidRDefault="00733BBD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733BBD" w:rsidTr="00BD7DD3">
        <w:tc>
          <w:tcPr>
            <w:tcW w:w="678" w:type="pct"/>
            <w:vMerge w:val="restart"/>
          </w:tcPr>
          <w:p w:rsidR="00BD7DD3" w:rsidRPr="00733BBD" w:rsidRDefault="00BD7DD3" w:rsidP="00733BBD">
            <w:pPr>
              <w:widowControl w:val="0"/>
              <w:numPr>
                <w:ilvl w:val="1"/>
                <w:numId w:val="2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2.3. Из истории пожарного дела. Работа с текстом</w:t>
            </w: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733BBD" w:rsidTr="00BD7DD3">
        <w:tc>
          <w:tcPr>
            <w:tcW w:w="678" w:type="pct"/>
            <w:vMerge/>
          </w:tcPr>
          <w:p w:rsidR="00BD7DD3" w:rsidRPr="00733BBD" w:rsidRDefault="00BD7DD3" w:rsidP="00733BBD">
            <w:pPr>
              <w:widowControl w:val="0"/>
              <w:numPr>
                <w:ilvl w:val="1"/>
                <w:numId w:val="2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BD7DD3" w:rsidRDefault="00BD7DD3" w:rsidP="00BD7DD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7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D7D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733BBD" w:rsidTr="00BD7DD3">
        <w:tc>
          <w:tcPr>
            <w:tcW w:w="678" w:type="pct"/>
            <w:vMerge/>
          </w:tcPr>
          <w:p w:rsidR="00BD7DD3" w:rsidRPr="00733BBD" w:rsidRDefault="00BD7DD3" w:rsidP="00733BBD">
            <w:pPr>
              <w:widowControl w:val="0"/>
              <w:numPr>
                <w:ilvl w:val="1"/>
                <w:numId w:val="21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0B4EF4" w:rsidRDefault="00BD7DD3" w:rsidP="00BD7DD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01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Ответы на вопросы по тексту.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733BBD" w:rsidTr="00BD7DD3">
        <w:tc>
          <w:tcPr>
            <w:tcW w:w="3725" w:type="pct"/>
            <w:gridSpan w:val="2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3 Пожарная безопасность в современном мире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733BBD" w:rsidTr="00BD7DD3">
        <w:tc>
          <w:tcPr>
            <w:tcW w:w="678" w:type="pc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 Специфика работы пожарных.</w:t>
            </w: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Автоматизация лексических единиц по теме.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Практика устной речи на базе нового лексического материала.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733BBD" w:rsidTr="00BD7DD3">
        <w:tc>
          <w:tcPr>
            <w:tcW w:w="678" w:type="pc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 Выполнение грамматических упражнений.</w:t>
            </w: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новой лексикой в лексических упражнениях. 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733BBD" w:rsidTr="00BD7DD3">
        <w:tc>
          <w:tcPr>
            <w:tcW w:w="678" w:type="pc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 Условия работы пожарных. Работа с текстами.</w:t>
            </w: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Тренировка устной речи на базе лексического материала темы.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грамматическим материалом по карточкам.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733BBD" w:rsidTr="00BD7DD3">
        <w:tc>
          <w:tcPr>
            <w:tcW w:w="678" w:type="pct"/>
            <w:vMerge w:val="restar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3.4 Выполнение </w:t>
            </w:r>
            <w:proofErr w:type="spellStart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softHyphen/>
            </w:r>
            <w:proofErr w:type="spellEnd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–грамматических упражнений.</w:t>
            </w: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733BBD" w:rsidTr="00BD7DD3">
        <w:tc>
          <w:tcPr>
            <w:tcW w:w="678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733BBD" w:rsidRDefault="00BD7DD3" w:rsidP="00BD7D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733BBD" w:rsidTr="00BD7DD3">
        <w:tc>
          <w:tcPr>
            <w:tcW w:w="678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733BBD" w:rsidRDefault="00BD7DD3" w:rsidP="00BD7DD3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Перевод текста и выполнение заданий к нему.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733BBD" w:rsidTr="00BD7DD3">
        <w:tc>
          <w:tcPr>
            <w:tcW w:w="3725" w:type="pct"/>
            <w:gridSpan w:val="2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4. Профессия пожарный: перспективы, развитие, рост.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733BBD" w:rsidTr="00BD7DD3">
        <w:tc>
          <w:tcPr>
            <w:tcW w:w="678" w:type="pct"/>
            <w:vMerge w:val="restar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 Важность профессии для современного общества</w:t>
            </w: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и перевод текста со словарём. Выделение в тексте безличных предложений.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733BBD" w:rsidTr="00BD7DD3">
        <w:tc>
          <w:tcPr>
            <w:tcW w:w="678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733BBD" w:rsidTr="00BD7DD3">
        <w:tc>
          <w:tcPr>
            <w:tcW w:w="678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Перевод текста по специальности.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733BBD" w:rsidTr="00BD7DD3">
        <w:tc>
          <w:tcPr>
            <w:tcW w:w="678" w:type="pc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 Перспектива специальности</w:t>
            </w: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текста с общим пониманием содержания.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Высказывание о роли здорового образа жизни, формирование умения выражать своё мнение.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733BBD" w:rsidTr="00BD7DD3">
        <w:tc>
          <w:tcPr>
            <w:tcW w:w="678" w:type="pc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4.3 Работа пожарных в странах изучаемого языка</w:t>
            </w: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–грамматических упражнений.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733BBD" w:rsidTr="00BD7DD3">
        <w:tc>
          <w:tcPr>
            <w:tcW w:w="678" w:type="pc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4.4. «Пожар. Причины пожара». Работа с текстом.</w:t>
            </w: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монологического высказывания с опорой на ключевые слова и таблицу.</w:t>
            </w:r>
          </w:p>
          <w:p w:rsidR="00BD7DD3" w:rsidRPr="00733BBD" w:rsidRDefault="00BD7DD3" w:rsidP="00733B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733BBD" w:rsidTr="00BD7DD3">
        <w:tc>
          <w:tcPr>
            <w:tcW w:w="678" w:type="pct"/>
            <w:vMerge w:val="restar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4.5 Зачетное занятие</w:t>
            </w: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нового лексического и грамматического материала и закрепление его в </w:t>
            </w:r>
            <w:proofErr w:type="spellStart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лексико</w:t>
            </w:r>
            <w:proofErr w:type="spellEnd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–грамматических упражнениях. Составление </w:t>
            </w:r>
            <w:proofErr w:type="spellStart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полилога</w:t>
            </w:r>
            <w:proofErr w:type="spellEnd"/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диалога и его инсценировка.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>ОК</w:t>
            </w:r>
            <w:proofErr w:type="gramEnd"/>
            <w:r w:rsidRPr="00733BBD"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1–9.</w:t>
            </w:r>
          </w:p>
        </w:tc>
      </w:tr>
      <w:tr w:rsidR="00BD7DD3" w:rsidRPr="00733BBD" w:rsidTr="00BD7DD3">
        <w:tc>
          <w:tcPr>
            <w:tcW w:w="678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733BBD" w:rsidTr="00BD7DD3">
        <w:tc>
          <w:tcPr>
            <w:tcW w:w="678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BD7DD3" w:rsidRPr="00733BBD" w:rsidRDefault="00BD7DD3" w:rsidP="00733B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BD7DD3" w:rsidRPr="00733BBD" w:rsidRDefault="00BD7DD3" w:rsidP="00733BB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BD7DD3" w:rsidRPr="00733BBD" w:rsidTr="00BD7DD3">
        <w:tc>
          <w:tcPr>
            <w:tcW w:w="3725" w:type="pct"/>
            <w:gridSpan w:val="2"/>
          </w:tcPr>
          <w:p w:rsidR="00BD7DD3" w:rsidRPr="00733BBD" w:rsidRDefault="00BD7DD3" w:rsidP="00733BB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8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7DD3" w:rsidRPr="00733BBD" w:rsidTr="00BD7DD3">
        <w:tc>
          <w:tcPr>
            <w:tcW w:w="3725" w:type="pct"/>
            <w:gridSpan w:val="2"/>
          </w:tcPr>
          <w:p w:rsidR="00BD7DD3" w:rsidRPr="00733BBD" w:rsidRDefault="00BD7DD3" w:rsidP="00733BB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" w:type="pct"/>
          </w:tcPr>
          <w:p w:rsidR="00BD7DD3" w:rsidRPr="00733BBD" w:rsidRDefault="00BD7DD3" w:rsidP="00BD7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BD7DD3" w:rsidRPr="00733BBD" w:rsidRDefault="00BD7DD3" w:rsidP="00733BB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33BBD" w:rsidRPr="00DF5694" w:rsidRDefault="00733BBD" w:rsidP="00DF5694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843E65" w:rsidRPr="00DF5694" w:rsidRDefault="00843E65" w:rsidP="00DF5694">
      <w:pPr>
        <w:spacing w:after="0"/>
        <w:rPr>
          <w:rFonts w:ascii="Times New Roman" w:hAnsi="Times New Roman"/>
          <w:sz w:val="24"/>
          <w:szCs w:val="24"/>
        </w:rPr>
        <w:sectPr w:rsidR="00843E65" w:rsidRPr="00DF5694" w:rsidSect="00DF5694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41FD0" w:rsidRPr="00941FD0" w:rsidRDefault="00941FD0" w:rsidP="00941FD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41FD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4.УСЛОВИЯ РЕАЛИЗАЦИИ УЧЕБНОЙ ДИСЦИПЛИНЫ</w:t>
      </w:r>
    </w:p>
    <w:p w:rsidR="00941FD0" w:rsidRPr="00941FD0" w:rsidRDefault="00941FD0" w:rsidP="00941FD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41FD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4.1. Требования к минимальному материально–техническому обеспечению </w:t>
      </w:r>
    </w:p>
    <w:p w:rsidR="00941FD0" w:rsidRPr="00941FD0" w:rsidRDefault="00941FD0" w:rsidP="00941FD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Освоение программы учебной дисциплины «Иностранный язык» предполагает наличие учебного кабинета иностранного языка. </w:t>
      </w:r>
      <w:proofErr w:type="gramStart"/>
      <w:r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кабинете имеется доска, учебная мебель, </w:t>
      </w:r>
      <w:r w:rsidRPr="00941FD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рабочее место преподавателя, </w:t>
      </w:r>
      <w:r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переносное мультимедийное оборудование (экран, проектор, ноутбук), географические карты, грамматические таблицы, аудио–визуальный материал (диски, кассеты), раздаточный материал (карточки, таблицы, рабочие тетради), лингафонное оборудование, оснащенное гарнитурой со встроенным микрофоном и выходом в Интернет.</w:t>
      </w:r>
      <w:proofErr w:type="gramEnd"/>
    </w:p>
    <w:p w:rsidR="00941FD0" w:rsidRPr="00941FD0" w:rsidRDefault="00941FD0" w:rsidP="005808C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941FD0" w:rsidRPr="00941FD0" w:rsidRDefault="00941FD0" w:rsidP="005808C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41FD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4.2. Информационное обеспечение обучения</w:t>
      </w:r>
    </w:p>
    <w:p w:rsidR="00941FD0" w:rsidRPr="00941FD0" w:rsidRDefault="00941FD0" w:rsidP="005808C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1F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0A15AB" w:rsidRPr="000A15AB" w:rsidRDefault="000A15AB" w:rsidP="000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bookmarkStart w:id="0" w:name="bookmark24"/>
      <w:r w:rsidRPr="000A15A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Основная литература:</w:t>
      </w:r>
    </w:p>
    <w:p w:rsidR="000A15AB" w:rsidRPr="000A15AB" w:rsidRDefault="000A15AB" w:rsidP="000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1.</w:t>
      </w:r>
      <w:r w:rsidRPr="000A15A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Аитов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В. Ф. Английский язык (А1-В1+)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В. Ф.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Аитов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В. М. Аитова, С. В. Кади. – 13-е изд.,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испр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2020. – 234 с. – (Профессиональное образование). – ISBN 978-5-534-08943-1. – Текст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[сайт]. – URL: </w:t>
      </w:r>
      <w:hyperlink r:id="rId10" w:history="1">
        <w:r w:rsidRPr="000A15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https://urait.ru/bcode/448454</w:t>
        </w:r>
      </w:hyperlink>
    </w:p>
    <w:p w:rsidR="000A15AB" w:rsidRPr="000A15AB" w:rsidRDefault="000A15AB" w:rsidP="000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2.</w:t>
      </w:r>
      <w:r w:rsidRPr="000A15A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Кохан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О. В. Английский язык для технических специальностей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О. В.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Кохан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– 2-е изд.,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испр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2021. – 226 с. – (Профессиональное образование). – ISBN 978-5-534-08983-7. – Текст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[сайт]. – URL: </w:t>
      </w:r>
      <w:hyperlink r:id="rId11" w:history="1">
        <w:r w:rsidRPr="000A15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https://urait.ru/bcode/471129</w:t>
        </w:r>
      </w:hyperlink>
    </w:p>
    <w:p w:rsidR="000A15AB" w:rsidRPr="000A15AB" w:rsidRDefault="000A15AB" w:rsidP="000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3.</w:t>
      </w:r>
      <w:r w:rsidRPr="000A15A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Невзорова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Г. Д. Английский язык. Грамматика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Г. Д.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Невзорова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Г. И. Никитушкина. – 2-е изд.,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испр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2021. – 213 с. – (Профессиональное образование). – ISBN 978-5-534-09886-0. – Текст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[сайт]. – URL: </w:t>
      </w:r>
      <w:hyperlink r:id="rId12" w:history="1">
        <w:r w:rsidRPr="000A15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https://urait.ru/bcode/471267</w:t>
        </w:r>
      </w:hyperlink>
    </w:p>
    <w:p w:rsidR="000A15AB" w:rsidRPr="000A15AB" w:rsidRDefault="000A15AB" w:rsidP="000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4.</w:t>
      </w:r>
      <w:r w:rsidRPr="000A15A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Куряева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Р. И. Английский язык. Лексико-грамматическое пособие в 2 ч. Часть 1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Р. И.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Куряева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– 8-е изд.,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испр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2021. – 264 с. – (Профессиональное образование). – ISBN 978-5-534-09890-7. – Текст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[сайт]. – URL: </w:t>
      </w:r>
      <w:hyperlink r:id="rId13" w:history="1">
        <w:r w:rsidRPr="000A15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https://urait.ru/bcode/471034</w:t>
        </w:r>
      </w:hyperlink>
    </w:p>
    <w:p w:rsidR="000A15AB" w:rsidRPr="000A15AB" w:rsidRDefault="000A15AB" w:rsidP="000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5.</w:t>
      </w:r>
      <w:r w:rsidRPr="000A15A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Куряева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Р. И. Английский язык. Лексико-грамматическое пособие в 2 ч. Часть 2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Р. И.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Куряева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– 8-е изд.,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испр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2021. – 254 с. – (Профессиональное образование). – ISBN 978-5-534-09927-0. – Текст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[сайт]. – URL: </w:t>
      </w:r>
      <w:hyperlink r:id="rId14" w:history="1">
        <w:r w:rsidRPr="000A15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https://urait.ru/bcode/471035</w:t>
        </w:r>
      </w:hyperlink>
    </w:p>
    <w:p w:rsidR="000A15AB" w:rsidRPr="000A15AB" w:rsidRDefault="000A15AB" w:rsidP="000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0A15A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Дополнительная литература:</w:t>
      </w:r>
    </w:p>
    <w:p w:rsidR="000A15AB" w:rsidRPr="000A15AB" w:rsidRDefault="000A15AB" w:rsidP="000A15AB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1.</w:t>
      </w:r>
      <w:r w:rsidRPr="000A15AB">
        <w:rPr>
          <w:rFonts w:ascii="Times New Roman" w:eastAsiaTheme="minorHAnsi" w:hAnsi="Times New Roman"/>
          <w:sz w:val="24"/>
          <w:szCs w:val="24"/>
        </w:rPr>
        <w:t xml:space="preserve"> </w:t>
      </w:r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Левченко, В. В. Английский язык.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General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English</w:t>
      </w:r>
      <w:proofErr w:type="spellEnd"/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учебник для среднего профессионального образования / В. В. Левченко, Е. Е.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Долгалёва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О. В. Мещерякова. – Москва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Издательство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2020. – 127 с. – (Профессиональное образование). – ISBN 978-5-534-11880-3. – Текст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[сайт]. – URL: </w:t>
      </w:r>
      <w:hyperlink r:id="rId15" w:history="1">
        <w:r w:rsidRPr="000A15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https://urait.ru/bcode/451034</w:t>
        </w:r>
      </w:hyperlink>
    </w:p>
    <w:p w:rsidR="000A15AB" w:rsidRPr="000A15AB" w:rsidRDefault="000A15AB" w:rsidP="000A15AB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2.</w:t>
      </w:r>
      <w:r w:rsidRPr="000A15A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Нужнова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Е. Е. Английский язык.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Professional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Reading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Law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Economics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Management</w:t>
      </w:r>
      <w:proofErr w:type="spellEnd"/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Е. Е.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Нужнова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– 2-е изд.,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испр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, 2020. – 149 с. – (Профессиональное образование). – ISBN 978-5-534-12993-9. – Текст</w:t>
      </w:r>
      <w:proofErr w:type="gram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>Юрайт</w:t>
      </w:r>
      <w:proofErr w:type="spellEnd"/>
      <w:r w:rsidRPr="000A15A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[сайт]. – URL: </w:t>
      </w:r>
      <w:hyperlink r:id="rId16" w:history="1">
        <w:r w:rsidRPr="000A15A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https://urait.ru/bcode/448712</w:t>
        </w:r>
      </w:hyperlink>
    </w:p>
    <w:p w:rsidR="00941FD0" w:rsidRPr="00941FD0" w:rsidRDefault="000A15AB" w:rsidP="000A15AB">
      <w:pPr>
        <w:tabs>
          <w:tab w:val="left" w:pos="1134"/>
        </w:tabs>
        <w:spacing w:after="0"/>
        <w:ind w:firstLine="709"/>
        <w:jc w:val="both"/>
        <w:outlineLvl w:val="1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A15AB">
        <w:rPr>
          <w:rFonts w:ascii="Times New Roman" w:eastAsiaTheme="minorHAnsi" w:hAnsi="Times New Roman"/>
          <w:sz w:val="24"/>
          <w:szCs w:val="24"/>
        </w:rPr>
        <w:t xml:space="preserve"> </w:t>
      </w:r>
      <w:r w:rsidR="00941FD0" w:rsidRPr="00941F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Интернет–ресурсы</w:t>
      </w:r>
      <w:bookmarkEnd w:id="0"/>
      <w:r w:rsidR="00941FD0" w:rsidRPr="00941F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941FD0" w:rsidRPr="00941FD0" w:rsidRDefault="000A15AB" w:rsidP="005808C8">
      <w:pPr>
        <w:numPr>
          <w:ilvl w:val="0"/>
          <w:numId w:val="2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A15AB">
        <w:rPr>
          <w:rFonts w:ascii="Times New Roman" w:hAnsi="Times New Roman"/>
          <w:sz w:val="24"/>
          <w:szCs w:val="24"/>
          <w:lang w:eastAsia="ru-RU"/>
        </w:rPr>
        <w:t xml:space="preserve">ЭБС </w:t>
      </w:r>
      <w:proofErr w:type="spellStart"/>
      <w:r w:rsidRPr="000A15A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0A15A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Pr="000A15A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0A15A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0A15A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0A15A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0A15A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941FD0" w:rsidRPr="00941FD0" w:rsidRDefault="00941FD0" w:rsidP="005808C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ЭБС </w:t>
      </w:r>
      <w:proofErr w:type="spellStart"/>
      <w:r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Знаниум</w:t>
      </w:r>
      <w:proofErr w:type="spellEnd"/>
      <w:r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8" w:history="1">
        <w:r w:rsidRPr="00941FD0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https://www.znanium.com</w:t>
        </w:r>
      </w:hyperlink>
      <w:r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1FD0" w:rsidRPr="00941FD0" w:rsidRDefault="00941FD0" w:rsidP="005808C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ЭБС Лань </w:t>
      </w:r>
      <w:hyperlink r:id="rId19" w:history="1">
        <w:r w:rsidRPr="00941FD0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https://e.lanbook.com/</w:t>
        </w:r>
      </w:hyperlink>
      <w:r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1FD0" w:rsidRPr="00941FD0" w:rsidRDefault="00941FD0" w:rsidP="005808C8">
      <w:pPr>
        <w:numPr>
          <w:ilvl w:val="0"/>
          <w:numId w:val="2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ЭБС Консультант студента </w:t>
      </w:r>
      <w:hyperlink r:id="rId20" w:history="1">
        <w:r w:rsidRPr="00941FD0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www.studentlibrary.ru/</w:t>
        </w:r>
      </w:hyperlink>
      <w:r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1FD0" w:rsidRPr="00941FD0" w:rsidRDefault="00CB6637" w:rsidP="005808C8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21" w:history="1"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www.lingvo–online.ru</w:t>
        </w:r>
      </w:hyperlink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(более 30 </w:t>
      </w:r>
      <w:proofErr w:type="spellStart"/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англо</w:t>
      </w:r>
      <w:proofErr w:type="spellEnd"/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–русских, </w:t>
      </w:r>
      <w:proofErr w:type="spellStart"/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русско</w:t>
      </w:r>
      <w:proofErr w:type="spellEnd"/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–английских и толковых словарей общей и отраслевой лексики).</w:t>
      </w:r>
    </w:p>
    <w:p w:rsidR="00941FD0" w:rsidRPr="00941FD0" w:rsidRDefault="00CB6637" w:rsidP="005808C8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22" w:history="1"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macmillandictionary</w:t>
        </w:r>
        <w:proofErr w:type="spellEnd"/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com</w:t>
        </w:r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/</w:t>
        </w:r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dictionary</w:t>
        </w:r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/</w:t>
        </w:r>
        <w:proofErr w:type="spellStart"/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british</w:t>
        </w:r>
        <w:proofErr w:type="spellEnd"/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/</w:t>
        </w:r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enjoy</w:t>
        </w:r>
      </w:hyperlink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Macmillan</w:t>
      </w:r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Dictionary</w:t>
      </w:r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возможно</w:t>
      </w:r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softHyphen/>
        <w:t>стью прослушать произношение слов).</w:t>
      </w:r>
    </w:p>
    <w:p w:rsidR="00941FD0" w:rsidRPr="00941FD0" w:rsidRDefault="00CB6637" w:rsidP="005808C8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23" w:history="1"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britannica</w:t>
        </w:r>
        <w:proofErr w:type="spellEnd"/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com</w:t>
        </w:r>
      </w:hyperlink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(энциклопедия «</w:t>
      </w:r>
      <w:proofErr w:type="spellStart"/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Британника</w:t>
      </w:r>
      <w:proofErr w:type="spellEnd"/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»).</w:t>
      </w:r>
    </w:p>
    <w:p w:rsidR="00941FD0" w:rsidRPr="00941FD0" w:rsidRDefault="00CB6637" w:rsidP="005808C8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hyperlink r:id="rId24" w:history="1">
        <w:r w:rsidR="00941FD0" w:rsidRPr="00941FD0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www.ldoceonline.com</w:t>
        </w:r>
      </w:hyperlink>
      <w:r w:rsidR="00941FD0" w:rsidRPr="00941FD0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(Longman Dictionary of Contemporary English).</w:t>
      </w:r>
    </w:p>
    <w:p w:rsidR="00941FD0" w:rsidRPr="00941FD0" w:rsidRDefault="00941FD0" w:rsidP="005808C8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941FD0" w:rsidRPr="00941FD0" w:rsidRDefault="00941FD0" w:rsidP="00941FD0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p w:rsidR="00843E65" w:rsidRPr="00DF5694" w:rsidRDefault="00941FD0" w:rsidP="00941FD0">
      <w:pPr>
        <w:widowControl w:val="0"/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1FD0">
        <w:rPr>
          <w:rFonts w:ascii="Times New Roman" w:eastAsia="SimSun" w:hAnsi="Times New Roman"/>
          <w:b/>
          <w:bCs/>
          <w:color w:val="000000" w:themeColor="text1"/>
          <w:sz w:val="24"/>
          <w:szCs w:val="24"/>
          <w:lang w:eastAsia="ar-SA"/>
        </w:rPr>
        <w:t>5. КОНТРОЛЬ И ОЦЕНКА РЕЗУЛЬТАТОВ ОСВОЕНИЯ ДИСЦИПЛИНЫ</w:t>
      </w:r>
    </w:p>
    <w:p w:rsidR="00843E65" w:rsidRPr="00DF5694" w:rsidRDefault="00843E65" w:rsidP="00DF5694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F5694">
        <w:rPr>
          <w:rFonts w:ascii="Times New Roman" w:hAnsi="Times New Roman"/>
          <w:sz w:val="24"/>
          <w:szCs w:val="24"/>
        </w:rPr>
        <w:t xml:space="preserve">Образовательное учреждение, реализующее подготовку по программе учебной дисциплины «Иностранный язык», обеспечивает организацию и проведение текущего и </w:t>
      </w:r>
      <w:r w:rsidR="00102A49">
        <w:rPr>
          <w:rFonts w:ascii="Times New Roman" w:hAnsi="Times New Roman"/>
          <w:sz w:val="24"/>
          <w:szCs w:val="24"/>
        </w:rPr>
        <w:t>промежуточного</w:t>
      </w:r>
      <w:r w:rsidRPr="00DF5694">
        <w:rPr>
          <w:rFonts w:ascii="Times New Roman" w:hAnsi="Times New Roman"/>
          <w:sz w:val="24"/>
          <w:szCs w:val="24"/>
        </w:rPr>
        <w:t xml:space="preserve"> контроля индивидуальных образовательных достижений – демонстрируемых </w:t>
      </w:r>
      <w:proofErr w:type="gramStart"/>
      <w:r w:rsidRPr="00DF569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F5694">
        <w:rPr>
          <w:rFonts w:ascii="Times New Roman" w:hAnsi="Times New Roman"/>
          <w:sz w:val="24"/>
          <w:szCs w:val="24"/>
        </w:rPr>
        <w:t xml:space="preserve"> знаний, умений и навыков. </w:t>
      </w:r>
    </w:p>
    <w:p w:rsidR="00102A49" w:rsidRPr="00102A49" w:rsidRDefault="00102A49" w:rsidP="00102A49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102A49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102A49" w:rsidRPr="00102A49" w:rsidRDefault="00102A49" w:rsidP="00102A49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102A49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Формы и методы текущего и промежуточного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102A49" w:rsidRPr="00102A49" w:rsidRDefault="00102A49" w:rsidP="00102A49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102A49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843E65" w:rsidRDefault="00102A49" w:rsidP="00102A49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102A49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3580"/>
        <w:gridCol w:w="2169"/>
      </w:tblGrid>
      <w:tr w:rsidR="00733BBD" w:rsidRPr="00733BBD" w:rsidTr="00BD7DD3">
        <w:tc>
          <w:tcPr>
            <w:tcW w:w="1997" w:type="pct"/>
            <w:vAlign w:val="center"/>
          </w:tcPr>
          <w:p w:rsidR="00733BBD" w:rsidRPr="00733BBD" w:rsidRDefault="00733BBD" w:rsidP="00733BBD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733BBD" w:rsidRPr="00733BBD" w:rsidRDefault="00733BBD" w:rsidP="00733BBD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1870" w:type="pct"/>
            <w:vAlign w:val="center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33" w:type="pct"/>
            <w:vAlign w:val="center"/>
          </w:tcPr>
          <w:p w:rsidR="00733BBD" w:rsidRPr="00733BBD" w:rsidRDefault="00733BBD" w:rsidP="00733B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733BBD" w:rsidRPr="00733BBD" w:rsidTr="00BD7DD3">
        <w:tc>
          <w:tcPr>
            <w:tcW w:w="1997" w:type="pct"/>
          </w:tcPr>
          <w:p w:rsidR="00733BBD" w:rsidRPr="00733BBD" w:rsidRDefault="00733BBD" w:rsidP="00733BB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Уметь: </w:t>
            </w:r>
          </w:p>
          <w:p w:rsidR="00733BBD" w:rsidRPr="00733BBD" w:rsidRDefault="00733BBD" w:rsidP="00733BBD">
            <w:pPr>
              <w:numPr>
                <w:ilvl w:val="0"/>
                <w:numId w:val="6"/>
              </w:numPr>
              <w:tabs>
                <w:tab w:val="left" w:pos="270"/>
                <w:tab w:val="num" w:pos="360"/>
                <w:tab w:val="left" w:pos="1134"/>
              </w:tabs>
              <w:spacing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5694">
              <w:rPr>
                <w:rFonts w:ascii="Times New Roman" w:hAnsi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733BBD" w:rsidRPr="00DF5694" w:rsidRDefault="00733BBD" w:rsidP="00733BBD">
            <w:pPr>
              <w:numPr>
                <w:ilvl w:val="0"/>
                <w:numId w:val="6"/>
              </w:numPr>
              <w:tabs>
                <w:tab w:val="left" w:pos="270"/>
                <w:tab w:val="num" w:pos="360"/>
                <w:tab w:val="left" w:pos="1134"/>
              </w:tabs>
              <w:spacing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5694">
              <w:rPr>
                <w:rFonts w:ascii="Times New Roman" w:hAnsi="Times New Roman"/>
                <w:sz w:val="24"/>
                <w:szCs w:val="24"/>
              </w:rPr>
              <w:t>переводить (со словарём) иностранные тексты профессиональной направленности;</w:t>
            </w:r>
          </w:p>
          <w:p w:rsidR="00733BBD" w:rsidRPr="00733BBD" w:rsidRDefault="00733BBD" w:rsidP="00733BBD">
            <w:pPr>
              <w:numPr>
                <w:ilvl w:val="0"/>
                <w:numId w:val="6"/>
              </w:numPr>
              <w:tabs>
                <w:tab w:val="left" w:pos="270"/>
                <w:tab w:val="num" w:pos="360"/>
                <w:tab w:val="left" w:pos="1134"/>
              </w:tabs>
              <w:spacing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694">
              <w:rPr>
                <w:rFonts w:ascii="Times New Roman" w:hAnsi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  <w:r w:rsidRPr="00733B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33BBD" w:rsidRPr="00733BBD" w:rsidRDefault="00733BBD" w:rsidP="00733BB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733BBD" w:rsidRPr="00733BBD" w:rsidRDefault="00733BBD" w:rsidP="00733BBD">
            <w:pPr>
              <w:numPr>
                <w:ilvl w:val="0"/>
                <w:numId w:val="6"/>
              </w:numPr>
              <w:tabs>
                <w:tab w:val="left" w:pos="270"/>
                <w:tab w:val="num" w:pos="360"/>
                <w:tab w:val="left" w:pos="1134"/>
              </w:tabs>
              <w:spacing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694">
              <w:rPr>
                <w:rFonts w:ascii="Times New Roman" w:hAnsi="Times New Roman"/>
                <w:sz w:val="24"/>
                <w:szCs w:val="24"/>
              </w:rPr>
              <w:t>лексический (1200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F5694">
              <w:rPr>
                <w:rFonts w:ascii="Times New Roman" w:hAnsi="Times New Roman"/>
                <w:sz w:val="24"/>
                <w:szCs w:val="24"/>
              </w:rPr>
              <w:t>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      </w:r>
            <w:r w:rsidRPr="00733B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pct"/>
          </w:tcPr>
          <w:p w:rsidR="00733BBD" w:rsidRPr="00733BBD" w:rsidRDefault="00733BBD" w:rsidP="00733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Отлично» -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733BBD" w:rsidRPr="00733BBD" w:rsidRDefault="00733BBD" w:rsidP="00733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«Хорошо» -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733BBD" w:rsidRPr="00733BBD" w:rsidRDefault="00733BBD" w:rsidP="00733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«Удовлетворительно» -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733BBD" w:rsidRPr="00733BBD" w:rsidRDefault="00733BBD" w:rsidP="00733BB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3B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«Неудовлетворительно» -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133" w:type="pct"/>
          </w:tcPr>
          <w:p w:rsidR="00733BBD" w:rsidRPr="00396441" w:rsidRDefault="00733BBD" w:rsidP="00733BBD">
            <w:pPr>
              <w:widowControl w:val="0"/>
              <w:spacing w:after="0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6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Экспертное наблюдение за выполнением практических работ.</w:t>
            </w:r>
          </w:p>
          <w:p w:rsidR="00733BBD" w:rsidRPr="00396441" w:rsidRDefault="00733BBD" w:rsidP="00733BBD">
            <w:pPr>
              <w:widowControl w:val="0"/>
              <w:spacing w:after="0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6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Результаты выполнения контрольных работ </w:t>
            </w:r>
          </w:p>
          <w:p w:rsidR="00733BBD" w:rsidRPr="00396441" w:rsidRDefault="00733BBD" w:rsidP="00733BBD">
            <w:pPr>
              <w:widowControl w:val="0"/>
              <w:spacing w:after="0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6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устных и письменных ответов</w:t>
            </w:r>
          </w:p>
        </w:tc>
      </w:tr>
    </w:tbl>
    <w:p w:rsidR="000A15AB" w:rsidRPr="000A15AB" w:rsidRDefault="000A15AB" w:rsidP="000A15AB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15AB" w:rsidRPr="000A15AB" w:rsidRDefault="000A15AB" w:rsidP="000A15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15AB">
        <w:rPr>
          <w:rFonts w:ascii="Times New Roman" w:hAnsi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0A15AB" w:rsidRPr="000A15AB" w:rsidTr="00C20144">
        <w:tc>
          <w:tcPr>
            <w:tcW w:w="1702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0A15AB" w:rsidRPr="000A15AB" w:rsidTr="00C20144">
        <w:tc>
          <w:tcPr>
            <w:tcW w:w="1702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0A15AB" w:rsidRPr="000A15AB" w:rsidTr="00C20144">
        <w:tc>
          <w:tcPr>
            <w:tcW w:w="1702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0A15AB" w:rsidRPr="000A15AB" w:rsidTr="00C20144">
        <w:tc>
          <w:tcPr>
            <w:tcW w:w="1702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0A15AB" w:rsidRPr="000A15AB" w:rsidTr="00C20144">
        <w:tc>
          <w:tcPr>
            <w:tcW w:w="1702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A15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0A15AB" w:rsidRPr="000A15AB" w:rsidRDefault="000A15AB" w:rsidP="000A15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DD4611" w:rsidRPr="00DF5694" w:rsidRDefault="00DD4611" w:rsidP="000A15AB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DD4611" w:rsidRPr="00DF5694" w:rsidSect="00DF5694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37" w:rsidRDefault="00CB6637" w:rsidP="00843E65">
      <w:pPr>
        <w:spacing w:after="0" w:line="240" w:lineRule="auto"/>
      </w:pPr>
      <w:r>
        <w:separator/>
      </w:r>
    </w:p>
  </w:endnote>
  <w:endnote w:type="continuationSeparator" w:id="0">
    <w:p w:rsidR="00CB6637" w:rsidRDefault="00CB6637" w:rsidP="0084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DD3" w:rsidRPr="00DF5694" w:rsidRDefault="00BD7DD3" w:rsidP="00DF5694">
    <w:pPr>
      <w:pStyle w:val="a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37" w:rsidRDefault="00CB6637" w:rsidP="00843E65">
      <w:pPr>
        <w:spacing w:after="0" w:line="240" w:lineRule="auto"/>
      </w:pPr>
      <w:r>
        <w:separator/>
      </w:r>
    </w:p>
  </w:footnote>
  <w:footnote w:type="continuationSeparator" w:id="0">
    <w:p w:rsidR="00CB6637" w:rsidRDefault="00CB6637" w:rsidP="0084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3CD"/>
    <w:multiLevelType w:val="hybridMultilevel"/>
    <w:tmpl w:val="43B00D1E"/>
    <w:lvl w:ilvl="0" w:tplc="35D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1BFE"/>
    <w:multiLevelType w:val="hybridMultilevel"/>
    <w:tmpl w:val="31BEB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C14770"/>
    <w:multiLevelType w:val="multilevel"/>
    <w:tmpl w:val="F2FA2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6B0C35"/>
    <w:multiLevelType w:val="hybridMultilevel"/>
    <w:tmpl w:val="E6CE1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65490"/>
    <w:multiLevelType w:val="hybridMultilevel"/>
    <w:tmpl w:val="5CCA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E2113"/>
    <w:multiLevelType w:val="hybridMultilevel"/>
    <w:tmpl w:val="1B8E8020"/>
    <w:lvl w:ilvl="0" w:tplc="35127D3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A0C3A"/>
    <w:multiLevelType w:val="hybridMultilevel"/>
    <w:tmpl w:val="7630B0E0"/>
    <w:lvl w:ilvl="0" w:tplc="30DCEF2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F5E752F"/>
    <w:multiLevelType w:val="singleLevel"/>
    <w:tmpl w:val="2670DBF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>
    <w:nsid w:val="39CA2C28"/>
    <w:multiLevelType w:val="hybridMultilevel"/>
    <w:tmpl w:val="57DCEE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AAD339F"/>
    <w:multiLevelType w:val="hybridMultilevel"/>
    <w:tmpl w:val="27403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F2ED1"/>
    <w:multiLevelType w:val="hybridMultilevel"/>
    <w:tmpl w:val="8F44B446"/>
    <w:lvl w:ilvl="0" w:tplc="35127D32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3">
    <w:nsid w:val="44E55A06"/>
    <w:multiLevelType w:val="hybridMultilevel"/>
    <w:tmpl w:val="A5ECE5AE"/>
    <w:lvl w:ilvl="0" w:tplc="35127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41AEE"/>
    <w:multiLevelType w:val="hybridMultilevel"/>
    <w:tmpl w:val="C46603A6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61BE0"/>
    <w:multiLevelType w:val="singleLevel"/>
    <w:tmpl w:val="93A0FF5C"/>
    <w:lvl w:ilvl="0">
      <w:start w:val="1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6">
    <w:nsid w:val="48006F4A"/>
    <w:multiLevelType w:val="hybridMultilevel"/>
    <w:tmpl w:val="5D76F7A4"/>
    <w:lvl w:ilvl="0" w:tplc="35127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27E0A"/>
    <w:multiLevelType w:val="multilevel"/>
    <w:tmpl w:val="3724A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6D5B3F"/>
    <w:multiLevelType w:val="hybridMultilevel"/>
    <w:tmpl w:val="6178CA1C"/>
    <w:lvl w:ilvl="0" w:tplc="35127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9B4796"/>
    <w:multiLevelType w:val="multilevel"/>
    <w:tmpl w:val="F2FA2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0207AB8"/>
    <w:multiLevelType w:val="multilevel"/>
    <w:tmpl w:val="224C1C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1A0008F"/>
    <w:multiLevelType w:val="hybridMultilevel"/>
    <w:tmpl w:val="A330D1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3B4539"/>
    <w:multiLevelType w:val="hybridMultilevel"/>
    <w:tmpl w:val="88522B68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B0749C"/>
    <w:multiLevelType w:val="hybridMultilevel"/>
    <w:tmpl w:val="BE44D260"/>
    <w:lvl w:ilvl="0" w:tplc="2B68C2E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F8026F"/>
    <w:multiLevelType w:val="hybridMultilevel"/>
    <w:tmpl w:val="0D700648"/>
    <w:lvl w:ilvl="0" w:tplc="2B68C2E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510BF4"/>
    <w:multiLevelType w:val="singleLevel"/>
    <w:tmpl w:val="6B16BFEA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A8F3432"/>
    <w:multiLevelType w:val="multilevel"/>
    <w:tmpl w:val="F2FA2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C344C75"/>
    <w:multiLevelType w:val="multilevel"/>
    <w:tmpl w:val="B89498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6FAB3377"/>
    <w:multiLevelType w:val="hybridMultilevel"/>
    <w:tmpl w:val="851268D6"/>
    <w:lvl w:ilvl="0" w:tplc="F93064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31555"/>
    <w:multiLevelType w:val="singleLevel"/>
    <w:tmpl w:val="2278CA7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0">
    <w:nsid w:val="7721767C"/>
    <w:multiLevelType w:val="hybridMultilevel"/>
    <w:tmpl w:val="80B2A74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220"/>
        </w:tabs>
        <w:ind w:left="52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940"/>
        </w:tabs>
        <w:ind w:left="59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7380"/>
        </w:tabs>
        <w:ind w:left="73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8100"/>
        </w:tabs>
        <w:ind w:left="81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9540"/>
        </w:tabs>
        <w:ind w:left="95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10260"/>
        </w:tabs>
        <w:ind w:left="10260" w:hanging="360"/>
      </w:pPr>
    </w:lvl>
  </w:abstractNum>
  <w:abstractNum w:abstractNumId="31">
    <w:nsid w:val="77DB52EE"/>
    <w:multiLevelType w:val="multilevel"/>
    <w:tmpl w:val="5CCA4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7F42DEB"/>
    <w:multiLevelType w:val="hybridMultilevel"/>
    <w:tmpl w:val="84B2FFA8"/>
    <w:lvl w:ilvl="0" w:tplc="35D47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6905BA"/>
    <w:multiLevelType w:val="singleLevel"/>
    <w:tmpl w:val="A09038B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4">
    <w:nsid w:val="7D0A2D73"/>
    <w:multiLevelType w:val="multilevel"/>
    <w:tmpl w:val="D716E3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</w:num>
  <w:num w:numId="11">
    <w:abstractNumId w:val="25"/>
  </w:num>
  <w:num w:numId="12">
    <w:abstractNumId w:val="25"/>
    <w:lvlOverride w:ilvl="0">
      <w:startOverride w:val="6"/>
    </w:lvlOverride>
  </w:num>
  <w:num w:numId="13">
    <w:abstractNumId w:val="15"/>
  </w:num>
  <w:num w:numId="14">
    <w:abstractNumId w:val="15"/>
    <w:lvlOverride w:ilvl="0">
      <w:startOverride w:val="12"/>
    </w:lvlOverride>
  </w:num>
  <w:num w:numId="15">
    <w:abstractNumId w:val="29"/>
  </w:num>
  <w:num w:numId="16">
    <w:abstractNumId w:val="29"/>
    <w:lvlOverride w:ilvl="0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31"/>
  </w:num>
  <w:num w:numId="20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4"/>
  </w:num>
  <w:num w:numId="23">
    <w:abstractNumId w:val="4"/>
  </w:num>
  <w:num w:numId="24">
    <w:abstractNumId w:val="28"/>
  </w:num>
  <w:num w:numId="25">
    <w:abstractNumId w:val="10"/>
  </w:num>
  <w:num w:numId="26">
    <w:abstractNumId w:val="23"/>
  </w:num>
  <w:num w:numId="27">
    <w:abstractNumId w:val="9"/>
  </w:num>
  <w:num w:numId="28">
    <w:abstractNumId w:val="7"/>
  </w:num>
  <w:num w:numId="29">
    <w:abstractNumId w:val="22"/>
  </w:num>
  <w:num w:numId="30">
    <w:abstractNumId w:val="6"/>
  </w:num>
  <w:num w:numId="31">
    <w:abstractNumId w:val="21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6"/>
  </w:num>
  <w:num w:numId="35">
    <w:abstractNumId w:val="2"/>
  </w:num>
  <w:num w:numId="36">
    <w:abstractNumId w:val="17"/>
  </w:num>
  <w:num w:numId="37">
    <w:abstractNumId w:val="5"/>
  </w:num>
  <w:num w:numId="38">
    <w:abstractNumId w:val="13"/>
  </w:num>
  <w:num w:numId="39">
    <w:abstractNumId w:val="12"/>
  </w:num>
  <w:num w:numId="40">
    <w:abstractNumId w:val="16"/>
  </w:num>
  <w:num w:numId="41">
    <w:abstractNumId w:val="14"/>
  </w:num>
  <w:num w:numId="42">
    <w:abstractNumId w:val="24"/>
  </w:num>
  <w:num w:numId="43">
    <w:abstractNumId w:val="3"/>
  </w:num>
  <w:num w:numId="44">
    <w:abstractNumId w:val="1"/>
  </w:num>
  <w:num w:numId="45">
    <w:abstractNumId w:val="3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E65"/>
    <w:rsid w:val="000176B8"/>
    <w:rsid w:val="00026DE7"/>
    <w:rsid w:val="00085F37"/>
    <w:rsid w:val="00091752"/>
    <w:rsid w:val="0009512D"/>
    <w:rsid w:val="000A15AB"/>
    <w:rsid w:val="000B52F5"/>
    <w:rsid w:val="000C4620"/>
    <w:rsid w:val="000C4BAB"/>
    <w:rsid w:val="00102A49"/>
    <w:rsid w:val="00103881"/>
    <w:rsid w:val="001610FD"/>
    <w:rsid w:val="00170090"/>
    <w:rsid w:val="00180E89"/>
    <w:rsid w:val="001A7435"/>
    <w:rsid w:val="00201AEC"/>
    <w:rsid w:val="002473D5"/>
    <w:rsid w:val="00282077"/>
    <w:rsid w:val="002A70B5"/>
    <w:rsid w:val="002D6930"/>
    <w:rsid w:val="002D6969"/>
    <w:rsid w:val="002F6A47"/>
    <w:rsid w:val="00320BA8"/>
    <w:rsid w:val="00334A0D"/>
    <w:rsid w:val="00341A3B"/>
    <w:rsid w:val="00351ABE"/>
    <w:rsid w:val="0037263B"/>
    <w:rsid w:val="00381C32"/>
    <w:rsid w:val="00383EA7"/>
    <w:rsid w:val="0039464C"/>
    <w:rsid w:val="003A58CB"/>
    <w:rsid w:val="004324C3"/>
    <w:rsid w:val="00441816"/>
    <w:rsid w:val="00443EC8"/>
    <w:rsid w:val="00481D36"/>
    <w:rsid w:val="00486EBF"/>
    <w:rsid w:val="0051409C"/>
    <w:rsid w:val="005142E3"/>
    <w:rsid w:val="00514669"/>
    <w:rsid w:val="005254FF"/>
    <w:rsid w:val="0052755E"/>
    <w:rsid w:val="005574DB"/>
    <w:rsid w:val="00577302"/>
    <w:rsid w:val="005808C8"/>
    <w:rsid w:val="00595FF0"/>
    <w:rsid w:val="005B5669"/>
    <w:rsid w:val="005D4755"/>
    <w:rsid w:val="005D542C"/>
    <w:rsid w:val="005E00C9"/>
    <w:rsid w:val="005F5F0B"/>
    <w:rsid w:val="00650763"/>
    <w:rsid w:val="00654A9F"/>
    <w:rsid w:val="006D5FFA"/>
    <w:rsid w:val="006F75A3"/>
    <w:rsid w:val="00733BBD"/>
    <w:rsid w:val="00751A65"/>
    <w:rsid w:val="007524BF"/>
    <w:rsid w:val="00753327"/>
    <w:rsid w:val="007B5D10"/>
    <w:rsid w:val="007D173F"/>
    <w:rsid w:val="00806691"/>
    <w:rsid w:val="0083761F"/>
    <w:rsid w:val="00843E65"/>
    <w:rsid w:val="008A2B5F"/>
    <w:rsid w:val="008A471B"/>
    <w:rsid w:val="008C0AAF"/>
    <w:rsid w:val="008F3E93"/>
    <w:rsid w:val="00940ABC"/>
    <w:rsid w:val="00941FD0"/>
    <w:rsid w:val="009445DF"/>
    <w:rsid w:val="0094577A"/>
    <w:rsid w:val="00955908"/>
    <w:rsid w:val="00966F01"/>
    <w:rsid w:val="00994610"/>
    <w:rsid w:val="00995730"/>
    <w:rsid w:val="009A2CCF"/>
    <w:rsid w:val="009C2843"/>
    <w:rsid w:val="009D234E"/>
    <w:rsid w:val="009F1497"/>
    <w:rsid w:val="00A05515"/>
    <w:rsid w:val="00A07AC0"/>
    <w:rsid w:val="00A11DD7"/>
    <w:rsid w:val="00A37B24"/>
    <w:rsid w:val="00A42634"/>
    <w:rsid w:val="00A71209"/>
    <w:rsid w:val="00A94D3A"/>
    <w:rsid w:val="00AF6496"/>
    <w:rsid w:val="00B013F3"/>
    <w:rsid w:val="00B046A4"/>
    <w:rsid w:val="00B161CE"/>
    <w:rsid w:val="00B954D5"/>
    <w:rsid w:val="00BB6EC6"/>
    <w:rsid w:val="00BD7DD3"/>
    <w:rsid w:val="00BF2CCA"/>
    <w:rsid w:val="00C85079"/>
    <w:rsid w:val="00CB3146"/>
    <w:rsid w:val="00CB6637"/>
    <w:rsid w:val="00D05268"/>
    <w:rsid w:val="00D5607A"/>
    <w:rsid w:val="00D67204"/>
    <w:rsid w:val="00DA0159"/>
    <w:rsid w:val="00DB404F"/>
    <w:rsid w:val="00DD4611"/>
    <w:rsid w:val="00DE2BFE"/>
    <w:rsid w:val="00DF2416"/>
    <w:rsid w:val="00DF5694"/>
    <w:rsid w:val="00E0047F"/>
    <w:rsid w:val="00E22AA9"/>
    <w:rsid w:val="00E35E4E"/>
    <w:rsid w:val="00EB4F4A"/>
    <w:rsid w:val="00F4025D"/>
    <w:rsid w:val="00F417A0"/>
    <w:rsid w:val="00F57916"/>
    <w:rsid w:val="00F9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43E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E65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843E65"/>
    <w:pPr>
      <w:keepLines/>
      <w:spacing w:after="0" w:line="200" w:lineRule="atLeast"/>
      <w:ind w:left="1080"/>
    </w:pPr>
    <w:rPr>
      <w:rFonts w:ascii="Times New Roman" w:eastAsia="Calibri" w:hAnsi="Times New Roman"/>
      <w:sz w:val="16"/>
      <w:szCs w:val="24"/>
      <w:lang w:eastAsia="ru-RU"/>
    </w:rPr>
  </w:style>
  <w:style w:type="character" w:customStyle="1" w:styleId="a6">
    <w:name w:val="Текст сноски Знак"/>
    <w:basedOn w:val="a0"/>
    <w:link w:val="a5"/>
    <w:semiHidden/>
    <w:rsid w:val="00843E65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7">
    <w:name w:val="header"/>
    <w:basedOn w:val="a"/>
    <w:link w:val="a8"/>
    <w:unhideWhenUsed/>
    <w:rsid w:val="00843E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43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locked/>
    <w:rsid w:val="00843E65"/>
    <w:rPr>
      <w:rFonts w:ascii="Calibri" w:eastAsia="Calibri" w:hAnsi="Calibri"/>
      <w:caps/>
      <w:sz w:val="15"/>
      <w:szCs w:val="24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9"/>
    <w:unhideWhenUsed/>
    <w:rsid w:val="00843E65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eastAsia="Calibri" w:cstheme="minorBidi"/>
      <w:caps/>
      <w:sz w:val="15"/>
      <w:szCs w:val="24"/>
    </w:rPr>
  </w:style>
  <w:style w:type="character" w:customStyle="1" w:styleId="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843E65"/>
    <w:rPr>
      <w:rFonts w:ascii="Calibri" w:eastAsia="Times New Roman" w:hAnsi="Calibri" w:cs="Times New Roman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843E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43E65"/>
    <w:pPr>
      <w:widowControl w:val="0"/>
      <w:autoSpaceDE w:val="0"/>
      <w:autoSpaceDN w:val="0"/>
      <w:adjustRightInd w:val="0"/>
      <w:spacing w:after="0" w:line="322" w:lineRule="exact"/>
      <w:ind w:firstLine="1090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6">
    <w:name w:val="Style6"/>
    <w:basedOn w:val="a"/>
    <w:rsid w:val="00843E65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43E65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43E65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43E65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43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1 Знак"/>
    <w:basedOn w:val="a"/>
    <w:rsid w:val="00843E65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d">
    <w:name w:val="footnote reference"/>
    <w:basedOn w:val="a0"/>
    <w:semiHidden/>
    <w:unhideWhenUsed/>
    <w:rsid w:val="00843E65"/>
    <w:rPr>
      <w:rFonts w:ascii="Times New Roman" w:hAnsi="Times New Roman" w:cs="Times New Roman" w:hint="default"/>
      <w:vertAlign w:val="superscript"/>
    </w:rPr>
  </w:style>
  <w:style w:type="character" w:styleId="ae">
    <w:name w:val="page number"/>
    <w:basedOn w:val="a0"/>
    <w:unhideWhenUsed/>
    <w:rsid w:val="00843E65"/>
    <w:rPr>
      <w:rFonts w:ascii="Arial" w:hAnsi="Arial" w:cs="Times New Roman" w:hint="default"/>
      <w:b/>
      <w:bCs w:val="0"/>
      <w:spacing w:val="-10"/>
      <w:sz w:val="18"/>
    </w:rPr>
  </w:style>
  <w:style w:type="character" w:customStyle="1" w:styleId="FontStyle43">
    <w:name w:val="Font Style43"/>
    <w:basedOn w:val="a0"/>
    <w:rsid w:val="00843E6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2">
    <w:name w:val="Font Style12"/>
    <w:basedOn w:val="a0"/>
    <w:rsid w:val="00843E6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843E6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rsid w:val="00843E65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16">
    <w:name w:val="Font Style16"/>
    <w:basedOn w:val="a0"/>
    <w:rsid w:val="00843E6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843E6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1">
    <w:name w:val="Font Style11"/>
    <w:basedOn w:val="a0"/>
    <w:rsid w:val="00843E6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31">
    <w:name w:val="Font Style31"/>
    <w:basedOn w:val="a0"/>
    <w:rsid w:val="00843E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0">
    <w:name w:val="Основной текст + 10"/>
    <w:aliases w:val="5 pt,Основной текст + 13 pt,Полужирный,Основной текст (2) + 11"/>
    <w:basedOn w:val="a0"/>
    <w:rsid w:val="00843E65"/>
    <w:rPr>
      <w:rFonts w:ascii="MS Gothic" w:eastAsia="MS Gothic" w:hAnsi="MS Gothic" w:cs="MS Gothic" w:hint="eastAsia"/>
      <w:color w:val="000000"/>
      <w:spacing w:val="0"/>
      <w:w w:val="100"/>
      <w:position w:val="0"/>
      <w:sz w:val="21"/>
      <w:szCs w:val="21"/>
      <w:shd w:val="clear" w:color="auto" w:fill="FFFFFF"/>
    </w:rPr>
  </w:style>
  <w:style w:type="table" w:styleId="11">
    <w:name w:val="Table Grid 1"/>
    <w:basedOn w:val="a1"/>
    <w:semiHidden/>
    <w:unhideWhenUsed/>
    <w:rsid w:val="0084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Без интервала1"/>
    <w:uiPriority w:val="99"/>
    <w:rsid w:val="00DF56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941FD0"/>
    <w:rPr>
      <w:i/>
      <w:iCs/>
    </w:rPr>
  </w:style>
  <w:style w:type="paragraph" w:customStyle="1" w:styleId="af">
    <w:name w:val="Содержимое таблицы"/>
    <w:basedOn w:val="a"/>
    <w:rsid w:val="00320B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numbering" w:customStyle="1" w:styleId="13">
    <w:name w:val="Нет списка1"/>
    <w:next w:val="a2"/>
    <w:uiPriority w:val="99"/>
    <w:semiHidden/>
    <w:unhideWhenUsed/>
    <w:rsid w:val="00A42634"/>
  </w:style>
  <w:style w:type="paragraph" w:styleId="af0">
    <w:name w:val="Balloon Text"/>
    <w:basedOn w:val="a"/>
    <w:link w:val="af1"/>
    <w:uiPriority w:val="99"/>
    <w:semiHidden/>
    <w:unhideWhenUsed/>
    <w:rsid w:val="00A4263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26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966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034" TargetMode="External"/><Relationship Id="rId18" Type="http://schemas.openxmlformats.org/officeDocument/2006/relationships/hyperlink" Target="https://www.znanium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ingvo-onlin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267" TargetMode="External"/><Relationship Id="rId17" Type="http://schemas.openxmlformats.org/officeDocument/2006/relationships/hyperlink" Target="https://www.urai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48712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129" TargetMode="External"/><Relationship Id="rId24" Type="http://schemas.openxmlformats.org/officeDocument/2006/relationships/hyperlink" Target="http://www.ldoceonline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1034" TargetMode="External"/><Relationship Id="rId23" Type="http://schemas.openxmlformats.org/officeDocument/2006/relationships/hyperlink" Target="http://www.britannica.com" TargetMode="External"/><Relationship Id="rId10" Type="http://schemas.openxmlformats.org/officeDocument/2006/relationships/hyperlink" Target="https://urait.ru/bcode/448454" TargetMode="Externa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035" TargetMode="External"/><Relationship Id="rId22" Type="http://schemas.openxmlformats.org/officeDocument/2006/relationships/hyperlink" Target="http://www.macmillandictionary.com/dictionary/british/enj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78F23-865E-4477-9272-089D9992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20</Pages>
  <Words>4617</Words>
  <Characters>26322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Интернет–ресурсы:</vt:lpstr>
    </vt:vector>
  </TitlesOfParts>
  <Company>Reanimator Extreme Edition</Company>
  <LinksUpToDate>false</LinksUpToDate>
  <CharactersWithSpaces>30878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6</cp:lastModifiedBy>
  <cp:revision>51</cp:revision>
  <cp:lastPrinted>2018-04-27T06:43:00Z</cp:lastPrinted>
  <dcterms:created xsi:type="dcterms:W3CDTF">2015-10-27T21:55:00Z</dcterms:created>
  <dcterms:modified xsi:type="dcterms:W3CDTF">2021-06-22T12:54:00Z</dcterms:modified>
</cp:coreProperties>
</file>