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EC" w:rsidRPr="00FC7DEC" w:rsidRDefault="00FC7DEC" w:rsidP="00FC7DEC">
      <w:pPr>
        <w:suppressAutoHyphens w:val="0"/>
        <w:spacing w:after="20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lang w:eastAsia="ru-RU"/>
        </w:rPr>
        <w:t xml:space="preserve">МИНИСТЕРСТВО </w:t>
      </w:r>
      <w:r w:rsidR="007F7E43">
        <w:rPr>
          <w:sz w:val="26"/>
          <w:szCs w:val="26"/>
          <w:lang w:eastAsia="ru-RU"/>
        </w:rPr>
        <w:t xml:space="preserve">НАУКИ И ВЫСШЕГО </w:t>
      </w:r>
      <w:r w:rsidRPr="00FC7DEC">
        <w:rPr>
          <w:sz w:val="26"/>
          <w:szCs w:val="26"/>
          <w:lang w:eastAsia="ru-RU"/>
        </w:rPr>
        <w:t>ОБРАЗОВАНИЯ РОССИЙСКОЙ ФЕДЕРАЦИИ</w:t>
      </w: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lang w:eastAsia="ru-RU"/>
        </w:rPr>
        <w:t>Федеральное государственное автономное</w:t>
      </w: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u w:val="single"/>
          <w:lang w:eastAsia="ru-RU"/>
        </w:rPr>
      </w:pPr>
      <w:r w:rsidRPr="00FC7DEC">
        <w:rPr>
          <w:sz w:val="26"/>
          <w:szCs w:val="26"/>
          <w:lang w:eastAsia="ru-RU"/>
        </w:rPr>
        <w:t>образовательное учреждение высшего образования</w:t>
      </w: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lang w:eastAsia="ru-RU"/>
        </w:rPr>
        <w:t>«Национальный исследовательский Нижегородский государственный университет</w:t>
      </w: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lang w:eastAsia="ru-RU"/>
        </w:rPr>
        <w:t xml:space="preserve"> им. Н.И. Лобачевского»</w:t>
      </w: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u w:val="single"/>
          <w:lang w:eastAsia="ru-RU"/>
        </w:rPr>
      </w:pP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u w:val="single"/>
          <w:lang w:eastAsia="ru-RU"/>
        </w:rPr>
        <w:t>факультет Физической культуры и спорта</w:t>
      </w:r>
    </w:p>
    <w:p w:rsidR="00FC7DEC" w:rsidRPr="00FC7DEC" w:rsidRDefault="00FC7DEC" w:rsidP="00FC7DEC">
      <w:pPr>
        <w:suppressAutoHyphens w:val="0"/>
        <w:spacing w:after="200"/>
        <w:jc w:val="center"/>
        <w:rPr>
          <w:sz w:val="26"/>
          <w:szCs w:val="26"/>
          <w:lang w:eastAsia="ru-RU"/>
        </w:rPr>
      </w:pPr>
    </w:p>
    <w:p w:rsidR="005245A1" w:rsidRPr="005245A1" w:rsidRDefault="005245A1" w:rsidP="005245A1">
      <w:pPr>
        <w:suppressAutoHyphens w:val="0"/>
        <w:spacing w:after="200"/>
        <w:jc w:val="right"/>
        <w:rPr>
          <w:sz w:val="26"/>
          <w:szCs w:val="26"/>
          <w:lang w:eastAsia="ru-RU"/>
        </w:rPr>
      </w:pPr>
      <w:r w:rsidRPr="005245A1">
        <w:rPr>
          <w:sz w:val="26"/>
          <w:szCs w:val="26"/>
          <w:lang w:eastAsia="ru-RU"/>
        </w:rPr>
        <w:t>УТВЕРЖДАЮ</w:t>
      </w:r>
    </w:p>
    <w:p w:rsidR="007F7E43" w:rsidRDefault="007F7E43" w:rsidP="007F7E43">
      <w:pPr>
        <w:suppressAutoHyphens w:val="0"/>
        <w:spacing w:after="20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</w:t>
      </w:r>
      <w:r w:rsidR="005245A1" w:rsidRPr="005245A1">
        <w:rPr>
          <w:sz w:val="26"/>
          <w:szCs w:val="26"/>
          <w:lang w:eastAsia="ru-RU"/>
        </w:rPr>
        <w:t xml:space="preserve">екан </w:t>
      </w:r>
    </w:p>
    <w:p w:rsidR="005245A1" w:rsidRPr="005245A1" w:rsidRDefault="005245A1" w:rsidP="007F7E43">
      <w:pPr>
        <w:suppressAutoHyphens w:val="0"/>
        <w:spacing w:after="200"/>
        <w:jc w:val="right"/>
        <w:rPr>
          <w:sz w:val="26"/>
          <w:szCs w:val="26"/>
          <w:lang w:eastAsia="ru-RU"/>
        </w:rPr>
      </w:pPr>
      <w:r w:rsidRPr="005245A1">
        <w:rPr>
          <w:sz w:val="26"/>
          <w:szCs w:val="26"/>
          <w:lang w:eastAsia="ru-RU"/>
        </w:rPr>
        <w:t>_________________ Е.А.</w:t>
      </w:r>
      <w:r w:rsidR="007F7E43">
        <w:rPr>
          <w:sz w:val="26"/>
          <w:szCs w:val="26"/>
          <w:lang w:eastAsia="ru-RU"/>
        </w:rPr>
        <w:t xml:space="preserve"> </w:t>
      </w:r>
      <w:r w:rsidRPr="005245A1">
        <w:rPr>
          <w:sz w:val="26"/>
          <w:szCs w:val="26"/>
          <w:lang w:eastAsia="ru-RU"/>
        </w:rPr>
        <w:t>Орлова</w:t>
      </w:r>
    </w:p>
    <w:p w:rsidR="005245A1" w:rsidRPr="005245A1" w:rsidRDefault="005245A1" w:rsidP="005245A1">
      <w:pPr>
        <w:suppressAutoHyphens w:val="0"/>
        <w:spacing w:after="200"/>
        <w:jc w:val="right"/>
        <w:rPr>
          <w:sz w:val="26"/>
          <w:szCs w:val="26"/>
          <w:lang w:eastAsia="ru-RU"/>
        </w:rPr>
      </w:pPr>
      <w:r w:rsidRPr="005245A1">
        <w:rPr>
          <w:sz w:val="26"/>
          <w:szCs w:val="26"/>
          <w:lang w:eastAsia="ru-RU"/>
        </w:rPr>
        <w:t>«</w:t>
      </w:r>
      <w:r w:rsidR="007F7E43">
        <w:rPr>
          <w:sz w:val="26"/>
          <w:szCs w:val="26"/>
          <w:lang w:eastAsia="ru-RU"/>
        </w:rPr>
        <w:t>10</w:t>
      </w:r>
      <w:r w:rsidRPr="005245A1">
        <w:rPr>
          <w:sz w:val="26"/>
          <w:szCs w:val="26"/>
          <w:lang w:eastAsia="ru-RU"/>
        </w:rPr>
        <w:t>»</w:t>
      </w:r>
      <w:r w:rsidR="007F7E43">
        <w:rPr>
          <w:sz w:val="26"/>
          <w:szCs w:val="26"/>
          <w:lang w:eastAsia="ru-RU"/>
        </w:rPr>
        <w:t xml:space="preserve"> апреля </w:t>
      </w:r>
      <w:r w:rsidRPr="005245A1">
        <w:rPr>
          <w:sz w:val="26"/>
          <w:szCs w:val="26"/>
          <w:lang w:eastAsia="ru-RU"/>
        </w:rPr>
        <w:t>20</w:t>
      </w:r>
      <w:r w:rsidR="007F7E43">
        <w:rPr>
          <w:sz w:val="26"/>
          <w:szCs w:val="26"/>
          <w:lang w:eastAsia="ru-RU"/>
        </w:rPr>
        <w:t>20</w:t>
      </w:r>
      <w:r w:rsidRPr="005245A1">
        <w:rPr>
          <w:sz w:val="26"/>
          <w:szCs w:val="26"/>
          <w:lang w:eastAsia="ru-RU"/>
        </w:rPr>
        <w:t xml:space="preserve"> г.</w:t>
      </w:r>
    </w:p>
    <w:p w:rsidR="00FC7DEC" w:rsidRPr="00FC7DEC" w:rsidRDefault="00FC7DEC" w:rsidP="00FC7DEC">
      <w:pPr>
        <w:tabs>
          <w:tab w:val="left" w:pos="5670"/>
        </w:tabs>
        <w:suppressAutoHyphens w:val="0"/>
        <w:spacing w:after="200"/>
        <w:ind w:left="5670"/>
        <w:jc w:val="center"/>
        <w:rPr>
          <w:sz w:val="28"/>
          <w:szCs w:val="28"/>
          <w:lang w:eastAsia="ru-RU"/>
        </w:rPr>
      </w:pPr>
    </w:p>
    <w:p w:rsidR="00FC7DEC" w:rsidRPr="00FC7DEC" w:rsidRDefault="00FC7DEC" w:rsidP="00FC7DEC">
      <w:pPr>
        <w:suppressAutoHyphens w:val="0"/>
        <w:jc w:val="center"/>
        <w:rPr>
          <w:sz w:val="36"/>
          <w:szCs w:val="36"/>
          <w:lang w:eastAsia="ru-RU"/>
        </w:rPr>
      </w:pPr>
      <w:r w:rsidRPr="00FC7DEC">
        <w:rPr>
          <w:b/>
          <w:sz w:val="36"/>
          <w:szCs w:val="36"/>
          <w:lang w:eastAsia="ru-RU"/>
        </w:rPr>
        <w:t>Рабочая программа дисциплины (модуля)</w:t>
      </w:r>
    </w:p>
    <w:p w:rsidR="00FC7DEC" w:rsidRPr="007F7E43" w:rsidRDefault="00FC7DEC" w:rsidP="00FC7DEC">
      <w:pPr>
        <w:suppressAutoHyphens w:val="0"/>
        <w:jc w:val="center"/>
        <w:rPr>
          <w:sz w:val="28"/>
          <w:szCs w:val="36"/>
          <w:lang w:eastAsia="ru-RU"/>
        </w:rPr>
      </w:pPr>
      <w:r w:rsidRPr="007F7E43">
        <w:rPr>
          <w:sz w:val="28"/>
          <w:szCs w:val="36"/>
          <w:u w:val="single"/>
          <w:lang w:eastAsia="ru-RU"/>
        </w:rPr>
        <w:t>«История физической культуры и спорта»</w:t>
      </w:r>
    </w:p>
    <w:p w:rsidR="00FC7DEC" w:rsidRPr="00FC7DEC" w:rsidRDefault="00FC7DEC" w:rsidP="00FC7DEC">
      <w:pPr>
        <w:suppressAutoHyphens w:val="0"/>
        <w:jc w:val="center"/>
        <w:rPr>
          <w:i/>
          <w:sz w:val="22"/>
          <w:szCs w:val="22"/>
          <w:lang w:eastAsia="ru-RU"/>
        </w:rPr>
      </w:pPr>
      <w:r w:rsidRPr="00FC7DEC">
        <w:rPr>
          <w:i/>
          <w:sz w:val="22"/>
          <w:szCs w:val="22"/>
          <w:lang w:eastAsia="ru-RU"/>
        </w:rPr>
        <w:t>(Наименование дисциплины (модуля)</w:t>
      </w:r>
    </w:p>
    <w:p w:rsidR="00FC7DEC" w:rsidRPr="00FC7DEC" w:rsidRDefault="00FC7DEC" w:rsidP="00FC7DEC">
      <w:pPr>
        <w:suppressAutoHyphens w:val="0"/>
        <w:spacing w:after="200"/>
        <w:jc w:val="center"/>
        <w:rPr>
          <w:sz w:val="28"/>
          <w:szCs w:val="28"/>
          <w:lang w:eastAsia="ru-RU"/>
        </w:rPr>
      </w:pPr>
    </w:p>
    <w:p w:rsidR="00FC7DEC" w:rsidRPr="00FC7DEC" w:rsidRDefault="00FC7DEC" w:rsidP="00FC7DEC">
      <w:pPr>
        <w:suppressAutoHyphens w:val="0"/>
        <w:spacing w:after="20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lang w:eastAsia="ru-RU"/>
        </w:rPr>
        <w:t>Направление подготовки (специальность)</w:t>
      </w:r>
    </w:p>
    <w:p w:rsidR="00FC7DEC" w:rsidRPr="00FC7DEC" w:rsidRDefault="00FC7DEC" w:rsidP="00FC7DEC">
      <w:pPr>
        <w:suppressAutoHyphens w:val="0"/>
        <w:jc w:val="center"/>
        <w:rPr>
          <w:b/>
          <w:sz w:val="26"/>
          <w:szCs w:val="26"/>
          <w:u w:val="single"/>
          <w:lang w:eastAsia="ru-RU"/>
        </w:rPr>
      </w:pPr>
      <w:r w:rsidRPr="00FC7DEC">
        <w:rPr>
          <w:b/>
          <w:sz w:val="26"/>
          <w:szCs w:val="26"/>
          <w:u w:val="single"/>
          <w:lang w:eastAsia="ru-RU"/>
        </w:rPr>
        <w:t>49.03.01 «Физическая культура»</w:t>
      </w: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lang w:eastAsia="ru-RU"/>
        </w:rPr>
      </w:pP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lang w:eastAsia="ru-RU"/>
        </w:rPr>
      </w:pP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lang w:eastAsia="ru-RU"/>
        </w:rPr>
        <w:t>Профиль подготовки (специализация)</w:t>
      </w:r>
    </w:p>
    <w:p w:rsidR="00FC7DEC" w:rsidRPr="00FC7DEC" w:rsidRDefault="00FC7DEC" w:rsidP="00112037">
      <w:pPr>
        <w:suppressAutoHyphens w:val="0"/>
        <w:jc w:val="center"/>
        <w:rPr>
          <w:rFonts w:ascii="Calibri" w:hAnsi="Calibri"/>
          <w:sz w:val="26"/>
          <w:szCs w:val="26"/>
          <w:lang w:eastAsia="ru-RU"/>
        </w:rPr>
      </w:pPr>
      <w:r w:rsidRPr="00FC7DEC">
        <w:rPr>
          <w:b/>
          <w:sz w:val="26"/>
          <w:szCs w:val="26"/>
          <w:u w:val="single"/>
          <w:lang w:eastAsia="ru-RU"/>
        </w:rPr>
        <w:t xml:space="preserve"> </w:t>
      </w:r>
      <w:r w:rsidR="00112037">
        <w:rPr>
          <w:b/>
          <w:sz w:val="26"/>
          <w:szCs w:val="26"/>
          <w:u w:val="single"/>
          <w:lang w:eastAsia="ru-RU"/>
        </w:rPr>
        <w:t>Спортивная тренировка (единоборства</w:t>
      </w:r>
      <w:bookmarkStart w:id="0" w:name="_GoBack"/>
      <w:bookmarkEnd w:id="0"/>
      <w:r w:rsidR="00112037">
        <w:rPr>
          <w:b/>
          <w:sz w:val="26"/>
          <w:szCs w:val="26"/>
          <w:u w:val="single"/>
          <w:lang w:eastAsia="ru-RU"/>
        </w:rPr>
        <w:t>)</w:t>
      </w:r>
    </w:p>
    <w:p w:rsidR="00FC7DEC" w:rsidRPr="00FC7DEC" w:rsidRDefault="00FC7DEC" w:rsidP="00FC7DEC">
      <w:pPr>
        <w:suppressAutoHyphens w:val="0"/>
        <w:spacing w:after="200"/>
        <w:jc w:val="center"/>
        <w:rPr>
          <w:sz w:val="28"/>
          <w:szCs w:val="28"/>
          <w:lang w:eastAsia="ru-RU"/>
        </w:rPr>
      </w:pP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lang w:eastAsia="ru-RU"/>
        </w:rPr>
        <w:t>Квалификация (степень) выпускника</w:t>
      </w: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u w:val="single"/>
          <w:lang w:eastAsia="ru-RU"/>
        </w:rPr>
        <w:t>бакалавр</w:t>
      </w:r>
    </w:p>
    <w:p w:rsidR="00FC7DEC" w:rsidRPr="00FC7DEC" w:rsidRDefault="00FC7DEC" w:rsidP="00FC7DEC">
      <w:pPr>
        <w:suppressAutoHyphens w:val="0"/>
        <w:jc w:val="center"/>
        <w:rPr>
          <w:sz w:val="22"/>
          <w:szCs w:val="22"/>
          <w:lang w:eastAsia="ru-RU"/>
        </w:rPr>
      </w:pPr>
      <w:r w:rsidRPr="00FC7DEC">
        <w:rPr>
          <w:sz w:val="22"/>
          <w:szCs w:val="22"/>
          <w:lang w:eastAsia="ru-RU"/>
        </w:rPr>
        <w:t>(магистр, специалист, бакалавр)</w:t>
      </w:r>
    </w:p>
    <w:p w:rsidR="00FC7DEC" w:rsidRPr="00FC7DEC" w:rsidRDefault="00FC7DEC" w:rsidP="00FC7DEC">
      <w:pPr>
        <w:suppressAutoHyphens w:val="0"/>
        <w:spacing w:after="200"/>
        <w:jc w:val="center"/>
        <w:rPr>
          <w:sz w:val="28"/>
          <w:szCs w:val="28"/>
          <w:lang w:eastAsia="ru-RU"/>
        </w:rPr>
      </w:pPr>
    </w:p>
    <w:p w:rsidR="00FC7DEC" w:rsidRPr="00FC7DEC" w:rsidRDefault="00FC7DEC" w:rsidP="00FC7DEC">
      <w:pPr>
        <w:suppressAutoHyphens w:val="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lang w:eastAsia="ru-RU"/>
        </w:rPr>
        <w:t>Форма обучения</w:t>
      </w:r>
    </w:p>
    <w:p w:rsidR="00FC7DEC" w:rsidRPr="00FC7DEC" w:rsidRDefault="00EB4E36" w:rsidP="00FC7DEC">
      <w:pPr>
        <w:suppressAutoHyphens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u w:val="single"/>
          <w:lang w:eastAsia="ru-RU"/>
        </w:rPr>
        <w:t xml:space="preserve">очная, </w:t>
      </w:r>
      <w:r w:rsidR="005842F1">
        <w:rPr>
          <w:sz w:val="26"/>
          <w:szCs w:val="26"/>
          <w:u w:val="single"/>
          <w:lang w:eastAsia="ru-RU"/>
        </w:rPr>
        <w:t>за</w:t>
      </w:r>
      <w:r w:rsidR="00FC7DEC" w:rsidRPr="00FC7DEC">
        <w:rPr>
          <w:sz w:val="26"/>
          <w:szCs w:val="26"/>
          <w:u w:val="single"/>
          <w:lang w:eastAsia="ru-RU"/>
        </w:rPr>
        <w:t>очная</w:t>
      </w:r>
    </w:p>
    <w:p w:rsidR="00FC7DEC" w:rsidRPr="00FC7DEC" w:rsidRDefault="00FC7DEC" w:rsidP="00FC7DEC">
      <w:pPr>
        <w:suppressAutoHyphens w:val="0"/>
        <w:jc w:val="center"/>
        <w:rPr>
          <w:sz w:val="22"/>
          <w:szCs w:val="22"/>
          <w:lang w:eastAsia="ru-RU"/>
        </w:rPr>
      </w:pPr>
      <w:r w:rsidRPr="00FC7DEC">
        <w:rPr>
          <w:sz w:val="22"/>
          <w:szCs w:val="22"/>
          <w:lang w:eastAsia="ru-RU"/>
        </w:rPr>
        <w:t>(очная, очно-заочная, заочная)</w:t>
      </w:r>
    </w:p>
    <w:p w:rsidR="00FC7DEC" w:rsidRDefault="00FC7DEC" w:rsidP="00FC7DEC">
      <w:pPr>
        <w:suppressAutoHyphens w:val="0"/>
        <w:spacing w:after="200"/>
        <w:jc w:val="center"/>
        <w:rPr>
          <w:sz w:val="28"/>
          <w:szCs w:val="28"/>
          <w:lang w:eastAsia="ru-RU"/>
        </w:rPr>
      </w:pPr>
    </w:p>
    <w:p w:rsidR="005723AF" w:rsidRDefault="005723AF" w:rsidP="00FC7DEC">
      <w:pPr>
        <w:suppressAutoHyphens w:val="0"/>
        <w:spacing w:after="200"/>
        <w:jc w:val="center"/>
        <w:rPr>
          <w:sz w:val="28"/>
          <w:szCs w:val="28"/>
          <w:lang w:eastAsia="ru-RU"/>
        </w:rPr>
      </w:pPr>
    </w:p>
    <w:p w:rsidR="005723AF" w:rsidRDefault="005723AF" w:rsidP="00FC7DEC">
      <w:pPr>
        <w:suppressAutoHyphens w:val="0"/>
        <w:spacing w:after="200"/>
        <w:jc w:val="center"/>
        <w:rPr>
          <w:sz w:val="28"/>
          <w:szCs w:val="28"/>
          <w:lang w:eastAsia="ru-RU"/>
        </w:rPr>
      </w:pPr>
    </w:p>
    <w:p w:rsidR="00FC7DEC" w:rsidRPr="00FC7DEC" w:rsidRDefault="00FC7DEC" w:rsidP="00FC7DEC">
      <w:pPr>
        <w:suppressAutoHyphens w:val="0"/>
        <w:spacing w:after="20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lang w:eastAsia="ru-RU"/>
        </w:rPr>
        <w:t>Нижний Новгород</w:t>
      </w:r>
    </w:p>
    <w:p w:rsidR="00FC7DEC" w:rsidRPr="00FC7DEC" w:rsidRDefault="00FC7DEC" w:rsidP="00FC7DEC">
      <w:pPr>
        <w:suppressAutoHyphens w:val="0"/>
        <w:spacing w:after="200"/>
        <w:jc w:val="center"/>
        <w:rPr>
          <w:sz w:val="26"/>
          <w:szCs w:val="26"/>
          <w:lang w:eastAsia="ru-RU"/>
        </w:rPr>
      </w:pPr>
      <w:r w:rsidRPr="00FC7DEC">
        <w:rPr>
          <w:sz w:val="26"/>
          <w:szCs w:val="26"/>
          <w:lang w:eastAsia="ru-RU"/>
        </w:rPr>
        <w:t>20</w:t>
      </w:r>
      <w:r w:rsidR="007F7E43">
        <w:rPr>
          <w:sz w:val="26"/>
          <w:szCs w:val="26"/>
          <w:lang w:eastAsia="ru-RU"/>
        </w:rPr>
        <w:t>20</w:t>
      </w:r>
    </w:p>
    <w:p w:rsidR="007F7E43" w:rsidRPr="002E02F9" w:rsidRDefault="007F7E43" w:rsidP="007F7E43">
      <w:pPr>
        <w:tabs>
          <w:tab w:val="left" w:pos="426"/>
        </w:tabs>
        <w:ind w:right="-853"/>
        <w:jc w:val="center"/>
        <w:rPr>
          <w:b/>
          <w:i/>
        </w:rPr>
      </w:pPr>
      <w:r w:rsidRPr="002E02F9">
        <w:rPr>
          <w:b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7F7E43" w:rsidTr="00C14A4C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F7E43" w:rsidRDefault="007F7E43" w:rsidP="00C14A4C">
            <w:pPr>
              <w:rPr>
                <w:sz w:val="16"/>
                <w:szCs w:val="16"/>
              </w:rPr>
            </w:pPr>
          </w:p>
        </w:tc>
      </w:tr>
      <w:tr w:rsidR="007F7E43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Default="007F7E43" w:rsidP="00C14A4C"/>
        </w:tc>
        <w:tc>
          <w:tcPr>
            <w:tcW w:w="771" w:type="dxa"/>
          </w:tcPr>
          <w:p w:rsidR="007F7E43" w:rsidRDefault="007F7E43" w:rsidP="00C14A4C"/>
        </w:tc>
        <w:tc>
          <w:tcPr>
            <w:tcW w:w="1013" w:type="dxa"/>
          </w:tcPr>
          <w:p w:rsidR="007F7E43" w:rsidRDefault="007F7E43" w:rsidP="00C14A4C"/>
        </w:tc>
      </w:tr>
      <w:tr w:rsidR="007F7E43" w:rsidTr="00C14A4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7E43" w:rsidRDefault="007F7E43" w:rsidP="00C14A4C"/>
        </w:tc>
      </w:tr>
      <w:tr w:rsidR="007F7E43" w:rsidTr="00C14A4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F7E43" w:rsidRDefault="007F7E43" w:rsidP="00C14A4C"/>
        </w:tc>
        <w:tc>
          <w:tcPr>
            <w:tcW w:w="771" w:type="dxa"/>
          </w:tcPr>
          <w:p w:rsidR="007F7E43" w:rsidRDefault="007F7E43" w:rsidP="00C14A4C"/>
        </w:tc>
        <w:tc>
          <w:tcPr>
            <w:tcW w:w="1013" w:type="dxa"/>
          </w:tcPr>
          <w:p w:rsidR="007F7E43" w:rsidRDefault="007F7E43" w:rsidP="00C14A4C"/>
        </w:tc>
      </w:tr>
      <w:tr w:rsidR="007F7E43" w:rsidTr="00C14A4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7E43" w:rsidRDefault="007F7E43" w:rsidP="00C14A4C"/>
        </w:tc>
      </w:tr>
      <w:tr w:rsidR="007F7E43" w:rsidTr="00C14A4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F7E43" w:rsidRDefault="007F7E43" w:rsidP="00C14A4C"/>
        </w:tc>
        <w:tc>
          <w:tcPr>
            <w:tcW w:w="771" w:type="dxa"/>
          </w:tcPr>
          <w:p w:rsidR="007F7E43" w:rsidRDefault="007F7E43" w:rsidP="00C14A4C"/>
        </w:tc>
        <w:tc>
          <w:tcPr>
            <w:tcW w:w="1013" w:type="dxa"/>
          </w:tcPr>
          <w:p w:rsidR="007F7E43" w:rsidRDefault="007F7E43" w:rsidP="00C14A4C"/>
        </w:tc>
      </w:tr>
      <w:tr w:rsidR="007F7E43" w:rsidRPr="00C113E1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C113E1" w:rsidRDefault="007F7E43" w:rsidP="00C14A4C">
            <w:pPr>
              <w:jc w:val="center"/>
              <w:rPr>
                <w:sz w:val="19"/>
                <w:szCs w:val="19"/>
              </w:rPr>
            </w:pPr>
            <w:r w:rsidRPr="00C113E1">
              <w:rPr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F7E43" w:rsidRPr="00C113E1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Pr="00C113E1" w:rsidRDefault="007F7E43" w:rsidP="00C14A4C"/>
        </w:tc>
        <w:tc>
          <w:tcPr>
            <w:tcW w:w="771" w:type="dxa"/>
          </w:tcPr>
          <w:p w:rsidR="007F7E43" w:rsidRPr="00C113E1" w:rsidRDefault="007F7E43" w:rsidP="00C14A4C"/>
        </w:tc>
        <w:tc>
          <w:tcPr>
            <w:tcW w:w="1013" w:type="dxa"/>
          </w:tcPr>
          <w:p w:rsidR="007F7E43" w:rsidRPr="00C113E1" w:rsidRDefault="007F7E43" w:rsidP="00C14A4C"/>
        </w:tc>
      </w:tr>
      <w:tr w:rsidR="007F7E43" w:rsidTr="00C14A4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7E43" w:rsidRDefault="007F7E43" w:rsidP="00C14A4C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7E43" w:rsidRDefault="007F7E43" w:rsidP="00C14A4C"/>
        </w:tc>
      </w:tr>
      <w:tr w:rsidR="007F7E43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Default="007F7E43" w:rsidP="00C14A4C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__ __________ 2019 г.</w:t>
            </w:r>
          </w:p>
        </w:tc>
      </w:tr>
      <w:tr w:rsidR="007F7E43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Default="007F7E43" w:rsidP="00C14A4C"/>
        </w:tc>
        <w:tc>
          <w:tcPr>
            <w:tcW w:w="771" w:type="dxa"/>
          </w:tcPr>
          <w:p w:rsidR="007F7E43" w:rsidRDefault="007F7E43" w:rsidP="00C14A4C"/>
        </w:tc>
        <w:tc>
          <w:tcPr>
            <w:tcW w:w="1013" w:type="dxa"/>
          </w:tcPr>
          <w:p w:rsidR="007F7E43" w:rsidRDefault="007F7E43" w:rsidP="00C14A4C"/>
        </w:tc>
      </w:tr>
      <w:tr w:rsidR="007F7E43" w:rsidRPr="00C113E1" w:rsidTr="00C14A4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C113E1" w:rsidRDefault="007F7E43" w:rsidP="00C14A4C">
            <w:pPr>
              <w:rPr>
                <w:sz w:val="19"/>
                <w:szCs w:val="19"/>
              </w:rPr>
            </w:pPr>
            <w:r w:rsidRPr="00C113E1">
              <w:rPr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7F7E43" w:rsidRPr="00C113E1" w:rsidRDefault="007F7E43" w:rsidP="00C14A4C">
            <w:pPr>
              <w:rPr>
                <w:sz w:val="19"/>
                <w:szCs w:val="19"/>
              </w:rPr>
            </w:pPr>
            <w:r w:rsidRPr="00C113E1">
              <w:rPr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7F7E43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Default="007F7E43" w:rsidP="00C14A4C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7F7E43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Default="007F7E43" w:rsidP="00C14A4C"/>
        </w:tc>
        <w:tc>
          <w:tcPr>
            <w:tcW w:w="771" w:type="dxa"/>
          </w:tcPr>
          <w:p w:rsidR="007F7E43" w:rsidRDefault="007F7E43" w:rsidP="00C14A4C"/>
        </w:tc>
        <w:tc>
          <w:tcPr>
            <w:tcW w:w="1013" w:type="dxa"/>
          </w:tcPr>
          <w:p w:rsidR="007F7E43" w:rsidRDefault="007F7E43" w:rsidP="00C14A4C"/>
        </w:tc>
      </w:tr>
      <w:tr w:rsidR="007F7E43" w:rsidRPr="00C113E1" w:rsidTr="00C14A4C">
        <w:trPr>
          <w:trHeight w:hRule="exact" w:val="694"/>
        </w:trPr>
        <w:tc>
          <w:tcPr>
            <w:tcW w:w="2405" w:type="dxa"/>
          </w:tcPr>
          <w:p w:rsidR="007F7E43" w:rsidRDefault="007F7E43" w:rsidP="00C14A4C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7E43" w:rsidRPr="00C113E1" w:rsidRDefault="007F7E43" w:rsidP="00C14A4C">
            <w:pPr>
              <w:rPr>
                <w:sz w:val="19"/>
                <w:szCs w:val="19"/>
              </w:rPr>
            </w:pPr>
            <w:r w:rsidRPr="00C113E1">
              <w:rPr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color w:val="000000"/>
                <w:sz w:val="19"/>
                <w:szCs w:val="19"/>
              </w:rPr>
              <w:t>_ __________ 20</w:t>
            </w:r>
            <w:r>
              <w:rPr>
                <w:color w:val="000000"/>
                <w:sz w:val="19"/>
                <w:szCs w:val="19"/>
              </w:rPr>
              <w:t>___</w:t>
            </w:r>
            <w:r w:rsidRPr="00C113E1">
              <w:rPr>
                <w:color w:val="000000"/>
                <w:sz w:val="19"/>
                <w:szCs w:val="19"/>
              </w:rPr>
              <w:t xml:space="preserve"> г.  №  __</w:t>
            </w:r>
          </w:p>
          <w:p w:rsidR="007F7E43" w:rsidRPr="00C113E1" w:rsidRDefault="007F7E43" w:rsidP="00C14A4C">
            <w:pPr>
              <w:rPr>
                <w:sz w:val="19"/>
                <w:szCs w:val="19"/>
              </w:rPr>
            </w:pPr>
            <w:r w:rsidRPr="00C113E1">
              <w:rPr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color w:val="000000"/>
                <w:sz w:val="19"/>
                <w:szCs w:val="19"/>
              </w:rPr>
              <w:t>_______</w:t>
            </w:r>
          </w:p>
        </w:tc>
      </w:tr>
      <w:tr w:rsidR="007F7E43" w:rsidRPr="00C113E1" w:rsidTr="00C14A4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F7E43" w:rsidRPr="00C113E1" w:rsidRDefault="007F7E43" w:rsidP="00C14A4C"/>
        </w:tc>
        <w:tc>
          <w:tcPr>
            <w:tcW w:w="771" w:type="dxa"/>
          </w:tcPr>
          <w:p w:rsidR="007F7E43" w:rsidRPr="00C113E1" w:rsidRDefault="007F7E43" w:rsidP="00C14A4C"/>
        </w:tc>
        <w:tc>
          <w:tcPr>
            <w:tcW w:w="1013" w:type="dxa"/>
          </w:tcPr>
          <w:p w:rsidR="007F7E43" w:rsidRPr="00C113E1" w:rsidRDefault="007F7E43" w:rsidP="00C14A4C"/>
        </w:tc>
      </w:tr>
      <w:tr w:rsidR="007F7E43" w:rsidRPr="00C113E1" w:rsidTr="00C14A4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7E43" w:rsidRPr="00C113E1" w:rsidRDefault="007F7E43" w:rsidP="00C14A4C"/>
        </w:tc>
      </w:tr>
      <w:tr w:rsidR="007F7E43" w:rsidRPr="00C113E1" w:rsidTr="00C14A4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F7E43" w:rsidRPr="00C113E1" w:rsidRDefault="007F7E43" w:rsidP="00C14A4C"/>
        </w:tc>
        <w:tc>
          <w:tcPr>
            <w:tcW w:w="771" w:type="dxa"/>
          </w:tcPr>
          <w:p w:rsidR="007F7E43" w:rsidRPr="00C113E1" w:rsidRDefault="007F7E43" w:rsidP="00C14A4C"/>
        </w:tc>
        <w:tc>
          <w:tcPr>
            <w:tcW w:w="1013" w:type="dxa"/>
          </w:tcPr>
          <w:p w:rsidR="007F7E43" w:rsidRPr="00C113E1" w:rsidRDefault="007F7E43" w:rsidP="00C14A4C"/>
        </w:tc>
      </w:tr>
      <w:tr w:rsidR="007F7E43" w:rsidRPr="00C113E1" w:rsidTr="00C14A4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7E43" w:rsidRPr="00C113E1" w:rsidRDefault="007F7E43" w:rsidP="00C14A4C"/>
        </w:tc>
      </w:tr>
      <w:tr w:rsidR="007F7E43" w:rsidRPr="00C113E1" w:rsidTr="00C14A4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F7E43" w:rsidRPr="00C113E1" w:rsidRDefault="007F7E43" w:rsidP="00C14A4C"/>
        </w:tc>
        <w:tc>
          <w:tcPr>
            <w:tcW w:w="771" w:type="dxa"/>
          </w:tcPr>
          <w:p w:rsidR="007F7E43" w:rsidRPr="00C113E1" w:rsidRDefault="007F7E43" w:rsidP="00C14A4C"/>
        </w:tc>
        <w:tc>
          <w:tcPr>
            <w:tcW w:w="1013" w:type="dxa"/>
          </w:tcPr>
          <w:p w:rsidR="007F7E43" w:rsidRPr="00C113E1" w:rsidRDefault="007F7E43" w:rsidP="00C14A4C"/>
        </w:tc>
      </w:tr>
      <w:tr w:rsidR="007F7E43" w:rsidRPr="00C113E1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jc w:val="center"/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7F7E43" w:rsidRPr="00E10CBC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</w:tr>
      <w:tr w:rsidR="007F7E43" w:rsidTr="00C14A4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</w:tr>
      <w:tr w:rsidR="007F7E43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__ __________ 20__ г.</w:t>
            </w:r>
          </w:p>
        </w:tc>
      </w:tr>
      <w:tr w:rsidR="007F7E43" w:rsidRPr="00E10CBC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</w:tr>
      <w:tr w:rsidR="007F7E43" w:rsidRPr="00C113E1" w:rsidTr="00C14A4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7F7E43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F7E43" w:rsidRPr="00E10CBC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</w:tr>
      <w:tr w:rsidR="007F7E43" w:rsidRPr="00C113E1" w:rsidTr="00C14A4C">
        <w:trPr>
          <w:trHeight w:hRule="exact" w:val="694"/>
        </w:trPr>
        <w:tc>
          <w:tcPr>
            <w:tcW w:w="2405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color w:val="000000"/>
                <w:sz w:val="20"/>
                <w:szCs w:val="20"/>
              </w:rPr>
              <w:t>_ __________ 20__ г.  №  __</w:t>
            </w:r>
          </w:p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7F7E43" w:rsidRPr="00C113E1" w:rsidTr="00C14A4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F7E43" w:rsidRPr="00C113E1" w:rsidRDefault="007F7E43" w:rsidP="00C14A4C"/>
        </w:tc>
        <w:tc>
          <w:tcPr>
            <w:tcW w:w="771" w:type="dxa"/>
          </w:tcPr>
          <w:p w:rsidR="007F7E43" w:rsidRPr="00C113E1" w:rsidRDefault="007F7E43" w:rsidP="00C14A4C"/>
        </w:tc>
        <w:tc>
          <w:tcPr>
            <w:tcW w:w="1013" w:type="dxa"/>
          </w:tcPr>
          <w:p w:rsidR="007F7E43" w:rsidRPr="00C113E1" w:rsidRDefault="007F7E43" w:rsidP="00C14A4C"/>
        </w:tc>
      </w:tr>
      <w:tr w:rsidR="007F7E43" w:rsidRPr="00C113E1" w:rsidTr="00C14A4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7E43" w:rsidRPr="00C113E1" w:rsidRDefault="007F7E43" w:rsidP="00C14A4C"/>
        </w:tc>
      </w:tr>
      <w:tr w:rsidR="007F7E43" w:rsidRPr="00C113E1" w:rsidTr="00C14A4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F7E43" w:rsidRPr="00C113E1" w:rsidRDefault="007F7E43" w:rsidP="00C14A4C"/>
        </w:tc>
        <w:tc>
          <w:tcPr>
            <w:tcW w:w="771" w:type="dxa"/>
          </w:tcPr>
          <w:p w:rsidR="007F7E43" w:rsidRPr="00C113E1" w:rsidRDefault="007F7E43" w:rsidP="00C14A4C"/>
        </w:tc>
        <w:tc>
          <w:tcPr>
            <w:tcW w:w="1013" w:type="dxa"/>
          </w:tcPr>
          <w:p w:rsidR="007F7E43" w:rsidRPr="00C113E1" w:rsidRDefault="007F7E43" w:rsidP="00C14A4C"/>
        </w:tc>
      </w:tr>
      <w:tr w:rsidR="007F7E43" w:rsidRPr="00C113E1" w:rsidTr="00C14A4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7E43" w:rsidRPr="00C113E1" w:rsidRDefault="007F7E43" w:rsidP="00C14A4C"/>
        </w:tc>
      </w:tr>
      <w:tr w:rsidR="007F7E43" w:rsidRPr="00C113E1" w:rsidTr="00C14A4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F7E43" w:rsidRPr="00C113E1" w:rsidRDefault="007F7E43" w:rsidP="00C14A4C"/>
        </w:tc>
        <w:tc>
          <w:tcPr>
            <w:tcW w:w="771" w:type="dxa"/>
          </w:tcPr>
          <w:p w:rsidR="007F7E43" w:rsidRPr="00C113E1" w:rsidRDefault="007F7E43" w:rsidP="00C14A4C"/>
        </w:tc>
        <w:tc>
          <w:tcPr>
            <w:tcW w:w="1013" w:type="dxa"/>
          </w:tcPr>
          <w:p w:rsidR="007F7E43" w:rsidRPr="00C113E1" w:rsidRDefault="007F7E43" w:rsidP="00C14A4C"/>
        </w:tc>
      </w:tr>
      <w:tr w:rsidR="007F7E43" w:rsidRPr="00C113E1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jc w:val="center"/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7F7E43" w:rsidRPr="00E10CBC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</w:tr>
      <w:tr w:rsidR="007F7E43" w:rsidTr="00C14A4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</w:tr>
      <w:tr w:rsidR="007F7E43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__ __________ 20___ г.</w:t>
            </w:r>
          </w:p>
        </w:tc>
      </w:tr>
      <w:tr w:rsidR="007F7E43" w:rsidRPr="00E10CBC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</w:tr>
      <w:tr w:rsidR="007F7E43" w:rsidRPr="00C113E1" w:rsidTr="00C14A4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7F7E43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F7E43" w:rsidRPr="00E10CBC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</w:tr>
      <w:tr w:rsidR="007F7E43" w:rsidRPr="00C113E1" w:rsidTr="00C14A4C">
        <w:trPr>
          <w:trHeight w:hRule="exact" w:val="694"/>
        </w:trPr>
        <w:tc>
          <w:tcPr>
            <w:tcW w:w="2405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color w:val="000000"/>
                <w:sz w:val="20"/>
                <w:szCs w:val="20"/>
              </w:rPr>
              <w:t>_ __________ 20___ г.  №  __</w:t>
            </w:r>
          </w:p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7F7E43" w:rsidRPr="00C113E1" w:rsidTr="00C14A4C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F7E43" w:rsidRPr="00C113E1" w:rsidRDefault="007F7E43" w:rsidP="00C14A4C"/>
        </w:tc>
        <w:tc>
          <w:tcPr>
            <w:tcW w:w="771" w:type="dxa"/>
          </w:tcPr>
          <w:p w:rsidR="007F7E43" w:rsidRPr="00C113E1" w:rsidRDefault="007F7E43" w:rsidP="00C14A4C"/>
        </w:tc>
        <w:tc>
          <w:tcPr>
            <w:tcW w:w="1013" w:type="dxa"/>
          </w:tcPr>
          <w:p w:rsidR="007F7E43" w:rsidRPr="00C113E1" w:rsidRDefault="007F7E43" w:rsidP="00C14A4C"/>
        </w:tc>
      </w:tr>
      <w:tr w:rsidR="007F7E43" w:rsidRPr="00C113E1" w:rsidTr="00C14A4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7E43" w:rsidRPr="00C113E1" w:rsidRDefault="007F7E43" w:rsidP="00C14A4C"/>
        </w:tc>
      </w:tr>
      <w:tr w:rsidR="007F7E43" w:rsidRPr="00C113E1" w:rsidTr="00C14A4C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F7E43" w:rsidRPr="00C113E1" w:rsidRDefault="007F7E43" w:rsidP="00C14A4C"/>
        </w:tc>
        <w:tc>
          <w:tcPr>
            <w:tcW w:w="771" w:type="dxa"/>
          </w:tcPr>
          <w:p w:rsidR="007F7E43" w:rsidRPr="00C113E1" w:rsidRDefault="007F7E43" w:rsidP="00C14A4C"/>
        </w:tc>
        <w:tc>
          <w:tcPr>
            <w:tcW w:w="1013" w:type="dxa"/>
          </w:tcPr>
          <w:p w:rsidR="007F7E43" w:rsidRPr="00C113E1" w:rsidRDefault="007F7E43" w:rsidP="00C14A4C"/>
        </w:tc>
      </w:tr>
      <w:tr w:rsidR="007F7E43" w:rsidRPr="00C113E1" w:rsidTr="00C14A4C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7E43" w:rsidRPr="00C113E1" w:rsidRDefault="007F7E43" w:rsidP="00C14A4C"/>
        </w:tc>
      </w:tr>
      <w:tr w:rsidR="007F7E43" w:rsidRPr="00C113E1" w:rsidTr="00C14A4C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F7E43" w:rsidRPr="00C113E1" w:rsidRDefault="007F7E43" w:rsidP="00C14A4C"/>
        </w:tc>
        <w:tc>
          <w:tcPr>
            <w:tcW w:w="771" w:type="dxa"/>
          </w:tcPr>
          <w:p w:rsidR="007F7E43" w:rsidRPr="00C113E1" w:rsidRDefault="007F7E43" w:rsidP="00C14A4C"/>
        </w:tc>
        <w:tc>
          <w:tcPr>
            <w:tcW w:w="1013" w:type="dxa"/>
          </w:tcPr>
          <w:p w:rsidR="007F7E43" w:rsidRPr="00C113E1" w:rsidRDefault="007F7E43" w:rsidP="00C14A4C"/>
        </w:tc>
      </w:tr>
      <w:tr w:rsidR="007F7E43" w:rsidRPr="00C113E1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C113E1" w:rsidRDefault="007F7E43" w:rsidP="00C14A4C">
            <w:pPr>
              <w:jc w:val="center"/>
              <w:rPr>
                <w:sz w:val="19"/>
                <w:szCs w:val="19"/>
              </w:rPr>
            </w:pPr>
            <w:r w:rsidRPr="00C113E1">
              <w:rPr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F7E43" w:rsidRPr="00C113E1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Pr="00C113E1" w:rsidRDefault="007F7E43" w:rsidP="00C14A4C"/>
        </w:tc>
        <w:tc>
          <w:tcPr>
            <w:tcW w:w="771" w:type="dxa"/>
          </w:tcPr>
          <w:p w:rsidR="007F7E43" w:rsidRPr="00C113E1" w:rsidRDefault="007F7E43" w:rsidP="00C14A4C"/>
        </w:tc>
        <w:tc>
          <w:tcPr>
            <w:tcW w:w="1013" w:type="dxa"/>
          </w:tcPr>
          <w:p w:rsidR="007F7E43" w:rsidRPr="00C113E1" w:rsidRDefault="007F7E43" w:rsidP="00C14A4C"/>
        </w:tc>
      </w:tr>
      <w:tr w:rsidR="007F7E43" w:rsidTr="00C14A4C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</w:tr>
      <w:tr w:rsidR="007F7E43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__ __________ 20___ г.</w:t>
            </w:r>
          </w:p>
        </w:tc>
      </w:tr>
      <w:tr w:rsidR="007F7E43" w:rsidRPr="00E10CBC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</w:tr>
      <w:tr w:rsidR="007F7E43" w:rsidRPr="00C113E1" w:rsidTr="00C14A4C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7F7E43" w:rsidTr="00C14A4C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F7E43" w:rsidRPr="00E10CBC" w:rsidTr="00C14A4C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</w:tr>
      <w:tr w:rsidR="007F7E43" w:rsidRPr="00C113E1" w:rsidTr="00C14A4C">
        <w:trPr>
          <w:trHeight w:hRule="exact" w:val="694"/>
        </w:trPr>
        <w:tc>
          <w:tcPr>
            <w:tcW w:w="2405" w:type="dxa"/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color w:val="000000"/>
                <w:sz w:val="20"/>
                <w:szCs w:val="20"/>
              </w:rPr>
              <w:t>_ __________ 20___ г.  №  __</w:t>
            </w:r>
          </w:p>
          <w:p w:rsidR="007F7E43" w:rsidRPr="00E10CBC" w:rsidRDefault="007F7E43" w:rsidP="00C14A4C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7F7E43" w:rsidRDefault="007F7E43" w:rsidP="007F7E43">
      <w:pPr>
        <w:tabs>
          <w:tab w:val="left" w:pos="426"/>
        </w:tabs>
        <w:ind w:left="567" w:right="-853"/>
        <w:jc w:val="both"/>
        <w:rPr>
          <w:b/>
          <w:sz w:val="18"/>
          <w:szCs w:val="18"/>
        </w:rPr>
      </w:pPr>
    </w:p>
    <w:p w:rsidR="007F7E43" w:rsidRDefault="007F7E43" w:rsidP="007F7E43">
      <w:pPr>
        <w:tabs>
          <w:tab w:val="left" w:pos="426"/>
        </w:tabs>
        <w:ind w:left="567" w:right="-853"/>
        <w:jc w:val="both"/>
        <w:rPr>
          <w:b/>
          <w:sz w:val="18"/>
          <w:szCs w:val="18"/>
        </w:rPr>
      </w:pPr>
    </w:p>
    <w:p w:rsidR="007F7E43" w:rsidRDefault="007F7E43" w:rsidP="007F7E43">
      <w:pPr>
        <w:tabs>
          <w:tab w:val="left" w:pos="426"/>
        </w:tabs>
        <w:ind w:left="567" w:right="-853"/>
        <w:jc w:val="both"/>
        <w:rPr>
          <w:b/>
          <w:sz w:val="18"/>
          <w:szCs w:val="18"/>
        </w:rPr>
      </w:pPr>
    </w:p>
    <w:p w:rsidR="007F7E43" w:rsidRDefault="007F7E43" w:rsidP="007F7E43">
      <w:pPr>
        <w:tabs>
          <w:tab w:val="left" w:pos="426"/>
        </w:tabs>
        <w:ind w:left="567" w:right="-853"/>
        <w:jc w:val="both"/>
        <w:rPr>
          <w:b/>
          <w:sz w:val="18"/>
          <w:szCs w:val="18"/>
        </w:rPr>
      </w:pPr>
    </w:p>
    <w:p w:rsidR="00D32DFD" w:rsidRDefault="00D32DFD">
      <w:pPr>
        <w:pageBreakBefore/>
        <w:tabs>
          <w:tab w:val="left" w:pos="426"/>
        </w:tabs>
        <w:spacing w:line="200" w:lineRule="atLeast"/>
        <w:ind w:right="-853"/>
      </w:pPr>
      <w:r>
        <w:rPr>
          <w:b/>
        </w:rPr>
        <w:lastRenderedPageBreak/>
        <w:tab/>
        <w:t xml:space="preserve">1. Место и цели дисциплины (модуля) в структуре ОПОП </w:t>
      </w:r>
    </w:p>
    <w:p w:rsidR="00D32DFD" w:rsidRDefault="00D32DFD">
      <w:pPr>
        <w:jc w:val="both"/>
      </w:pPr>
      <w:r>
        <w:tab/>
        <w:t xml:space="preserve">Дисциплина </w:t>
      </w:r>
      <w:r w:rsidR="007F7E43">
        <w:t>Б</w:t>
      </w:r>
      <w:proofErr w:type="gramStart"/>
      <w:r w:rsidR="007F7E43">
        <w:t>1.О.</w:t>
      </w:r>
      <w:proofErr w:type="gramEnd"/>
      <w:r w:rsidR="007F7E43">
        <w:t xml:space="preserve">13 </w:t>
      </w:r>
      <w:r>
        <w:t xml:space="preserve">«История физической культуры и спорта» относится к </w:t>
      </w:r>
      <w:r w:rsidR="007F7E43">
        <w:t>обязательной</w:t>
      </w:r>
      <w:r>
        <w:t xml:space="preserve"> части</w:t>
      </w:r>
      <w:r w:rsidR="007F7E43">
        <w:t xml:space="preserve"> дисциплин</w:t>
      </w:r>
      <w:r>
        <w:t>. Дисципл</w:t>
      </w:r>
      <w:r w:rsidR="00FC7DEC">
        <w:t xml:space="preserve">ина обязательна для освоения в </w:t>
      </w:r>
      <w:r w:rsidR="007F7E43">
        <w:t>3</w:t>
      </w:r>
      <w:r>
        <w:t xml:space="preserve"> семестре. </w:t>
      </w:r>
    </w:p>
    <w:p w:rsidR="00D32DFD" w:rsidRPr="007F7E43" w:rsidRDefault="00D32DFD" w:rsidP="007F7E43">
      <w:pPr>
        <w:tabs>
          <w:tab w:val="left" w:pos="426"/>
        </w:tabs>
        <w:spacing w:line="200" w:lineRule="atLeast"/>
        <w:jc w:val="both"/>
        <w:rPr>
          <w:b/>
        </w:rPr>
      </w:pPr>
      <w:r>
        <w:tab/>
      </w:r>
      <w:r>
        <w:tab/>
      </w:r>
    </w:p>
    <w:p w:rsidR="00D32DFD" w:rsidRDefault="00D32DFD">
      <w:pPr>
        <w:tabs>
          <w:tab w:val="left" w:pos="426"/>
        </w:tabs>
        <w:ind w:right="-853"/>
        <w:rPr>
          <w:i/>
          <w:shd w:val="clear" w:color="auto" w:fill="FFFF00"/>
        </w:rPr>
      </w:pPr>
      <w:r>
        <w:rPr>
          <w:b/>
        </w:rPr>
        <w:tab/>
        <w:t xml:space="preserve">2. 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D32DFD" w:rsidRDefault="00D32DFD">
      <w:pPr>
        <w:tabs>
          <w:tab w:val="left" w:pos="426"/>
        </w:tabs>
        <w:ind w:left="426" w:right="-853"/>
        <w:jc w:val="both"/>
        <w:rPr>
          <w:i/>
          <w:shd w:val="clear" w:color="auto" w:fill="FFFF00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4030"/>
        <w:gridCol w:w="2410"/>
        <w:gridCol w:w="1843"/>
      </w:tblGrid>
      <w:tr w:rsidR="007F7E43" w:rsidRPr="00CF46D1" w:rsidTr="007F7E43">
        <w:trPr>
          <w:trHeight w:val="419"/>
        </w:trPr>
        <w:tc>
          <w:tcPr>
            <w:tcW w:w="1640" w:type="dxa"/>
            <w:vMerge w:val="restart"/>
          </w:tcPr>
          <w:p w:rsidR="007F7E43" w:rsidRPr="00CF46D1" w:rsidRDefault="007F7E43" w:rsidP="00C14A4C">
            <w:pPr>
              <w:tabs>
                <w:tab w:val="num" w:pos="-332"/>
                <w:tab w:val="left" w:pos="426"/>
              </w:tabs>
              <w:ind w:left="108"/>
              <w:rPr>
                <w:b/>
                <w:sz w:val="20"/>
                <w:szCs w:val="20"/>
              </w:rPr>
            </w:pPr>
          </w:p>
          <w:p w:rsidR="007F7E43" w:rsidRPr="00CF46D1" w:rsidRDefault="007F7E43" w:rsidP="00C14A4C">
            <w:pPr>
              <w:tabs>
                <w:tab w:val="num" w:pos="-332"/>
                <w:tab w:val="left" w:pos="426"/>
              </w:tabs>
              <w:ind w:left="108"/>
              <w:rPr>
                <w:sz w:val="20"/>
                <w:szCs w:val="20"/>
              </w:rPr>
            </w:pPr>
            <w:r w:rsidRPr="00CF46D1">
              <w:rPr>
                <w:b/>
                <w:sz w:val="20"/>
                <w:szCs w:val="20"/>
              </w:rPr>
              <w:t xml:space="preserve">Формируемые компетенции </w:t>
            </w:r>
            <w:r w:rsidRPr="00CF46D1">
              <w:rPr>
                <w:sz w:val="20"/>
                <w:szCs w:val="20"/>
              </w:rPr>
              <w:t>(код, содержание компетенции)</w:t>
            </w:r>
          </w:p>
          <w:p w:rsidR="007F7E43" w:rsidRPr="00CF46D1" w:rsidRDefault="007F7E43" w:rsidP="00C14A4C">
            <w:pPr>
              <w:tabs>
                <w:tab w:val="num" w:pos="-332"/>
                <w:tab w:val="left" w:pos="426"/>
              </w:tabs>
              <w:ind w:left="108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40" w:type="dxa"/>
            <w:gridSpan w:val="2"/>
          </w:tcPr>
          <w:p w:rsidR="007F7E43" w:rsidRPr="00CF46D1" w:rsidRDefault="007F7E43" w:rsidP="00C14A4C">
            <w:pPr>
              <w:tabs>
                <w:tab w:val="num" w:pos="-54"/>
                <w:tab w:val="left" w:pos="426"/>
              </w:tabs>
              <w:ind w:left="57"/>
              <w:rPr>
                <w:b/>
                <w:sz w:val="20"/>
                <w:szCs w:val="20"/>
              </w:rPr>
            </w:pPr>
            <w:r w:rsidRPr="00CF46D1">
              <w:rPr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43" w:type="dxa"/>
          </w:tcPr>
          <w:p w:rsidR="007F7E43" w:rsidRPr="00CF46D1" w:rsidRDefault="007F7E43" w:rsidP="00C14A4C">
            <w:pPr>
              <w:tabs>
                <w:tab w:val="num" w:pos="-54"/>
                <w:tab w:val="left" w:pos="426"/>
              </w:tabs>
              <w:ind w:left="57"/>
              <w:rPr>
                <w:b/>
                <w:sz w:val="20"/>
                <w:szCs w:val="20"/>
              </w:rPr>
            </w:pPr>
            <w:r w:rsidRPr="00CF46D1"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7F7E43" w:rsidRPr="00CF46D1" w:rsidTr="007F7E43">
        <w:trPr>
          <w:trHeight w:val="173"/>
        </w:trPr>
        <w:tc>
          <w:tcPr>
            <w:tcW w:w="1640" w:type="dxa"/>
            <w:vMerge/>
          </w:tcPr>
          <w:p w:rsidR="007F7E43" w:rsidRPr="00CF46D1" w:rsidRDefault="007F7E43" w:rsidP="00C14A4C">
            <w:pPr>
              <w:pStyle w:val="ad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030" w:type="dxa"/>
          </w:tcPr>
          <w:p w:rsidR="007F7E43" w:rsidRPr="00CF46D1" w:rsidRDefault="007F7E43" w:rsidP="00C14A4C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  <w:sz w:val="20"/>
                <w:szCs w:val="20"/>
              </w:rPr>
            </w:pPr>
            <w:r w:rsidRPr="00CF46D1">
              <w:rPr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CF46D1">
              <w:rPr>
                <w:b/>
                <w:sz w:val="20"/>
                <w:szCs w:val="20"/>
              </w:rPr>
              <w:t>достижения  компетенции</w:t>
            </w:r>
            <w:proofErr w:type="gramEnd"/>
            <w:r w:rsidRPr="00CF46D1">
              <w:rPr>
                <w:sz w:val="20"/>
                <w:szCs w:val="20"/>
              </w:rPr>
              <w:t>*</w:t>
            </w:r>
            <w:r w:rsidRPr="00CF46D1">
              <w:rPr>
                <w:i/>
                <w:sz w:val="20"/>
                <w:szCs w:val="20"/>
              </w:rPr>
              <w:t xml:space="preserve"> </w:t>
            </w:r>
          </w:p>
          <w:p w:rsidR="007F7E43" w:rsidRPr="00CF46D1" w:rsidRDefault="007F7E43" w:rsidP="00C14A4C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  <w:sz w:val="20"/>
                <w:szCs w:val="20"/>
              </w:rPr>
            </w:pPr>
            <w:r w:rsidRPr="00CF46D1">
              <w:rPr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410" w:type="dxa"/>
          </w:tcPr>
          <w:p w:rsidR="007F7E43" w:rsidRPr="00CF46D1" w:rsidRDefault="007F7E43" w:rsidP="00C14A4C">
            <w:pPr>
              <w:tabs>
                <w:tab w:val="left" w:pos="426"/>
                <w:tab w:val="num" w:pos="822"/>
              </w:tabs>
              <w:jc w:val="center"/>
              <w:rPr>
                <w:b/>
                <w:sz w:val="20"/>
                <w:szCs w:val="20"/>
              </w:rPr>
            </w:pPr>
            <w:r w:rsidRPr="00CF46D1">
              <w:rPr>
                <w:b/>
                <w:sz w:val="20"/>
                <w:szCs w:val="20"/>
              </w:rPr>
              <w:t xml:space="preserve">Результаты обучения </w:t>
            </w:r>
          </w:p>
          <w:p w:rsidR="007F7E43" w:rsidRPr="00CF46D1" w:rsidRDefault="007F7E43" w:rsidP="00C14A4C">
            <w:pPr>
              <w:tabs>
                <w:tab w:val="left" w:pos="426"/>
                <w:tab w:val="num" w:pos="822"/>
              </w:tabs>
              <w:jc w:val="center"/>
              <w:rPr>
                <w:i/>
                <w:sz w:val="20"/>
                <w:szCs w:val="20"/>
              </w:rPr>
            </w:pPr>
            <w:r w:rsidRPr="00CF46D1">
              <w:rPr>
                <w:b/>
                <w:sz w:val="20"/>
                <w:szCs w:val="20"/>
              </w:rPr>
              <w:t>по дисциплине**</w:t>
            </w:r>
          </w:p>
        </w:tc>
        <w:tc>
          <w:tcPr>
            <w:tcW w:w="1843" w:type="dxa"/>
          </w:tcPr>
          <w:p w:rsidR="007F7E43" w:rsidRPr="00CF46D1" w:rsidRDefault="007F7E43" w:rsidP="00C14A4C">
            <w:pPr>
              <w:tabs>
                <w:tab w:val="left" w:pos="426"/>
                <w:tab w:val="num" w:pos="822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7F7E43" w:rsidRPr="00CF46D1" w:rsidTr="007F7E43">
        <w:trPr>
          <w:trHeight w:val="508"/>
        </w:trPr>
        <w:tc>
          <w:tcPr>
            <w:tcW w:w="1640" w:type="dxa"/>
            <w:vMerge w:val="restart"/>
          </w:tcPr>
          <w:p w:rsidR="007F7E43" w:rsidRPr="00FB0625" w:rsidRDefault="007F7E43" w:rsidP="007F7E43">
            <w:pPr>
              <w:tabs>
                <w:tab w:val="left" w:pos="0"/>
                <w:tab w:val="num" w:pos="176"/>
              </w:tabs>
              <w:ind w:left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УК-5</w:t>
            </w:r>
            <w:r>
              <w:t xml:space="preserve"> </w:t>
            </w:r>
            <w:r w:rsidRPr="007F7E43">
              <w:rPr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030" w:type="dxa"/>
          </w:tcPr>
          <w:p w:rsidR="007F7E43" w:rsidRPr="00CF46D1" w:rsidRDefault="007F7E43" w:rsidP="007F7E43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7F7E43">
              <w:rPr>
                <w:sz w:val="20"/>
                <w:szCs w:val="20"/>
              </w:rPr>
              <w:t>УК-5.1. Знает: - сущностные характеристики основных периодов в развитии философской мысли;- основные социальные   институты, обеспечивающих воспроизводство социальных отношений в  сфере физической культуры; - особенности мотивации  к занятиям физическими упражнениями и спортом в    группах различного возраста, пола, профессии  и социального статуса; - механизмы социализации личности в  спорте; - закономерности и особенности развития исторического процесса, его движущие силы, роль человека в нем; - основные исторические формы взаимодействия человека и общества, политические концепции; -  различные подходы к оценке и периодизации всемирной и отечественной истории; - основные этапы и важнейшие события истории России; - роль в историческом развитии России выдающихся деятелей отечественной истории; - геополитическое положение России, ее национальные задачи во внешней политике; - роль и место российской цивилизации во всемирном историческом процессе; - периодизацию истории физической культуры, социальную сущность, структуру и функции физической культуры,  - цели, задачи, основные компоненты педагогического процес</w:t>
            </w:r>
            <w:r>
              <w:rPr>
                <w:sz w:val="20"/>
                <w:szCs w:val="20"/>
              </w:rPr>
              <w:t xml:space="preserve">са в сфере физической культуры </w:t>
            </w:r>
          </w:p>
        </w:tc>
        <w:tc>
          <w:tcPr>
            <w:tcW w:w="2410" w:type="dxa"/>
          </w:tcPr>
          <w:p w:rsidR="007F7E43" w:rsidRPr="0040341C" w:rsidRDefault="007F7E43" w:rsidP="007F7E43">
            <w:pPr>
              <w:jc w:val="both"/>
              <w:rPr>
                <w:iCs/>
                <w:sz w:val="20"/>
                <w:szCs w:val="20"/>
              </w:rPr>
            </w:pPr>
            <w:r w:rsidRPr="007F7E43">
              <w:rPr>
                <w:sz w:val="20"/>
                <w:szCs w:val="20"/>
              </w:rPr>
              <w:t>Знает: - сущностные характеристики основных периодов в развитии философской мысли;- основные социальные   институты, обеспечивающих воспроизводство социальных отношений в  сфере физической культуры; - особенности мотивации  к занятиям физическими упражнениями и спортом в    группах различного возраста, пола, профессии  и социального статуса; - механизмы социализации личности в  спорте; - закономерности и особенности развития исторического процесса, его движущие силы, роль человека в нем; - основные исторические формы взаимодействия человека и общества, политические концепции; -  различные подходы к оценке и периодизации всемирной и отечественной истории; - основные этапы и в</w:t>
            </w:r>
            <w:r>
              <w:rPr>
                <w:sz w:val="20"/>
                <w:szCs w:val="20"/>
              </w:rPr>
              <w:t>ажнейшие события истории России.</w:t>
            </w:r>
          </w:p>
        </w:tc>
        <w:tc>
          <w:tcPr>
            <w:tcW w:w="1843" w:type="dxa"/>
          </w:tcPr>
          <w:p w:rsidR="007F7E43" w:rsidRPr="00CF46D1" w:rsidRDefault="00C14A4C" w:rsidP="007F7E43">
            <w:pPr>
              <w:tabs>
                <w:tab w:val="num" w:pos="1"/>
              </w:tabs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задание, тест </w:t>
            </w:r>
          </w:p>
        </w:tc>
      </w:tr>
      <w:tr w:rsidR="007F7E43" w:rsidRPr="00CF46D1" w:rsidTr="007F7E43">
        <w:trPr>
          <w:trHeight w:val="523"/>
        </w:trPr>
        <w:tc>
          <w:tcPr>
            <w:tcW w:w="1640" w:type="dxa"/>
            <w:vMerge/>
          </w:tcPr>
          <w:p w:rsidR="007F7E43" w:rsidRPr="00CF46D1" w:rsidRDefault="007F7E43" w:rsidP="007F7E43">
            <w:pPr>
              <w:tabs>
                <w:tab w:val="num" w:pos="176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4030" w:type="dxa"/>
          </w:tcPr>
          <w:p w:rsidR="007F7E43" w:rsidRPr="007F7E43" w:rsidRDefault="007F7E43" w:rsidP="007F7E43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7F7E43">
              <w:rPr>
                <w:sz w:val="20"/>
                <w:szCs w:val="20"/>
              </w:rPr>
              <w:t xml:space="preserve">УК-5.2. Умеет: - найти в основных периодах в развитии философской мысли общее и особенное, указать специфические социально-экономические, религиозно-мировоззренческие и этнокультурные черты каждого из периодов; - анализировать  социальные истоки и  мотивацию к занятиям физическими упражнениями и  спортом различных социальных слоев и групп, закономерности выбора вида  спорта и </w:t>
            </w:r>
            <w:r w:rsidRPr="007F7E43">
              <w:rPr>
                <w:sz w:val="20"/>
                <w:szCs w:val="20"/>
              </w:rPr>
              <w:lastRenderedPageBreak/>
              <w:t>двигательной активности; - понимать групповую динамику и особенности межличностных отношений в группах различного социального состава, возраста и пола, занимающихся спортом и физической культурой; - правильно подобрать  инструментарий для выявления эффективности профессиональной работы (занятий  физической культурой и спортом), и определения уровня социального здоровья занимающихся; - выделять</w:t>
            </w:r>
            <w:r>
              <w:rPr>
                <w:sz w:val="20"/>
                <w:szCs w:val="20"/>
              </w:rPr>
              <w:t xml:space="preserve"> </w:t>
            </w:r>
            <w:r w:rsidRPr="007F7E43">
              <w:rPr>
                <w:sz w:val="20"/>
                <w:szCs w:val="20"/>
              </w:rPr>
              <w:t xml:space="preserve">стержень исторических фактов и событий и видеть причинно-следственные связи;  - раскрывать суть исторического процесса: его закономерности, движущие силы; - давать объективную характеристику и интерпретацию исторического события, этапа, исторического деятеля; </w:t>
            </w:r>
          </w:p>
          <w:p w:rsidR="007F7E43" w:rsidRPr="007F7E43" w:rsidRDefault="007F7E43" w:rsidP="007F7E43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7F7E43">
              <w:rPr>
                <w:sz w:val="20"/>
                <w:szCs w:val="20"/>
              </w:rPr>
              <w:t>- формировать и аргументировано отстаивать собственную позицию по различным проблемам истории;  - соотносить общие исторические процессы и отдельные факты, выявлять существенные черты исторических процессов, явлений и событий;  - осознавать себя как активного участника исторического процесса, как преемственную и неотъемлемую часть своего народа, динамично развивающейся исторической и культурной общности. -</w:t>
            </w:r>
            <w:r>
              <w:rPr>
                <w:sz w:val="20"/>
                <w:szCs w:val="20"/>
              </w:rPr>
              <w:t xml:space="preserve"> </w:t>
            </w:r>
            <w:r w:rsidRPr="007F7E43">
              <w:rPr>
                <w:sz w:val="20"/>
                <w:szCs w:val="20"/>
              </w:rPr>
              <w:t xml:space="preserve">понимать социальную значимость профессии в сфере физической культуры, национальные интересы, ценность труда и служения на благо Отечества; - устанавливать причинно-следственные связи между явлениями, пространственные и временные рамки изучаемых исторических явлений в области физической культуры и спорта </w:t>
            </w:r>
          </w:p>
          <w:p w:rsidR="007F7E43" w:rsidRPr="00CF46D1" w:rsidRDefault="007F7E43" w:rsidP="007F7E43">
            <w:pPr>
              <w:tabs>
                <w:tab w:val="num" w:pos="1"/>
              </w:tabs>
              <w:ind w:left="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F7E43" w:rsidRDefault="007F7E43" w:rsidP="007F7E43">
            <w:pPr>
              <w:jc w:val="both"/>
              <w:rPr>
                <w:sz w:val="20"/>
                <w:szCs w:val="20"/>
              </w:rPr>
            </w:pPr>
            <w:r w:rsidRPr="007F7E43">
              <w:rPr>
                <w:sz w:val="20"/>
                <w:szCs w:val="20"/>
              </w:rPr>
              <w:lastRenderedPageBreak/>
              <w:t xml:space="preserve">Умеет: - найти в основных периодах в развитии философской мысли общее и особенное, указать специфические социально-экономические, религиозно-мировоззренческие и </w:t>
            </w:r>
            <w:r w:rsidRPr="007F7E43">
              <w:rPr>
                <w:sz w:val="20"/>
                <w:szCs w:val="20"/>
              </w:rPr>
              <w:lastRenderedPageBreak/>
              <w:t>этнокультурные черты каждого из периодов;</w:t>
            </w:r>
          </w:p>
          <w:p w:rsidR="007F7E43" w:rsidRPr="00FB0625" w:rsidRDefault="007F7E43" w:rsidP="007F7E43">
            <w:pPr>
              <w:jc w:val="both"/>
              <w:rPr>
                <w:iCs/>
                <w:sz w:val="20"/>
                <w:szCs w:val="20"/>
              </w:rPr>
            </w:pPr>
            <w:r w:rsidRPr="007F7E43">
              <w:rPr>
                <w:sz w:val="20"/>
                <w:szCs w:val="20"/>
              </w:rPr>
              <w:t>- формировать и аргументировано отстаивать собственную позицию по различным проблемам истории;  - соотносить общие исторические процессы и отдельные факты, выявлять существенные черты исторических процессов, явлений и событий;  - осознавать себя как активного участника исторического процесса, как преемственную и неотъемлемую часть своего народа, динамично развивающейся исторической и культурной общности. -</w:t>
            </w:r>
            <w:r>
              <w:rPr>
                <w:sz w:val="20"/>
                <w:szCs w:val="20"/>
              </w:rPr>
              <w:t xml:space="preserve"> </w:t>
            </w:r>
            <w:r w:rsidRPr="007F7E43">
              <w:rPr>
                <w:sz w:val="20"/>
                <w:szCs w:val="20"/>
              </w:rPr>
              <w:t>понимать социальную значимость профессии в сфере физической культуры, национальные интересы, ценность труда и служения на благо Отечества</w:t>
            </w:r>
          </w:p>
        </w:tc>
        <w:tc>
          <w:tcPr>
            <w:tcW w:w="1843" w:type="dxa"/>
          </w:tcPr>
          <w:p w:rsidR="007F7E43" w:rsidRPr="00CF46D1" w:rsidRDefault="00C14A4C" w:rsidP="007F7E43">
            <w:pPr>
              <w:tabs>
                <w:tab w:val="num" w:pos="1"/>
              </w:tabs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Практическое задание, тест</w:t>
            </w:r>
          </w:p>
        </w:tc>
      </w:tr>
      <w:tr w:rsidR="007F7E43" w:rsidRPr="00CF46D1" w:rsidTr="007F7E43">
        <w:trPr>
          <w:trHeight w:val="508"/>
        </w:trPr>
        <w:tc>
          <w:tcPr>
            <w:tcW w:w="1640" w:type="dxa"/>
            <w:vMerge/>
          </w:tcPr>
          <w:p w:rsidR="007F7E43" w:rsidRPr="00CF46D1" w:rsidRDefault="007F7E43" w:rsidP="007F7E43">
            <w:pPr>
              <w:tabs>
                <w:tab w:val="num" w:pos="176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4030" w:type="dxa"/>
          </w:tcPr>
          <w:p w:rsidR="007F7E43" w:rsidRPr="00CF46D1" w:rsidRDefault="007F7E43" w:rsidP="007F7E43">
            <w:pPr>
              <w:tabs>
                <w:tab w:val="num" w:pos="1"/>
              </w:tabs>
              <w:ind w:left="1"/>
              <w:jc w:val="both"/>
              <w:rPr>
                <w:sz w:val="20"/>
                <w:szCs w:val="20"/>
              </w:rPr>
            </w:pPr>
            <w:r w:rsidRPr="007F7E43">
              <w:rPr>
                <w:sz w:val="20"/>
                <w:szCs w:val="20"/>
              </w:rPr>
              <w:t>УК-5.3. Имеет опыт: - анализа исторических источников, политических программ, общественных процессов; - социологического анализа  данных о результатах деятельности организаций физической культуры и спорта,  оценки эффективности их деятельности,  прогнозирования условий и направления ее развития в социально-культурном контексте; - аргументированного доказательства социальной и личной значимости избранного вида  спорта и физкультурно-спортивной деятельности; -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- организации участия обучающихся и спортсменов в мероприятиях патриотического характера.</w:t>
            </w:r>
          </w:p>
        </w:tc>
        <w:tc>
          <w:tcPr>
            <w:tcW w:w="2410" w:type="dxa"/>
          </w:tcPr>
          <w:p w:rsidR="007F7E43" w:rsidRDefault="007F7E43" w:rsidP="007F7E43">
            <w:pPr>
              <w:jc w:val="both"/>
              <w:rPr>
                <w:sz w:val="20"/>
                <w:szCs w:val="20"/>
              </w:rPr>
            </w:pPr>
            <w:r w:rsidRPr="007F7E43">
              <w:rPr>
                <w:sz w:val="20"/>
                <w:szCs w:val="20"/>
              </w:rPr>
              <w:t xml:space="preserve">Имеет опыт: </w:t>
            </w:r>
          </w:p>
          <w:p w:rsidR="007F7E43" w:rsidRPr="00CF46D1" w:rsidRDefault="007F7E43" w:rsidP="007F7E43">
            <w:pPr>
              <w:jc w:val="both"/>
              <w:rPr>
                <w:sz w:val="20"/>
                <w:szCs w:val="20"/>
              </w:rPr>
            </w:pPr>
            <w:r w:rsidRPr="007F7E43">
              <w:rPr>
                <w:sz w:val="20"/>
                <w:szCs w:val="20"/>
              </w:rPr>
              <w:t>- анализа исторических источников, политических программ, общественных процессов; - социологического анализа  данных о результатах деятельности организаций физической культуры и спорта,  оценки эффективности их деятельности,  прогнозирования условий и направления ее развития в социально-культурном контексте; - аргументированного доказательства социальной и личной значимости избранного вида  спорта и физкультурно-</w:t>
            </w:r>
            <w:r w:rsidRPr="007F7E43">
              <w:rPr>
                <w:sz w:val="20"/>
                <w:szCs w:val="20"/>
              </w:rPr>
              <w:lastRenderedPageBreak/>
              <w:t>спортивной деятельности;</w:t>
            </w:r>
          </w:p>
        </w:tc>
        <w:tc>
          <w:tcPr>
            <w:tcW w:w="1843" w:type="dxa"/>
          </w:tcPr>
          <w:p w:rsidR="007F7E43" w:rsidRPr="00CF46D1" w:rsidRDefault="00C14A4C" w:rsidP="007F7E43">
            <w:pPr>
              <w:tabs>
                <w:tab w:val="num" w:pos="1"/>
              </w:tabs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Практическое задание, тест</w:t>
            </w:r>
          </w:p>
        </w:tc>
      </w:tr>
      <w:tr w:rsidR="007F7E43" w:rsidRPr="00CF46D1" w:rsidTr="007F7E43">
        <w:trPr>
          <w:trHeight w:val="273"/>
        </w:trPr>
        <w:tc>
          <w:tcPr>
            <w:tcW w:w="1640" w:type="dxa"/>
            <w:vMerge w:val="restart"/>
          </w:tcPr>
          <w:p w:rsidR="007F7E43" w:rsidRPr="00FB0625" w:rsidRDefault="007F7E43" w:rsidP="007F7E43">
            <w:pPr>
              <w:tabs>
                <w:tab w:val="left" w:pos="0"/>
                <w:tab w:val="num" w:pos="176"/>
              </w:tabs>
              <w:ind w:left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ОПК-6</w:t>
            </w:r>
            <w:r w:rsidR="009C795C">
              <w:t xml:space="preserve"> </w:t>
            </w:r>
            <w:r w:rsidR="009C795C" w:rsidRPr="009C795C">
              <w:rPr>
                <w:sz w:val="20"/>
                <w:szCs w:val="20"/>
              </w:rPr>
              <w:t>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</w:t>
            </w:r>
          </w:p>
        </w:tc>
        <w:tc>
          <w:tcPr>
            <w:tcW w:w="4030" w:type="dxa"/>
          </w:tcPr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 xml:space="preserve">ОПК-6.1. Знает: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социальную роль, структуру и функции физической культуры и спорта;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место и роль нашей страны в развитии физической культуры и спорта;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цели, задачи, основные компоненты педагогического процесса в сфере физической культуры; 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социальную значимость профессии в сфере физической культуры, национальные интересы, ценность труда и служения на благо Отечества;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основы организации здорового образа жизни;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закономерности физического и психического развития человека и особенности их проявления в разные возрастные периоды;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влияние физических упражнений на показатели физического развития детей и подростков; 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механизмы и приемы формирования, поддержания и коррекции мотивации;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санитарно-гигиенические основы деятельности в сфере физической культуры и спорта;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гигиенические средства восстановления;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гигиенические принципы закаливания;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 xml:space="preserve">- методические основы рациональной организации питания, в том числе при занятиях физической культурой и спортом, особенностей питания в тренировочном, предстартовом, соревновательном и восстановительном периодах; </w:t>
            </w:r>
          </w:p>
          <w:p w:rsidR="007F7E43" w:rsidRPr="00CF46D1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 значения и особенности приёма витаминно-минеральных комплексов и биологически активных добавок в физкул</w:t>
            </w:r>
            <w:r>
              <w:rPr>
                <w:sz w:val="20"/>
                <w:szCs w:val="20"/>
              </w:rPr>
              <w:t>ьтурно-спортивной деятельности.</w:t>
            </w:r>
          </w:p>
        </w:tc>
        <w:tc>
          <w:tcPr>
            <w:tcW w:w="2410" w:type="dxa"/>
          </w:tcPr>
          <w:p w:rsidR="009C795C" w:rsidRPr="009C795C" w:rsidRDefault="007F7E43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C795C" w:rsidRPr="009C795C">
              <w:rPr>
                <w:sz w:val="20"/>
                <w:szCs w:val="20"/>
              </w:rPr>
              <w:t xml:space="preserve">Знает: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социальную роль, структуру и функции физической культуры и спорта;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место и роль нашей страны в развитии физической культуры и спорта;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цели, задачи, основные компоненты педагогического процесса в сфере физической культуры; 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социальную значимость профессии в сфере физической культуры, национальные интересы, ценность труда и служения на благо Отечества;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основы организации здорового образа жизни; </w:t>
            </w:r>
          </w:p>
          <w:p w:rsidR="007F7E43" w:rsidRPr="00CF46D1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>закономерности физического и психического развития человека и особенности их проявлени</w:t>
            </w:r>
            <w:r>
              <w:rPr>
                <w:sz w:val="20"/>
                <w:szCs w:val="20"/>
              </w:rPr>
              <w:t>я в разные возрастные периоды</w:t>
            </w:r>
          </w:p>
        </w:tc>
        <w:tc>
          <w:tcPr>
            <w:tcW w:w="1843" w:type="dxa"/>
          </w:tcPr>
          <w:p w:rsidR="007F7E43" w:rsidRPr="00CF46D1" w:rsidRDefault="00C14A4C" w:rsidP="007F7E43">
            <w:pPr>
              <w:tabs>
                <w:tab w:val="num" w:pos="1"/>
              </w:tabs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задание, тест</w:t>
            </w:r>
          </w:p>
        </w:tc>
      </w:tr>
      <w:tr w:rsidR="007F7E43" w:rsidRPr="00CF46D1" w:rsidTr="007F7E43">
        <w:trPr>
          <w:trHeight w:val="508"/>
        </w:trPr>
        <w:tc>
          <w:tcPr>
            <w:tcW w:w="1640" w:type="dxa"/>
            <w:vMerge/>
          </w:tcPr>
          <w:p w:rsidR="007F7E43" w:rsidRPr="00CF46D1" w:rsidRDefault="007F7E43" w:rsidP="007F7E43">
            <w:pPr>
              <w:tabs>
                <w:tab w:val="left" w:pos="0"/>
                <w:tab w:val="num" w:pos="176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4030" w:type="dxa"/>
          </w:tcPr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 xml:space="preserve">ОПК-6.2. Умеет: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 xml:space="preserve">-использовать накопленные в области физической культуры и спорта ценности для стремления к здоровому образу жизни, навыков соблюдения личной гигиены, профилактики и контроля состояния своего организма, потребности в регулярных физкультурно-оздоровительных занятиях;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 xml:space="preserve"> -определять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планировать различные формы занятий с учетом санитарно-гигиенических основ физкультурной деятельности, климатических, особенностей в целях поддержания здоровья, оздоровления и </w:t>
            </w:r>
            <w:r w:rsidRPr="009C795C">
              <w:rPr>
                <w:sz w:val="20"/>
                <w:szCs w:val="20"/>
              </w:rPr>
              <w:lastRenderedPageBreak/>
              <w:t>рекреации занимающихся; -</w:t>
            </w:r>
            <w:r w:rsidRPr="009C795C">
              <w:rPr>
                <w:sz w:val="20"/>
                <w:szCs w:val="20"/>
              </w:rPr>
              <w:tab/>
              <w:t xml:space="preserve">использовать освоенные методики для реализации оздоровительной эффективности физических упражнений, сохранения и укрепления здоровья, повышения работоспособности различных контингентов населения, достижения высоких спортивных результатов;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устанавливать тренировочный режим с учётом возрастных гигиенических нормативов по режиму сна, питания, учебных занятий;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>составлять и анализировать суточный и недельный рационы питания; - проводить мероприятия по санитарно-просветительной работе в спортивных коллективах; -</w:t>
            </w:r>
            <w:r w:rsidRPr="009C795C">
              <w:rPr>
                <w:sz w:val="20"/>
                <w:szCs w:val="20"/>
              </w:rPr>
              <w:tab/>
              <w:t xml:space="preserve">рассказывать в доступной и увлекательной форме о пользе, значении физической культуры и спорта, основах здорового образа жизни;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проводить собеседование, оценивать мотивацию и психологический настрой спортсмена;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применять общие (классические) психологические рекомендации по общению, оптимизации психических состояний, самооценки, поддержанию мотивации и др.  у занимающихся физкультурно-спортивной деятельностью; </w:t>
            </w:r>
          </w:p>
          <w:p w:rsidR="007F7E43" w:rsidRPr="00CF46D1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формировать у занимающихся установку на здоровый образ жизни и его пропаганду среди </w:t>
            </w:r>
            <w:r>
              <w:rPr>
                <w:sz w:val="20"/>
                <w:szCs w:val="20"/>
              </w:rPr>
              <w:t xml:space="preserve">окружающих </w:t>
            </w:r>
          </w:p>
        </w:tc>
        <w:tc>
          <w:tcPr>
            <w:tcW w:w="2410" w:type="dxa"/>
          </w:tcPr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lastRenderedPageBreak/>
              <w:t xml:space="preserve">Умеет: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 xml:space="preserve">-использовать накопленные в области физической культуры и спорта ценности для стремления к здоровому образу жизни, навыков соблюдения личной гигиены, профилактики и контроля состояния своего организма, потребности в регулярных физкультурно-оздоровительных занятиях;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 xml:space="preserve"> -определять общие и конкретные цели и задачи в сфере </w:t>
            </w:r>
            <w:r w:rsidRPr="009C795C">
              <w:rPr>
                <w:sz w:val="20"/>
                <w:szCs w:val="20"/>
              </w:rPr>
              <w:lastRenderedPageBreak/>
              <w:t xml:space="preserve">физического воспитания, спортивной подготовки и двигательной рекреации как составной части гармоничного развития личности, укрепления ее здоровья;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проводить собеседование, оценивать мотивацию и психологический настрой спортсмена;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применять общие (классические) психологические рекомендации по общению, оптимизации психических состояний, самооценки, поддержанию мотивации и др.  у занимающихся физкультурно-спортивной деятельностью; </w:t>
            </w:r>
          </w:p>
          <w:p w:rsidR="007F7E43" w:rsidRPr="00CF46D1" w:rsidRDefault="009C795C" w:rsidP="009C795C">
            <w:pPr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формировать у занимающихся установку на здоровый образ жизни и его пропаганду среди </w:t>
            </w:r>
            <w:r>
              <w:rPr>
                <w:sz w:val="20"/>
                <w:szCs w:val="20"/>
              </w:rPr>
              <w:t>окружающих</w:t>
            </w:r>
          </w:p>
        </w:tc>
        <w:tc>
          <w:tcPr>
            <w:tcW w:w="1843" w:type="dxa"/>
          </w:tcPr>
          <w:p w:rsidR="007F7E43" w:rsidRPr="00CF46D1" w:rsidRDefault="00C14A4C" w:rsidP="007F7E43">
            <w:pPr>
              <w:tabs>
                <w:tab w:val="num" w:pos="1"/>
              </w:tabs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Практическое задание, тест</w:t>
            </w:r>
          </w:p>
        </w:tc>
      </w:tr>
      <w:tr w:rsidR="007F7E43" w:rsidRPr="00CF46D1" w:rsidTr="007F7E43">
        <w:trPr>
          <w:trHeight w:val="508"/>
        </w:trPr>
        <w:tc>
          <w:tcPr>
            <w:tcW w:w="1640" w:type="dxa"/>
            <w:vMerge/>
          </w:tcPr>
          <w:p w:rsidR="007F7E43" w:rsidRPr="00CF46D1" w:rsidRDefault="007F7E43" w:rsidP="00C14A4C">
            <w:pPr>
              <w:tabs>
                <w:tab w:val="left" w:pos="0"/>
                <w:tab w:val="num" w:pos="176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4030" w:type="dxa"/>
          </w:tcPr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 xml:space="preserve">ОПК-6.3. Имеет опыт: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обобщения информации о достижениях в сфере физической культуры и спорта;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применения методик оценки физического развития детей и подростков;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использования простейших функциональных тестов для оценки состояния здоровья и работоспособности занимающихся;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 xml:space="preserve">владения методикой расчета суточных </w:t>
            </w:r>
            <w:proofErr w:type="spellStart"/>
            <w:r w:rsidRPr="009C795C">
              <w:rPr>
                <w:sz w:val="20"/>
                <w:szCs w:val="20"/>
              </w:rPr>
              <w:t>энергозатрат</w:t>
            </w:r>
            <w:proofErr w:type="spellEnd"/>
            <w:r w:rsidRPr="009C795C">
              <w:rPr>
                <w:sz w:val="20"/>
                <w:szCs w:val="20"/>
              </w:rPr>
              <w:t xml:space="preserve"> и энергоемкости пищи, методикой составления меню-раскладки.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проведения теоретических занятий и бесед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совместного со спортсменами просмотра и </w:t>
            </w:r>
            <w:proofErr w:type="gramStart"/>
            <w:r w:rsidRPr="009C795C">
              <w:rPr>
                <w:sz w:val="20"/>
                <w:szCs w:val="20"/>
              </w:rPr>
              <w:t>обсуждения</w:t>
            </w:r>
            <w:proofErr w:type="gramEnd"/>
            <w:r w:rsidRPr="009C795C">
              <w:rPr>
                <w:sz w:val="20"/>
                <w:szCs w:val="20"/>
              </w:rPr>
              <w:t xml:space="preserve"> кино- и видеоматериалов, в том числе трансляций </w:t>
            </w:r>
            <w:r w:rsidRPr="009C795C">
              <w:rPr>
                <w:sz w:val="20"/>
                <w:szCs w:val="20"/>
              </w:rPr>
              <w:lastRenderedPageBreak/>
              <w:t xml:space="preserve">спортивных соревнований, обучающих и научно-популярных фильмов;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организации </w:t>
            </w:r>
            <w:proofErr w:type="gramStart"/>
            <w:r w:rsidRPr="009C795C">
              <w:rPr>
                <w:sz w:val="20"/>
                <w:szCs w:val="20"/>
              </w:rPr>
              <w:t>встреч</w:t>
            </w:r>
            <w:proofErr w:type="gramEnd"/>
            <w:r w:rsidRPr="009C795C">
              <w:rPr>
                <w:sz w:val="20"/>
                <w:szCs w:val="20"/>
              </w:rPr>
              <w:t xml:space="preserve"> обучающихся с известными спортсменами; </w:t>
            </w:r>
          </w:p>
          <w:p w:rsidR="007F7E43" w:rsidRPr="00CF46D1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>использования  приемов агитационно-пропагандистской работы по привлечению населения к занятиям физической культурой и спортом.</w:t>
            </w:r>
          </w:p>
        </w:tc>
        <w:tc>
          <w:tcPr>
            <w:tcW w:w="2410" w:type="dxa"/>
          </w:tcPr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lastRenderedPageBreak/>
              <w:t xml:space="preserve">Имеет опыт: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обобщения информации о достижениях в сфере физической культуры и спорта;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</w:t>
            </w:r>
          </w:p>
          <w:p w:rsidR="009C795C" w:rsidRPr="009C795C" w:rsidRDefault="009C795C" w:rsidP="009C795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проведения теоретических занятий и бесед о содержании и значении спортивной этики, недопустимости использования допинга, скрытых и явных нарушений спортивных правил, участия в договорных играх;  </w:t>
            </w:r>
          </w:p>
          <w:p w:rsidR="007F7E43" w:rsidRPr="00CF46D1" w:rsidRDefault="007F7E43" w:rsidP="00C14A4C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F7E43" w:rsidRPr="00CF46D1" w:rsidRDefault="00C14A4C" w:rsidP="00C14A4C">
            <w:pPr>
              <w:tabs>
                <w:tab w:val="num" w:pos="1"/>
              </w:tabs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Практическое задание, тест</w:t>
            </w:r>
          </w:p>
        </w:tc>
      </w:tr>
    </w:tbl>
    <w:p w:rsidR="00D32DFD" w:rsidRDefault="00D32DFD">
      <w:pPr>
        <w:pStyle w:val="a9"/>
        <w:tabs>
          <w:tab w:val="clear" w:pos="822"/>
        </w:tabs>
        <w:spacing w:line="200" w:lineRule="atLeast"/>
        <w:ind w:left="0" w:right="-2" w:firstLine="0"/>
        <w:rPr>
          <w:b/>
        </w:rPr>
      </w:pPr>
      <w:r>
        <w:rPr>
          <w:b/>
        </w:rPr>
        <w:tab/>
      </w:r>
    </w:p>
    <w:p w:rsidR="007F7E43" w:rsidRPr="00066E4A" w:rsidRDefault="00D32DFD" w:rsidP="007F7E43">
      <w:pPr>
        <w:pStyle w:val="a9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ab/>
      </w:r>
      <w:r w:rsidR="007F7E43">
        <w:rPr>
          <w:b/>
        </w:rPr>
        <w:t xml:space="preserve">3.  </w:t>
      </w:r>
      <w:r w:rsidR="007F7E43" w:rsidRPr="00A856CF">
        <w:rPr>
          <w:b/>
        </w:rPr>
        <w:t xml:space="preserve">Структура и содержание дисциплины </w:t>
      </w:r>
    </w:p>
    <w:p w:rsidR="007F7E43" w:rsidRPr="00A856CF" w:rsidRDefault="007F7E43" w:rsidP="007F7E43">
      <w:pPr>
        <w:pStyle w:val="a9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2"/>
        <w:gridCol w:w="1921"/>
        <w:gridCol w:w="1690"/>
        <w:gridCol w:w="1225"/>
      </w:tblGrid>
      <w:tr w:rsidR="007F7E43" w:rsidRPr="00A856CF" w:rsidTr="00C14A4C">
        <w:tc>
          <w:tcPr>
            <w:tcW w:w="4725" w:type="dxa"/>
            <w:shd w:val="clear" w:color="auto" w:fill="auto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938" w:type="dxa"/>
            <w:shd w:val="clear" w:color="auto" w:fill="auto"/>
          </w:tcPr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134" w:type="dxa"/>
          </w:tcPr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7F7E43" w:rsidRPr="00A856CF" w:rsidTr="00C14A4C">
        <w:tc>
          <w:tcPr>
            <w:tcW w:w="4725" w:type="dxa"/>
            <w:shd w:val="clear" w:color="auto" w:fill="auto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938" w:type="dxa"/>
            <w:shd w:val="clear" w:color="auto" w:fill="auto"/>
          </w:tcPr>
          <w:p w:rsidR="007F7E43" w:rsidRPr="00A856CF" w:rsidRDefault="009C795C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7F7E43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134" w:type="dxa"/>
          </w:tcPr>
          <w:p w:rsidR="007F7E43" w:rsidRPr="00A856CF" w:rsidRDefault="009C795C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  <w:r w:rsidR="007F7E43">
              <w:rPr>
                <w:b/>
              </w:rPr>
              <w:t xml:space="preserve"> </w:t>
            </w:r>
            <w:r w:rsidR="007F7E43" w:rsidRPr="00A856CF">
              <w:rPr>
                <w:b/>
                <w:color w:val="000000"/>
              </w:rPr>
              <w:t>ЗЕТ</w:t>
            </w:r>
          </w:p>
        </w:tc>
      </w:tr>
      <w:tr w:rsidR="007F7E43" w:rsidRPr="00A856CF" w:rsidTr="00C14A4C">
        <w:tc>
          <w:tcPr>
            <w:tcW w:w="4725" w:type="dxa"/>
            <w:shd w:val="clear" w:color="auto" w:fill="auto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938" w:type="dxa"/>
            <w:shd w:val="clear" w:color="auto" w:fill="auto"/>
          </w:tcPr>
          <w:p w:rsidR="007F7E43" w:rsidRPr="00A856CF" w:rsidRDefault="009C795C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701" w:type="dxa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134" w:type="dxa"/>
          </w:tcPr>
          <w:p w:rsidR="007F7E43" w:rsidRPr="00A856CF" w:rsidRDefault="009C795C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7F7E43" w:rsidRPr="00A856CF" w:rsidTr="00C14A4C">
        <w:tc>
          <w:tcPr>
            <w:tcW w:w="4725" w:type="dxa"/>
            <w:shd w:val="clear" w:color="auto" w:fill="auto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938" w:type="dxa"/>
            <w:shd w:val="clear" w:color="auto" w:fill="auto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134" w:type="dxa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7F7E43" w:rsidRPr="00A856CF" w:rsidTr="00C14A4C">
        <w:tc>
          <w:tcPr>
            <w:tcW w:w="4725" w:type="dxa"/>
            <w:shd w:val="clear" w:color="auto" w:fill="auto"/>
          </w:tcPr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938" w:type="dxa"/>
            <w:shd w:val="clear" w:color="auto" w:fill="auto"/>
          </w:tcPr>
          <w:p w:rsidR="007F7E43" w:rsidRDefault="009C795C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53</w:t>
            </w:r>
          </w:p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F7E43" w:rsidRDefault="009C795C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34</w:t>
            </w:r>
          </w:p>
          <w:p w:rsidR="009C795C" w:rsidRDefault="009C795C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9C795C" w:rsidRPr="00A856CF" w:rsidRDefault="009C795C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134" w:type="dxa"/>
          </w:tcPr>
          <w:p w:rsidR="007F7E43" w:rsidRDefault="00C553AE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</w:t>
            </w:r>
          </w:p>
          <w:p w:rsidR="007F7E43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7F7E43" w:rsidRDefault="00C553AE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7F7E43" w:rsidRDefault="00C553AE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7F7E43" w:rsidRPr="00A856CF" w:rsidRDefault="00C553AE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F7E43" w:rsidRPr="00A856CF" w:rsidTr="00C14A4C">
        <w:tc>
          <w:tcPr>
            <w:tcW w:w="4725" w:type="dxa"/>
            <w:shd w:val="clear" w:color="auto" w:fill="auto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938" w:type="dxa"/>
            <w:shd w:val="clear" w:color="auto" w:fill="auto"/>
          </w:tcPr>
          <w:p w:rsidR="007F7E43" w:rsidRPr="00A856CF" w:rsidRDefault="009C795C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701" w:type="dxa"/>
          </w:tcPr>
          <w:p w:rsidR="007F7E43" w:rsidRPr="00A856CF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134" w:type="dxa"/>
          </w:tcPr>
          <w:p w:rsidR="007F7E43" w:rsidRPr="00A856CF" w:rsidRDefault="00C553AE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121</w:t>
            </w:r>
          </w:p>
        </w:tc>
      </w:tr>
      <w:tr w:rsidR="007F7E43" w:rsidRPr="00D1602B" w:rsidTr="00C14A4C">
        <w:tc>
          <w:tcPr>
            <w:tcW w:w="4725" w:type="dxa"/>
            <w:shd w:val="clear" w:color="auto" w:fill="auto"/>
          </w:tcPr>
          <w:p w:rsidR="007F7E43" w:rsidRPr="00D1602B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D1602B">
              <w:rPr>
                <w:b/>
                <w:color w:val="000000"/>
              </w:rPr>
              <w:t>Промежуточная аттестация –</w:t>
            </w:r>
          </w:p>
          <w:p w:rsidR="009C795C" w:rsidRPr="00D1602B" w:rsidRDefault="007F7E43" w:rsidP="009C795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D1602B">
              <w:rPr>
                <w:b/>
                <w:color w:val="000000"/>
              </w:rPr>
              <w:t xml:space="preserve"> эк</w:t>
            </w:r>
            <w:r w:rsidR="009C795C">
              <w:rPr>
                <w:b/>
                <w:color w:val="000000"/>
              </w:rPr>
              <w:t>замен</w:t>
            </w:r>
          </w:p>
          <w:p w:rsidR="007F7E43" w:rsidRPr="00D1602B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938" w:type="dxa"/>
            <w:shd w:val="clear" w:color="auto" w:fill="auto"/>
          </w:tcPr>
          <w:p w:rsidR="007F7E43" w:rsidRPr="00D1602B" w:rsidRDefault="009C795C" w:rsidP="009C795C">
            <w:pPr>
              <w:pStyle w:val="a9"/>
              <w:tabs>
                <w:tab w:val="clear" w:pos="822"/>
              </w:tabs>
              <w:ind w:left="0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7F7E43" w:rsidRPr="00D1602B" w:rsidRDefault="007F7E43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134" w:type="dxa"/>
          </w:tcPr>
          <w:p w:rsidR="007F7E43" w:rsidRPr="00D1602B" w:rsidRDefault="00C553AE" w:rsidP="00C14A4C">
            <w:pPr>
              <w:pStyle w:val="a9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7F7E43" w:rsidRDefault="007F7E43" w:rsidP="007F7E43">
      <w:pPr>
        <w:pStyle w:val="a9"/>
        <w:tabs>
          <w:tab w:val="clear" w:pos="822"/>
        </w:tabs>
        <w:spacing w:line="200" w:lineRule="atLeast"/>
        <w:ind w:left="0" w:right="-2" w:firstLine="0"/>
        <w:rPr>
          <w:b/>
          <w:bCs/>
        </w:rPr>
      </w:pPr>
    </w:p>
    <w:p w:rsidR="007F7E43" w:rsidRDefault="007F7E43" w:rsidP="009E466D">
      <w:pPr>
        <w:tabs>
          <w:tab w:val="left" w:pos="426"/>
        </w:tabs>
        <w:jc w:val="both"/>
        <w:rPr>
          <w:b/>
          <w:bCs/>
        </w:rPr>
      </w:pPr>
    </w:p>
    <w:p w:rsidR="00D32DFD" w:rsidRDefault="007F7E43" w:rsidP="00FE1289">
      <w:pPr>
        <w:tabs>
          <w:tab w:val="left" w:pos="426"/>
        </w:tabs>
        <w:jc w:val="both"/>
        <w:rPr>
          <w:sz w:val="28"/>
        </w:rPr>
      </w:pPr>
      <w:r>
        <w:rPr>
          <w:b/>
          <w:bCs/>
        </w:rPr>
        <w:t xml:space="preserve">3.2. </w:t>
      </w:r>
      <w:r w:rsidR="00D32DFD">
        <w:rPr>
          <w:b/>
          <w:bCs/>
        </w:rPr>
        <w:t>Содержание дисциплины</w:t>
      </w:r>
    </w:p>
    <w:tbl>
      <w:tblPr>
        <w:tblW w:w="9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92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425"/>
        <w:gridCol w:w="567"/>
      </w:tblGrid>
      <w:tr w:rsidR="009E466D" w:rsidRPr="009E466D" w:rsidTr="009E466D">
        <w:tc>
          <w:tcPr>
            <w:tcW w:w="2660" w:type="dxa"/>
            <w:vMerge w:val="restart"/>
          </w:tcPr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Наименование и краткое содержание разделов и тем дисциплины (модуля),</w:t>
            </w:r>
          </w:p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ind w:firstLine="709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466D" w:rsidRPr="009E466D" w:rsidRDefault="009E466D" w:rsidP="009E466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259" w:type="dxa"/>
            <w:gridSpan w:val="2"/>
            <w:vMerge w:val="restart"/>
            <w:textDirection w:val="btLr"/>
          </w:tcPr>
          <w:p w:rsidR="009E466D" w:rsidRPr="009E466D" w:rsidRDefault="009E466D" w:rsidP="009E466D">
            <w:pPr>
              <w:tabs>
                <w:tab w:val="num" w:pos="822"/>
              </w:tabs>
              <w:suppressAutoHyphens w:val="0"/>
              <w:ind w:left="113" w:right="113"/>
              <w:jc w:val="center"/>
              <w:rPr>
                <w:b/>
                <w:sz w:val="22"/>
                <w:szCs w:val="22"/>
                <w:lang w:eastAsia="ru-RU"/>
              </w:rPr>
            </w:pPr>
            <w:r w:rsidRPr="009E466D">
              <w:rPr>
                <w:b/>
                <w:sz w:val="22"/>
                <w:szCs w:val="22"/>
                <w:lang w:eastAsia="ru-RU"/>
              </w:rPr>
              <w:t>Всего</w:t>
            </w:r>
          </w:p>
          <w:p w:rsidR="009E466D" w:rsidRPr="009E466D" w:rsidRDefault="009E466D" w:rsidP="009E466D">
            <w:pPr>
              <w:suppressAutoHyphens w:val="0"/>
              <w:ind w:left="113" w:right="113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E466D">
              <w:rPr>
                <w:b/>
                <w:sz w:val="22"/>
                <w:szCs w:val="22"/>
                <w:lang w:eastAsia="ru-RU"/>
              </w:rPr>
              <w:t>(часы)</w:t>
            </w:r>
          </w:p>
        </w:tc>
        <w:tc>
          <w:tcPr>
            <w:tcW w:w="5812" w:type="dxa"/>
            <w:gridSpan w:val="10"/>
          </w:tcPr>
          <w:p w:rsidR="009E466D" w:rsidRPr="009E466D" w:rsidRDefault="009E466D" w:rsidP="009E466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В том числе</w:t>
            </w:r>
          </w:p>
        </w:tc>
      </w:tr>
      <w:tr w:rsidR="009E466D" w:rsidRPr="009E466D" w:rsidTr="009E466D">
        <w:tc>
          <w:tcPr>
            <w:tcW w:w="2660" w:type="dxa"/>
            <w:vMerge/>
          </w:tcPr>
          <w:p w:rsidR="009E466D" w:rsidRPr="009E466D" w:rsidRDefault="009E466D" w:rsidP="009E466D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1259" w:type="dxa"/>
            <w:gridSpan w:val="2"/>
            <w:vMerge/>
          </w:tcPr>
          <w:p w:rsidR="009E466D" w:rsidRPr="009E466D" w:rsidRDefault="009E466D" w:rsidP="009E466D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4820" w:type="dxa"/>
            <w:gridSpan w:val="8"/>
          </w:tcPr>
          <w:p w:rsidR="009E466D" w:rsidRPr="009E466D" w:rsidRDefault="009E466D" w:rsidP="009E466D">
            <w:pPr>
              <w:suppressAutoHyphens w:val="0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ind w:left="-102" w:right="-108"/>
              <w:jc w:val="center"/>
              <w:rPr>
                <w:b/>
                <w:sz w:val="20"/>
                <w:szCs w:val="20"/>
                <w:lang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</w:p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ind w:left="-102" w:right="-108"/>
              <w:jc w:val="center"/>
              <w:rPr>
                <w:b/>
                <w:sz w:val="20"/>
                <w:szCs w:val="20"/>
                <w:lang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обучающегося, часы</w:t>
            </w:r>
          </w:p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9E466D" w:rsidRPr="009E466D" w:rsidTr="009E466D">
        <w:trPr>
          <w:cantSplit/>
          <w:trHeight w:val="2033"/>
        </w:trPr>
        <w:tc>
          <w:tcPr>
            <w:tcW w:w="2660" w:type="dxa"/>
            <w:vMerge/>
          </w:tcPr>
          <w:p w:rsidR="009E466D" w:rsidRPr="009E466D" w:rsidRDefault="009E466D" w:rsidP="009E466D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1259" w:type="dxa"/>
            <w:gridSpan w:val="2"/>
            <w:vMerge/>
          </w:tcPr>
          <w:p w:rsidR="009E466D" w:rsidRPr="009E466D" w:rsidRDefault="009E466D" w:rsidP="009E466D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2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466D" w:rsidRPr="009E466D" w:rsidRDefault="009E466D" w:rsidP="009E466D">
            <w:pPr>
              <w:suppressAutoHyphens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Занятия лекционного типа</w:t>
            </w:r>
          </w:p>
        </w:tc>
        <w:tc>
          <w:tcPr>
            <w:tcW w:w="1276" w:type="dxa"/>
            <w:gridSpan w:val="2"/>
            <w:textDirection w:val="btLr"/>
          </w:tcPr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spacing w:line="216" w:lineRule="auto"/>
              <w:ind w:left="-102" w:right="-108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spacing w:line="216" w:lineRule="auto"/>
              <w:ind w:left="-102" w:right="-108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Занятия</w:t>
            </w:r>
          </w:p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spacing w:line="216" w:lineRule="auto"/>
              <w:ind w:left="-102" w:right="-108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семинарского</w:t>
            </w:r>
          </w:p>
          <w:p w:rsidR="009E466D" w:rsidRPr="009E466D" w:rsidRDefault="009E466D" w:rsidP="009E466D">
            <w:pPr>
              <w:suppressAutoHyphens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типа</w:t>
            </w:r>
          </w:p>
        </w:tc>
        <w:tc>
          <w:tcPr>
            <w:tcW w:w="1134" w:type="dxa"/>
            <w:gridSpan w:val="2"/>
            <w:textDirection w:val="btLr"/>
          </w:tcPr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spacing w:line="216" w:lineRule="auto"/>
              <w:ind w:left="-102" w:right="-108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Занятия</w:t>
            </w:r>
          </w:p>
          <w:p w:rsidR="009E466D" w:rsidRPr="009E466D" w:rsidRDefault="009E466D" w:rsidP="009E466D">
            <w:pPr>
              <w:tabs>
                <w:tab w:val="num" w:pos="-332"/>
              </w:tabs>
              <w:suppressAutoHyphens w:val="0"/>
              <w:spacing w:line="216" w:lineRule="auto"/>
              <w:ind w:left="-102" w:right="-108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лабораторного</w:t>
            </w:r>
          </w:p>
          <w:p w:rsidR="009E466D" w:rsidRPr="009E466D" w:rsidRDefault="009E466D" w:rsidP="009E466D">
            <w:pPr>
              <w:suppressAutoHyphens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типа</w:t>
            </w:r>
          </w:p>
        </w:tc>
        <w:tc>
          <w:tcPr>
            <w:tcW w:w="1134" w:type="dxa"/>
            <w:gridSpan w:val="2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E466D" w:rsidRPr="009E466D" w:rsidRDefault="009E466D" w:rsidP="009E466D">
            <w:pPr>
              <w:suppressAutoHyphens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vMerge/>
          </w:tcPr>
          <w:p w:rsidR="009E466D" w:rsidRPr="009E466D" w:rsidRDefault="009E466D" w:rsidP="009E466D">
            <w:pPr>
              <w:suppressAutoHyphens w:val="0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9E466D" w:rsidRPr="009E466D" w:rsidTr="009E466D">
        <w:trPr>
          <w:cantSplit/>
          <w:trHeight w:val="1433"/>
        </w:trPr>
        <w:tc>
          <w:tcPr>
            <w:tcW w:w="2660" w:type="dxa"/>
            <w:vMerge/>
          </w:tcPr>
          <w:p w:rsidR="009E466D" w:rsidRPr="009E466D" w:rsidRDefault="009E466D" w:rsidP="009E466D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692" w:type="dxa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709" w:type="dxa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567" w:type="dxa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  <w:shd w:val="clear" w:color="auto" w:fill="CF95EF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567" w:type="dxa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567" w:type="dxa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25" w:type="dxa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67" w:type="dxa"/>
            <w:shd w:val="clear" w:color="auto" w:fill="CF95EF"/>
            <w:textDirection w:val="btLr"/>
          </w:tcPr>
          <w:p w:rsidR="009E466D" w:rsidRPr="009E466D" w:rsidRDefault="009E466D" w:rsidP="009E466D">
            <w:pPr>
              <w:suppressAutoHyphens w:val="0"/>
              <w:ind w:left="113" w:right="113"/>
              <w:rPr>
                <w:rFonts w:ascii="Calibri" w:hAnsi="Calibri"/>
                <w:sz w:val="20"/>
                <w:szCs w:val="20"/>
                <w:lang w:eastAsia="ru-RU"/>
              </w:rPr>
            </w:pPr>
            <w:r w:rsidRPr="009E466D">
              <w:rPr>
                <w:sz w:val="20"/>
                <w:szCs w:val="20"/>
                <w:lang w:eastAsia="ru-RU"/>
              </w:rPr>
              <w:t>Заочная</w:t>
            </w:r>
          </w:p>
        </w:tc>
      </w:tr>
      <w:tr w:rsidR="009E466D" w:rsidRPr="009E466D" w:rsidTr="009E466D">
        <w:tc>
          <w:tcPr>
            <w:tcW w:w="2660" w:type="dxa"/>
          </w:tcPr>
          <w:p w:rsidR="009E466D" w:rsidRPr="009E466D" w:rsidRDefault="009E466D" w:rsidP="0063320C">
            <w:pPr>
              <w:tabs>
                <w:tab w:val="left" w:pos="822"/>
              </w:tabs>
              <w:jc w:val="both"/>
              <w:rPr>
                <w:bCs/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Тема 1</w:t>
            </w:r>
          </w:p>
          <w:p w:rsidR="009E466D" w:rsidRPr="009E466D" w:rsidRDefault="009E466D" w:rsidP="0063320C">
            <w:pPr>
              <w:tabs>
                <w:tab w:val="left" w:pos="0"/>
                <w:tab w:val="left" w:pos="540"/>
              </w:tabs>
              <w:snapToGrid w:val="0"/>
              <w:jc w:val="both"/>
              <w:rPr>
                <w:sz w:val="22"/>
                <w:szCs w:val="22"/>
              </w:rPr>
            </w:pPr>
            <w:r w:rsidRPr="009E466D">
              <w:rPr>
                <w:bCs/>
                <w:sz w:val="22"/>
                <w:szCs w:val="22"/>
              </w:rPr>
              <w:lastRenderedPageBreak/>
              <w:t>Всеобщая история физической культуры и спорта.</w:t>
            </w:r>
          </w:p>
          <w:p w:rsidR="009E466D" w:rsidRPr="009E466D" w:rsidRDefault="009E466D" w:rsidP="0063320C">
            <w:pPr>
              <w:tabs>
                <w:tab w:val="left" w:pos="822"/>
              </w:tabs>
              <w:jc w:val="both"/>
              <w:rPr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Введение. Физическая культура в Древнем мире.</w:t>
            </w:r>
          </w:p>
        </w:tc>
        <w:tc>
          <w:tcPr>
            <w:tcW w:w="692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</w:tcPr>
          <w:p w:rsidR="009E466D" w:rsidRPr="009E466D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9E466D" w:rsidRPr="009E466D" w:rsidTr="009E466D">
        <w:tc>
          <w:tcPr>
            <w:tcW w:w="2660" w:type="dxa"/>
          </w:tcPr>
          <w:p w:rsidR="009E466D" w:rsidRPr="009E466D" w:rsidRDefault="009E466D" w:rsidP="0063320C">
            <w:pPr>
              <w:tabs>
                <w:tab w:val="left" w:pos="822"/>
              </w:tabs>
              <w:jc w:val="both"/>
              <w:rPr>
                <w:iCs/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Тема 2</w:t>
            </w:r>
          </w:p>
          <w:p w:rsidR="009E466D" w:rsidRPr="009E466D" w:rsidRDefault="009E466D" w:rsidP="0063320C">
            <w:pPr>
              <w:tabs>
                <w:tab w:val="left" w:pos="0"/>
                <w:tab w:val="left" w:pos="540"/>
              </w:tabs>
              <w:snapToGrid w:val="0"/>
              <w:jc w:val="both"/>
              <w:rPr>
                <w:sz w:val="22"/>
                <w:szCs w:val="22"/>
              </w:rPr>
            </w:pPr>
            <w:r w:rsidRPr="009E466D">
              <w:rPr>
                <w:iCs/>
                <w:sz w:val="22"/>
                <w:szCs w:val="22"/>
              </w:rPr>
              <w:t>Физическая культура античности</w:t>
            </w:r>
          </w:p>
        </w:tc>
        <w:tc>
          <w:tcPr>
            <w:tcW w:w="692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</w:tcPr>
          <w:p w:rsidR="009E466D" w:rsidRDefault="00FE1289" w:rsidP="009E466D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9E466D" w:rsidRPr="009E466D" w:rsidTr="009E466D">
        <w:tc>
          <w:tcPr>
            <w:tcW w:w="2660" w:type="dxa"/>
          </w:tcPr>
          <w:p w:rsidR="009E466D" w:rsidRPr="009E466D" w:rsidRDefault="009E466D" w:rsidP="0063320C">
            <w:pPr>
              <w:tabs>
                <w:tab w:val="left" w:pos="822"/>
              </w:tabs>
              <w:jc w:val="both"/>
              <w:rPr>
                <w:iCs/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Тема 3</w:t>
            </w:r>
          </w:p>
          <w:p w:rsidR="009E466D" w:rsidRPr="009E466D" w:rsidRDefault="009E466D" w:rsidP="0063320C">
            <w:pPr>
              <w:tabs>
                <w:tab w:val="left" w:pos="0"/>
                <w:tab w:val="left" w:pos="540"/>
              </w:tabs>
              <w:snapToGrid w:val="0"/>
              <w:jc w:val="both"/>
              <w:rPr>
                <w:sz w:val="22"/>
                <w:szCs w:val="22"/>
              </w:rPr>
            </w:pPr>
            <w:r w:rsidRPr="009E466D">
              <w:rPr>
                <w:iCs/>
                <w:sz w:val="22"/>
                <w:szCs w:val="22"/>
              </w:rPr>
              <w:t>Физическая культура в Средние века</w:t>
            </w:r>
          </w:p>
        </w:tc>
        <w:tc>
          <w:tcPr>
            <w:tcW w:w="692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</w:tcPr>
          <w:p w:rsidR="009E466D" w:rsidRPr="009E466D" w:rsidRDefault="00FE1289" w:rsidP="0063320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</w:tcPr>
          <w:p w:rsidR="009E466D" w:rsidRDefault="009E466D" w:rsidP="009E466D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9E466D" w:rsidRPr="009E466D" w:rsidTr="009E466D">
        <w:tc>
          <w:tcPr>
            <w:tcW w:w="2660" w:type="dxa"/>
          </w:tcPr>
          <w:p w:rsidR="009E466D" w:rsidRPr="009E466D" w:rsidRDefault="009E466D" w:rsidP="0063320C">
            <w:pPr>
              <w:tabs>
                <w:tab w:val="left" w:pos="822"/>
              </w:tabs>
              <w:jc w:val="both"/>
              <w:rPr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Тема 4</w:t>
            </w:r>
          </w:p>
          <w:p w:rsidR="009E466D" w:rsidRPr="009E466D" w:rsidRDefault="009E466D" w:rsidP="0063320C">
            <w:pPr>
              <w:tabs>
                <w:tab w:val="left" w:pos="0"/>
                <w:tab w:val="left" w:pos="540"/>
              </w:tabs>
              <w:snapToGrid w:val="0"/>
              <w:jc w:val="both"/>
              <w:rPr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Физическая культура эпохи Возрождения</w:t>
            </w:r>
          </w:p>
        </w:tc>
        <w:tc>
          <w:tcPr>
            <w:tcW w:w="692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</w:tcPr>
          <w:p w:rsidR="009E466D" w:rsidRDefault="00FE1289" w:rsidP="0063320C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Default="009E466D" w:rsidP="009E466D">
            <w:pPr>
              <w:jc w:val="center"/>
            </w:pPr>
            <w:r w:rsidRPr="00BE52D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</w:tcPr>
          <w:p w:rsidR="009E466D" w:rsidRDefault="009E466D">
            <w:r w:rsidRPr="00EE76D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Default="009E466D">
            <w:r w:rsidRPr="0035125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9E466D" w:rsidRPr="009E466D" w:rsidTr="009E466D">
        <w:tc>
          <w:tcPr>
            <w:tcW w:w="2660" w:type="dxa"/>
          </w:tcPr>
          <w:p w:rsidR="009E466D" w:rsidRPr="009E466D" w:rsidRDefault="009E466D" w:rsidP="0063320C">
            <w:pPr>
              <w:tabs>
                <w:tab w:val="left" w:pos="822"/>
              </w:tabs>
              <w:jc w:val="both"/>
              <w:rPr>
                <w:bCs/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Тема 5</w:t>
            </w:r>
          </w:p>
          <w:p w:rsidR="009E466D" w:rsidRPr="009E466D" w:rsidRDefault="009E466D" w:rsidP="0063320C">
            <w:pPr>
              <w:tabs>
                <w:tab w:val="left" w:pos="0"/>
                <w:tab w:val="left" w:pos="540"/>
              </w:tabs>
              <w:snapToGrid w:val="0"/>
              <w:jc w:val="both"/>
              <w:rPr>
                <w:sz w:val="22"/>
                <w:szCs w:val="22"/>
              </w:rPr>
            </w:pPr>
            <w:r w:rsidRPr="009E466D">
              <w:rPr>
                <w:bCs/>
                <w:sz w:val="22"/>
                <w:szCs w:val="22"/>
              </w:rPr>
              <w:t>Физическая культура в Новое время</w:t>
            </w:r>
          </w:p>
        </w:tc>
        <w:tc>
          <w:tcPr>
            <w:tcW w:w="692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</w:tcPr>
          <w:p w:rsidR="009E466D" w:rsidRPr="009E466D" w:rsidRDefault="00FE1289" w:rsidP="0063320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Default="009E466D" w:rsidP="009E466D">
            <w:pPr>
              <w:jc w:val="center"/>
            </w:pPr>
            <w:r w:rsidRPr="00BE52D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</w:tcPr>
          <w:p w:rsidR="009E466D" w:rsidRDefault="009E466D">
            <w:r w:rsidRPr="00EE76D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Default="009E466D">
            <w:r w:rsidRPr="0035125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9E466D" w:rsidRPr="009E466D" w:rsidTr="009E466D">
        <w:tc>
          <w:tcPr>
            <w:tcW w:w="2660" w:type="dxa"/>
          </w:tcPr>
          <w:p w:rsidR="009E466D" w:rsidRPr="009E466D" w:rsidRDefault="009E466D" w:rsidP="0063320C">
            <w:pPr>
              <w:tabs>
                <w:tab w:val="left" w:pos="822"/>
              </w:tabs>
              <w:jc w:val="both"/>
              <w:rPr>
                <w:bCs/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Тема 6</w:t>
            </w:r>
          </w:p>
          <w:p w:rsidR="009E466D" w:rsidRPr="009E466D" w:rsidRDefault="009E466D" w:rsidP="0063320C">
            <w:pPr>
              <w:tabs>
                <w:tab w:val="left" w:pos="0"/>
                <w:tab w:val="left" w:pos="540"/>
              </w:tabs>
              <w:snapToGrid w:val="0"/>
              <w:jc w:val="both"/>
              <w:rPr>
                <w:sz w:val="22"/>
                <w:szCs w:val="22"/>
              </w:rPr>
            </w:pPr>
            <w:r w:rsidRPr="009E466D">
              <w:rPr>
                <w:bCs/>
                <w:sz w:val="22"/>
                <w:szCs w:val="22"/>
              </w:rPr>
              <w:t xml:space="preserve">Развитие международного спортивного движения в мире в </w:t>
            </w:r>
            <w:r w:rsidRPr="009E466D">
              <w:rPr>
                <w:bCs/>
                <w:sz w:val="22"/>
                <w:szCs w:val="22"/>
                <w:lang w:val="en-US"/>
              </w:rPr>
              <w:t>XIX</w:t>
            </w:r>
            <w:r w:rsidRPr="009E466D">
              <w:rPr>
                <w:bCs/>
                <w:sz w:val="22"/>
                <w:szCs w:val="22"/>
              </w:rPr>
              <w:t>-</w:t>
            </w:r>
            <w:r w:rsidRPr="009E466D">
              <w:rPr>
                <w:bCs/>
                <w:sz w:val="22"/>
                <w:szCs w:val="22"/>
                <w:lang w:val="en-US"/>
              </w:rPr>
              <w:t>XX</w:t>
            </w:r>
            <w:r w:rsidRPr="009E466D">
              <w:rPr>
                <w:bCs/>
                <w:sz w:val="22"/>
                <w:szCs w:val="22"/>
              </w:rPr>
              <w:t xml:space="preserve"> вв.</w:t>
            </w:r>
          </w:p>
        </w:tc>
        <w:tc>
          <w:tcPr>
            <w:tcW w:w="692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</w:tcPr>
          <w:p w:rsidR="009E466D" w:rsidRDefault="00FE1289" w:rsidP="0063320C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Default="009E466D" w:rsidP="009E466D">
            <w:pPr>
              <w:jc w:val="center"/>
            </w:pPr>
            <w:r w:rsidRPr="00BE52D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</w:tcPr>
          <w:p w:rsidR="009E466D" w:rsidRDefault="009E466D">
            <w:r w:rsidRPr="00EE76D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Default="009E466D">
            <w:r w:rsidRPr="0035125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9E466D" w:rsidRPr="009E466D" w:rsidTr="009E466D">
        <w:tc>
          <w:tcPr>
            <w:tcW w:w="2660" w:type="dxa"/>
          </w:tcPr>
          <w:p w:rsidR="009E466D" w:rsidRPr="009E466D" w:rsidRDefault="009E466D" w:rsidP="0063320C">
            <w:pPr>
              <w:tabs>
                <w:tab w:val="left" w:pos="822"/>
              </w:tabs>
              <w:jc w:val="both"/>
              <w:rPr>
                <w:bCs/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Тема 7</w:t>
            </w:r>
          </w:p>
          <w:p w:rsidR="009E466D" w:rsidRPr="009E466D" w:rsidRDefault="009E466D" w:rsidP="0063320C">
            <w:pPr>
              <w:tabs>
                <w:tab w:val="left" w:pos="0"/>
                <w:tab w:val="left" w:pos="540"/>
              </w:tabs>
              <w:snapToGrid w:val="0"/>
              <w:jc w:val="both"/>
              <w:rPr>
                <w:sz w:val="22"/>
                <w:szCs w:val="22"/>
              </w:rPr>
            </w:pPr>
            <w:r w:rsidRPr="009E466D">
              <w:rPr>
                <w:bCs/>
                <w:sz w:val="22"/>
                <w:szCs w:val="22"/>
              </w:rPr>
              <w:t>Возрождение олимпийской идеи и развитие олимпийского движения</w:t>
            </w:r>
          </w:p>
        </w:tc>
        <w:tc>
          <w:tcPr>
            <w:tcW w:w="692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</w:tcPr>
          <w:p w:rsidR="009E466D" w:rsidRPr="009E466D" w:rsidRDefault="00FE1289" w:rsidP="0063320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</w:tcPr>
          <w:p w:rsidR="009E466D" w:rsidRDefault="009E466D" w:rsidP="009E466D">
            <w:pPr>
              <w:jc w:val="center"/>
            </w:pPr>
            <w:r w:rsidRPr="00BE52D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</w:tcPr>
          <w:p w:rsidR="009E466D" w:rsidRDefault="009E466D">
            <w:r w:rsidRPr="00EE76D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Default="009E466D">
            <w:r w:rsidRPr="00351258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9E466D" w:rsidRPr="009E466D" w:rsidTr="009E466D">
        <w:tc>
          <w:tcPr>
            <w:tcW w:w="2660" w:type="dxa"/>
          </w:tcPr>
          <w:p w:rsidR="009E466D" w:rsidRPr="009E466D" w:rsidRDefault="009E466D" w:rsidP="0063320C">
            <w:pPr>
              <w:tabs>
                <w:tab w:val="left" w:pos="822"/>
              </w:tabs>
              <w:jc w:val="both"/>
              <w:rPr>
                <w:color w:val="000000"/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Тема 8</w:t>
            </w:r>
          </w:p>
          <w:p w:rsidR="009E466D" w:rsidRPr="009E466D" w:rsidRDefault="009E466D" w:rsidP="0063320C">
            <w:pPr>
              <w:tabs>
                <w:tab w:val="left" w:pos="0"/>
                <w:tab w:val="left" w:pos="540"/>
              </w:tabs>
              <w:snapToGrid w:val="0"/>
              <w:jc w:val="both"/>
              <w:rPr>
                <w:sz w:val="22"/>
                <w:szCs w:val="22"/>
              </w:rPr>
            </w:pPr>
            <w:r w:rsidRPr="009E466D">
              <w:rPr>
                <w:color w:val="000000"/>
                <w:sz w:val="22"/>
                <w:szCs w:val="22"/>
              </w:rPr>
              <w:t>Развитие международного спортивного  и олимпийского движения в период между двумя мировыми войнами</w:t>
            </w:r>
          </w:p>
        </w:tc>
        <w:tc>
          <w:tcPr>
            <w:tcW w:w="692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</w:tcPr>
          <w:p w:rsidR="009E466D" w:rsidRDefault="009E466D" w:rsidP="0063320C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Default="009E466D" w:rsidP="009E466D">
            <w:pPr>
              <w:jc w:val="center"/>
            </w:pPr>
            <w:r w:rsidRPr="00BE52D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</w:tcPr>
          <w:p w:rsidR="009E466D" w:rsidRDefault="009E466D">
            <w:r w:rsidRPr="00EE76D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Default="009E466D">
            <w:r w:rsidRPr="00351258">
              <w:rPr>
                <w:sz w:val="22"/>
                <w:szCs w:val="22"/>
                <w:lang w:eastAsia="ru-RU"/>
              </w:rPr>
              <w:t>13</w:t>
            </w:r>
          </w:p>
        </w:tc>
      </w:tr>
      <w:tr w:rsidR="009E466D" w:rsidRPr="009E466D" w:rsidTr="009E466D">
        <w:tc>
          <w:tcPr>
            <w:tcW w:w="2660" w:type="dxa"/>
          </w:tcPr>
          <w:p w:rsidR="009E466D" w:rsidRPr="009E466D" w:rsidRDefault="009E466D" w:rsidP="0063320C">
            <w:pPr>
              <w:tabs>
                <w:tab w:val="left" w:pos="822"/>
              </w:tabs>
              <w:jc w:val="both"/>
              <w:rPr>
                <w:bCs/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Тема 9</w:t>
            </w:r>
          </w:p>
          <w:p w:rsidR="009E466D" w:rsidRPr="009E466D" w:rsidRDefault="009E466D" w:rsidP="0063320C">
            <w:pPr>
              <w:tabs>
                <w:tab w:val="left" w:pos="0"/>
                <w:tab w:val="left" w:pos="540"/>
              </w:tabs>
              <w:snapToGrid w:val="0"/>
              <w:jc w:val="both"/>
              <w:rPr>
                <w:sz w:val="22"/>
                <w:szCs w:val="22"/>
              </w:rPr>
            </w:pPr>
            <w:r w:rsidRPr="009E466D">
              <w:rPr>
                <w:bCs/>
                <w:sz w:val="22"/>
                <w:szCs w:val="22"/>
              </w:rPr>
              <w:t xml:space="preserve">Международное спортивное и олимпийское движение во второй половине </w:t>
            </w:r>
            <w:r w:rsidRPr="009E466D">
              <w:rPr>
                <w:bCs/>
                <w:sz w:val="22"/>
                <w:szCs w:val="22"/>
                <w:lang w:val="en-US"/>
              </w:rPr>
              <w:t>XX</w:t>
            </w:r>
            <w:r w:rsidRPr="009E466D">
              <w:rPr>
                <w:bCs/>
                <w:sz w:val="22"/>
                <w:szCs w:val="22"/>
              </w:rPr>
              <w:t xml:space="preserve"> в.</w:t>
            </w:r>
          </w:p>
        </w:tc>
        <w:tc>
          <w:tcPr>
            <w:tcW w:w="692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</w:tcPr>
          <w:p w:rsidR="009E466D" w:rsidRDefault="009E466D" w:rsidP="009E466D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Default="009E466D" w:rsidP="009E466D">
            <w:pPr>
              <w:jc w:val="center"/>
            </w:pPr>
            <w:r w:rsidRPr="00BE52D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</w:tcPr>
          <w:p w:rsidR="009E466D" w:rsidRDefault="009E466D">
            <w:r w:rsidRPr="00EE76D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Default="009E466D">
            <w:r w:rsidRPr="00351258">
              <w:rPr>
                <w:sz w:val="22"/>
                <w:szCs w:val="22"/>
                <w:lang w:eastAsia="ru-RU"/>
              </w:rPr>
              <w:t>13</w:t>
            </w:r>
          </w:p>
        </w:tc>
      </w:tr>
      <w:tr w:rsidR="009E466D" w:rsidRPr="009E466D" w:rsidTr="009E466D">
        <w:tc>
          <w:tcPr>
            <w:tcW w:w="2660" w:type="dxa"/>
          </w:tcPr>
          <w:p w:rsidR="009E466D" w:rsidRPr="009E466D" w:rsidRDefault="009E466D" w:rsidP="0063320C">
            <w:pPr>
              <w:tabs>
                <w:tab w:val="left" w:pos="822"/>
              </w:tabs>
              <w:jc w:val="both"/>
              <w:rPr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Тема 10</w:t>
            </w:r>
          </w:p>
          <w:p w:rsidR="009E466D" w:rsidRPr="009E466D" w:rsidRDefault="009E466D" w:rsidP="0063320C">
            <w:pPr>
              <w:tabs>
                <w:tab w:val="left" w:pos="0"/>
                <w:tab w:val="left" w:pos="540"/>
              </w:tabs>
              <w:snapToGrid w:val="0"/>
              <w:jc w:val="both"/>
              <w:rPr>
                <w:sz w:val="22"/>
                <w:szCs w:val="22"/>
              </w:rPr>
            </w:pPr>
            <w:r w:rsidRPr="009E466D">
              <w:rPr>
                <w:sz w:val="22"/>
                <w:szCs w:val="22"/>
              </w:rPr>
              <w:t>История физической культуры и спорта в России</w:t>
            </w:r>
          </w:p>
        </w:tc>
        <w:tc>
          <w:tcPr>
            <w:tcW w:w="692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D27A76" w:rsidP="00FE128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FE1289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</w:tcPr>
          <w:p w:rsidR="009E466D" w:rsidRDefault="009E466D" w:rsidP="009E466D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</w:tcPr>
          <w:p w:rsidR="009E466D" w:rsidRDefault="009E466D" w:rsidP="009E466D">
            <w:pPr>
              <w:jc w:val="center"/>
            </w:pPr>
            <w:r w:rsidRPr="00BE52D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CF95EF"/>
          </w:tcPr>
          <w:p w:rsidR="009E466D" w:rsidRPr="009E466D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D27A76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" w:type="dxa"/>
          </w:tcPr>
          <w:p w:rsidR="009E466D" w:rsidRDefault="009E466D">
            <w:r w:rsidRPr="00EE76D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CF95EF"/>
          </w:tcPr>
          <w:p w:rsidR="009E466D" w:rsidRDefault="009E466D" w:rsidP="00FE1289">
            <w:r w:rsidRPr="00351258">
              <w:rPr>
                <w:sz w:val="22"/>
                <w:szCs w:val="22"/>
                <w:lang w:eastAsia="ru-RU"/>
              </w:rPr>
              <w:t>1</w:t>
            </w:r>
            <w:r w:rsidR="00FE1289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9E466D" w:rsidRPr="009E466D" w:rsidTr="009E466D">
        <w:tc>
          <w:tcPr>
            <w:tcW w:w="2660" w:type="dxa"/>
          </w:tcPr>
          <w:p w:rsidR="009E466D" w:rsidRPr="009E466D" w:rsidRDefault="009E466D" w:rsidP="009E466D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9E466D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9E466D">
              <w:rPr>
                <w:rFonts w:eastAsia="Calibri"/>
                <w:sz w:val="22"/>
                <w:szCs w:val="22"/>
                <w:lang w:eastAsia="en-US"/>
              </w:rPr>
              <w:t>т.ч.текущий</w:t>
            </w:r>
            <w:proofErr w:type="spellEnd"/>
            <w:r w:rsidRPr="009E466D">
              <w:rPr>
                <w:rFonts w:eastAsia="Calibri"/>
                <w:sz w:val="22"/>
                <w:szCs w:val="22"/>
                <w:lang w:eastAsia="en-US"/>
              </w:rPr>
              <w:t xml:space="preserve"> контроль</w:t>
            </w:r>
          </w:p>
        </w:tc>
        <w:tc>
          <w:tcPr>
            <w:tcW w:w="692" w:type="dxa"/>
          </w:tcPr>
          <w:p w:rsidR="009E466D" w:rsidRPr="009E466D" w:rsidRDefault="00641C15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CF95EF"/>
          </w:tcPr>
          <w:p w:rsidR="009E466D" w:rsidRPr="009E466D" w:rsidRDefault="00641C15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E466D" w:rsidRPr="009E466D" w:rsidRDefault="009E466D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C795C" w:rsidRPr="009E466D" w:rsidTr="009E466D">
        <w:tc>
          <w:tcPr>
            <w:tcW w:w="2660" w:type="dxa"/>
          </w:tcPr>
          <w:p w:rsidR="009C795C" w:rsidRPr="009E466D" w:rsidRDefault="009C795C" w:rsidP="009E466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Промежуточная аттестация - экзамен</w:t>
            </w:r>
          </w:p>
        </w:tc>
        <w:tc>
          <w:tcPr>
            <w:tcW w:w="692" w:type="dxa"/>
          </w:tcPr>
          <w:p w:rsidR="009C795C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CF95EF"/>
          </w:tcPr>
          <w:p w:rsidR="009C795C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09" w:type="dxa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C795C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CF95EF"/>
          </w:tcPr>
          <w:p w:rsidR="009C795C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C795C" w:rsidRPr="009E466D" w:rsidTr="009E466D">
        <w:tc>
          <w:tcPr>
            <w:tcW w:w="2660" w:type="dxa"/>
          </w:tcPr>
          <w:p w:rsidR="009C795C" w:rsidRPr="009E466D" w:rsidRDefault="009C795C" w:rsidP="009E466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692" w:type="dxa"/>
          </w:tcPr>
          <w:p w:rsidR="009C795C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567" w:type="dxa"/>
            <w:shd w:val="clear" w:color="auto" w:fill="CF95EF"/>
          </w:tcPr>
          <w:p w:rsidR="009C795C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709" w:type="dxa"/>
          </w:tcPr>
          <w:p w:rsidR="009C795C" w:rsidRPr="009E466D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CF95EF"/>
          </w:tcPr>
          <w:p w:rsidR="009C795C" w:rsidRPr="009E466D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</w:tcPr>
          <w:p w:rsidR="009C795C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CF95EF"/>
          </w:tcPr>
          <w:p w:rsidR="009C795C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CF95EF"/>
          </w:tcPr>
          <w:p w:rsidR="009C795C" w:rsidRPr="009E466D" w:rsidRDefault="009C795C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</w:tcPr>
          <w:p w:rsidR="009C795C" w:rsidRPr="009E466D" w:rsidRDefault="00FE1289" w:rsidP="00FE1289">
            <w:pPr>
              <w:suppressAutoHyphens w:val="0"/>
              <w:ind w:left="-9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CF95EF"/>
          </w:tcPr>
          <w:p w:rsidR="009C795C" w:rsidRPr="009E466D" w:rsidRDefault="00FE1289" w:rsidP="009E466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121</w:t>
            </w:r>
          </w:p>
        </w:tc>
      </w:tr>
    </w:tbl>
    <w:p w:rsidR="009E466D" w:rsidRDefault="009E466D" w:rsidP="009E466D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:rsidR="00D32DFD" w:rsidRDefault="00A05DDA" w:rsidP="00A05DDA">
      <w:pPr>
        <w:suppressAutoHyphens w:val="0"/>
        <w:spacing w:after="200" w:line="276" w:lineRule="auto"/>
        <w:jc w:val="both"/>
      </w:pPr>
      <w:r w:rsidRPr="00A05DDA">
        <w:rPr>
          <w:lang w:eastAsia="ru-RU"/>
        </w:rPr>
        <w:t>Текущий контроль осуществляется в ходе практических занятий.</w:t>
      </w:r>
      <w:r>
        <w:rPr>
          <w:lang w:eastAsia="ru-RU"/>
        </w:rPr>
        <w:t xml:space="preserve"> </w:t>
      </w:r>
      <w:r w:rsidR="00D32DFD">
        <w:rPr>
          <w:iCs/>
        </w:rPr>
        <w:t>Итоговый контроль осуществляется на экзамене.</w:t>
      </w:r>
    </w:p>
    <w:p w:rsidR="00D32DFD" w:rsidRDefault="00D32DFD">
      <w:pPr>
        <w:spacing w:line="200" w:lineRule="atLeast"/>
        <w:rPr>
          <w:rStyle w:val="FontStyle50"/>
          <w:rFonts w:ascii="Times New Roman" w:hAnsi="Times New Roman" w:cs="Times New Roman"/>
          <w:sz w:val="24"/>
          <w:szCs w:val="24"/>
        </w:rPr>
      </w:pPr>
      <w:r>
        <w:rPr>
          <w:b/>
          <w:iCs/>
        </w:rPr>
        <w:tab/>
        <w:t xml:space="preserve">4. </w:t>
      </w:r>
      <w:r>
        <w:rPr>
          <w:b/>
        </w:rPr>
        <w:t>Образовательные технологии</w:t>
      </w:r>
    </w:p>
    <w:p w:rsidR="00D32DFD" w:rsidRDefault="00D32DFD">
      <w:pPr>
        <w:pStyle w:val="Style1"/>
        <w:widowControl/>
        <w:spacing w:line="200" w:lineRule="atLeast"/>
        <w:ind w:right="65" w:firstLine="708"/>
        <w:rPr>
          <w:rFonts w:ascii="Times New Roman" w:hAnsi="Times New Roman"/>
          <w:i/>
          <w:color w:val="C00000"/>
        </w:rPr>
      </w:pPr>
      <w:r>
        <w:rPr>
          <w:rStyle w:val="FontStyle50"/>
          <w:rFonts w:ascii="Times New Roman" w:hAnsi="Times New Roman" w:cs="Times New Roman"/>
          <w:sz w:val="24"/>
          <w:szCs w:val="24"/>
        </w:rPr>
        <w:t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семинарских занятий.</w:t>
      </w:r>
      <w:r>
        <w:rPr>
          <w:rFonts w:ascii="Times New Roman" w:hAnsi="Times New Roman"/>
          <w:i/>
          <w:color w:val="C00000"/>
        </w:rPr>
        <w:t xml:space="preserve"> </w:t>
      </w:r>
    </w:p>
    <w:p w:rsidR="00D32DFD" w:rsidRDefault="00D32DFD">
      <w:pPr>
        <w:pStyle w:val="Style1"/>
        <w:widowControl/>
        <w:spacing w:line="200" w:lineRule="atLeast"/>
        <w:ind w:right="65" w:firstLine="708"/>
        <w:rPr>
          <w:rFonts w:ascii="Times New Roman" w:hAnsi="Times New Roman"/>
          <w:i/>
          <w:color w:val="C00000"/>
        </w:rPr>
      </w:pPr>
    </w:p>
    <w:p w:rsidR="00D32DFD" w:rsidRDefault="00D32DFD">
      <w:pPr>
        <w:pStyle w:val="Style4"/>
        <w:widowControl/>
        <w:tabs>
          <w:tab w:val="left" w:pos="993"/>
        </w:tabs>
        <w:spacing w:line="200" w:lineRule="atLeast"/>
        <w:rPr>
          <w:i/>
        </w:rPr>
      </w:pPr>
      <w:r>
        <w:rPr>
          <w:rStyle w:val="FontStyle53"/>
          <w:b w:val="0"/>
          <w:bCs w:val="0"/>
          <w:sz w:val="24"/>
          <w:szCs w:val="24"/>
        </w:rPr>
        <w:t>Образовательные технологии, способствующие формированию компетенций</w:t>
      </w:r>
    </w:p>
    <w:p w:rsidR="00D32DFD" w:rsidRDefault="00D32DFD">
      <w:pPr>
        <w:tabs>
          <w:tab w:val="left" w:pos="993"/>
        </w:tabs>
        <w:spacing w:line="200" w:lineRule="atLeast"/>
        <w:jc w:val="both"/>
      </w:pPr>
      <w:r>
        <w:rPr>
          <w:i/>
        </w:rPr>
        <w:t xml:space="preserve">используемые на занятиях лекционного типа: </w:t>
      </w:r>
    </w:p>
    <w:p w:rsidR="00D32DFD" w:rsidRDefault="00D32DFD">
      <w:pPr>
        <w:numPr>
          <w:ilvl w:val="0"/>
          <w:numId w:val="4"/>
        </w:numPr>
        <w:tabs>
          <w:tab w:val="left" w:pos="993"/>
        </w:tabs>
        <w:spacing w:line="200" w:lineRule="atLeast"/>
        <w:jc w:val="both"/>
      </w:pPr>
      <w:r>
        <w:t>лекции с проблемным изложением учебного материала,</w:t>
      </w:r>
    </w:p>
    <w:p w:rsidR="00D32DFD" w:rsidRDefault="00D32DFD">
      <w:pPr>
        <w:numPr>
          <w:ilvl w:val="0"/>
          <w:numId w:val="4"/>
        </w:numPr>
        <w:tabs>
          <w:tab w:val="left" w:pos="993"/>
        </w:tabs>
        <w:spacing w:line="200" w:lineRule="atLeast"/>
        <w:jc w:val="both"/>
        <w:rPr>
          <w:i/>
        </w:rPr>
      </w:pPr>
      <w:r>
        <w:t>привлечение к занятиям оригинальных текстов исторических источников.</w:t>
      </w:r>
    </w:p>
    <w:p w:rsidR="00D32DFD" w:rsidRDefault="00D32DFD">
      <w:pPr>
        <w:tabs>
          <w:tab w:val="left" w:pos="993"/>
        </w:tabs>
        <w:spacing w:line="200" w:lineRule="atLeast"/>
        <w:jc w:val="both"/>
      </w:pPr>
      <w:r>
        <w:rPr>
          <w:i/>
        </w:rPr>
        <w:t xml:space="preserve">используемые на занятиях практического типа: </w:t>
      </w:r>
    </w:p>
    <w:p w:rsidR="00D32DFD" w:rsidRDefault="00D32DFD">
      <w:pPr>
        <w:numPr>
          <w:ilvl w:val="0"/>
          <w:numId w:val="3"/>
        </w:numPr>
        <w:tabs>
          <w:tab w:val="left" w:pos="993"/>
        </w:tabs>
        <w:spacing w:line="200" w:lineRule="atLeast"/>
        <w:jc w:val="both"/>
      </w:pPr>
      <w:r>
        <w:t xml:space="preserve">регламентированная самостоятельная деятельность студентов; </w:t>
      </w:r>
    </w:p>
    <w:p w:rsidR="00D32DFD" w:rsidRDefault="00D32DFD">
      <w:pPr>
        <w:numPr>
          <w:ilvl w:val="0"/>
          <w:numId w:val="3"/>
        </w:numPr>
        <w:tabs>
          <w:tab w:val="left" w:pos="993"/>
        </w:tabs>
        <w:spacing w:line="200" w:lineRule="atLeast"/>
        <w:jc w:val="both"/>
      </w:pPr>
      <w:r>
        <w:t>работа в группах;</w:t>
      </w:r>
    </w:p>
    <w:p w:rsidR="00D32DFD" w:rsidRDefault="00D32DFD">
      <w:pPr>
        <w:numPr>
          <w:ilvl w:val="0"/>
          <w:numId w:val="3"/>
        </w:numPr>
        <w:tabs>
          <w:tab w:val="left" w:pos="993"/>
        </w:tabs>
        <w:spacing w:line="200" w:lineRule="atLeast"/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  <w:r>
        <w:t xml:space="preserve">решение проблемных ситуаций для реализации технологии коллективной мыслительной деятельности. </w:t>
      </w:r>
    </w:p>
    <w:p w:rsidR="00D32DFD" w:rsidRDefault="00D32DFD">
      <w:pPr>
        <w:pStyle w:val="Style1"/>
        <w:widowControl/>
        <w:spacing w:line="200" w:lineRule="atLeast"/>
        <w:ind w:right="65" w:firstLine="708"/>
      </w:pPr>
      <w:proofErr w:type="gramStart"/>
      <w:r>
        <w:rPr>
          <w:rStyle w:val="FontStyle50"/>
          <w:rFonts w:ascii="Times New Roman" w:hAnsi="Times New Roman" w:cs="Times New Roman"/>
          <w:sz w:val="24"/>
          <w:szCs w:val="24"/>
        </w:rPr>
        <w:t>На  лекциях</w:t>
      </w:r>
      <w:proofErr w:type="gramEnd"/>
      <w:r>
        <w:rPr>
          <w:rStyle w:val="FontStyle50"/>
          <w:rFonts w:ascii="Times New Roman" w:hAnsi="Times New Roman" w:cs="Times New Roman"/>
          <w:sz w:val="24"/>
          <w:szCs w:val="24"/>
        </w:rPr>
        <w:t xml:space="preserve"> раскрываются следующие основные темы изучаемого курса, которые входят в рабочую программу: </w:t>
      </w:r>
    </w:p>
    <w:p w:rsidR="00D32DFD" w:rsidRDefault="00D32DFD">
      <w:pPr>
        <w:tabs>
          <w:tab w:val="left" w:pos="0"/>
          <w:tab w:val="left" w:pos="540"/>
        </w:tabs>
        <w:snapToGrid w:val="0"/>
        <w:jc w:val="both"/>
        <w:rPr>
          <w:rStyle w:val="FontStyle50"/>
          <w:rFonts w:cs="Times New Roman"/>
          <w:sz w:val="24"/>
          <w:szCs w:val="24"/>
        </w:rPr>
      </w:pPr>
      <w:r>
        <w:tab/>
        <w:t xml:space="preserve">Всеобщая история физической культуры и спорта. Введение. Физическая культура в Древнем мире. Предмет и задачи курса. Место физической культуры в деятельности человека. Периодизация, историография, источники по истории физической культуры и спорта. Истоки и теории возникновения физической культуры. Физическая культура в первобытную </w:t>
      </w:r>
      <w:proofErr w:type="spellStart"/>
      <w:proofErr w:type="gramStart"/>
      <w:r>
        <w:t>эпоху.Специфика</w:t>
      </w:r>
      <w:proofErr w:type="spellEnd"/>
      <w:proofErr w:type="gramEnd"/>
      <w:r>
        <w:t xml:space="preserve"> физической культуры Древнего Востока: Древнее Междуречье и Древний Египет.</w:t>
      </w:r>
    </w:p>
    <w:p w:rsidR="00D32DFD" w:rsidRDefault="00D32DFD">
      <w:pPr>
        <w:snapToGrid w:val="0"/>
        <w:ind w:right="65" w:firstLine="708"/>
        <w:jc w:val="both"/>
      </w:pPr>
      <w:r>
        <w:rPr>
          <w:rStyle w:val="FontStyle50"/>
          <w:rFonts w:cs="Times New Roman"/>
          <w:sz w:val="24"/>
          <w:szCs w:val="24"/>
        </w:rPr>
        <w:t xml:space="preserve">Физическая культура Древней Индии и Древнего Китая. Физическая культура Древней Индии. Ранние цивилизации древней Индии. 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Специфика мировосприятия и развития отдельных элементов физической культуры в древней Индии. </w:t>
      </w:r>
      <w:r>
        <w:rPr>
          <w:rStyle w:val="FontStyle50"/>
          <w:rFonts w:cs="Times New Roman"/>
          <w:sz w:val="24"/>
          <w:szCs w:val="24"/>
        </w:rPr>
        <w:t>Религия древних индийцев. Философская система йоги. Буддизм и джайнизм в древней Индии. Физическая культура древнего Китая. Основные аспекты истории Древнего Китая. Общая характеристика. Система «кун-фу» и основы физического воспитания в Древнем Китае. Истоки восточных единоборств.</w:t>
      </w:r>
    </w:p>
    <w:p w:rsidR="00D32DFD" w:rsidRDefault="00D32DFD">
      <w:pPr>
        <w:snapToGrid w:val="0"/>
        <w:ind w:firstLine="711"/>
        <w:jc w:val="both"/>
        <w:rPr>
          <w:rStyle w:val="FontStyle50"/>
          <w:rFonts w:cs="Times New Roman"/>
          <w:sz w:val="24"/>
          <w:szCs w:val="24"/>
        </w:rPr>
      </w:pPr>
      <w:r>
        <w:t xml:space="preserve">Физическая культура античности. Исторические условия развития физической культуры в Древней Греции. Эпоха крито-микенской цивилизации. Эпоха античной цивилизации. </w:t>
      </w:r>
      <w:r>
        <w:rPr>
          <w:color w:val="000000"/>
        </w:rPr>
        <w:t>Физическое воспитание в Спарте и Афинах.</w:t>
      </w:r>
    </w:p>
    <w:p w:rsidR="00D32DFD" w:rsidRDefault="00D32DFD">
      <w:pPr>
        <w:snapToGrid w:val="0"/>
        <w:ind w:right="65" w:firstLine="708"/>
        <w:jc w:val="both"/>
      </w:pPr>
      <w:r>
        <w:rPr>
          <w:rStyle w:val="FontStyle50"/>
          <w:rFonts w:cs="Times New Roman"/>
          <w:sz w:val="24"/>
          <w:szCs w:val="24"/>
        </w:rPr>
        <w:t xml:space="preserve">Основные этапы и характерные черты развития Древнего Рима и формирования римской физической культуры. Царский период (8–6 вв. до н.э.): национальные празднества и военные игры. Период республики (6–1 вв. до н.э.): гладиаторские бои и восстание Спартака. </w:t>
      </w:r>
      <w:r>
        <w:rPr>
          <w:rStyle w:val="FontStyle50"/>
          <w:rFonts w:cs="Times New Roman"/>
          <w:color w:val="000000"/>
          <w:sz w:val="24"/>
          <w:szCs w:val="24"/>
        </w:rPr>
        <w:t>Период империи (1 в. до н.э. – 5 в. н.э.): репрезентативные функции ФК в Риме.</w:t>
      </w:r>
    </w:p>
    <w:p w:rsidR="00D32DFD" w:rsidRDefault="00D32DFD">
      <w:pPr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t xml:space="preserve">Физическая культура в Средние века. Средневековье как историческая эпоха. Западноевропейская физическая культура: становление, цели, итоги развития. </w:t>
      </w:r>
      <w:r>
        <w:rPr>
          <w:color w:val="000000"/>
        </w:rPr>
        <w:t>Отношение к физической подготовке в среде духовенства. Рыцарское физическое воспитание. Физическое воспитание крестьянского и городского населения.</w:t>
      </w:r>
    </w:p>
    <w:p w:rsidR="00D32DFD" w:rsidRDefault="00D32DFD">
      <w:pPr>
        <w:snapToGrid w:val="0"/>
        <w:ind w:right="65" w:firstLine="708"/>
        <w:jc w:val="both"/>
        <w:rPr>
          <w:color w:val="000000"/>
        </w:rPr>
      </w:pPr>
      <w:r>
        <w:rPr>
          <w:rStyle w:val="FontStyle50"/>
          <w:rFonts w:cs="Times New Roman"/>
          <w:color w:val="000000"/>
          <w:sz w:val="24"/>
          <w:szCs w:val="24"/>
        </w:rPr>
        <w:t xml:space="preserve">Физическая культура (ФК) эпохи Возрождения. Основные черты становления и временные рамки эпохи. </w:t>
      </w:r>
      <w:r>
        <w:rPr>
          <w:rStyle w:val="FontStyle50"/>
          <w:rFonts w:cs="Times New Roman"/>
          <w:color w:val="000000"/>
          <w:spacing w:val="1"/>
          <w:sz w:val="24"/>
          <w:szCs w:val="24"/>
        </w:rPr>
        <w:t xml:space="preserve">Развитие ФК в период итальянского Ренессанса. </w:t>
      </w:r>
      <w:r>
        <w:rPr>
          <w:rStyle w:val="FontStyle50"/>
          <w:rFonts w:cs="Times New Roman"/>
          <w:color w:val="000000"/>
          <w:sz w:val="24"/>
          <w:szCs w:val="24"/>
        </w:rPr>
        <w:t>Физическая культура Северного Возрождения.</w:t>
      </w:r>
    </w:p>
    <w:p w:rsidR="00D32DFD" w:rsidRDefault="00D32DFD">
      <w:pPr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rPr>
          <w:color w:val="000000"/>
        </w:rPr>
        <w:t xml:space="preserve">Основные идеи развития физической культуры в Новое Время. Джон Локк. Передовые идеи в области ФК. Деятельность Ричарда </w:t>
      </w:r>
      <w:proofErr w:type="spellStart"/>
      <w:r>
        <w:rPr>
          <w:color w:val="000000"/>
        </w:rPr>
        <w:t>Малкастера</w:t>
      </w:r>
      <w:proofErr w:type="spellEnd"/>
      <w:r>
        <w:rPr>
          <w:color w:val="000000"/>
        </w:rPr>
        <w:t xml:space="preserve"> и Яна </w:t>
      </w:r>
      <w:proofErr w:type="spellStart"/>
      <w:r>
        <w:rPr>
          <w:color w:val="000000"/>
        </w:rPr>
        <w:t>Амоса</w:t>
      </w:r>
      <w:proofErr w:type="spellEnd"/>
      <w:r>
        <w:rPr>
          <w:color w:val="000000"/>
        </w:rPr>
        <w:t xml:space="preserve"> Коменского. Физическая культура в Англии. Возникновение понятия «джентльмен». </w:t>
      </w:r>
      <w:r>
        <w:t xml:space="preserve">Аристократический и буржуазный облик спорта </w:t>
      </w:r>
      <w:proofErr w:type="spellStart"/>
      <w:r>
        <w:t>джентельменов</w:t>
      </w:r>
      <w:proofErr w:type="spellEnd"/>
      <w:r>
        <w:t xml:space="preserve">. </w:t>
      </w:r>
      <w:r>
        <w:rPr>
          <w:color w:val="000000"/>
        </w:rPr>
        <w:t>Создание первых правил соревнований. Общественная роль и международное влияние спорта джентльменов.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</w:pPr>
      <w:r>
        <w:rPr>
          <w:rStyle w:val="FontStyle50"/>
          <w:rFonts w:cs="Times New Roman"/>
          <w:color w:val="000000"/>
          <w:sz w:val="24"/>
          <w:szCs w:val="24"/>
        </w:rPr>
        <w:t>Развитие на Европейском континенте национального гимнастического движения. Предпосылки становления национального гимнастического движения. Немецкое и шведское направления в гимнастике. Движение «Сокол». Кризис гимнастических систем, формирование современного спорта и физического воспитания. Формирование современной гимнастики. Возникновение рекреационных движений.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lastRenderedPageBreak/>
        <w:t xml:space="preserve">Возрождение олимпийской идеи в Европе и развитие олимпийского движения. </w:t>
      </w:r>
      <w:r>
        <w:rPr>
          <w:color w:val="000000"/>
        </w:rPr>
        <w:t xml:space="preserve">Истоки возрождения олимпийской идеи. Основные условия развития олимпийского движения. </w:t>
      </w:r>
      <w:r>
        <w:t xml:space="preserve">Пьер де Кубертен – инициатор возрождения Олимпийских игр. </w:t>
      </w:r>
      <w:r>
        <w:rPr>
          <w:color w:val="000000"/>
        </w:rPr>
        <w:t>Первые олимпийские игры в Афинах (1896 г.).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color w:val="000000"/>
        </w:rPr>
      </w:pPr>
      <w:r>
        <w:rPr>
          <w:rStyle w:val="FontStyle50"/>
          <w:rFonts w:cs="Times New Roman"/>
          <w:color w:val="000000"/>
          <w:sz w:val="24"/>
          <w:szCs w:val="24"/>
        </w:rPr>
        <w:t xml:space="preserve">МОК в первой четверти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XX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в.: структура, функции и организационная деятельность. Первые годы работы МОК. Приоритетные направления в усовершенствовании структуры МОК. Организационная деятельность МОК в н. 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XX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в. Влияние создания современного олимпизма на развитие физической культуры.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</w:pPr>
      <w:r>
        <w:rPr>
          <w:color w:val="000000"/>
        </w:rPr>
        <w:t xml:space="preserve">Развитие международного спортивного движения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в. в период между двумя мировыми войнами. Расширение организационных и соревновательных рамок спортивной жизни (1918 – 1940). Развитие технической и физической подготовки в спорте (1918 – 1940). </w:t>
      </w:r>
      <w:r>
        <w:t xml:space="preserve">Международное рабочее спортивное движение. </w:t>
      </w:r>
      <w:r>
        <w:rPr>
          <w:color w:val="000000"/>
        </w:rPr>
        <w:t>Международное студенческое спортивное движение.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t xml:space="preserve">Деятельность МОК в 1918-1939 гг. </w:t>
      </w:r>
      <w:r>
        <w:rPr>
          <w:color w:val="000000"/>
        </w:rPr>
        <w:t xml:space="preserve">и развитие олимпийского движения. Первые послевоенные противоречия (1919—1925). Период Анри де </w:t>
      </w:r>
      <w:proofErr w:type="spellStart"/>
      <w:r>
        <w:rPr>
          <w:color w:val="000000"/>
        </w:rPr>
        <w:t>Байе-Латура</w:t>
      </w:r>
      <w:proofErr w:type="spellEnd"/>
      <w:r>
        <w:rPr>
          <w:color w:val="000000"/>
        </w:rPr>
        <w:t xml:space="preserve"> (1925—1941 гг.). Хроника игр от Антверпена до Берлина. Возникновение региональных движений и игр в первой половине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</w:pPr>
      <w:r>
        <w:rPr>
          <w:rStyle w:val="FontStyle50"/>
          <w:rFonts w:cs="Times New Roman"/>
          <w:color w:val="000000"/>
          <w:sz w:val="24"/>
          <w:szCs w:val="24"/>
        </w:rPr>
        <w:t xml:space="preserve">Развитие физической культуры в странах Европы и Америки после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II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Мировой войны.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t xml:space="preserve">Международное олимпийское движение во второй половине </w:t>
      </w:r>
      <w:r>
        <w:rPr>
          <w:lang w:val="en-US"/>
        </w:rPr>
        <w:t>XX</w:t>
      </w:r>
      <w:r>
        <w:t xml:space="preserve"> в. </w:t>
      </w:r>
      <w:r>
        <w:rPr>
          <w:color w:val="000000"/>
        </w:rPr>
        <w:t xml:space="preserve">Период президентства З. </w:t>
      </w:r>
      <w:proofErr w:type="spellStart"/>
      <w:r>
        <w:rPr>
          <w:color w:val="000000"/>
        </w:rPr>
        <w:t>Эдстрема</w:t>
      </w:r>
      <w:proofErr w:type="spellEnd"/>
      <w:r>
        <w:rPr>
          <w:color w:val="000000"/>
        </w:rPr>
        <w:t xml:space="preserve"> (1941–1952). Послевоенные летние ОИ: Лондон – 1948 и Хельсинки –1952. Период президентства Э. </w:t>
      </w:r>
      <w:proofErr w:type="spellStart"/>
      <w:r>
        <w:rPr>
          <w:color w:val="000000"/>
        </w:rPr>
        <w:t>Брендеджа</w:t>
      </w:r>
      <w:proofErr w:type="spellEnd"/>
      <w:r>
        <w:rPr>
          <w:color w:val="000000"/>
        </w:rPr>
        <w:t xml:space="preserve"> (1952–1972). П</w:t>
      </w:r>
      <w:r>
        <w:t>роблема политической нейтрализации МОК.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</w:pPr>
      <w:r>
        <w:rPr>
          <w:rStyle w:val="FontStyle50"/>
          <w:rFonts w:cs="Times New Roman"/>
          <w:color w:val="000000"/>
          <w:sz w:val="24"/>
          <w:szCs w:val="24"/>
        </w:rPr>
        <w:t xml:space="preserve">Международное олимпийское движение в последней четверти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XX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столетия. Специфика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XVI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–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XXI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летних ОИ. Олимпийские игры Москвы и Лос-Анджелеса: противостояние спорт – политика. Основные проблемы и противоречия в развитии международного спортивного движения в к.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XX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в.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color w:val="000000"/>
          <w:spacing w:val="-1"/>
        </w:rPr>
      </w:pPr>
      <w:r>
        <w:t xml:space="preserve">История физической культуры и спорта в России. Физическое воспитание в Древней Руси. </w:t>
      </w:r>
      <w:r>
        <w:rPr>
          <w:color w:val="000000"/>
        </w:rPr>
        <w:t xml:space="preserve">Период </w:t>
      </w:r>
      <w:r>
        <w:rPr>
          <w:color w:val="000000"/>
          <w:lang w:val="en-US"/>
        </w:rPr>
        <w:t>XIII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XVII</w:t>
      </w:r>
      <w:r>
        <w:rPr>
          <w:color w:val="000000"/>
        </w:rPr>
        <w:t xml:space="preserve"> вв.</w:t>
      </w:r>
      <w:r>
        <w:t xml:space="preserve"> Физическая культура в русском централизованном государстве. </w:t>
      </w:r>
      <w:r>
        <w:rPr>
          <w:color w:val="000000"/>
        </w:rPr>
        <w:t>Специфика физического воспитания казачьего сословия на Руси.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color w:val="000000"/>
        </w:rPr>
      </w:pPr>
      <w:r>
        <w:rPr>
          <w:color w:val="000000"/>
          <w:spacing w:val="-1"/>
        </w:rPr>
        <w:t>Физическая культура и спорт в Российской</w:t>
      </w:r>
      <w:r>
        <w:t xml:space="preserve"> </w:t>
      </w:r>
      <w:r>
        <w:rPr>
          <w:color w:val="000000"/>
        </w:rPr>
        <w:t xml:space="preserve">империи с начала </w:t>
      </w:r>
      <w:r>
        <w:rPr>
          <w:color w:val="000000"/>
          <w:lang w:val="en-US"/>
        </w:rPr>
        <w:t>XVIII</w:t>
      </w:r>
      <w:r>
        <w:rPr>
          <w:color w:val="000000"/>
        </w:rPr>
        <w:t xml:space="preserve"> до начала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века. Физическая культура в Российском государстве в период правления Петра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. Русская национальная система военно-физической подготовки войск. Теория и практика военно-физической подготовки в России </w:t>
      </w:r>
      <w:r>
        <w:rPr>
          <w:color w:val="000000"/>
          <w:lang w:val="en-US"/>
        </w:rPr>
        <w:t>XVIII</w:t>
      </w:r>
      <w:r>
        <w:rPr>
          <w:color w:val="000000"/>
        </w:rPr>
        <w:t xml:space="preserve"> – первой пол.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в.</w:t>
      </w:r>
      <w:r>
        <w:t xml:space="preserve"> Физические упражнения и игры народов России, их социально-культурное значение. </w:t>
      </w:r>
      <w:r>
        <w:rPr>
          <w:color w:val="000000"/>
        </w:rPr>
        <w:t xml:space="preserve">Создание и развитие в России системы физического воспитания и образования во 2 пол.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– начале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в. Становление педагогических и естественно-научных основ отечественной физической культуры. Создание отечественной системы физического образования.</w:t>
      </w:r>
      <w:r>
        <w:t xml:space="preserve"> П.Ф. Лесгафт. </w:t>
      </w:r>
      <w:r>
        <w:rPr>
          <w:color w:val="000000"/>
        </w:rPr>
        <w:t>Физическое воспитание в образовательных учреждениях и общественных физкультурно-спортивных организациях.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rPr>
          <w:color w:val="000000"/>
        </w:rPr>
        <w:t xml:space="preserve">Становление советской системы физической культуры и спорта. Организационно-управленческие основы советской системы ФВ (ССФВ) и основные направления ее развития в 20-30 гг. Научно-методические основы ССФВ. Всесоюзный физкультурный комплекс «Готов к труду и обороне СССР». Военно-физическая и спортивная направленность в ССФВ. </w:t>
      </w:r>
      <w:r>
        <w:t xml:space="preserve">Особенности развития физической культуры и спорта в СССР в послевоенный период. Выход советских спортсменов на международную спортивную и олимпийскую арены. Спартакиады народов СССР, их роль и место в физкультурно-спортивном движении. </w:t>
      </w:r>
      <w:r>
        <w:rPr>
          <w:color w:val="000000"/>
        </w:rPr>
        <w:t xml:space="preserve">Анализ выступления советских спортсменов на Олимпийских играх от Хельсинки до Сеула и от </w:t>
      </w:r>
      <w:proofErr w:type="spellStart"/>
      <w:r>
        <w:rPr>
          <w:color w:val="000000"/>
        </w:rPr>
        <w:t>Кортина</w:t>
      </w:r>
      <w:proofErr w:type="spellEnd"/>
      <w:r>
        <w:rPr>
          <w:color w:val="000000"/>
        </w:rPr>
        <w:t xml:space="preserve"> д’ </w:t>
      </w:r>
      <w:proofErr w:type="spellStart"/>
      <w:r>
        <w:rPr>
          <w:color w:val="000000"/>
        </w:rPr>
        <w:t>Ампеццо</w:t>
      </w:r>
      <w:proofErr w:type="spellEnd"/>
      <w:r>
        <w:rPr>
          <w:color w:val="000000"/>
        </w:rPr>
        <w:t xml:space="preserve"> до Калгари: успехи, неудачи, трудности.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</w:pPr>
      <w:r>
        <w:rPr>
          <w:rStyle w:val="FontStyle50"/>
          <w:rFonts w:cs="Times New Roman"/>
          <w:color w:val="000000"/>
          <w:sz w:val="24"/>
          <w:szCs w:val="24"/>
        </w:rPr>
        <w:t xml:space="preserve">Физическая культура и спорт в Российской Федерации. Распад СССР и образование СНГ (1991 г.), создание объединённой команды независимых </w:t>
      </w:r>
      <w:r>
        <w:rPr>
          <w:rStyle w:val="FontStyle50"/>
          <w:rFonts w:cs="Times New Roman"/>
          <w:color w:val="000000"/>
          <w:sz w:val="24"/>
          <w:szCs w:val="24"/>
        </w:rPr>
        <w:lastRenderedPageBreak/>
        <w:t xml:space="preserve">государств. Структура и функции государственных и общественных органов </w:t>
      </w:r>
      <w:proofErr w:type="gramStart"/>
      <w:r>
        <w:rPr>
          <w:rStyle w:val="FontStyle50"/>
          <w:rFonts w:cs="Times New Roman"/>
          <w:color w:val="000000"/>
          <w:sz w:val="24"/>
          <w:szCs w:val="24"/>
        </w:rPr>
        <w:t>управления  ФК</w:t>
      </w:r>
      <w:proofErr w:type="gramEnd"/>
      <w:r>
        <w:rPr>
          <w:rStyle w:val="FontStyle50"/>
          <w:rFonts w:cs="Times New Roman"/>
          <w:color w:val="000000"/>
          <w:sz w:val="24"/>
          <w:szCs w:val="24"/>
        </w:rPr>
        <w:t xml:space="preserve"> и спортом в России. Законодательно-нормативные основы спортивной деятельности в РФ. Развитие массовой и оздоровительной физической культуры населения. Проблемы развития спорта и физической культуры в постсоветский период. Основные направления развития спорта: олимпийский спорт, «спорт для всех», рабочий спорт, профессиональный спорт. Разработка физкультурно-оздоровительных образовательных проектов.</w:t>
      </w:r>
    </w:p>
    <w:p w:rsidR="00D32DFD" w:rsidRDefault="00D32DFD">
      <w:pPr>
        <w:snapToGrid w:val="0"/>
        <w:ind w:right="65" w:firstLine="708"/>
        <w:jc w:val="both"/>
      </w:pPr>
    </w:p>
    <w:p w:rsidR="00D32DFD" w:rsidRDefault="00D32DFD">
      <w:pPr>
        <w:pStyle w:val="Style1"/>
        <w:widowControl/>
        <w:spacing w:line="200" w:lineRule="atLeast"/>
        <w:ind w:right="65" w:firstLine="708"/>
        <w:rPr>
          <w:rStyle w:val="FontStyle50"/>
          <w:rFonts w:cs="Times New Roman"/>
          <w:color w:val="000000"/>
          <w:sz w:val="24"/>
          <w:szCs w:val="24"/>
        </w:rPr>
      </w:pPr>
      <w:r>
        <w:rPr>
          <w:rStyle w:val="FontStyle50"/>
          <w:rFonts w:ascii="Times New Roman" w:hAnsi="Times New Roman" w:cs="Times New Roman"/>
          <w:sz w:val="24"/>
          <w:szCs w:val="24"/>
        </w:rPr>
        <w:t xml:space="preserve">На практических занятиях более подробно изучается программный материал в плоскости </w:t>
      </w:r>
      <w:proofErr w:type="gramStart"/>
      <w:r>
        <w:rPr>
          <w:rStyle w:val="FontStyle50"/>
          <w:rFonts w:ascii="Times New Roman" w:hAnsi="Times New Roman" w:cs="Times New Roman"/>
          <w:sz w:val="24"/>
          <w:szCs w:val="24"/>
        </w:rPr>
        <w:t>отработки умений и навыков и усвоения</w:t>
      </w:r>
      <w:proofErr w:type="gramEnd"/>
      <w:r>
        <w:rPr>
          <w:rStyle w:val="FontStyle50"/>
          <w:rFonts w:ascii="Times New Roman" w:hAnsi="Times New Roman" w:cs="Times New Roman"/>
          <w:sz w:val="24"/>
          <w:szCs w:val="24"/>
        </w:rPr>
        <w:t xml:space="preserve"> следующих тем: </w:t>
      </w:r>
    </w:p>
    <w:p w:rsidR="00D32DFD" w:rsidRDefault="00D32DFD">
      <w:pPr>
        <w:snapToGrid w:val="0"/>
        <w:ind w:firstLine="711"/>
        <w:jc w:val="both"/>
      </w:pPr>
      <w:r>
        <w:rPr>
          <w:rStyle w:val="FontStyle50"/>
          <w:rFonts w:cs="Times New Roman"/>
          <w:color w:val="000000"/>
          <w:sz w:val="24"/>
          <w:szCs w:val="24"/>
        </w:rPr>
        <w:t xml:space="preserve">Физическая культура в Греции эпохи эллинизма.  Основные условия и приоритеты развития ФК в эпоху эллинизма. Причины расцвета </w:t>
      </w:r>
      <w:proofErr w:type="spellStart"/>
      <w:r>
        <w:rPr>
          <w:rStyle w:val="FontStyle50"/>
          <w:rFonts w:cs="Times New Roman"/>
          <w:color w:val="000000"/>
          <w:sz w:val="24"/>
          <w:szCs w:val="24"/>
        </w:rPr>
        <w:t>агонистики</w:t>
      </w:r>
      <w:proofErr w:type="spellEnd"/>
      <w:r>
        <w:rPr>
          <w:rStyle w:val="FontStyle50"/>
          <w:rFonts w:cs="Times New Roman"/>
          <w:color w:val="000000"/>
          <w:sz w:val="24"/>
          <w:szCs w:val="24"/>
        </w:rPr>
        <w:t xml:space="preserve"> в Древней Греции. Эллинистическая физическая культура после римских завоеваний. Распространение панэллинских игр в Римской империи.</w:t>
      </w:r>
    </w:p>
    <w:p w:rsidR="00D32DFD" w:rsidRDefault="00D32DFD">
      <w:pPr>
        <w:snapToGrid w:val="0"/>
        <w:ind w:right="65" w:firstLine="708"/>
        <w:jc w:val="both"/>
        <w:rPr>
          <w:color w:val="000000"/>
        </w:rPr>
      </w:pPr>
      <w:r>
        <w:t xml:space="preserve">Физическая культура средневековой Азии. Восток. Особенности цивилизационного развития. </w:t>
      </w:r>
      <w:r>
        <w:rPr>
          <w:color w:val="000000"/>
        </w:rPr>
        <w:t>Средневековая Япония: социальная и политическая. Развитие физической культуры в Японии.</w:t>
      </w:r>
    </w:p>
    <w:p w:rsidR="00D32DFD" w:rsidRDefault="00D32DFD">
      <w:pPr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rPr>
          <w:color w:val="000000"/>
        </w:rPr>
        <w:t xml:space="preserve">Система физического воспитания средневековой Индии и Китая. Социальное и государственное развитие Индии в период средневековья. </w:t>
      </w:r>
      <w:r>
        <w:t xml:space="preserve">Система индийского физического воспитания. </w:t>
      </w:r>
      <w:r>
        <w:rPr>
          <w:color w:val="000000"/>
        </w:rPr>
        <w:t>Специфика исторического развития средневекового Китая. Основы развития в Китае физической культуры.</w:t>
      </w:r>
    </w:p>
    <w:p w:rsidR="00D32DFD" w:rsidRDefault="00D32DFD">
      <w:pPr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rPr>
          <w:rStyle w:val="FontStyle50"/>
          <w:rFonts w:cs="Times New Roman"/>
          <w:color w:val="000000"/>
          <w:sz w:val="24"/>
          <w:szCs w:val="24"/>
        </w:rPr>
        <w:t>Физическая культура доколумбовой Америки. Древние народы Мексики и Центральной Америки: инки, ацтеки и майя. Развитие физической культуры у американских индейцев.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rPr>
          <w:rStyle w:val="FontStyle50"/>
          <w:rFonts w:cs="Times New Roman"/>
          <w:color w:val="000000"/>
          <w:sz w:val="24"/>
          <w:szCs w:val="24"/>
        </w:rPr>
        <w:t xml:space="preserve">Физическая культура эпохи французского и английского Просвещения. Социальные условия эпохи. Взгляды ведущих мыслителей эпохи просвещения в области ФК. Жан Жак Руссо (1712–1778) и Иоганн Генрих Песталоцци (1746–1827). Формирование движения филантропов и их роль в развитии физического воспитания в школе.  Создание основ школьного физического воспитания в Англии. Чарлз </w:t>
      </w:r>
      <w:proofErr w:type="spellStart"/>
      <w:r>
        <w:rPr>
          <w:rStyle w:val="FontStyle50"/>
          <w:rFonts w:cs="Times New Roman"/>
          <w:color w:val="000000"/>
          <w:sz w:val="24"/>
          <w:szCs w:val="24"/>
        </w:rPr>
        <w:t>Кингсли</w:t>
      </w:r>
      <w:proofErr w:type="spellEnd"/>
      <w:r>
        <w:rPr>
          <w:rStyle w:val="FontStyle50"/>
          <w:rFonts w:cs="Times New Roman"/>
          <w:color w:val="000000"/>
          <w:sz w:val="24"/>
          <w:szCs w:val="24"/>
        </w:rPr>
        <w:t xml:space="preserve"> и Томас Арнольд.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rPr>
          <w:rStyle w:val="FontStyle50"/>
          <w:rFonts w:cs="Times New Roman"/>
          <w:color w:val="000000"/>
          <w:sz w:val="24"/>
          <w:szCs w:val="24"/>
        </w:rPr>
        <w:t xml:space="preserve">Развитие физической культуры и международного спортивного движения в мире в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XIX</w:t>
      </w:r>
      <w:r>
        <w:rPr>
          <w:rStyle w:val="FontStyle50"/>
          <w:rFonts w:cs="Times New Roman"/>
          <w:color w:val="000000"/>
          <w:sz w:val="24"/>
          <w:szCs w:val="24"/>
        </w:rPr>
        <w:t>-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XX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вв. Основные тенденции физического воспитания в середине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XX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в. в разных странах мира. Развитие </w:t>
      </w:r>
      <w:proofErr w:type="gramStart"/>
      <w:r>
        <w:rPr>
          <w:rStyle w:val="FontStyle50"/>
          <w:rFonts w:cs="Times New Roman"/>
          <w:color w:val="000000"/>
          <w:sz w:val="24"/>
          <w:szCs w:val="24"/>
        </w:rPr>
        <w:t>организационных  форм</w:t>
      </w:r>
      <w:proofErr w:type="gramEnd"/>
      <w:r>
        <w:rPr>
          <w:rStyle w:val="FontStyle50"/>
          <w:rFonts w:cs="Times New Roman"/>
          <w:color w:val="000000"/>
          <w:sz w:val="24"/>
          <w:szCs w:val="24"/>
        </w:rPr>
        <w:t xml:space="preserve">  современной  спортивной жизни. Возникновение системы мировых соревнований по отдельным видам спорта.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rPr>
          <w:rStyle w:val="FontStyle50"/>
          <w:rFonts w:cs="Times New Roman"/>
          <w:color w:val="000000"/>
          <w:sz w:val="24"/>
          <w:szCs w:val="24"/>
        </w:rPr>
        <w:t xml:space="preserve">Хроника Игр от Парижа до Стокгольма. Вторые ОИ (Париж, 14 мая — 13 сентября 1900 г.). Третьи ОИ (Сент-Луис, 1 июля — 29 октября 1904 г.).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IV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Олимпийские игры (Лондон, 27 апреля — 29 октября 1908 года).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V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Олимпийские игры (Стокгольм, 5 мая — 22 июля 1912 года).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rPr>
          <w:rStyle w:val="FontStyle50"/>
          <w:rFonts w:cs="Times New Roman"/>
          <w:color w:val="000000"/>
          <w:sz w:val="24"/>
          <w:szCs w:val="24"/>
        </w:rPr>
        <w:t>Зимние олимпийские игры: история становления и развития.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  <w:rPr>
          <w:rStyle w:val="FontStyle50"/>
          <w:rFonts w:cs="Times New Roman"/>
          <w:color w:val="000000"/>
          <w:sz w:val="24"/>
          <w:szCs w:val="24"/>
        </w:rPr>
      </w:pPr>
      <w:r>
        <w:rPr>
          <w:rStyle w:val="FontStyle50"/>
          <w:rFonts w:cs="Times New Roman"/>
          <w:color w:val="000000"/>
          <w:sz w:val="24"/>
          <w:szCs w:val="24"/>
        </w:rPr>
        <w:t xml:space="preserve">Формирование современных видов спорта в дореволюционной России. Развитие отечественного спортивного движения до 1917 г. Первоначальное участие российских спортсменов в Олимпийских играх. Формирование Российского олимпийского комитета и его деятельность. Особенности развития спорта в России накануне и в годы </w:t>
      </w:r>
      <w:r>
        <w:rPr>
          <w:rStyle w:val="FontStyle50"/>
          <w:rFonts w:cs="Times New Roman"/>
          <w:color w:val="000000"/>
          <w:sz w:val="24"/>
          <w:szCs w:val="24"/>
          <w:lang w:val="en-US"/>
        </w:rPr>
        <w:t>I</w:t>
      </w:r>
      <w:r>
        <w:rPr>
          <w:rStyle w:val="FontStyle50"/>
          <w:rFonts w:cs="Times New Roman"/>
          <w:color w:val="000000"/>
          <w:sz w:val="24"/>
          <w:szCs w:val="24"/>
        </w:rPr>
        <w:t xml:space="preserve"> МВ.</w:t>
      </w:r>
    </w:p>
    <w:p w:rsidR="00D32DFD" w:rsidRDefault="00D32DFD">
      <w:pPr>
        <w:shd w:val="clear" w:color="auto" w:fill="FFFFFF"/>
        <w:snapToGrid w:val="0"/>
        <w:ind w:right="65" w:firstLine="708"/>
        <w:jc w:val="both"/>
      </w:pPr>
      <w:r>
        <w:rPr>
          <w:rStyle w:val="FontStyle50"/>
          <w:rFonts w:cs="Times New Roman"/>
          <w:color w:val="000000"/>
          <w:sz w:val="24"/>
          <w:szCs w:val="24"/>
        </w:rPr>
        <w:t>Первые советские программы по физической культуре в общеобразовательной школе. Организационные формы советской системы физического воспитания, ее материально-техническое и финансовое обеспечение.</w:t>
      </w:r>
    </w:p>
    <w:p w:rsidR="00D32DFD" w:rsidRDefault="00D32DFD">
      <w:pPr>
        <w:pStyle w:val="Style1"/>
        <w:widowControl/>
        <w:spacing w:line="200" w:lineRule="atLeast"/>
        <w:ind w:right="65" w:firstLine="0"/>
      </w:pPr>
    </w:p>
    <w:p w:rsidR="00D32DFD" w:rsidRDefault="00D32DFD">
      <w:pPr>
        <w:pStyle w:val="Style1"/>
        <w:widowControl/>
        <w:spacing w:line="200" w:lineRule="atLeast"/>
        <w:ind w:right="65" w:firstLine="0"/>
      </w:pPr>
      <w:r>
        <w:rPr>
          <w:rStyle w:val="FontStyle50"/>
          <w:rFonts w:ascii="Times New Roman" w:hAnsi="Times New Roman" w:cs="Times New Roman"/>
          <w:sz w:val="24"/>
          <w:szCs w:val="24"/>
        </w:rPr>
        <w:tab/>
        <w:t xml:space="preserve">Формой итогового контроля знаний студентов по дисциплине </w:t>
      </w:r>
      <w:proofErr w:type="gramStart"/>
      <w:r>
        <w:rPr>
          <w:rStyle w:val="FontStyle50"/>
          <w:rFonts w:ascii="Times New Roman" w:hAnsi="Times New Roman" w:cs="Times New Roman"/>
          <w:sz w:val="24"/>
          <w:szCs w:val="24"/>
        </w:rPr>
        <w:t>является  экзамен</w:t>
      </w:r>
      <w:proofErr w:type="gramEnd"/>
      <w:r>
        <w:rPr>
          <w:rStyle w:val="FontStyle50"/>
          <w:rFonts w:ascii="Times New Roman" w:hAnsi="Times New Roman" w:cs="Times New Roman"/>
          <w:sz w:val="24"/>
          <w:szCs w:val="24"/>
        </w:rPr>
        <w:t xml:space="preserve">, в ходе которого оценивается уровень теоретических знаний. </w:t>
      </w:r>
    </w:p>
    <w:p w:rsidR="00D32DFD" w:rsidRDefault="00D32DFD">
      <w:pPr>
        <w:spacing w:line="200" w:lineRule="atLeast"/>
        <w:jc w:val="both"/>
      </w:pPr>
    </w:p>
    <w:p w:rsidR="00D32DFD" w:rsidRDefault="00D32DFD">
      <w:pPr>
        <w:spacing w:line="200" w:lineRule="atLeast"/>
        <w:ind w:right="-2"/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  <w:r>
        <w:rPr>
          <w:b/>
        </w:rPr>
        <w:tab/>
        <w:t xml:space="preserve">5. Учебно-методическое обеспечение самостоятельной работы обучающихся </w:t>
      </w:r>
    </w:p>
    <w:p w:rsidR="00D32DFD" w:rsidRDefault="00D32DFD">
      <w:pPr>
        <w:pStyle w:val="Style1"/>
        <w:widowControl/>
        <w:spacing w:line="200" w:lineRule="atLeast"/>
        <w:ind w:right="65" w:firstLine="708"/>
        <w:rPr>
          <w:rStyle w:val="FontStyle12"/>
          <w:i/>
          <w:sz w:val="24"/>
          <w:szCs w:val="24"/>
        </w:rPr>
      </w:pPr>
      <w:r>
        <w:rPr>
          <w:rStyle w:val="FontStyle50"/>
          <w:rFonts w:ascii="Times New Roman" w:hAnsi="Times New Roman" w:cs="Times New Roman"/>
          <w:sz w:val="24"/>
          <w:szCs w:val="24"/>
        </w:rPr>
        <w:lastRenderedPageBreak/>
        <w:t>Самостоятельная работа студентов направлена на углубленное изучение отдельных тем рабочей программы, в первую очередь тех, что разбираются в рамках семинарских занятий.</w:t>
      </w:r>
    </w:p>
    <w:p w:rsidR="00D32DFD" w:rsidRDefault="00D32DFD">
      <w:pPr>
        <w:pStyle w:val="Style4"/>
        <w:widowControl/>
        <w:spacing w:line="200" w:lineRule="atLeast"/>
        <w:jc w:val="both"/>
        <w:rPr>
          <w:bCs/>
        </w:rPr>
      </w:pPr>
      <w:r>
        <w:rPr>
          <w:rStyle w:val="FontStyle12"/>
          <w:i/>
          <w:sz w:val="24"/>
          <w:szCs w:val="24"/>
        </w:rPr>
        <w:t>Цель самостоятельной работы</w:t>
      </w:r>
      <w:r>
        <w:rPr>
          <w:rStyle w:val="FontStyle12"/>
          <w:sz w:val="24"/>
          <w:szCs w:val="24"/>
        </w:rPr>
        <w:t xml:space="preserve"> — </w:t>
      </w:r>
      <w:proofErr w:type="gramStart"/>
      <w:r>
        <w:rPr>
          <w:rStyle w:val="FontStyle12"/>
          <w:sz w:val="24"/>
          <w:szCs w:val="24"/>
        </w:rPr>
        <w:t>формирование  гражданской</w:t>
      </w:r>
      <w:proofErr w:type="gramEnd"/>
      <w:r>
        <w:rPr>
          <w:rStyle w:val="FontStyle12"/>
          <w:sz w:val="24"/>
          <w:szCs w:val="24"/>
        </w:rPr>
        <w:t xml:space="preserve"> позиции, а также способностей и навыков к непрерывному самообразованию.</w:t>
      </w:r>
    </w:p>
    <w:p w:rsidR="00D32DFD" w:rsidRDefault="00D32DFD">
      <w:pPr>
        <w:shd w:val="clear" w:color="auto" w:fill="FFFFFF"/>
        <w:spacing w:line="200" w:lineRule="atLeast"/>
        <w:jc w:val="both"/>
        <w:rPr>
          <w:b/>
          <w:bCs/>
        </w:rPr>
      </w:pPr>
      <w:r>
        <w:rPr>
          <w:bCs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D32DFD" w:rsidRDefault="00D32DFD">
      <w:pPr>
        <w:shd w:val="clear" w:color="auto" w:fill="FFFFFF"/>
        <w:spacing w:line="200" w:lineRule="atLeast"/>
      </w:pPr>
      <w:r>
        <w:rPr>
          <w:b/>
          <w:bCs/>
        </w:rPr>
        <w:t>Изучение понятийного аппарата дисциплины</w:t>
      </w:r>
    </w:p>
    <w:p w:rsidR="00D32DFD" w:rsidRDefault="00D32DFD">
      <w:pPr>
        <w:shd w:val="clear" w:color="auto" w:fill="FFFFFF"/>
        <w:spacing w:line="200" w:lineRule="atLeast"/>
        <w:jc w:val="both"/>
        <w:rPr>
          <w:b/>
          <w:bCs/>
        </w:rPr>
      </w:pPr>
      <w:r>
        <w:t>Вся система индивидуальной самостоятельной работы должна быть</w:t>
      </w:r>
      <w:r>
        <w:rPr>
          <w:i/>
        </w:rPr>
        <w:t xml:space="preserve"> </w:t>
      </w:r>
      <w:r>
        <w:t xml:space="preserve">подчинена усвоению </w:t>
      </w:r>
      <w:r>
        <w:rPr>
          <w:iCs/>
        </w:rPr>
        <w:t>понятийного аппарата</w:t>
      </w:r>
      <w:r>
        <w:t>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rPr>
          <w:b/>
          <w:bCs/>
        </w:rPr>
        <w:t>Изучение тем самостоятельной подготовки по учебно-тематическому плану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D32DFD" w:rsidRDefault="00D32DFD">
      <w:pPr>
        <w:shd w:val="clear" w:color="auto" w:fill="FFFFFF"/>
        <w:spacing w:line="200" w:lineRule="atLeast"/>
        <w:jc w:val="both"/>
        <w:rPr>
          <w:b/>
          <w:bCs/>
          <w:color w:val="000000"/>
        </w:rPr>
      </w:pPr>
      <w:r>
        <w:t>Изучение вопросов очередной темы требует глубокого усвоения теоретических основ, проблемных аспектов темы и анализа фактического материала.</w:t>
      </w:r>
    </w:p>
    <w:p w:rsidR="00D32DFD" w:rsidRDefault="00D32DFD">
      <w:pPr>
        <w:shd w:val="clear" w:color="auto" w:fill="FFFFFF"/>
        <w:spacing w:line="200" w:lineRule="atLeast"/>
        <w:jc w:val="both"/>
        <w:rPr>
          <w:color w:val="000000"/>
        </w:rPr>
      </w:pPr>
      <w:r>
        <w:rPr>
          <w:b/>
          <w:bCs/>
          <w:color w:val="000000"/>
        </w:rPr>
        <w:t>Работа над основной и дополнительной литературой</w:t>
      </w:r>
      <w:r>
        <w:rPr>
          <w:color w:val="000000"/>
        </w:rPr>
        <w:t xml:space="preserve"> </w:t>
      </w:r>
    </w:p>
    <w:p w:rsidR="00D32DFD" w:rsidRDefault="00D32DFD">
      <w:pPr>
        <w:shd w:val="clear" w:color="auto" w:fill="FFFFFF"/>
        <w:spacing w:line="200" w:lineRule="atLeast"/>
        <w:jc w:val="both"/>
        <w:rPr>
          <w:color w:val="000000"/>
        </w:rPr>
      </w:pPr>
      <w:r>
        <w:rPr>
          <w:color w:val="000000"/>
        </w:rPr>
        <w:t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 и затем — к текстам исторических источников.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D32DFD" w:rsidRDefault="00D32DFD">
      <w:pPr>
        <w:shd w:val="clear" w:color="auto" w:fill="FFFFFF"/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D32DFD" w:rsidRDefault="00D32DFD">
      <w:pPr>
        <w:shd w:val="clear" w:color="auto" w:fill="FFFFFF"/>
        <w:spacing w:line="200" w:lineRule="atLeast"/>
        <w:jc w:val="both"/>
        <w:rPr>
          <w:b/>
          <w:bCs/>
        </w:rPr>
      </w:pPr>
      <w:r>
        <w:rPr>
          <w:color w:val="000000"/>
        </w:rPr>
        <w:t xml:space="preserve">Для аккумуляции информации по изучаемым темам рекомендуется формировать личный архив, а также каталог используемых источников. </w:t>
      </w:r>
    </w:p>
    <w:p w:rsidR="00D32DFD" w:rsidRDefault="00D32DFD">
      <w:pPr>
        <w:shd w:val="clear" w:color="auto" w:fill="FFFFFF"/>
        <w:spacing w:line="200" w:lineRule="atLeast"/>
        <w:jc w:val="both"/>
        <w:rPr>
          <w:spacing w:val="-4"/>
        </w:rPr>
      </w:pPr>
      <w:r>
        <w:rPr>
          <w:b/>
          <w:bCs/>
        </w:rPr>
        <w:t>Самоподготовка к практическим занятиям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rPr>
          <w:spacing w:val="-4"/>
        </w:rPr>
        <w:t>На семинарских занятиях студент должен уметь последовательно излагать свои мысли и аргументировано их отстаивать.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>Для достижения этой цели необходимо: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ab/>
        <w:t>1) ознакомиться с соответствующей темой программы изучаемой дисциплины;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ab/>
        <w:t>2) осмыслить круг изучаемых вопросов и логику их рассмотрения;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ab/>
        <w:t>3) изучить рекомендованную учебно-методическим комплексом литературу по данной теме;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ab/>
        <w:t>4) тщательно изучить лекционный материал;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ab/>
        <w:t>5) ознакомиться с вопросами очередного семинарского занятия;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ab/>
        <w:t>6) подготовить краткое выступление по каждому из вынесенных на семинарское занятие вопросу.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:rsidR="00D32DFD" w:rsidRDefault="00D32DFD">
      <w:pPr>
        <w:shd w:val="clear" w:color="auto" w:fill="FFFFFF"/>
        <w:spacing w:line="200" w:lineRule="atLeast"/>
        <w:jc w:val="both"/>
        <w:rPr>
          <w:b/>
          <w:bCs/>
        </w:rPr>
      </w:pPr>
      <w:r>
        <w:t xml:space="preserve"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</w:t>
      </w:r>
      <w:r>
        <w:lastRenderedPageBreak/>
        <w:t xml:space="preserve">эволюция предмета исследования, оценка его современного состояния, существующие проблемы, перспективы развития. 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rPr>
          <w:b/>
          <w:bCs/>
        </w:rPr>
        <w:t>Самостоятельная работа студента при подготовке к экзамену.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студента как будущего специалиста. </w:t>
      </w:r>
      <w:r>
        <w:tab/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 xml:space="preserve">Итоговой формой контроля успеваемости студентов по учебной дисциплине «История физической культуры и спорта» является экзамен. 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>Бесспорным фактором успешного изучения дисциплины является кропотливая работа студента. В этом случае подготовка к экзамену будет являться концентрированной систематизацией всех полученных знаний по данной дисциплине.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 xml:space="preserve">В начале семестра рекомендуется внимательно изучить перечень вопросов к экзамену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ab/>
        <w:t xml:space="preserve">а) уточняющих вопросов преподавателю; 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ab/>
        <w:t xml:space="preserve">б) самостоятельного уточнения </w:t>
      </w:r>
      <w:proofErr w:type="gramStart"/>
      <w:r>
        <w:t>вопросов ;</w:t>
      </w:r>
      <w:proofErr w:type="gramEnd"/>
      <w:r>
        <w:t xml:space="preserve"> </w:t>
      </w:r>
    </w:p>
    <w:p w:rsidR="00D32DFD" w:rsidRDefault="00D32DFD">
      <w:pPr>
        <w:shd w:val="clear" w:color="auto" w:fill="FFFFFF"/>
        <w:spacing w:line="200" w:lineRule="atLeast"/>
        <w:jc w:val="both"/>
      </w:pPr>
      <w:r>
        <w:tab/>
        <w:t>в) углубленного изучения отдельных вопросов темы.</w:t>
      </w:r>
    </w:p>
    <w:p w:rsidR="00D32DFD" w:rsidRDefault="00D32DFD">
      <w:pPr>
        <w:shd w:val="clear" w:color="auto" w:fill="FFFFFF"/>
        <w:spacing w:line="200" w:lineRule="atLeast"/>
        <w:jc w:val="both"/>
        <w:rPr>
          <w:b/>
          <w:bCs/>
          <w:spacing w:val="-4"/>
        </w:rPr>
      </w:pPr>
      <w:r>
        <w:tab/>
        <w:t>После изучения соответствующей тематики рекомендуется проверить наличие и формулировки вопроса по этой теме в перечне вопросов к экзамену,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D32DFD" w:rsidRDefault="00D32DFD">
      <w:pPr>
        <w:shd w:val="clear" w:color="auto" w:fill="FFFFFF"/>
        <w:spacing w:line="200" w:lineRule="atLeast"/>
        <w:jc w:val="both"/>
        <w:rPr>
          <w:b/>
        </w:rPr>
      </w:pPr>
      <w:r>
        <w:rPr>
          <w:b/>
          <w:bCs/>
          <w:spacing w:val="-4"/>
        </w:rPr>
        <w:t xml:space="preserve">Изучение сайтов по темам дисциплины в сети Интернет. </w:t>
      </w:r>
      <w: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D32DFD" w:rsidRDefault="00D32DFD">
      <w:pPr>
        <w:spacing w:line="200" w:lineRule="atLeast"/>
        <w:jc w:val="both"/>
        <w:rPr>
          <w:b/>
        </w:rPr>
      </w:pPr>
    </w:p>
    <w:p w:rsidR="00D32DFD" w:rsidRDefault="00D32DFD">
      <w:pPr>
        <w:ind w:right="-2"/>
      </w:pPr>
      <w:r>
        <w:rPr>
          <w:b/>
        </w:rPr>
        <w:tab/>
        <w:t>6. Фонд оценочных средств для промежуточной аттестации по дисциплине</w:t>
      </w:r>
      <w:r>
        <w:t xml:space="preserve">, </w:t>
      </w:r>
    </w:p>
    <w:p w:rsidR="00D32DFD" w:rsidRDefault="00D32DFD">
      <w:pPr>
        <w:ind w:right="-2"/>
      </w:pPr>
      <w:r>
        <w:t>включающий:</w:t>
      </w:r>
    </w:p>
    <w:p w:rsidR="00D32DFD" w:rsidRDefault="00D32DFD">
      <w:pPr>
        <w:pStyle w:val="aa"/>
        <w:numPr>
          <w:ilvl w:val="1"/>
          <w:numId w:val="5"/>
        </w:numPr>
        <w:spacing w:after="160" w:line="200" w:lineRule="atLeast"/>
      </w:pPr>
      <w:r>
        <w:rPr>
          <w:rFonts w:ascii="Times New Roman" w:hAnsi="Times New Roman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D32DFD" w:rsidRPr="009E0461" w:rsidRDefault="009E0461">
      <w:pPr>
        <w:spacing w:line="200" w:lineRule="atLeast"/>
        <w:jc w:val="both"/>
        <w:rPr>
          <w:sz w:val="32"/>
        </w:rPr>
      </w:pPr>
      <w:r w:rsidRPr="009E0461">
        <w:rPr>
          <w:szCs w:val="20"/>
        </w:rPr>
        <w:t>УК-5</w:t>
      </w:r>
      <w:r>
        <w:rPr>
          <w:sz w:val="32"/>
        </w:rPr>
        <w:t xml:space="preserve"> </w:t>
      </w:r>
      <w:r w:rsidRPr="009E0461">
        <w:rPr>
          <w:szCs w:val="20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564"/>
        <w:gridCol w:w="1001"/>
        <w:gridCol w:w="1001"/>
        <w:gridCol w:w="1001"/>
        <w:gridCol w:w="1001"/>
        <w:gridCol w:w="1001"/>
        <w:gridCol w:w="1001"/>
        <w:gridCol w:w="1041"/>
      </w:tblGrid>
      <w:tr w:rsidR="00D32DFD"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jc w:val="center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Индикаторы</w:t>
            </w:r>
          </w:p>
          <w:p w:rsidR="00D32DFD" w:rsidRPr="00FC7DEC" w:rsidRDefault="00D32DFD">
            <w:pPr>
              <w:jc w:val="center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компетенции</w:t>
            </w:r>
          </w:p>
        </w:tc>
        <w:tc>
          <w:tcPr>
            <w:tcW w:w="7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jc w:val="center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Критерии оценивания (дескрипторы)</w:t>
            </w:r>
          </w:p>
        </w:tc>
      </w:tr>
      <w:tr w:rsidR="00D32DFD"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«плохо»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«хорошо»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«очень хорошо»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«отлично»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«превосходно»</w:t>
            </w:r>
          </w:p>
        </w:tc>
      </w:tr>
      <w:tr w:rsidR="00D32DF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9E0461" w:rsidP="009E0461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 xml:space="preserve">Знает: - сущностные характеристики основных периодов в развитии философской мысли;- основные социальные   институты, обеспечивающих воспроизводство социальных отношений в  сфере физической культуры; - особенности мотивации  к занятиям физическими упражнениями и спортом в    группах различного </w:t>
            </w:r>
            <w:r w:rsidRPr="009E0461">
              <w:rPr>
                <w:sz w:val="20"/>
                <w:szCs w:val="20"/>
              </w:rPr>
              <w:lastRenderedPageBreak/>
              <w:t>возраста, пола, профессии  и социального статуса; - механизмы социализации личности в  спорте; - закономерности и особенности развития исторического процесса, его движущие силы, роль человека в нем; - основные исторические формы взаимодействия человека и общества, политические концепции; -  различные подходы к оценке и периодизации всемирной и отечественной истории; - основные этапы и ва</w:t>
            </w:r>
            <w:r>
              <w:rPr>
                <w:sz w:val="20"/>
                <w:szCs w:val="20"/>
              </w:rPr>
              <w:t>жнейшие события истории России.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>отсутствие знаний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знание основного и дополнительным материала без ошибок и погрешностей</w:t>
            </w:r>
          </w:p>
        </w:tc>
      </w:tr>
      <w:tr w:rsidR="00D32DF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461" w:rsidRPr="009E0461" w:rsidRDefault="009E0461" w:rsidP="009E0461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>Умеет: - найти в основных периодах в развитии философской мысли общее и особенное, указать специфические социально-экономические, религиозно-мировоззренческие и этнокультурные черты каждого из периодов;</w:t>
            </w:r>
          </w:p>
          <w:p w:rsidR="00D32DFD" w:rsidRPr="00FC7DEC" w:rsidRDefault="009E0461" w:rsidP="009E0461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>- формировать и аргументировано отстаивать собственную позицию по различным проблемам истории;  - соотносить общие исторические процессы и отдельные факты, выявлять существенные черты исторических процессов, явлений и событий;  - осознавать себя как активного участника исторического процесса, как преемственную и неотъемлемую часть своего народа, динамично развивающейся исторической и культурной общности. - понимать социальную значимость профессии в сфере физической культуры, национальные интересы, ценность труд</w:t>
            </w:r>
            <w:r>
              <w:rPr>
                <w:sz w:val="20"/>
                <w:szCs w:val="20"/>
              </w:rPr>
              <w:t>а и служения на благо Отечества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Полное отсутствие способности к анализу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Грубые ошибки в ходе самостоятельного анализа, неспособность применить полученные знания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 xml:space="preserve">Самостоятельный анализ с рядом негрубых ошибок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Способность к самостоятельному анализу и применению полученных знаний с незначительными погрешностями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Способность к самостоятельному анализу и применению полученных знаний с небольшим количеством погрешностей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Способность к самостоятельному анализу и применению полученных знаний без видимых ошибок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Способность к самостоятельному анализу и применению полученных знаний с ярко выраженной собственной точкой зрения и привлечением дополнительного актуального материала</w:t>
            </w:r>
          </w:p>
        </w:tc>
      </w:tr>
      <w:tr w:rsidR="00D32DF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461" w:rsidRPr="009E0461" w:rsidRDefault="009E0461" w:rsidP="009E0461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 xml:space="preserve">Имеет опыт: </w:t>
            </w:r>
          </w:p>
          <w:p w:rsidR="00D32DFD" w:rsidRPr="00FC7DEC" w:rsidRDefault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 xml:space="preserve">- анализа исторических источников, политических программ, общественных процессов; - социологического анализа  данных о результатах деятельности организаций </w:t>
            </w:r>
            <w:r w:rsidRPr="009E0461">
              <w:rPr>
                <w:sz w:val="20"/>
                <w:szCs w:val="20"/>
              </w:rPr>
              <w:lastRenderedPageBreak/>
              <w:t>физической культуры и спорта,  оценки эффективности их деятельности,  прогнозирования условий и направления ее развития в социально-культурном контексте; - аргументированного доказательства социальной и личной значимости избранного вида  спорта и физкультурно-спортивной деятельности;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>Полное отсутствие навыков исторического описани</w:t>
            </w:r>
            <w:r w:rsidRPr="00FC7DEC">
              <w:rPr>
                <w:sz w:val="20"/>
                <w:szCs w:val="20"/>
              </w:rPr>
              <w:lastRenderedPageBreak/>
              <w:t>я и анализа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 xml:space="preserve">Отсутствие навыков исторического описания и анализа </w:t>
            </w:r>
            <w:r w:rsidRPr="00FC7DEC">
              <w:rPr>
                <w:sz w:val="20"/>
                <w:szCs w:val="20"/>
              </w:rPr>
              <w:lastRenderedPageBreak/>
              <w:t>или наличие грубейших ошибок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 xml:space="preserve">Владение навыками исторического описания и </w:t>
            </w:r>
            <w:r w:rsidRPr="00FC7DEC">
              <w:rPr>
                <w:sz w:val="20"/>
                <w:szCs w:val="20"/>
              </w:rPr>
              <w:lastRenderedPageBreak/>
              <w:t xml:space="preserve">анализа с </w:t>
            </w:r>
            <w:proofErr w:type="spellStart"/>
            <w:r w:rsidRPr="00FC7DEC">
              <w:rPr>
                <w:sz w:val="20"/>
                <w:szCs w:val="20"/>
              </w:rPr>
              <w:t>серъезными</w:t>
            </w:r>
            <w:proofErr w:type="spellEnd"/>
            <w:r w:rsidRPr="00FC7DEC">
              <w:rPr>
                <w:sz w:val="20"/>
                <w:szCs w:val="20"/>
              </w:rPr>
              <w:t xml:space="preserve"> ошибками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 xml:space="preserve">Владение навыками исторического описания и </w:t>
            </w:r>
            <w:r w:rsidRPr="00FC7DEC">
              <w:rPr>
                <w:sz w:val="20"/>
                <w:szCs w:val="20"/>
              </w:rPr>
              <w:lastRenderedPageBreak/>
              <w:t>анализа с небольшим количеством ошибок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 xml:space="preserve">Владение навыками исторического описания и </w:t>
            </w:r>
            <w:r w:rsidRPr="00FC7DEC">
              <w:rPr>
                <w:sz w:val="20"/>
                <w:szCs w:val="20"/>
              </w:rPr>
              <w:lastRenderedPageBreak/>
              <w:t>анализа с незначительными погрешностями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>Владение навыками исторического описани</w:t>
            </w:r>
            <w:r w:rsidRPr="00FC7DEC">
              <w:rPr>
                <w:sz w:val="20"/>
                <w:szCs w:val="20"/>
              </w:rPr>
              <w:lastRenderedPageBreak/>
              <w:t xml:space="preserve">я и анализа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 xml:space="preserve">Владение навыками исторического описания и анализа с </w:t>
            </w:r>
            <w:r w:rsidRPr="00FC7DEC">
              <w:rPr>
                <w:sz w:val="20"/>
                <w:szCs w:val="20"/>
              </w:rPr>
              <w:lastRenderedPageBreak/>
              <w:t>привлечением и грамотным использованием дополнительного материала</w:t>
            </w:r>
          </w:p>
        </w:tc>
      </w:tr>
      <w:tr w:rsidR="00D32DF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>Шкала оценок по проценту правильно отвеченных контрольных вопросов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0 – 20 %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20 – 50 %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50 – 70 %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70-80 %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80 – 90 %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90 – 99 %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100%</w:t>
            </w:r>
          </w:p>
        </w:tc>
      </w:tr>
    </w:tbl>
    <w:p w:rsidR="00D32DFD" w:rsidRDefault="00D32DFD">
      <w:pPr>
        <w:jc w:val="both"/>
        <w:rPr>
          <w:b/>
        </w:rPr>
      </w:pPr>
    </w:p>
    <w:p w:rsidR="00D32DFD" w:rsidRDefault="009E0461">
      <w:pPr>
        <w:autoSpaceDE w:val="0"/>
        <w:snapToGrid w:val="0"/>
        <w:rPr>
          <w:rFonts w:eastAsia="ArialMT"/>
        </w:rPr>
      </w:pPr>
      <w:r w:rsidRPr="009E0461">
        <w:rPr>
          <w:rFonts w:eastAsia="ArialMT"/>
        </w:rPr>
        <w:t>ОПК-6 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</w:t>
      </w:r>
    </w:p>
    <w:p w:rsidR="009E0461" w:rsidRDefault="009E0461">
      <w:pPr>
        <w:autoSpaceDE w:val="0"/>
        <w:snapToGrid w:val="0"/>
        <w:rPr>
          <w:rFonts w:eastAsia="ArialMT"/>
          <w:b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564"/>
        <w:gridCol w:w="1001"/>
        <w:gridCol w:w="1001"/>
        <w:gridCol w:w="1001"/>
        <w:gridCol w:w="1001"/>
        <w:gridCol w:w="1001"/>
        <w:gridCol w:w="1001"/>
        <w:gridCol w:w="1041"/>
      </w:tblGrid>
      <w:tr w:rsidR="00D32DFD"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jc w:val="center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Индикаторы</w:t>
            </w:r>
          </w:p>
          <w:p w:rsidR="00D32DFD" w:rsidRPr="00FC7DEC" w:rsidRDefault="00D32DFD">
            <w:pPr>
              <w:jc w:val="center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компетенции</w:t>
            </w:r>
          </w:p>
        </w:tc>
        <w:tc>
          <w:tcPr>
            <w:tcW w:w="7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jc w:val="center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Критерии оценивания (дескрипторы)</w:t>
            </w:r>
          </w:p>
        </w:tc>
      </w:tr>
      <w:tr w:rsidR="00D32DFD"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«плохо»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«хорошо»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«очень хорошо»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«отлично»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«превосходно»</w:t>
            </w:r>
          </w:p>
        </w:tc>
      </w:tr>
      <w:tr w:rsidR="00D32DF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461" w:rsidRPr="009C795C" w:rsidRDefault="009E0461" w:rsidP="009E0461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 xml:space="preserve">Знает: </w:t>
            </w:r>
          </w:p>
          <w:p w:rsidR="009E0461" w:rsidRPr="009C795C" w:rsidRDefault="009E0461" w:rsidP="009E0461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социальную роль, структуру и функции физической культуры и спорта; </w:t>
            </w:r>
          </w:p>
          <w:p w:rsidR="009E0461" w:rsidRPr="009C795C" w:rsidRDefault="009E0461" w:rsidP="009E0461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место и роль нашей страны в развитии физической культуры и спорта; </w:t>
            </w:r>
          </w:p>
          <w:p w:rsidR="009E0461" w:rsidRPr="009C795C" w:rsidRDefault="009E0461" w:rsidP="009E0461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цели, задачи, основные компоненты педагогического процесса в сфере физической культуры;  </w:t>
            </w:r>
          </w:p>
          <w:p w:rsidR="009E0461" w:rsidRPr="009C795C" w:rsidRDefault="009E0461" w:rsidP="009E0461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социальную значимость профессии в сфере физической культуры, национальные интересы, ценность труда и служения на благо Отечества; </w:t>
            </w:r>
          </w:p>
          <w:p w:rsidR="009E0461" w:rsidRPr="009C795C" w:rsidRDefault="009E0461" w:rsidP="009E0461">
            <w:pPr>
              <w:tabs>
                <w:tab w:val="left" w:pos="0"/>
              </w:tabs>
              <w:ind w:left="1"/>
              <w:jc w:val="both"/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 xml:space="preserve">основы организации здорового образа жизни; </w:t>
            </w:r>
          </w:p>
          <w:p w:rsidR="00D32DFD" w:rsidRPr="00FC7DEC" w:rsidRDefault="009E0461" w:rsidP="009E0461">
            <w:pPr>
              <w:rPr>
                <w:sz w:val="20"/>
                <w:szCs w:val="20"/>
              </w:rPr>
            </w:pPr>
            <w:r w:rsidRPr="009C795C">
              <w:rPr>
                <w:sz w:val="20"/>
                <w:szCs w:val="20"/>
              </w:rPr>
              <w:t>-</w:t>
            </w:r>
            <w:r w:rsidRPr="009C795C">
              <w:rPr>
                <w:sz w:val="20"/>
                <w:szCs w:val="20"/>
              </w:rPr>
              <w:tab/>
              <w:t>закономерности физического и психического развития человека и особенности их проявлени</w:t>
            </w:r>
            <w:r>
              <w:rPr>
                <w:sz w:val="20"/>
                <w:szCs w:val="20"/>
              </w:rPr>
              <w:t>я в разные возрастные периоды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Отсутствие интереса к своей профессии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Полное незнание своей профессии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Знание своей профессии в общих чертах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Знание основных особенностей и проблем своей профессии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Знание  особенностей и специфики своей профессии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Знание  особенностей и специфики своей профессии, их взаимосвязь в системе знаний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 xml:space="preserve">Знание  особенностей и специфики своей профессии, их взаимосвязь в системе знаний,  наличие своей точки зрения по </w:t>
            </w:r>
            <w:proofErr w:type="spellStart"/>
            <w:r w:rsidRPr="00FC7DEC">
              <w:rPr>
                <w:sz w:val="20"/>
                <w:szCs w:val="20"/>
              </w:rPr>
              <w:t>впоросам</w:t>
            </w:r>
            <w:proofErr w:type="spellEnd"/>
            <w:r w:rsidRPr="00FC7DEC">
              <w:rPr>
                <w:sz w:val="20"/>
                <w:szCs w:val="20"/>
              </w:rPr>
              <w:t xml:space="preserve"> их улучшения</w:t>
            </w:r>
          </w:p>
        </w:tc>
      </w:tr>
      <w:tr w:rsidR="00D32DF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461" w:rsidRPr="009E0461" w:rsidRDefault="009E0461" w:rsidP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 xml:space="preserve">Умеет: </w:t>
            </w:r>
          </w:p>
          <w:p w:rsidR="009E0461" w:rsidRPr="009E0461" w:rsidRDefault="009E0461" w:rsidP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 xml:space="preserve">-использовать накопленные в области физической культуры и спорта ценности для стремления к здоровому </w:t>
            </w:r>
            <w:r w:rsidRPr="009E0461">
              <w:rPr>
                <w:sz w:val="20"/>
                <w:szCs w:val="20"/>
              </w:rPr>
              <w:lastRenderedPageBreak/>
              <w:t xml:space="preserve">образу жизни, навыков соблюдения личной гигиены, профилактики и контроля состояния своего организма, потребности в регулярных физкультурно-оздоровительных занятиях; </w:t>
            </w:r>
          </w:p>
          <w:p w:rsidR="009E0461" w:rsidRPr="009E0461" w:rsidRDefault="009E0461" w:rsidP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 xml:space="preserve"> -определять общие и конкретные цели и задачи в сфере физического воспитания, спортивной подготовки и двигательной рекреации как составной части гармоничного развития личности, укрепления ее здоровья; </w:t>
            </w:r>
          </w:p>
          <w:p w:rsidR="009E0461" w:rsidRPr="009E0461" w:rsidRDefault="009E0461" w:rsidP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>-</w:t>
            </w:r>
            <w:r w:rsidRPr="009E0461">
              <w:rPr>
                <w:sz w:val="20"/>
                <w:szCs w:val="20"/>
              </w:rPr>
              <w:tab/>
              <w:t xml:space="preserve">проводить собеседование, оценивать мотивацию и психологический настрой спортсмена; </w:t>
            </w:r>
          </w:p>
          <w:p w:rsidR="009E0461" w:rsidRPr="00FC7DEC" w:rsidRDefault="009E0461" w:rsidP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>-</w:t>
            </w:r>
            <w:r w:rsidRPr="009E0461">
              <w:rPr>
                <w:sz w:val="20"/>
                <w:szCs w:val="20"/>
              </w:rPr>
              <w:tab/>
              <w:t xml:space="preserve">применять общие (классические) психологические рекомендации по </w:t>
            </w:r>
          </w:p>
          <w:p w:rsidR="009E0461" w:rsidRPr="009E0461" w:rsidRDefault="009E0461" w:rsidP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 xml:space="preserve">общению, оптимизации психических состояний, самооценки, поддержанию мотивации и др.  у занимающихся физкультурно-спортивной деятельностью; </w:t>
            </w:r>
          </w:p>
          <w:p w:rsidR="00D32DFD" w:rsidRPr="00FC7DEC" w:rsidRDefault="009E0461" w:rsidP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>-</w:t>
            </w:r>
            <w:r w:rsidRPr="009E0461">
              <w:rPr>
                <w:sz w:val="20"/>
                <w:szCs w:val="20"/>
              </w:rPr>
              <w:tab/>
              <w:t xml:space="preserve">формировать у занимающихся установку на здоровый образ жизни и </w:t>
            </w:r>
            <w:r>
              <w:rPr>
                <w:sz w:val="20"/>
                <w:szCs w:val="20"/>
              </w:rPr>
              <w:t>его пропаганду среди окружающих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 xml:space="preserve">Отсутствие </w:t>
            </w:r>
            <w:proofErr w:type="spellStart"/>
            <w:r w:rsidRPr="00FC7DEC">
              <w:rPr>
                <w:sz w:val="20"/>
                <w:szCs w:val="20"/>
              </w:rPr>
              <w:t>наколпенных</w:t>
            </w:r>
            <w:proofErr w:type="spellEnd"/>
            <w:r w:rsidRPr="00FC7DEC">
              <w:rPr>
                <w:sz w:val="20"/>
                <w:szCs w:val="20"/>
              </w:rPr>
              <w:t xml:space="preserve"> ценностей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 xml:space="preserve">Неумение  </w:t>
            </w:r>
            <w:r w:rsidRPr="00FC7DEC">
              <w:rPr>
                <w:color w:val="000000"/>
                <w:sz w:val="20"/>
                <w:szCs w:val="20"/>
              </w:rPr>
              <w:t xml:space="preserve">использовать накопленные в </w:t>
            </w:r>
            <w:r w:rsidRPr="00FC7DEC">
              <w:rPr>
                <w:color w:val="000000"/>
                <w:sz w:val="20"/>
                <w:szCs w:val="20"/>
              </w:rPr>
              <w:lastRenderedPageBreak/>
              <w:t>области физической культуры и спорта ценности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 xml:space="preserve">Частичное умение </w:t>
            </w:r>
            <w:r w:rsidRPr="00FC7DEC">
              <w:rPr>
                <w:color w:val="000000"/>
                <w:sz w:val="20"/>
                <w:szCs w:val="20"/>
              </w:rPr>
              <w:t>использовать накопле</w:t>
            </w:r>
            <w:r w:rsidRPr="00FC7DEC">
              <w:rPr>
                <w:color w:val="000000"/>
                <w:sz w:val="20"/>
                <w:szCs w:val="20"/>
              </w:rPr>
              <w:lastRenderedPageBreak/>
              <w:t>нные в области физической культуры и спорта ценности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 xml:space="preserve">Умение </w:t>
            </w:r>
            <w:r w:rsidRPr="00FC7DEC">
              <w:rPr>
                <w:color w:val="000000"/>
                <w:sz w:val="20"/>
                <w:szCs w:val="20"/>
              </w:rPr>
              <w:t xml:space="preserve">использовать накопленные в области </w:t>
            </w:r>
            <w:r w:rsidRPr="00FC7DEC">
              <w:rPr>
                <w:color w:val="000000"/>
                <w:sz w:val="20"/>
                <w:szCs w:val="20"/>
              </w:rPr>
              <w:lastRenderedPageBreak/>
              <w:t>физической культуры и спорта ценности с некоторыми ошибками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 xml:space="preserve">Умение </w:t>
            </w:r>
            <w:r w:rsidRPr="00FC7DEC">
              <w:rPr>
                <w:color w:val="000000"/>
                <w:sz w:val="20"/>
                <w:szCs w:val="20"/>
              </w:rPr>
              <w:t xml:space="preserve">использовать накопленные в области </w:t>
            </w:r>
            <w:r w:rsidRPr="00FC7DEC">
              <w:rPr>
                <w:color w:val="000000"/>
                <w:sz w:val="20"/>
                <w:szCs w:val="20"/>
              </w:rPr>
              <w:lastRenderedPageBreak/>
              <w:t>физической культуры и спорта ценности с незначительными ошибками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 xml:space="preserve">Умение </w:t>
            </w:r>
            <w:r w:rsidRPr="00FC7DEC">
              <w:rPr>
                <w:color w:val="000000"/>
                <w:sz w:val="20"/>
                <w:szCs w:val="20"/>
              </w:rPr>
              <w:t xml:space="preserve">использовать накопленные в области </w:t>
            </w:r>
            <w:r w:rsidRPr="00FC7DEC">
              <w:rPr>
                <w:color w:val="000000"/>
                <w:sz w:val="20"/>
                <w:szCs w:val="20"/>
              </w:rPr>
              <w:lastRenderedPageBreak/>
              <w:t xml:space="preserve">физической культуры и спорта ценности </w:t>
            </w:r>
            <w:proofErr w:type="spellStart"/>
            <w:r w:rsidRPr="00FC7DEC">
              <w:rPr>
                <w:color w:val="000000"/>
                <w:sz w:val="20"/>
                <w:szCs w:val="20"/>
              </w:rPr>
              <w:t>ками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 xml:space="preserve">Умение </w:t>
            </w:r>
            <w:r w:rsidRPr="00FC7DEC">
              <w:rPr>
                <w:color w:val="000000"/>
                <w:sz w:val="20"/>
                <w:szCs w:val="20"/>
              </w:rPr>
              <w:t xml:space="preserve">использовать накопленные в области </w:t>
            </w:r>
            <w:r w:rsidRPr="00FC7DEC">
              <w:rPr>
                <w:color w:val="000000"/>
                <w:sz w:val="20"/>
                <w:szCs w:val="20"/>
              </w:rPr>
              <w:lastRenderedPageBreak/>
              <w:t>физической культуры и спорта ценности, ярко выраженная личная позиция</w:t>
            </w:r>
          </w:p>
        </w:tc>
      </w:tr>
      <w:tr w:rsidR="00D32DF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461" w:rsidRPr="009E0461" w:rsidRDefault="009E0461" w:rsidP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lastRenderedPageBreak/>
              <w:t xml:space="preserve">Имеет опыт: </w:t>
            </w:r>
          </w:p>
          <w:p w:rsidR="009E0461" w:rsidRPr="009E0461" w:rsidRDefault="009E0461" w:rsidP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>-</w:t>
            </w:r>
            <w:r w:rsidRPr="009E0461">
              <w:rPr>
                <w:sz w:val="20"/>
                <w:szCs w:val="20"/>
              </w:rPr>
              <w:tab/>
              <w:t xml:space="preserve">обобщения информации о достижениях в сфере физической культуры и спорта; </w:t>
            </w:r>
          </w:p>
          <w:p w:rsidR="009E0461" w:rsidRPr="009E0461" w:rsidRDefault="009E0461" w:rsidP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>-</w:t>
            </w:r>
            <w:r w:rsidRPr="009E0461">
              <w:rPr>
                <w:sz w:val="20"/>
                <w:szCs w:val="20"/>
              </w:rPr>
              <w:tab/>
              <w:t xml:space="preserve">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  </w:t>
            </w:r>
          </w:p>
          <w:p w:rsidR="00D32DFD" w:rsidRPr="00FC7DEC" w:rsidRDefault="009E0461" w:rsidP="009E0461">
            <w:pPr>
              <w:rPr>
                <w:sz w:val="20"/>
                <w:szCs w:val="20"/>
              </w:rPr>
            </w:pPr>
            <w:r w:rsidRPr="009E0461">
              <w:rPr>
                <w:sz w:val="20"/>
                <w:szCs w:val="20"/>
              </w:rPr>
              <w:t>-</w:t>
            </w:r>
            <w:r w:rsidRPr="009E0461">
              <w:rPr>
                <w:sz w:val="20"/>
                <w:szCs w:val="20"/>
              </w:rPr>
              <w:tab/>
              <w:t xml:space="preserve">проведения теоретических занятий и бесед о содержании и значении спортивной этики, недопустимости использования допинга, </w:t>
            </w:r>
            <w:r w:rsidRPr="009E0461">
              <w:rPr>
                <w:sz w:val="20"/>
                <w:szCs w:val="20"/>
              </w:rPr>
              <w:lastRenderedPageBreak/>
              <w:t>скрытых и явных нарушений спортивных правил</w:t>
            </w:r>
            <w:r>
              <w:rPr>
                <w:sz w:val="20"/>
                <w:szCs w:val="20"/>
              </w:rPr>
              <w:t xml:space="preserve">, участия в договорных играх;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lastRenderedPageBreak/>
              <w:t>Нежелание совершенствовать профессиональные знания и умения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Неумение совершенствовать профессиональные знания и умения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Умение совершенствовать профессиональные знания и умения лишь в общих чертах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Умение совершенствовать профессиональные знания и умения с некоторыми погрешностями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Умение совершенствовать профессиональные знания и умения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Умение совершенствовать профессиональные знания и умения, личная позиция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snapToGrid w:val="0"/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 xml:space="preserve">Умение совершенствовать профессиональные знания и умения, личная позиция, </w:t>
            </w:r>
            <w:proofErr w:type="spellStart"/>
            <w:r w:rsidRPr="00FC7DEC">
              <w:rPr>
                <w:sz w:val="20"/>
                <w:szCs w:val="20"/>
              </w:rPr>
              <w:t>новационный</w:t>
            </w:r>
            <w:proofErr w:type="spellEnd"/>
            <w:r w:rsidRPr="00FC7DEC">
              <w:rPr>
                <w:sz w:val="20"/>
                <w:szCs w:val="20"/>
              </w:rPr>
              <w:t xml:space="preserve"> подход </w:t>
            </w:r>
          </w:p>
        </w:tc>
      </w:tr>
      <w:tr w:rsidR="00D32DF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Шкала оценок по проценту правильно отвеченных контрольных вопросов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0 – 20 %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20 – 50 %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50 – 70 %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70-80 %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80 – 90 %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90 – 99 %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Pr="00FC7DEC" w:rsidRDefault="00D32DFD">
            <w:pPr>
              <w:rPr>
                <w:sz w:val="20"/>
                <w:szCs w:val="20"/>
              </w:rPr>
            </w:pPr>
            <w:r w:rsidRPr="00FC7DEC">
              <w:rPr>
                <w:sz w:val="20"/>
                <w:szCs w:val="20"/>
              </w:rPr>
              <w:t>100%</w:t>
            </w:r>
          </w:p>
        </w:tc>
      </w:tr>
    </w:tbl>
    <w:p w:rsidR="00D32DFD" w:rsidRDefault="00D32DFD">
      <w:pPr>
        <w:pStyle w:val="aa"/>
        <w:tabs>
          <w:tab w:val="left" w:pos="993"/>
          <w:tab w:val="left" w:pos="1276"/>
        </w:tabs>
        <w:spacing w:line="200" w:lineRule="atLeast"/>
        <w:ind w:left="0"/>
        <w:jc w:val="left"/>
        <w:rPr>
          <w:rFonts w:ascii="Times New Roman" w:hAnsi="Times New Roman"/>
          <w:b/>
          <w:bCs/>
        </w:rPr>
      </w:pPr>
    </w:p>
    <w:p w:rsidR="00D32DFD" w:rsidRDefault="00D32DFD">
      <w:pPr>
        <w:pStyle w:val="aa"/>
        <w:numPr>
          <w:ilvl w:val="1"/>
          <w:numId w:val="5"/>
        </w:numPr>
        <w:tabs>
          <w:tab w:val="left" w:pos="993"/>
          <w:tab w:val="left" w:pos="1276"/>
        </w:tabs>
        <w:spacing w:line="200" w:lineRule="atLeast"/>
        <w:jc w:val="left"/>
      </w:pPr>
      <w:r>
        <w:rPr>
          <w:rFonts w:ascii="Times New Roman" w:hAnsi="Times New Roman"/>
          <w:b/>
          <w:bCs/>
        </w:rPr>
        <w:t>Описание шкал оценивания результатов обучения по дисциплине</w:t>
      </w:r>
    </w:p>
    <w:p w:rsidR="00D32DFD" w:rsidRDefault="00D32DFD">
      <w:pPr>
        <w:pStyle w:val="aa"/>
        <w:tabs>
          <w:tab w:val="left" w:pos="993"/>
        </w:tabs>
        <w:spacing w:line="200" w:lineRule="atLeast"/>
        <w:ind w:left="1135"/>
      </w:pPr>
    </w:p>
    <w:p w:rsidR="00D32DFD" w:rsidRDefault="00D32DFD">
      <w:pPr>
        <w:spacing w:line="200" w:lineRule="atLeast"/>
        <w:ind w:firstLine="708"/>
        <w:jc w:val="both"/>
      </w:pPr>
      <w:r>
        <w:t xml:space="preserve">Итоговый контроль качества усвоения студентами содержания дисциплины проводится в виде экзамена, на </w:t>
      </w:r>
      <w:proofErr w:type="gramStart"/>
      <w:r>
        <w:t>котором  определяется</w:t>
      </w:r>
      <w:proofErr w:type="gramEnd"/>
      <w:r>
        <w:t>:</w:t>
      </w:r>
    </w:p>
    <w:p w:rsidR="00D32DFD" w:rsidRDefault="00D32DFD">
      <w:pPr>
        <w:pStyle w:val="aa"/>
        <w:numPr>
          <w:ilvl w:val="0"/>
          <w:numId w:val="6"/>
        </w:numPr>
        <w:tabs>
          <w:tab w:val="left" w:pos="900"/>
        </w:tabs>
        <w:spacing w:line="200" w:lineRule="atLeast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уровень усвоения студентами основного учебного материала по дисциплине;</w:t>
      </w:r>
    </w:p>
    <w:p w:rsidR="00D32DFD" w:rsidRDefault="00D32DFD">
      <w:pPr>
        <w:pStyle w:val="aa"/>
        <w:numPr>
          <w:ilvl w:val="0"/>
          <w:numId w:val="6"/>
        </w:numPr>
        <w:tabs>
          <w:tab w:val="left" w:pos="900"/>
        </w:tabs>
        <w:spacing w:line="200" w:lineRule="atLeast"/>
        <w:ind w:left="0" w:firstLine="0"/>
        <w:jc w:val="left"/>
      </w:pPr>
      <w:r>
        <w:rPr>
          <w:rFonts w:ascii="Times New Roman" w:hAnsi="Times New Roman"/>
        </w:rPr>
        <w:t>уровень понимания студентами изученного материала.</w:t>
      </w:r>
    </w:p>
    <w:p w:rsidR="00D32DFD" w:rsidRDefault="00D32DFD">
      <w:pPr>
        <w:spacing w:line="200" w:lineRule="atLeast"/>
        <w:jc w:val="both"/>
      </w:pPr>
      <w:proofErr w:type="gramStart"/>
      <w:r>
        <w:t>Экзамен  проводится</w:t>
      </w:r>
      <w:proofErr w:type="gramEnd"/>
      <w:r>
        <w:t xml:space="preserve"> в устной форме. </w:t>
      </w:r>
      <w:proofErr w:type="gramStart"/>
      <w:r>
        <w:t>Экзамен  заключается</w:t>
      </w:r>
      <w:proofErr w:type="gramEnd"/>
      <w:r>
        <w:t xml:space="preserve">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D32DFD" w:rsidRDefault="00D32DFD">
      <w:pPr>
        <w:spacing w:line="200" w:lineRule="atLeast"/>
        <w:jc w:val="both"/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2685"/>
        <w:gridCol w:w="6720"/>
      </w:tblGrid>
      <w:tr w:rsidR="00D32DF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right="-284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Превосходно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left="-3" w:right="177"/>
              <w:jc w:val="both"/>
            </w:pPr>
            <w:r>
              <w:rPr>
                <w:color w:val="000000"/>
                <w:spacing w:val="-4"/>
              </w:rPr>
              <w:t>Большая эрудиция, превосходное знание материала, владение методологией и методикой анализа изученного материала</w:t>
            </w:r>
          </w:p>
        </w:tc>
      </w:tr>
      <w:tr w:rsidR="00D32DF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right="-284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Отлично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left="-3" w:right="177"/>
              <w:jc w:val="both"/>
            </w:pPr>
            <w:r>
              <w:rPr>
                <w:color w:val="000000"/>
                <w:spacing w:val="-4"/>
              </w:rPr>
              <w:t>Глубокие знания и умение анализировать в пределах программы</w:t>
            </w:r>
          </w:p>
        </w:tc>
      </w:tr>
      <w:tr w:rsidR="00D32DF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right="-284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Очень хорошо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left="-3" w:right="177"/>
              <w:jc w:val="both"/>
            </w:pPr>
            <w:r>
              <w:rPr>
                <w:color w:val="000000"/>
                <w:spacing w:val="-4"/>
              </w:rPr>
              <w:t>То же, но допущены неточности в трактовке, допущена одна фактическая ошибка</w:t>
            </w:r>
          </w:p>
        </w:tc>
      </w:tr>
      <w:tr w:rsidR="00D32DF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right="-284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Хорошо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left="-3" w:right="177"/>
              <w:jc w:val="both"/>
            </w:pPr>
            <w:r>
              <w:rPr>
                <w:color w:val="000000"/>
                <w:spacing w:val="-4"/>
              </w:rPr>
              <w:t>Есть общие верные представления о предмете, допускаются неточности в трактовке, есть 2 – 3 фактические ошибки</w:t>
            </w:r>
          </w:p>
        </w:tc>
      </w:tr>
      <w:tr w:rsidR="00D32DF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right="-284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Удовлетворительно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left="-3" w:right="177"/>
              <w:jc w:val="both"/>
            </w:pPr>
            <w:r>
              <w:rPr>
                <w:color w:val="000000"/>
                <w:spacing w:val="-4"/>
              </w:rPr>
              <w:t xml:space="preserve">Представления о предмете и вопросах не совсем верные, но общие моменты студент понимает, допущены 3 – 4 фактические ошибки </w:t>
            </w:r>
          </w:p>
        </w:tc>
      </w:tr>
      <w:tr w:rsidR="00D32DF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right="-284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Неудовлетворительно</w:t>
            </w:r>
          </w:p>
          <w:p w:rsidR="00D32DFD" w:rsidRDefault="00D32DFD">
            <w:pPr>
              <w:spacing w:before="10"/>
              <w:ind w:right="-284"/>
              <w:jc w:val="both"/>
              <w:rPr>
                <w:color w:val="000000"/>
                <w:spacing w:val="-4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left="-3" w:right="177"/>
              <w:jc w:val="both"/>
            </w:pPr>
            <w:r>
              <w:rPr>
                <w:color w:val="000000"/>
                <w:spacing w:val="-4"/>
              </w:rPr>
              <w:t>Знания смутные, неточные, допущено 5 и более ошибок</w:t>
            </w:r>
          </w:p>
        </w:tc>
      </w:tr>
      <w:tr w:rsidR="00D32DFD">
        <w:trPr>
          <w:trHeight w:val="515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right="-284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Плохо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FD" w:rsidRDefault="00D32DFD">
            <w:pPr>
              <w:snapToGrid w:val="0"/>
              <w:spacing w:before="10"/>
              <w:ind w:left="-3" w:right="177"/>
              <w:jc w:val="both"/>
            </w:pPr>
            <w:r>
              <w:rPr>
                <w:color w:val="000000"/>
                <w:spacing w:val="-4"/>
              </w:rPr>
              <w:t>Знания путаные, фактический материал искажается или студент вообще отказывается отвечать по вопросам билета</w:t>
            </w:r>
          </w:p>
        </w:tc>
      </w:tr>
    </w:tbl>
    <w:p w:rsidR="00D32DFD" w:rsidRDefault="00D32DFD">
      <w:pPr>
        <w:spacing w:line="360" w:lineRule="auto"/>
        <w:jc w:val="both"/>
      </w:pPr>
    </w:p>
    <w:p w:rsidR="00D32DFD" w:rsidRDefault="00D32DFD">
      <w:pPr>
        <w:pStyle w:val="aa"/>
        <w:numPr>
          <w:ilvl w:val="1"/>
          <w:numId w:val="5"/>
        </w:numPr>
        <w:shd w:val="clear" w:color="auto" w:fill="FFFFFF"/>
        <w:tabs>
          <w:tab w:val="left" w:pos="1134"/>
        </w:tabs>
        <w:ind w:right="-2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Критерии и процедуры оценивания результатов обучения по дисциплине, характеризующих </w:t>
      </w:r>
      <w:proofErr w:type="spellStart"/>
      <w:r>
        <w:rPr>
          <w:rFonts w:ascii="Times New Roman" w:hAnsi="Times New Roman"/>
          <w:b/>
          <w:bCs/>
        </w:rPr>
        <w:t>сформированность</w:t>
      </w:r>
      <w:proofErr w:type="spellEnd"/>
      <w:r>
        <w:rPr>
          <w:rFonts w:ascii="Times New Roman" w:hAnsi="Times New Roman"/>
          <w:b/>
          <w:bCs/>
        </w:rPr>
        <w:t xml:space="preserve"> компетенций </w:t>
      </w:r>
    </w:p>
    <w:p w:rsidR="00D32DFD" w:rsidRDefault="00D32DFD">
      <w:pPr>
        <w:pStyle w:val="aa"/>
        <w:shd w:val="clear" w:color="auto" w:fill="FFFFFF"/>
        <w:tabs>
          <w:tab w:val="left" w:pos="1134"/>
        </w:tabs>
        <w:ind w:left="0" w:right="-2"/>
      </w:pPr>
      <w:r>
        <w:rPr>
          <w:rFonts w:ascii="Times New Roman" w:hAnsi="Times New Roman"/>
        </w:rPr>
        <w:t xml:space="preserve">Для оценивания результатов обучения в виде </w:t>
      </w:r>
      <w:r>
        <w:rPr>
          <w:rFonts w:ascii="Times New Roman" w:hAnsi="Times New Roman"/>
          <w:u w:val="single"/>
        </w:rPr>
        <w:t>знаний</w:t>
      </w:r>
      <w:r>
        <w:rPr>
          <w:rFonts w:ascii="Times New Roman" w:hAnsi="Times New Roman"/>
        </w:rPr>
        <w:t xml:space="preserve"> используются следующие процедуры и технологии:</w:t>
      </w:r>
    </w:p>
    <w:p w:rsidR="00D32DFD" w:rsidRDefault="00D32DFD">
      <w:pPr>
        <w:numPr>
          <w:ilvl w:val="0"/>
          <w:numId w:val="8"/>
        </w:numPr>
        <w:shd w:val="clear" w:color="auto" w:fill="FFFFFF"/>
        <w:tabs>
          <w:tab w:val="left" w:pos="1134"/>
        </w:tabs>
      </w:pPr>
      <w:r>
        <w:t>устные ответы на вопросы,</w:t>
      </w:r>
    </w:p>
    <w:p w:rsidR="00D32DFD" w:rsidRDefault="00D32DFD">
      <w:pPr>
        <w:numPr>
          <w:ilvl w:val="0"/>
          <w:numId w:val="8"/>
        </w:numPr>
        <w:shd w:val="clear" w:color="auto" w:fill="FFFFFF"/>
        <w:tabs>
          <w:tab w:val="left" w:pos="1134"/>
        </w:tabs>
      </w:pPr>
      <w:r>
        <w:t>индивидуальное собеседование.</w:t>
      </w:r>
    </w:p>
    <w:p w:rsidR="00D32DFD" w:rsidRDefault="00D32DFD">
      <w:pPr>
        <w:shd w:val="clear" w:color="auto" w:fill="FFFFFF"/>
        <w:tabs>
          <w:tab w:val="left" w:pos="1134"/>
        </w:tabs>
        <w:ind w:right="-2"/>
      </w:pPr>
    </w:p>
    <w:p w:rsidR="00D32DFD" w:rsidRDefault="00D32DFD">
      <w:pPr>
        <w:shd w:val="clear" w:color="auto" w:fill="FFFFFF"/>
        <w:tabs>
          <w:tab w:val="left" w:pos="1134"/>
        </w:tabs>
        <w:ind w:right="-2"/>
      </w:pPr>
      <w:r>
        <w:t xml:space="preserve">Для оценивания результатов обучения в виде </w:t>
      </w:r>
      <w:r>
        <w:rPr>
          <w:u w:val="single"/>
        </w:rPr>
        <w:t>умений</w:t>
      </w:r>
      <w:r>
        <w:t xml:space="preserve"> и </w:t>
      </w:r>
      <w:r>
        <w:rPr>
          <w:u w:val="single"/>
        </w:rPr>
        <w:t>владений</w:t>
      </w:r>
      <w:r>
        <w:t xml:space="preserve"> используются следующие процедуры и технологии:</w:t>
      </w:r>
    </w:p>
    <w:p w:rsidR="00D32DFD" w:rsidRDefault="00D32DFD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right="-2" w:firstLine="0"/>
        <w:jc w:val="both"/>
      </w:pPr>
      <w:r>
        <w:t>устные ответы на вопросы,</w:t>
      </w:r>
    </w:p>
    <w:p w:rsidR="00D32DFD" w:rsidRDefault="00D32DFD">
      <w:pPr>
        <w:numPr>
          <w:ilvl w:val="0"/>
          <w:numId w:val="7"/>
        </w:numPr>
        <w:shd w:val="clear" w:color="auto" w:fill="FFFFFF"/>
        <w:tabs>
          <w:tab w:val="left" w:pos="1134"/>
        </w:tabs>
        <w:jc w:val="both"/>
      </w:pPr>
      <w:r>
        <w:t>индивидуальное собеседование.</w:t>
      </w:r>
    </w:p>
    <w:p w:rsidR="00D32DFD" w:rsidRDefault="00D32DFD">
      <w:pPr>
        <w:shd w:val="clear" w:color="auto" w:fill="FFFFFF"/>
        <w:tabs>
          <w:tab w:val="left" w:pos="1134"/>
        </w:tabs>
        <w:ind w:right="-2"/>
      </w:pPr>
      <w:r>
        <w:t xml:space="preserve">Для проведения итогового контроля </w:t>
      </w:r>
      <w:proofErr w:type="spellStart"/>
      <w:r>
        <w:t>сформированности</w:t>
      </w:r>
      <w:proofErr w:type="spellEnd"/>
      <w:r>
        <w:t xml:space="preserve"> компетенции используется устный опрос и индивидуальное собеседование.</w:t>
      </w:r>
    </w:p>
    <w:p w:rsidR="00D32DFD" w:rsidRDefault="00D32DFD">
      <w:pPr>
        <w:spacing w:line="360" w:lineRule="auto"/>
        <w:jc w:val="both"/>
      </w:pPr>
    </w:p>
    <w:p w:rsidR="00D32DFD" w:rsidRDefault="00D32DFD">
      <w:pPr>
        <w:shd w:val="clear" w:color="auto" w:fill="FFFFFF"/>
        <w:spacing w:line="200" w:lineRule="atLeast"/>
        <w:ind w:right="-2"/>
        <w:jc w:val="both"/>
        <w:rPr>
          <w:b/>
          <w:color w:val="FF0000"/>
        </w:rPr>
      </w:pPr>
      <w:r>
        <w:rPr>
          <w:b/>
          <w:bCs/>
        </w:rPr>
        <w:tab/>
        <w:t xml:space="preserve">6.4 Типовые контрольные задания или иные материалы, необходимые для оценки результатов обучения, характеризующих </w:t>
      </w:r>
      <w:proofErr w:type="spellStart"/>
      <w:proofErr w:type="gramStart"/>
      <w:r>
        <w:rPr>
          <w:b/>
          <w:bCs/>
        </w:rPr>
        <w:t>сформированность</w:t>
      </w:r>
      <w:proofErr w:type="spellEnd"/>
      <w:r>
        <w:rPr>
          <w:b/>
          <w:bCs/>
        </w:rPr>
        <w:t xml:space="preserve">  компетенций</w:t>
      </w:r>
      <w:proofErr w:type="gramEnd"/>
      <w:r>
        <w:rPr>
          <w:b/>
          <w:bCs/>
        </w:rPr>
        <w:t xml:space="preserve"> и (или) для итогового контроля </w:t>
      </w:r>
      <w:proofErr w:type="spellStart"/>
      <w:r>
        <w:rPr>
          <w:b/>
          <w:bCs/>
        </w:rPr>
        <w:t>сформированности</w:t>
      </w:r>
      <w:proofErr w:type="spellEnd"/>
      <w:r>
        <w:rPr>
          <w:b/>
          <w:bCs/>
        </w:rPr>
        <w:t xml:space="preserve"> компетенции</w:t>
      </w:r>
    </w:p>
    <w:p w:rsidR="00D32DFD" w:rsidRDefault="00D32DFD">
      <w:pPr>
        <w:spacing w:line="200" w:lineRule="atLeast"/>
        <w:jc w:val="both"/>
        <w:rPr>
          <w:b/>
          <w:bCs/>
        </w:rPr>
      </w:pPr>
      <w:r>
        <w:rPr>
          <w:b/>
          <w:color w:val="FF0000"/>
        </w:rPr>
        <w:lastRenderedPageBreak/>
        <w:tab/>
      </w:r>
    </w:p>
    <w:p w:rsidR="00D32DFD" w:rsidRDefault="00D32DFD">
      <w:pPr>
        <w:tabs>
          <w:tab w:val="left" w:pos="900"/>
          <w:tab w:val="left" w:pos="915"/>
        </w:tabs>
        <w:spacing w:line="200" w:lineRule="atLeast"/>
      </w:pPr>
      <w:r>
        <w:rPr>
          <w:b/>
          <w:bCs/>
        </w:rPr>
        <w:t>Список типовых вопросов:</w:t>
      </w:r>
    </w:p>
    <w:p w:rsidR="00D32DFD" w:rsidRDefault="00D32DFD">
      <w:pPr>
        <w:numPr>
          <w:ilvl w:val="0"/>
          <w:numId w:val="9"/>
        </w:numPr>
        <w:jc w:val="both"/>
      </w:pPr>
      <w:r>
        <w:t>Предмет и задачи истории ФКС. Теории возникновения физической культуры.</w:t>
      </w:r>
    </w:p>
    <w:p w:rsidR="00D32DFD" w:rsidRDefault="00D32DFD">
      <w:pPr>
        <w:numPr>
          <w:ilvl w:val="0"/>
          <w:numId w:val="9"/>
        </w:numPr>
        <w:jc w:val="both"/>
      </w:pPr>
      <w:r>
        <w:t>Особенности развития физической культуры в первобытном обществе.</w:t>
      </w:r>
    </w:p>
    <w:p w:rsidR="00D32DFD" w:rsidRDefault="00D32DFD">
      <w:pPr>
        <w:numPr>
          <w:ilvl w:val="0"/>
          <w:numId w:val="9"/>
        </w:numPr>
        <w:jc w:val="both"/>
      </w:pPr>
      <w:r>
        <w:t>Физическая культура стран Древнего Египта и Междуречья</w:t>
      </w:r>
    </w:p>
    <w:p w:rsidR="00D32DFD" w:rsidRDefault="00D32DFD">
      <w:pPr>
        <w:numPr>
          <w:ilvl w:val="0"/>
          <w:numId w:val="9"/>
        </w:numPr>
        <w:jc w:val="both"/>
      </w:pPr>
      <w:r>
        <w:t>Специфика мировосприятия и развития важнейших элементов физической культуры древней Индии и Китая.</w:t>
      </w:r>
    </w:p>
    <w:p w:rsidR="00D32DFD" w:rsidRDefault="00D32DFD">
      <w:pPr>
        <w:numPr>
          <w:ilvl w:val="0"/>
          <w:numId w:val="9"/>
        </w:numPr>
        <w:jc w:val="both"/>
      </w:pPr>
      <w:r>
        <w:t>Социально-исторические условия развития физической культуры Древней Греции. Становление античной гимнастики.</w:t>
      </w:r>
    </w:p>
    <w:p w:rsidR="00D32DFD" w:rsidRDefault="00D32DFD">
      <w:pPr>
        <w:numPr>
          <w:ilvl w:val="0"/>
          <w:numId w:val="9"/>
        </w:numPr>
        <w:jc w:val="both"/>
      </w:pPr>
      <w:r>
        <w:t>Особенности спартанской и афинской систем воспитания в Древней Греции.</w:t>
      </w:r>
    </w:p>
    <w:p w:rsidR="00D32DFD" w:rsidRDefault="00D32DFD">
      <w:pPr>
        <w:numPr>
          <w:ilvl w:val="0"/>
          <w:numId w:val="9"/>
        </w:numPr>
        <w:jc w:val="both"/>
      </w:pPr>
      <w:r>
        <w:t>История, содержание и социальное назначение древнегреческих Олимпийских игр.</w:t>
      </w:r>
    </w:p>
    <w:p w:rsidR="00D32DFD" w:rsidRDefault="00D32DFD">
      <w:pPr>
        <w:numPr>
          <w:ilvl w:val="0"/>
          <w:numId w:val="9"/>
        </w:numPr>
        <w:jc w:val="both"/>
      </w:pPr>
      <w:r>
        <w:t>Особенности ФКС в Древнем Риме.</w:t>
      </w:r>
    </w:p>
    <w:p w:rsidR="00D32DFD" w:rsidRDefault="00D32DFD">
      <w:pPr>
        <w:numPr>
          <w:ilvl w:val="0"/>
          <w:numId w:val="9"/>
        </w:numPr>
        <w:jc w:val="both"/>
      </w:pPr>
      <w:r>
        <w:t>Средневековье как историческая эпоха и физическая культура рыцарства в средние века.</w:t>
      </w:r>
    </w:p>
    <w:p w:rsidR="00D32DFD" w:rsidRDefault="00D32DFD">
      <w:pPr>
        <w:numPr>
          <w:ilvl w:val="0"/>
          <w:numId w:val="9"/>
        </w:numPr>
        <w:jc w:val="both"/>
      </w:pPr>
      <w:r>
        <w:t>Физическое воспитание крестьянского и городского населения западноевропейского средневековья.</w:t>
      </w:r>
    </w:p>
    <w:p w:rsidR="00D32DFD" w:rsidRDefault="00D32DFD">
      <w:pPr>
        <w:numPr>
          <w:ilvl w:val="0"/>
          <w:numId w:val="9"/>
        </w:numPr>
        <w:jc w:val="both"/>
      </w:pPr>
      <w:r>
        <w:t>Специфика исторического развития стран Востока. Физическая культура в средневековой Японии.</w:t>
      </w:r>
    </w:p>
    <w:p w:rsidR="00D32DFD" w:rsidRDefault="00D32DFD">
      <w:pPr>
        <w:numPr>
          <w:ilvl w:val="0"/>
          <w:numId w:val="9"/>
        </w:numPr>
        <w:jc w:val="both"/>
      </w:pPr>
      <w:r>
        <w:t>Основы развития физической культуры в Индии и Китае периода средних веков.</w:t>
      </w:r>
    </w:p>
    <w:p w:rsidR="00D32DFD" w:rsidRDefault="00D32DFD">
      <w:pPr>
        <w:numPr>
          <w:ilvl w:val="0"/>
          <w:numId w:val="9"/>
        </w:numPr>
        <w:jc w:val="both"/>
      </w:pPr>
      <w:r>
        <w:t>Физическая культура доколумбовой Америки.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Теория и практика в области развития физической культуры эпохи Возрождения. Деятельность Ричарда </w:t>
      </w:r>
      <w:proofErr w:type="spellStart"/>
      <w:r>
        <w:t>Малкастера</w:t>
      </w:r>
      <w:proofErr w:type="spellEnd"/>
      <w:r>
        <w:t xml:space="preserve"> и Яна </w:t>
      </w:r>
      <w:proofErr w:type="spellStart"/>
      <w:r>
        <w:t>Амоса</w:t>
      </w:r>
      <w:proofErr w:type="spellEnd"/>
      <w:r>
        <w:t xml:space="preserve"> Коменского.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Основные идеи </w:t>
      </w:r>
      <w:proofErr w:type="gramStart"/>
      <w:r>
        <w:t>развития  и</w:t>
      </w:r>
      <w:proofErr w:type="gramEnd"/>
      <w:r>
        <w:t xml:space="preserve"> содержание физической культуры в Новое Время. Спортивные приоритеты Англии.</w:t>
      </w:r>
    </w:p>
    <w:p w:rsidR="00D32DFD" w:rsidRDefault="00D32DFD">
      <w:pPr>
        <w:numPr>
          <w:ilvl w:val="0"/>
          <w:numId w:val="9"/>
        </w:numPr>
        <w:jc w:val="both"/>
      </w:pPr>
      <w:r>
        <w:t>Физическая культура эпохи французского и английского Просвещения. Движение филантропов.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Национальное гимнастическое движение на Европейском континенте. Немецкое, шведское и </w:t>
      </w:r>
      <w:proofErr w:type="spellStart"/>
      <w:r>
        <w:t>сокольское</w:t>
      </w:r>
      <w:proofErr w:type="spellEnd"/>
      <w:r>
        <w:t xml:space="preserve"> направления в гимнастике: общее и особенное.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Становление внешкольных физкультурных организаций и рекреационных движений рубежа </w:t>
      </w:r>
      <w:r>
        <w:rPr>
          <w:lang w:val="en-US"/>
        </w:rPr>
        <w:t>XIX</w:t>
      </w:r>
      <w:r>
        <w:t>–</w:t>
      </w:r>
      <w:r>
        <w:rPr>
          <w:lang w:val="en-US"/>
        </w:rPr>
        <w:t>XX</w:t>
      </w:r>
      <w:r>
        <w:t xml:space="preserve"> вв. </w:t>
      </w:r>
    </w:p>
    <w:p w:rsidR="00D32DFD" w:rsidRDefault="00D32DFD">
      <w:pPr>
        <w:numPr>
          <w:ilvl w:val="0"/>
          <w:numId w:val="9"/>
        </w:numPr>
        <w:jc w:val="both"/>
      </w:pPr>
      <w:r>
        <w:t>Развитие международного спортивного движения (</w:t>
      </w:r>
      <w:r>
        <w:rPr>
          <w:lang w:val="en-US"/>
        </w:rPr>
        <w:t>XIX</w:t>
      </w:r>
      <w:r>
        <w:t>–</w:t>
      </w:r>
      <w:r>
        <w:rPr>
          <w:lang w:val="en-US"/>
        </w:rPr>
        <w:t>XX</w:t>
      </w:r>
      <w:r>
        <w:t xml:space="preserve"> вв.). и </w:t>
      </w:r>
      <w:proofErr w:type="gramStart"/>
      <w:r>
        <w:t>отдельных  видов</w:t>
      </w:r>
      <w:proofErr w:type="gramEnd"/>
      <w:r>
        <w:t xml:space="preserve"> спорта в национальных рамках. Первые официальные и неофициальные первенства мира.</w:t>
      </w:r>
    </w:p>
    <w:p w:rsidR="00D32DFD" w:rsidRDefault="00D32DFD">
      <w:pPr>
        <w:numPr>
          <w:ilvl w:val="0"/>
          <w:numId w:val="9"/>
        </w:numPr>
        <w:jc w:val="both"/>
      </w:pPr>
      <w:r>
        <w:t>Возрождение олимпийского движения в Европе и социально-политические условия его развития.</w:t>
      </w:r>
    </w:p>
    <w:p w:rsidR="00D32DFD" w:rsidRDefault="00D32DFD">
      <w:pPr>
        <w:numPr>
          <w:ilvl w:val="0"/>
          <w:numId w:val="9"/>
        </w:numPr>
        <w:jc w:val="both"/>
      </w:pPr>
      <w:r>
        <w:t>Кубертен и формирование олимпийской идеологии. Первые олимпийские игры современности.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МОК в </w:t>
      </w:r>
      <w:r>
        <w:rPr>
          <w:lang w:val="en-US"/>
        </w:rPr>
        <w:t>I</w:t>
      </w:r>
      <w:r>
        <w:t xml:space="preserve"> четверти </w:t>
      </w:r>
      <w:r>
        <w:rPr>
          <w:lang w:val="en-US"/>
        </w:rPr>
        <w:t>XX</w:t>
      </w:r>
      <w:r>
        <w:t xml:space="preserve"> в.: структура, функции и организационная деятельность.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Содержание и итоги олимпийских игр в период до </w:t>
      </w:r>
      <w:r>
        <w:rPr>
          <w:lang w:val="en-US"/>
        </w:rPr>
        <w:t>I</w:t>
      </w:r>
      <w:r>
        <w:t xml:space="preserve"> мировой войны.</w:t>
      </w:r>
    </w:p>
    <w:p w:rsidR="00D32DFD" w:rsidRDefault="00D32DFD">
      <w:pPr>
        <w:numPr>
          <w:ilvl w:val="0"/>
          <w:numId w:val="9"/>
        </w:numPr>
        <w:jc w:val="both"/>
      </w:pPr>
      <w:r>
        <w:t>Международное спортивное движение в период между двумя мировыми войнами (рабочее, студенческое и др.).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Деятельность МОК в 1918-1939 гг. и развитие олимпийского движения в </w:t>
      </w:r>
      <w:proofErr w:type="spellStart"/>
      <w:r>
        <w:t>межвоенный</w:t>
      </w:r>
      <w:proofErr w:type="spellEnd"/>
      <w:r>
        <w:t xml:space="preserve"> период.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Возникновение региональных движений и игр в первой половине </w:t>
      </w:r>
      <w:r>
        <w:rPr>
          <w:lang w:val="en-US"/>
        </w:rPr>
        <w:t>XX</w:t>
      </w:r>
      <w:r>
        <w:t xml:space="preserve"> в.; их суть и основное назначение.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Деятельность МОК и олимпийское движение во второй половине </w:t>
      </w:r>
      <w:r>
        <w:rPr>
          <w:lang w:val="en-US"/>
        </w:rPr>
        <w:t>XX</w:t>
      </w:r>
      <w:r>
        <w:t xml:space="preserve"> в.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Особенности развития спортивного международного и олимпийского движения после </w:t>
      </w:r>
      <w:r>
        <w:rPr>
          <w:lang w:val="en-US"/>
        </w:rPr>
        <w:t>II</w:t>
      </w:r>
      <w:r>
        <w:t xml:space="preserve"> мировой войны. 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Зимние олимпийские игры </w:t>
      </w:r>
      <w:r>
        <w:rPr>
          <w:lang w:val="en-US"/>
        </w:rPr>
        <w:t>XX</w:t>
      </w:r>
      <w:r>
        <w:t xml:space="preserve"> столетия: история становления, организация, особенности проведения и итоги.</w:t>
      </w:r>
    </w:p>
    <w:p w:rsidR="00D32DFD" w:rsidRDefault="00D32DFD">
      <w:pPr>
        <w:numPr>
          <w:ilvl w:val="0"/>
          <w:numId w:val="9"/>
        </w:numPr>
        <w:jc w:val="both"/>
      </w:pPr>
      <w:r>
        <w:lastRenderedPageBreak/>
        <w:t xml:space="preserve">Основные проблемы и противоречия в развитии международного спортивного движения конца </w:t>
      </w:r>
      <w:r>
        <w:rPr>
          <w:lang w:val="en-US"/>
        </w:rPr>
        <w:t>XX</w:t>
      </w:r>
      <w:r w:rsidRPr="00FC7DEC">
        <w:t xml:space="preserve"> </w:t>
      </w:r>
      <w:r>
        <w:t xml:space="preserve">начала </w:t>
      </w:r>
      <w:r>
        <w:rPr>
          <w:lang w:val="en-US"/>
        </w:rPr>
        <w:t>XXI</w:t>
      </w:r>
      <w:r w:rsidRPr="00FC7DEC">
        <w:t xml:space="preserve"> </w:t>
      </w:r>
      <w:r>
        <w:t>вв.</w:t>
      </w:r>
    </w:p>
    <w:p w:rsidR="00D32DFD" w:rsidRDefault="00D32DFD">
      <w:pPr>
        <w:numPr>
          <w:ilvl w:val="0"/>
          <w:numId w:val="9"/>
        </w:numPr>
        <w:jc w:val="both"/>
      </w:pPr>
      <w:r>
        <w:t>Физическая культура древних славян и Киевской Руси.</w:t>
      </w:r>
    </w:p>
    <w:p w:rsidR="00D32DFD" w:rsidRDefault="00D32DFD">
      <w:pPr>
        <w:numPr>
          <w:ilvl w:val="0"/>
          <w:numId w:val="9"/>
        </w:numPr>
        <w:jc w:val="both"/>
      </w:pPr>
      <w:r>
        <w:t>Физическая культура в Русском государстве в Х</w:t>
      </w:r>
      <w:r>
        <w:rPr>
          <w:lang w:val="en-US"/>
        </w:rPr>
        <w:t>III</w:t>
      </w:r>
      <w:r>
        <w:t>–</w:t>
      </w:r>
      <w:r w:rsidRPr="00FC7DEC">
        <w:t>Х</w:t>
      </w:r>
      <w:r>
        <w:rPr>
          <w:lang w:val="en-US"/>
        </w:rPr>
        <w:t>V</w:t>
      </w:r>
      <w:r w:rsidRPr="00FC7DEC">
        <w:t>П</w:t>
      </w:r>
      <w:r>
        <w:t xml:space="preserve"> вв.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Создание в Российской империи основ национальной системы военно-физической подготовки в </w:t>
      </w:r>
      <w:r>
        <w:rPr>
          <w:lang w:val="en-US"/>
        </w:rPr>
        <w:t>XVIII</w:t>
      </w:r>
      <w:r w:rsidRPr="00FC7DEC">
        <w:t xml:space="preserve"> </w:t>
      </w:r>
      <w:r>
        <w:t>в.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Формирование отечественной системы физического воспитания и образования (вторая половина </w:t>
      </w:r>
      <w:r>
        <w:rPr>
          <w:lang w:val="en-US"/>
        </w:rPr>
        <w:t>XIX</w:t>
      </w:r>
      <w:r>
        <w:t xml:space="preserve"> – начало </w:t>
      </w:r>
      <w:r>
        <w:rPr>
          <w:lang w:val="en-US"/>
        </w:rPr>
        <w:t>XX</w:t>
      </w:r>
      <w:r>
        <w:t xml:space="preserve"> в.).</w:t>
      </w:r>
    </w:p>
    <w:p w:rsidR="00D32DFD" w:rsidRDefault="00D32DFD">
      <w:pPr>
        <w:numPr>
          <w:ilvl w:val="0"/>
          <w:numId w:val="9"/>
        </w:numPr>
        <w:jc w:val="both"/>
      </w:pPr>
      <w:r>
        <w:t>Система физического образования П.Ф. Лесгафта.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Формирование современных видов спорта и развитие спортивного движения в дореволюционной России. Особенности развития спортивного движения в России накануне и в годы </w:t>
      </w:r>
      <w:r>
        <w:rPr>
          <w:lang w:val="en-US"/>
        </w:rPr>
        <w:t>I</w:t>
      </w:r>
      <w:r>
        <w:t xml:space="preserve"> мировой войны.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Участие спортсменов дореволюционной России в международных Олимпийских играх и русских Олимпиадах. Создание и деятельность Российского олимпийского комитета. Особенности развития олимпийского движения в России накануне и в годы </w:t>
      </w:r>
      <w:r>
        <w:rPr>
          <w:lang w:val="en-US"/>
        </w:rPr>
        <w:t>I</w:t>
      </w:r>
      <w:r>
        <w:t xml:space="preserve"> мировой войны.</w:t>
      </w:r>
    </w:p>
    <w:p w:rsidR="00D32DFD" w:rsidRDefault="00D32DFD">
      <w:pPr>
        <w:numPr>
          <w:ilvl w:val="0"/>
          <w:numId w:val="9"/>
        </w:numPr>
        <w:jc w:val="both"/>
      </w:pPr>
      <w:r>
        <w:t xml:space="preserve">Становление и развитие советской системы физической культуры и спорта в 20-40 гг. </w:t>
      </w:r>
      <w:r>
        <w:rPr>
          <w:lang w:val="en-US"/>
        </w:rPr>
        <w:t>XX</w:t>
      </w:r>
      <w:r>
        <w:t xml:space="preserve"> в.</w:t>
      </w:r>
    </w:p>
    <w:p w:rsidR="00D32DFD" w:rsidRDefault="00D32DFD">
      <w:pPr>
        <w:numPr>
          <w:ilvl w:val="0"/>
          <w:numId w:val="9"/>
        </w:numPr>
        <w:jc w:val="both"/>
      </w:pPr>
      <w:r>
        <w:t>Военно-физическая направленность в подготовке населения СССР в годы Великой Отечественной войны. Всесоюзный физкультурный комплекс «Готов к труду и обороне СССР».</w:t>
      </w:r>
    </w:p>
    <w:p w:rsidR="00D32DFD" w:rsidRDefault="00D32DFD">
      <w:pPr>
        <w:numPr>
          <w:ilvl w:val="0"/>
          <w:numId w:val="9"/>
        </w:numPr>
        <w:jc w:val="both"/>
      </w:pPr>
      <w:r>
        <w:t>Советские программы по физической культуре во второй половине ХХ в.</w:t>
      </w:r>
    </w:p>
    <w:p w:rsidR="00D32DFD" w:rsidRDefault="00D32DFD">
      <w:pPr>
        <w:numPr>
          <w:ilvl w:val="0"/>
          <w:numId w:val="9"/>
        </w:numPr>
        <w:jc w:val="both"/>
      </w:pPr>
      <w:r>
        <w:t>Физическая культура и спорт в Российской Федерации: структура и функции государственных и общественных органов управления.</w:t>
      </w:r>
    </w:p>
    <w:p w:rsidR="00D32DFD" w:rsidRDefault="00D32DFD">
      <w:pPr>
        <w:numPr>
          <w:ilvl w:val="0"/>
          <w:numId w:val="9"/>
        </w:numPr>
        <w:jc w:val="both"/>
        <w:rPr>
          <w:b/>
        </w:rPr>
      </w:pPr>
      <w:proofErr w:type="gramStart"/>
      <w:r>
        <w:t>Состояние  и</w:t>
      </w:r>
      <w:proofErr w:type="gramEnd"/>
      <w:r>
        <w:t xml:space="preserve"> проблемы физической культуры и спорта в России на современном этапе.</w:t>
      </w:r>
    </w:p>
    <w:p w:rsidR="00D32DFD" w:rsidRDefault="00D32DFD">
      <w:pPr>
        <w:tabs>
          <w:tab w:val="left" w:pos="900"/>
          <w:tab w:val="left" w:pos="915"/>
        </w:tabs>
        <w:spacing w:line="200" w:lineRule="atLeast"/>
        <w:rPr>
          <w:b/>
        </w:rPr>
      </w:pPr>
    </w:p>
    <w:p w:rsidR="00D32DFD" w:rsidRDefault="00D32DFD">
      <w:pPr>
        <w:pStyle w:val="aa"/>
        <w:tabs>
          <w:tab w:val="left" w:pos="1134"/>
        </w:tabs>
        <w:spacing w:line="200" w:lineRule="atLea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Типовые вопросы </w:t>
      </w:r>
    </w:p>
    <w:p w:rsidR="00D32DFD" w:rsidRDefault="00D32DFD">
      <w:pPr>
        <w:pStyle w:val="aa"/>
        <w:tabs>
          <w:tab w:val="left" w:pos="1134"/>
        </w:tabs>
        <w:spacing w:line="200" w:lineRule="atLeast"/>
        <w:ind w:left="0"/>
        <w:rPr>
          <w:color w:val="000000"/>
        </w:rPr>
      </w:pPr>
      <w:r>
        <w:rPr>
          <w:rFonts w:ascii="Times New Roman" w:hAnsi="Times New Roman"/>
        </w:rPr>
        <w:t xml:space="preserve">Основной вопрос: </w:t>
      </w:r>
      <w:r>
        <w:rPr>
          <w:rFonts w:ascii="Times New Roman" w:hAnsi="Times New Roman"/>
          <w:i/>
          <w:iCs/>
          <w:color w:val="000000"/>
        </w:rPr>
        <w:t>Особенности спартанской и афинской систем воспитания в Древней Греции.</w:t>
      </w:r>
    </w:p>
    <w:p w:rsidR="00D32DFD" w:rsidRDefault="00D32DFD">
      <w:pPr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Вопросы для оценки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знаний компетенции </w:t>
      </w:r>
      <w:r w:rsidR="009E0461">
        <w:rPr>
          <w:color w:val="000000"/>
        </w:rPr>
        <w:t>У</w:t>
      </w:r>
      <w:r>
        <w:rPr>
          <w:color w:val="000000"/>
        </w:rPr>
        <w:t>К-</w:t>
      </w:r>
      <w:r w:rsidR="009E0461">
        <w:rPr>
          <w:color w:val="000000"/>
        </w:rPr>
        <w:t>5</w:t>
      </w:r>
      <w:r>
        <w:rPr>
          <w:color w:val="000000"/>
        </w:rPr>
        <w:t xml:space="preserve">: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чем особенности древнегреческой системы физического воспитания? Можем ли мы назвать ее первой в истории цивилизации? Укажите комплекс причин, приведших к становлению систем физической подготовки в античной Греции. Назовите основные термины, понятия и явления по исследуемой проблеме. Какие причины привели к упадку физической подготовки в античную эпоху?</w:t>
      </w:r>
    </w:p>
    <w:p w:rsidR="00D32DFD" w:rsidRDefault="00D32DFD">
      <w:pPr>
        <w:autoSpaceDE w:val="0"/>
        <w:jc w:val="both"/>
        <w:rPr>
          <w:color w:val="000000"/>
        </w:rPr>
      </w:pPr>
    </w:p>
    <w:p w:rsidR="00D32DFD" w:rsidRDefault="00D32DFD">
      <w:pPr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Вопросы для оценки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умений компетенции </w:t>
      </w:r>
      <w:r w:rsidR="009E0461">
        <w:rPr>
          <w:color w:val="000000"/>
        </w:rPr>
        <w:t>У</w:t>
      </w:r>
      <w:r>
        <w:rPr>
          <w:color w:val="000000"/>
        </w:rPr>
        <w:t>К-</w:t>
      </w:r>
      <w:r w:rsidR="009E0461">
        <w:rPr>
          <w:color w:val="000000"/>
        </w:rPr>
        <w:t>5</w:t>
      </w:r>
      <w:r>
        <w:rPr>
          <w:color w:val="000000"/>
        </w:rPr>
        <w:t xml:space="preserve">: Сделайте сравнительный анализ афинской и спартанской школ, </w:t>
      </w:r>
      <w:proofErr w:type="spellStart"/>
      <w:r>
        <w:rPr>
          <w:color w:val="000000"/>
        </w:rPr>
        <w:t>укжите</w:t>
      </w:r>
      <w:proofErr w:type="spellEnd"/>
      <w:r>
        <w:rPr>
          <w:color w:val="000000"/>
        </w:rPr>
        <w:t xml:space="preserve"> на их слабые и сильные, с вашей точки зрения, стороны. Применимы ли, на ваш взгляд, определенные аспекты воспитания и </w:t>
      </w:r>
      <w:proofErr w:type="spellStart"/>
      <w:r>
        <w:rPr>
          <w:color w:val="000000"/>
        </w:rPr>
        <w:t>фиподготовки</w:t>
      </w:r>
      <w:proofErr w:type="spellEnd"/>
      <w:r>
        <w:rPr>
          <w:color w:val="000000"/>
        </w:rPr>
        <w:t xml:space="preserve"> этих античных школ в современных условиях. Почему?</w:t>
      </w:r>
    </w:p>
    <w:p w:rsidR="00D32DFD" w:rsidRDefault="00D32DFD">
      <w:pPr>
        <w:shd w:val="clear" w:color="auto" w:fill="FFFFFF"/>
        <w:tabs>
          <w:tab w:val="left" w:pos="1134"/>
        </w:tabs>
        <w:ind w:right="-2"/>
        <w:jc w:val="both"/>
        <w:rPr>
          <w:color w:val="000000"/>
        </w:rPr>
      </w:pPr>
    </w:p>
    <w:p w:rsidR="00D32DFD" w:rsidRDefault="00D32DFD">
      <w:pPr>
        <w:autoSpaceDE w:val="0"/>
        <w:jc w:val="both"/>
      </w:pPr>
      <w:r>
        <w:rPr>
          <w:color w:val="000000"/>
        </w:rPr>
        <w:t xml:space="preserve">Задания для оценки </w:t>
      </w:r>
      <w:proofErr w:type="spellStart"/>
      <w:proofErr w:type="gram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 навыков</w:t>
      </w:r>
      <w:proofErr w:type="gramEnd"/>
      <w:r>
        <w:rPr>
          <w:color w:val="000000"/>
        </w:rPr>
        <w:t xml:space="preserve"> компетенции  </w:t>
      </w:r>
      <w:r w:rsidR="009E0461">
        <w:rPr>
          <w:color w:val="000000"/>
        </w:rPr>
        <w:t>УК</w:t>
      </w:r>
      <w:r>
        <w:rPr>
          <w:color w:val="000000"/>
        </w:rPr>
        <w:t>-</w:t>
      </w:r>
      <w:r w:rsidR="009E0461">
        <w:rPr>
          <w:color w:val="000000"/>
        </w:rPr>
        <w:t>5</w:t>
      </w:r>
      <w:r>
        <w:rPr>
          <w:color w:val="000000"/>
        </w:rPr>
        <w:t>: Возможно ли было распространение спортивных школ Афин или Спарты на другие страны? Насколько они были жизнеспособны?</w:t>
      </w:r>
    </w:p>
    <w:p w:rsidR="00D32DFD" w:rsidRDefault="00D32DFD">
      <w:pPr>
        <w:jc w:val="both"/>
      </w:pPr>
    </w:p>
    <w:p w:rsidR="00D32DFD" w:rsidRDefault="00D32DFD">
      <w:pPr>
        <w:pStyle w:val="aa"/>
        <w:tabs>
          <w:tab w:val="left" w:pos="1134"/>
        </w:tabs>
        <w:spacing w:line="200" w:lineRule="atLea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Типовые вопросы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оценки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компетенции </w:t>
      </w:r>
      <w:r w:rsidR="009E0461">
        <w:rPr>
          <w:rFonts w:ascii="Times New Roman" w:hAnsi="Times New Roman"/>
        </w:rPr>
        <w:t>УК</w:t>
      </w:r>
      <w:r>
        <w:rPr>
          <w:rFonts w:ascii="Times New Roman" w:hAnsi="Times New Roman"/>
        </w:rPr>
        <w:t>-</w:t>
      </w:r>
      <w:r w:rsidR="009E0461">
        <w:rPr>
          <w:rFonts w:ascii="Times New Roman" w:hAnsi="Times New Roman"/>
        </w:rPr>
        <w:t>5</w:t>
      </w:r>
      <w:r>
        <w:rPr>
          <w:rFonts w:ascii="Times New Roman" w:hAnsi="Times New Roman"/>
          <w:i/>
        </w:rPr>
        <w:t>.</w:t>
      </w:r>
    </w:p>
    <w:p w:rsidR="00D32DFD" w:rsidRDefault="00D32DFD">
      <w:pPr>
        <w:pStyle w:val="aa"/>
        <w:tabs>
          <w:tab w:val="left" w:pos="1134"/>
        </w:tabs>
        <w:spacing w:line="200" w:lineRule="atLeast"/>
        <w:ind w:left="0"/>
        <w:rPr>
          <w:color w:val="000000"/>
        </w:rPr>
      </w:pPr>
      <w:r>
        <w:rPr>
          <w:rFonts w:ascii="Times New Roman" w:hAnsi="Times New Roman"/>
        </w:rPr>
        <w:t xml:space="preserve">Основной вопрос: </w:t>
      </w:r>
      <w:r>
        <w:rPr>
          <w:rFonts w:ascii="Times New Roman" w:hAnsi="Times New Roman"/>
          <w:i/>
          <w:iCs/>
          <w:color w:val="000000"/>
        </w:rPr>
        <w:t>Особенности спартанской и афинской систем воспитания в Древней Греции.</w:t>
      </w:r>
    </w:p>
    <w:p w:rsidR="00D32DFD" w:rsidRDefault="00D32DFD">
      <w:pPr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lastRenderedPageBreak/>
        <w:t xml:space="preserve">Вопросы для оценки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знаний компетенции </w:t>
      </w:r>
      <w:r w:rsidR="009E0461">
        <w:rPr>
          <w:color w:val="000000"/>
        </w:rPr>
        <w:t>УК</w:t>
      </w:r>
      <w:r>
        <w:rPr>
          <w:color w:val="000000"/>
        </w:rPr>
        <w:t>-</w:t>
      </w:r>
      <w:r w:rsidR="009E0461">
        <w:rPr>
          <w:color w:val="000000"/>
        </w:rPr>
        <w:t>5</w:t>
      </w:r>
      <w:r>
        <w:rPr>
          <w:color w:val="000000"/>
        </w:rPr>
        <w:t>: выявите особенности профессиональной подготовки афинской и спартанской школ, какие из них, на ваш взгляд, лежат в основе современных навыков профессиональных спортсменов и тренеров?</w:t>
      </w:r>
    </w:p>
    <w:p w:rsidR="00D32DFD" w:rsidRDefault="00D32DFD">
      <w:pPr>
        <w:autoSpaceDE w:val="0"/>
        <w:jc w:val="both"/>
        <w:rPr>
          <w:color w:val="000000"/>
        </w:rPr>
      </w:pPr>
    </w:p>
    <w:p w:rsidR="00D32DFD" w:rsidRDefault="00D32DFD">
      <w:pPr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Вопросы для оценки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умений компетенции </w:t>
      </w:r>
      <w:r w:rsidR="009E0461">
        <w:rPr>
          <w:color w:val="000000"/>
        </w:rPr>
        <w:t>У</w:t>
      </w:r>
      <w:r>
        <w:rPr>
          <w:color w:val="000000"/>
        </w:rPr>
        <w:t>К-</w:t>
      </w:r>
      <w:r w:rsidR="009E0461">
        <w:rPr>
          <w:color w:val="000000"/>
        </w:rPr>
        <w:t>5</w:t>
      </w:r>
      <w:r>
        <w:rPr>
          <w:color w:val="000000"/>
        </w:rPr>
        <w:t>: какие практики афинской и спартанской школ способствовали воспитанию патриотизма и любви к Отечеству, стремлению к здоровому образу жизни, навыкам соблюдения личной гигиены?</w:t>
      </w:r>
    </w:p>
    <w:p w:rsidR="00D32DFD" w:rsidRDefault="00D32DFD">
      <w:pPr>
        <w:shd w:val="clear" w:color="auto" w:fill="FFFFFF"/>
        <w:tabs>
          <w:tab w:val="left" w:pos="1134"/>
        </w:tabs>
        <w:ind w:right="-2"/>
        <w:jc w:val="both"/>
        <w:rPr>
          <w:color w:val="000000"/>
        </w:rPr>
      </w:pPr>
    </w:p>
    <w:p w:rsidR="00D32DFD" w:rsidRDefault="00D32DFD">
      <w:pPr>
        <w:tabs>
          <w:tab w:val="left" w:pos="1134"/>
        </w:tabs>
        <w:autoSpaceDE w:val="0"/>
        <w:jc w:val="both"/>
      </w:pPr>
      <w:r>
        <w:rPr>
          <w:color w:val="000000"/>
        </w:rPr>
        <w:t xml:space="preserve">Задания для оценки </w:t>
      </w:r>
      <w:proofErr w:type="spellStart"/>
      <w:proofErr w:type="gram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 навыков</w:t>
      </w:r>
      <w:proofErr w:type="gramEnd"/>
      <w:r>
        <w:rPr>
          <w:color w:val="000000"/>
        </w:rPr>
        <w:t xml:space="preserve"> компетенции  </w:t>
      </w:r>
      <w:r w:rsidR="009E0461">
        <w:rPr>
          <w:color w:val="000000"/>
        </w:rPr>
        <w:t>У</w:t>
      </w:r>
      <w:r>
        <w:rPr>
          <w:color w:val="000000"/>
        </w:rPr>
        <w:t>К-</w:t>
      </w:r>
      <w:r w:rsidR="009E0461">
        <w:rPr>
          <w:color w:val="000000"/>
        </w:rPr>
        <w:t>5</w:t>
      </w:r>
      <w:r>
        <w:rPr>
          <w:color w:val="000000"/>
        </w:rPr>
        <w:t>: какие особенности афинской и спартанской школ вы могли бы использовать в своей профессиональной деятельности и почему?</w:t>
      </w:r>
    </w:p>
    <w:p w:rsidR="00D32DFD" w:rsidRDefault="00D32DFD">
      <w:pPr>
        <w:pStyle w:val="aa"/>
        <w:tabs>
          <w:tab w:val="left" w:pos="1134"/>
        </w:tabs>
        <w:spacing w:line="200" w:lineRule="atLeast"/>
        <w:ind w:left="0"/>
      </w:pPr>
    </w:p>
    <w:p w:rsidR="00D32DFD" w:rsidRDefault="00D32DFD">
      <w:pPr>
        <w:pStyle w:val="aa"/>
        <w:tabs>
          <w:tab w:val="left" w:pos="1134"/>
        </w:tabs>
        <w:spacing w:line="200" w:lineRule="atLea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Типовые вопросы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оценки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компетенции </w:t>
      </w:r>
      <w:r w:rsidR="009E0461">
        <w:rPr>
          <w:rFonts w:ascii="Times New Roman" w:hAnsi="Times New Roman"/>
        </w:rPr>
        <w:t>О</w:t>
      </w:r>
      <w:r>
        <w:rPr>
          <w:rFonts w:ascii="Times New Roman" w:hAnsi="Times New Roman"/>
        </w:rPr>
        <w:t>ПК-</w:t>
      </w:r>
      <w:r w:rsidR="009E0461">
        <w:rPr>
          <w:rFonts w:ascii="Times New Roman" w:hAnsi="Times New Roman"/>
        </w:rPr>
        <w:t>6</w:t>
      </w:r>
      <w:r>
        <w:rPr>
          <w:rFonts w:ascii="Times New Roman" w:hAnsi="Times New Roman"/>
          <w:i/>
        </w:rPr>
        <w:t>.</w:t>
      </w:r>
    </w:p>
    <w:p w:rsidR="00D32DFD" w:rsidRDefault="00D32DFD">
      <w:pPr>
        <w:pStyle w:val="aa"/>
        <w:tabs>
          <w:tab w:val="left" w:pos="1134"/>
        </w:tabs>
        <w:spacing w:line="200" w:lineRule="atLeast"/>
        <w:ind w:left="0"/>
        <w:rPr>
          <w:color w:val="000000"/>
        </w:rPr>
      </w:pPr>
      <w:r>
        <w:rPr>
          <w:rFonts w:ascii="Times New Roman" w:hAnsi="Times New Roman"/>
        </w:rPr>
        <w:t xml:space="preserve">Основной вопрос: </w:t>
      </w:r>
      <w:r>
        <w:rPr>
          <w:rFonts w:ascii="Times New Roman" w:hAnsi="Times New Roman"/>
          <w:i/>
          <w:iCs/>
          <w:color w:val="000000"/>
        </w:rPr>
        <w:t>Особенности спартанской и афинской систем воспитания в Древней Греции.</w:t>
      </w:r>
    </w:p>
    <w:p w:rsidR="00D32DFD" w:rsidRDefault="00D32DFD">
      <w:pPr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Вопросы для оценки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знаний компетенции </w:t>
      </w:r>
      <w:r w:rsidR="009E0461">
        <w:rPr>
          <w:color w:val="000000"/>
        </w:rPr>
        <w:t>О</w:t>
      </w:r>
      <w:r>
        <w:rPr>
          <w:color w:val="000000"/>
        </w:rPr>
        <w:t>ПК-</w:t>
      </w:r>
      <w:r w:rsidR="009E0461">
        <w:rPr>
          <w:color w:val="000000"/>
        </w:rPr>
        <w:t>6</w:t>
      </w:r>
      <w:r>
        <w:rPr>
          <w:color w:val="000000"/>
        </w:rPr>
        <w:t>: выберите для себя одну из школ — афинскую или спартанскую. Представьте ее сильные стороны, докажите ее превосходство над второй школой.</w:t>
      </w:r>
    </w:p>
    <w:p w:rsidR="00D32DFD" w:rsidRDefault="00D32DFD">
      <w:pPr>
        <w:autoSpaceDE w:val="0"/>
        <w:jc w:val="both"/>
        <w:rPr>
          <w:color w:val="000000"/>
        </w:rPr>
      </w:pPr>
    </w:p>
    <w:p w:rsidR="00D32DFD" w:rsidRDefault="00D32DFD">
      <w:pPr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Вопросы для оценки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умений компетенции </w:t>
      </w:r>
      <w:r w:rsidR="009E0461">
        <w:rPr>
          <w:color w:val="000000"/>
        </w:rPr>
        <w:t>О</w:t>
      </w:r>
      <w:r>
        <w:rPr>
          <w:color w:val="000000"/>
        </w:rPr>
        <w:t>ПК-</w:t>
      </w:r>
      <w:r w:rsidR="009E0461">
        <w:rPr>
          <w:color w:val="000000"/>
        </w:rPr>
        <w:t>6</w:t>
      </w:r>
      <w:r>
        <w:rPr>
          <w:color w:val="000000"/>
        </w:rPr>
        <w:t>: составьте список источников, из которых мы можем получить информацию о развитии афинской и спартанской школ.</w:t>
      </w:r>
    </w:p>
    <w:p w:rsidR="00D32DFD" w:rsidRDefault="00D32DFD">
      <w:pPr>
        <w:shd w:val="clear" w:color="auto" w:fill="FFFFFF"/>
        <w:tabs>
          <w:tab w:val="left" w:pos="1134"/>
        </w:tabs>
        <w:ind w:right="-2"/>
        <w:jc w:val="both"/>
        <w:rPr>
          <w:color w:val="000000"/>
        </w:rPr>
      </w:pPr>
    </w:p>
    <w:p w:rsidR="00D32DFD" w:rsidRDefault="00D32DFD">
      <w:pPr>
        <w:tabs>
          <w:tab w:val="left" w:pos="1134"/>
        </w:tabs>
        <w:autoSpaceDE w:val="0"/>
        <w:jc w:val="both"/>
      </w:pPr>
      <w:r>
        <w:rPr>
          <w:color w:val="000000"/>
        </w:rPr>
        <w:t xml:space="preserve">Задания для оценки </w:t>
      </w:r>
      <w:proofErr w:type="spellStart"/>
      <w:proofErr w:type="gram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 навыков</w:t>
      </w:r>
      <w:proofErr w:type="gramEnd"/>
      <w:r>
        <w:rPr>
          <w:color w:val="000000"/>
        </w:rPr>
        <w:t xml:space="preserve"> компетенции  </w:t>
      </w:r>
      <w:r w:rsidR="009E0461">
        <w:rPr>
          <w:color w:val="000000"/>
        </w:rPr>
        <w:t>О</w:t>
      </w:r>
      <w:r>
        <w:rPr>
          <w:color w:val="000000"/>
        </w:rPr>
        <w:t>ПК</w:t>
      </w:r>
      <w:r w:rsidR="009E0461">
        <w:rPr>
          <w:color w:val="000000"/>
        </w:rPr>
        <w:t>-6</w:t>
      </w:r>
      <w:r>
        <w:rPr>
          <w:color w:val="000000"/>
        </w:rPr>
        <w:t>: укажите важнейшие, на ваш взгляд, достижения афинской и спартанской школ.</w:t>
      </w:r>
    </w:p>
    <w:p w:rsidR="00D32DFD" w:rsidRDefault="00D32DFD">
      <w:pPr>
        <w:pStyle w:val="aa"/>
        <w:tabs>
          <w:tab w:val="left" w:pos="1134"/>
        </w:tabs>
        <w:spacing w:line="200" w:lineRule="atLeast"/>
        <w:ind w:left="0"/>
      </w:pPr>
    </w:p>
    <w:p w:rsidR="00D32DFD" w:rsidRDefault="00D32DFD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6.5. Методические материалы, определяющие процедуры оценивания</w:t>
      </w:r>
    </w:p>
    <w:p w:rsidR="00D32DFD" w:rsidRDefault="00D32DFD">
      <w:pPr>
        <w:pStyle w:val="aa"/>
        <w:ind w:left="0"/>
        <w:rPr>
          <w:rFonts w:ascii="Times New Roman" w:hAnsi="Times New Roman"/>
          <w:b/>
        </w:rPr>
      </w:pPr>
    </w:p>
    <w:p w:rsidR="00D32DFD" w:rsidRDefault="00D32DFD">
      <w:pPr>
        <w:tabs>
          <w:tab w:val="left" w:pos="993"/>
        </w:tabs>
        <w:jc w:val="both"/>
      </w:pPr>
      <w:r>
        <w:tab/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D32DFD" w:rsidRDefault="00D32DFD">
      <w:pPr>
        <w:tabs>
          <w:tab w:val="left" w:pos="993"/>
        </w:tabs>
        <w:jc w:val="both"/>
      </w:pPr>
      <w:r>
        <w:tab/>
        <w:t>Положение о фонде оценочных средств, утвержденное приказом ректора ННГУ от 10.06.2015 №247-ОД.</w:t>
      </w:r>
    </w:p>
    <w:p w:rsidR="00D32DFD" w:rsidRDefault="00D32DFD">
      <w:pPr>
        <w:jc w:val="both"/>
      </w:pPr>
    </w:p>
    <w:p w:rsidR="00D32DFD" w:rsidRDefault="00D32DFD">
      <w:pPr>
        <w:jc w:val="both"/>
        <w:rPr>
          <w:b/>
        </w:rPr>
      </w:pPr>
      <w:r>
        <w:rPr>
          <w:b/>
        </w:rPr>
        <w:tab/>
        <w:t>7. Учебно-методическое и информационное обеспечение дисциплины</w:t>
      </w:r>
    </w:p>
    <w:p w:rsidR="00D32DFD" w:rsidRDefault="00D32DFD">
      <w:pPr>
        <w:jc w:val="both"/>
        <w:rPr>
          <w:b/>
        </w:rPr>
      </w:pPr>
    </w:p>
    <w:p w:rsidR="00511DD7" w:rsidRPr="00A92757" w:rsidRDefault="00511DD7" w:rsidP="00511DD7">
      <w:pPr>
        <w:rPr>
          <w:szCs w:val="20"/>
        </w:rPr>
      </w:pPr>
      <w:r>
        <w:rPr>
          <w:szCs w:val="20"/>
        </w:rPr>
        <w:t xml:space="preserve">а) </w:t>
      </w:r>
      <w:r w:rsidRPr="00A92757">
        <w:rPr>
          <w:szCs w:val="20"/>
        </w:rPr>
        <w:t>Основная литература</w:t>
      </w:r>
      <w:r>
        <w:rPr>
          <w:szCs w:val="20"/>
        </w:rPr>
        <w:t>:</w:t>
      </w:r>
    </w:p>
    <w:p w:rsidR="00511DD7" w:rsidRPr="00A92757" w:rsidRDefault="00511DD7" w:rsidP="00511DD7">
      <w:pPr>
        <w:rPr>
          <w:szCs w:val="20"/>
        </w:rPr>
      </w:pPr>
      <w:proofErr w:type="spellStart"/>
      <w:r w:rsidRPr="00A92757">
        <w:rPr>
          <w:szCs w:val="20"/>
        </w:rPr>
        <w:t>Голощапов</w:t>
      </w:r>
      <w:proofErr w:type="spellEnd"/>
      <w:r w:rsidRPr="00A92757">
        <w:rPr>
          <w:szCs w:val="20"/>
        </w:rPr>
        <w:t xml:space="preserve"> Б. Р. - История физической культуры и спорта: учеб. пособие для студентов вузов, обучающихся по специальности 033100 - Физическая культура. - М.: Академия, 2007, 2009 - 36 экз.</w:t>
      </w:r>
    </w:p>
    <w:p w:rsidR="00511DD7" w:rsidRPr="00A92757" w:rsidRDefault="00511DD7" w:rsidP="00511DD7">
      <w:pPr>
        <w:rPr>
          <w:szCs w:val="20"/>
        </w:rPr>
      </w:pPr>
      <w:proofErr w:type="spellStart"/>
      <w:proofErr w:type="gramStart"/>
      <w:r w:rsidRPr="00A92757">
        <w:rPr>
          <w:szCs w:val="20"/>
        </w:rPr>
        <w:t>Физ</w:t>
      </w:r>
      <w:proofErr w:type="spellEnd"/>
      <w:r w:rsidRPr="00A92757">
        <w:rPr>
          <w:szCs w:val="20"/>
        </w:rPr>
        <w:t>-культура</w:t>
      </w:r>
      <w:proofErr w:type="gramEnd"/>
      <w:r w:rsidRPr="00A92757">
        <w:rPr>
          <w:szCs w:val="20"/>
        </w:rPr>
        <w:t xml:space="preserve">? Физкульт-ура? [Электронный ресурс] / Алешин В.В. - </w:t>
      </w:r>
      <w:proofErr w:type="gramStart"/>
      <w:r w:rsidRPr="00A92757">
        <w:rPr>
          <w:szCs w:val="20"/>
        </w:rPr>
        <w:t>М. :</w:t>
      </w:r>
      <w:proofErr w:type="gramEnd"/>
      <w:r w:rsidRPr="00A92757">
        <w:rPr>
          <w:szCs w:val="20"/>
        </w:rPr>
        <w:t xml:space="preserve"> Человек, 2015. - http://www.studentlibrary.ru/book/ISBN9785906131577.html</w:t>
      </w:r>
    </w:p>
    <w:p w:rsidR="00511DD7" w:rsidRDefault="00511DD7" w:rsidP="00511DD7">
      <w:pPr>
        <w:rPr>
          <w:szCs w:val="20"/>
        </w:rPr>
      </w:pPr>
    </w:p>
    <w:p w:rsidR="00511DD7" w:rsidRPr="00A92757" w:rsidRDefault="00511DD7" w:rsidP="00511DD7">
      <w:pPr>
        <w:rPr>
          <w:szCs w:val="20"/>
        </w:rPr>
      </w:pPr>
      <w:r>
        <w:rPr>
          <w:szCs w:val="20"/>
        </w:rPr>
        <w:t xml:space="preserve">б) </w:t>
      </w:r>
      <w:r w:rsidRPr="00A92757">
        <w:rPr>
          <w:szCs w:val="20"/>
        </w:rPr>
        <w:t>Дополнительная литература</w:t>
      </w:r>
      <w:r>
        <w:rPr>
          <w:szCs w:val="20"/>
        </w:rPr>
        <w:t>:</w:t>
      </w:r>
    </w:p>
    <w:p w:rsidR="00511DD7" w:rsidRPr="00A92757" w:rsidRDefault="00511DD7" w:rsidP="00511DD7">
      <w:pPr>
        <w:pStyle w:val="aa"/>
        <w:numPr>
          <w:ilvl w:val="0"/>
          <w:numId w:val="12"/>
        </w:numPr>
        <w:tabs>
          <w:tab w:val="left" w:pos="229"/>
        </w:tabs>
        <w:suppressAutoHyphens w:val="0"/>
        <w:ind w:left="0" w:firstLine="0"/>
        <w:contextualSpacing/>
        <w:jc w:val="left"/>
        <w:rPr>
          <w:rFonts w:ascii="Times New Roman" w:hAnsi="Times New Roman"/>
          <w:szCs w:val="20"/>
        </w:rPr>
      </w:pPr>
      <w:r w:rsidRPr="00A92757">
        <w:rPr>
          <w:rFonts w:ascii="Times New Roman" w:hAnsi="Times New Roman"/>
          <w:szCs w:val="20"/>
        </w:rPr>
        <w:t xml:space="preserve">Стенка на стенку. Хоккейное противостояние Канада-Россия [Электронный ресурс] / Кукушкин В.В. - </w:t>
      </w:r>
      <w:proofErr w:type="gramStart"/>
      <w:r w:rsidRPr="00A92757">
        <w:rPr>
          <w:rFonts w:ascii="Times New Roman" w:hAnsi="Times New Roman"/>
          <w:szCs w:val="20"/>
        </w:rPr>
        <w:t>М. :</w:t>
      </w:r>
      <w:proofErr w:type="gramEnd"/>
      <w:r w:rsidRPr="00A92757">
        <w:rPr>
          <w:rFonts w:ascii="Times New Roman" w:hAnsi="Times New Roman"/>
          <w:szCs w:val="20"/>
        </w:rPr>
        <w:t xml:space="preserve"> Человек, 2010. - http://www.studentlibrary.ru/book/ISBN9785903508754.html</w:t>
      </w:r>
    </w:p>
    <w:p w:rsidR="00511DD7" w:rsidRPr="00A92757" w:rsidRDefault="00511DD7" w:rsidP="00511DD7">
      <w:pPr>
        <w:pStyle w:val="aa"/>
        <w:numPr>
          <w:ilvl w:val="0"/>
          <w:numId w:val="12"/>
        </w:numPr>
        <w:tabs>
          <w:tab w:val="left" w:pos="229"/>
        </w:tabs>
        <w:suppressAutoHyphens w:val="0"/>
        <w:ind w:left="0" w:firstLine="0"/>
        <w:contextualSpacing/>
        <w:jc w:val="left"/>
        <w:rPr>
          <w:rFonts w:ascii="Times New Roman" w:hAnsi="Times New Roman"/>
          <w:szCs w:val="20"/>
        </w:rPr>
      </w:pPr>
      <w:r w:rsidRPr="00A92757">
        <w:rPr>
          <w:rFonts w:ascii="Times New Roman" w:hAnsi="Times New Roman"/>
          <w:szCs w:val="20"/>
        </w:rPr>
        <w:t xml:space="preserve">Оборотная сторона олимпийской медали (История Олимпийских игр в скандалах, провокациях, судейских ошибках и курьезах): Общее / </w:t>
      </w:r>
      <w:proofErr w:type="spellStart"/>
      <w:r w:rsidRPr="00A92757">
        <w:rPr>
          <w:rFonts w:ascii="Times New Roman" w:hAnsi="Times New Roman"/>
          <w:szCs w:val="20"/>
        </w:rPr>
        <w:t>Штейнбах</w:t>
      </w:r>
      <w:proofErr w:type="spellEnd"/>
      <w:r w:rsidRPr="00A92757">
        <w:rPr>
          <w:rFonts w:ascii="Times New Roman" w:hAnsi="Times New Roman"/>
          <w:szCs w:val="20"/>
        </w:rPr>
        <w:t xml:space="preserve"> В., - 2-е изд., </w:t>
      </w:r>
      <w:proofErr w:type="spellStart"/>
      <w:r w:rsidRPr="00A92757">
        <w:rPr>
          <w:rFonts w:ascii="Times New Roman" w:hAnsi="Times New Roman"/>
          <w:szCs w:val="20"/>
        </w:rPr>
        <w:t>испр</w:t>
      </w:r>
      <w:proofErr w:type="spellEnd"/>
      <w:r w:rsidRPr="00A92757">
        <w:rPr>
          <w:rFonts w:ascii="Times New Roman" w:hAnsi="Times New Roman"/>
          <w:szCs w:val="20"/>
        </w:rPr>
        <w:t xml:space="preserve">. и доп. - </w:t>
      </w:r>
      <w:proofErr w:type="spellStart"/>
      <w:proofErr w:type="gramStart"/>
      <w:r w:rsidRPr="00A92757">
        <w:rPr>
          <w:rFonts w:ascii="Times New Roman" w:hAnsi="Times New Roman"/>
          <w:szCs w:val="20"/>
        </w:rPr>
        <w:t>М.:Спорт</w:t>
      </w:r>
      <w:proofErr w:type="spellEnd"/>
      <w:proofErr w:type="gramEnd"/>
      <w:r w:rsidRPr="00A92757">
        <w:rPr>
          <w:rFonts w:ascii="Times New Roman" w:hAnsi="Times New Roman"/>
          <w:szCs w:val="20"/>
        </w:rPr>
        <w:t>, 2015. - 496 с. ISBN 978-5-9906578-7-8 http://znanium.com/catalog.php?bookinfo=914223</w:t>
      </w:r>
    </w:p>
    <w:p w:rsidR="00511DD7" w:rsidRPr="00A92757" w:rsidRDefault="00511DD7" w:rsidP="00511DD7">
      <w:pPr>
        <w:pStyle w:val="aa"/>
        <w:numPr>
          <w:ilvl w:val="0"/>
          <w:numId w:val="12"/>
        </w:numPr>
        <w:tabs>
          <w:tab w:val="left" w:pos="229"/>
        </w:tabs>
        <w:suppressAutoHyphens w:val="0"/>
        <w:ind w:left="0" w:firstLine="0"/>
        <w:contextualSpacing/>
        <w:jc w:val="left"/>
        <w:rPr>
          <w:rFonts w:ascii="Times New Roman" w:hAnsi="Times New Roman"/>
          <w:szCs w:val="20"/>
        </w:rPr>
      </w:pPr>
      <w:r w:rsidRPr="00A92757">
        <w:rPr>
          <w:rFonts w:ascii="Times New Roman" w:hAnsi="Times New Roman"/>
          <w:szCs w:val="20"/>
        </w:rPr>
        <w:lastRenderedPageBreak/>
        <w:t xml:space="preserve">Я и ты [Электронный ресурс] / </w:t>
      </w:r>
      <w:proofErr w:type="spellStart"/>
      <w:r w:rsidRPr="00A92757">
        <w:rPr>
          <w:rFonts w:ascii="Times New Roman" w:hAnsi="Times New Roman"/>
          <w:szCs w:val="20"/>
        </w:rPr>
        <w:t>Шлаен</w:t>
      </w:r>
      <w:proofErr w:type="spellEnd"/>
      <w:r w:rsidRPr="00A92757">
        <w:rPr>
          <w:rFonts w:ascii="Times New Roman" w:hAnsi="Times New Roman"/>
          <w:szCs w:val="20"/>
        </w:rPr>
        <w:t xml:space="preserve"> М.Г., Приходченко О.И. - </w:t>
      </w:r>
      <w:proofErr w:type="gramStart"/>
      <w:r w:rsidRPr="00A92757">
        <w:rPr>
          <w:rFonts w:ascii="Times New Roman" w:hAnsi="Times New Roman"/>
          <w:szCs w:val="20"/>
        </w:rPr>
        <w:t>М. :</w:t>
      </w:r>
      <w:proofErr w:type="gramEnd"/>
      <w:r w:rsidRPr="00A92757">
        <w:rPr>
          <w:rFonts w:ascii="Times New Roman" w:hAnsi="Times New Roman"/>
          <w:szCs w:val="20"/>
        </w:rPr>
        <w:t xml:space="preserve"> Человек, 2015. - http://www.studentlibrary.ru/book/ISBN9785906131645.html</w:t>
      </w:r>
    </w:p>
    <w:p w:rsidR="00511DD7" w:rsidRPr="00A92757" w:rsidRDefault="00511DD7" w:rsidP="00511DD7">
      <w:pPr>
        <w:pStyle w:val="aa"/>
        <w:numPr>
          <w:ilvl w:val="0"/>
          <w:numId w:val="12"/>
        </w:numPr>
        <w:tabs>
          <w:tab w:val="left" w:pos="229"/>
        </w:tabs>
        <w:suppressAutoHyphens w:val="0"/>
        <w:ind w:left="0" w:firstLine="0"/>
        <w:contextualSpacing/>
        <w:jc w:val="left"/>
        <w:rPr>
          <w:rFonts w:ascii="Times New Roman" w:hAnsi="Times New Roman"/>
          <w:szCs w:val="20"/>
        </w:rPr>
      </w:pPr>
      <w:r w:rsidRPr="00A92757">
        <w:rPr>
          <w:rFonts w:ascii="Times New Roman" w:hAnsi="Times New Roman"/>
          <w:szCs w:val="20"/>
        </w:rPr>
        <w:t xml:space="preserve">Годы, как птицы... Записки спортивного репортера [Электронный ресурс] / </w:t>
      </w:r>
      <w:proofErr w:type="spellStart"/>
      <w:r w:rsidRPr="00A92757">
        <w:rPr>
          <w:rFonts w:ascii="Times New Roman" w:hAnsi="Times New Roman"/>
          <w:szCs w:val="20"/>
        </w:rPr>
        <w:t>Шлаен</w:t>
      </w:r>
      <w:proofErr w:type="spellEnd"/>
      <w:r w:rsidRPr="00A92757">
        <w:rPr>
          <w:rFonts w:ascii="Times New Roman" w:hAnsi="Times New Roman"/>
          <w:szCs w:val="20"/>
        </w:rPr>
        <w:t xml:space="preserve"> М.Г. - </w:t>
      </w:r>
      <w:proofErr w:type="gramStart"/>
      <w:r w:rsidRPr="00A92757">
        <w:rPr>
          <w:rFonts w:ascii="Times New Roman" w:hAnsi="Times New Roman"/>
          <w:szCs w:val="20"/>
        </w:rPr>
        <w:t>М. :</w:t>
      </w:r>
      <w:proofErr w:type="gramEnd"/>
      <w:r w:rsidRPr="00A92757">
        <w:rPr>
          <w:rFonts w:ascii="Times New Roman" w:hAnsi="Times New Roman"/>
          <w:szCs w:val="20"/>
        </w:rPr>
        <w:t xml:space="preserve"> Человек, 2016. - http://www.studentlibrary.ru/book/ISBN9785906131942.html</w:t>
      </w:r>
    </w:p>
    <w:p w:rsidR="00511DD7" w:rsidRPr="00A92757" w:rsidRDefault="00511DD7" w:rsidP="00511DD7">
      <w:pPr>
        <w:pStyle w:val="aa"/>
        <w:numPr>
          <w:ilvl w:val="0"/>
          <w:numId w:val="12"/>
        </w:numPr>
        <w:tabs>
          <w:tab w:val="left" w:pos="229"/>
        </w:tabs>
        <w:suppressAutoHyphens w:val="0"/>
        <w:ind w:left="0" w:firstLine="0"/>
        <w:contextualSpacing/>
        <w:jc w:val="left"/>
        <w:rPr>
          <w:rFonts w:ascii="Times New Roman" w:hAnsi="Times New Roman"/>
          <w:szCs w:val="20"/>
        </w:rPr>
      </w:pPr>
      <w:r w:rsidRPr="00A92757">
        <w:rPr>
          <w:rFonts w:ascii="Times New Roman" w:hAnsi="Times New Roman"/>
          <w:szCs w:val="20"/>
        </w:rPr>
        <w:t xml:space="preserve">Быть в команде [Электронный ресурс] / </w:t>
      </w:r>
      <w:proofErr w:type="spellStart"/>
      <w:r w:rsidRPr="00A92757">
        <w:rPr>
          <w:rFonts w:ascii="Times New Roman" w:hAnsi="Times New Roman"/>
          <w:szCs w:val="20"/>
        </w:rPr>
        <w:t>Кученёв</w:t>
      </w:r>
      <w:proofErr w:type="spellEnd"/>
      <w:r w:rsidRPr="00A92757">
        <w:rPr>
          <w:rFonts w:ascii="Times New Roman" w:hAnsi="Times New Roman"/>
          <w:szCs w:val="20"/>
        </w:rPr>
        <w:t xml:space="preserve"> О.В. - </w:t>
      </w:r>
      <w:proofErr w:type="gramStart"/>
      <w:r w:rsidRPr="00A92757">
        <w:rPr>
          <w:rFonts w:ascii="Times New Roman" w:hAnsi="Times New Roman"/>
          <w:szCs w:val="20"/>
        </w:rPr>
        <w:t>М. :</w:t>
      </w:r>
      <w:proofErr w:type="gramEnd"/>
      <w:r w:rsidRPr="00A92757">
        <w:rPr>
          <w:rFonts w:ascii="Times New Roman" w:hAnsi="Times New Roman"/>
          <w:szCs w:val="20"/>
        </w:rPr>
        <w:t xml:space="preserve"> Спорт, 2016. - http://www.studentlibrary.ru/book/ISBN9785906839732.html</w:t>
      </w:r>
    </w:p>
    <w:p w:rsidR="00511DD7" w:rsidRPr="00A92757" w:rsidRDefault="00511DD7" w:rsidP="00511DD7">
      <w:pPr>
        <w:pStyle w:val="aa"/>
        <w:numPr>
          <w:ilvl w:val="0"/>
          <w:numId w:val="12"/>
        </w:numPr>
        <w:tabs>
          <w:tab w:val="left" w:pos="229"/>
        </w:tabs>
        <w:suppressAutoHyphens w:val="0"/>
        <w:ind w:left="0" w:firstLine="0"/>
        <w:contextualSpacing/>
        <w:jc w:val="left"/>
        <w:rPr>
          <w:rFonts w:ascii="Times New Roman" w:hAnsi="Times New Roman"/>
          <w:szCs w:val="20"/>
        </w:rPr>
      </w:pPr>
      <w:r w:rsidRPr="00A92757">
        <w:rPr>
          <w:rFonts w:ascii="Times New Roman" w:hAnsi="Times New Roman"/>
          <w:szCs w:val="20"/>
        </w:rPr>
        <w:t xml:space="preserve">Групповая гонка. Записки генерала КГБ [Электронный ресурс] / Сысоев В.С. - </w:t>
      </w:r>
      <w:proofErr w:type="gramStart"/>
      <w:r w:rsidRPr="00A92757">
        <w:rPr>
          <w:rFonts w:ascii="Times New Roman" w:hAnsi="Times New Roman"/>
          <w:szCs w:val="20"/>
        </w:rPr>
        <w:t>М. :</w:t>
      </w:r>
      <w:proofErr w:type="gramEnd"/>
      <w:r w:rsidRPr="00A92757">
        <w:rPr>
          <w:rFonts w:ascii="Times New Roman" w:hAnsi="Times New Roman"/>
          <w:szCs w:val="20"/>
        </w:rPr>
        <w:t xml:space="preserve"> Человек, 2017. - http://www.studentlibrary.ru/book/ISBN9785906132109.html</w:t>
      </w:r>
    </w:p>
    <w:p w:rsidR="00511DD7" w:rsidRDefault="00511DD7" w:rsidP="00511DD7">
      <w:pPr>
        <w:rPr>
          <w:szCs w:val="20"/>
        </w:rPr>
      </w:pPr>
    </w:p>
    <w:p w:rsidR="00511DD7" w:rsidRPr="00A92757" w:rsidRDefault="00511DD7" w:rsidP="00511DD7">
      <w:pPr>
        <w:rPr>
          <w:szCs w:val="20"/>
        </w:rPr>
      </w:pPr>
      <w:r>
        <w:rPr>
          <w:szCs w:val="20"/>
        </w:rPr>
        <w:t xml:space="preserve">в) </w:t>
      </w:r>
      <w:r w:rsidRPr="00A92757">
        <w:rPr>
          <w:szCs w:val="20"/>
        </w:rPr>
        <w:t>Интернет ресурсы</w:t>
      </w:r>
      <w:r>
        <w:rPr>
          <w:szCs w:val="20"/>
        </w:rPr>
        <w:t>:</w:t>
      </w:r>
    </w:p>
    <w:p w:rsidR="00511DD7" w:rsidRPr="00A92757" w:rsidRDefault="00511DD7" w:rsidP="00511DD7">
      <w:pPr>
        <w:rPr>
          <w:szCs w:val="20"/>
        </w:rPr>
      </w:pPr>
      <w:r w:rsidRPr="00A92757">
        <w:rPr>
          <w:szCs w:val="20"/>
        </w:rPr>
        <w:t>1. Федеральный закон «О физической культуре и спорте в Российской федерации» / Российская газета. – 2007. – 4 декабря. https://rg.ru/2007/12/08/sport-doc.html</w:t>
      </w:r>
    </w:p>
    <w:p w:rsidR="0088640C" w:rsidRDefault="0088640C">
      <w:pPr>
        <w:spacing w:line="200" w:lineRule="atLeast"/>
        <w:rPr>
          <w:b/>
        </w:rPr>
      </w:pPr>
    </w:p>
    <w:p w:rsidR="00D32DFD" w:rsidRDefault="00D32DFD">
      <w:pPr>
        <w:spacing w:line="200" w:lineRule="atLeast"/>
      </w:pPr>
      <w:r>
        <w:rPr>
          <w:b/>
        </w:rPr>
        <w:tab/>
        <w:t xml:space="preserve">8. Материально-техническое обеспечение дисциплины (модуля) </w:t>
      </w:r>
    </w:p>
    <w:p w:rsidR="00D32DFD" w:rsidRDefault="00D32DFD">
      <w:pPr>
        <w:spacing w:line="200" w:lineRule="atLeast"/>
        <w:jc w:val="both"/>
      </w:pPr>
    </w:p>
    <w:p w:rsidR="0063320C" w:rsidRPr="00720965" w:rsidRDefault="00B96CE8" w:rsidP="0063320C">
      <w:pPr>
        <w:jc w:val="both"/>
      </w:pPr>
      <w:r>
        <w:tab/>
      </w:r>
      <w:r w:rsidR="0063320C"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="0063320C">
        <w:rPr>
          <w:bCs/>
          <w:color w:val="000000"/>
        </w:rPr>
        <w:t xml:space="preserve">; </w:t>
      </w:r>
      <w:r w:rsidR="0063320C">
        <w:t>помещение для самостоятельной работы студентов.</w:t>
      </w:r>
    </w:p>
    <w:p w:rsidR="00D32DFD" w:rsidRDefault="00D32DFD">
      <w:pPr>
        <w:spacing w:line="200" w:lineRule="atLeast"/>
        <w:jc w:val="both"/>
      </w:pPr>
    </w:p>
    <w:p w:rsidR="00B96CE8" w:rsidRDefault="00D32DFD">
      <w:pPr>
        <w:spacing w:line="200" w:lineRule="atLeast"/>
        <w:jc w:val="both"/>
      </w:pPr>
      <w:r>
        <w:tab/>
      </w:r>
    </w:p>
    <w:p w:rsidR="00B96CE8" w:rsidRDefault="00B96CE8">
      <w:pPr>
        <w:spacing w:line="200" w:lineRule="atLeast"/>
        <w:jc w:val="both"/>
      </w:pPr>
    </w:p>
    <w:p w:rsidR="00D32DFD" w:rsidRDefault="00D32DFD">
      <w:pPr>
        <w:spacing w:line="200" w:lineRule="atLeast"/>
        <w:jc w:val="both"/>
      </w:pPr>
      <w:r>
        <w:t xml:space="preserve">Программа составлена в соответствии с </w:t>
      </w:r>
      <w:r w:rsidR="009E0461">
        <w:t>образовательным стандартом ННГУ</w:t>
      </w:r>
      <w:r w:rsidR="00FC7DEC">
        <w:t xml:space="preserve"> по направлению</w:t>
      </w:r>
      <w:r>
        <w:t xml:space="preserve"> </w:t>
      </w:r>
      <w:r w:rsidR="00FC7DEC">
        <w:rPr>
          <w:rFonts w:eastAsia="Calibri"/>
        </w:rPr>
        <w:t>49.03.01</w:t>
      </w:r>
      <w:r>
        <w:rPr>
          <w:rFonts w:eastAsia="Calibri"/>
        </w:rPr>
        <w:t xml:space="preserve"> </w:t>
      </w:r>
      <w:r w:rsidR="00FC7DEC">
        <w:rPr>
          <w:rFonts w:eastAsia="Calibri"/>
        </w:rPr>
        <w:t>«</w:t>
      </w:r>
      <w:r>
        <w:rPr>
          <w:rFonts w:eastAsia="Calibri"/>
        </w:rPr>
        <w:t>Физическая культура</w:t>
      </w:r>
      <w:r w:rsidR="00FC7DEC">
        <w:rPr>
          <w:rFonts w:eastAsia="Calibri"/>
        </w:rPr>
        <w:t>».</w:t>
      </w:r>
    </w:p>
    <w:p w:rsidR="00D32DFD" w:rsidRDefault="00D32DFD">
      <w:pPr>
        <w:spacing w:line="200" w:lineRule="atLeast"/>
      </w:pPr>
    </w:p>
    <w:p w:rsidR="00D32DFD" w:rsidRDefault="00D32DFD">
      <w:pPr>
        <w:spacing w:line="200" w:lineRule="atLeast"/>
      </w:pPr>
      <w:r>
        <w:t xml:space="preserve">Автор -  </w:t>
      </w:r>
      <w:r>
        <w:rPr>
          <w:color w:val="000000"/>
        </w:rPr>
        <w:t>_</w:t>
      </w:r>
      <w:r>
        <w:rPr>
          <w:color w:val="000000"/>
          <w:u w:val="single"/>
        </w:rPr>
        <w:t>Дроздов Ф.Б.</w:t>
      </w:r>
      <w:r>
        <w:rPr>
          <w:color w:val="000000"/>
        </w:rPr>
        <w:t>_</w:t>
      </w:r>
    </w:p>
    <w:p w:rsidR="00B96CE8" w:rsidRDefault="00B96CE8">
      <w:pPr>
        <w:spacing w:line="200" w:lineRule="atLeast"/>
      </w:pPr>
    </w:p>
    <w:p w:rsidR="00D32DFD" w:rsidRDefault="00D32DFD">
      <w:pPr>
        <w:spacing w:line="200" w:lineRule="atLeast"/>
      </w:pPr>
    </w:p>
    <w:sectPr w:rsidR="00D32DFD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95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65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5" w:hanging="720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5" w:hanging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05" w:hanging="1080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25" w:hanging="1440"/>
      </w:pPr>
      <w:rPr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5" w:hanging="1440"/>
      </w:pPr>
      <w:rPr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5" w:hanging="1800"/>
      </w:pPr>
      <w:rPr>
        <w:i w:val="0"/>
        <w:iCs w:val="0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4D24ED8"/>
    <w:multiLevelType w:val="hybridMultilevel"/>
    <w:tmpl w:val="E1A40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EC"/>
    <w:rsid w:val="00072669"/>
    <w:rsid w:val="000D7316"/>
    <w:rsid w:val="000F51AB"/>
    <w:rsid w:val="00112037"/>
    <w:rsid w:val="00127ACB"/>
    <w:rsid w:val="00136B7E"/>
    <w:rsid w:val="001402ED"/>
    <w:rsid w:val="001D1361"/>
    <w:rsid w:val="002273B9"/>
    <w:rsid w:val="002C09A7"/>
    <w:rsid w:val="00391743"/>
    <w:rsid w:val="003D73C4"/>
    <w:rsid w:val="003F0650"/>
    <w:rsid w:val="00414D18"/>
    <w:rsid w:val="004926BC"/>
    <w:rsid w:val="00511DD7"/>
    <w:rsid w:val="005245A1"/>
    <w:rsid w:val="005723AF"/>
    <w:rsid w:val="005842F1"/>
    <w:rsid w:val="005E5E3A"/>
    <w:rsid w:val="0063320C"/>
    <w:rsid w:val="00641C15"/>
    <w:rsid w:val="00694FDA"/>
    <w:rsid w:val="006A2878"/>
    <w:rsid w:val="006B0683"/>
    <w:rsid w:val="00715DF3"/>
    <w:rsid w:val="0073501E"/>
    <w:rsid w:val="007D1992"/>
    <w:rsid w:val="007F7E43"/>
    <w:rsid w:val="00866E9C"/>
    <w:rsid w:val="0088640C"/>
    <w:rsid w:val="00894E8C"/>
    <w:rsid w:val="008A5009"/>
    <w:rsid w:val="00962725"/>
    <w:rsid w:val="00995C3D"/>
    <w:rsid w:val="009C71B2"/>
    <w:rsid w:val="009C795C"/>
    <w:rsid w:val="009E0461"/>
    <w:rsid w:val="009E466D"/>
    <w:rsid w:val="00A05DDA"/>
    <w:rsid w:val="00A229ED"/>
    <w:rsid w:val="00A2471D"/>
    <w:rsid w:val="00A41063"/>
    <w:rsid w:val="00A85855"/>
    <w:rsid w:val="00AD11DE"/>
    <w:rsid w:val="00AF1E9E"/>
    <w:rsid w:val="00B96CE8"/>
    <w:rsid w:val="00BA7E34"/>
    <w:rsid w:val="00BB4F1A"/>
    <w:rsid w:val="00BD51C3"/>
    <w:rsid w:val="00C107C4"/>
    <w:rsid w:val="00C14A4C"/>
    <w:rsid w:val="00C37760"/>
    <w:rsid w:val="00C553AE"/>
    <w:rsid w:val="00CB1BFD"/>
    <w:rsid w:val="00D27A76"/>
    <w:rsid w:val="00D32DFD"/>
    <w:rsid w:val="00D44E26"/>
    <w:rsid w:val="00DB5287"/>
    <w:rsid w:val="00DD3F1E"/>
    <w:rsid w:val="00DE7827"/>
    <w:rsid w:val="00E41472"/>
    <w:rsid w:val="00E42602"/>
    <w:rsid w:val="00E528E0"/>
    <w:rsid w:val="00EB4E36"/>
    <w:rsid w:val="00ED3716"/>
    <w:rsid w:val="00F126D8"/>
    <w:rsid w:val="00F44701"/>
    <w:rsid w:val="00FC7DE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A461C8"/>
  <w15:chartTrackingRefBased/>
  <w15:docId w15:val="{9A625BE3-F69C-4B29-9ADF-4957CDD7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b w:val="0"/>
      <w:bCs w:val="0"/>
      <w:i w:val="0"/>
      <w:iCs w:val="0"/>
      <w:sz w:val="24"/>
      <w:szCs w:val="24"/>
      <w:lang w:val="ru-RU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  <w:b w:val="0"/>
      <w:bCs w:val="0"/>
      <w:i w:val="0"/>
      <w:iCs w:val="0"/>
      <w:sz w:val="24"/>
      <w:szCs w:val="24"/>
      <w:lang w:val="ru-RU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i w:val="0"/>
      <w:iCs w:val="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color w:val="auto"/>
    </w:rPr>
  </w:style>
  <w:style w:type="character" w:customStyle="1" w:styleId="WW8Num7z0">
    <w:name w:val="WW8Num7z0"/>
    <w:rPr>
      <w:rFonts w:ascii="Symbol" w:hAnsi="Symbol" w:cs="Symbol" w:hint="default"/>
      <w:sz w:val="24"/>
      <w:szCs w:val="24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Symbol" w:hint="default"/>
      <w:b w:val="0"/>
      <w:bCs w:val="0"/>
      <w:color w:val="auto"/>
      <w:sz w:val="24"/>
      <w:szCs w:val="24"/>
      <w:lang w:val="ru-RU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  <w:bCs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bCs w:val="0"/>
      <w:color w:val="auto"/>
      <w:sz w:val="24"/>
      <w:szCs w:val="24"/>
      <w:lang w:val="ru-RU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6z1">
    <w:name w:val="WW8Num6z1"/>
    <w:rPr>
      <w:rFonts w:ascii="Times New Roman" w:hAnsi="Times New Roman" w:cs="Times New Roman" w:hint="default"/>
      <w:b/>
      <w:i w:val="0"/>
      <w:iCs w:val="0"/>
      <w:sz w:val="24"/>
      <w:szCs w:val="24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WW8Num16z0">
    <w:name w:val="WW8Num16z0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16z1">
    <w:name w:val="WW8Num16z1"/>
    <w:rPr>
      <w:rFonts w:hint="default"/>
      <w:i w:val="0"/>
      <w:sz w:val="24"/>
      <w:szCs w:val="24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FontStyle50">
    <w:name w:val="Font Style50"/>
    <w:rPr>
      <w:rFonts w:ascii="Cambria" w:hAnsi="Cambria" w:cs="Cambria"/>
      <w:sz w:val="20"/>
      <w:szCs w:val="20"/>
    </w:rPr>
  </w:style>
  <w:style w:type="character" w:customStyle="1" w:styleId="FontStyle53">
    <w:name w:val="Font Style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WW8Num21z0">
    <w:name w:val="WW8Num21z0"/>
    <w:rPr>
      <w:rFonts w:hint="default"/>
      <w:color w:val="auto"/>
    </w:rPr>
  </w:style>
  <w:style w:type="character" w:customStyle="1" w:styleId="WW8Num21z1">
    <w:name w:val="WW8Num21z1"/>
    <w:rPr>
      <w:rFonts w:ascii="Times New Roman" w:hAnsi="Times New Roman" w:cs="Times New Roman" w:hint="default"/>
      <w:b/>
      <w:i w:val="0"/>
      <w:sz w:val="24"/>
      <w:szCs w:val="24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3">
    <w:name w:val="Стиль1"/>
    <w:pPr>
      <w:suppressAutoHyphens/>
      <w:ind w:firstLine="397"/>
      <w:jc w:val="both"/>
    </w:pPr>
    <w:rPr>
      <w:rFonts w:cs="Calibri"/>
      <w:lang w:eastAsia="ar-SA"/>
    </w:rPr>
  </w:style>
  <w:style w:type="paragraph" w:customStyle="1" w:styleId="a9">
    <w:name w:val="список с точками"/>
    <w:basedOn w:val="a"/>
    <w:pPr>
      <w:tabs>
        <w:tab w:val="left" w:pos="822"/>
      </w:tabs>
      <w:spacing w:line="312" w:lineRule="auto"/>
      <w:ind w:left="822" w:hanging="255"/>
      <w:jc w:val="both"/>
    </w:pPr>
  </w:style>
  <w:style w:type="paragraph" w:customStyle="1" w:styleId="Style1">
    <w:name w:val="Style1"/>
    <w:basedOn w:val="a"/>
    <w:pPr>
      <w:widowControl w:val="0"/>
      <w:autoSpaceDE w:val="0"/>
      <w:spacing w:line="259" w:lineRule="exact"/>
      <w:ind w:firstLine="389"/>
      <w:jc w:val="both"/>
    </w:pPr>
    <w:rPr>
      <w:rFonts w:ascii="Century Schoolbook" w:hAnsi="Century Schoolbook"/>
    </w:rPr>
  </w:style>
  <w:style w:type="paragraph" w:customStyle="1" w:styleId="Style4">
    <w:name w:val="Style4"/>
    <w:basedOn w:val="a"/>
    <w:pPr>
      <w:widowControl w:val="0"/>
      <w:autoSpaceDE w:val="0"/>
    </w:pPr>
  </w:style>
  <w:style w:type="paragraph" w:customStyle="1" w:styleId="21">
    <w:name w:val="Основной текст с отступом 21"/>
    <w:basedOn w:val="a"/>
    <w:pPr>
      <w:widowControl w:val="0"/>
      <w:autoSpaceDE w:val="0"/>
      <w:spacing w:after="120" w:line="480" w:lineRule="auto"/>
      <w:ind w:left="283"/>
    </w:pPr>
    <w:rPr>
      <w:sz w:val="20"/>
      <w:szCs w:val="20"/>
      <w:lang w:val="x-none"/>
    </w:rPr>
  </w:style>
  <w:style w:type="paragraph" w:styleId="aa">
    <w:name w:val="List Paragraph"/>
    <w:basedOn w:val="a"/>
    <w:link w:val="ab"/>
    <w:uiPriority w:val="34"/>
    <w:qFormat/>
    <w:pPr>
      <w:ind w:left="720"/>
      <w:jc w:val="both"/>
    </w:pPr>
    <w:rPr>
      <w:rFonts w:ascii="Calibri" w:eastAsia="Calibri" w:hAnsi="Calibri"/>
    </w:rPr>
  </w:style>
  <w:style w:type="table" w:styleId="ac">
    <w:name w:val="Table Grid"/>
    <w:basedOn w:val="a1"/>
    <w:uiPriority w:val="59"/>
    <w:rsid w:val="009E46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Абзац списка Знак"/>
    <w:link w:val="aa"/>
    <w:uiPriority w:val="34"/>
    <w:rsid w:val="0088640C"/>
    <w:rPr>
      <w:rFonts w:ascii="Calibri" w:eastAsia="Calibri" w:hAnsi="Calibri"/>
      <w:sz w:val="24"/>
      <w:szCs w:val="24"/>
      <w:lang w:eastAsia="ar-SA"/>
    </w:rPr>
  </w:style>
  <w:style w:type="paragraph" w:styleId="ad">
    <w:name w:val="Normal (Web)"/>
    <w:basedOn w:val="a"/>
    <w:rsid w:val="007F7E43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C5B1-9D60-424F-9D6C-FF87E3D2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7770</Words>
  <Characters>44294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 ФЕДЕРАЦИИ</vt:lpstr>
    </vt:vector>
  </TitlesOfParts>
  <Company>Microsoft</Company>
  <LinksUpToDate>false</LinksUpToDate>
  <CharactersWithSpaces>51961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 ФЕДЕРАЦИИ</dc:title>
  <dc:subject/>
  <dc:creator>ннгу</dc:creator>
  <cp:keywords/>
  <cp:lastModifiedBy>Бахарев Юрий Александрович</cp:lastModifiedBy>
  <cp:revision>3</cp:revision>
  <cp:lastPrinted>1899-12-31T21:00:00Z</cp:lastPrinted>
  <dcterms:created xsi:type="dcterms:W3CDTF">2020-04-16T04:15:00Z</dcterms:created>
  <dcterms:modified xsi:type="dcterms:W3CDTF">2020-04-16T04:15:00Z</dcterms:modified>
</cp:coreProperties>
</file>