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07" w:rsidRPr="0088047D" w:rsidRDefault="002C0107" w:rsidP="002C010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МИНИСТЕРСТВО НАУКИ И ВЫСШЕГО ОБРАЗОВАНИЯ</w:t>
      </w:r>
    </w:p>
    <w:p w:rsidR="002C0107" w:rsidRPr="0088047D" w:rsidRDefault="002C0107" w:rsidP="002C010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РОССИЙСКОЙ ФЕДЕРАЦИИ</w:t>
      </w:r>
    </w:p>
    <w:p w:rsidR="002C0107" w:rsidRPr="0088047D" w:rsidRDefault="002C0107" w:rsidP="002C0107">
      <w:pPr>
        <w:jc w:val="center"/>
        <w:rPr>
          <w:rFonts w:ascii="Times New Roman" w:eastAsia="Calibri" w:hAnsi="Times New Roman"/>
          <w:b/>
          <w:sz w:val="24"/>
          <w:szCs w:val="24"/>
          <w:lang w:eastAsia="en-US"/>
        </w:rPr>
      </w:pPr>
    </w:p>
    <w:p w:rsidR="002C0107" w:rsidRPr="0088047D" w:rsidRDefault="002C0107" w:rsidP="002C010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Федеральное государственное автономное</w:t>
      </w:r>
    </w:p>
    <w:p w:rsidR="002C0107" w:rsidRPr="0088047D" w:rsidRDefault="002C0107" w:rsidP="002C010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образовательное учреждение высшего образования</w:t>
      </w:r>
    </w:p>
    <w:p w:rsidR="002C0107" w:rsidRPr="0088047D" w:rsidRDefault="002C0107" w:rsidP="002C010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«Национальный исследовательский Нижегородский государственный университет</w:t>
      </w:r>
    </w:p>
    <w:p w:rsidR="002C0107" w:rsidRPr="0088047D" w:rsidRDefault="002C0107" w:rsidP="002C010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им.Н.И. Лобачевского</w:t>
      </w:r>
    </w:p>
    <w:p w:rsidR="002C0107" w:rsidRPr="0088047D" w:rsidRDefault="002C0107" w:rsidP="002C0107">
      <w:pPr>
        <w:jc w:val="center"/>
        <w:rPr>
          <w:rFonts w:ascii="Times New Roman" w:eastAsia="Calibri" w:hAnsi="Times New Roman"/>
          <w:b/>
          <w:sz w:val="24"/>
          <w:szCs w:val="24"/>
          <w:lang w:eastAsia="en-US"/>
        </w:rPr>
      </w:pPr>
    </w:p>
    <w:p w:rsidR="002C0107" w:rsidRPr="0088047D" w:rsidRDefault="002C0107" w:rsidP="002C010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Дзержинский филиал ННГУ</w:t>
      </w:r>
    </w:p>
    <w:p w:rsidR="002C0107" w:rsidRPr="0088047D" w:rsidRDefault="002C0107" w:rsidP="002C0107">
      <w:pPr>
        <w:jc w:val="center"/>
        <w:rPr>
          <w:rFonts w:ascii="Times New Roman" w:eastAsia="Calibri" w:hAnsi="Times New Roman"/>
          <w:b/>
          <w:sz w:val="24"/>
          <w:szCs w:val="24"/>
          <w:lang w:eastAsia="en-US"/>
        </w:rPr>
      </w:pPr>
    </w:p>
    <w:p w:rsidR="002C0107" w:rsidRPr="0088047D" w:rsidRDefault="002C0107" w:rsidP="002C0107">
      <w:pPr>
        <w:jc w:val="center"/>
        <w:rPr>
          <w:rFonts w:ascii="Times New Roman" w:eastAsia="Calibri" w:hAnsi="Times New Roman"/>
          <w:b/>
          <w:sz w:val="24"/>
          <w:szCs w:val="24"/>
          <w:lang w:eastAsia="en-US"/>
        </w:rPr>
      </w:pP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r>
      <w:r w:rsidRPr="0088047D">
        <w:rPr>
          <w:rFonts w:ascii="Times New Roman" w:eastAsia="Calibri" w:hAnsi="Times New Roman"/>
          <w:b/>
          <w:sz w:val="24"/>
          <w:szCs w:val="24"/>
          <w:lang w:eastAsia="en-US"/>
        </w:rPr>
        <w:tab/>
        <w:t>УТВЕРЖДЕНО</w:t>
      </w:r>
    </w:p>
    <w:p w:rsidR="002C0107" w:rsidRPr="0088047D" w:rsidRDefault="002C0107" w:rsidP="002C0107">
      <w:pPr>
        <w:jc w:val="center"/>
        <w:rPr>
          <w:rFonts w:ascii="Times New Roman" w:eastAsia="Calibri" w:hAnsi="Times New Roman"/>
          <w:b/>
          <w:sz w:val="24"/>
          <w:szCs w:val="24"/>
          <w:lang w:eastAsia="en-US"/>
        </w:rPr>
      </w:pPr>
    </w:p>
    <w:p w:rsidR="002C0107" w:rsidRPr="0088047D" w:rsidRDefault="002C0107" w:rsidP="002C0107">
      <w:pPr>
        <w:ind w:left="4248" w:firstLine="708"/>
        <w:jc w:val="center"/>
        <w:rPr>
          <w:rFonts w:ascii="Times New Roman" w:eastAsia="Calibri" w:hAnsi="Times New Roman"/>
          <w:sz w:val="24"/>
          <w:szCs w:val="24"/>
          <w:lang w:eastAsia="en-US"/>
        </w:rPr>
      </w:pPr>
      <w:r w:rsidRPr="0088047D">
        <w:rPr>
          <w:rFonts w:ascii="Times New Roman" w:eastAsia="Calibri" w:hAnsi="Times New Roman"/>
          <w:sz w:val="24"/>
          <w:szCs w:val="24"/>
          <w:lang w:eastAsia="en-US"/>
        </w:rPr>
        <w:t>директором Дзержинского филиала ННГУ</w:t>
      </w:r>
    </w:p>
    <w:p w:rsidR="002C0107" w:rsidRPr="0088047D" w:rsidRDefault="002C0107" w:rsidP="002C0107">
      <w:pPr>
        <w:tabs>
          <w:tab w:val="left" w:pos="900"/>
        </w:tabs>
        <w:jc w:val="both"/>
        <w:rPr>
          <w:rFonts w:ascii="Times New Roman" w:eastAsia="Calibri" w:hAnsi="Times New Roman"/>
          <w:sz w:val="24"/>
          <w:szCs w:val="24"/>
          <w:lang w:eastAsia="en-US"/>
        </w:rPr>
      </w:pP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eastAsia="Calibri"/>
          <w:lang w:eastAsia="en-US"/>
        </w:rPr>
        <w:tab/>
      </w:r>
      <w:r w:rsidRPr="0088047D">
        <w:rPr>
          <w:rFonts w:ascii="Times New Roman" w:eastAsia="Calibri" w:hAnsi="Times New Roman"/>
          <w:sz w:val="24"/>
          <w:szCs w:val="24"/>
          <w:lang w:eastAsia="en-US"/>
        </w:rPr>
        <w:t>к.ф.н. Е.И.Яковлевой</w:t>
      </w:r>
    </w:p>
    <w:p w:rsidR="002C0107" w:rsidRPr="0088047D" w:rsidRDefault="002C0107" w:rsidP="002C0107">
      <w:pPr>
        <w:tabs>
          <w:tab w:val="left" w:pos="900"/>
        </w:tabs>
        <w:ind w:left="360"/>
        <w:jc w:val="both"/>
        <w:rPr>
          <w:rFonts w:ascii="Times New Roman" w:eastAsia="Calibri" w:hAnsi="Times New Roman"/>
          <w:sz w:val="24"/>
          <w:szCs w:val="24"/>
          <w:lang w:eastAsia="en-US"/>
        </w:rPr>
      </w:pP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eastAsia="Calibri"/>
          <w:b/>
          <w:sz w:val="24"/>
          <w:szCs w:val="24"/>
          <w:lang w:eastAsia="en-US"/>
        </w:rPr>
        <w:tab/>
      </w:r>
      <w:r w:rsidRPr="0088047D">
        <w:rPr>
          <w:rFonts w:ascii="Times New Roman" w:eastAsia="Calibri" w:hAnsi="Times New Roman"/>
          <w:sz w:val="24"/>
          <w:szCs w:val="24"/>
          <w:lang w:eastAsia="en-US"/>
        </w:rPr>
        <w:t>(распоряжение от 21.04.2020 г. № 302-Ф)</w:t>
      </w:r>
    </w:p>
    <w:p w:rsidR="002C0107" w:rsidRPr="0088047D" w:rsidRDefault="002C0107" w:rsidP="002C0107">
      <w:pPr>
        <w:tabs>
          <w:tab w:val="left" w:pos="900"/>
        </w:tabs>
        <w:ind w:left="540"/>
        <w:jc w:val="both"/>
        <w:rPr>
          <w:rFonts w:ascii="Times New Roman" w:hAnsi="Times New Roman"/>
          <w:b/>
          <w:sz w:val="24"/>
          <w:szCs w:val="24"/>
        </w:rPr>
      </w:pPr>
    </w:p>
    <w:p w:rsidR="002C0107" w:rsidRPr="0088047D" w:rsidRDefault="002C0107" w:rsidP="00FC7D28">
      <w:pPr>
        <w:tabs>
          <w:tab w:val="left" w:pos="900"/>
        </w:tabs>
        <w:spacing w:beforeLines="100" w:afterLines="100"/>
        <w:jc w:val="center"/>
        <w:rPr>
          <w:rFonts w:ascii="Times New Roman" w:hAnsi="Times New Roman"/>
          <w:b/>
          <w:sz w:val="24"/>
          <w:szCs w:val="24"/>
        </w:rPr>
      </w:pPr>
      <w:r w:rsidRPr="0088047D">
        <w:rPr>
          <w:rFonts w:ascii="Times New Roman" w:hAnsi="Times New Roman"/>
          <w:b/>
          <w:sz w:val="24"/>
          <w:szCs w:val="24"/>
        </w:rPr>
        <w:t>Рабочая программа дисциплины</w:t>
      </w:r>
    </w:p>
    <w:p w:rsidR="002C0107" w:rsidRPr="0088047D" w:rsidRDefault="002C0107" w:rsidP="00FC7D28">
      <w:pPr>
        <w:tabs>
          <w:tab w:val="left" w:pos="900"/>
        </w:tabs>
        <w:spacing w:beforeLines="100" w:afterLines="100"/>
        <w:jc w:val="center"/>
        <w:rPr>
          <w:rFonts w:ascii="Times New Roman" w:hAnsi="Times New Roman"/>
          <w:b/>
          <w:sz w:val="24"/>
          <w:szCs w:val="24"/>
        </w:rPr>
      </w:pPr>
      <w:r w:rsidRPr="00BA57D9">
        <w:rPr>
          <w:rFonts w:ascii="Times New Roman" w:hAnsi="Times New Roman"/>
          <w:b/>
          <w:noProof/>
          <w:sz w:val="24"/>
          <w:szCs w:val="24"/>
        </w:rPr>
        <w:t>СОЦИОЛОГИЯ И ПОЛИТОЛОГИЯ</w:t>
      </w:r>
    </w:p>
    <w:p w:rsidR="002C0107" w:rsidRPr="0088047D" w:rsidRDefault="002C0107" w:rsidP="00FC7D28">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Уровень высшего образования</w:t>
      </w:r>
    </w:p>
    <w:p w:rsidR="002C0107" w:rsidRPr="0088047D" w:rsidRDefault="002C0107" w:rsidP="00FC7D28">
      <w:pPr>
        <w:tabs>
          <w:tab w:val="left" w:pos="900"/>
        </w:tabs>
        <w:spacing w:beforeLines="100" w:afterLines="100"/>
        <w:jc w:val="center"/>
        <w:rPr>
          <w:rFonts w:ascii="Times New Roman" w:hAnsi="Times New Roman"/>
          <w:b/>
          <w:sz w:val="24"/>
          <w:szCs w:val="24"/>
        </w:rPr>
      </w:pPr>
      <w:r w:rsidRPr="0088047D">
        <w:rPr>
          <w:rFonts w:ascii="Times New Roman" w:hAnsi="Times New Roman"/>
          <w:b/>
          <w:sz w:val="24"/>
          <w:szCs w:val="24"/>
        </w:rPr>
        <w:t>БАКАЛАВРИАТ</w:t>
      </w:r>
    </w:p>
    <w:p w:rsidR="002C0107" w:rsidRPr="0088047D" w:rsidRDefault="002C0107" w:rsidP="00FC7D28">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Направление подготовки</w:t>
      </w:r>
    </w:p>
    <w:p w:rsidR="002C0107" w:rsidRPr="0088047D" w:rsidRDefault="002C0107" w:rsidP="00FC7D28">
      <w:pPr>
        <w:tabs>
          <w:tab w:val="left" w:pos="900"/>
        </w:tabs>
        <w:spacing w:beforeLines="100" w:afterLines="100"/>
        <w:jc w:val="center"/>
        <w:rPr>
          <w:rFonts w:ascii="Times New Roman" w:hAnsi="Times New Roman"/>
          <w:b/>
          <w:sz w:val="24"/>
          <w:szCs w:val="24"/>
        </w:rPr>
      </w:pPr>
      <w:r w:rsidRPr="00EE1461">
        <w:rPr>
          <w:rFonts w:ascii="Times New Roman" w:hAnsi="Times New Roman"/>
          <w:b/>
          <w:sz w:val="24"/>
          <w:szCs w:val="20"/>
        </w:rPr>
        <w:t>38.03.01 ЭКОНОМИКА</w:t>
      </w:r>
    </w:p>
    <w:p w:rsidR="002C0107" w:rsidRPr="0088047D" w:rsidRDefault="002C0107" w:rsidP="00FC7D28">
      <w:pPr>
        <w:tabs>
          <w:tab w:val="left" w:pos="900"/>
        </w:tabs>
        <w:spacing w:beforeLines="100" w:afterLines="100"/>
        <w:jc w:val="center"/>
        <w:rPr>
          <w:rFonts w:ascii="Times New Roman" w:hAnsi="Times New Roman"/>
          <w:b/>
          <w:sz w:val="24"/>
          <w:szCs w:val="24"/>
        </w:rPr>
      </w:pPr>
      <w:r w:rsidRPr="0088047D">
        <w:rPr>
          <w:rFonts w:ascii="Times New Roman" w:hAnsi="Times New Roman"/>
          <w:b/>
          <w:sz w:val="24"/>
          <w:szCs w:val="24"/>
        </w:rPr>
        <w:t>Направленность (профиль) образовательной программы</w:t>
      </w:r>
    </w:p>
    <w:p w:rsidR="002C0107" w:rsidRPr="0088047D" w:rsidRDefault="002C0107" w:rsidP="00FC7D28">
      <w:pPr>
        <w:tabs>
          <w:tab w:val="left" w:pos="900"/>
        </w:tabs>
        <w:spacing w:beforeLines="100" w:afterLines="100"/>
        <w:jc w:val="center"/>
        <w:rPr>
          <w:rFonts w:ascii="Times New Roman" w:hAnsi="Times New Roman"/>
          <w:b/>
          <w:sz w:val="24"/>
          <w:szCs w:val="24"/>
        </w:rPr>
      </w:pPr>
      <w:r w:rsidRPr="00EE1461">
        <w:rPr>
          <w:rFonts w:ascii="Times New Roman" w:hAnsi="Times New Roman"/>
          <w:b/>
          <w:sz w:val="24"/>
          <w:szCs w:val="24"/>
        </w:rPr>
        <w:t>ФИНАНСЫ И КРЕДИТ</w:t>
      </w:r>
    </w:p>
    <w:p w:rsidR="002C0107" w:rsidRPr="0088047D" w:rsidRDefault="00F14D87" w:rsidP="00FC7D28">
      <w:pPr>
        <w:tabs>
          <w:tab w:val="left" w:pos="900"/>
        </w:tabs>
        <w:spacing w:beforeLines="100" w:afterLines="100"/>
        <w:jc w:val="center"/>
        <w:rPr>
          <w:rFonts w:ascii="Times New Roman" w:hAnsi="Times New Roman"/>
          <w:i/>
          <w:sz w:val="24"/>
          <w:szCs w:val="24"/>
        </w:rPr>
      </w:pPr>
      <w:r>
        <w:rPr>
          <w:rFonts w:ascii="Times New Roman" w:hAnsi="Times New Roman"/>
          <w:i/>
          <w:sz w:val="24"/>
          <w:szCs w:val="24"/>
        </w:rPr>
        <w:t>Год набора: 2020</w:t>
      </w:r>
    </w:p>
    <w:p w:rsidR="002C0107" w:rsidRPr="0088047D" w:rsidRDefault="002C0107" w:rsidP="00FC7D28">
      <w:pPr>
        <w:tabs>
          <w:tab w:val="left" w:pos="900"/>
        </w:tabs>
        <w:spacing w:beforeLines="100" w:afterLines="100"/>
        <w:ind w:left="540"/>
        <w:jc w:val="center"/>
        <w:rPr>
          <w:rFonts w:ascii="Times New Roman" w:hAnsi="Times New Roman"/>
          <w:i/>
          <w:sz w:val="24"/>
          <w:szCs w:val="24"/>
        </w:rPr>
      </w:pPr>
    </w:p>
    <w:p w:rsidR="002C0107" w:rsidRPr="0088047D" w:rsidRDefault="002C0107" w:rsidP="00FC7D28">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Квалификация</w:t>
      </w:r>
    </w:p>
    <w:p w:rsidR="002C0107" w:rsidRPr="0088047D" w:rsidRDefault="002C0107" w:rsidP="00FC7D28">
      <w:pPr>
        <w:tabs>
          <w:tab w:val="left" w:pos="900"/>
        </w:tabs>
        <w:spacing w:beforeLines="100" w:afterLines="100"/>
        <w:jc w:val="center"/>
        <w:rPr>
          <w:rFonts w:ascii="Times New Roman" w:hAnsi="Times New Roman"/>
          <w:b/>
          <w:sz w:val="28"/>
          <w:szCs w:val="28"/>
        </w:rPr>
      </w:pPr>
      <w:r w:rsidRPr="0088047D">
        <w:rPr>
          <w:rFonts w:ascii="Times New Roman" w:hAnsi="Times New Roman"/>
          <w:b/>
          <w:sz w:val="28"/>
          <w:szCs w:val="28"/>
        </w:rPr>
        <w:t>Бакалавр</w:t>
      </w:r>
    </w:p>
    <w:p w:rsidR="002C0107" w:rsidRPr="0088047D" w:rsidRDefault="002C0107" w:rsidP="00FC7D28">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Форма  обучения</w:t>
      </w:r>
    </w:p>
    <w:p w:rsidR="002C0107" w:rsidRPr="0088047D" w:rsidRDefault="002C0107" w:rsidP="00FC7D28">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ОЧНАЯ, ЗАОЧНАЯ</w:t>
      </w:r>
    </w:p>
    <w:p w:rsidR="002C0107" w:rsidRPr="0088047D" w:rsidRDefault="002C0107" w:rsidP="00FC7D28">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Дзержинск</w:t>
      </w:r>
    </w:p>
    <w:p w:rsidR="002C0107" w:rsidRDefault="002C0107" w:rsidP="00FC7D28">
      <w:pPr>
        <w:tabs>
          <w:tab w:val="left" w:pos="900"/>
        </w:tabs>
        <w:spacing w:beforeLines="100" w:afterLines="100"/>
        <w:jc w:val="center"/>
        <w:rPr>
          <w:rFonts w:ascii="Times New Roman" w:hAnsi="Times New Roman"/>
          <w:sz w:val="24"/>
          <w:szCs w:val="24"/>
        </w:rPr>
      </w:pPr>
      <w:r w:rsidRPr="0088047D">
        <w:rPr>
          <w:rFonts w:ascii="Times New Roman" w:hAnsi="Times New Roman"/>
          <w:sz w:val="24"/>
          <w:szCs w:val="24"/>
        </w:rPr>
        <w:t>2020 г.</w:t>
      </w:r>
    </w:p>
    <w:p w:rsidR="002C0107" w:rsidRPr="0088047D" w:rsidRDefault="002C0107" w:rsidP="00FC7D28">
      <w:pPr>
        <w:tabs>
          <w:tab w:val="left" w:pos="900"/>
        </w:tabs>
        <w:spacing w:beforeLines="100" w:afterLines="100"/>
        <w:jc w:val="center"/>
        <w:rPr>
          <w:rFonts w:ascii="Times New Roman" w:hAnsi="Times New Roman"/>
          <w:sz w:val="24"/>
          <w:szCs w:val="24"/>
        </w:rPr>
      </w:pPr>
    </w:p>
    <w:p w:rsidR="002C0107" w:rsidRDefault="002C0107" w:rsidP="00303249">
      <w:pPr>
        <w:pStyle w:val="a4"/>
        <w:tabs>
          <w:tab w:val="left" w:pos="709"/>
        </w:tabs>
        <w:ind w:left="502" w:right="-853"/>
        <w:rPr>
          <w:rFonts w:ascii="Times New Roman" w:hAnsi="Times New Roman"/>
          <w:b/>
          <w:color w:val="000000"/>
          <w:sz w:val="24"/>
          <w:szCs w:val="24"/>
        </w:rPr>
      </w:pPr>
    </w:p>
    <w:p w:rsidR="002C0107" w:rsidRDefault="002C0107" w:rsidP="00303249">
      <w:pPr>
        <w:pStyle w:val="a4"/>
        <w:tabs>
          <w:tab w:val="left" w:pos="709"/>
        </w:tabs>
        <w:ind w:left="502" w:right="-853"/>
        <w:rPr>
          <w:rFonts w:ascii="Times New Roman" w:hAnsi="Times New Roman"/>
          <w:b/>
          <w:color w:val="000000"/>
          <w:sz w:val="24"/>
          <w:szCs w:val="24"/>
        </w:rPr>
      </w:pPr>
    </w:p>
    <w:p w:rsidR="00E00252" w:rsidRPr="00FF31BC" w:rsidRDefault="00303249" w:rsidP="00303249">
      <w:pPr>
        <w:pStyle w:val="a4"/>
        <w:tabs>
          <w:tab w:val="left" w:pos="709"/>
        </w:tabs>
        <w:ind w:left="502" w:right="-853"/>
        <w:rPr>
          <w:rFonts w:ascii="Times New Roman" w:hAnsi="Times New Roman"/>
          <w:b/>
          <w:sz w:val="24"/>
          <w:szCs w:val="24"/>
        </w:rPr>
      </w:pPr>
      <w:r>
        <w:rPr>
          <w:rFonts w:ascii="Times New Roman" w:hAnsi="Times New Roman"/>
          <w:b/>
          <w:color w:val="000000"/>
          <w:sz w:val="24"/>
          <w:szCs w:val="24"/>
        </w:rPr>
        <w:t xml:space="preserve">1. </w:t>
      </w:r>
      <w:r w:rsidR="0001447A" w:rsidRPr="00FF31BC">
        <w:rPr>
          <w:rFonts w:ascii="Times New Roman" w:hAnsi="Times New Roman"/>
          <w:b/>
          <w:color w:val="000000"/>
          <w:sz w:val="24"/>
          <w:szCs w:val="24"/>
        </w:rPr>
        <w:t>Место и цели дисциплины</w:t>
      </w:r>
      <w:r w:rsidR="0001447A" w:rsidRPr="00FF31BC">
        <w:rPr>
          <w:rFonts w:ascii="Times New Roman" w:hAnsi="Times New Roman"/>
          <w:b/>
          <w:sz w:val="24"/>
          <w:szCs w:val="24"/>
        </w:rPr>
        <w:t xml:space="preserve"> (модуля) в структуре ОПОП </w:t>
      </w:r>
    </w:p>
    <w:p w:rsidR="000946C6" w:rsidRPr="00B1453F" w:rsidRDefault="000946C6" w:rsidP="00FF31BC">
      <w:pPr>
        <w:ind w:firstLine="567"/>
        <w:jc w:val="both"/>
        <w:rPr>
          <w:rFonts w:ascii="Times New Roman" w:hAnsi="Times New Roman"/>
          <w:sz w:val="24"/>
          <w:szCs w:val="24"/>
        </w:rPr>
      </w:pPr>
    </w:p>
    <w:p w:rsidR="00FF31BC" w:rsidRPr="00FF31BC" w:rsidRDefault="00FF31BC" w:rsidP="00FF31BC">
      <w:pPr>
        <w:ind w:firstLine="567"/>
        <w:jc w:val="both"/>
        <w:rPr>
          <w:rFonts w:ascii="Times New Roman" w:hAnsi="Times New Roman"/>
          <w:sz w:val="24"/>
          <w:szCs w:val="24"/>
        </w:rPr>
      </w:pPr>
      <w:r w:rsidRPr="00FF31BC">
        <w:rPr>
          <w:rFonts w:ascii="Times New Roman" w:hAnsi="Times New Roman"/>
          <w:sz w:val="24"/>
          <w:szCs w:val="24"/>
        </w:rPr>
        <w:t xml:space="preserve">Дисциплина относится </w:t>
      </w:r>
      <w:r w:rsidRPr="00FF31BC">
        <w:rPr>
          <w:rFonts w:ascii="Times New Roman" w:hAnsi="Times New Roman"/>
          <w:color w:val="000000"/>
          <w:sz w:val="24"/>
          <w:szCs w:val="24"/>
        </w:rPr>
        <w:t xml:space="preserve">к </w:t>
      </w:r>
      <w:r w:rsidR="00E40E58">
        <w:rPr>
          <w:rFonts w:ascii="Times New Roman" w:hAnsi="Times New Roman"/>
          <w:sz w:val="24"/>
          <w:szCs w:val="24"/>
        </w:rPr>
        <w:t>базовой</w:t>
      </w:r>
      <w:r w:rsidRPr="00FF31BC">
        <w:rPr>
          <w:rFonts w:ascii="Times New Roman" w:hAnsi="Times New Roman"/>
          <w:sz w:val="24"/>
          <w:szCs w:val="24"/>
        </w:rPr>
        <w:t xml:space="preserve"> части Блока 1 «Дисциплины, модули» </w:t>
      </w:r>
      <w:r w:rsidRPr="00FF31BC">
        <w:rPr>
          <w:rFonts w:ascii="Times New Roman" w:hAnsi="Times New Roman"/>
          <w:color w:val="000000"/>
          <w:sz w:val="24"/>
          <w:szCs w:val="24"/>
        </w:rPr>
        <w:t>и является обязательной для изучения</w:t>
      </w:r>
      <w:r w:rsidRPr="00FF31BC">
        <w:rPr>
          <w:rFonts w:ascii="Times New Roman" w:hAnsi="Times New Roman"/>
          <w:sz w:val="24"/>
          <w:szCs w:val="24"/>
        </w:rPr>
        <w:t xml:space="preserve"> по направлению подготовки 38.03.01 Экономика.</w:t>
      </w:r>
    </w:p>
    <w:p w:rsidR="00FF31BC" w:rsidRPr="00FF31BC" w:rsidRDefault="00FF31BC" w:rsidP="00FF31BC">
      <w:pPr>
        <w:pStyle w:val="af"/>
        <w:spacing w:before="0" w:beforeAutospacing="0" w:after="0" w:afterAutospacing="0"/>
        <w:ind w:firstLine="567"/>
        <w:jc w:val="both"/>
        <w:rPr>
          <w:b/>
        </w:rPr>
      </w:pPr>
      <w:r w:rsidRPr="00FF31BC">
        <w:t xml:space="preserve">Трудоемкость дисциплины составляет </w:t>
      </w:r>
      <w:r w:rsidR="00C511AF">
        <w:t>3</w:t>
      </w:r>
      <w:r w:rsidRPr="00FF31BC">
        <w:t xml:space="preserve"> зачетные единицы.</w:t>
      </w:r>
    </w:p>
    <w:p w:rsidR="00FF31BC" w:rsidRDefault="00FF31BC" w:rsidP="00FF31BC">
      <w:pPr>
        <w:autoSpaceDE w:val="0"/>
        <w:autoSpaceDN w:val="0"/>
        <w:adjustRightInd w:val="0"/>
        <w:ind w:firstLine="709"/>
        <w:jc w:val="both"/>
        <w:rPr>
          <w:rFonts w:ascii="Times New Roman" w:hAnsi="Times New Roman"/>
          <w:sz w:val="24"/>
          <w:szCs w:val="24"/>
        </w:rPr>
      </w:pPr>
    </w:p>
    <w:p w:rsidR="00635198" w:rsidRPr="00FF31BC" w:rsidRDefault="00635198" w:rsidP="00FF31BC">
      <w:pPr>
        <w:autoSpaceDE w:val="0"/>
        <w:autoSpaceDN w:val="0"/>
        <w:adjustRightInd w:val="0"/>
        <w:ind w:firstLine="709"/>
        <w:jc w:val="both"/>
        <w:rPr>
          <w:rFonts w:ascii="Times New Roman" w:hAnsi="Times New Roman"/>
          <w:sz w:val="24"/>
          <w:szCs w:val="24"/>
        </w:rPr>
      </w:pPr>
      <w:r w:rsidRPr="00FF31BC">
        <w:rPr>
          <w:rFonts w:ascii="Times New Roman" w:hAnsi="Times New Roman"/>
          <w:sz w:val="24"/>
          <w:szCs w:val="24"/>
        </w:rPr>
        <w:t>Целями ос</w:t>
      </w:r>
      <w:r w:rsidR="003C3A7D">
        <w:rPr>
          <w:rFonts w:ascii="Times New Roman" w:hAnsi="Times New Roman"/>
          <w:sz w:val="24"/>
          <w:szCs w:val="24"/>
        </w:rPr>
        <w:t>воения дисциплины «С</w:t>
      </w:r>
      <w:r w:rsidRPr="00FF31BC">
        <w:rPr>
          <w:rFonts w:ascii="Times New Roman" w:hAnsi="Times New Roman"/>
          <w:sz w:val="24"/>
          <w:szCs w:val="24"/>
        </w:rPr>
        <w:t>оциология</w:t>
      </w:r>
      <w:r w:rsidR="000A4BD0">
        <w:rPr>
          <w:rFonts w:ascii="Times New Roman" w:hAnsi="Times New Roman"/>
          <w:sz w:val="24"/>
          <w:szCs w:val="24"/>
        </w:rPr>
        <w:t xml:space="preserve"> и политология</w:t>
      </w:r>
      <w:r w:rsidRPr="00FF31BC">
        <w:rPr>
          <w:rFonts w:ascii="Times New Roman" w:hAnsi="Times New Roman"/>
          <w:sz w:val="24"/>
          <w:szCs w:val="24"/>
        </w:rPr>
        <w:t xml:space="preserve">» являются: фоpмиpование высокого уровня </w:t>
      </w:r>
      <w:r w:rsidR="00241635" w:rsidRPr="00FF31BC">
        <w:rPr>
          <w:rFonts w:ascii="Times New Roman" w:hAnsi="Times New Roman"/>
          <w:sz w:val="24"/>
          <w:szCs w:val="24"/>
        </w:rPr>
        <w:t xml:space="preserve">социальной </w:t>
      </w:r>
      <w:r w:rsidRPr="00FF31BC">
        <w:rPr>
          <w:rFonts w:ascii="Times New Roman" w:hAnsi="Times New Roman"/>
          <w:sz w:val="24"/>
          <w:szCs w:val="24"/>
        </w:rPr>
        <w:t>культуры, без которой невозможно полноценное развитие личности специалиста с высокими гражданскими и конкурентно профессиональными качествами.</w:t>
      </w:r>
    </w:p>
    <w:p w:rsidR="0043451B" w:rsidRPr="00FF31BC" w:rsidRDefault="0043451B" w:rsidP="00FF31BC">
      <w:pPr>
        <w:ind w:left="567" w:right="-2" w:hanging="141"/>
        <w:jc w:val="both"/>
        <w:rPr>
          <w:rFonts w:ascii="Times New Roman" w:hAnsi="Times New Roman"/>
          <w:sz w:val="24"/>
          <w:szCs w:val="24"/>
        </w:rPr>
      </w:pPr>
    </w:p>
    <w:p w:rsidR="0001447A" w:rsidRPr="00B1453F" w:rsidRDefault="000946C6" w:rsidP="003C3A7D">
      <w:pPr>
        <w:tabs>
          <w:tab w:val="left" w:pos="709"/>
        </w:tabs>
        <w:ind w:right="-1" w:firstLine="567"/>
        <w:jc w:val="both"/>
        <w:rPr>
          <w:rFonts w:ascii="Times New Roman" w:hAnsi="Times New Roman"/>
          <w:b/>
          <w:sz w:val="24"/>
          <w:szCs w:val="24"/>
        </w:rPr>
      </w:pPr>
      <w:r>
        <w:rPr>
          <w:rFonts w:ascii="Times New Roman" w:hAnsi="Times New Roman"/>
          <w:b/>
          <w:sz w:val="24"/>
          <w:szCs w:val="24"/>
        </w:rPr>
        <w:t>2.</w:t>
      </w:r>
      <w:r w:rsidR="0001447A" w:rsidRPr="00FF31BC">
        <w:rPr>
          <w:rFonts w:ascii="Times New Roman" w:hAnsi="Times New Roman"/>
          <w:b/>
          <w:sz w:val="24"/>
          <w:szCs w:val="24"/>
        </w:rPr>
        <w:t xml:space="preserve"> Планируемые</w:t>
      </w:r>
      <w:r w:rsidR="0001447A" w:rsidRPr="0099695C">
        <w:rPr>
          <w:rFonts w:ascii="Times New Roman" w:hAnsi="Times New Roman"/>
          <w:b/>
          <w:sz w:val="24"/>
          <w:szCs w:val="24"/>
        </w:rPr>
        <w:t xml:space="preserve">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p w:rsidR="000946C6" w:rsidRPr="00B1453F" w:rsidRDefault="000946C6" w:rsidP="003C3A7D">
      <w:pPr>
        <w:tabs>
          <w:tab w:val="left" w:pos="709"/>
        </w:tabs>
        <w:ind w:right="-1" w:firstLine="567"/>
        <w:jc w:val="both"/>
        <w:rPr>
          <w:rFonts w:ascii="Times New Roman" w:hAnsi="Times New Roman"/>
          <w:b/>
          <w:sz w:val="24"/>
          <w:szCs w:val="24"/>
        </w:rPr>
      </w:pPr>
    </w:p>
    <w:tbl>
      <w:tblPr>
        <w:tblW w:w="482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4"/>
        <w:gridCol w:w="6072"/>
      </w:tblGrid>
      <w:tr w:rsidR="00E00252" w:rsidRPr="0043451B" w:rsidTr="00FF31BC">
        <w:trPr>
          <w:trHeight w:val="586"/>
        </w:trPr>
        <w:tc>
          <w:tcPr>
            <w:tcW w:w="1823" w:type="pct"/>
          </w:tcPr>
          <w:p w:rsidR="00E00252" w:rsidRPr="0043451B" w:rsidRDefault="00E00252" w:rsidP="0043451B">
            <w:pPr>
              <w:tabs>
                <w:tab w:val="num" w:pos="-332"/>
              </w:tabs>
              <w:ind w:left="108"/>
              <w:rPr>
                <w:rFonts w:ascii="Times New Roman" w:hAnsi="Times New Roman"/>
                <w:b/>
                <w:sz w:val="20"/>
                <w:szCs w:val="20"/>
              </w:rPr>
            </w:pPr>
            <w:r w:rsidRPr="0043451B">
              <w:rPr>
                <w:rFonts w:ascii="Times New Roman" w:hAnsi="Times New Roman"/>
                <w:b/>
                <w:sz w:val="20"/>
                <w:szCs w:val="20"/>
              </w:rPr>
              <w:t>Формируемые компетенции</w:t>
            </w:r>
          </w:p>
          <w:p w:rsidR="00E00252" w:rsidRPr="0043451B" w:rsidRDefault="00E00252" w:rsidP="0043451B">
            <w:pPr>
              <w:tabs>
                <w:tab w:val="num" w:pos="-332"/>
              </w:tabs>
              <w:ind w:left="108"/>
              <w:rPr>
                <w:rFonts w:ascii="Times New Roman" w:hAnsi="Times New Roman"/>
                <w:b/>
                <w:i/>
                <w:sz w:val="20"/>
                <w:szCs w:val="20"/>
              </w:rPr>
            </w:pPr>
          </w:p>
        </w:tc>
        <w:tc>
          <w:tcPr>
            <w:tcW w:w="3177" w:type="pct"/>
          </w:tcPr>
          <w:p w:rsidR="00E00252" w:rsidRPr="0043451B" w:rsidRDefault="00E00252" w:rsidP="0043451B">
            <w:pPr>
              <w:tabs>
                <w:tab w:val="num" w:pos="-54"/>
              </w:tabs>
              <w:ind w:left="56"/>
              <w:rPr>
                <w:rFonts w:ascii="Times New Roman" w:hAnsi="Times New Roman"/>
                <w:b/>
                <w:sz w:val="20"/>
                <w:szCs w:val="20"/>
              </w:rPr>
            </w:pPr>
            <w:r w:rsidRPr="0043451B">
              <w:rPr>
                <w:rFonts w:ascii="Times New Roman" w:hAnsi="Times New Roman"/>
                <w:b/>
                <w:sz w:val="20"/>
                <w:szCs w:val="20"/>
              </w:rPr>
              <w:t>Планируемые результаты обучения по дисциплине (модулю), характеризующие этапы формирования компетенций</w:t>
            </w:r>
          </w:p>
        </w:tc>
      </w:tr>
      <w:tr w:rsidR="00635198" w:rsidRPr="0043451B" w:rsidTr="00FF31BC">
        <w:trPr>
          <w:trHeight w:val="2384"/>
        </w:trPr>
        <w:tc>
          <w:tcPr>
            <w:tcW w:w="1823" w:type="pct"/>
          </w:tcPr>
          <w:p w:rsidR="00635198" w:rsidRPr="0043451B" w:rsidRDefault="00635198" w:rsidP="0043451B">
            <w:pPr>
              <w:tabs>
                <w:tab w:val="num" w:pos="34"/>
              </w:tabs>
              <w:ind w:left="34" w:hanging="34"/>
              <w:rPr>
                <w:rFonts w:ascii="Times New Roman" w:hAnsi="Times New Roman"/>
                <w:sz w:val="20"/>
                <w:szCs w:val="20"/>
              </w:rPr>
            </w:pPr>
            <w:r w:rsidRPr="0043451B">
              <w:rPr>
                <w:rFonts w:ascii="Times New Roman" w:hAnsi="Times New Roman"/>
                <w:sz w:val="20"/>
                <w:szCs w:val="20"/>
              </w:rPr>
              <w:t>ОК- 2 способность  анализировать основные этапы и закономерности исторического развития общества для формирования гражданской позиции</w:t>
            </w:r>
          </w:p>
          <w:p w:rsidR="00635198" w:rsidRPr="0043451B" w:rsidRDefault="00635198" w:rsidP="0043451B">
            <w:pPr>
              <w:tabs>
                <w:tab w:val="num" w:pos="34"/>
              </w:tabs>
              <w:ind w:left="34" w:hanging="34"/>
              <w:rPr>
                <w:rFonts w:ascii="Times New Roman" w:hAnsi="Times New Roman"/>
                <w:sz w:val="20"/>
                <w:szCs w:val="20"/>
              </w:rPr>
            </w:pPr>
          </w:p>
        </w:tc>
        <w:tc>
          <w:tcPr>
            <w:tcW w:w="3177" w:type="pct"/>
          </w:tcPr>
          <w:p w:rsidR="00635198" w:rsidRPr="0043451B" w:rsidRDefault="00635198" w:rsidP="0043451B">
            <w:pPr>
              <w:autoSpaceDE w:val="0"/>
              <w:autoSpaceDN w:val="0"/>
              <w:adjustRightInd w:val="0"/>
              <w:rPr>
                <w:rFonts w:ascii="Times New Roman" w:hAnsi="Times New Roman"/>
                <w:sz w:val="20"/>
                <w:szCs w:val="20"/>
                <w:u w:val="single"/>
              </w:rPr>
            </w:pPr>
            <w:r w:rsidRPr="0043451B">
              <w:rPr>
                <w:rFonts w:ascii="Times New Roman" w:hAnsi="Times New Roman"/>
                <w:sz w:val="20"/>
                <w:szCs w:val="20"/>
              </w:rPr>
              <w:t xml:space="preserve">З1 (ОК-2) </w:t>
            </w:r>
            <w:r w:rsidRPr="0043451B">
              <w:rPr>
                <w:rFonts w:ascii="Times New Roman" w:hAnsi="Times New Roman"/>
                <w:b/>
                <w:bCs/>
                <w:sz w:val="20"/>
                <w:szCs w:val="20"/>
              </w:rPr>
              <w:t>Знат</w:t>
            </w:r>
            <w:r w:rsidR="00FF31BC">
              <w:rPr>
                <w:rFonts w:ascii="Times New Roman" w:hAnsi="Times New Roman"/>
                <w:b/>
                <w:bCs/>
                <w:sz w:val="20"/>
                <w:szCs w:val="20"/>
              </w:rPr>
              <w:t>ь</w:t>
            </w:r>
            <w:r w:rsidRPr="0043451B">
              <w:rPr>
                <w:rFonts w:ascii="Times New Roman" w:hAnsi="Times New Roman"/>
                <w:sz w:val="20"/>
                <w:szCs w:val="20"/>
              </w:rPr>
              <w:t>закономерности и этапы исторического процесса, основные события и процессы мировой и отечественной истории, направления развития политики государств на различных исторических этапах, осознавать свои место и роль в обществе, государстве, свои права и обязанности.</w:t>
            </w:r>
          </w:p>
          <w:p w:rsidR="00635198" w:rsidRPr="0043451B" w:rsidRDefault="00635198" w:rsidP="0043451B">
            <w:pPr>
              <w:autoSpaceDE w:val="0"/>
              <w:autoSpaceDN w:val="0"/>
              <w:adjustRightInd w:val="0"/>
              <w:rPr>
                <w:rFonts w:ascii="Times New Roman" w:hAnsi="Times New Roman"/>
                <w:sz w:val="20"/>
                <w:szCs w:val="20"/>
              </w:rPr>
            </w:pPr>
            <w:r w:rsidRPr="0043451B">
              <w:rPr>
                <w:rFonts w:ascii="Times New Roman" w:hAnsi="Times New Roman"/>
                <w:sz w:val="20"/>
                <w:szCs w:val="20"/>
              </w:rPr>
              <w:t xml:space="preserve">У1 (ОК-2) </w:t>
            </w:r>
            <w:r w:rsidRPr="0043451B">
              <w:rPr>
                <w:rFonts w:ascii="Times New Roman" w:hAnsi="Times New Roman"/>
                <w:b/>
                <w:bCs/>
                <w:sz w:val="20"/>
                <w:szCs w:val="20"/>
              </w:rPr>
              <w:t>Умет</w:t>
            </w:r>
            <w:r w:rsidR="00FF31BC">
              <w:rPr>
                <w:rFonts w:ascii="Times New Roman" w:hAnsi="Times New Roman"/>
                <w:b/>
                <w:bCs/>
                <w:sz w:val="20"/>
                <w:szCs w:val="20"/>
              </w:rPr>
              <w:t>ь</w:t>
            </w:r>
            <w:r w:rsidRPr="0043451B">
              <w:rPr>
                <w:rFonts w:ascii="Times New Roman" w:hAnsi="Times New Roman"/>
                <w:sz w:val="20"/>
                <w:szCs w:val="20"/>
              </w:rPr>
              <w:t xml:space="preserve"> анализировать исторические явления, основываясь на достижениях социологической и политологической мысли, прогнозировать возможное общественное развитие в будущем.</w:t>
            </w:r>
          </w:p>
          <w:p w:rsidR="00635198" w:rsidRPr="0043451B" w:rsidRDefault="00635198" w:rsidP="00FF31BC">
            <w:pPr>
              <w:autoSpaceDE w:val="0"/>
              <w:autoSpaceDN w:val="0"/>
              <w:adjustRightInd w:val="0"/>
              <w:rPr>
                <w:rFonts w:ascii="Times New Roman" w:hAnsi="Times New Roman"/>
                <w:sz w:val="20"/>
                <w:szCs w:val="20"/>
                <w:u w:val="single"/>
              </w:rPr>
            </w:pPr>
            <w:r w:rsidRPr="0043451B">
              <w:rPr>
                <w:rFonts w:ascii="Times New Roman" w:hAnsi="Times New Roman"/>
                <w:sz w:val="20"/>
                <w:szCs w:val="20"/>
              </w:rPr>
              <w:t xml:space="preserve">В1 (ОК-2) </w:t>
            </w:r>
            <w:r w:rsidRPr="0043451B">
              <w:rPr>
                <w:rFonts w:ascii="Times New Roman" w:hAnsi="Times New Roman"/>
                <w:b/>
                <w:bCs/>
                <w:sz w:val="20"/>
                <w:szCs w:val="20"/>
              </w:rPr>
              <w:t>Владет</w:t>
            </w:r>
            <w:r w:rsidR="00FF31BC">
              <w:rPr>
                <w:rFonts w:ascii="Times New Roman" w:hAnsi="Times New Roman"/>
                <w:b/>
                <w:bCs/>
                <w:sz w:val="20"/>
                <w:szCs w:val="20"/>
              </w:rPr>
              <w:t>ь</w:t>
            </w:r>
            <w:r w:rsidRPr="0043451B">
              <w:rPr>
                <w:rFonts w:ascii="Times New Roman" w:hAnsi="Times New Roman"/>
                <w:sz w:val="20"/>
                <w:szCs w:val="20"/>
              </w:rPr>
              <w:t>категориальным аппаратом социологии.</w:t>
            </w:r>
          </w:p>
        </w:tc>
      </w:tr>
      <w:tr w:rsidR="00635198" w:rsidRPr="0043451B" w:rsidTr="00FF31BC">
        <w:trPr>
          <w:trHeight w:val="557"/>
        </w:trPr>
        <w:tc>
          <w:tcPr>
            <w:tcW w:w="1823" w:type="pct"/>
          </w:tcPr>
          <w:p w:rsidR="00635198" w:rsidRPr="0043451B" w:rsidRDefault="00635198" w:rsidP="0043451B">
            <w:pPr>
              <w:tabs>
                <w:tab w:val="num" w:pos="34"/>
              </w:tabs>
              <w:ind w:left="34" w:hanging="34"/>
              <w:rPr>
                <w:rFonts w:ascii="Times New Roman" w:hAnsi="Times New Roman"/>
                <w:sz w:val="20"/>
                <w:szCs w:val="20"/>
              </w:rPr>
            </w:pPr>
            <w:r w:rsidRPr="0043451B">
              <w:rPr>
                <w:rFonts w:ascii="Times New Roman" w:hAnsi="Times New Roman"/>
                <w:sz w:val="20"/>
                <w:szCs w:val="20"/>
              </w:rPr>
              <w:t>ОК-5 способность работать в коллективе, толерантно воспринимая социальные, этнические, конфессиональные и культурные различия</w:t>
            </w:r>
          </w:p>
          <w:p w:rsidR="00635198" w:rsidRPr="0043451B" w:rsidRDefault="00635198" w:rsidP="0043451B">
            <w:pPr>
              <w:tabs>
                <w:tab w:val="num" w:pos="34"/>
              </w:tabs>
              <w:ind w:left="34" w:hanging="34"/>
              <w:rPr>
                <w:rFonts w:ascii="Times New Roman" w:hAnsi="Times New Roman"/>
                <w:sz w:val="20"/>
                <w:szCs w:val="20"/>
              </w:rPr>
            </w:pPr>
          </w:p>
        </w:tc>
        <w:tc>
          <w:tcPr>
            <w:tcW w:w="3177" w:type="pct"/>
          </w:tcPr>
          <w:p w:rsidR="00635198" w:rsidRPr="0043451B" w:rsidRDefault="00635198" w:rsidP="0043451B">
            <w:pPr>
              <w:autoSpaceDE w:val="0"/>
              <w:autoSpaceDN w:val="0"/>
              <w:adjustRightInd w:val="0"/>
              <w:jc w:val="both"/>
              <w:rPr>
                <w:rFonts w:ascii="Times New Roman" w:hAnsi="Times New Roman"/>
                <w:sz w:val="20"/>
                <w:szCs w:val="20"/>
              </w:rPr>
            </w:pPr>
            <w:r w:rsidRPr="0043451B">
              <w:rPr>
                <w:rFonts w:ascii="Times New Roman" w:hAnsi="Times New Roman"/>
                <w:sz w:val="20"/>
                <w:szCs w:val="20"/>
              </w:rPr>
              <w:t xml:space="preserve">З1(ОК-5) </w:t>
            </w:r>
            <w:r w:rsidR="00FF31BC" w:rsidRPr="0043451B">
              <w:rPr>
                <w:rFonts w:ascii="Times New Roman" w:hAnsi="Times New Roman"/>
                <w:b/>
                <w:bCs/>
                <w:sz w:val="20"/>
                <w:szCs w:val="20"/>
              </w:rPr>
              <w:t>Знат</w:t>
            </w:r>
            <w:r w:rsidR="00FF31BC">
              <w:rPr>
                <w:rFonts w:ascii="Times New Roman" w:hAnsi="Times New Roman"/>
                <w:b/>
                <w:bCs/>
                <w:sz w:val="20"/>
                <w:szCs w:val="20"/>
              </w:rPr>
              <w:t>ь</w:t>
            </w:r>
            <w:r w:rsidRPr="0043451B">
              <w:rPr>
                <w:rFonts w:ascii="Times New Roman" w:hAnsi="Times New Roman"/>
                <w:sz w:val="20"/>
                <w:szCs w:val="20"/>
              </w:rPr>
              <w:t>основные социологические теории, характерные черты и типологию современного политического процесса, особенности общественного и политического процесса в России, специфику российской социологической мысли.</w:t>
            </w:r>
          </w:p>
          <w:p w:rsidR="00635198" w:rsidRPr="0043451B" w:rsidRDefault="00635198" w:rsidP="0043451B">
            <w:pPr>
              <w:autoSpaceDE w:val="0"/>
              <w:autoSpaceDN w:val="0"/>
              <w:adjustRightInd w:val="0"/>
              <w:jc w:val="both"/>
              <w:rPr>
                <w:rFonts w:ascii="Times New Roman" w:hAnsi="Times New Roman"/>
                <w:sz w:val="20"/>
                <w:szCs w:val="20"/>
                <w:u w:val="single"/>
              </w:rPr>
            </w:pPr>
            <w:r w:rsidRPr="0043451B">
              <w:rPr>
                <w:rFonts w:ascii="Times New Roman" w:hAnsi="Times New Roman"/>
                <w:sz w:val="20"/>
                <w:szCs w:val="20"/>
              </w:rPr>
              <w:t xml:space="preserve">У1 (ОК-5) </w:t>
            </w:r>
            <w:r w:rsidR="00FF31BC" w:rsidRPr="0043451B">
              <w:rPr>
                <w:rFonts w:ascii="Times New Roman" w:hAnsi="Times New Roman"/>
                <w:b/>
                <w:bCs/>
                <w:sz w:val="20"/>
                <w:szCs w:val="20"/>
              </w:rPr>
              <w:t>Умет</w:t>
            </w:r>
            <w:r w:rsidR="00FF31BC">
              <w:rPr>
                <w:rFonts w:ascii="Times New Roman" w:hAnsi="Times New Roman"/>
                <w:b/>
                <w:bCs/>
                <w:sz w:val="20"/>
                <w:szCs w:val="20"/>
              </w:rPr>
              <w:t>ь</w:t>
            </w:r>
            <w:r w:rsidRPr="0043451B">
              <w:rPr>
                <w:rFonts w:ascii="Times New Roman" w:hAnsi="Times New Roman"/>
                <w:sz w:val="20"/>
                <w:szCs w:val="20"/>
              </w:rPr>
              <w:t>самостоятельно ориентироваться в мире современных социальных и проблем, видеть и принимать многообразие мира, аргументированно отстаивать собственную позицию по различным проблемам социальной жизни, корректно вести полемику.</w:t>
            </w:r>
          </w:p>
          <w:p w:rsidR="00635198" w:rsidRPr="0043451B" w:rsidRDefault="00635198" w:rsidP="0043451B">
            <w:pPr>
              <w:autoSpaceDE w:val="0"/>
              <w:autoSpaceDN w:val="0"/>
              <w:adjustRightInd w:val="0"/>
              <w:rPr>
                <w:rFonts w:ascii="Times New Roman" w:hAnsi="Times New Roman"/>
                <w:sz w:val="20"/>
                <w:szCs w:val="20"/>
              </w:rPr>
            </w:pPr>
            <w:r w:rsidRPr="0043451B">
              <w:rPr>
                <w:rFonts w:ascii="Times New Roman" w:hAnsi="Times New Roman"/>
                <w:sz w:val="20"/>
                <w:szCs w:val="20"/>
              </w:rPr>
              <w:t xml:space="preserve">В1 (ОК-5) </w:t>
            </w:r>
            <w:r w:rsidR="00FF31BC" w:rsidRPr="0043451B">
              <w:rPr>
                <w:rFonts w:ascii="Times New Roman" w:hAnsi="Times New Roman"/>
                <w:b/>
                <w:bCs/>
                <w:sz w:val="20"/>
                <w:szCs w:val="20"/>
              </w:rPr>
              <w:t>Владет</w:t>
            </w:r>
            <w:r w:rsidR="00FF31BC">
              <w:rPr>
                <w:rFonts w:ascii="Times New Roman" w:hAnsi="Times New Roman"/>
                <w:b/>
                <w:bCs/>
                <w:sz w:val="20"/>
                <w:szCs w:val="20"/>
              </w:rPr>
              <w:t>ь</w:t>
            </w:r>
            <w:r w:rsidRPr="0043451B">
              <w:rPr>
                <w:rFonts w:ascii="Times New Roman" w:hAnsi="Times New Roman"/>
                <w:sz w:val="20"/>
                <w:szCs w:val="20"/>
              </w:rPr>
              <w:t>навыками восприятия и анализа социологических текстов, имеющих разную мировоззренческую направленность.</w:t>
            </w:r>
          </w:p>
        </w:tc>
      </w:tr>
      <w:tr w:rsidR="00635198" w:rsidRPr="0043451B" w:rsidTr="00FF31BC">
        <w:trPr>
          <w:trHeight w:val="1556"/>
        </w:trPr>
        <w:tc>
          <w:tcPr>
            <w:tcW w:w="1823" w:type="pct"/>
          </w:tcPr>
          <w:p w:rsidR="00635198" w:rsidRPr="0043451B" w:rsidRDefault="00635198" w:rsidP="0043451B">
            <w:pPr>
              <w:tabs>
                <w:tab w:val="num" w:pos="34"/>
              </w:tabs>
              <w:ind w:left="34" w:hanging="34"/>
              <w:rPr>
                <w:rFonts w:ascii="Times New Roman" w:hAnsi="Times New Roman"/>
                <w:sz w:val="20"/>
                <w:szCs w:val="20"/>
              </w:rPr>
            </w:pPr>
            <w:r w:rsidRPr="0043451B">
              <w:rPr>
                <w:rFonts w:ascii="Times New Roman" w:hAnsi="Times New Roman"/>
                <w:sz w:val="20"/>
                <w:szCs w:val="20"/>
              </w:rPr>
              <w:t>ОК-7 способность к самоорганизации и самообразованию</w:t>
            </w:r>
          </w:p>
          <w:p w:rsidR="00635198" w:rsidRPr="0043451B" w:rsidRDefault="00635198" w:rsidP="0043451B">
            <w:pPr>
              <w:tabs>
                <w:tab w:val="num" w:pos="34"/>
              </w:tabs>
              <w:ind w:left="34" w:hanging="34"/>
              <w:rPr>
                <w:rFonts w:ascii="Times New Roman" w:hAnsi="Times New Roman"/>
                <w:sz w:val="20"/>
                <w:szCs w:val="20"/>
              </w:rPr>
            </w:pPr>
          </w:p>
        </w:tc>
        <w:tc>
          <w:tcPr>
            <w:tcW w:w="3177" w:type="pct"/>
          </w:tcPr>
          <w:p w:rsidR="00635198" w:rsidRPr="0043451B" w:rsidRDefault="00635198" w:rsidP="0043451B">
            <w:pPr>
              <w:autoSpaceDE w:val="0"/>
              <w:autoSpaceDN w:val="0"/>
              <w:adjustRightInd w:val="0"/>
              <w:rPr>
                <w:rFonts w:ascii="Times New Roman" w:hAnsi="Times New Roman"/>
                <w:sz w:val="20"/>
                <w:szCs w:val="20"/>
                <w:u w:val="single"/>
              </w:rPr>
            </w:pPr>
            <w:r w:rsidRPr="0043451B">
              <w:rPr>
                <w:rFonts w:ascii="Times New Roman" w:hAnsi="Times New Roman"/>
                <w:sz w:val="20"/>
                <w:szCs w:val="20"/>
              </w:rPr>
              <w:t xml:space="preserve">З1 (ОК-7) </w:t>
            </w:r>
            <w:r w:rsidR="00FF31BC" w:rsidRPr="0043451B">
              <w:rPr>
                <w:rFonts w:ascii="Times New Roman" w:hAnsi="Times New Roman"/>
                <w:b/>
                <w:bCs/>
                <w:sz w:val="20"/>
                <w:szCs w:val="20"/>
              </w:rPr>
              <w:t>Знат</w:t>
            </w:r>
            <w:r w:rsidR="00FF31BC">
              <w:rPr>
                <w:rFonts w:ascii="Times New Roman" w:hAnsi="Times New Roman"/>
                <w:b/>
                <w:bCs/>
                <w:sz w:val="20"/>
                <w:szCs w:val="20"/>
              </w:rPr>
              <w:t>ь</w:t>
            </w:r>
            <w:r w:rsidRPr="0043451B">
              <w:rPr>
                <w:rFonts w:ascii="Times New Roman" w:hAnsi="Times New Roman"/>
                <w:sz w:val="20"/>
                <w:szCs w:val="20"/>
              </w:rPr>
              <w:t>методы и приемы самоорганизации, самообразования и самоконтроля в получении и систематизации знаний.</w:t>
            </w:r>
          </w:p>
          <w:p w:rsidR="00635198" w:rsidRPr="0043451B" w:rsidRDefault="00635198" w:rsidP="0043451B">
            <w:pPr>
              <w:autoSpaceDE w:val="0"/>
              <w:autoSpaceDN w:val="0"/>
              <w:adjustRightInd w:val="0"/>
              <w:rPr>
                <w:rFonts w:ascii="Times New Roman" w:hAnsi="Times New Roman"/>
                <w:sz w:val="20"/>
                <w:szCs w:val="20"/>
              </w:rPr>
            </w:pPr>
            <w:r w:rsidRPr="0043451B">
              <w:rPr>
                <w:rFonts w:ascii="Times New Roman" w:hAnsi="Times New Roman"/>
                <w:sz w:val="20"/>
                <w:szCs w:val="20"/>
              </w:rPr>
              <w:t xml:space="preserve">У1 (ОК-7) </w:t>
            </w:r>
            <w:r w:rsidR="00FF31BC" w:rsidRPr="0043451B">
              <w:rPr>
                <w:rFonts w:ascii="Times New Roman" w:hAnsi="Times New Roman"/>
                <w:b/>
                <w:bCs/>
                <w:sz w:val="20"/>
                <w:szCs w:val="20"/>
              </w:rPr>
              <w:t>Умет</w:t>
            </w:r>
            <w:r w:rsidR="00FF31BC">
              <w:rPr>
                <w:rFonts w:ascii="Times New Roman" w:hAnsi="Times New Roman"/>
                <w:b/>
                <w:bCs/>
                <w:sz w:val="20"/>
                <w:szCs w:val="20"/>
              </w:rPr>
              <w:t>ь</w:t>
            </w:r>
            <w:r w:rsidRPr="0043451B">
              <w:rPr>
                <w:rFonts w:ascii="Times New Roman" w:hAnsi="Times New Roman"/>
                <w:sz w:val="20"/>
                <w:szCs w:val="20"/>
              </w:rPr>
              <w:t>развивать свой общекультурный и профессиональный уровень, самостоятельно приобретать и использовать новые знания и умения.</w:t>
            </w:r>
          </w:p>
          <w:p w:rsidR="00635198" w:rsidRPr="0043451B" w:rsidRDefault="00635198" w:rsidP="0043451B">
            <w:pPr>
              <w:autoSpaceDE w:val="0"/>
              <w:autoSpaceDN w:val="0"/>
              <w:adjustRightInd w:val="0"/>
              <w:rPr>
                <w:rFonts w:ascii="Times New Roman" w:hAnsi="Times New Roman"/>
                <w:sz w:val="20"/>
                <w:szCs w:val="20"/>
              </w:rPr>
            </w:pPr>
            <w:r w:rsidRPr="0043451B">
              <w:rPr>
                <w:rFonts w:ascii="Times New Roman" w:hAnsi="Times New Roman"/>
                <w:sz w:val="20"/>
                <w:szCs w:val="20"/>
              </w:rPr>
              <w:t>У1 (ОК-7)</w:t>
            </w:r>
            <w:r w:rsidR="00FF31BC" w:rsidRPr="0043451B">
              <w:rPr>
                <w:rFonts w:ascii="Times New Roman" w:hAnsi="Times New Roman"/>
                <w:b/>
                <w:bCs/>
                <w:sz w:val="20"/>
                <w:szCs w:val="20"/>
              </w:rPr>
              <w:t>Владет</w:t>
            </w:r>
            <w:r w:rsidR="00FF31BC">
              <w:rPr>
                <w:rFonts w:ascii="Times New Roman" w:hAnsi="Times New Roman"/>
                <w:b/>
                <w:bCs/>
                <w:sz w:val="20"/>
                <w:szCs w:val="20"/>
              </w:rPr>
              <w:t>ь</w:t>
            </w:r>
            <w:r w:rsidRPr="0043451B">
              <w:rPr>
                <w:rFonts w:ascii="Times New Roman" w:hAnsi="Times New Roman"/>
                <w:sz w:val="20"/>
                <w:szCs w:val="20"/>
              </w:rPr>
              <w:t>навыками работы с литературой и другими информационными источниками.</w:t>
            </w:r>
          </w:p>
        </w:tc>
      </w:tr>
    </w:tbl>
    <w:p w:rsidR="000946C6" w:rsidRPr="00B1453F" w:rsidRDefault="000946C6" w:rsidP="003E4AD5">
      <w:pPr>
        <w:pStyle w:val="a3"/>
        <w:tabs>
          <w:tab w:val="clear" w:pos="822"/>
          <w:tab w:val="left" w:pos="709"/>
        </w:tabs>
        <w:spacing w:line="240" w:lineRule="auto"/>
        <w:ind w:left="502" w:right="-853" w:firstLine="0"/>
        <w:rPr>
          <w:b/>
        </w:rPr>
      </w:pPr>
    </w:p>
    <w:p w:rsidR="000946C6" w:rsidRPr="00B1453F" w:rsidRDefault="000946C6" w:rsidP="003E4AD5">
      <w:pPr>
        <w:pStyle w:val="a3"/>
        <w:tabs>
          <w:tab w:val="clear" w:pos="822"/>
          <w:tab w:val="left" w:pos="709"/>
        </w:tabs>
        <w:spacing w:line="240" w:lineRule="auto"/>
        <w:ind w:left="502" w:right="-853" w:firstLine="0"/>
        <w:rPr>
          <w:b/>
        </w:rPr>
      </w:pPr>
    </w:p>
    <w:p w:rsidR="000946C6" w:rsidRPr="00B1453F" w:rsidRDefault="000946C6" w:rsidP="003E4AD5">
      <w:pPr>
        <w:pStyle w:val="a3"/>
        <w:tabs>
          <w:tab w:val="clear" w:pos="822"/>
          <w:tab w:val="left" w:pos="709"/>
        </w:tabs>
        <w:spacing w:line="240" w:lineRule="auto"/>
        <w:ind w:left="502" w:right="-853" w:firstLine="0"/>
        <w:rPr>
          <w:b/>
        </w:rPr>
      </w:pPr>
    </w:p>
    <w:p w:rsidR="000946C6" w:rsidRPr="00B1453F" w:rsidRDefault="000946C6" w:rsidP="003E4AD5">
      <w:pPr>
        <w:pStyle w:val="a3"/>
        <w:tabs>
          <w:tab w:val="clear" w:pos="822"/>
          <w:tab w:val="left" w:pos="709"/>
        </w:tabs>
        <w:spacing w:line="240" w:lineRule="auto"/>
        <w:ind w:left="502" w:right="-853" w:firstLine="0"/>
        <w:rPr>
          <w:b/>
        </w:rPr>
      </w:pPr>
    </w:p>
    <w:p w:rsidR="000946C6" w:rsidRPr="00B1453F" w:rsidRDefault="000946C6" w:rsidP="003E4AD5">
      <w:pPr>
        <w:pStyle w:val="a3"/>
        <w:tabs>
          <w:tab w:val="clear" w:pos="822"/>
          <w:tab w:val="left" w:pos="709"/>
        </w:tabs>
        <w:spacing w:line="240" w:lineRule="auto"/>
        <w:ind w:left="502" w:right="-853" w:firstLine="0"/>
        <w:rPr>
          <w:b/>
        </w:rPr>
      </w:pPr>
    </w:p>
    <w:p w:rsidR="000946C6" w:rsidRPr="00B1453F" w:rsidRDefault="000946C6" w:rsidP="003E4AD5">
      <w:pPr>
        <w:pStyle w:val="a3"/>
        <w:tabs>
          <w:tab w:val="clear" w:pos="822"/>
          <w:tab w:val="left" w:pos="709"/>
        </w:tabs>
        <w:spacing w:line="240" w:lineRule="auto"/>
        <w:ind w:left="502" w:right="-853" w:firstLine="0"/>
        <w:rPr>
          <w:b/>
        </w:rPr>
      </w:pPr>
    </w:p>
    <w:p w:rsidR="000946C6" w:rsidRPr="00B1453F" w:rsidRDefault="000946C6" w:rsidP="003E4AD5">
      <w:pPr>
        <w:pStyle w:val="a3"/>
        <w:tabs>
          <w:tab w:val="clear" w:pos="822"/>
          <w:tab w:val="left" w:pos="709"/>
        </w:tabs>
        <w:spacing w:line="240" w:lineRule="auto"/>
        <w:ind w:left="502" w:right="-853" w:firstLine="0"/>
        <w:rPr>
          <w:b/>
        </w:rPr>
      </w:pPr>
    </w:p>
    <w:p w:rsidR="0001447A" w:rsidRDefault="003E4AD5" w:rsidP="003E4AD5">
      <w:pPr>
        <w:pStyle w:val="a3"/>
        <w:tabs>
          <w:tab w:val="clear" w:pos="822"/>
          <w:tab w:val="left" w:pos="709"/>
        </w:tabs>
        <w:spacing w:line="240" w:lineRule="auto"/>
        <w:ind w:left="502" w:right="-853" w:firstLine="0"/>
        <w:rPr>
          <w:b/>
        </w:rPr>
      </w:pPr>
      <w:r>
        <w:rPr>
          <w:b/>
        </w:rPr>
        <w:t xml:space="preserve">3. </w:t>
      </w:r>
      <w:r w:rsidR="0001447A" w:rsidRPr="0099695C">
        <w:rPr>
          <w:b/>
        </w:rPr>
        <w:t xml:space="preserve">Структура и содержание дисциплины (модуля) </w:t>
      </w:r>
    </w:p>
    <w:p w:rsidR="000946C6" w:rsidRPr="000946C6" w:rsidRDefault="000946C6" w:rsidP="007D0FD7">
      <w:pPr>
        <w:autoSpaceDE w:val="0"/>
        <w:autoSpaceDN w:val="0"/>
        <w:adjustRightInd w:val="0"/>
        <w:ind w:left="-550" w:firstLine="550"/>
        <w:jc w:val="both"/>
        <w:rPr>
          <w:rFonts w:ascii="Times New Roman" w:hAnsi="Times New Roman"/>
          <w:sz w:val="24"/>
          <w:szCs w:val="24"/>
        </w:rPr>
      </w:pPr>
    </w:p>
    <w:p w:rsidR="007D0FD7" w:rsidRPr="003A6D8E" w:rsidRDefault="007D0FD7" w:rsidP="00542315">
      <w:pPr>
        <w:autoSpaceDE w:val="0"/>
        <w:autoSpaceDN w:val="0"/>
        <w:adjustRightInd w:val="0"/>
        <w:ind w:left="-550" w:firstLine="550"/>
        <w:jc w:val="both"/>
        <w:rPr>
          <w:rFonts w:ascii="Times New Roman" w:hAnsi="Times New Roman"/>
          <w:sz w:val="24"/>
          <w:szCs w:val="24"/>
        </w:rPr>
      </w:pPr>
      <w:r w:rsidRPr="003A6D8E">
        <w:rPr>
          <w:rFonts w:ascii="Times New Roman" w:hAnsi="Times New Roman"/>
          <w:sz w:val="24"/>
          <w:szCs w:val="24"/>
        </w:rPr>
        <w:t xml:space="preserve">Объем дисциплины составляет </w:t>
      </w:r>
      <w:r w:rsidR="00A54399">
        <w:rPr>
          <w:rFonts w:ascii="Times New Roman" w:hAnsi="Times New Roman"/>
          <w:sz w:val="24"/>
          <w:szCs w:val="24"/>
        </w:rPr>
        <w:t>3</w:t>
      </w:r>
      <w:r w:rsidRPr="003A6D8E">
        <w:rPr>
          <w:rFonts w:ascii="Times New Roman" w:hAnsi="Times New Roman"/>
          <w:sz w:val="24"/>
          <w:szCs w:val="24"/>
        </w:rPr>
        <w:t xml:space="preserve"> зачетные единицы, всего </w:t>
      </w:r>
      <w:r w:rsidR="00A54399">
        <w:rPr>
          <w:rFonts w:ascii="Times New Roman" w:hAnsi="Times New Roman"/>
          <w:sz w:val="24"/>
          <w:szCs w:val="24"/>
        </w:rPr>
        <w:t>108</w:t>
      </w:r>
      <w:r w:rsidRPr="003A6D8E">
        <w:rPr>
          <w:rFonts w:ascii="Times New Roman" w:hAnsi="Times New Roman"/>
          <w:sz w:val="24"/>
          <w:szCs w:val="24"/>
        </w:rPr>
        <w:t xml:space="preserve"> час</w:t>
      </w:r>
      <w:r w:rsidR="00C511AF">
        <w:rPr>
          <w:rFonts w:ascii="Times New Roman" w:hAnsi="Times New Roman"/>
          <w:sz w:val="24"/>
          <w:szCs w:val="24"/>
        </w:rPr>
        <w:t>ов</w:t>
      </w:r>
      <w:r w:rsidRPr="003A6D8E">
        <w:rPr>
          <w:rFonts w:ascii="Times New Roman" w:hAnsi="Times New Roman"/>
          <w:sz w:val="24"/>
          <w:szCs w:val="24"/>
        </w:rPr>
        <w:t>, из которых:</w:t>
      </w:r>
    </w:p>
    <w:p w:rsidR="000946C6" w:rsidRPr="00B1453F" w:rsidRDefault="000946C6" w:rsidP="00542315">
      <w:pPr>
        <w:autoSpaceDE w:val="0"/>
        <w:autoSpaceDN w:val="0"/>
        <w:adjustRightInd w:val="0"/>
        <w:ind w:firstLine="426"/>
        <w:jc w:val="both"/>
        <w:rPr>
          <w:rFonts w:ascii="Times New Roman" w:hAnsi="Times New Roman"/>
          <w:sz w:val="24"/>
          <w:szCs w:val="24"/>
        </w:rPr>
      </w:pPr>
    </w:p>
    <w:p w:rsidR="000946C6" w:rsidRPr="000946C6" w:rsidRDefault="000946C6" w:rsidP="00542315">
      <w:pPr>
        <w:jc w:val="both"/>
        <w:rPr>
          <w:rFonts w:ascii="Times New Roman" w:hAnsi="Times New Roman"/>
          <w:sz w:val="24"/>
          <w:szCs w:val="24"/>
        </w:rPr>
      </w:pPr>
      <w:r w:rsidRPr="000946C6">
        <w:rPr>
          <w:rFonts w:ascii="Times New Roman" w:hAnsi="Times New Roman"/>
          <w:sz w:val="24"/>
          <w:szCs w:val="24"/>
        </w:rPr>
        <w:t>- на очной форме обучения 3</w:t>
      </w:r>
      <w:r w:rsidR="00A54399">
        <w:rPr>
          <w:rFonts w:ascii="Times New Roman" w:hAnsi="Times New Roman"/>
          <w:sz w:val="24"/>
          <w:szCs w:val="24"/>
        </w:rPr>
        <w:t>3</w:t>
      </w:r>
      <w:r w:rsidRPr="000946C6">
        <w:rPr>
          <w:rFonts w:ascii="Times New Roman" w:hAnsi="Times New Roman"/>
          <w:sz w:val="24"/>
          <w:szCs w:val="24"/>
        </w:rPr>
        <w:t xml:space="preserve"> час</w:t>
      </w:r>
      <w:r w:rsidR="00C511AF">
        <w:rPr>
          <w:rFonts w:ascii="Times New Roman" w:hAnsi="Times New Roman"/>
          <w:sz w:val="24"/>
          <w:szCs w:val="24"/>
        </w:rPr>
        <w:t>а</w:t>
      </w:r>
      <w:r w:rsidRPr="000946C6">
        <w:rPr>
          <w:rFonts w:ascii="Times New Roman" w:hAnsi="Times New Roman"/>
          <w:sz w:val="24"/>
          <w:szCs w:val="24"/>
        </w:rPr>
        <w:t xml:space="preserve"> составляет контактная работа обучающегося с преподавателем (1</w:t>
      </w:r>
      <w:r w:rsidR="00A54399">
        <w:rPr>
          <w:rFonts w:ascii="Times New Roman" w:hAnsi="Times New Roman"/>
          <w:sz w:val="24"/>
          <w:szCs w:val="24"/>
        </w:rPr>
        <w:t>6</w:t>
      </w:r>
      <w:r w:rsidRPr="000946C6">
        <w:rPr>
          <w:rFonts w:ascii="Times New Roman" w:hAnsi="Times New Roman"/>
          <w:sz w:val="24"/>
          <w:szCs w:val="24"/>
        </w:rPr>
        <w:t xml:space="preserve"> часов занятия лекционного типа, 1</w:t>
      </w:r>
      <w:r w:rsidR="00A54399">
        <w:rPr>
          <w:rFonts w:ascii="Times New Roman" w:hAnsi="Times New Roman"/>
          <w:sz w:val="24"/>
          <w:szCs w:val="24"/>
        </w:rPr>
        <w:t>6</w:t>
      </w:r>
      <w:r w:rsidRPr="000946C6">
        <w:rPr>
          <w:rFonts w:ascii="Times New Roman" w:hAnsi="Times New Roman"/>
          <w:sz w:val="24"/>
          <w:szCs w:val="24"/>
        </w:rPr>
        <w:t xml:space="preserve"> час</w:t>
      </w:r>
      <w:r w:rsidR="00C511AF">
        <w:rPr>
          <w:rFonts w:ascii="Times New Roman" w:hAnsi="Times New Roman"/>
          <w:sz w:val="24"/>
          <w:szCs w:val="24"/>
        </w:rPr>
        <w:t>ов</w:t>
      </w:r>
      <w:r w:rsidRPr="000946C6">
        <w:rPr>
          <w:rFonts w:ascii="Times New Roman" w:hAnsi="Times New Roman"/>
          <w:sz w:val="24"/>
          <w:szCs w:val="24"/>
        </w:rPr>
        <w:t xml:space="preserve"> занятия семинарского типа</w:t>
      </w:r>
      <w:r w:rsidR="00A54399">
        <w:rPr>
          <w:rFonts w:ascii="Times New Roman" w:hAnsi="Times New Roman"/>
          <w:sz w:val="24"/>
          <w:szCs w:val="24"/>
        </w:rPr>
        <w:t xml:space="preserve">, 1 ч </w:t>
      </w:r>
      <w:r w:rsidR="00542315" w:rsidRPr="009709ED">
        <w:rPr>
          <w:rFonts w:ascii="Times New Roman" w:hAnsi="Times New Roman"/>
          <w:color w:val="000000"/>
          <w:sz w:val="24"/>
          <w:szCs w:val="24"/>
        </w:rPr>
        <w:t>контроль самостоятельной работы</w:t>
      </w:r>
      <w:r w:rsidRPr="000946C6">
        <w:rPr>
          <w:rFonts w:ascii="Times New Roman" w:hAnsi="Times New Roman"/>
          <w:sz w:val="24"/>
          <w:szCs w:val="24"/>
        </w:rPr>
        <w:t xml:space="preserve">), </w:t>
      </w:r>
      <w:r w:rsidR="00A54399">
        <w:rPr>
          <w:rFonts w:ascii="Times New Roman" w:hAnsi="Times New Roman"/>
          <w:sz w:val="24"/>
          <w:szCs w:val="24"/>
        </w:rPr>
        <w:t>75</w:t>
      </w:r>
      <w:r w:rsidRPr="000946C6">
        <w:rPr>
          <w:rFonts w:ascii="Times New Roman" w:hAnsi="Times New Roman"/>
          <w:sz w:val="24"/>
          <w:szCs w:val="24"/>
        </w:rPr>
        <w:t xml:space="preserve"> часов составляет самостоятельная работа обучающегося;</w:t>
      </w:r>
    </w:p>
    <w:p w:rsidR="000946C6" w:rsidRPr="000946C6" w:rsidRDefault="000946C6" w:rsidP="00542315">
      <w:pPr>
        <w:autoSpaceDE w:val="0"/>
        <w:autoSpaceDN w:val="0"/>
        <w:adjustRightInd w:val="0"/>
        <w:ind w:firstLine="426"/>
        <w:jc w:val="both"/>
        <w:rPr>
          <w:rFonts w:ascii="Times New Roman" w:hAnsi="Times New Roman"/>
          <w:sz w:val="24"/>
          <w:szCs w:val="24"/>
        </w:rPr>
      </w:pPr>
    </w:p>
    <w:p w:rsidR="000946C6" w:rsidRPr="000946C6" w:rsidRDefault="000946C6" w:rsidP="00542315">
      <w:pPr>
        <w:jc w:val="both"/>
        <w:rPr>
          <w:rFonts w:ascii="Times New Roman" w:hAnsi="Times New Roman"/>
          <w:sz w:val="24"/>
          <w:szCs w:val="24"/>
        </w:rPr>
      </w:pPr>
      <w:r w:rsidRPr="000946C6">
        <w:rPr>
          <w:rFonts w:ascii="Times New Roman" w:hAnsi="Times New Roman"/>
          <w:sz w:val="24"/>
          <w:szCs w:val="24"/>
        </w:rPr>
        <w:t xml:space="preserve">- на заочной форме обучения 7 часов составляет контактная работа обучающегося с преподавателем (2 часа занятия лекционного типа, 4 часа занятия семинарского типа, 1 час </w:t>
      </w:r>
      <w:r w:rsidR="00542315" w:rsidRPr="009709ED">
        <w:rPr>
          <w:rFonts w:ascii="Times New Roman" w:hAnsi="Times New Roman"/>
          <w:color w:val="000000"/>
          <w:sz w:val="24"/>
          <w:szCs w:val="24"/>
        </w:rPr>
        <w:t>контроль самостоятельной работы</w:t>
      </w:r>
      <w:r w:rsidRPr="000946C6">
        <w:rPr>
          <w:rFonts w:ascii="Times New Roman" w:hAnsi="Times New Roman"/>
          <w:sz w:val="24"/>
          <w:szCs w:val="24"/>
        </w:rPr>
        <w:t xml:space="preserve">, </w:t>
      </w:r>
      <w:r w:rsidR="00103222">
        <w:rPr>
          <w:rFonts w:ascii="Times New Roman" w:hAnsi="Times New Roman"/>
          <w:sz w:val="24"/>
          <w:szCs w:val="24"/>
        </w:rPr>
        <w:t>4</w:t>
      </w:r>
      <w:r w:rsidRPr="000946C6">
        <w:rPr>
          <w:rFonts w:ascii="Times New Roman" w:hAnsi="Times New Roman"/>
          <w:sz w:val="24"/>
          <w:szCs w:val="24"/>
        </w:rPr>
        <w:t xml:space="preserve"> час мероприятия промежуточной аттестации), </w:t>
      </w:r>
      <w:r w:rsidR="00103222">
        <w:rPr>
          <w:rFonts w:ascii="Times New Roman" w:hAnsi="Times New Roman"/>
          <w:sz w:val="24"/>
          <w:szCs w:val="24"/>
        </w:rPr>
        <w:t>97</w:t>
      </w:r>
      <w:r w:rsidRPr="000946C6">
        <w:rPr>
          <w:rFonts w:ascii="Times New Roman" w:hAnsi="Times New Roman"/>
          <w:sz w:val="24"/>
          <w:szCs w:val="24"/>
        </w:rPr>
        <w:t xml:space="preserve"> часов составляет самостоятельная работа обучающегося;</w:t>
      </w:r>
    </w:p>
    <w:p w:rsidR="000946C6" w:rsidRPr="000946C6" w:rsidRDefault="000946C6" w:rsidP="00542315">
      <w:pPr>
        <w:autoSpaceDE w:val="0"/>
        <w:autoSpaceDN w:val="0"/>
        <w:adjustRightInd w:val="0"/>
        <w:ind w:firstLine="426"/>
        <w:jc w:val="both"/>
        <w:rPr>
          <w:rFonts w:ascii="Times New Roman" w:hAnsi="Times New Roman"/>
          <w:sz w:val="24"/>
          <w:szCs w:val="24"/>
        </w:rPr>
      </w:pPr>
    </w:p>
    <w:p w:rsidR="000946C6" w:rsidRPr="000946C6" w:rsidRDefault="000946C6" w:rsidP="000946C6">
      <w:pPr>
        <w:autoSpaceDE w:val="0"/>
        <w:autoSpaceDN w:val="0"/>
        <w:adjustRightInd w:val="0"/>
        <w:jc w:val="both"/>
        <w:rPr>
          <w:rFonts w:ascii="Times New Roman" w:hAnsi="Times New Roman"/>
          <w:sz w:val="24"/>
          <w:szCs w:val="24"/>
          <w:u w:val="single"/>
        </w:rPr>
      </w:pPr>
    </w:p>
    <w:p w:rsidR="000946C6" w:rsidRPr="000946C6" w:rsidRDefault="000946C6" w:rsidP="000946C6">
      <w:pPr>
        <w:autoSpaceDE w:val="0"/>
        <w:autoSpaceDN w:val="0"/>
        <w:adjustRightInd w:val="0"/>
        <w:jc w:val="center"/>
        <w:rPr>
          <w:rFonts w:ascii="Times New Roman" w:hAnsi="Times New Roman"/>
          <w:sz w:val="24"/>
          <w:szCs w:val="24"/>
          <w:u w:val="single"/>
        </w:rPr>
      </w:pPr>
      <w:r w:rsidRPr="000946C6">
        <w:rPr>
          <w:rFonts w:ascii="Times New Roman" w:hAnsi="Times New Roman"/>
          <w:sz w:val="24"/>
          <w:szCs w:val="24"/>
          <w:u w:val="single"/>
        </w:rPr>
        <w:t>Содержание дисциплины</w:t>
      </w:r>
    </w:p>
    <w:p w:rsidR="000946C6" w:rsidRPr="000946C6" w:rsidRDefault="000946C6" w:rsidP="000946C6">
      <w:pPr>
        <w:autoSpaceDE w:val="0"/>
        <w:autoSpaceDN w:val="0"/>
        <w:adjustRightInd w:val="0"/>
        <w:rPr>
          <w:rFonts w:ascii="Times New Roman" w:hAnsi="Times New Roman"/>
          <w:i/>
          <w:iCs/>
          <w:sz w:val="24"/>
          <w:szCs w:val="24"/>
          <w:lang w:val="en-US"/>
        </w:rPr>
      </w:pPr>
    </w:p>
    <w:p w:rsidR="000946C6" w:rsidRPr="006837B7" w:rsidRDefault="000946C6" w:rsidP="000946C6">
      <w:pPr>
        <w:tabs>
          <w:tab w:val="left" w:pos="822"/>
        </w:tabs>
        <w:autoSpaceDE w:val="0"/>
        <w:autoSpaceDN w:val="0"/>
        <w:adjustRightInd w:val="0"/>
        <w:rPr>
          <w:b/>
          <w:bCs/>
        </w:rPr>
        <w:sectPr w:rsidR="000946C6" w:rsidRPr="006837B7" w:rsidSect="002C0107">
          <w:headerReference w:type="even" r:id="rId7"/>
          <w:headerReference w:type="default" r:id="rId8"/>
          <w:footerReference w:type="even" r:id="rId9"/>
          <w:footerReference w:type="default" r:id="rId10"/>
          <w:headerReference w:type="first" r:id="rId11"/>
          <w:footerReference w:type="first" r:id="rId12"/>
          <w:type w:val="nextColumn"/>
          <w:pgSz w:w="12240" w:h="15840"/>
          <w:pgMar w:top="1134" w:right="850" w:bottom="1134" w:left="1701" w:header="720" w:footer="720" w:gutter="0"/>
          <w:pgNumType w:start="1"/>
          <w:cols w:space="720"/>
          <w:noEndnote/>
          <w:titlePg/>
          <w:docGrid w:linePitch="326"/>
        </w:sectPr>
      </w:pPr>
    </w:p>
    <w:tbl>
      <w:tblPr>
        <w:tblW w:w="9475" w:type="dxa"/>
        <w:tblInd w:w="95" w:type="dxa"/>
        <w:tblLook w:val="04A0"/>
      </w:tblPr>
      <w:tblGrid>
        <w:gridCol w:w="1933"/>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542315" w:rsidRPr="00542315" w:rsidTr="00542315">
        <w:trPr>
          <w:trHeight w:val="315"/>
        </w:trPr>
        <w:tc>
          <w:tcPr>
            <w:tcW w:w="2271" w:type="dxa"/>
            <w:vMerge w:val="restart"/>
            <w:tcBorders>
              <w:top w:val="single" w:sz="8" w:space="0" w:color="000000"/>
              <w:left w:val="single" w:sz="8" w:space="0" w:color="000000"/>
              <w:bottom w:val="nil"/>
              <w:right w:val="single" w:sz="8" w:space="0" w:color="auto"/>
            </w:tcBorders>
            <w:shd w:val="clear" w:color="auto" w:fill="auto"/>
            <w:vAlign w:val="center"/>
            <w:hideMark/>
          </w:tcPr>
          <w:p w:rsidR="00542315" w:rsidRPr="00542315" w:rsidRDefault="00542315" w:rsidP="00542315">
            <w:pPr>
              <w:jc w:val="center"/>
              <w:rPr>
                <w:rFonts w:ascii="Times New Roman" w:hAnsi="Times New Roman"/>
                <w:b/>
                <w:bCs/>
                <w:color w:val="000000"/>
                <w:sz w:val="20"/>
                <w:szCs w:val="20"/>
              </w:rPr>
            </w:pPr>
            <w:r w:rsidRPr="00542315">
              <w:rPr>
                <w:rFonts w:ascii="Times New Roman" w:hAnsi="Times New Roman"/>
                <w:b/>
                <w:bCs/>
                <w:color w:val="000000"/>
                <w:sz w:val="20"/>
                <w:szCs w:val="20"/>
              </w:rPr>
              <w:t xml:space="preserve">Наименование и краткое содержание разделов и тем дисциплины (модуля), </w:t>
            </w:r>
          </w:p>
        </w:tc>
        <w:tc>
          <w:tcPr>
            <w:tcW w:w="1234" w:type="dxa"/>
            <w:gridSpan w:val="3"/>
            <w:tcBorders>
              <w:top w:val="single" w:sz="8" w:space="0" w:color="auto"/>
              <w:left w:val="nil"/>
              <w:bottom w:val="nil"/>
              <w:right w:val="single" w:sz="8" w:space="0" w:color="000000"/>
            </w:tcBorders>
            <w:shd w:val="clear" w:color="auto" w:fill="auto"/>
            <w:vAlign w:val="center"/>
            <w:hideMark/>
          </w:tcPr>
          <w:p w:rsidR="00542315" w:rsidRPr="00542315" w:rsidRDefault="00542315" w:rsidP="00542315">
            <w:pPr>
              <w:rPr>
                <w:rFonts w:ascii="Times New Roman" w:hAnsi="Times New Roman"/>
                <w:b/>
                <w:bCs/>
                <w:color w:val="000000"/>
                <w:sz w:val="20"/>
                <w:szCs w:val="20"/>
              </w:rPr>
            </w:pPr>
            <w:r w:rsidRPr="00542315">
              <w:rPr>
                <w:rFonts w:ascii="Times New Roman" w:hAnsi="Times New Roman"/>
                <w:b/>
                <w:bCs/>
                <w:color w:val="000000"/>
                <w:sz w:val="20"/>
                <w:szCs w:val="20"/>
              </w:rPr>
              <w:t>Всего</w:t>
            </w:r>
          </w:p>
        </w:tc>
        <w:tc>
          <w:tcPr>
            <w:tcW w:w="5970" w:type="dxa"/>
            <w:gridSpan w:val="15"/>
            <w:tcBorders>
              <w:top w:val="single" w:sz="8" w:space="0" w:color="000000"/>
              <w:left w:val="nil"/>
              <w:bottom w:val="single" w:sz="8" w:space="0" w:color="000000"/>
              <w:right w:val="single" w:sz="8" w:space="0" w:color="000000"/>
            </w:tcBorders>
            <w:shd w:val="clear" w:color="auto" w:fill="auto"/>
            <w:vAlign w:val="center"/>
            <w:hideMark/>
          </w:tcPr>
          <w:p w:rsidR="00542315" w:rsidRPr="00542315" w:rsidRDefault="00542315" w:rsidP="00542315">
            <w:pPr>
              <w:jc w:val="center"/>
              <w:rPr>
                <w:rFonts w:ascii="Times New Roman" w:hAnsi="Times New Roman"/>
                <w:color w:val="000000"/>
                <w:sz w:val="20"/>
                <w:szCs w:val="20"/>
              </w:rPr>
            </w:pPr>
            <w:r w:rsidRPr="00542315">
              <w:rPr>
                <w:rFonts w:ascii="Times New Roman" w:hAnsi="Times New Roman"/>
                <w:color w:val="000000"/>
                <w:sz w:val="20"/>
                <w:szCs w:val="20"/>
              </w:rPr>
              <w:t>В том числе</w:t>
            </w:r>
          </w:p>
        </w:tc>
      </w:tr>
      <w:tr w:rsidR="00542315" w:rsidRPr="00542315" w:rsidTr="00542315">
        <w:trPr>
          <w:trHeight w:val="555"/>
        </w:trPr>
        <w:tc>
          <w:tcPr>
            <w:tcW w:w="2271" w:type="dxa"/>
            <w:vMerge/>
            <w:tcBorders>
              <w:top w:val="single" w:sz="8" w:space="0" w:color="000000"/>
              <w:left w:val="single" w:sz="8" w:space="0" w:color="000000"/>
              <w:bottom w:val="nil"/>
              <w:right w:val="single" w:sz="8" w:space="0" w:color="auto"/>
            </w:tcBorders>
            <w:vAlign w:val="center"/>
            <w:hideMark/>
          </w:tcPr>
          <w:p w:rsidR="00542315" w:rsidRPr="00542315" w:rsidRDefault="00542315" w:rsidP="00542315">
            <w:pPr>
              <w:rPr>
                <w:rFonts w:ascii="Times New Roman" w:hAnsi="Times New Roman"/>
                <w:b/>
                <w:bCs/>
                <w:color w:val="000000"/>
                <w:sz w:val="20"/>
                <w:szCs w:val="20"/>
              </w:rPr>
            </w:pPr>
          </w:p>
        </w:tc>
        <w:tc>
          <w:tcPr>
            <w:tcW w:w="1234" w:type="dxa"/>
            <w:gridSpan w:val="3"/>
            <w:tcBorders>
              <w:top w:val="nil"/>
              <w:left w:val="nil"/>
              <w:bottom w:val="nil"/>
              <w:right w:val="single" w:sz="8" w:space="0" w:color="000000"/>
            </w:tcBorders>
            <w:shd w:val="clear" w:color="auto" w:fill="auto"/>
            <w:vAlign w:val="center"/>
            <w:hideMark/>
          </w:tcPr>
          <w:p w:rsidR="00542315" w:rsidRPr="00542315" w:rsidRDefault="00542315" w:rsidP="00542315">
            <w:pPr>
              <w:rPr>
                <w:rFonts w:ascii="Times New Roman" w:hAnsi="Times New Roman"/>
                <w:b/>
                <w:bCs/>
                <w:color w:val="000000"/>
                <w:sz w:val="20"/>
                <w:szCs w:val="20"/>
              </w:rPr>
            </w:pPr>
            <w:r w:rsidRPr="00542315">
              <w:rPr>
                <w:rFonts w:ascii="Times New Roman" w:hAnsi="Times New Roman"/>
                <w:b/>
                <w:bCs/>
                <w:color w:val="000000"/>
                <w:sz w:val="20"/>
                <w:szCs w:val="20"/>
              </w:rPr>
              <w:t>(часы)</w:t>
            </w:r>
          </w:p>
        </w:tc>
        <w:tc>
          <w:tcPr>
            <w:tcW w:w="4776" w:type="dxa"/>
            <w:gridSpan w:val="12"/>
            <w:tcBorders>
              <w:top w:val="single" w:sz="8" w:space="0" w:color="000000"/>
              <w:left w:val="nil"/>
              <w:bottom w:val="nil"/>
              <w:right w:val="single" w:sz="8" w:space="0" w:color="000000"/>
            </w:tcBorders>
            <w:shd w:val="clear" w:color="auto" w:fill="auto"/>
            <w:vAlign w:val="center"/>
            <w:hideMark/>
          </w:tcPr>
          <w:p w:rsidR="00542315" w:rsidRPr="00542315" w:rsidRDefault="00542315" w:rsidP="00542315">
            <w:pPr>
              <w:jc w:val="center"/>
              <w:rPr>
                <w:rFonts w:ascii="Times New Roman" w:hAnsi="Times New Roman"/>
                <w:b/>
                <w:bCs/>
                <w:color w:val="000000"/>
                <w:sz w:val="20"/>
                <w:szCs w:val="20"/>
              </w:rPr>
            </w:pPr>
            <w:r w:rsidRPr="00542315">
              <w:rPr>
                <w:rFonts w:ascii="Times New Roman" w:hAnsi="Times New Roman"/>
                <w:b/>
                <w:bCs/>
                <w:color w:val="000000"/>
                <w:sz w:val="20"/>
                <w:szCs w:val="20"/>
              </w:rPr>
              <w:t>Контактная работа (работа во взаимодействии с преподавателем), часы</w:t>
            </w:r>
          </w:p>
        </w:tc>
        <w:tc>
          <w:tcPr>
            <w:tcW w:w="1194"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center"/>
              <w:rPr>
                <w:rFonts w:ascii="Times New Roman" w:hAnsi="Times New Roman"/>
                <w:b/>
                <w:bCs/>
                <w:color w:val="000000"/>
                <w:sz w:val="20"/>
                <w:szCs w:val="20"/>
              </w:rPr>
            </w:pPr>
            <w:r w:rsidRPr="00542315">
              <w:rPr>
                <w:rFonts w:ascii="Times New Roman" w:hAnsi="Times New Roman"/>
                <w:b/>
                <w:bCs/>
                <w:color w:val="000000"/>
                <w:sz w:val="20"/>
                <w:szCs w:val="20"/>
              </w:rPr>
              <w:t>Самостоятельная работа обучающегося, часы</w:t>
            </w:r>
          </w:p>
        </w:tc>
      </w:tr>
      <w:tr w:rsidR="00542315" w:rsidRPr="00542315" w:rsidTr="00542315">
        <w:trPr>
          <w:trHeight w:val="315"/>
        </w:trPr>
        <w:tc>
          <w:tcPr>
            <w:tcW w:w="2271" w:type="dxa"/>
            <w:vMerge w:val="restart"/>
            <w:tcBorders>
              <w:top w:val="nil"/>
              <w:left w:val="single" w:sz="8" w:space="0" w:color="000000"/>
              <w:bottom w:val="single" w:sz="8" w:space="0" w:color="000000"/>
              <w:right w:val="single" w:sz="8" w:space="0" w:color="auto"/>
            </w:tcBorders>
            <w:shd w:val="clear" w:color="auto" w:fill="auto"/>
            <w:vAlign w:val="center"/>
            <w:hideMark/>
          </w:tcPr>
          <w:p w:rsidR="00542315" w:rsidRPr="00542315" w:rsidRDefault="00542315" w:rsidP="00542315">
            <w:pPr>
              <w:jc w:val="center"/>
              <w:rPr>
                <w:rFonts w:ascii="Times New Roman" w:hAnsi="Times New Roman"/>
                <w:b/>
                <w:bCs/>
                <w:color w:val="000000"/>
                <w:sz w:val="20"/>
                <w:szCs w:val="20"/>
              </w:rPr>
            </w:pPr>
            <w:r w:rsidRPr="00542315">
              <w:rPr>
                <w:rFonts w:ascii="Times New Roman" w:hAnsi="Times New Roman"/>
                <w:b/>
                <w:bCs/>
                <w:color w:val="000000"/>
                <w:sz w:val="20"/>
                <w:szCs w:val="20"/>
              </w:rPr>
              <w:t>форма промежуточной аттестации по дисциплине (модулю)</w:t>
            </w:r>
          </w:p>
        </w:tc>
        <w:tc>
          <w:tcPr>
            <w:tcW w:w="1234" w:type="dxa"/>
            <w:gridSpan w:val="3"/>
            <w:tcBorders>
              <w:top w:val="nil"/>
              <w:left w:val="nil"/>
              <w:bottom w:val="nil"/>
              <w:right w:val="single" w:sz="8" w:space="0" w:color="000000"/>
            </w:tcBorders>
            <w:shd w:val="clear" w:color="auto" w:fill="auto"/>
            <w:hideMark/>
          </w:tcPr>
          <w:p w:rsidR="00542315" w:rsidRPr="00542315" w:rsidRDefault="00542315" w:rsidP="00542315">
            <w:pPr>
              <w:rPr>
                <w:color w:val="000000"/>
              </w:rPr>
            </w:pPr>
            <w:r w:rsidRPr="00542315">
              <w:rPr>
                <w:color w:val="000000"/>
              </w:rPr>
              <w:t> </w:t>
            </w:r>
          </w:p>
        </w:tc>
        <w:tc>
          <w:tcPr>
            <w:tcW w:w="4776" w:type="dxa"/>
            <w:gridSpan w:val="12"/>
            <w:tcBorders>
              <w:top w:val="nil"/>
              <w:left w:val="nil"/>
              <w:bottom w:val="single" w:sz="8" w:space="0" w:color="000000"/>
              <w:right w:val="single" w:sz="8" w:space="0" w:color="000000"/>
            </w:tcBorders>
            <w:shd w:val="clear" w:color="auto" w:fill="auto"/>
            <w:vAlign w:val="center"/>
            <w:hideMark/>
          </w:tcPr>
          <w:p w:rsidR="00542315" w:rsidRPr="00542315" w:rsidRDefault="00542315" w:rsidP="00542315">
            <w:pPr>
              <w:jc w:val="center"/>
              <w:rPr>
                <w:rFonts w:ascii="Times New Roman" w:hAnsi="Times New Roman"/>
                <w:color w:val="000000"/>
                <w:sz w:val="20"/>
                <w:szCs w:val="20"/>
              </w:rPr>
            </w:pPr>
            <w:r w:rsidRPr="00542315">
              <w:rPr>
                <w:rFonts w:ascii="Times New Roman" w:hAnsi="Times New Roman"/>
                <w:color w:val="000000"/>
                <w:sz w:val="20"/>
                <w:szCs w:val="20"/>
              </w:rPr>
              <w:t>из них</w:t>
            </w:r>
          </w:p>
        </w:tc>
        <w:tc>
          <w:tcPr>
            <w:tcW w:w="1194" w:type="dxa"/>
            <w:gridSpan w:val="3"/>
            <w:vMerge/>
            <w:tcBorders>
              <w:top w:val="single" w:sz="8" w:space="0" w:color="000000"/>
              <w:left w:val="single" w:sz="8" w:space="0" w:color="000000"/>
              <w:bottom w:val="single" w:sz="8" w:space="0" w:color="000000"/>
              <w:right w:val="single" w:sz="8" w:space="0" w:color="000000"/>
            </w:tcBorders>
            <w:vAlign w:val="center"/>
            <w:hideMark/>
          </w:tcPr>
          <w:p w:rsidR="00542315" w:rsidRPr="00542315" w:rsidRDefault="00542315" w:rsidP="00542315">
            <w:pPr>
              <w:rPr>
                <w:rFonts w:ascii="Times New Roman" w:hAnsi="Times New Roman"/>
                <w:b/>
                <w:bCs/>
                <w:color w:val="000000"/>
                <w:sz w:val="20"/>
                <w:szCs w:val="20"/>
              </w:rPr>
            </w:pPr>
          </w:p>
        </w:tc>
      </w:tr>
      <w:tr w:rsidR="00542315" w:rsidRPr="00542315" w:rsidTr="00542315">
        <w:trPr>
          <w:trHeight w:val="1545"/>
        </w:trPr>
        <w:tc>
          <w:tcPr>
            <w:tcW w:w="2271" w:type="dxa"/>
            <w:vMerge/>
            <w:tcBorders>
              <w:top w:val="nil"/>
              <w:left w:val="single" w:sz="8" w:space="0" w:color="000000"/>
              <w:bottom w:val="single" w:sz="8" w:space="0" w:color="000000"/>
              <w:right w:val="single" w:sz="8" w:space="0" w:color="auto"/>
            </w:tcBorders>
            <w:vAlign w:val="center"/>
            <w:hideMark/>
          </w:tcPr>
          <w:p w:rsidR="00542315" w:rsidRPr="00542315" w:rsidRDefault="00542315" w:rsidP="00542315">
            <w:pPr>
              <w:rPr>
                <w:rFonts w:ascii="Times New Roman" w:hAnsi="Times New Roman"/>
                <w:b/>
                <w:bCs/>
                <w:color w:val="000000"/>
                <w:sz w:val="20"/>
                <w:szCs w:val="20"/>
              </w:rPr>
            </w:pPr>
          </w:p>
        </w:tc>
        <w:tc>
          <w:tcPr>
            <w:tcW w:w="1234" w:type="dxa"/>
            <w:gridSpan w:val="3"/>
            <w:tcBorders>
              <w:top w:val="nil"/>
              <w:left w:val="nil"/>
              <w:bottom w:val="single" w:sz="8" w:space="0" w:color="auto"/>
              <w:right w:val="single" w:sz="8" w:space="0" w:color="000000"/>
            </w:tcBorders>
            <w:shd w:val="clear" w:color="auto" w:fill="auto"/>
            <w:hideMark/>
          </w:tcPr>
          <w:p w:rsidR="00542315" w:rsidRPr="00542315" w:rsidRDefault="00542315" w:rsidP="00542315">
            <w:pPr>
              <w:rPr>
                <w:color w:val="000000"/>
              </w:rPr>
            </w:pPr>
            <w:r w:rsidRPr="00542315">
              <w:rPr>
                <w:color w:val="000000"/>
              </w:rPr>
              <w:t> </w:t>
            </w:r>
          </w:p>
        </w:tc>
        <w:tc>
          <w:tcPr>
            <w:tcW w:w="1194" w:type="dxa"/>
            <w:gridSpan w:val="3"/>
            <w:tcBorders>
              <w:top w:val="single" w:sz="8" w:space="0" w:color="000000"/>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center"/>
              <w:rPr>
                <w:rFonts w:ascii="Times New Roman" w:hAnsi="Times New Roman"/>
                <w:b/>
                <w:bCs/>
                <w:color w:val="000000"/>
                <w:sz w:val="20"/>
                <w:szCs w:val="20"/>
              </w:rPr>
            </w:pPr>
            <w:r w:rsidRPr="00542315">
              <w:rPr>
                <w:rFonts w:ascii="Times New Roman" w:hAnsi="Times New Roman"/>
                <w:b/>
                <w:bCs/>
                <w:color w:val="000000"/>
                <w:sz w:val="20"/>
                <w:szCs w:val="20"/>
              </w:rPr>
              <w:t>Занятия лекционного типа</w:t>
            </w:r>
          </w:p>
        </w:tc>
        <w:tc>
          <w:tcPr>
            <w:tcW w:w="1194" w:type="dxa"/>
            <w:gridSpan w:val="3"/>
            <w:tcBorders>
              <w:top w:val="single" w:sz="8" w:space="0" w:color="000000"/>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center"/>
              <w:rPr>
                <w:rFonts w:ascii="Times New Roman" w:hAnsi="Times New Roman"/>
                <w:b/>
                <w:bCs/>
                <w:color w:val="000000"/>
                <w:sz w:val="20"/>
                <w:szCs w:val="20"/>
              </w:rPr>
            </w:pPr>
            <w:r w:rsidRPr="00542315">
              <w:rPr>
                <w:rFonts w:ascii="Times New Roman" w:hAnsi="Times New Roman"/>
                <w:b/>
                <w:bCs/>
                <w:color w:val="000000"/>
                <w:sz w:val="20"/>
                <w:szCs w:val="20"/>
              </w:rPr>
              <w:t>Занятия семинарского типа</w:t>
            </w:r>
          </w:p>
        </w:tc>
        <w:tc>
          <w:tcPr>
            <w:tcW w:w="1194" w:type="dxa"/>
            <w:gridSpan w:val="3"/>
            <w:tcBorders>
              <w:top w:val="single" w:sz="8" w:space="0" w:color="000000"/>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center"/>
              <w:rPr>
                <w:rFonts w:ascii="Times New Roman" w:hAnsi="Times New Roman"/>
                <w:b/>
                <w:bCs/>
                <w:color w:val="000000"/>
                <w:sz w:val="20"/>
                <w:szCs w:val="20"/>
              </w:rPr>
            </w:pPr>
            <w:r w:rsidRPr="00542315">
              <w:rPr>
                <w:rFonts w:ascii="Times New Roman" w:hAnsi="Times New Roman"/>
                <w:b/>
                <w:bCs/>
                <w:color w:val="000000"/>
                <w:sz w:val="20"/>
                <w:szCs w:val="20"/>
              </w:rPr>
              <w:t>Занятия лабораторного типа</w:t>
            </w:r>
          </w:p>
        </w:tc>
        <w:tc>
          <w:tcPr>
            <w:tcW w:w="1194" w:type="dxa"/>
            <w:gridSpan w:val="3"/>
            <w:tcBorders>
              <w:top w:val="single" w:sz="8" w:space="0" w:color="000000"/>
              <w:left w:val="nil"/>
              <w:bottom w:val="single" w:sz="8" w:space="0" w:color="000000"/>
              <w:right w:val="single" w:sz="8" w:space="0" w:color="000000"/>
            </w:tcBorders>
            <w:shd w:val="clear" w:color="auto" w:fill="auto"/>
            <w:vAlign w:val="center"/>
            <w:hideMark/>
          </w:tcPr>
          <w:p w:rsidR="00542315" w:rsidRPr="00542315" w:rsidRDefault="00542315" w:rsidP="00542315">
            <w:pPr>
              <w:jc w:val="center"/>
              <w:rPr>
                <w:rFonts w:ascii="Times New Roman" w:hAnsi="Times New Roman"/>
                <w:b/>
                <w:bCs/>
                <w:color w:val="000000"/>
                <w:sz w:val="20"/>
                <w:szCs w:val="20"/>
              </w:rPr>
            </w:pPr>
            <w:r w:rsidRPr="00542315">
              <w:rPr>
                <w:rFonts w:ascii="Times New Roman" w:hAnsi="Times New Roman"/>
                <w:b/>
                <w:bCs/>
                <w:color w:val="000000"/>
                <w:sz w:val="20"/>
                <w:szCs w:val="20"/>
              </w:rPr>
              <w:t>Всего</w:t>
            </w:r>
          </w:p>
        </w:tc>
        <w:tc>
          <w:tcPr>
            <w:tcW w:w="1194" w:type="dxa"/>
            <w:gridSpan w:val="3"/>
            <w:vMerge/>
            <w:tcBorders>
              <w:top w:val="single" w:sz="8" w:space="0" w:color="000000"/>
              <w:left w:val="single" w:sz="8" w:space="0" w:color="000000"/>
              <w:bottom w:val="single" w:sz="8" w:space="0" w:color="000000"/>
              <w:right w:val="single" w:sz="8" w:space="0" w:color="000000"/>
            </w:tcBorders>
            <w:vAlign w:val="center"/>
            <w:hideMark/>
          </w:tcPr>
          <w:p w:rsidR="00542315" w:rsidRPr="00542315" w:rsidRDefault="00542315" w:rsidP="00542315">
            <w:pPr>
              <w:rPr>
                <w:rFonts w:ascii="Times New Roman" w:hAnsi="Times New Roman"/>
                <w:b/>
                <w:bCs/>
                <w:color w:val="000000"/>
                <w:sz w:val="20"/>
                <w:szCs w:val="20"/>
              </w:rPr>
            </w:pPr>
          </w:p>
        </w:tc>
      </w:tr>
      <w:tr w:rsidR="00542315" w:rsidRPr="00542315" w:rsidTr="00542315">
        <w:trPr>
          <w:trHeight w:val="1335"/>
        </w:trPr>
        <w:tc>
          <w:tcPr>
            <w:tcW w:w="2271" w:type="dxa"/>
            <w:vMerge/>
            <w:tcBorders>
              <w:top w:val="nil"/>
              <w:left w:val="single" w:sz="8" w:space="0" w:color="000000"/>
              <w:bottom w:val="single" w:sz="8" w:space="0" w:color="000000"/>
              <w:right w:val="single" w:sz="8" w:space="0" w:color="auto"/>
            </w:tcBorders>
            <w:vAlign w:val="center"/>
            <w:hideMark/>
          </w:tcPr>
          <w:p w:rsidR="00542315" w:rsidRPr="00542315" w:rsidRDefault="00542315" w:rsidP="00542315">
            <w:pPr>
              <w:rPr>
                <w:rFonts w:ascii="Times New Roman" w:hAnsi="Times New Roman"/>
                <w:b/>
                <w:bCs/>
                <w:color w:val="000000"/>
                <w:sz w:val="20"/>
                <w:szCs w:val="20"/>
              </w:rPr>
            </w:pPr>
          </w:p>
        </w:tc>
        <w:tc>
          <w:tcPr>
            <w:tcW w:w="418" w:type="dxa"/>
            <w:tcBorders>
              <w:top w:val="nil"/>
              <w:left w:val="nil"/>
              <w:bottom w:val="single" w:sz="8" w:space="0" w:color="auto"/>
              <w:right w:val="single" w:sz="8" w:space="0" w:color="auto"/>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Очная</w:t>
            </w:r>
          </w:p>
        </w:tc>
        <w:tc>
          <w:tcPr>
            <w:tcW w:w="398" w:type="dxa"/>
            <w:tcBorders>
              <w:top w:val="nil"/>
              <w:left w:val="nil"/>
              <w:bottom w:val="single" w:sz="8" w:space="0" w:color="auto"/>
              <w:right w:val="single" w:sz="8" w:space="0" w:color="auto"/>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Очно-заочная</w:t>
            </w:r>
          </w:p>
        </w:tc>
        <w:tc>
          <w:tcPr>
            <w:tcW w:w="418" w:type="dxa"/>
            <w:tcBorders>
              <w:top w:val="nil"/>
              <w:left w:val="nil"/>
              <w:bottom w:val="single" w:sz="8" w:space="0" w:color="auto"/>
              <w:right w:val="single" w:sz="8" w:space="0" w:color="auto"/>
            </w:tcBorders>
            <w:shd w:val="clear" w:color="000000" w:fill="FFFF99"/>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Заочная</w:t>
            </w:r>
          </w:p>
        </w:tc>
        <w:tc>
          <w:tcPr>
            <w:tcW w:w="398" w:type="dxa"/>
            <w:tcBorders>
              <w:top w:val="nil"/>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Очная</w:t>
            </w:r>
          </w:p>
        </w:tc>
        <w:tc>
          <w:tcPr>
            <w:tcW w:w="398" w:type="dxa"/>
            <w:tcBorders>
              <w:top w:val="nil"/>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Очно-заочная</w:t>
            </w:r>
          </w:p>
        </w:tc>
        <w:tc>
          <w:tcPr>
            <w:tcW w:w="398" w:type="dxa"/>
            <w:tcBorders>
              <w:top w:val="nil"/>
              <w:left w:val="nil"/>
              <w:bottom w:val="single" w:sz="8" w:space="0" w:color="000000"/>
              <w:right w:val="single" w:sz="8" w:space="0" w:color="000000"/>
            </w:tcBorders>
            <w:shd w:val="clear" w:color="000000" w:fill="FFFF99"/>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Заочная</w:t>
            </w:r>
          </w:p>
        </w:tc>
        <w:tc>
          <w:tcPr>
            <w:tcW w:w="398" w:type="dxa"/>
            <w:tcBorders>
              <w:top w:val="nil"/>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Очная</w:t>
            </w:r>
          </w:p>
        </w:tc>
        <w:tc>
          <w:tcPr>
            <w:tcW w:w="398" w:type="dxa"/>
            <w:tcBorders>
              <w:top w:val="nil"/>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Очно-заочная</w:t>
            </w:r>
          </w:p>
        </w:tc>
        <w:tc>
          <w:tcPr>
            <w:tcW w:w="398" w:type="dxa"/>
            <w:tcBorders>
              <w:top w:val="nil"/>
              <w:left w:val="nil"/>
              <w:bottom w:val="single" w:sz="8" w:space="0" w:color="000000"/>
              <w:right w:val="single" w:sz="8" w:space="0" w:color="000000"/>
            </w:tcBorders>
            <w:shd w:val="clear" w:color="000000" w:fill="FFFF99"/>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Заочная</w:t>
            </w:r>
          </w:p>
        </w:tc>
        <w:tc>
          <w:tcPr>
            <w:tcW w:w="398" w:type="dxa"/>
            <w:tcBorders>
              <w:top w:val="nil"/>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Очная</w:t>
            </w:r>
          </w:p>
        </w:tc>
        <w:tc>
          <w:tcPr>
            <w:tcW w:w="398" w:type="dxa"/>
            <w:tcBorders>
              <w:top w:val="nil"/>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Очно-заочная</w:t>
            </w:r>
          </w:p>
        </w:tc>
        <w:tc>
          <w:tcPr>
            <w:tcW w:w="398" w:type="dxa"/>
            <w:tcBorders>
              <w:top w:val="nil"/>
              <w:left w:val="nil"/>
              <w:bottom w:val="single" w:sz="8" w:space="0" w:color="000000"/>
              <w:right w:val="single" w:sz="8" w:space="0" w:color="000000"/>
            </w:tcBorders>
            <w:shd w:val="clear" w:color="000000" w:fill="FFFF99"/>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Заочная</w:t>
            </w:r>
          </w:p>
        </w:tc>
        <w:tc>
          <w:tcPr>
            <w:tcW w:w="398" w:type="dxa"/>
            <w:tcBorders>
              <w:top w:val="nil"/>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Очная</w:t>
            </w:r>
          </w:p>
        </w:tc>
        <w:tc>
          <w:tcPr>
            <w:tcW w:w="398" w:type="dxa"/>
            <w:tcBorders>
              <w:top w:val="nil"/>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Очно-заочная</w:t>
            </w:r>
          </w:p>
        </w:tc>
        <w:tc>
          <w:tcPr>
            <w:tcW w:w="398" w:type="dxa"/>
            <w:tcBorders>
              <w:top w:val="nil"/>
              <w:left w:val="nil"/>
              <w:bottom w:val="single" w:sz="8" w:space="0" w:color="000000"/>
              <w:right w:val="single" w:sz="8" w:space="0" w:color="000000"/>
            </w:tcBorders>
            <w:shd w:val="clear" w:color="000000" w:fill="FFFF99"/>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Заочная</w:t>
            </w:r>
          </w:p>
        </w:tc>
        <w:tc>
          <w:tcPr>
            <w:tcW w:w="398" w:type="dxa"/>
            <w:tcBorders>
              <w:top w:val="nil"/>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Очная</w:t>
            </w:r>
          </w:p>
        </w:tc>
        <w:tc>
          <w:tcPr>
            <w:tcW w:w="398" w:type="dxa"/>
            <w:tcBorders>
              <w:top w:val="nil"/>
              <w:left w:val="nil"/>
              <w:bottom w:val="single" w:sz="8" w:space="0" w:color="000000"/>
              <w:right w:val="single" w:sz="8" w:space="0" w:color="000000"/>
            </w:tcBorders>
            <w:shd w:val="clear" w:color="auto" w:fill="auto"/>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Очно-заочная</w:t>
            </w:r>
          </w:p>
        </w:tc>
        <w:tc>
          <w:tcPr>
            <w:tcW w:w="398" w:type="dxa"/>
            <w:tcBorders>
              <w:top w:val="nil"/>
              <w:left w:val="nil"/>
              <w:bottom w:val="single" w:sz="8" w:space="0" w:color="000000"/>
              <w:right w:val="single" w:sz="8" w:space="0" w:color="000000"/>
            </w:tcBorders>
            <w:shd w:val="clear" w:color="000000" w:fill="FFFF99"/>
            <w:textDirection w:val="btLr"/>
            <w:vAlign w:val="center"/>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Заочная</w:t>
            </w:r>
          </w:p>
        </w:tc>
      </w:tr>
      <w:tr w:rsidR="00542315" w:rsidRPr="00542315" w:rsidTr="00542315">
        <w:trPr>
          <w:trHeight w:val="780"/>
        </w:trPr>
        <w:tc>
          <w:tcPr>
            <w:tcW w:w="2271" w:type="dxa"/>
            <w:tcBorders>
              <w:top w:val="nil"/>
              <w:left w:val="single" w:sz="8" w:space="0" w:color="auto"/>
              <w:bottom w:val="single" w:sz="8" w:space="0" w:color="auto"/>
              <w:right w:val="single" w:sz="8" w:space="0" w:color="auto"/>
            </w:tcBorders>
            <w:shd w:val="clear" w:color="auto" w:fill="auto"/>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 xml:space="preserve">Тема 1. Социология как наука.Становление и развитие социологии </w:t>
            </w:r>
          </w:p>
        </w:tc>
        <w:tc>
          <w:tcPr>
            <w:tcW w:w="41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20</w:t>
            </w:r>
          </w:p>
        </w:tc>
        <w:tc>
          <w:tcPr>
            <w:tcW w:w="39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418" w:type="dxa"/>
            <w:tcBorders>
              <w:top w:val="nil"/>
              <w:left w:val="nil"/>
              <w:bottom w:val="single" w:sz="8" w:space="0" w:color="auto"/>
              <w:right w:val="single" w:sz="8" w:space="0" w:color="auto"/>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17</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lang w:val="en-US"/>
              </w:rPr>
              <w:t>2</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1</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lang w:val="en-US"/>
              </w:rPr>
              <w:t>2</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4</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1</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16</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16</w:t>
            </w:r>
          </w:p>
        </w:tc>
      </w:tr>
      <w:tr w:rsidR="00542315" w:rsidRPr="00542315" w:rsidTr="00542315">
        <w:trPr>
          <w:trHeight w:val="525"/>
        </w:trPr>
        <w:tc>
          <w:tcPr>
            <w:tcW w:w="2271" w:type="dxa"/>
            <w:tcBorders>
              <w:top w:val="nil"/>
              <w:left w:val="single" w:sz="8" w:space="0" w:color="auto"/>
              <w:bottom w:val="single" w:sz="8" w:space="0" w:color="auto"/>
              <w:right w:val="single" w:sz="8" w:space="0" w:color="auto"/>
            </w:tcBorders>
            <w:shd w:val="clear" w:color="auto" w:fill="auto"/>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Тема 2. Общество как социокультурная система</w:t>
            </w:r>
          </w:p>
        </w:tc>
        <w:tc>
          <w:tcPr>
            <w:tcW w:w="41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18</w:t>
            </w:r>
          </w:p>
        </w:tc>
        <w:tc>
          <w:tcPr>
            <w:tcW w:w="39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418" w:type="dxa"/>
            <w:tcBorders>
              <w:top w:val="nil"/>
              <w:left w:val="nil"/>
              <w:bottom w:val="single" w:sz="8" w:space="0" w:color="auto"/>
              <w:right w:val="single" w:sz="8" w:space="0" w:color="auto"/>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20</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2</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1</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2</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lang w:val="en-US"/>
              </w:rPr>
              <w:t>1</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4</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2</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14</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18</w:t>
            </w:r>
          </w:p>
        </w:tc>
      </w:tr>
      <w:tr w:rsidR="00542315" w:rsidRPr="00542315" w:rsidTr="00542315">
        <w:trPr>
          <w:trHeight w:val="315"/>
        </w:trPr>
        <w:tc>
          <w:tcPr>
            <w:tcW w:w="2271" w:type="dxa"/>
            <w:tcBorders>
              <w:top w:val="nil"/>
              <w:left w:val="single" w:sz="8" w:space="0" w:color="auto"/>
              <w:bottom w:val="single" w:sz="8" w:space="0" w:color="auto"/>
              <w:right w:val="single" w:sz="8" w:space="0" w:color="auto"/>
            </w:tcBorders>
            <w:shd w:val="clear" w:color="auto" w:fill="auto"/>
            <w:hideMark/>
          </w:tcPr>
          <w:p w:rsidR="00542315" w:rsidRPr="00542315" w:rsidRDefault="00542315" w:rsidP="00542315">
            <w:pPr>
              <w:jc w:val="both"/>
              <w:rPr>
                <w:rFonts w:ascii="Times New Roman" w:hAnsi="Times New Roman"/>
                <w:color w:val="000000"/>
                <w:sz w:val="20"/>
                <w:szCs w:val="20"/>
              </w:rPr>
            </w:pPr>
            <w:bookmarkStart w:id="0" w:name="RANGE!B9"/>
            <w:r w:rsidRPr="00542315">
              <w:rPr>
                <w:rFonts w:ascii="Times New Roman" w:hAnsi="Times New Roman"/>
                <w:color w:val="000000"/>
                <w:sz w:val="20"/>
                <w:szCs w:val="20"/>
              </w:rPr>
              <w:t>Тема 3. Личность и общество</w:t>
            </w:r>
            <w:bookmarkEnd w:id="0"/>
          </w:p>
        </w:tc>
        <w:tc>
          <w:tcPr>
            <w:tcW w:w="41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23</w:t>
            </w:r>
          </w:p>
        </w:tc>
        <w:tc>
          <w:tcPr>
            <w:tcW w:w="39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418" w:type="dxa"/>
            <w:tcBorders>
              <w:top w:val="nil"/>
              <w:left w:val="nil"/>
              <w:bottom w:val="single" w:sz="8" w:space="0" w:color="auto"/>
              <w:right w:val="single" w:sz="8" w:space="0" w:color="auto"/>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21</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lang w:val="en-US"/>
              </w:rPr>
              <w:t>4</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lang w:val="en-US"/>
              </w:rPr>
              <w:t>4</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lang w:val="en-US"/>
              </w:rPr>
              <w:t>1</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8</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1</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15</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20</w:t>
            </w:r>
          </w:p>
        </w:tc>
      </w:tr>
      <w:tr w:rsidR="00542315" w:rsidRPr="00542315" w:rsidTr="00542315">
        <w:trPr>
          <w:trHeight w:val="525"/>
        </w:trPr>
        <w:tc>
          <w:tcPr>
            <w:tcW w:w="2271" w:type="dxa"/>
            <w:tcBorders>
              <w:top w:val="nil"/>
              <w:left w:val="single" w:sz="8" w:space="0" w:color="auto"/>
              <w:bottom w:val="single" w:sz="8" w:space="0" w:color="auto"/>
              <w:right w:val="single" w:sz="8" w:space="0" w:color="auto"/>
            </w:tcBorders>
            <w:shd w:val="clear" w:color="auto" w:fill="auto"/>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Тема 4. Социальная структура общества</w:t>
            </w:r>
          </w:p>
        </w:tc>
        <w:tc>
          <w:tcPr>
            <w:tcW w:w="41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23</w:t>
            </w:r>
          </w:p>
        </w:tc>
        <w:tc>
          <w:tcPr>
            <w:tcW w:w="39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418" w:type="dxa"/>
            <w:tcBorders>
              <w:top w:val="nil"/>
              <w:left w:val="nil"/>
              <w:bottom w:val="single" w:sz="8" w:space="0" w:color="auto"/>
              <w:right w:val="single" w:sz="8" w:space="0" w:color="auto"/>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21</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lang w:val="en-US"/>
              </w:rPr>
              <w:t>4</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lang w:val="en-US"/>
              </w:rPr>
              <w:t>4</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lang w:val="en-US"/>
              </w:rPr>
              <w:t>1</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8</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1</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15</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20</w:t>
            </w:r>
          </w:p>
        </w:tc>
      </w:tr>
      <w:tr w:rsidR="00542315" w:rsidRPr="00542315" w:rsidTr="00542315">
        <w:trPr>
          <w:trHeight w:val="525"/>
        </w:trPr>
        <w:tc>
          <w:tcPr>
            <w:tcW w:w="2271" w:type="dxa"/>
            <w:tcBorders>
              <w:top w:val="nil"/>
              <w:left w:val="single" w:sz="8" w:space="0" w:color="auto"/>
              <w:bottom w:val="single" w:sz="8" w:space="0" w:color="auto"/>
              <w:right w:val="single" w:sz="8" w:space="0" w:color="auto"/>
            </w:tcBorders>
            <w:shd w:val="clear" w:color="auto" w:fill="auto"/>
            <w:hideMark/>
          </w:tcPr>
          <w:p w:rsidR="00542315" w:rsidRPr="00542315" w:rsidRDefault="00542315" w:rsidP="00542315">
            <w:pPr>
              <w:jc w:val="both"/>
              <w:rPr>
                <w:rFonts w:ascii="Times New Roman" w:hAnsi="Times New Roman"/>
                <w:color w:val="000000"/>
                <w:sz w:val="20"/>
                <w:szCs w:val="20"/>
              </w:rPr>
            </w:pPr>
            <w:r w:rsidRPr="00542315">
              <w:rPr>
                <w:rFonts w:ascii="Times New Roman" w:hAnsi="Times New Roman"/>
                <w:color w:val="000000"/>
                <w:sz w:val="20"/>
                <w:szCs w:val="20"/>
              </w:rPr>
              <w:t>Тема 5. Социальная коммуникация</w:t>
            </w:r>
          </w:p>
        </w:tc>
        <w:tc>
          <w:tcPr>
            <w:tcW w:w="41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23</w:t>
            </w:r>
          </w:p>
        </w:tc>
        <w:tc>
          <w:tcPr>
            <w:tcW w:w="39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418" w:type="dxa"/>
            <w:tcBorders>
              <w:top w:val="nil"/>
              <w:left w:val="nil"/>
              <w:bottom w:val="single" w:sz="8" w:space="0" w:color="auto"/>
              <w:right w:val="single" w:sz="8" w:space="0" w:color="auto"/>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24</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lang w:val="en-US"/>
              </w:rPr>
              <w:t>4</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lang w:val="en-US"/>
              </w:rPr>
              <w:t>4</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1</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8</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1</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15</w:t>
            </w:r>
          </w:p>
        </w:tc>
        <w:tc>
          <w:tcPr>
            <w:tcW w:w="398" w:type="dxa"/>
            <w:tcBorders>
              <w:top w:val="nil"/>
              <w:left w:val="nil"/>
              <w:bottom w:val="single" w:sz="8" w:space="0" w:color="auto"/>
              <w:right w:val="single" w:sz="8" w:space="0" w:color="auto"/>
            </w:tcBorders>
            <w:shd w:val="clear" w:color="auto" w:fill="auto"/>
            <w:hideMark/>
          </w:tcPr>
          <w:p w:rsidR="00542315" w:rsidRPr="00542315" w:rsidRDefault="00542315" w:rsidP="006C2E72">
            <w:pPr>
              <w:ind w:left="-54"/>
              <w:jc w:val="both"/>
              <w:rPr>
                <w:rFonts w:ascii="Times New Roman" w:hAnsi="Times New Roman"/>
                <w:color w:val="000000"/>
                <w:sz w:val="20"/>
                <w:szCs w:val="20"/>
              </w:rPr>
            </w:pPr>
            <w:r w:rsidRPr="00542315">
              <w:rPr>
                <w:rFonts w:ascii="Times New Roman" w:hAnsi="Times New Roman"/>
                <w:color w:val="000000"/>
                <w:sz w:val="20"/>
                <w:szCs w:val="20"/>
              </w:rPr>
              <w:t> </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20"/>
                <w:szCs w:val="20"/>
              </w:rPr>
            </w:pPr>
            <w:r w:rsidRPr="00542315">
              <w:rPr>
                <w:rFonts w:ascii="Times New Roman" w:hAnsi="Times New Roman"/>
                <w:color w:val="000000"/>
                <w:sz w:val="20"/>
                <w:szCs w:val="20"/>
              </w:rPr>
              <w:t>23</w:t>
            </w:r>
          </w:p>
        </w:tc>
      </w:tr>
      <w:tr w:rsidR="00542315" w:rsidRPr="00542315" w:rsidTr="00542315">
        <w:trPr>
          <w:trHeight w:val="525"/>
        </w:trPr>
        <w:tc>
          <w:tcPr>
            <w:tcW w:w="2271" w:type="dxa"/>
            <w:tcBorders>
              <w:top w:val="nil"/>
              <w:left w:val="single" w:sz="8" w:space="0" w:color="000000"/>
              <w:bottom w:val="single" w:sz="8" w:space="0" w:color="000000"/>
              <w:right w:val="single" w:sz="8" w:space="0" w:color="auto"/>
            </w:tcBorders>
            <w:shd w:val="clear" w:color="auto" w:fill="auto"/>
            <w:vAlign w:val="center"/>
            <w:hideMark/>
          </w:tcPr>
          <w:p w:rsidR="00542315" w:rsidRPr="00542315" w:rsidRDefault="00542315" w:rsidP="00542315">
            <w:pPr>
              <w:rPr>
                <w:rFonts w:ascii="Times New Roman" w:hAnsi="Times New Roman"/>
                <w:color w:val="000000"/>
                <w:sz w:val="20"/>
                <w:szCs w:val="20"/>
              </w:rPr>
            </w:pPr>
            <w:r w:rsidRPr="00542315">
              <w:rPr>
                <w:rFonts w:ascii="Times New Roman" w:hAnsi="Times New Roman"/>
                <w:color w:val="000000"/>
                <w:sz w:val="20"/>
                <w:szCs w:val="20"/>
              </w:rPr>
              <w:t>Контроль самостоятельной работы</w:t>
            </w:r>
          </w:p>
        </w:tc>
        <w:tc>
          <w:tcPr>
            <w:tcW w:w="41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1</w:t>
            </w:r>
          </w:p>
        </w:tc>
        <w:tc>
          <w:tcPr>
            <w:tcW w:w="39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418" w:type="dxa"/>
            <w:tcBorders>
              <w:top w:val="nil"/>
              <w:left w:val="nil"/>
              <w:bottom w:val="single" w:sz="8" w:space="0" w:color="auto"/>
              <w:right w:val="single" w:sz="8" w:space="0" w:color="auto"/>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1</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1</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1</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r>
      <w:tr w:rsidR="00542315" w:rsidRPr="00542315" w:rsidTr="00542315">
        <w:trPr>
          <w:trHeight w:val="525"/>
        </w:trPr>
        <w:tc>
          <w:tcPr>
            <w:tcW w:w="2271" w:type="dxa"/>
            <w:tcBorders>
              <w:top w:val="nil"/>
              <w:left w:val="single" w:sz="8" w:space="0" w:color="000000"/>
              <w:bottom w:val="nil"/>
              <w:right w:val="single" w:sz="8" w:space="0" w:color="auto"/>
            </w:tcBorders>
            <w:shd w:val="clear" w:color="auto" w:fill="auto"/>
            <w:vAlign w:val="center"/>
            <w:hideMark/>
          </w:tcPr>
          <w:p w:rsidR="00542315" w:rsidRPr="00542315" w:rsidRDefault="00542315" w:rsidP="00542315">
            <w:pPr>
              <w:rPr>
                <w:rFonts w:ascii="Times New Roman" w:hAnsi="Times New Roman"/>
                <w:b/>
                <w:bCs/>
                <w:color w:val="000000"/>
                <w:sz w:val="20"/>
                <w:szCs w:val="20"/>
              </w:rPr>
            </w:pPr>
            <w:r w:rsidRPr="00542315">
              <w:rPr>
                <w:rFonts w:ascii="Times New Roman" w:hAnsi="Times New Roman"/>
                <w:b/>
                <w:bCs/>
                <w:color w:val="000000"/>
                <w:sz w:val="20"/>
                <w:szCs w:val="20"/>
              </w:rPr>
              <w:t>Промежуточная аттестация - зачет</w:t>
            </w:r>
          </w:p>
        </w:tc>
        <w:tc>
          <w:tcPr>
            <w:tcW w:w="41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 </w:t>
            </w:r>
          </w:p>
        </w:tc>
        <w:tc>
          <w:tcPr>
            <w:tcW w:w="39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418" w:type="dxa"/>
            <w:tcBorders>
              <w:top w:val="nil"/>
              <w:left w:val="nil"/>
              <w:bottom w:val="single" w:sz="8" w:space="0" w:color="auto"/>
              <w:right w:val="single" w:sz="8" w:space="0" w:color="auto"/>
            </w:tcBorders>
            <w:shd w:val="clear" w:color="000000" w:fill="FFFF99"/>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4</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right"/>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6C2E72" w:rsidP="006C2E72">
            <w:pPr>
              <w:ind w:left="-54"/>
              <w:jc w:val="right"/>
              <w:rPr>
                <w:rFonts w:ascii="Times New Roman" w:hAnsi="Times New Roman"/>
                <w:color w:val="000000"/>
                <w:sz w:val="18"/>
                <w:szCs w:val="18"/>
              </w:rPr>
            </w:pPr>
            <w:r>
              <w:rPr>
                <w:rFonts w:ascii="Times New Roman" w:hAnsi="Times New Roman"/>
                <w:color w:val="000000"/>
                <w:sz w:val="18"/>
                <w:szCs w:val="18"/>
              </w:rPr>
              <w:t>4</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6"/>
                <w:szCs w:val="16"/>
              </w:rPr>
            </w:pPr>
            <w:r w:rsidRPr="00542315">
              <w:rPr>
                <w:rFonts w:ascii="Times New Roman" w:hAnsi="Times New Roman"/>
                <w:color w:val="000000"/>
                <w:sz w:val="16"/>
                <w:szCs w:val="16"/>
              </w:rPr>
              <w:t>0</w:t>
            </w:r>
          </w:p>
        </w:tc>
      </w:tr>
      <w:tr w:rsidR="00542315" w:rsidRPr="00542315" w:rsidTr="00542315">
        <w:trPr>
          <w:trHeight w:val="315"/>
        </w:trPr>
        <w:tc>
          <w:tcPr>
            <w:tcW w:w="22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42315" w:rsidRPr="00542315" w:rsidRDefault="00542315" w:rsidP="00542315">
            <w:pPr>
              <w:rPr>
                <w:rFonts w:ascii="Times New Roman" w:hAnsi="Times New Roman"/>
                <w:b/>
                <w:bCs/>
                <w:color w:val="000000"/>
              </w:rPr>
            </w:pPr>
            <w:r w:rsidRPr="00542315">
              <w:rPr>
                <w:rFonts w:ascii="Times New Roman" w:hAnsi="Times New Roman"/>
                <w:b/>
                <w:bCs/>
                <w:color w:val="000000"/>
              </w:rPr>
              <w:t>ИТОГО</w:t>
            </w:r>
          </w:p>
        </w:tc>
        <w:tc>
          <w:tcPr>
            <w:tcW w:w="41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right="-15"/>
              <w:jc w:val="center"/>
              <w:rPr>
                <w:rFonts w:ascii="Times New Roman" w:hAnsi="Times New Roman"/>
                <w:color w:val="000000"/>
                <w:sz w:val="18"/>
                <w:szCs w:val="18"/>
              </w:rPr>
            </w:pPr>
            <w:r w:rsidRPr="00542315">
              <w:rPr>
                <w:rFonts w:ascii="Times New Roman" w:hAnsi="Times New Roman"/>
                <w:color w:val="000000"/>
                <w:sz w:val="18"/>
                <w:szCs w:val="18"/>
              </w:rPr>
              <w:t>108</w:t>
            </w:r>
          </w:p>
        </w:tc>
        <w:tc>
          <w:tcPr>
            <w:tcW w:w="398" w:type="dxa"/>
            <w:tcBorders>
              <w:top w:val="nil"/>
              <w:left w:val="nil"/>
              <w:bottom w:val="single" w:sz="8" w:space="0" w:color="auto"/>
              <w:right w:val="single" w:sz="8" w:space="0" w:color="auto"/>
            </w:tcBorders>
            <w:shd w:val="clear" w:color="auto" w:fill="auto"/>
            <w:vAlign w:val="center"/>
            <w:hideMark/>
          </w:tcPr>
          <w:p w:rsidR="00542315" w:rsidRPr="00542315" w:rsidRDefault="00542315" w:rsidP="006C2E72">
            <w:pPr>
              <w:ind w:left="-54" w:right="-15"/>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418" w:type="dxa"/>
            <w:tcBorders>
              <w:top w:val="nil"/>
              <w:left w:val="nil"/>
              <w:bottom w:val="single" w:sz="8" w:space="0" w:color="auto"/>
              <w:right w:val="single" w:sz="8" w:space="0" w:color="auto"/>
            </w:tcBorders>
            <w:shd w:val="clear" w:color="000000" w:fill="FFFF99"/>
            <w:vAlign w:val="center"/>
            <w:hideMark/>
          </w:tcPr>
          <w:p w:rsidR="00542315" w:rsidRPr="00542315" w:rsidRDefault="00542315" w:rsidP="006C2E72">
            <w:pPr>
              <w:ind w:left="-54" w:right="-15"/>
              <w:jc w:val="center"/>
              <w:rPr>
                <w:rFonts w:ascii="Times New Roman" w:hAnsi="Times New Roman"/>
                <w:color w:val="000000"/>
                <w:sz w:val="18"/>
                <w:szCs w:val="18"/>
              </w:rPr>
            </w:pPr>
            <w:r w:rsidRPr="00542315">
              <w:rPr>
                <w:rFonts w:ascii="Times New Roman" w:hAnsi="Times New Roman"/>
                <w:color w:val="000000"/>
                <w:sz w:val="18"/>
                <w:szCs w:val="18"/>
              </w:rPr>
              <w:t>108</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16</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2</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16</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4</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33</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6C2E72" w:rsidP="006C2E72">
            <w:pPr>
              <w:ind w:left="-54"/>
              <w:jc w:val="center"/>
              <w:rPr>
                <w:rFonts w:ascii="Times New Roman" w:hAnsi="Times New Roman"/>
                <w:color w:val="000000"/>
                <w:sz w:val="18"/>
                <w:szCs w:val="18"/>
              </w:rPr>
            </w:pPr>
            <w:r>
              <w:rPr>
                <w:rFonts w:ascii="Times New Roman" w:hAnsi="Times New Roman"/>
                <w:color w:val="000000"/>
                <w:sz w:val="18"/>
                <w:szCs w:val="18"/>
              </w:rPr>
              <w:t>11</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75</w:t>
            </w:r>
          </w:p>
        </w:tc>
        <w:tc>
          <w:tcPr>
            <w:tcW w:w="398" w:type="dxa"/>
            <w:tcBorders>
              <w:top w:val="nil"/>
              <w:left w:val="nil"/>
              <w:bottom w:val="single" w:sz="8" w:space="0" w:color="000000"/>
              <w:right w:val="single" w:sz="8" w:space="0" w:color="000000"/>
            </w:tcBorders>
            <w:shd w:val="clear" w:color="auto" w:fill="auto"/>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0</w:t>
            </w:r>
          </w:p>
        </w:tc>
        <w:tc>
          <w:tcPr>
            <w:tcW w:w="398" w:type="dxa"/>
            <w:tcBorders>
              <w:top w:val="nil"/>
              <w:left w:val="nil"/>
              <w:bottom w:val="single" w:sz="8" w:space="0" w:color="000000"/>
              <w:right w:val="single" w:sz="8" w:space="0" w:color="000000"/>
            </w:tcBorders>
            <w:shd w:val="clear" w:color="000000" w:fill="FFFF99"/>
            <w:vAlign w:val="center"/>
            <w:hideMark/>
          </w:tcPr>
          <w:p w:rsidR="00542315" w:rsidRPr="00542315" w:rsidRDefault="00542315" w:rsidP="006C2E72">
            <w:pPr>
              <w:ind w:left="-54"/>
              <w:jc w:val="center"/>
              <w:rPr>
                <w:rFonts w:ascii="Times New Roman" w:hAnsi="Times New Roman"/>
                <w:color w:val="000000"/>
                <w:sz w:val="18"/>
                <w:szCs w:val="18"/>
              </w:rPr>
            </w:pPr>
            <w:r w:rsidRPr="00542315">
              <w:rPr>
                <w:rFonts w:ascii="Times New Roman" w:hAnsi="Times New Roman"/>
                <w:color w:val="000000"/>
                <w:sz w:val="18"/>
                <w:szCs w:val="18"/>
              </w:rPr>
              <w:t>97</w:t>
            </w:r>
          </w:p>
        </w:tc>
      </w:tr>
    </w:tbl>
    <w:p w:rsidR="000946C6" w:rsidRDefault="000946C6" w:rsidP="00C13A5F">
      <w:pPr>
        <w:jc w:val="center"/>
        <w:rPr>
          <w:rFonts w:ascii="Times New Roman" w:hAnsi="Times New Roman"/>
          <w:sz w:val="24"/>
          <w:szCs w:val="24"/>
          <w:u w:val="single"/>
          <w:lang w:val="en-US"/>
        </w:rPr>
      </w:pPr>
    </w:p>
    <w:p w:rsidR="000946C6" w:rsidRDefault="000946C6">
      <w:pPr>
        <w:rPr>
          <w:rFonts w:ascii="Times New Roman" w:hAnsi="Times New Roman"/>
          <w:sz w:val="24"/>
          <w:szCs w:val="24"/>
          <w:u w:val="single"/>
          <w:lang w:val="en-US"/>
        </w:rPr>
      </w:pPr>
      <w:r>
        <w:rPr>
          <w:rFonts w:ascii="Times New Roman" w:hAnsi="Times New Roman"/>
          <w:sz w:val="24"/>
          <w:szCs w:val="24"/>
          <w:u w:val="single"/>
          <w:lang w:val="en-US"/>
        </w:rPr>
        <w:br w:type="page"/>
      </w:r>
    </w:p>
    <w:p w:rsidR="0043451B" w:rsidRPr="00750F9E" w:rsidRDefault="0043451B" w:rsidP="00C13A5F">
      <w:pPr>
        <w:jc w:val="center"/>
        <w:rPr>
          <w:rFonts w:ascii="Times New Roman" w:hAnsi="Times New Roman"/>
          <w:b/>
          <w:sz w:val="24"/>
          <w:szCs w:val="24"/>
          <w:u w:val="single"/>
        </w:rPr>
      </w:pPr>
      <w:r w:rsidRPr="00C13A5F">
        <w:rPr>
          <w:rFonts w:ascii="Times New Roman" w:hAnsi="Times New Roman"/>
          <w:sz w:val="24"/>
          <w:szCs w:val="24"/>
          <w:u w:val="single"/>
        </w:rPr>
        <w:t>Тема 1.</w:t>
      </w:r>
      <w:r w:rsidRPr="00C13A5F">
        <w:rPr>
          <w:rFonts w:ascii="Times New Roman" w:eastAsia="Calibri" w:hAnsi="Times New Roman"/>
          <w:sz w:val="24"/>
          <w:szCs w:val="24"/>
          <w:u w:val="single"/>
          <w:lang w:eastAsia="en-US"/>
        </w:rPr>
        <w:t xml:space="preserve">Социология как наука. </w:t>
      </w:r>
      <w:r w:rsidRPr="00C13A5F">
        <w:rPr>
          <w:rFonts w:ascii="Times New Roman" w:hAnsi="Times New Roman"/>
          <w:sz w:val="24"/>
          <w:szCs w:val="24"/>
          <w:u w:val="single"/>
        </w:rPr>
        <w:t>Становлен</w:t>
      </w:r>
      <w:r w:rsidRPr="00750F9E">
        <w:rPr>
          <w:rFonts w:ascii="Times New Roman" w:hAnsi="Times New Roman"/>
          <w:sz w:val="24"/>
          <w:szCs w:val="24"/>
          <w:u w:val="single"/>
        </w:rPr>
        <w:t>ие и развитие социологии</w:t>
      </w:r>
    </w:p>
    <w:p w:rsidR="0043451B" w:rsidRPr="00750F9E" w:rsidRDefault="0043451B" w:rsidP="00542315">
      <w:pPr>
        <w:ind w:firstLine="709"/>
        <w:jc w:val="both"/>
        <w:rPr>
          <w:rFonts w:ascii="Times New Roman" w:hAnsi="Times New Roman"/>
          <w:bCs/>
          <w:sz w:val="24"/>
          <w:szCs w:val="24"/>
        </w:rPr>
      </w:pPr>
      <w:r w:rsidRPr="00750F9E">
        <w:rPr>
          <w:rFonts w:ascii="Times New Roman" w:hAnsi="Times New Roman"/>
          <w:sz w:val="24"/>
          <w:szCs w:val="24"/>
        </w:rPr>
        <w:t xml:space="preserve">Объект и предмет социологии. Структура социологического знания. </w:t>
      </w:r>
      <w:r w:rsidRPr="00750F9E">
        <w:rPr>
          <w:rFonts w:ascii="Times New Roman" w:hAnsi="Times New Roman"/>
          <w:bCs/>
          <w:sz w:val="24"/>
          <w:szCs w:val="24"/>
        </w:rPr>
        <w:t>Категории и законы социологии. Методы</w:t>
      </w:r>
      <w:r w:rsidR="00542315">
        <w:rPr>
          <w:rFonts w:ascii="Times New Roman" w:hAnsi="Times New Roman"/>
          <w:bCs/>
          <w:sz w:val="24"/>
          <w:szCs w:val="24"/>
        </w:rPr>
        <w:t xml:space="preserve"> социологической науки. Уровни с</w:t>
      </w:r>
      <w:r w:rsidRPr="00750F9E">
        <w:rPr>
          <w:rFonts w:ascii="Times New Roman" w:hAnsi="Times New Roman"/>
          <w:bCs/>
          <w:sz w:val="24"/>
          <w:szCs w:val="24"/>
        </w:rPr>
        <w:t>оциологического знания. Общая социология как макросоциологическое исследование. Социология среднего уровня. Микросоциология. Социология в системе наук. Главные социологические парадигмы. Значение и роль социологии в обществе. Функции социологии.</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Предистория социологии. Основоположник позитивистской социологии О. Конт. Теория социальной эволюции Г. Спенсера. Социальный дарвинизм.</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 xml:space="preserve">Социология марксизма. К. Маркс и Ф. Энгельс о материалистическом понимании истории. Способ производства. Базис и надстройка. Классы и классовая борьба в истории общества. Теория отчуждения. </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Социологизм Э. Дюркгейма. Социальные факты, их классификация. Социальная солидарность, ее типы. Понятие аномии.</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«Понимающая» социология М. Вебера. Идеальные типы социальных действий. Веберовская концепция бюрократии. Социология господства. Типы идеального легитимного господства.</w:t>
      </w:r>
    </w:p>
    <w:p w:rsidR="0043451B" w:rsidRPr="00750F9E" w:rsidRDefault="0043451B" w:rsidP="0043451B">
      <w:pPr>
        <w:widowControl w:val="0"/>
        <w:suppressAutoHyphens/>
        <w:ind w:firstLine="709"/>
        <w:jc w:val="both"/>
        <w:rPr>
          <w:rFonts w:ascii="Times New Roman" w:eastAsia="Calibri" w:hAnsi="Times New Roman"/>
          <w:b/>
          <w:sz w:val="24"/>
          <w:szCs w:val="24"/>
          <w:lang w:eastAsia="en-US"/>
        </w:rPr>
      </w:pPr>
      <w:r w:rsidRPr="00750F9E">
        <w:rPr>
          <w:rFonts w:ascii="Times New Roman" w:hAnsi="Times New Roman"/>
          <w:sz w:val="24"/>
          <w:szCs w:val="24"/>
        </w:rPr>
        <w:t xml:space="preserve">Социологическая мысль в России: этапы эволюции, особенности. </w:t>
      </w:r>
      <w:r w:rsidRPr="00750F9E">
        <w:rPr>
          <w:rFonts w:ascii="Times New Roman" w:eastAsia="Calibri" w:hAnsi="Times New Roman"/>
          <w:bCs/>
          <w:sz w:val="24"/>
          <w:szCs w:val="24"/>
          <w:lang w:eastAsia="en-US"/>
        </w:rPr>
        <w:t xml:space="preserve">Географическое направление (Л.И. Мечников, С.М. Соловьев, В.О. Ключевский). Субъективистское направление (П.Л. Лавров, Н.К. Михайловский). Психологическое направление (Л.И. Петражицкий, Н.И. Кареев). Многофакторное направление (М.М. Ковалевский). </w:t>
      </w:r>
      <w:r w:rsidRPr="00750F9E">
        <w:rPr>
          <w:rFonts w:ascii="Times New Roman" w:eastAsia="Lucida Sans Unicode" w:hAnsi="Times New Roman"/>
          <w:snapToGrid w:val="0"/>
          <w:kern w:val="1"/>
          <w:sz w:val="24"/>
          <w:szCs w:val="24"/>
          <w:lang w:eastAsia="ar-SA"/>
        </w:rPr>
        <w:t>Социологическая концепция Н.Я. Данилевского.</w:t>
      </w:r>
      <w:r w:rsidRPr="00750F9E">
        <w:rPr>
          <w:rFonts w:ascii="Times New Roman" w:eastAsia="Calibri" w:hAnsi="Times New Roman"/>
          <w:bCs/>
          <w:sz w:val="24"/>
          <w:szCs w:val="24"/>
          <w:lang w:eastAsia="en-US"/>
        </w:rPr>
        <w:t xml:space="preserve"> Социология реформ и революций П.А. Сорокина.</w:t>
      </w:r>
    </w:p>
    <w:p w:rsidR="0043451B" w:rsidRPr="00750F9E" w:rsidRDefault="0043451B" w:rsidP="0043451B">
      <w:pPr>
        <w:jc w:val="center"/>
        <w:rPr>
          <w:rFonts w:ascii="Times New Roman" w:hAnsi="Times New Roman"/>
          <w:b/>
          <w:sz w:val="24"/>
          <w:szCs w:val="24"/>
          <w:u w:val="single"/>
        </w:rPr>
      </w:pPr>
      <w:r w:rsidRPr="00750F9E">
        <w:rPr>
          <w:rFonts w:ascii="Times New Roman" w:hAnsi="Times New Roman"/>
          <w:sz w:val="24"/>
          <w:szCs w:val="24"/>
          <w:u w:val="single"/>
        </w:rPr>
        <w:t xml:space="preserve">Тема 2. </w:t>
      </w:r>
      <w:r w:rsidRPr="00750F9E">
        <w:rPr>
          <w:rFonts w:ascii="Times New Roman" w:hAnsi="Times New Roman"/>
          <w:color w:val="000000"/>
          <w:sz w:val="24"/>
          <w:szCs w:val="24"/>
          <w:u w:val="single"/>
        </w:rPr>
        <w:t>Общество как социокультурная система</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Культура как социальная реальность. Основные теоретические подходы в исследовании культуры. Основные компоненты культуры. Единство и многообразие культур. Культурные ценности: терминальные и инструментальные (М. Рокич). Ценностные ориентации как форма включения субъекта в социальное целое. Культурные универсалии. Этноцентризм и релятивизм. Субкультуры и контркультуры. Культурная интеграция. Понятие культурной эволюции и культурной деградации. Функции культуры.</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 xml:space="preserve">Социальное действие и социальное взаимодействие. Признаки социального действия. Субъект и объект действия. Мотивация социального действия. Понятие социального взаимодействия, его признаки. Типология взаимодействий. Теории социального взаимодействия: теория </w:t>
      </w:r>
      <w:r w:rsidRPr="00750F9E">
        <w:rPr>
          <w:rFonts w:ascii="Times New Roman" w:eastAsia="Calibri" w:hAnsi="Times New Roman"/>
          <w:sz w:val="24"/>
          <w:szCs w:val="24"/>
          <w:shd w:val="clear" w:color="auto" w:fill="FFFFFF"/>
          <w:lang w:eastAsia="en-US"/>
        </w:rPr>
        <w:t>символического интеракционизма Дж. Г. Мида и Г. Блумера, этнометодологическаятеория Г. Гарфинкеля, теория «управления впечатлениями» или «социодрамы» И. Гофмана и теория социального обмена Дж. Хоманса.</w:t>
      </w:r>
    </w:p>
    <w:p w:rsidR="0043451B" w:rsidRPr="00750F9E" w:rsidRDefault="0043451B" w:rsidP="0043451B">
      <w:pPr>
        <w:jc w:val="center"/>
        <w:rPr>
          <w:rFonts w:ascii="Times New Roman" w:hAnsi="Times New Roman"/>
          <w:spacing w:val="-6"/>
          <w:sz w:val="24"/>
          <w:szCs w:val="24"/>
          <w:u w:val="single"/>
        </w:rPr>
      </w:pPr>
      <w:r w:rsidRPr="00750F9E">
        <w:rPr>
          <w:rFonts w:ascii="Times New Roman" w:hAnsi="Times New Roman"/>
          <w:sz w:val="24"/>
          <w:szCs w:val="24"/>
          <w:u w:val="single"/>
        </w:rPr>
        <w:t>Тема 3. Личность и общество</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Человек, индивид, личность, индивидуальность. Статусно-ролевая концепция личности. Социальный статус, статусный набор. Предписанный (аскриптивный) статус и достигнутый статус. Доминирующий статус. Социальная роль и ролевой набор. Ролевая напряженность и ролевой конфликт.</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Формирование личности, ее социальные механизмы: имитация, идентификация, социальный контроль, индивидуальный контроль (самоконтроль). Социализация личности, ее отличия от формирования. Первичная и вторичная социализация. Ресоциализация. Агенты социализации.</w:t>
      </w:r>
    </w:p>
    <w:p w:rsidR="0043451B" w:rsidRPr="00750F9E" w:rsidRDefault="0043451B" w:rsidP="0043451B">
      <w:pPr>
        <w:ind w:firstLine="709"/>
        <w:jc w:val="both"/>
        <w:rPr>
          <w:rFonts w:ascii="Times New Roman" w:eastAsia="Lucida Sans Unicode" w:hAnsi="Times New Roman"/>
          <w:spacing w:val="-4"/>
          <w:kern w:val="1"/>
          <w:sz w:val="24"/>
          <w:szCs w:val="24"/>
          <w:lang w:eastAsia="ar-SA"/>
        </w:rPr>
      </w:pPr>
      <w:r w:rsidRPr="00750F9E">
        <w:rPr>
          <w:rFonts w:ascii="Times New Roman" w:hAnsi="Times New Roman"/>
          <w:sz w:val="24"/>
          <w:szCs w:val="24"/>
        </w:rPr>
        <w:t xml:space="preserve">Структура личности. Понятие «Я». Теория «зеркального Я» Ч.Х. Кули. Теория социального «Я» Дж. Г. Мида. </w:t>
      </w:r>
      <w:r w:rsidRPr="00750F9E">
        <w:rPr>
          <w:rFonts w:ascii="Times New Roman" w:eastAsia="Lucida Sans Unicode" w:hAnsi="Times New Roman"/>
          <w:kern w:val="1"/>
          <w:sz w:val="24"/>
          <w:szCs w:val="24"/>
          <w:lang w:eastAsia="ar-SA"/>
        </w:rPr>
        <w:t xml:space="preserve">Понятие социального характера. Э. </w:t>
      </w:r>
      <w:r w:rsidRPr="00750F9E">
        <w:rPr>
          <w:rFonts w:ascii="Times New Roman" w:eastAsia="Lucida Sans Unicode" w:hAnsi="Times New Roman"/>
          <w:spacing w:val="-4"/>
          <w:kern w:val="1"/>
          <w:sz w:val="24"/>
          <w:szCs w:val="24"/>
          <w:lang w:eastAsia="ar-SA"/>
        </w:rPr>
        <w:t xml:space="preserve">Фромм о социальном характере. Теория социального характера Д. Рисмена. Типы социального характера. </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 xml:space="preserve">Понятие социальной нормы. Классификация социальных норм. Девиантное поведение. </w:t>
      </w:r>
      <w:r w:rsidRPr="00750F9E">
        <w:rPr>
          <w:rFonts w:ascii="Times New Roman" w:eastAsia="Calibri" w:hAnsi="Times New Roman"/>
          <w:sz w:val="24"/>
          <w:szCs w:val="24"/>
          <w:lang w:eastAsia="en-US"/>
        </w:rPr>
        <w:t>Делинквентное и криминальное поведение.</w:t>
      </w:r>
      <w:r w:rsidRPr="00750F9E">
        <w:rPr>
          <w:rFonts w:ascii="Times New Roman" w:hAnsi="Times New Roman"/>
          <w:sz w:val="24"/>
          <w:szCs w:val="24"/>
        </w:rPr>
        <w:t>Теории, объясняющие девиацию. Теории физических типов (Ч. Ломброзо, У. Шелдон). Психоаналитические теории (З. Фрейд). Теория аномии Э. Дюркгейма. Типы девиантов по Р. Мертону. Теория культурного переноса Г. Тарда. Теория стигматизации (теория ярлыков). Виды девиантного поведения.</w:t>
      </w:r>
    </w:p>
    <w:p w:rsidR="0043451B" w:rsidRPr="00750F9E" w:rsidRDefault="0043451B" w:rsidP="0043451B">
      <w:pPr>
        <w:widowControl w:val="0"/>
        <w:suppressAutoHyphens/>
        <w:ind w:firstLine="709"/>
        <w:jc w:val="both"/>
        <w:rPr>
          <w:rFonts w:ascii="Times New Roman" w:eastAsia="Lucida Sans Unicode" w:hAnsi="Times New Roman"/>
          <w:spacing w:val="-4"/>
          <w:kern w:val="1"/>
          <w:sz w:val="24"/>
          <w:szCs w:val="24"/>
          <w:lang w:eastAsia="ar-SA"/>
        </w:rPr>
      </w:pPr>
      <w:r w:rsidRPr="00750F9E">
        <w:rPr>
          <w:rFonts w:ascii="Times New Roman" w:hAnsi="Times New Roman"/>
          <w:sz w:val="24"/>
          <w:szCs w:val="24"/>
        </w:rPr>
        <w:t xml:space="preserve">Социальный контроль. Элементы и механизм социального контроля. </w:t>
      </w:r>
    </w:p>
    <w:p w:rsidR="0043451B" w:rsidRPr="00750F9E" w:rsidRDefault="0043451B" w:rsidP="0043451B">
      <w:pPr>
        <w:jc w:val="center"/>
        <w:rPr>
          <w:rFonts w:ascii="Times New Roman" w:hAnsi="Times New Roman"/>
          <w:sz w:val="24"/>
          <w:szCs w:val="24"/>
        </w:rPr>
      </w:pPr>
    </w:p>
    <w:p w:rsidR="0043451B" w:rsidRPr="00750F9E" w:rsidRDefault="0043451B" w:rsidP="0043451B">
      <w:pPr>
        <w:jc w:val="center"/>
        <w:rPr>
          <w:rFonts w:ascii="Times New Roman" w:hAnsi="Times New Roman"/>
          <w:sz w:val="24"/>
          <w:szCs w:val="24"/>
          <w:u w:val="single"/>
        </w:rPr>
      </w:pPr>
      <w:r w:rsidRPr="00750F9E">
        <w:rPr>
          <w:rFonts w:ascii="Times New Roman" w:hAnsi="Times New Roman"/>
          <w:sz w:val="24"/>
          <w:szCs w:val="24"/>
          <w:u w:val="single"/>
        </w:rPr>
        <w:t xml:space="preserve">Тема 4. </w:t>
      </w:r>
      <w:r w:rsidRPr="00750F9E">
        <w:rPr>
          <w:rFonts w:ascii="Times New Roman" w:eastAsia="Calibri" w:hAnsi="Times New Roman"/>
          <w:color w:val="000000"/>
          <w:sz w:val="24"/>
          <w:szCs w:val="24"/>
          <w:u w:val="single"/>
          <w:lang w:eastAsia="en-US"/>
        </w:rPr>
        <w:t>Социальная структура общества</w:t>
      </w:r>
    </w:p>
    <w:p w:rsidR="0043451B" w:rsidRPr="00750F9E" w:rsidRDefault="0043451B" w:rsidP="0043451B">
      <w:pPr>
        <w:ind w:firstLine="709"/>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 xml:space="preserve">Социальные общности. Виды социальных общностей. Род, племя, народность, нация. </w:t>
      </w:r>
    </w:p>
    <w:p w:rsidR="0043451B" w:rsidRPr="00750F9E" w:rsidRDefault="0043451B" w:rsidP="0043451B">
      <w:pPr>
        <w:ind w:firstLine="709"/>
        <w:jc w:val="both"/>
        <w:rPr>
          <w:rFonts w:ascii="Times New Roman" w:eastAsia="Lucida Sans Unicode" w:hAnsi="Times New Roman"/>
          <w:kern w:val="1"/>
          <w:sz w:val="24"/>
          <w:szCs w:val="24"/>
          <w:lang w:eastAsia="ar-SA"/>
        </w:rPr>
      </w:pPr>
      <w:r w:rsidRPr="00750F9E">
        <w:rPr>
          <w:rFonts w:ascii="Times New Roman" w:eastAsia="Calibri" w:hAnsi="Times New Roman"/>
          <w:sz w:val="24"/>
          <w:szCs w:val="24"/>
          <w:lang w:eastAsia="en-US"/>
        </w:rPr>
        <w:t>Социальные группы. Классы. Марксистская и современная трактовка классов Малые группы как объект социологического исследования.</w:t>
      </w:r>
      <w:r w:rsidRPr="00750F9E">
        <w:rPr>
          <w:rFonts w:ascii="Times New Roman" w:eastAsia="Lucida Sans Unicode" w:hAnsi="Times New Roman"/>
          <w:kern w:val="1"/>
          <w:sz w:val="24"/>
          <w:szCs w:val="24"/>
          <w:lang w:eastAsia="ar-SA"/>
        </w:rPr>
        <w:t xml:space="preserve"> Критерии малой группы по Р. Мертону.Классификация малых групп. </w:t>
      </w:r>
      <w:r w:rsidRPr="00750F9E">
        <w:rPr>
          <w:rFonts w:ascii="Times New Roman" w:hAnsi="Times New Roman"/>
          <w:sz w:val="24"/>
          <w:szCs w:val="24"/>
        </w:rPr>
        <w:t>Реальные и статистические социальные группы. Первичные и вторичные группы. Формальные и неформальные группы</w:t>
      </w:r>
      <w:r w:rsidRPr="00750F9E">
        <w:rPr>
          <w:rFonts w:ascii="Times New Roman" w:eastAsia="Calibri" w:hAnsi="Times New Roman"/>
          <w:sz w:val="24"/>
          <w:szCs w:val="24"/>
          <w:lang w:eastAsia="en-US"/>
        </w:rPr>
        <w:t>.</w:t>
      </w:r>
      <w:r w:rsidRPr="00750F9E">
        <w:rPr>
          <w:rFonts w:ascii="Times New Roman" w:eastAsia="Lucida Sans Unicode" w:hAnsi="Times New Roman"/>
          <w:kern w:val="1"/>
          <w:sz w:val="24"/>
          <w:szCs w:val="24"/>
          <w:lang w:eastAsia="ar-SA"/>
        </w:rPr>
        <w:t xml:space="preserve"> Понятие референтной группы. </w:t>
      </w:r>
    </w:p>
    <w:p w:rsidR="0043451B" w:rsidRPr="00750F9E" w:rsidRDefault="0043451B" w:rsidP="0043451B">
      <w:pPr>
        <w:ind w:firstLine="709"/>
        <w:jc w:val="both"/>
        <w:rPr>
          <w:rFonts w:ascii="Times New Roman" w:hAnsi="Times New Roman"/>
          <w:sz w:val="24"/>
          <w:szCs w:val="24"/>
        </w:rPr>
      </w:pPr>
      <w:r w:rsidRPr="00750F9E">
        <w:rPr>
          <w:rFonts w:ascii="Times New Roman" w:eastAsia="Lucida Sans Unicode" w:hAnsi="Times New Roman"/>
          <w:kern w:val="1"/>
          <w:sz w:val="24"/>
          <w:szCs w:val="24"/>
          <w:lang w:eastAsia="ar-SA"/>
        </w:rPr>
        <w:t xml:space="preserve">Групповая динамика. </w:t>
      </w:r>
      <w:r w:rsidRPr="00750F9E">
        <w:rPr>
          <w:rFonts w:ascii="Times New Roman" w:hAnsi="Times New Roman"/>
          <w:sz w:val="24"/>
          <w:szCs w:val="24"/>
        </w:rPr>
        <w:t>Коммуникационные связи в группах. Определение и функции лидерства в группах. Социальная дилемма. Групповое мышление. Конформизм.</w:t>
      </w:r>
    </w:p>
    <w:p w:rsidR="0043451B" w:rsidRPr="00750F9E" w:rsidRDefault="0043451B" w:rsidP="0043451B">
      <w:pPr>
        <w:widowControl w:val="0"/>
        <w:suppressAutoHyphens/>
        <w:ind w:firstLine="709"/>
        <w:jc w:val="both"/>
        <w:rPr>
          <w:rFonts w:ascii="Times New Roman" w:eastAsia="Lucida Sans Unicode" w:hAnsi="Times New Roman"/>
          <w:kern w:val="1"/>
          <w:sz w:val="24"/>
          <w:szCs w:val="24"/>
          <w:lang w:eastAsia="ar-SA"/>
        </w:rPr>
      </w:pPr>
      <w:r w:rsidRPr="00750F9E">
        <w:rPr>
          <w:rFonts w:ascii="Times New Roman" w:hAnsi="Times New Roman"/>
          <w:sz w:val="24"/>
          <w:szCs w:val="24"/>
        </w:rPr>
        <w:t xml:space="preserve">Социальное неравенство. Факторы, порождающие социальное неравенство. Типы социального неравенства. </w:t>
      </w:r>
    </w:p>
    <w:p w:rsidR="0043451B" w:rsidRPr="00750F9E" w:rsidRDefault="0043451B" w:rsidP="0043451B">
      <w:pPr>
        <w:widowControl w:val="0"/>
        <w:suppressAutoHyphens/>
        <w:ind w:firstLine="709"/>
        <w:jc w:val="both"/>
        <w:rPr>
          <w:rFonts w:ascii="Times New Roman" w:eastAsia="Lucida Sans Unicode" w:hAnsi="Times New Roman"/>
          <w:kern w:val="1"/>
          <w:sz w:val="24"/>
          <w:szCs w:val="24"/>
          <w:lang w:eastAsia="ar-SA"/>
        </w:rPr>
      </w:pPr>
      <w:r w:rsidRPr="00750F9E">
        <w:rPr>
          <w:rFonts w:ascii="Times New Roman" w:eastAsia="Lucida Sans Unicode" w:hAnsi="Times New Roman"/>
          <w:kern w:val="1"/>
          <w:sz w:val="24"/>
          <w:szCs w:val="24"/>
          <w:lang w:eastAsia="ar-SA"/>
        </w:rPr>
        <w:t xml:space="preserve">Понятие социальной страты. Различные подходы к стратификации общества: критерии стратификации по М. Веберу; «репутационная» стратификация Л. Уорнера. Теория социального пространства П. Сорокина. Понятие социальной дистанции и социального пространства. Виды социальной стратификации по П. Сорокину. </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Открытые и закрытые системы стратификации. Исторические системы социальной стратификации. Рабство. Касты. Кланы. Классы. Классы современного общества.</w:t>
      </w:r>
    </w:p>
    <w:p w:rsidR="0043451B" w:rsidRPr="00750F9E" w:rsidRDefault="0043451B" w:rsidP="0043451B">
      <w:pPr>
        <w:widowControl w:val="0"/>
        <w:suppressAutoHyphens/>
        <w:ind w:firstLine="709"/>
        <w:jc w:val="both"/>
        <w:rPr>
          <w:rFonts w:ascii="Times New Roman" w:hAnsi="Times New Roman"/>
          <w:sz w:val="24"/>
          <w:szCs w:val="24"/>
        </w:rPr>
      </w:pPr>
      <w:r w:rsidRPr="00750F9E">
        <w:rPr>
          <w:rFonts w:ascii="Times New Roman" w:hAnsi="Times New Roman"/>
          <w:sz w:val="24"/>
          <w:szCs w:val="24"/>
        </w:rPr>
        <w:t xml:space="preserve">Понятие социальной мобильности. Уровни социальных перемещений: вертикальный и горизонтальный. Восходящая и нисходящая мобильность. Групповая и индивидуальная мобильность. </w:t>
      </w:r>
      <w:r w:rsidRPr="00750F9E">
        <w:rPr>
          <w:rFonts w:ascii="Times New Roman" w:eastAsia="Lucida Sans Unicode" w:hAnsi="Times New Roman"/>
          <w:kern w:val="1"/>
          <w:sz w:val="24"/>
          <w:szCs w:val="24"/>
          <w:lang w:eastAsia="ar-SA"/>
        </w:rPr>
        <w:t xml:space="preserve">Понятие каналов социальной мобильности и циркуляции. </w:t>
      </w:r>
      <w:r w:rsidRPr="00750F9E">
        <w:rPr>
          <w:rFonts w:ascii="Times New Roman" w:hAnsi="Times New Roman"/>
          <w:sz w:val="24"/>
          <w:szCs w:val="24"/>
        </w:rPr>
        <w:t>Роль социальных перемещений в социальной структуре.</w:t>
      </w:r>
    </w:p>
    <w:p w:rsidR="0043451B" w:rsidRPr="00750F9E" w:rsidRDefault="0043451B" w:rsidP="0043451B">
      <w:pPr>
        <w:widowControl w:val="0"/>
        <w:suppressAutoHyphens/>
        <w:ind w:firstLine="709"/>
        <w:jc w:val="both"/>
        <w:rPr>
          <w:rFonts w:ascii="Times New Roman" w:hAnsi="Times New Roman"/>
          <w:sz w:val="24"/>
          <w:szCs w:val="24"/>
        </w:rPr>
      </w:pPr>
    </w:p>
    <w:p w:rsidR="0043451B" w:rsidRPr="00750F9E" w:rsidRDefault="0043451B" w:rsidP="0043451B">
      <w:pPr>
        <w:jc w:val="center"/>
        <w:rPr>
          <w:rFonts w:ascii="Times New Roman" w:hAnsi="Times New Roman"/>
          <w:sz w:val="24"/>
          <w:szCs w:val="24"/>
          <w:u w:val="single"/>
        </w:rPr>
      </w:pPr>
      <w:r w:rsidRPr="00750F9E">
        <w:rPr>
          <w:rFonts w:ascii="Times New Roman" w:hAnsi="Times New Roman"/>
          <w:sz w:val="24"/>
          <w:szCs w:val="24"/>
          <w:u w:val="single"/>
        </w:rPr>
        <w:t xml:space="preserve">Тема 5. </w:t>
      </w:r>
      <w:r w:rsidRPr="00750F9E">
        <w:rPr>
          <w:rFonts w:ascii="Times New Roman" w:eastAsia="Calibri" w:hAnsi="Times New Roman"/>
          <w:color w:val="000000"/>
          <w:sz w:val="24"/>
          <w:szCs w:val="24"/>
          <w:u w:val="single"/>
          <w:lang w:eastAsia="en-US"/>
        </w:rPr>
        <w:t>Социальная коммуникация</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Понятие коммуникации как социального явления. Модель коммуникации по Г. Лассуэлу. Виды социальной коммуникации. Функции массовой коммуникации на индивидуальном уровне: информирование, обучение, личностная идентификация, развлечение, досуг, общение и др. Функции массовой коммуникации на общественном (групповом, социальном) уровне: информационная, функция социальной связи, обеспечение преемственности, мобилизации, рекреации и др.</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 xml:space="preserve">Общественное мнение и социальные стереотипы. Информационные барьеры. Негативное воздействие массовой коммуникации. Слухи как пример неформальной коммуникации. </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Место средств массовой информации в процессах коммуникации. Средства массовой информации и власть. Проблема насилия в СМИ. Интернет и социальные сети.</w:t>
      </w:r>
    </w:p>
    <w:p w:rsidR="0043451B" w:rsidRDefault="0043451B" w:rsidP="0043451B">
      <w:pPr>
        <w:ind w:firstLine="709"/>
        <w:jc w:val="both"/>
        <w:rPr>
          <w:rFonts w:ascii="Times New Roman" w:hAnsi="Times New Roman"/>
          <w:sz w:val="24"/>
          <w:szCs w:val="24"/>
        </w:rPr>
      </w:pPr>
      <w:r w:rsidRPr="00750F9E">
        <w:rPr>
          <w:rFonts w:ascii="Times New Roman" w:hAnsi="Times New Roman"/>
          <w:sz w:val="24"/>
          <w:szCs w:val="24"/>
        </w:rPr>
        <w:t xml:space="preserve">Информационное пространство мира: национальные и международные информационные сети. </w:t>
      </w:r>
    </w:p>
    <w:p w:rsidR="0043451B" w:rsidRPr="00750F9E" w:rsidRDefault="0043451B" w:rsidP="0043451B">
      <w:pPr>
        <w:ind w:firstLine="709"/>
        <w:jc w:val="both"/>
        <w:rPr>
          <w:rFonts w:ascii="Times New Roman" w:hAnsi="Times New Roman"/>
          <w:sz w:val="24"/>
          <w:szCs w:val="24"/>
        </w:rPr>
      </w:pPr>
    </w:p>
    <w:p w:rsidR="0043451B" w:rsidRPr="000D16F3" w:rsidRDefault="00303249" w:rsidP="00303249">
      <w:pPr>
        <w:ind w:firstLine="709"/>
        <w:rPr>
          <w:rFonts w:ascii="Times New Roman" w:hAnsi="Times New Roman"/>
          <w:b/>
          <w:sz w:val="24"/>
          <w:szCs w:val="24"/>
        </w:rPr>
      </w:pPr>
      <w:r>
        <w:rPr>
          <w:rFonts w:ascii="Times New Roman" w:hAnsi="Times New Roman"/>
          <w:b/>
          <w:sz w:val="24"/>
          <w:szCs w:val="24"/>
        </w:rPr>
        <w:t xml:space="preserve">4. </w:t>
      </w:r>
      <w:r w:rsidR="0043451B" w:rsidRPr="000D16F3">
        <w:rPr>
          <w:rFonts w:ascii="Times New Roman" w:hAnsi="Times New Roman"/>
          <w:b/>
          <w:sz w:val="24"/>
          <w:szCs w:val="24"/>
        </w:rPr>
        <w:t>Образовательные технологии</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Изучение дисциплины «Социология</w:t>
      </w:r>
      <w:r w:rsidR="000A4BD0">
        <w:rPr>
          <w:rFonts w:ascii="Times New Roman" w:hAnsi="Times New Roman"/>
          <w:sz w:val="24"/>
          <w:szCs w:val="24"/>
        </w:rPr>
        <w:t xml:space="preserve"> и политология</w:t>
      </w:r>
      <w:r w:rsidRPr="00750F9E">
        <w:rPr>
          <w:rFonts w:ascii="Times New Roman" w:hAnsi="Times New Roman"/>
          <w:sz w:val="24"/>
          <w:szCs w:val="24"/>
        </w:rPr>
        <w:t xml:space="preserve">» предполагает реализацию компетентностного подхода и предусматривает использование в учебном процессе активных и интерактивных форм проведения занятий. Также большое внимание при изучении дисциплины отводится самостоятельной работе студентов, нацеленной на приобретение знаний, умений и навыков. При чтении лекций используются объяснительно-иллюстративный метод с элементами проблемного изложения учебной информации (монологической, диалогической). Студентам рекомендуется записывать основные тезисы лекции (вести конспект лекции), также рекомендуется задавать преподавателю вопросы по теме лекции. </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Семинарские занятия проводятся с использованием технических средств (интернет). Проведение семинарских занятий преследует достижение следующих задач:</w:t>
      </w:r>
    </w:p>
    <w:p w:rsidR="0043451B" w:rsidRPr="00750F9E" w:rsidRDefault="0043451B" w:rsidP="0043451B">
      <w:pPr>
        <w:ind w:left="502"/>
        <w:jc w:val="both"/>
        <w:rPr>
          <w:rFonts w:ascii="Times New Roman" w:hAnsi="Times New Roman"/>
          <w:sz w:val="24"/>
          <w:szCs w:val="24"/>
        </w:rPr>
      </w:pPr>
      <w:r w:rsidRPr="00750F9E">
        <w:rPr>
          <w:rFonts w:ascii="Times New Roman" w:hAnsi="Times New Roman"/>
          <w:sz w:val="24"/>
          <w:szCs w:val="24"/>
        </w:rPr>
        <w:t>- углубление знаний по соответствующей теме дисциплины;</w:t>
      </w:r>
    </w:p>
    <w:p w:rsidR="0043451B" w:rsidRPr="00750F9E" w:rsidRDefault="0043451B" w:rsidP="0043451B">
      <w:pPr>
        <w:ind w:left="502"/>
        <w:jc w:val="both"/>
        <w:rPr>
          <w:rFonts w:ascii="Times New Roman" w:hAnsi="Times New Roman"/>
          <w:sz w:val="24"/>
          <w:szCs w:val="24"/>
        </w:rPr>
      </w:pPr>
      <w:r w:rsidRPr="00750F9E">
        <w:rPr>
          <w:rFonts w:ascii="Times New Roman" w:hAnsi="Times New Roman"/>
          <w:sz w:val="24"/>
          <w:szCs w:val="24"/>
        </w:rPr>
        <w:t>- развитие навыка поиска и работы с информацией,</w:t>
      </w:r>
    </w:p>
    <w:p w:rsidR="0043451B" w:rsidRPr="00750F9E" w:rsidRDefault="0043451B" w:rsidP="0043451B">
      <w:pPr>
        <w:ind w:left="502"/>
        <w:jc w:val="both"/>
        <w:rPr>
          <w:rFonts w:ascii="Times New Roman" w:hAnsi="Times New Roman"/>
          <w:sz w:val="24"/>
          <w:szCs w:val="24"/>
        </w:rPr>
      </w:pPr>
      <w:r w:rsidRPr="00750F9E">
        <w:rPr>
          <w:rFonts w:ascii="Times New Roman" w:hAnsi="Times New Roman"/>
          <w:sz w:val="24"/>
          <w:szCs w:val="24"/>
        </w:rPr>
        <w:t xml:space="preserve">- развитие навыков аналитического мышления, </w:t>
      </w:r>
    </w:p>
    <w:p w:rsidR="0043451B" w:rsidRPr="00750F9E" w:rsidRDefault="0043451B" w:rsidP="0043451B">
      <w:pPr>
        <w:ind w:left="502"/>
        <w:jc w:val="both"/>
        <w:rPr>
          <w:rFonts w:ascii="Times New Roman" w:hAnsi="Times New Roman"/>
          <w:sz w:val="24"/>
          <w:szCs w:val="24"/>
        </w:rPr>
      </w:pPr>
      <w:r w:rsidRPr="00750F9E">
        <w:rPr>
          <w:rFonts w:ascii="Times New Roman" w:hAnsi="Times New Roman"/>
          <w:sz w:val="24"/>
          <w:szCs w:val="24"/>
        </w:rPr>
        <w:t>- развитие навыка формулирования собственных идей.</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В учебном процессе используются следующие методы:</w:t>
      </w:r>
    </w:p>
    <w:p w:rsidR="0043451B" w:rsidRDefault="001B23F5" w:rsidP="0043451B">
      <w:pPr>
        <w:ind w:left="502"/>
        <w:jc w:val="both"/>
        <w:rPr>
          <w:rFonts w:ascii="Times New Roman" w:hAnsi="Times New Roman"/>
          <w:sz w:val="24"/>
          <w:szCs w:val="24"/>
        </w:rPr>
      </w:pPr>
      <w:r>
        <w:rPr>
          <w:rFonts w:ascii="Times New Roman" w:hAnsi="Times New Roman"/>
          <w:sz w:val="24"/>
          <w:szCs w:val="24"/>
        </w:rPr>
        <w:t>- тест;</w:t>
      </w:r>
    </w:p>
    <w:p w:rsidR="001B23F5" w:rsidRDefault="001B23F5" w:rsidP="0043451B">
      <w:pPr>
        <w:ind w:left="502"/>
        <w:jc w:val="both"/>
        <w:rPr>
          <w:rFonts w:ascii="Times New Roman" w:hAnsi="Times New Roman"/>
          <w:sz w:val="24"/>
          <w:szCs w:val="24"/>
        </w:rPr>
      </w:pPr>
      <w:r>
        <w:rPr>
          <w:rFonts w:ascii="Times New Roman" w:hAnsi="Times New Roman"/>
          <w:sz w:val="24"/>
          <w:szCs w:val="24"/>
        </w:rPr>
        <w:t>- кейс-задания;</w:t>
      </w:r>
    </w:p>
    <w:p w:rsidR="001B23F5" w:rsidRDefault="001B23F5" w:rsidP="0043451B">
      <w:pPr>
        <w:ind w:left="502"/>
        <w:jc w:val="both"/>
        <w:rPr>
          <w:rFonts w:ascii="Times New Roman" w:hAnsi="Times New Roman"/>
          <w:sz w:val="24"/>
          <w:szCs w:val="24"/>
        </w:rPr>
      </w:pPr>
      <w:r>
        <w:rPr>
          <w:rFonts w:ascii="Times New Roman" w:hAnsi="Times New Roman"/>
          <w:sz w:val="24"/>
          <w:szCs w:val="24"/>
        </w:rPr>
        <w:t>- доклад-презентация;</w:t>
      </w:r>
    </w:p>
    <w:p w:rsidR="001B23F5" w:rsidRDefault="001B23F5" w:rsidP="0043451B">
      <w:pPr>
        <w:ind w:left="502"/>
        <w:jc w:val="both"/>
        <w:rPr>
          <w:rFonts w:ascii="Times New Roman" w:hAnsi="Times New Roman"/>
          <w:sz w:val="24"/>
          <w:szCs w:val="24"/>
        </w:rPr>
      </w:pPr>
      <w:r>
        <w:rPr>
          <w:rFonts w:ascii="Times New Roman" w:hAnsi="Times New Roman"/>
          <w:sz w:val="24"/>
          <w:szCs w:val="24"/>
        </w:rPr>
        <w:t>- собеседование.</w:t>
      </w:r>
    </w:p>
    <w:p w:rsidR="0043451B" w:rsidRPr="00750F9E" w:rsidRDefault="0043451B" w:rsidP="0043451B">
      <w:pPr>
        <w:ind w:left="502"/>
        <w:jc w:val="both"/>
        <w:rPr>
          <w:rFonts w:ascii="Times New Roman" w:hAnsi="Times New Roman"/>
          <w:sz w:val="24"/>
          <w:szCs w:val="24"/>
        </w:rPr>
      </w:pPr>
    </w:p>
    <w:p w:rsidR="008F0CBD" w:rsidRPr="008F0CBD" w:rsidRDefault="00303249" w:rsidP="00303249">
      <w:pPr>
        <w:pStyle w:val="a4"/>
        <w:tabs>
          <w:tab w:val="left" w:pos="993"/>
        </w:tabs>
        <w:ind w:left="709" w:right="-426"/>
        <w:rPr>
          <w:rFonts w:ascii="Times New Roman" w:hAnsi="Times New Roman"/>
          <w:b/>
          <w:sz w:val="24"/>
          <w:szCs w:val="24"/>
        </w:rPr>
      </w:pPr>
      <w:r>
        <w:rPr>
          <w:rFonts w:ascii="Times New Roman" w:hAnsi="Times New Roman"/>
          <w:b/>
          <w:sz w:val="24"/>
          <w:szCs w:val="24"/>
        </w:rPr>
        <w:t xml:space="preserve">5. </w:t>
      </w:r>
      <w:r w:rsidR="008F0CBD" w:rsidRPr="008F0CBD">
        <w:rPr>
          <w:rFonts w:ascii="Times New Roman" w:hAnsi="Times New Roman"/>
          <w:b/>
          <w:sz w:val="24"/>
          <w:szCs w:val="24"/>
        </w:rPr>
        <w:t xml:space="preserve">Учебно-методическое обеспечение самостоятельной работы обучающихся </w:t>
      </w:r>
    </w:p>
    <w:p w:rsidR="0043451B" w:rsidRPr="00750F9E" w:rsidRDefault="0043451B" w:rsidP="0043451B">
      <w:pPr>
        <w:pStyle w:val="a8"/>
        <w:spacing w:after="0"/>
        <w:ind w:left="0" w:firstLine="709"/>
        <w:jc w:val="both"/>
        <w:rPr>
          <w:rFonts w:ascii="Times New Roman" w:hAnsi="Times New Roman"/>
          <w:sz w:val="24"/>
          <w:szCs w:val="24"/>
        </w:rPr>
      </w:pPr>
      <w:r w:rsidRPr="00750F9E">
        <w:rPr>
          <w:rFonts w:ascii="Times New Roman" w:hAnsi="Times New Roman"/>
          <w:sz w:val="24"/>
          <w:szCs w:val="24"/>
        </w:rPr>
        <w:t>Самостоятельная работа является важнейшим элементом в системе обучения студента, поскольку способствует самоорганизации, развитию навыка управления временем и самостоятельного решения задач. Основными формами самостоятельной работы студентов являются: подготовка к семинарским занятиям, составление конспекта, подготовка к выступлению на семинаре, подготовка доклада.</w:t>
      </w:r>
    </w:p>
    <w:p w:rsidR="0043451B" w:rsidRPr="00750F9E" w:rsidRDefault="0043451B" w:rsidP="0043451B">
      <w:pPr>
        <w:pStyle w:val="a8"/>
        <w:spacing w:after="0"/>
        <w:ind w:left="0" w:firstLine="709"/>
        <w:jc w:val="both"/>
        <w:rPr>
          <w:rFonts w:ascii="Times New Roman" w:hAnsi="Times New Roman"/>
          <w:sz w:val="24"/>
          <w:szCs w:val="24"/>
        </w:rPr>
      </w:pPr>
      <w:r w:rsidRPr="00750F9E">
        <w:rPr>
          <w:rFonts w:ascii="Times New Roman" w:hAnsi="Times New Roman"/>
          <w:i/>
          <w:sz w:val="24"/>
          <w:szCs w:val="24"/>
          <w:u w:val="single"/>
        </w:rPr>
        <w:t>Подготовка к семинарским занятиям</w:t>
      </w:r>
      <w:r w:rsidRPr="00750F9E">
        <w:rPr>
          <w:rFonts w:ascii="Times New Roman" w:hAnsi="Times New Roman"/>
          <w:sz w:val="24"/>
          <w:szCs w:val="24"/>
        </w:rPr>
        <w:t>. Данный тип самостоятельной работы предполагает освоение той литературы, которая указана в планах семинарских занятий. Освоение литературы происходит согласно сформулированным к семинарским занятиям вопросам, которые являются своего рода ориентирами при отборе главного из прочитанного.</w:t>
      </w:r>
    </w:p>
    <w:p w:rsidR="0043451B" w:rsidRPr="00750F9E" w:rsidRDefault="0043451B" w:rsidP="0043451B">
      <w:pPr>
        <w:pStyle w:val="a8"/>
        <w:spacing w:after="0"/>
        <w:ind w:left="0" w:firstLine="709"/>
        <w:jc w:val="both"/>
        <w:rPr>
          <w:rFonts w:ascii="Times New Roman" w:hAnsi="Times New Roman"/>
          <w:sz w:val="24"/>
          <w:szCs w:val="24"/>
        </w:rPr>
      </w:pPr>
      <w:r w:rsidRPr="00750F9E">
        <w:rPr>
          <w:rFonts w:ascii="Times New Roman" w:hAnsi="Times New Roman"/>
          <w:i/>
          <w:sz w:val="24"/>
          <w:szCs w:val="24"/>
          <w:u w:val="single"/>
        </w:rPr>
        <w:t>Составление конспекта</w:t>
      </w:r>
      <w:r w:rsidRPr="00750F9E">
        <w:rPr>
          <w:rFonts w:ascii="Times New Roman" w:hAnsi="Times New Roman"/>
          <w:sz w:val="24"/>
          <w:szCs w:val="24"/>
        </w:rPr>
        <w:t>. Конспект представляет собой сжатое изложение основных идей, изложенных в учебной литературе. Задачей, стоящей перед студентом при написании конспекта, является формулирование собственных идей на основе прочитанного. Цитирование уместно лишь тогда, когда нужно привести слова автора, например, когда дается определение, приводятся цифры или факты, предлагается аргументация положений. Объем конспекта – 3-4 страницы. Таким образом, должен быть подготовлен каждый вопрос семинарского занятия.</w:t>
      </w:r>
    </w:p>
    <w:p w:rsidR="0043451B" w:rsidRPr="00750F9E" w:rsidRDefault="0043451B" w:rsidP="0043451B">
      <w:pPr>
        <w:pStyle w:val="a8"/>
        <w:spacing w:after="0"/>
        <w:ind w:left="0" w:firstLine="709"/>
        <w:jc w:val="both"/>
        <w:rPr>
          <w:rFonts w:ascii="Times New Roman" w:hAnsi="Times New Roman"/>
          <w:sz w:val="24"/>
          <w:szCs w:val="24"/>
        </w:rPr>
      </w:pPr>
      <w:r w:rsidRPr="00750F9E">
        <w:rPr>
          <w:rFonts w:ascii="Times New Roman" w:hAnsi="Times New Roman"/>
          <w:i/>
          <w:sz w:val="24"/>
          <w:szCs w:val="24"/>
          <w:u w:val="single"/>
        </w:rPr>
        <w:t>Подготовка к выступлению на семинаре</w:t>
      </w:r>
      <w:r w:rsidRPr="00750F9E">
        <w:rPr>
          <w:rFonts w:ascii="Times New Roman" w:hAnsi="Times New Roman"/>
          <w:sz w:val="24"/>
          <w:szCs w:val="24"/>
        </w:rPr>
        <w:t>. Выступление должно быть по существу затронутых вопросов. При этом важно ссылаться на источники и литературу, из которых заимствовался материал. Желательно прокомментировать заимствованное из прочитанной литературы, раскрыть его сильные и слабые стороны. Ответ должен быть емким и не превышать пяти минут. В заключении важно обобщить сказанное, используя речевые клише.</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i/>
          <w:sz w:val="24"/>
          <w:szCs w:val="24"/>
          <w:u w:val="single"/>
        </w:rPr>
        <w:t>Подготовка доклада</w:t>
      </w:r>
      <w:r w:rsidRPr="00750F9E">
        <w:rPr>
          <w:rFonts w:ascii="Times New Roman" w:hAnsi="Times New Roman"/>
          <w:i/>
          <w:sz w:val="24"/>
          <w:szCs w:val="24"/>
        </w:rPr>
        <w:t>.</w:t>
      </w:r>
      <w:r w:rsidRPr="00750F9E">
        <w:rPr>
          <w:rFonts w:ascii="Times New Roman" w:hAnsi="Times New Roman"/>
          <w:sz w:val="24"/>
          <w:szCs w:val="24"/>
        </w:rPr>
        <w:t xml:space="preserve"> Выступление с докладом на семинаре – одна из форм, давно и успешно апробированных преподавательской практикой. Она позволяет одновременно решить целый комплекс задач: прежде всего она позволяет студенту основательно изучить интересующий его вопрос; затем предоставляет возможность изложить материал в компактном и доступном  виде; далее – привнести в текст полемическую заостренность; наконец, приобрести необходимые навыки презентации текста. </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Доклад должен быть рассчитан на 10 минут выступления. Он должен содержать в себе три основные части: вступление, основная часть, заключение. Во вступлении необходимо обосновать актуальность и важность рассматриваемого вопроса. При этом нужно не забыть об ярких, запоминающихся примерах, фактах, цифрах, которые помогут заинтересовать публику, привлечь внимание слушателей. В основной части следует раскрыть тему доклада. Важным является сопровождение рассматриваемых положений своими комментариями. В заключении следует сделать краткие выводы.</w:t>
      </w:r>
    </w:p>
    <w:p w:rsidR="0043451B" w:rsidRPr="00750F9E" w:rsidRDefault="0043451B" w:rsidP="0043451B">
      <w:pPr>
        <w:ind w:firstLine="709"/>
        <w:jc w:val="both"/>
        <w:rPr>
          <w:rFonts w:ascii="Times New Roman" w:hAnsi="Times New Roman"/>
          <w:bCs/>
          <w:sz w:val="24"/>
          <w:szCs w:val="24"/>
        </w:rPr>
      </w:pPr>
      <w:r w:rsidRPr="00750F9E">
        <w:rPr>
          <w:rFonts w:ascii="Times New Roman" w:hAnsi="Times New Roman"/>
          <w:sz w:val="24"/>
          <w:szCs w:val="24"/>
        </w:rPr>
        <w:t xml:space="preserve">Доклад может быть подготовлен в форме презентации. </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 xml:space="preserve">Вначале нужно подготовить текст выступления, который включает в себя три части: введение, основную часть и заключение. Во введение обосновывается актуальность темы,  рассматривается степень ее разработанности, формулируется цель и задачи исследования, определяется теоретическая и практическая значимость работы. В основной части раскрывается содержательная сторона темы. В заключении делаются выводы. Текст должен составлять  4 страницы. </w:t>
      </w: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sz w:val="24"/>
          <w:szCs w:val="24"/>
        </w:rPr>
        <w:t xml:space="preserve">После того, как текст готов, следует выделить в нем наиболее </w:t>
      </w:r>
      <w:r w:rsidRPr="00750F9E">
        <w:rPr>
          <w:rFonts w:ascii="Times New Roman" w:hAnsi="Times New Roman"/>
          <w:iCs/>
          <w:sz w:val="24"/>
          <w:szCs w:val="24"/>
        </w:rPr>
        <w:t>важные положения</w:t>
      </w:r>
      <w:r w:rsidRPr="00750F9E">
        <w:rPr>
          <w:rFonts w:ascii="Times New Roman" w:hAnsi="Times New Roman"/>
          <w:i/>
          <w:iCs/>
          <w:sz w:val="24"/>
          <w:szCs w:val="24"/>
        </w:rPr>
        <w:t>.</w:t>
      </w:r>
      <w:r w:rsidRPr="00750F9E">
        <w:rPr>
          <w:rFonts w:ascii="Times New Roman" w:hAnsi="Times New Roman"/>
          <w:sz w:val="24"/>
          <w:szCs w:val="24"/>
        </w:rPr>
        <w:t xml:space="preserve"> Именно они должны составить содержательную сторону слайдов. На техническом уровне это обеспечивает программа </w:t>
      </w:r>
      <w:r w:rsidRPr="00750F9E">
        <w:rPr>
          <w:rFonts w:ascii="Times New Roman" w:hAnsi="Times New Roman"/>
          <w:sz w:val="24"/>
          <w:szCs w:val="24"/>
          <w:lang w:val="en-US"/>
        </w:rPr>
        <w:t>PowerPoint</w:t>
      </w:r>
      <w:r w:rsidRPr="00750F9E">
        <w:rPr>
          <w:rFonts w:ascii="Times New Roman" w:hAnsi="Times New Roman"/>
          <w:sz w:val="24"/>
          <w:szCs w:val="24"/>
        </w:rPr>
        <w:t xml:space="preserve">. Желательно, чтобы на слайде не было больше 1-2 предложений. Схемы, таблицы приветствуются. Но они должны быть компактными, удобными для восприятия. На заключительном слайде нужно указать </w:t>
      </w:r>
      <w:r w:rsidRPr="00750F9E">
        <w:rPr>
          <w:rFonts w:ascii="Times New Roman" w:hAnsi="Times New Roman"/>
          <w:iCs/>
          <w:sz w:val="24"/>
          <w:szCs w:val="24"/>
        </w:rPr>
        <w:t>информационный ресурс</w:t>
      </w:r>
      <w:r w:rsidRPr="00750F9E">
        <w:rPr>
          <w:rFonts w:ascii="Times New Roman" w:hAnsi="Times New Roman"/>
          <w:sz w:val="24"/>
          <w:szCs w:val="24"/>
        </w:rPr>
        <w:t>, который был использован при подготовке презентации. 10-12 слайдов – это хорошая презентация.</w:t>
      </w:r>
    </w:p>
    <w:p w:rsidR="0043451B" w:rsidRPr="00750F9E" w:rsidRDefault="0043451B" w:rsidP="0043451B">
      <w:pPr>
        <w:ind w:firstLine="709"/>
        <w:jc w:val="both"/>
        <w:rPr>
          <w:rFonts w:ascii="Times New Roman" w:hAnsi="Times New Roman"/>
          <w:sz w:val="24"/>
          <w:szCs w:val="24"/>
        </w:rPr>
      </w:pPr>
    </w:p>
    <w:p w:rsidR="0043451B" w:rsidRPr="00750F9E" w:rsidRDefault="0043451B" w:rsidP="0043451B">
      <w:pPr>
        <w:pStyle w:val="6"/>
        <w:spacing w:line="240" w:lineRule="auto"/>
        <w:rPr>
          <w:sz w:val="24"/>
          <w:szCs w:val="24"/>
        </w:rPr>
      </w:pPr>
      <w:r w:rsidRPr="00750F9E">
        <w:rPr>
          <w:sz w:val="24"/>
          <w:szCs w:val="24"/>
        </w:rPr>
        <w:t>ТЕМЫ СЕМИНАРСКИХ ЗАНЯТИЙ</w:t>
      </w:r>
    </w:p>
    <w:p w:rsidR="0043451B" w:rsidRPr="00750F9E" w:rsidRDefault="0043451B" w:rsidP="0043451B">
      <w:pPr>
        <w:jc w:val="center"/>
        <w:rPr>
          <w:rFonts w:ascii="Times New Roman" w:hAnsi="Times New Roman"/>
          <w:b/>
          <w:sz w:val="24"/>
          <w:szCs w:val="24"/>
        </w:rPr>
      </w:pPr>
      <w:r w:rsidRPr="00750F9E">
        <w:rPr>
          <w:rFonts w:ascii="Times New Roman" w:hAnsi="Times New Roman"/>
          <w:sz w:val="24"/>
          <w:szCs w:val="24"/>
        </w:rPr>
        <w:t xml:space="preserve">Тема 1. </w:t>
      </w:r>
      <w:r w:rsidRPr="00750F9E">
        <w:rPr>
          <w:rFonts w:ascii="Times New Roman" w:eastAsia="Calibri" w:hAnsi="Times New Roman"/>
          <w:b/>
          <w:sz w:val="24"/>
          <w:szCs w:val="24"/>
          <w:lang w:eastAsia="en-US"/>
        </w:rPr>
        <w:t xml:space="preserve">Социология как наука. </w:t>
      </w:r>
      <w:r w:rsidRPr="00750F9E">
        <w:rPr>
          <w:rFonts w:ascii="Times New Roman" w:hAnsi="Times New Roman"/>
          <w:b/>
          <w:sz w:val="24"/>
          <w:szCs w:val="24"/>
        </w:rPr>
        <w:t>Становление и развитие социологии</w:t>
      </w:r>
    </w:p>
    <w:p w:rsidR="0043451B" w:rsidRPr="00750F9E" w:rsidRDefault="0043451B" w:rsidP="0043451B">
      <w:pPr>
        <w:jc w:val="center"/>
        <w:rPr>
          <w:rFonts w:ascii="Times New Roman" w:hAnsi="Times New Roman"/>
          <w:sz w:val="24"/>
          <w:szCs w:val="24"/>
          <w:u w:val="single"/>
        </w:rPr>
      </w:pPr>
      <w:r w:rsidRPr="00750F9E">
        <w:rPr>
          <w:rFonts w:ascii="Times New Roman" w:hAnsi="Times New Roman"/>
          <w:sz w:val="24"/>
          <w:szCs w:val="24"/>
          <w:u w:val="single"/>
        </w:rPr>
        <w:t>Занятие 1</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1.</w:t>
      </w:r>
      <w:r w:rsidRPr="00750F9E">
        <w:rPr>
          <w:rFonts w:ascii="Times New Roman" w:hAnsi="Times New Roman"/>
          <w:sz w:val="24"/>
          <w:szCs w:val="24"/>
        </w:rPr>
        <w:t xml:space="preserve"> Объект и предмет социологии. Структура социологического знания. Главные социологические парадигмы</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2.</w:t>
      </w:r>
      <w:r w:rsidRPr="00750F9E">
        <w:rPr>
          <w:rFonts w:ascii="Times New Roman" w:hAnsi="Times New Roman"/>
          <w:sz w:val="24"/>
          <w:szCs w:val="24"/>
        </w:rPr>
        <w:t xml:space="preserve"> Основоположник позитивистской социологии О. Конт. Теория социальной эволюции Г. Спенсера</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3. Социология марксизма</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4. Классические социологические теории (Э. Дюркгейм, Г. Зиммель, М. Вебер)</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5. Социология в России</w:t>
      </w:r>
    </w:p>
    <w:p w:rsidR="0043451B" w:rsidRPr="00750F9E" w:rsidRDefault="0043451B" w:rsidP="0043451B">
      <w:pPr>
        <w:ind w:firstLine="709"/>
        <w:jc w:val="both"/>
        <w:rPr>
          <w:rFonts w:ascii="Times New Roman" w:eastAsia="Lucida Sans Unicode" w:hAnsi="Times New Roman"/>
          <w:kern w:val="1"/>
          <w:sz w:val="24"/>
          <w:szCs w:val="24"/>
          <w:lang w:eastAsia="ar-SA"/>
        </w:rPr>
      </w:pPr>
    </w:p>
    <w:p w:rsidR="0043451B" w:rsidRPr="00750F9E" w:rsidRDefault="0043451B" w:rsidP="0043451B">
      <w:pPr>
        <w:jc w:val="center"/>
        <w:rPr>
          <w:rFonts w:ascii="Times New Roman" w:hAnsi="Times New Roman"/>
          <w:sz w:val="24"/>
          <w:szCs w:val="24"/>
        </w:rPr>
      </w:pPr>
      <w:r w:rsidRPr="00750F9E">
        <w:rPr>
          <w:rFonts w:ascii="Times New Roman" w:hAnsi="Times New Roman"/>
          <w:sz w:val="24"/>
          <w:szCs w:val="24"/>
        </w:rPr>
        <w:t xml:space="preserve">Тема 2. </w:t>
      </w:r>
      <w:r w:rsidRPr="00750F9E">
        <w:rPr>
          <w:rFonts w:ascii="Times New Roman" w:hAnsi="Times New Roman"/>
          <w:b/>
          <w:sz w:val="24"/>
          <w:szCs w:val="24"/>
        </w:rPr>
        <w:t>Общество как социокультурная система</w:t>
      </w:r>
    </w:p>
    <w:p w:rsidR="0043451B" w:rsidRPr="00750F9E" w:rsidRDefault="0043451B" w:rsidP="0043451B">
      <w:pPr>
        <w:jc w:val="center"/>
        <w:rPr>
          <w:rFonts w:ascii="Times New Roman" w:hAnsi="Times New Roman"/>
          <w:sz w:val="24"/>
          <w:szCs w:val="24"/>
          <w:u w:val="single"/>
        </w:rPr>
      </w:pPr>
      <w:r w:rsidRPr="00750F9E">
        <w:rPr>
          <w:rFonts w:ascii="Times New Roman" w:hAnsi="Times New Roman"/>
          <w:sz w:val="24"/>
          <w:szCs w:val="24"/>
          <w:u w:val="single"/>
        </w:rPr>
        <w:t>Занятие 2</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1. Культура, ее компоненты. Функции культуры</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2.Общество как система. Типы обществ</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3. Социальное действие и взаимодействие как базисные элементы социальной жизни, их классификация</w:t>
      </w:r>
    </w:p>
    <w:p w:rsidR="0043451B" w:rsidRPr="00750F9E" w:rsidRDefault="0043451B" w:rsidP="0043451B">
      <w:pPr>
        <w:jc w:val="both"/>
        <w:rPr>
          <w:rFonts w:ascii="Times New Roman" w:eastAsia="Calibri" w:hAnsi="Times New Roman"/>
          <w:sz w:val="24"/>
          <w:szCs w:val="24"/>
          <w:shd w:val="clear" w:color="auto" w:fill="FFFFFF"/>
          <w:lang w:eastAsia="en-US"/>
        </w:rPr>
      </w:pPr>
      <w:r w:rsidRPr="00750F9E">
        <w:rPr>
          <w:rFonts w:ascii="Times New Roman" w:eastAsia="Calibri" w:hAnsi="Times New Roman"/>
          <w:sz w:val="24"/>
          <w:szCs w:val="24"/>
          <w:lang w:eastAsia="en-US"/>
        </w:rPr>
        <w:t xml:space="preserve">4. Теории социального взаимодействия (теория </w:t>
      </w:r>
      <w:r w:rsidRPr="00750F9E">
        <w:rPr>
          <w:rFonts w:ascii="Times New Roman" w:eastAsia="Calibri" w:hAnsi="Times New Roman"/>
          <w:sz w:val="24"/>
          <w:szCs w:val="24"/>
          <w:shd w:val="clear" w:color="auto" w:fill="FFFFFF"/>
          <w:lang w:eastAsia="en-US"/>
        </w:rPr>
        <w:t>символического интеракционизма, этнометодологическая теория, теория социального обмена)</w:t>
      </w:r>
    </w:p>
    <w:p w:rsidR="0043451B" w:rsidRPr="00750F9E" w:rsidRDefault="0043451B" w:rsidP="0043451B">
      <w:pPr>
        <w:jc w:val="both"/>
        <w:rPr>
          <w:rFonts w:ascii="Times New Roman" w:eastAsia="Calibri" w:hAnsi="Times New Roman"/>
          <w:sz w:val="24"/>
          <w:szCs w:val="24"/>
          <w:shd w:val="clear" w:color="auto" w:fill="FFFFFF"/>
          <w:lang w:eastAsia="en-US"/>
        </w:rPr>
      </w:pPr>
    </w:p>
    <w:p w:rsidR="0043451B" w:rsidRPr="00750F9E" w:rsidRDefault="0043451B" w:rsidP="0043451B">
      <w:pPr>
        <w:jc w:val="center"/>
        <w:rPr>
          <w:rFonts w:ascii="Times New Roman" w:hAnsi="Times New Roman"/>
          <w:sz w:val="24"/>
          <w:szCs w:val="24"/>
        </w:rPr>
      </w:pPr>
      <w:r w:rsidRPr="00750F9E">
        <w:rPr>
          <w:rFonts w:ascii="Times New Roman" w:hAnsi="Times New Roman"/>
          <w:sz w:val="24"/>
          <w:szCs w:val="24"/>
        </w:rPr>
        <w:t xml:space="preserve">Тема 3. </w:t>
      </w:r>
      <w:r w:rsidRPr="00750F9E">
        <w:rPr>
          <w:rFonts w:ascii="Times New Roman" w:hAnsi="Times New Roman"/>
          <w:b/>
          <w:sz w:val="24"/>
          <w:szCs w:val="24"/>
        </w:rPr>
        <w:t>Личность и общество</w:t>
      </w:r>
    </w:p>
    <w:p w:rsidR="0043451B" w:rsidRPr="00750F9E" w:rsidRDefault="0043451B" w:rsidP="0043451B">
      <w:pPr>
        <w:jc w:val="center"/>
        <w:rPr>
          <w:rFonts w:ascii="Times New Roman" w:eastAsia="Calibri" w:hAnsi="Times New Roman"/>
          <w:sz w:val="24"/>
          <w:szCs w:val="24"/>
          <w:u w:val="single"/>
          <w:shd w:val="clear" w:color="auto" w:fill="FFFFFF"/>
          <w:lang w:eastAsia="en-US"/>
        </w:rPr>
      </w:pPr>
      <w:r w:rsidRPr="00750F9E">
        <w:rPr>
          <w:rFonts w:ascii="Times New Roman" w:eastAsia="Calibri" w:hAnsi="Times New Roman"/>
          <w:sz w:val="24"/>
          <w:szCs w:val="24"/>
          <w:u w:val="single"/>
          <w:shd w:val="clear" w:color="auto" w:fill="FFFFFF"/>
          <w:lang w:eastAsia="en-US"/>
        </w:rPr>
        <w:t>Занятие 3</w:t>
      </w:r>
    </w:p>
    <w:p w:rsidR="0043451B" w:rsidRPr="00750F9E" w:rsidRDefault="0043451B" w:rsidP="0043451B">
      <w:pPr>
        <w:jc w:val="both"/>
        <w:rPr>
          <w:rFonts w:ascii="Times New Roman" w:eastAsia="Calibri" w:hAnsi="Times New Roman"/>
          <w:sz w:val="24"/>
          <w:szCs w:val="24"/>
          <w:shd w:val="clear" w:color="auto" w:fill="FFFFFF"/>
          <w:lang w:eastAsia="en-US"/>
        </w:rPr>
      </w:pPr>
      <w:r w:rsidRPr="00750F9E">
        <w:rPr>
          <w:rFonts w:ascii="Times New Roman" w:eastAsia="Calibri" w:hAnsi="Times New Roman"/>
          <w:sz w:val="24"/>
          <w:szCs w:val="24"/>
          <w:shd w:val="clear" w:color="auto" w:fill="FFFFFF"/>
          <w:lang w:eastAsia="en-US"/>
        </w:rPr>
        <w:t>1.Статусно-ролевая концепция личности</w:t>
      </w:r>
    </w:p>
    <w:p w:rsidR="0043451B" w:rsidRPr="00750F9E" w:rsidRDefault="0043451B" w:rsidP="0043451B">
      <w:pPr>
        <w:jc w:val="both"/>
        <w:rPr>
          <w:rFonts w:ascii="Times New Roman" w:eastAsia="Calibri" w:hAnsi="Times New Roman"/>
          <w:sz w:val="24"/>
          <w:szCs w:val="24"/>
          <w:shd w:val="clear" w:color="auto" w:fill="FFFFFF"/>
          <w:lang w:eastAsia="en-US"/>
        </w:rPr>
      </w:pPr>
      <w:r w:rsidRPr="00750F9E">
        <w:rPr>
          <w:rFonts w:ascii="Times New Roman" w:eastAsia="Calibri" w:hAnsi="Times New Roman"/>
          <w:sz w:val="24"/>
          <w:szCs w:val="24"/>
          <w:shd w:val="clear" w:color="auto" w:fill="FFFFFF"/>
          <w:lang w:eastAsia="en-US"/>
        </w:rPr>
        <w:t>2. Формирование и социализация личности. Основные агенты и этапы социализации</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shd w:val="clear" w:color="auto" w:fill="FFFFFF"/>
          <w:lang w:eastAsia="en-US"/>
        </w:rPr>
        <w:t>3. С</w:t>
      </w:r>
      <w:r w:rsidRPr="00750F9E">
        <w:rPr>
          <w:rFonts w:ascii="Times New Roman" w:eastAsia="Calibri" w:hAnsi="Times New Roman"/>
          <w:sz w:val="24"/>
          <w:szCs w:val="24"/>
          <w:lang w:eastAsia="en-US"/>
        </w:rPr>
        <w:t>труктура личности. Теории личности (теория «зеркального Я», теория социального «Я»)</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4. Теории социального характера Э. Фромма и Д. Рисмена</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5. Девиация и социальный контроль</w:t>
      </w:r>
    </w:p>
    <w:p w:rsidR="0043451B" w:rsidRPr="00750F9E" w:rsidRDefault="0043451B" w:rsidP="0043451B">
      <w:pPr>
        <w:jc w:val="both"/>
        <w:rPr>
          <w:rFonts w:ascii="Times New Roman" w:eastAsia="Calibri" w:hAnsi="Times New Roman"/>
          <w:sz w:val="24"/>
          <w:szCs w:val="24"/>
          <w:lang w:eastAsia="en-US"/>
        </w:rPr>
      </w:pPr>
    </w:p>
    <w:p w:rsidR="0043451B" w:rsidRPr="00750F9E" w:rsidRDefault="0043451B" w:rsidP="0043451B">
      <w:pPr>
        <w:jc w:val="center"/>
        <w:rPr>
          <w:rFonts w:ascii="Times New Roman" w:hAnsi="Times New Roman"/>
          <w:b/>
          <w:sz w:val="24"/>
          <w:szCs w:val="24"/>
        </w:rPr>
      </w:pPr>
      <w:r w:rsidRPr="00750F9E">
        <w:rPr>
          <w:rFonts w:ascii="Times New Roman" w:hAnsi="Times New Roman"/>
          <w:sz w:val="24"/>
          <w:szCs w:val="24"/>
        </w:rPr>
        <w:t xml:space="preserve">Тема 4. </w:t>
      </w:r>
      <w:r w:rsidRPr="00750F9E">
        <w:rPr>
          <w:rFonts w:ascii="Times New Roman" w:hAnsi="Times New Roman"/>
          <w:b/>
          <w:sz w:val="24"/>
          <w:szCs w:val="24"/>
        </w:rPr>
        <w:t>Социальная структура общества</w:t>
      </w:r>
    </w:p>
    <w:p w:rsidR="0043451B" w:rsidRPr="00750F9E" w:rsidRDefault="0043451B" w:rsidP="0043451B">
      <w:pPr>
        <w:jc w:val="center"/>
        <w:rPr>
          <w:rFonts w:ascii="Times New Roman" w:eastAsia="Calibri" w:hAnsi="Times New Roman"/>
          <w:sz w:val="24"/>
          <w:szCs w:val="24"/>
          <w:u w:val="single"/>
          <w:lang w:eastAsia="en-US"/>
        </w:rPr>
      </w:pPr>
      <w:r w:rsidRPr="00750F9E">
        <w:rPr>
          <w:rFonts w:ascii="Times New Roman" w:eastAsia="Calibri" w:hAnsi="Times New Roman"/>
          <w:sz w:val="24"/>
          <w:szCs w:val="24"/>
          <w:u w:val="single"/>
          <w:lang w:eastAsia="en-US"/>
        </w:rPr>
        <w:t>Занятие 4</w:t>
      </w:r>
    </w:p>
    <w:p w:rsidR="0043451B" w:rsidRPr="00750F9E" w:rsidRDefault="0043451B" w:rsidP="0043451B">
      <w:pPr>
        <w:rPr>
          <w:rFonts w:ascii="Times New Roman" w:eastAsia="Calibri" w:hAnsi="Times New Roman"/>
          <w:sz w:val="24"/>
          <w:szCs w:val="24"/>
          <w:lang w:eastAsia="en-US"/>
        </w:rPr>
      </w:pPr>
      <w:r w:rsidRPr="00750F9E">
        <w:rPr>
          <w:rFonts w:ascii="Times New Roman" w:eastAsia="Calibri" w:hAnsi="Times New Roman"/>
          <w:sz w:val="24"/>
          <w:szCs w:val="24"/>
          <w:lang w:eastAsia="en-US"/>
        </w:rPr>
        <w:t>1.Социальные общности, их виды</w:t>
      </w:r>
    </w:p>
    <w:p w:rsidR="0043451B" w:rsidRPr="00750F9E" w:rsidRDefault="0043451B" w:rsidP="0043451B">
      <w:pPr>
        <w:rPr>
          <w:rFonts w:ascii="Times New Roman" w:eastAsia="Calibri" w:hAnsi="Times New Roman"/>
          <w:sz w:val="24"/>
          <w:szCs w:val="24"/>
          <w:lang w:eastAsia="en-US"/>
        </w:rPr>
      </w:pPr>
      <w:r w:rsidRPr="00750F9E">
        <w:rPr>
          <w:rFonts w:ascii="Times New Roman" w:eastAsia="Calibri" w:hAnsi="Times New Roman"/>
          <w:sz w:val="24"/>
          <w:szCs w:val="24"/>
          <w:lang w:eastAsia="en-US"/>
        </w:rPr>
        <w:t xml:space="preserve">2.Социальные группы. Классы. </w:t>
      </w:r>
      <w:r w:rsidRPr="00750F9E">
        <w:rPr>
          <w:rFonts w:ascii="Times New Roman" w:eastAsia="Lucida Sans Unicode" w:hAnsi="Times New Roman"/>
          <w:kern w:val="1"/>
          <w:sz w:val="24"/>
          <w:szCs w:val="24"/>
          <w:lang w:eastAsia="ar-SA"/>
        </w:rPr>
        <w:t>Критерии малой группы по Р. Мертону</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3.Теории социальной стратификации М. Вебера, Л. Уорнера, П. Сорокина. Системы социальной стратификации</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4. Социальная мобильность, ее типы. Каналы социальной мобильности</w:t>
      </w:r>
    </w:p>
    <w:p w:rsidR="0043451B" w:rsidRPr="00750F9E" w:rsidRDefault="0043451B" w:rsidP="0043451B">
      <w:pPr>
        <w:jc w:val="both"/>
        <w:rPr>
          <w:rFonts w:ascii="Times New Roman" w:eastAsia="Calibri" w:hAnsi="Times New Roman"/>
          <w:sz w:val="24"/>
          <w:szCs w:val="24"/>
          <w:lang w:eastAsia="en-US"/>
        </w:rPr>
      </w:pPr>
    </w:p>
    <w:p w:rsidR="0043451B" w:rsidRPr="00750F9E" w:rsidRDefault="0043451B" w:rsidP="0043451B">
      <w:pPr>
        <w:jc w:val="center"/>
        <w:rPr>
          <w:rFonts w:ascii="Times New Roman" w:hAnsi="Times New Roman"/>
          <w:sz w:val="24"/>
          <w:szCs w:val="24"/>
        </w:rPr>
      </w:pPr>
      <w:r w:rsidRPr="00750F9E">
        <w:rPr>
          <w:rFonts w:ascii="Times New Roman" w:hAnsi="Times New Roman"/>
          <w:sz w:val="24"/>
          <w:szCs w:val="24"/>
        </w:rPr>
        <w:t xml:space="preserve">Тема 5. </w:t>
      </w:r>
      <w:r w:rsidRPr="00750F9E">
        <w:rPr>
          <w:rFonts w:ascii="Times New Roman" w:hAnsi="Times New Roman"/>
          <w:b/>
          <w:sz w:val="24"/>
          <w:szCs w:val="24"/>
        </w:rPr>
        <w:t>Социальная коммуникация</w:t>
      </w:r>
    </w:p>
    <w:p w:rsidR="0043451B" w:rsidRPr="00750F9E" w:rsidRDefault="0043451B" w:rsidP="0043451B">
      <w:pPr>
        <w:jc w:val="center"/>
        <w:rPr>
          <w:rFonts w:ascii="Times New Roman" w:hAnsi="Times New Roman"/>
          <w:sz w:val="24"/>
          <w:szCs w:val="24"/>
          <w:u w:val="single"/>
        </w:rPr>
      </w:pPr>
      <w:r w:rsidRPr="00750F9E">
        <w:rPr>
          <w:rFonts w:ascii="Times New Roman" w:hAnsi="Times New Roman"/>
          <w:sz w:val="24"/>
          <w:szCs w:val="24"/>
          <w:u w:val="single"/>
        </w:rPr>
        <w:t>Занятие 5</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1.Социальная коммуникация, ее виды</w:t>
      </w:r>
    </w:p>
    <w:p w:rsidR="0043451B" w:rsidRPr="00750F9E" w:rsidRDefault="0043451B" w:rsidP="0043451B">
      <w:pPr>
        <w:jc w:val="both"/>
        <w:rPr>
          <w:rFonts w:ascii="Times New Roman" w:hAnsi="Times New Roman"/>
          <w:sz w:val="24"/>
          <w:szCs w:val="24"/>
        </w:rPr>
      </w:pPr>
      <w:r w:rsidRPr="00750F9E">
        <w:rPr>
          <w:rFonts w:ascii="Times New Roman" w:eastAsia="Calibri" w:hAnsi="Times New Roman"/>
          <w:sz w:val="24"/>
          <w:szCs w:val="24"/>
          <w:lang w:eastAsia="en-US"/>
        </w:rPr>
        <w:t xml:space="preserve">2. Коммуникативный процесс, его компоненты и характеристики. </w:t>
      </w:r>
      <w:r w:rsidRPr="00750F9E">
        <w:rPr>
          <w:rFonts w:ascii="Times New Roman" w:hAnsi="Times New Roman"/>
          <w:sz w:val="24"/>
          <w:szCs w:val="24"/>
        </w:rPr>
        <w:t>Модель коммуникации Г. Лассуэла</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3. Воздействие средств массовой коммуникации на индивидуальное и общественное сознание. Интернет и социальные сети</w:t>
      </w:r>
    </w:p>
    <w:p w:rsidR="0043451B" w:rsidRPr="00750F9E" w:rsidRDefault="0043451B" w:rsidP="0043451B">
      <w:pPr>
        <w:jc w:val="both"/>
        <w:rPr>
          <w:rFonts w:ascii="Times New Roman" w:eastAsia="Calibri" w:hAnsi="Times New Roman"/>
          <w:sz w:val="24"/>
          <w:szCs w:val="24"/>
          <w:lang w:eastAsia="en-US"/>
        </w:rPr>
      </w:pPr>
      <w:r w:rsidRPr="00750F9E">
        <w:rPr>
          <w:rFonts w:ascii="Times New Roman" w:eastAsia="Calibri" w:hAnsi="Times New Roman"/>
          <w:sz w:val="24"/>
          <w:szCs w:val="24"/>
          <w:lang w:eastAsia="en-US"/>
        </w:rPr>
        <w:t>4. Общественное мнение и социальные стереотипы. Роль слухов в информационном пространстве</w:t>
      </w:r>
    </w:p>
    <w:p w:rsidR="0043451B" w:rsidRPr="00750F9E" w:rsidRDefault="0043451B" w:rsidP="0043451B">
      <w:pPr>
        <w:ind w:firstLine="720"/>
        <w:jc w:val="both"/>
        <w:rPr>
          <w:rFonts w:ascii="Times New Roman" w:hAnsi="Times New Roman"/>
          <w:sz w:val="24"/>
          <w:szCs w:val="24"/>
        </w:rPr>
      </w:pPr>
    </w:p>
    <w:p w:rsidR="008F0CBD" w:rsidRPr="008F0CBD" w:rsidRDefault="00303249" w:rsidP="00303249">
      <w:pPr>
        <w:pStyle w:val="a4"/>
        <w:tabs>
          <w:tab w:val="left" w:pos="709"/>
        </w:tabs>
        <w:ind w:left="502" w:right="-2"/>
        <w:rPr>
          <w:rFonts w:ascii="Times New Roman" w:hAnsi="Times New Roman"/>
          <w:b/>
          <w:sz w:val="24"/>
          <w:szCs w:val="24"/>
        </w:rPr>
      </w:pPr>
      <w:r>
        <w:rPr>
          <w:rFonts w:ascii="Times New Roman" w:hAnsi="Times New Roman"/>
          <w:b/>
          <w:sz w:val="24"/>
          <w:szCs w:val="24"/>
        </w:rPr>
        <w:t xml:space="preserve">6. </w:t>
      </w:r>
      <w:r w:rsidR="008F0CBD" w:rsidRPr="008F0CBD">
        <w:rPr>
          <w:rFonts w:ascii="Times New Roman" w:hAnsi="Times New Roman"/>
          <w:b/>
          <w:sz w:val="24"/>
          <w:szCs w:val="24"/>
        </w:rPr>
        <w:t xml:space="preserve">Фонд оценочных средств для промежуточной аттестации по дисциплине (модулю), </w:t>
      </w:r>
    </w:p>
    <w:p w:rsidR="008F0CBD" w:rsidRPr="008F0CBD" w:rsidRDefault="008F0CBD" w:rsidP="008F0CBD">
      <w:pPr>
        <w:tabs>
          <w:tab w:val="left" w:pos="709"/>
        </w:tabs>
        <w:ind w:left="142" w:right="-426"/>
        <w:rPr>
          <w:rFonts w:ascii="Times New Roman" w:hAnsi="Times New Roman"/>
          <w:b/>
          <w:sz w:val="24"/>
          <w:szCs w:val="24"/>
        </w:rPr>
      </w:pPr>
      <w:r w:rsidRPr="008F0CBD">
        <w:rPr>
          <w:rFonts w:ascii="Times New Roman" w:hAnsi="Times New Roman"/>
          <w:b/>
          <w:sz w:val="24"/>
          <w:szCs w:val="24"/>
        </w:rPr>
        <w:t>включающий:</w:t>
      </w:r>
    </w:p>
    <w:p w:rsidR="0043451B" w:rsidRPr="000D16F3" w:rsidRDefault="0043451B" w:rsidP="008F0CBD">
      <w:pPr>
        <w:ind w:right="-2"/>
        <w:rPr>
          <w:rFonts w:ascii="Times New Roman" w:hAnsi="Times New Roman"/>
          <w:sz w:val="24"/>
          <w:szCs w:val="24"/>
        </w:rPr>
      </w:pPr>
    </w:p>
    <w:p w:rsidR="008F0CBD" w:rsidRDefault="0043451B" w:rsidP="00303249">
      <w:pPr>
        <w:pStyle w:val="a4"/>
        <w:tabs>
          <w:tab w:val="left" w:pos="709"/>
        </w:tabs>
        <w:ind w:left="0" w:right="-2" w:firstLine="567"/>
        <w:rPr>
          <w:rFonts w:ascii="Times New Roman" w:hAnsi="Times New Roman"/>
          <w:sz w:val="24"/>
          <w:szCs w:val="24"/>
        </w:rPr>
      </w:pPr>
      <w:r w:rsidRPr="00750F9E">
        <w:rPr>
          <w:rFonts w:ascii="Times New Roman" w:hAnsi="Times New Roman"/>
          <w:b/>
          <w:sz w:val="24"/>
          <w:szCs w:val="24"/>
        </w:rPr>
        <w:t>6.1</w:t>
      </w:r>
      <w:r w:rsidR="008F0CBD" w:rsidRPr="0099695C">
        <w:rPr>
          <w:rFonts w:ascii="Times New Roman" w:hAnsi="Times New Roman"/>
          <w:sz w:val="24"/>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43451B" w:rsidRPr="00750F9E" w:rsidRDefault="00D37F40" w:rsidP="0043451B">
      <w:pPr>
        <w:ind w:firstLine="709"/>
        <w:jc w:val="both"/>
        <w:rPr>
          <w:rFonts w:ascii="Times New Roman" w:hAnsi="Times New Roman"/>
          <w:b/>
          <w:sz w:val="24"/>
          <w:szCs w:val="24"/>
        </w:rPr>
      </w:pPr>
      <w:r w:rsidRPr="00D37F40">
        <w:rPr>
          <w:rFonts w:ascii="Times New Roman" w:hAnsi="Times New Roman"/>
          <w:sz w:val="24"/>
          <w:szCs w:val="24"/>
        </w:rPr>
        <w:t>ОК- 2 способность  анализировать основные этапы и закономерности исторического развития общества для формирования гражданской позиции</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9"/>
        <w:gridCol w:w="3557"/>
        <w:gridCol w:w="36"/>
        <w:gridCol w:w="3650"/>
      </w:tblGrid>
      <w:tr w:rsidR="00D37F40" w:rsidRPr="00BA49A6" w:rsidTr="00D37F40">
        <w:trPr>
          <w:trHeight w:val="148"/>
        </w:trPr>
        <w:tc>
          <w:tcPr>
            <w:tcW w:w="2219" w:type="dxa"/>
            <w:vMerge w:val="restart"/>
            <w:vAlign w:val="center"/>
          </w:tcPr>
          <w:p w:rsidR="00D37F40" w:rsidRPr="00BA49A6" w:rsidRDefault="00D37F40" w:rsidP="004D007B">
            <w:pPr>
              <w:rPr>
                <w:rFonts w:ascii="Times New Roman" w:hAnsi="Times New Roman"/>
                <w:b/>
                <w:color w:val="000000"/>
                <w:sz w:val="20"/>
                <w:szCs w:val="20"/>
              </w:rPr>
            </w:pPr>
            <w:r w:rsidRPr="00BA49A6">
              <w:rPr>
                <w:rFonts w:ascii="Times New Roman" w:hAnsi="Times New Roman"/>
                <w:b/>
                <w:color w:val="000000"/>
                <w:sz w:val="20"/>
                <w:szCs w:val="20"/>
              </w:rPr>
              <w:t>Индикаторы компетенции</w:t>
            </w:r>
          </w:p>
        </w:tc>
        <w:tc>
          <w:tcPr>
            <w:tcW w:w="7243" w:type="dxa"/>
            <w:gridSpan w:val="3"/>
          </w:tcPr>
          <w:p w:rsidR="00D37F40" w:rsidRPr="00BA49A6" w:rsidRDefault="00D37F40" w:rsidP="004D007B">
            <w:pPr>
              <w:jc w:val="center"/>
              <w:rPr>
                <w:rFonts w:ascii="Times New Roman" w:hAnsi="Times New Roman"/>
                <w:b/>
                <w:color w:val="000000"/>
                <w:sz w:val="20"/>
                <w:szCs w:val="20"/>
              </w:rPr>
            </w:pPr>
            <w:r w:rsidRPr="00BA49A6">
              <w:rPr>
                <w:rFonts w:ascii="Times New Roman" w:hAnsi="Times New Roman"/>
                <w:b/>
                <w:color w:val="000000"/>
                <w:sz w:val="20"/>
                <w:szCs w:val="20"/>
              </w:rPr>
              <w:t>ОЦЕНКИ СФОРМИРОВАННОСТИ КОМПЕТЕНЦИЙ</w:t>
            </w:r>
          </w:p>
        </w:tc>
      </w:tr>
      <w:tr w:rsidR="00D37F40" w:rsidRPr="00BA49A6" w:rsidTr="00D37F40">
        <w:trPr>
          <w:trHeight w:val="148"/>
        </w:trPr>
        <w:tc>
          <w:tcPr>
            <w:tcW w:w="2219" w:type="dxa"/>
            <w:vMerge/>
            <w:tcBorders>
              <w:right w:val="single" w:sz="4" w:space="0" w:color="auto"/>
            </w:tcBorders>
            <w:vAlign w:val="center"/>
          </w:tcPr>
          <w:p w:rsidR="00D37F40" w:rsidRPr="00BA49A6" w:rsidRDefault="00D37F40" w:rsidP="004D007B">
            <w:pPr>
              <w:rPr>
                <w:rFonts w:ascii="Times New Roman" w:hAnsi="Times New Roman"/>
                <w:b/>
                <w:color w:val="000000"/>
                <w:sz w:val="20"/>
                <w:szCs w:val="20"/>
              </w:rPr>
            </w:pPr>
          </w:p>
        </w:tc>
        <w:tc>
          <w:tcPr>
            <w:tcW w:w="3593" w:type="dxa"/>
            <w:gridSpan w:val="2"/>
            <w:tcBorders>
              <w:left w:val="single" w:sz="4" w:space="0" w:color="auto"/>
              <w:bottom w:val="nil"/>
              <w:right w:val="single" w:sz="4" w:space="0" w:color="auto"/>
            </w:tcBorders>
          </w:tcPr>
          <w:p w:rsidR="00D37F40" w:rsidRPr="00BA49A6" w:rsidRDefault="00D37F40" w:rsidP="004D007B">
            <w:pPr>
              <w:jc w:val="center"/>
              <w:rPr>
                <w:rFonts w:ascii="Times New Roman" w:hAnsi="Times New Roman"/>
                <w:b/>
                <w:color w:val="000000"/>
                <w:sz w:val="20"/>
                <w:szCs w:val="20"/>
              </w:rPr>
            </w:pPr>
          </w:p>
        </w:tc>
        <w:tc>
          <w:tcPr>
            <w:tcW w:w="3650" w:type="dxa"/>
            <w:tcBorders>
              <w:left w:val="single" w:sz="4" w:space="0" w:color="auto"/>
              <w:bottom w:val="nil"/>
              <w:right w:val="single" w:sz="4" w:space="0" w:color="auto"/>
            </w:tcBorders>
          </w:tcPr>
          <w:p w:rsidR="00D37F40" w:rsidRPr="00BA49A6" w:rsidRDefault="00D37F40" w:rsidP="004D007B">
            <w:pPr>
              <w:jc w:val="center"/>
              <w:rPr>
                <w:rFonts w:ascii="Times New Roman" w:hAnsi="Times New Roman"/>
                <w:b/>
                <w:color w:val="000000"/>
                <w:sz w:val="20"/>
                <w:szCs w:val="20"/>
              </w:rPr>
            </w:pPr>
          </w:p>
        </w:tc>
      </w:tr>
      <w:tr w:rsidR="00D37F40" w:rsidRPr="00BA49A6" w:rsidTr="00D37F40">
        <w:trPr>
          <w:trHeight w:val="53"/>
        </w:trPr>
        <w:tc>
          <w:tcPr>
            <w:tcW w:w="2219" w:type="dxa"/>
            <w:vMerge/>
            <w:vAlign w:val="center"/>
          </w:tcPr>
          <w:p w:rsidR="00D37F40" w:rsidRPr="00BA49A6" w:rsidRDefault="00D37F40" w:rsidP="004D007B">
            <w:pPr>
              <w:rPr>
                <w:rFonts w:ascii="Times New Roman" w:hAnsi="Times New Roman"/>
                <w:b/>
                <w:color w:val="000000"/>
                <w:sz w:val="20"/>
                <w:szCs w:val="20"/>
              </w:rPr>
            </w:pPr>
          </w:p>
        </w:tc>
        <w:tc>
          <w:tcPr>
            <w:tcW w:w="3557" w:type="dxa"/>
            <w:tcBorders>
              <w:top w:val="nil"/>
            </w:tcBorders>
            <w:vAlign w:val="center"/>
          </w:tcPr>
          <w:p w:rsidR="00D37F40" w:rsidRPr="00BA49A6" w:rsidRDefault="00D37F40" w:rsidP="004D007B">
            <w:pPr>
              <w:ind w:firstLine="47"/>
              <w:jc w:val="center"/>
              <w:rPr>
                <w:rFonts w:ascii="Times New Roman" w:hAnsi="Times New Roman"/>
                <w:b/>
                <w:color w:val="000000"/>
                <w:sz w:val="20"/>
                <w:szCs w:val="20"/>
              </w:rPr>
            </w:pPr>
            <w:r w:rsidRPr="00BA49A6">
              <w:rPr>
                <w:rFonts w:ascii="Times New Roman" w:hAnsi="Times New Roman"/>
                <w:b/>
                <w:color w:val="000000"/>
                <w:sz w:val="20"/>
                <w:szCs w:val="20"/>
              </w:rPr>
              <w:t>Не зачтено</w:t>
            </w:r>
          </w:p>
        </w:tc>
        <w:tc>
          <w:tcPr>
            <w:tcW w:w="3686" w:type="dxa"/>
            <w:gridSpan w:val="2"/>
            <w:tcBorders>
              <w:top w:val="nil"/>
            </w:tcBorders>
            <w:vAlign w:val="center"/>
          </w:tcPr>
          <w:p w:rsidR="00D37F40" w:rsidRPr="00BA49A6" w:rsidRDefault="00D37F40" w:rsidP="004D007B">
            <w:pPr>
              <w:ind w:firstLine="47"/>
              <w:jc w:val="center"/>
              <w:rPr>
                <w:rFonts w:ascii="Times New Roman" w:hAnsi="Times New Roman"/>
                <w:b/>
                <w:color w:val="000000"/>
                <w:sz w:val="20"/>
                <w:szCs w:val="20"/>
              </w:rPr>
            </w:pPr>
            <w:r w:rsidRPr="00BA49A6">
              <w:rPr>
                <w:rFonts w:ascii="Times New Roman" w:hAnsi="Times New Roman"/>
                <w:b/>
                <w:color w:val="000000"/>
                <w:sz w:val="20"/>
                <w:szCs w:val="20"/>
              </w:rPr>
              <w:t>Зачтено</w:t>
            </w:r>
          </w:p>
        </w:tc>
      </w:tr>
      <w:tr w:rsidR="00D37F40" w:rsidRPr="00BA49A6" w:rsidTr="00D37F40">
        <w:trPr>
          <w:trHeight w:val="56"/>
        </w:trPr>
        <w:tc>
          <w:tcPr>
            <w:tcW w:w="2219" w:type="dxa"/>
            <w:vAlign w:val="center"/>
          </w:tcPr>
          <w:p w:rsidR="00D37F40" w:rsidRPr="00BA49A6" w:rsidRDefault="00D37F40" w:rsidP="004D007B">
            <w:pPr>
              <w:rPr>
                <w:rFonts w:ascii="Times New Roman" w:hAnsi="Times New Roman"/>
                <w:sz w:val="20"/>
                <w:szCs w:val="20"/>
                <w:u w:val="single"/>
              </w:rPr>
            </w:pPr>
            <w:r w:rsidRPr="00BA49A6">
              <w:rPr>
                <w:rFonts w:ascii="Times New Roman" w:hAnsi="Times New Roman"/>
                <w:sz w:val="20"/>
                <w:szCs w:val="20"/>
                <w:u w:val="single"/>
              </w:rPr>
              <w:t>Знания</w:t>
            </w:r>
          </w:p>
          <w:p w:rsidR="00D37F40" w:rsidRPr="00BA49A6" w:rsidRDefault="00D37F40" w:rsidP="004D007B">
            <w:pPr>
              <w:rPr>
                <w:rFonts w:ascii="Times New Roman" w:hAnsi="Times New Roman"/>
                <w:b/>
                <w:color w:val="000000"/>
                <w:sz w:val="20"/>
                <w:szCs w:val="20"/>
              </w:rPr>
            </w:pPr>
          </w:p>
        </w:tc>
        <w:tc>
          <w:tcPr>
            <w:tcW w:w="3557" w:type="dxa"/>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Уровень знаний ниже минимальных требований. Имели место грубые ошибки.</w:t>
            </w:r>
          </w:p>
        </w:tc>
        <w:tc>
          <w:tcPr>
            <w:tcW w:w="3686" w:type="dxa"/>
            <w:gridSpan w:val="2"/>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r>
      <w:tr w:rsidR="00D37F40" w:rsidRPr="00BA49A6" w:rsidTr="00D37F40">
        <w:trPr>
          <w:trHeight w:val="56"/>
        </w:trPr>
        <w:tc>
          <w:tcPr>
            <w:tcW w:w="2219" w:type="dxa"/>
            <w:vAlign w:val="center"/>
          </w:tcPr>
          <w:p w:rsidR="00D37F40" w:rsidRPr="00BA49A6" w:rsidRDefault="00D37F40" w:rsidP="004D007B">
            <w:pPr>
              <w:rPr>
                <w:rFonts w:ascii="Times New Roman" w:hAnsi="Times New Roman"/>
                <w:sz w:val="20"/>
                <w:szCs w:val="20"/>
                <w:u w:val="single"/>
              </w:rPr>
            </w:pPr>
            <w:r w:rsidRPr="00BA49A6">
              <w:rPr>
                <w:rFonts w:ascii="Times New Roman" w:hAnsi="Times New Roman"/>
                <w:sz w:val="20"/>
                <w:szCs w:val="20"/>
                <w:u w:val="single"/>
              </w:rPr>
              <w:t>Умения</w:t>
            </w:r>
          </w:p>
          <w:p w:rsidR="00D37F40" w:rsidRPr="00BA49A6" w:rsidRDefault="00D37F40" w:rsidP="004D007B">
            <w:pPr>
              <w:rPr>
                <w:rFonts w:ascii="Times New Roman" w:hAnsi="Times New Roman"/>
                <w:b/>
                <w:color w:val="000000"/>
                <w:sz w:val="20"/>
                <w:szCs w:val="20"/>
              </w:rPr>
            </w:pPr>
          </w:p>
        </w:tc>
        <w:tc>
          <w:tcPr>
            <w:tcW w:w="3557" w:type="dxa"/>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не продемонстрированы основные умения.</w:t>
            </w:r>
          </w:p>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Имели место грубые ошибки.</w:t>
            </w:r>
          </w:p>
        </w:tc>
        <w:tc>
          <w:tcPr>
            <w:tcW w:w="3686" w:type="dxa"/>
            <w:gridSpan w:val="2"/>
            <w:vAlign w:val="center"/>
          </w:tcPr>
          <w:p w:rsidR="00D37F40"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p w:rsidR="00D37F40" w:rsidRPr="00BA49A6" w:rsidRDefault="00D37F40" w:rsidP="004D007B">
            <w:pPr>
              <w:ind w:firstLine="47"/>
              <w:rPr>
                <w:rFonts w:ascii="Times New Roman" w:hAnsi="Times New Roman"/>
                <w:color w:val="000000"/>
                <w:sz w:val="20"/>
                <w:szCs w:val="20"/>
              </w:rPr>
            </w:pPr>
          </w:p>
        </w:tc>
      </w:tr>
      <w:tr w:rsidR="00D37F40" w:rsidRPr="00BA49A6" w:rsidTr="00D37F40">
        <w:trPr>
          <w:trHeight w:val="70"/>
        </w:trPr>
        <w:tc>
          <w:tcPr>
            <w:tcW w:w="2219" w:type="dxa"/>
            <w:vAlign w:val="center"/>
          </w:tcPr>
          <w:p w:rsidR="00D37F40" w:rsidRPr="00BA49A6" w:rsidRDefault="00D37F40" w:rsidP="004D007B">
            <w:pPr>
              <w:rPr>
                <w:rFonts w:ascii="Times New Roman" w:hAnsi="Times New Roman"/>
                <w:sz w:val="20"/>
                <w:szCs w:val="20"/>
                <w:u w:val="single"/>
              </w:rPr>
            </w:pPr>
            <w:r w:rsidRPr="00BA49A6">
              <w:rPr>
                <w:rFonts w:ascii="Times New Roman" w:hAnsi="Times New Roman"/>
                <w:sz w:val="20"/>
                <w:szCs w:val="20"/>
                <w:u w:val="single"/>
              </w:rPr>
              <w:t>Навыки</w:t>
            </w:r>
          </w:p>
          <w:p w:rsidR="00D37F40" w:rsidRPr="00BA49A6" w:rsidRDefault="00D37F40" w:rsidP="004D007B">
            <w:pPr>
              <w:rPr>
                <w:rFonts w:ascii="Times New Roman" w:hAnsi="Times New Roman"/>
                <w:b/>
                <w:color w:val="000000"/>
                <w:sz w:val="20"/>
                <w:szCs w:val="20"/>
              </w:rPr>
            </w:pPr>
          </w:p>
        </w:tc>
        <w:tc>
          <w:tcPr>
            <w:tcW w:w="3557" w:type="dxa"/>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не продемонстрированы базовые навыки.</w:t>
            </w:r>
          </w:p>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Имели место грубые ошибки.</w:t>
            </w:r>
          </w:p>
        </w:tc>
        <w:tc>
          <w:tcPr>
            <w:tcW w:w="3686" w:type="dxa"/>
            <w:gridSpan w:val="2"/>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 xml:space="preserve">Продемонстрированы базовые навыки </w:t>
            </w:r>
          </w:p>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с некоторыми недочетами</w:t>
            </w:r>
          </w:p>
        </w:tc>
      </w:tr>
      <w:tr w:rsidR="00D37F40" w:rsidRPr="00BA49A6" w:rsidTr="00D37F40">
        <w:trPr>
          <w:trHeight w:val="53"/>
        </w:trPr>
        <w:tc>
          <w:tcPr>
            <w:tcW w:w="2219" w:type="dxa"/>
          </w:tcPr>
          <w:p w:rsidR="00D37F40" w:rsidRPr="00BA49A6" w:rsidRDefault="00D37F40" w:rsidP="004D007B">
            <w:pPr>
              <w:rPr>
                <w:rFonts w:ascii="Times New Roman" w:hAnsi="Times New Roman"/>
                <w:sz w:val="20"/>
                <w:szCs w:val="20"/>
              </w:rPr>
            </w:pPr>
            <w:r w:rsidRPr="00BA49A6">
              <w:rPr>
                <w:rFonts w:ascii="Times New Roman" w:hAnsi="Times New Roman"/>
                <w:sz w:val="20"/>
                <w:szCs w:val="20"/>
              </w:rPr>
              <w:t>Шкала оценок по проценту правильно выполненных контрольных заданий</w:t>
            </w:r>
          </w:p>
        </w:tc>
        <w:tc>
          <w:tcPr>
            <w:tcW w:w="3557" w:type="dxa"/>
          </w:tcPr>
          <w:p w:rsidR="00D37F40" w:rsidRPr="00BA49A6" w:rsidRDefault="00D37F40" w:rsidP="004D007B">
            <w:pPr>
              <w:ind w:firstLine="47"/>
              <w:jc w:val="center"/>
              <w:rPr>
                <w:rFonts w:ascii="Times New Roman" w:hAnsi="Times New Roman"/>
                <w:sz w:val="20"/>
                <w:szCs w:val="20"/>
              </w:rPr>
            </w:pPr>
            <w:r w:rsidRPr="00BA49A6">
              <w:rPr>
                <w:rFonts w:ascii="Times New Roman" w:hAnsi="Times New Roman"/>
                <w:sz w:val="20"/>
                <w:szCs w:val="20"/>
              </w:rPr>
              <w:t>0 – 50 %</w:t>
            </w:r>
          </w:p>
        </w:tc>
        <w:tc>
          <w:tcPr>
            <w:tcW w:w="3686" w:type="dxa"/>
            <w:gridSpan w:val="2"/>
          </w:tcPr>
          <w:p w:rsidR="00D37F40" w:rsidRPr="00BA49A6" w:rsidRDefault="00D37F40" w:rsidP="004D007B">
            <w:pPr>
              <w:ind w:firstLine="47"/>
              <w:jc w:val="center"/>
              <w:rPr>
                <w:rFonts w:ascii="Times New Roman" w:hAnsi="Times New Roman"/>
                <w:sz w:val="20"/>
                <w:szCs w:val="20"/>
              </w:rPr>
            </w:pPr>
            <w:r w:rsidRPr="00BA49A6">
              <w:rPr>
                <w:rFonts w:ascii="Times New Roman" w:hAnsi="Times New Roman"/>
                <w:sz w:val="20"/>
                <w:szCs w:val="20"/>
              </w:rPr>
              <w:t>51-100 %</w:t>
            </w:r>
          </w:p>
        </w:tc>
      </w:tr>
    </w:tbl>
    <w:p w:rsidR="0043451B" w:rsidRDefault="0043451B" w:rsidP="0043451B">
      <w:pPr>
        <w:autoSpaceDE w:val="0"/>
        <w:autoSpaceDN w:val="0"/>
        <w:adjustRightInd w:val="0"/>
        <w:ind w:firstLine="709"/>
        <w:jc w:val="both"/>
        <w:rPr>
          <w:rFonts w:ascii="Times New Roman" w:hAnsi="Times New Roman"/>
          <w:b/>
          <w:bCs/>
          <w:sz w:val="24"/>
          <w:szCs w:val="24"/>
        </w:rPr>
      </w:pPr>
    </w:p>
    <w:p w:rsidR="00D37F40" w:rsidRDefault="00D37F40" w:rsidP="0043451B">
      <w:pPr>
        <w:autoSpaceDE w:val="0"/>
        <w:autoSpaceDN w:val="0"/>
        <w:adjustRightInd w:val="0"/>
        <w:ind w:firstLine="709"/>
        <w:jc w:val="both"/>
        <w:rPr>
          <w:rFonts w:ascii="Times New Roman" w:hAnsi="Times New Roman"/>
          <w:sz w:val="24"/>
          <w:szCs w:val="24"/>
        </w:rPr>
      </w:pPr>
      <w:r w:rsidRPr="00D37F40">
        <w:rPr>
          <w:rFonts w:ascii="Times New Roman" w:hAnsi="Times New Roman"/>
          <w:sz w:val="24"/>
          <w:szCs w:val="24"/>
        </w:rPr>
        <w:t>ОК-5 способность работать в коллективе, толерантно воспринимая социальные, этнические, конфессиональные и культурные различия</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9"/>
        <w:gridCol w:w="3557"/>
        <w:gridCol w:w="36"/>
        <w:gridCol w:w="3650"/>
      </w:tblGrid>
      <w:tr w:rsidR="00D37F40" w:rsidRPr="00BA49A6" w:rsidTr="00D37F40">
        <w:trPr>
          <w:trHeight w:val="148"/>
        </w:trPr>
        <w:tc>
          <w:tcPr>
            <w:tcW w:w="2219" w:type="dxa"/>
            <w:vMerge w:val="restart"/>
            <w:vAlign w:val="center"/>
          </w:tcPr>
          <w:p w:rsidR="00D37F40" w:rsidRPr="00BA49A6" w:rsidRDefault="00D37F40" w:rsidP="004D007B">
            <w:pPr>
              <w:rPr>
                <w:rFonts w:ascii="Times New Roman" w:hAnsi="Times New Roman"/>
                <w:b/>
                <w:color w:val="000000"/>
                <w:sz w:val="20"/>
                <w:szCs w:val="20"/>
              </w:rPr>
            </w:pPr>
            <w:r w:rsidRPr="00BA49A6">
              <w:rPr>
                <w:rFonts w:ascii="Times New Roman" w:hAnsi="Times New Roman"/>
                <w:b/>
                <w:color w:val="000000"/>
                <w:sz w:val="20"/>
                <w:szCs w:val="20"/>
              </w:rPr>
              <w:t>Индикаторы компетенции</w:t>
            </w:r>
          </w:p>
        </w:tc>
        <w:tc>
          <w:tcPr>
            <w:tcW w:w="7243" w:type="dxa"/>
            <w:gridSpan w:val="3"/>
          </w:tcPr>
          <w:p w:rsidR="00D37F40" w:rsidRPr="00BA49A6" w:rsidRDefault="00D37F40" w:rsidP="004D007B">
            <w:pPr>
              <w:jc w:val="center"/>
              <w:rPr>
                <w:rFonts w:ascii="Times New Roman" w:hAnsi="Times New Roman"/>
                <w:b/>
                <w:color w:val="000000"/>
                <w:sz w:val="20"/>
                <w:szCs w:val="20"/>
              </w:rPr>
            </w:pPr>
            <w:r w:rsidRPr="00BA49A6">
              <w:rPr>
                <w:rFonts w:ascii="Times New Roman" w:hAnsi="Times New Roman"/>
                <w:b/>
                <w:color w:val="000000"/>
                <w:sz w:val="20"/>
                <w:szCs w:val="20"/>
              </w:rPr>
              <w:t>ОЦЕНКИ СФОРМИРОВАННОСТИ КОМПЕТЕНЦИЙ</w:t>
            </w:r>
          </w:p>
        </w:tc>
      </w:tr>
      <w:tr w:rsidR="00D37F40" w:rsidRPr="00BA49A6" w:rsidTr="00D37F40">
        <w:trPr>
          <w:trHeight w:val="148"/>
        </w:trPr>
        <w:tc>
          <w:tcPr>
            <w:tcW w:w="2219" w:type="dxa"/>
            <w:vMerge/>
            <w:tcBorders>
              <w:right w:val="single" w:sz="4" w:space="0" w:color="auto"/>
            </w:tcBorders>
            <w:vAlign w:val="center"/>
          </w:tcPr>
          <w:p w:rsidR="00D37F40" w:rsidRPr="00BA49A6" w:rsidRDefault="00D37F40" w:rsidP="004D007B">
            <w:pPr>
              <w:rPr>
                <w:rFonts w:ascii="Times New Roman" w:hAnsi="Times New Roman"/>
                <w:b/>
                <w:color w:val="000000"/>
                <w:sz w:val="20"/>
                <w:szCs w:val="20"/>
              </w:rPr>
            </w:pPr>
          </w:p>
        </w:tc>
        <w:tc>
          <w:tcPr>
            <w:tcW w:w="3593" w:type="dxa"/>
            <w:gridSpan w:val="2"/>
            <w:tcBorders>
              <w:left w:val="single" w:sz="4" w:space="0" w:color="auto"/>
              <w:bottom w:val="nil"/>
              <w:right w:val="single" w:sz="4" w:space="0" w:color="auto"/>
            </w:tcBorders>
          </w:tcPr>
          <w:p w:rsidR="00D37F40" w:rsidRPr="00BA49A6" w:rsidRDefault="00D37F40" w:rsidP="004D007B">
            <w:pPr>
              <w:jc w:val="center"/>
              <w:rPr>
                <w:rFonts w:ascii="Times New Roman" w:hAnsi="Times New Roman"/>
                <w:b/>
                <w:color w:val="000000"/>
                <w:sz w:val="20"/>
                <w:szCs w:val="20"/>
              </w:rPr>
            </w:pPr>
          </w:p>
        </w:tc>
        <w:tc>
          <w:tcPr>
            <w:tcW w:w="3650" w:type="dxa"/>
            <w:tcBorders>
              <w:left w:val="single" w:sz="4" w:space="0" w:color="auto"/>
              <w:bottom w:val="nil"/>
              <w:right w:val="single" w:sz="4" w:space="0" w:color="auto"/>
            </w:tcBorders>
          </w:tcPr>
          <w:p w:rsidR="00D37F40" w:rsidRPr="00BA49A6" w:rsidRDefault="00D37F40" w:rsidP="004D007B">
            <w:pPr>
              <w:jc w:val="center"/>
              <w:rPr>
                <w:rFonts w:ascii="Times New Roman" w:hAnsi="Times New Roman"/>
                <w:b/>
                <w:color w:val="000000"/>
                <w:sz w:val="20"/>
                <w:szCs w:val="20"/>
              </w:rPr>
            </w:pPr>
          </w:p>
        </w:tc>
      </w:tr>
      <w:tr w:rsidR="00D37F40" w:rsidRPr="00BA49A6" w:rsidTr="00D37F40">
        <w:trPr>
          <w:trHeight w:val="53"/>
        </w:trPr>
        <w:tc>
          <w:tcPr>
            <w:tcW w:w="2219" w:type="dxa"/>
            <w:vMerge/>
            <w:vAlign w:val="center"/>
          </w:tcPr>
          <w:p w:rsidR="00D37F40" w:rsidRPr="00BA49A6" w:rsidRDefault="00D37F40" w:rsidP="004D007B">
            <w:pPr>
              <w:rPr>
                <w:rFonts w:ascii="Times New Roman" w:hAnsi="Times New Roman"/>
                <w:b/>
                <w:color w:val="000000"/>
                <w:sz w:val="20"/>
                <w:szCs w:val="20"/>
              </w:rPr>
            </w:pPr>
          </w:p>
        </w:tc>
        <w:tc>
          <w:tcPr>
            <w:tcW w:w="3557" w:type="dxa"/>
            <w:tcBorders>
              <w:top w:val="nil"/>
            </w:tcBorders>
            <w:vAlign w:val="center"/>
          </w:tcPr>
          <w:p w:rsidR="00D37F40" w:rsidRPr="00BA49A6" w:rsidRDefault="00D37F40" w:rsidP="004D007B">
            <w:pPr>
              <w:ind w:firstLine="47"/>
              <w:jc w:val="center"/>
              <w:rPr>
                <w:rFonts w:ascii="Times New Roman" w:hAnsi="Times New Roman"/>
                <w:b/>
                <w:color w:val="000000"/>
                <w:sz w:val="20"/>
                <w:szCs w:val="20"/>
              </w:rPr>
            </w:pPr>
            <w:r w:rsidRPr="00BA49A6">
              <w:rPr>
                <w:rFonts w:ascii="Times New Roman" w:hAnsi="Times New Roman"/>
                <w:b/>
                <w:color w:val="000000"/>
                <w:sz w:val="20"/>
                <w:szCs w:val="20"/>
              </w:rPr>
              <w:t>Не зачтено</w:t>
            </w:r>
          </w:p>
        </w:tc>
        <w:tc>
          <w:tcPr>
            <w:tcW w:w="3686" w:type="dxa"/>
            <w:gridSpan w:val="2"/>
            <w:tcBorders>
              <w:top w:val="nil"/>
            </w:tcBorders>
            <w:vAlign w:val="center"/>
          </w:tcPr>
          <w:p w:rsidR="00D37F40" w:rsidRPr="00BA49A6" w:rsidRDefault="00D37F40" w:rsidP="004D007B">
            <w:pPr>
              <w:ind w:firstLine="47"/>
              <w:jc w:val="center"/>
              <w:rPr>
                <w:rFonts w:ascii="Times New Roman" w:hAnsi="Times New Roman"/>
                <w:b/>
                <w:color w:val="000000"/>
                <w:sz w:val="20"/>
                <w:szCs w:val="20"/>
              </w:rPr>
            </w:pPr>
            <w:r w:rsidRPr="00BA49A6">
              <w:rPr>
                <w:rFonts w:ascii="Times New Roman" w:hAnsi="Times New Roman"/>
                <w:b/>
                <w:color w:val="000000"/>
                <w:sz w:val="20"/>
                <w:szCs w:val="20"/>
              </w:rPr>
              <w:t>Зачтено</w:t>
            </w:r>
          </w:p>
        </w:tc>
      </w:tr>
      <w:tr w:rsidR="00D37F40" w:rsidRPr="00BA49A6" w:rsidTr="00D37F40">
        <w:trPr>
          <w:trHeight w:val="56"/>
        </w:trPr>
        <w:tc>
          <w:tcPr>
            <w:tcW w:w="2219" w:type="dxa"/>
            <w:vAlign w:val="center"/>
          </w:tcPr>
          <w:p w:rsidR="00D37F40" w:rsidRPr="00BA49A6" w:rsidRDefault="00D37F40" w:rsidP="004D007B">
            <w:pPr>
              <w:rPr>
                <w:rFonts w:ascii="Times New Roman" w:hAnsi="Times New Roman"/>
                <w:sz w:val="20"/>
                <w:szCs w:val="20"/>
                <w:u w:val="single"/>
              </w:rPr>
            </w:pPr>
            <w:r w:rsidRPr="00BA49A6">
              <w:rPr>
                <w:rFonts w:ascii="Times New Roman" w:hAnsi="Times New Roman"/>
                <w:sz w:val="20"/>
                <w:szCs w:val="20"/>
                <w:u w:val="single"/>
              </w:rPr>
              <w:t>Знания</w:t>
            </w:r>
          </w:p>
          <w:p w:rsidR="00D37F40" w:rsidRPr="00BA49A6" w:rsidRDefault="00D37F40" w:rsidP="004D007B">
            <w:pPr>
              <w:rPr>
                <w:rFonts w:ascii="Times New Roman" w:hAnsi="Times New Roman"/>
                <w:b/>
                <w:color w:val="000000"/>
                <w:sz w:val="20"/>
                <w:szCs w:val="20"/>
              </w:rPr>
            </w:pPr>
          </w:p>
        </w:tc>
        <w:tc>
          <w:tcPr>
            <w:tcW w:w="3557" w:type="dxa"/>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Уровень знаний ниже минимальных требований. Имели место грубые ошибки.</w:t>
            </w:r>
          </w:p>
        </w:tc>
        <w:tc>
          <w:tcPr>
            <w:tcW w:w="3686" w:type="dxa"/>
            <w:gridSpan w:val="2"/>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r>
      <w:tr w:rsidR="00D37F40" w:rsidRPr="00BA49A6" w:rsidTr="00D37F40">
        <w:trPr>
          <w:trHeight w:val="56"/>
        </w:trPr>
        <w:tc>
          <w:tcPr>
            <w:tcW w:w="2219" w:type="dxa"/>
            <w:vAlign w:val="center"/>
          </w:tcPr>
          <w:p w:rsidR="00D37F40" w:rsidRPr="00BA49A6" w:rsidRDefault="00D37F40" w:rsidP="004D007B">
            <w:pPr>
              <w:rPr>
                <w:rFonts w:ascii="Times New Roman" w:hAnsi="Times New Roman"/>
                <w:sz w:val="20"/>
                <w:szCs w:val="20"/>
                <w:u w:val="single"/>
              </w:rPr>
            </w:pPr>
            <w:r w:rsidRPr="00BA49A6">
              <w:rPr>
                <w:rFonts w:ascii="Times New Roman" w:hAnsi="Times New Roman"/>
                <w:sz w:val="20"/>
                <w:szCs w:val="20"/>
                <w:u w:val="single"/>
              </w:rPr>
              <w:t>Умения</w:t>
            </w:r>
          </w:p>
          <w:p w:rsidR="00D37F40" w:rsidRPr="00BA49A6" w:rsidRDefault="00D37F40" w:rsidP="004D007B">
            <w:pPr>
              <w:rPr>
                <w:rFonts w:ascii="Times New Roman" w:hAnsi="Times New Roman"/>
                <w:b/>
                <w:color w:val="000000"/>
                <w:sz w:val="20"/>
                <w:szCs w:val="20"/>
              </w:rPr>
            </w:pPr>
          </w:p>
        </w:tc>
        <w:tc>
          <w:tcPr>
            <w:tcW w:w="3557" w:type="dxa"/>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не продемонстрированы основные умения.</w:t>
            </w:r>
          </w:p>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Имели место грубые ошибки.</w:t>
            </w:r>
          </w:p>
        </w:tc>
        <w:tc>
          <w:tcPr>
            <w:tcW w:w="3686" w:type="dxa"/>
            <w:gridSpan w:val="2"/>
            <w:vAlign w:val="center"/>
          </w:tcPr>
          <w:p w:rsidR="00D37F40"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p w:rsidR="00D37F40" w:rsidRPr="00BA49A6" w:rsidRDefault="00D37F40" w:rsidP="004D007B">
            <w:pPr>
              <w:ind w:firstLine="47"/>
              <w:rPr>
                <w:rFonts w:ascii="Times New Roman" w:hAnsi="Times New Roman"/>
                <w:color w:val="000000"/>
                <w:sz w:val="20"/>
                <w:szCs w:val="20"/>
              </w:rPr>
            </w:pPr>
          </w:p>
        </w:tc>
      </w:tr>
      <w:tr w:rsidR="00D37F40" w:rsidRPr="00BA49A6" w:rsidTr="00D37F40">
        <w:trPr>
          <w:trHeight w:val="70"/>
        </w:trPr>
        <w:tc>
          <w:tcPr>
            <w:tcW w:w="2219" w:type="dxa"/>
            <w:vAlign w:val="center"/>
          </w:tcPr>
          <w:p w:rsidR="00D37F40" w:rsidRPr="00BA49A6" w:rsidRDefault="00D37F40" w:rsidP="004D007B">
            <w:pPr>
              <w:rPr>
                <w:rFonts w:ascii="Times New Roman" w:hAnsi="Times New Roman"/>
                <w:sz w:val="20"/>
                <w:szCs w:val="20"/>
                <w:u w:val="single"/>
              </w:rPr>
            </w:pPr>
            <w:r w:rsidRPr="00BA49A6">
              <w:rPr>
                <w:rFonts w:ascii="Times New Roman" w:hAnsi="Times New Roman"/>
                <w:sz w:val="20"/>
                <w:szCs w:val="20"/>
                <w:u w:val="single"/>
              </w:rPr>
              <w:t>Навыки</w:t>
            </w:r>
          </w:p>
          <w:p w:rsidR="00D37F40" w:rsidRPr="00BA49A6" w:rsidRDefault="00D37F40" w:rsidP="004D007B">
            <w:pPr>
              <w:rPr>
                <w:rFonts w:ascii="Times New Roman" w:hAnsi="Times New Roman"/>
                <w:b/>
                <w:color w:val="000000"/>
                <w:sz w:val="20"/>
                <w:szCs w:val="20"/>
              </w:rPr>
            </w:pPr>
          </w:p>
        </w:tc>
        <w:tc>
          <w:tcPr>
            <w:tcW w:w="3557" w:type="dxa"/>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не продемонстрированы базовые навыки.</w:t>
            </w:r>
          </w:p>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Имели место грубые ошибки.</w:t>
            </w:r>
          </w:p>
        </w:tc>
        <w:tc>
          <w:tcPr>
            <w:tcW w:w="3686" w:type="dxa"/>
            <w:gridSpan w:val="2"/>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 xml:space="preserve">Продемонстрированы базовые навыки </w:t>
            </w:r>
          </w:p>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с некоторыми недочетами</w:t>
            </w:r>
          </w:p>
        </w:tc>
      </w:tr>
      <w:tr w:rsidR="00D37F40" w:rsidRPr="00BA49A6" w:rsidTr="00D37F40">
        <w:trPr>
          <w:trHeight w:val="53"/>
        </w:trPr>
        <w:tc>
          <w:tcPr>
            <w:tcW w:w="2219" w:type="dxa"/>
          </w:tcPr>
          <w:p w:rsidR="00D37F40" w:rsidRPr="00BA49A6" w:rsidRDefault="00D37F40" w:rsidP="004D007B">
            <w:pPr>
              <w:rPr>
                <w:rFonts w:ascii="Times New Roman" w:hAnsi="Times New Roman"/>
                <w:sz w:val="20"/>
                <w:szCs w:val="20"/>
              </w:rPr>
            </w:pPr>
            <w:r w:rsidRPr="00BA49A6">
              <w:rPr>
                <w:rFonts w:ascii="Times New Roman" w:hAnsi="Times New Roman"/>
                <w:sz w:val="20"/>
                <w:szCs w:val="20"/>
              </w:rPr>
              <w:t>Шкала оценок по проценту правильно выполненных контрольных заданий</w:t>
            </w:r>
          </w:p>
        </w:tc>
        <w:tc>
          <w:tcPr>
            <w:tcW w:w="3557" w:type="dxa"/>
          </w:tcPr>
          <w:p w:rsidR="00D37F40" w:rsidRPr="00BA49A6" w:rsidRDefault="00D37F40" w:rsidP="004D007B">
            <w:pPr>
              <w:ind w:firstLine="47"/>
              <w:jc w:val="center"/>
              <w:rPr>
                <w:rFonts w:ascii="Times New Roman" w:hAnsi="Times New Roman"/>
                <w:sz w:val="20"/>
                <w:szCs w:val="20"/>
              </w:rPr>
            </w:pPr>
            <w:r w:rsidRPr="00BA49A6">
              <w:rPr>
                <w:rFonts w:ascii="Times New Roman" w:hAnsi="Times New Roman"/>
                <w:sz w:val="20"/>
                <w:szCs w:val="20"/>
              </w:rPr>
              <w:t>0 – 50 %</w:t>
            </w:r>
          </w:p>
        </w:tc>
        <w:tc>
          <w:tcPr>
            <w:tcW w:w="3686" w:type="dxa"/>
            <w:gridSpan w:val="2"/>
          </w:tcPr>
          <w:p w:rsidR="00D37F40" w:rsidRPr="00BA49A6" w:rsidRDefault="00D37F40" w:rsidP="004D007B">
            <w:pPr>
              <w:ind w:firstLine="47"/>
              <w:jc w:val="center"/>
              <w:rPr>
                <w:rFonts w:ascii="Times New Roman" w:hAnsi="Times New Roman"/>
                <w:sz w:val="20"/>
                <w:szCs w:val="20"/>
              </w:rPr>
            </w:pPr>
            <w:r w:rsidRPr="00BA49A6">
              <w:rPr>
                <w:rFonts w:ascii="Times New Roman" w:hAnsi="Times New Roman"/>
                <w:sz w:val="20"/>
                <w:szCs w:val="20"/>
              </w:rPr>
              <w:t>51-100 %</w:t>
            </w:r>
          </w:p>
        </w:tc>
      </w:tr>
    </w:tbl>
    <w:p w:rsidR="00D37F40" w:rsidRDefault="00D37F40" w:rsidP="0043451B">
      <w:pPr>
        <w:autoSpaceDE w:val="0"/>
        <w:autoSpaceDN w:val="0"/>
        <w:adjustRightInd w:val="0"/>
        <w:ind w:firstLine="709"/>
        <w:jc w:val="both"/>
        <w:rPr>
          <w:rFonts w:ascii="Times New Roman" w:hAnsi="Times New Roman"/>
          <w:sz w:val="24"/>
          <w:szCs w:val="24"/>
        </w:rPr>
      </w:pPr>
    </w:p>
    <w:p w:rsidR="00D37F40" w:rsidRDefault="00D37F40" w:rsidP="0043451B">
      <w:pPr>
        <w:autoSpaceDE w:val="0"/>
        <w:autoSpaceDN w:val="0"/>
        <w:adjustRightInd w:val="0"/>
        <w:ind w:firstLine="709"/>
        <w:jc w:val="both"/>
        <w:rPr>
          <w:rFonts w:ascii="Times New Roman" w:hAnsi="Times New Roman"/>
          <w:sz w:val="24"/>
          <w:szCs w:val="24"/>
        </w:rPr>
      </w:pPr>
      <w:r w:rsidRPr="00D37F40">
        <w:rPr>
          <w:rFonts w:ascii="Times New Roman" w:hAnsi="Times New Roman"/>
          <w:sz w:val="24"/>
          <w:szCs w:val="24"/>
        </w:rPr>
        <w:t>ОК-7 способность к самоорганизации и самообразованию</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9"/>
        <w:gridCol w:w="3557"/>
        <w:gridCol w:w="36"/>
        <w:gridCol w:w="3650"/>
      </w:tblGrid>
      <w:tr w:rsidR="00D37F40" w:rsidRPr="00BA49A6" w:rsidTr="00D37F40">
        <w:trPr>
          <w:trHeight w:val="148"/>
        </w:trPr>
        <w:tc>
          <w:tcPr>
            <w:tcW w:w="2219" w:type="dxa"/>
            <w:vMerge w:val="restart"/>
            <w:vAlign w:val="center"/>
          </w:tcPr>
          <w:p w:rsidR="00D37F40" w:rsidRPr="00BA49A6" w:rsidRDefault="00D37F40" w:rsidP="004D007B">
            <w:pPr>
              <w:rPr>
                <w:rFonts w:ascii="Times New Roman" w:hAnsi="Times New Roman"/>
                <w:b/>
                <w:color w:val="000000"/>
                <w:sz w:val="20"/>
                <w:szCs w:val="20"/>
              </w:rPr>
            </w:pPr>
            <w:r w:rsidRPr="00BA49A6">
              <w:rPr>
                <w:rFonts w:ascii="Times New Roman" w:hAnsi="Times New Roman"/>
                <w:b/>
                <w:color w:val="000000"/>
                <w:sz w:val="20"/>
                <w:szCs w:val="20"/>
              </w:rPr>
              <w:t>Индикаторы компетенции</w:t>
            </w:r>
          </w:p>
        </w:tc>
        <w:tc>
          <w:tcPr>
            <w:tcW w:w="7243" w:type="dxa"/>
            <w:gridSpan w:val="3"/>
          </w:tcPr>
          <w:p w:rsidR="00D37F40" w:rsidRPr="00BA49A6" w:rsidRDefault="00D37F40" w:rsidP="004D007B">
            <w:pPr>
              <w:jc w:val="center"/>
              <w:rPr>
                <w:rFonts w:ascii="Times New Roman" w:hAnsi="Times New Roman"/>
                <w:b/>
                <w:color w:val="000000"/>
                <w:sz w:val="20"/>
                <w:szCs w:val="20"/>
              </w:rPr>
            </w:pPr>
            <w:r w:rsidRPr="00BA49A6">
              <w:rPr>
                <w:rFonts w:ascii="Times New Roman" w:hAnsi="Times New Roman"/>
                <w:b/>
                <w:color w:val="000000"/>
                <w:sz w:val="20"/>
                <w:szCs w:val="20"/>
              </w:rPr>
              <w:t>ОЦЕНКИ СФОРМИРОВАННОСТИ КОМПЕТЕНЦИЙ</w:t>
            </w:r>
          </w:p>
        </w:tc>
      </w:tr>
      <w:tr w:rsidR="00D37F40" w:rsidRPr="00BA49A6" w:rsidTr="00D37F40">
        <w:trPr>
          <w:trHeight w:val="148"/>
        </w:trPr>
        <w:tc>
          <w:tcPr>
            <w:tcW w:w="2219" w:type="dxa"/>
            <w:vMerge/>
            <w:tcBorders>
              <w:right w:val="single" w:sz="4" w:space="0" w:color="auto"/>
            </w:tcBorders>
            <w:vAlign w:val="center"/>
          </w:tcPr>
          <w:p w:rsidR="00D37F40" w:rsidRPr="00BA49A6" w:rsidRDefault="00D37F40" w:rsidP="004D007B">
            <w:pPr>
              <w:rPr>
                <w:rFonts w:ascii="Times New Roman" w:hAnsi="Times New Roman"/>
                <w:b/>
                <w:color w:val="000000"/>
                <w:sz w:val="20"/>
                <w:szCs w:val="20"/>
              </w:rPr>
            </w:pPr>
          </w:p>
        </w:tc>
        <w:tc>
          <w:tcPr>
            <w:tcW w:w="3593" w:type="dxa"/>
            <w:gridSpan w:val="2"/>
            <w:tcBorders>
              <w:left w:val="single" w:sz="4" w:space="0" w:color="auto"/>
              <w:bottom w:val="nil"/>
              <w:right w:val="single" w:sz="4" w:space="0" w:color="auto"/>
            </w:tcBorders>
          </w:tcPr>
          <w:p w:rsidR="00D37F40" w:rsidRPr="00BA49A6" w:rsidRDefault="00D37F40" w:rsidP="004D007B">
            <w:pPr>
              <w:jc w:val="center"/>
              <w:rPr>
                <w:rFonts w:ascii="Times New Roman" w:hAnsi="Times New Roman"/>
                <w:b/>
                <w:color w:val="000000"/>
                <w:sz w:val="20"/>
                <w:szCs w:val="20"/>
              </w:rPr>
            </w:pPr>
          </w:p>
        </w:tc>
        <w:tc>
          <w:tcPr>
            <w:tcW w:w="3650" w:type="dxa"/>
            <w:tcBorders>
              <w:left w:val="single" w:sz="4" w:space="0" w:color="auto"/>
              <w:bottom w:val="nil"/>
              <w:right w:val="single" w:sz="4" w:space="0" w:color="auto"/>
            </w:tcBorders>
          </w:tcPr>
          <w:p w:rsidR="00D37F40" w:rsidRPr="00BA49A6" w:rsidRDefault="00D37F40" w:rsidP="004D007B">
            <w:pPr>
              <w:jc w:val="center"/>
              <w:rPr>
                <w:rFonts w:ascii="Times New Roman" w:hAnsi="Times New Roman"/>
                <w:b/>
                <w:color w:val="000000"/>
                <w:sz w:val="20"/>
                <w:szCs w:val="20"/>
              </w:rPr>
            </w:pPr>
          </w:p>
        </w:tc>
      </w:tr>
      <w:tr w:rsidR="00D37F40" w:rsidRPr="00BA49A6" w:rsidTr="00D37F40">
        <w:trPr>
          <w:trHeight w:val="53"/>
        </w:trPr>
        <w:tc>
          <w:tcPr>
            <w:tcW w:w="2219" w:type="dxa"/>
            <w:vMerge/>
            <w:vAlign w:val="center"/>
          </w:tcPr>
          <w:p w:rsidR="00D37F40" w:rsidRPr="00BA49A6" w:rsidRDefault="00D37F40" w:rsidP="004D007B">
            <w:pPr>
              <w:rPr>
                <w:rFonts w:ascii="Times New Roman" w:hAnsi="Times New Roman"/>
                <w:b/>
                <w:color w:val="000000"/>
                <w:sz w:val="20"/>
                <w:szCs w:val="20"/>
              </w:rPr>
            </w:pPr>
          </w:p>
        </w:tc>
        <w:tc>
          <w:tcPr>
            <w:tcW w:w="3557" w:type="dxa"/>
            <w:tcBorders>
              <w:top w:val="nil"/>
            </w:tcBorders>
            <w:vAlign w:val="center"/>
          </w:tcPr>
          <w:p w:rsidR="00D37F40" w:rsidRPr="00BA49A6" w:rsidRDefault="00D37F40" w:rsidP="004D007B">
            <w:pPr>
              <w:ind w:firstLine="47"/>
              <w:jc w:val="center"/>
              <w:rPr>
                <w:rFonts w:ascii="Times New Roman" w:hAnsi="Times New Roman"/>
                <w:b/>
                <w:color w:val="000000"/>
                <w:sz w:val="20"/>
                <w:szCs w:val="20"/>
              </w:rPr>
            </w:pPr>
            <w:r w:rsidRPr="00BA49A6">
              <w:rPr>
                <w:rFonts w:ascii="Times New Roman" w:hAnsi="Times New Roman"/>
                <w:b/>
                <w:color w:val="000000"/>
                <w:sz w:val="20"/>
                <w:szCs w:val="20"/>
              </w:rPr>
              <w:t>Не зачтено</w:t>
            </w:r>
          </w:p>
        </w:tc>
        <w:tc>
          <w:tcPr>
            <w:tcW w:w="3686" w:type="dxa"/>
            <w:gridSpan w:val="2"/>
            <w:tcBorders>
              <w:top w:val="nil"/>
            </w:tcBorders>
            <w:vAlign w:val="center"/>
          </w:tcPr>
          <w:p w:rsidR="00D37F40" w:rsidRPr="00BA49A6" w:rsidRDefault="00D37F40" w:rsidP="004D007B">
            <w:pPr>
              <w:ind w:firstLine="47"/>
              <w:jc w:val="center"/>
              <w:rPr>
                <w:rFonts w:ascii="Times New Roman" w:hAnsi="Times New Roman"/>
                <w:b/>
                <w:color w:val="000000"/>
                <w:sz w:val="20"/>
                <w:szCs w:val="20"/>
              </w:rPr>
            </w:pPr>
            <w:r w:rsidRPr="00BA49A6">
              <w:rPr>
                <w:rFonts w:ascii="Times New Roman" w:hAnsi="Times New Roman"/>
                <w:b/>
                <w:color w:val="000000"/>
                <w:sz w:val="20"/>
                <w:szCs w:val="20"/>
              </w:rPr>
              <w:t>Зачтено</w:t>
            </w:r>
          </w:p>
        </w:tc>
      </w:tr>
      <w:tr w:rsidR="00D37F40" w:rsidRPr="00BA49A6" w:rsidTr="00D37F40">
        <w:trPr>
          <w:trHeight w:val="56"/>
        </w:trPr>
        <w:tc>
          <w:tcPr>
            <w:tcW w:w="2219" w:type="dxa"/>
            <w:vAlign w:val="center"/>
          </w:tcPr>
          <w:p w:rsidR="00D37F40" w:rsidRPr="00BA49A6" w:rsidRDefault="00D37F40" w:rsidP="004D007B">
            <w:pPr>
              <w:rPr>
                <w:rFonts w:ascii="Times New Roman" w:hAnsi="Times New Roman"/>
                <w:sz w:val="20"/>
                <w:szCs w:val="20"/>
                <w:u w:val="single"/>
              </w:rPr>
            </w:pPr>
            <w:r w:rsidRPr="00BA49A6">
              <w:rPr>
                <w:rFonts w:ascii="Times New Roman" w:hAnsi="Times New Roman"/>
                <w:sz w:val="20"/>
                <w:szCs w:val="20"/>
                <w:u w:val="single"/>
              </w:rPr>
              <w:t>Знания</w:t>
            </w:r>
          </w:p>
          <w:p w:rsidR="00D37F40" w:rsidRPr="00BA49A6" w:rsidRDefault="00D37F40" w:rsidP="004D007B">
            <w:pPr>
              <w:rPr>
                <w:rFonts w:ascii="Times New Roman" w:hAnsi="Times New Roman"/>
                <w:b/>
                <w:color w:val="000000"/>
                <w:sz w:val="20"/>
                <w:szCs w:val="20"/>
              </w:rPr>
            </w:pPr>
          </w:p>
        </w:tc>
        <w:tc>
          <w:tcPr>
            <w:tcW w:w="3557" w:type="dxa"/>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Уровень знаний ниже минимальных требований. Имели место грубые ошибки.</w:t>
            </w:r>
          </w:p>
        </w:tc>
        <w:tc>
          <w:tcPr>
            <w:tcW w:w="3686" w:type="dxa"/>
            <w:gridSpan w:val="2"/>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r>
      <w:tr w:rsidR="00D37F40" w:rsidRPr="00BA49A6" w:rsidTr="00D37F40">
        <w:trPr>
          <w:trHeight w:val="56"/>
        </w:trPr>
        <w:tc>
          <w:tcPr>
            <w:tcW w:w="2219" w:type="dxa"/>
            <w:vAlign w:val="center"/>
          </w:tcPr>
          <w:p w:rsidR="00D37F40" w:rsidRPr="00BA49A6" w:rsidRDefault="00D37F40" w:rsidP="004D007B">
            <w:pPr>
              <w:rPr>
                <w:rFonts w:ascii="Times New Roman" w:hAnsi="Times New Roman"/>
                <w:sz w:val="20"/>
                <w:szCs w:val="20"/>
                <w:u w:val="single"/>
              </w:rPr>
            </w:pPr>
            <w:r w:rsidRPr="00BA49A6">
              <w:rPr>
                <w:rFonts w:ascii="Times New Roman" w:hAnsi="Times New Roman"/>
                <w:sz w:val="20"/>
                <w:szCs w:val="20"/>
                <w:u w:val="single"/>
              </w:rPr>
              <w:t>Умения</w:t>
            </w:r>
          </w:p>
          <w:p w:rsidR="00D37F40" w:rsidRPr="00BA49A6" w:rsidRDefault="00D37F40" w:rsidP="004D007B">
            <w:pPr>
              <w:rPr>
                <w:rFonts w:ascii="Times New Roman" w:hAnsi="Times New Roman"/>
                <w:b/>
                <w:color w:val="000000"/>
                <w:sz w:val="20"/>
                <w:szCs w:val="20"/>
              </w:rPr>
            </w:pPr>
          </w:p>
        </w:tc>
        <w:tc>
          <w:tcPr>
            <w:tcW w:w="3557" w:type="dxa"/>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не продемонстрированы основные умения.</w:t>
            </w:r>
          </w:p>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Имели место грубые ошибки.</w:t>
            </w:r>
          </w:p>
        </w:tc>
        <w:tc>
          <w:tcPr>
            <w:tcW w:w="3686" w:type="dxa"/>
            <w:gridSpan w:val="2"/>
            <w:vAlign w:val="center"/>
          </w:tcPr>
          <w:p w:rsidR="00D37F40"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p w:rsidR="00D37F40" w:rsidRPr="00BA49A6" w:rsidRDefault="00D37F40" w:rsidP="004D007B">
            <w:pPr>
              <w:ind w:firstLine="47"/>
              <w:rPr>
                <w:rFonts w:ascii="Times New Roman" w:hAnsi="Times New Roman"/>
                <w:color w:val="000000"/>
                <w:sz w:val="20"/>
                <w:szCs w:val="20"/>
              </w:rPr>
            </w:pPr>
          </w:p>
        </w:tc>
      </w:tr>
      <w:tr w:rsidR="00D37F40" w:rsidRPr="00BA49A6" w:rsidTr="00D37F40">
        <w:trPr>
          <w:trHeight w:val="70"/>
        </w:trPr>
        <w:tc>
          <w:tcPr>
            <w:tcW w:w="2219" w:type="dxa"/>
            <w:vAlign w:val="center"/>
          </w:tcPr>
          <w:p w:rsidR="00D37F40" w:rsidRPr="00BA49A6" w:rsidRDefault="00D37F40" w:rsidP="004D007B">
            <w:pPr>
              <w:rPr>
                <w:rFonts w:ascii="Times New Roman" w:hAnsi="Times New Roman"/>
                <w:sz w:val="20"/>
                <w:szCs w:val="20"/>
                <w:u w:val="single"/>
              </w:rPr>
            </w:pPr>
            <w:r w:rsidRPr="00BA49A6">
              <w:rPr>
                <w:rFonts w:ascii="Times New Roman" w:hAnsi="Times New Roman"/>
                <w:sz w:val="20"/>
                <w:szCs w:val="20"/>
                <w:u w:val="single"/>
              </w:rPr>
              <w:t>Навыки</w:t>
            </w:r>
          </w:p>
          <w:p w:rsidR="00D37F40" w:rsidRPr="00BA49A6" w:rsidRDefault="00D37F40" w:rsidP="004D007B">
            <w:pPr>
              <w:rPr>
                <w:rFonts w:ascii="Times New Roman" w:hAnsi="Times New Roman"/>
                <w:b/>
                <w:color w:val="000000"/>
                <w:sz w:val="20"/>
                <w:szCs w:val="20"/>
              </w:rPr>
            </w:pPr>
          </w:p>
        </w:tc>
        <w:tc>
          <w:tcPr>
            <w:tcW w:w="3557" w:type="dxa"/>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не продемонстрированы базовые навыки.</w:t>
            </w:r>
          </w:p>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Имели место грубые ошибки.</w:t>
            </w:r>
          </w:p>
        </w:tc>
        <w:tc>
          <w:tcPr>
            <w:tcW w:w="3686" w:type="dxa"/>
            <w:gridSpan w:val="2"/>
            <w:vAlign w:val="center"/>
          </w:tcPr>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 xml:space="preserve">Продемонстрированы базовые навыки </w:t>
            </w:r>
          </w:p>
          <w:p w:rsidR="00D37F40" w:rsidRPr="00BA49A6" w:rsidRDefault="00D37F40" w:rsidP="004D007B">
            <w:pPr>
              <w:ind w:firstLine="47"/>
              <w:rPr>
                <w:rFonts w:ascii="Times New Roman" w:hAnsi="Times New Roman"/>
                <w:color w:val="000000"/>
                <w:sz w:val="20"/>
                <w:szCs w:val="20"/>
              </w:rPr>
            </w:pPr>
            <w:r w:rsidRPr="00BA49A6">
              <w:rPr>
                <w:rFonts w:ascii="Times New Roman" w:hAnsi="Times New Roman"/>
                <w:color w:val="000000"/>
                <w:sz w:val="20"/>
                <w:szCs w:val="20"/>
              </w:rPr>
              <w:t>при решении стандартных задач с некоторыми недочетами</w:t>
            </w:r>
          </w:p>
        </w:tc>
      </w:tr>
      <w:tr w:rsidR="00D37F40" w:rsidRPr="00BA49A6" w:rsidTr="00D37F40">
        <w:trPr>
          <w:trHeight w:val="53"/>
        </w:trPr>
        <w:tc>
          <w:tcPr>
            <w:tcW w:w="2219" w:type="dxa"/>
          </w:tcPr>
          <w:p w:rsidR="00D37F40" w:rsidRPr="00BA49A6" w:rsidRDefault="00D37F40" w:rsidP="004D007B">
            <w:pPr>
              <w:rPr>
                <w:rFonts w:ascii="Times New Roman" w:hAnsi="Times New Roman"/>
                <w:sz w:val="20"/>
                <w:szCs w:val="20"/>
              </w:rPr>
            </w:pPr>
            <w:r w:rsidRPr="00BA49A6">
              <w:rPr>
                <w:rFonts w:ascii="Times New Roman" w:hAnsi="Times New Roman"/>
                <w:sz w:val="20"/>
                <w:szCs w:val="20"/>
              </w:rPr>
              <w:t>Шкала оценок по проценту правильно выполненных контрольных заданий</w:t>
            </w:r>
          </w:p>
        </w:tc>
        <w:tc>
          <w:tcPr>
            <w:tcW w:w="3557" w:type="dxa"/>
          </w:tcPr>
          <w:p w:rsidR="00D37F40" w:rsidRPr="00BA49A6" w:rsidRDefault="00D37F40" w:rsidP="004D007B">
            <w:pPr>
              <w:ind w:firstLine="47"/>
              <w:jc w:val="center"/>
              <w:rPr>
                <w:rFonts w:ascii="Times New Roman" w:hAnsi="Times New Roman"/>
                <w:sz w:val="20"/>
                <w:szCs w:val="20"/>
              </w:rPr>
            </w:pPr>
            <w:r w:rsidRPr="00BA49A6">
              <w:rPr>
                <w:rFonts w:ascii="Times New Roman" w:hAnsi="Times New Roman"/>
                <w:sz w:val="20"/>
                <w:szCs w:val="20"/>
              </w:rPr>
              <w:t>0 – 50 %</w:t>
            </w:r>
          </w:p>
        </w:tc>
        <w:tc>
          <w:tcPr>
            <w:tcW w:w="3686" w:type="dxa"/>
            <w:gridSpan w:val="2"/>
          </w:tcPr>
          <w:p w:rsidR="00D37F40" w:rsidRPr="00BA49A6" w:rsidRDefault="00D37F40" w:rsidP="004D007B">
            <w:pPr>
              <w:ind w:firstLine="47"/>
              <w:jc w:val="center"/>
              <w:rPr>
                <w:rFonts w:ascii="Times New Roman" w:hAnsi="Times New Roman"/>
                <w:sz w:val="20"/>
                <w:szCs w:val="20"/>
              </w:rPr>
            </w:pPr>
            <w:r w:rsidRPr="00BA49A6">
              <w:rPr>
                <w:rFonts w:ascii="Times New Roman" w:hAnsi="Times New Roman"/>
                <w:sz w:val="20"/>
                <w:szCs w:val="20"/>
              </w:rPr>
              <w:t>51-100 %</w:t>
            </w:r>
          </w:p>
        </w:tc>
      </w:tr>
    </w:tbl>
    <w:p w:rsidR="00D37F40" w:rsidRDefault="00D37F40" w:rsidP="0043451B">
      <w:pPr>
        <w:autoSpaceDE w:val="0"/>
        <w:autoSpaceDN w:val="0"/>
        <w:adjustRightInd w:val="0"/>
        <w:ind w:firstLine="709"/>
        <w:jc w:val="both"/>
        <w:rPr>
          <w:rFonts w:ascii="Times New Roman" w:hAnsi="Times New Roman"/>
          <w:sz w:val="24"/>
          <w:szCs w:val="24"/>
        </w:rPr>
      </w:pPr>
    </w:p>
    <w:p w:rsidR="0043451B" w:rsidRPr="00750F9E" w:rsidRDefault="0043451B" w:rsidP="0043451B">
      <w:pPr>
        <w:ind w:firstLine="709"/>
        <w:jc w:val="both"/>
        <w:rPr>
          <w:rFonts w:ascii="Times New Roman" w:hAnsi="Times New Roman"/>
          <w:sz w:val="24"/>
          <w:szCs w:val="24"/>
        </w:rPr>
      </w:pPr>
      <w:r w:rsidRPr="00750F9E">
        <w:rPr>
          <w:rFonts w:ascii="Times New Roman" w:hAnsi="Times New Roman"/>
          <w:b/>
          <w:sz w:val="24"/>
          <w:szCs w:val="24"/>
        </w:rPr>
        <w:t>6.2 Описание шкал оценивания</w:t>
      </w:r>
    </w:p>
    <w:p w:rsidR="00D37F40" w:rsidRPr="00940145" w:rsidRDefault="00D37F40" w:rsidP="00D37F40">
      <w:pPr>
        <w:ind w:firstLine="720"/>
        <w:jc w:val="both"/>
        <w:rPr>
          <w:rFonts w:ascii="Times New Roman" w:hAnsi="Times New Roman"/>
          <w:sz w:val="24"/>
          <w:szCs w:val="24"/>
        </w:rPr>
      </w:pPr>
      <w:r w:rsidRPr="00940145">
        <w:rPr>
          <w:rFonts w:ascii="Times New Roman" w:hAnsi="Times New Roman"/>
          <w:sz w:val="24"/>
          <w:szCs w:val="24"/>
        </w:rPr>
        <w:t>Итоговый контроль качества усвоения студентами содержания курса проводится в виде зачета. На зачете определяется:</w:t>
      </w:r>
    </w:p>
    <w:p w:rsidR="00D37F40" w:rsidRPr="00940145" w:rsidRDefault="00D37F40" w:rsidP="00A53F44">
      <w:pPr>
        <w:numPr>
          <w:ilvl w:val="0"/>
          <w:numId w:val="3"/>
        </w:numPr>
        <w:tabs>
          <w:tab w:val="left" w:pos="900"/>
        </w:tabs>
        <w:ind w:left="0" w:firstLine="720"/>
        <w:jc w:val="both"/>
        <w:rPr>
          <w:rFonts w:ascii="Times New Roman" w:hAnsi="Times New Roman"/>
          <w:sz w:val="24"/>
          <w:szCs w:val="24"/>
        </w:rPr>
      </w:pPr>
      <w:r w:rsidRPr="00940145">
        <w:rPr>
          <w:rFonts w:ascii="Times New Roman" w:hAnsi="Times New Roman"/>
          <w:sz w:val="24"/>
          <w:szCs w:val="24"/>
        </w:rPr>
        <w:t xml:space="preserve"> уровень усвоения студентами основного учебного материала по дисциплине;</w:t>
      </w:r>
    </w:p>
    <w:p w:rsidR="00D37F40" w:rsidRPr="00940145" w:rsidRDefault="00D37F40" w:rsidP="00A53F44">
      <w:pPr>
        <w:numPr>
          <w:ilvl w:val="0"/>
          <w:numId w:val="3"/>
        </w:numPr>
        <w:tabs>
          <w:tab w:val="left" w:pos="900"/>
        </w:tabs>
        <w:ind w:left="0" w:firstLine="720"/>
        <w:jc w:val="both"/>
        <w:rPr>
          <w:rFonts w:ascii="Times New Roman" w:hAnsi="Times New Roman"/>
          <w:sz w:val="24"/>
          <w:szCs w:val="24"/>
        </w:rPr>
      </w:pPr>
      <w:r w:rsidRPr="00940145">
        <w:rPr>
          <w:rFonts w:ascii="Times New Roman" w:hAnsi="Times New Roman"/>
          <w:sz w:val="24"/>
          <w:szCs w:val="24"/>
        </w:rPr>
        <w:t xml:space="preserve"> уровень понимания студентами изученного материала</w:t>
      </w:r>
    </w:p>
    <w:p w:rsidR="00D37F40" w:rsidRPr="00940145" w:rsidRDefault="00D37F40" w:rsidP="00A53F44">
      <w:pPr>
        <w:numPr>
          <w:ilvl w:val="0"/>
          <w:numId w:val="3"/>
        </w:numPr>
        <w:tabs>
          <w:tab w:val="left" w:pos="900"/>
        </w:tabs>
        <w:ind w:left="0" w:firstLine="720"/>
        <w:jc w:val="both"/>
        <w:rPr>
          <w:rFonts w:ascii="Times New Roman" w:hAnsi="Times New Roman"/>
          <w:sz w:val="24"/>
          <w:szCs w:val="24"/>
        </w:rPr>
      </w:pPr>
      <w:r w:rsidRPr="00940145">
        <w:rPr>
          <w:rFonts w:ascii="Times New Roman" w:hAnsi="Times New Roman"/>
          <w:sz w:val="24"/>
          <w:szCs w:val="24"/>
        </w:rPr>
        <w:t>способности студентов использовать полученные знания для решения конкретных задач.</w:t>
      </w:r>
    </w:p>
    <w:p w:rsidR="00D37F40" w:rsidRPr="00940145" w:rsidRDefault="00D37F40" w:rsidP="00D37F40">
      <w:pPr>
        <w:ind w:firstLine="720"/>
        <w:jc w:val="both"/>
        <w:rPr>
          <w:rFonts w:ascii="Times New Roman" w:hAnsi="Times New Roman"/>
          <w:sz w:val="24"/>
          <w:szCs w:val="24"/>
        </w:rPr>
      </w:pPr>
      <w:r w:rsidRPr="00940145">
        <w:rPr>
          <w:rFonts w:ascii="Times New Roman" w:hAnsi="Times New Roman"/>
          <w:sz w:val="24"/>
          <w:szCs w:val="24"/>
        </w:rPr>
        <w:t xml:space="preserve">Зачет проводится в устной форме. Устная часть зачета  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форме вопросов, на которые студент должен дать краткий ответ. </w:t>
      </w:r>
    </w:p>
    <w:p w:rsidR="00D37F40" w:rsidRPr="001C6DAD" w:rsidRDefault="00D37F40" w:rsidP="00D37F40">
      <w:pPr>
        <w:jc w:val="center"/>
        <w:rPr>
          <w:rFonts w:ascii="Times New Roman" w:hAnsi="Times New Roman"/>
          <w:b/>
        </w:rPr>
      </w:pPr>
      <w:r w:rsidRPr="001C6DAD">
        <w:rPr>
          <w:rFonts w:ascii="Times New Roman" w:hAnsi="Times New Roman"/>
          <w:b/>
        </w:rPr>
        <w:t>Критерии оценки знаний при сдаче зачета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655"/>
      </w:tblGrid>
      <w:tr w:rsidR="00D37F40" w:rsidRPr="001C6DAD" w:rsidTr="00D37F40">
        <w:trPr>
          <w:trHeight w:val="198"/>
        </w:trPr>
        <w:tc>
          <w:tcPr>
            <w:tcW w:w="1809" w:type="dxa"/>
          </w:tcPr>
          <w:p w:rsidR="00D37F40" w:rsidRPr="001C6DAD" w:rsidRDefault="00D37F40" w:rsidP="004D007B">
            <w:pPr>
              <w:jc w:val="center"/>
              <w:rPr>
                <w:rFonts w:ascii="Times New Roman" w:hAnsi="Times New Roman"/>
              </w:rPr>
            </w:pPr>
            <w:r w:rsidRPr="001C6DAD">
              <w:rPr>
                <w:rFonts w:ascii="Times New Roman" w:hAnsi="Times New Roman"/>
              </w:rPr>
              <w:t>Оценка</w:t>
            </w:r>
          </w:p>
        </w:tc>
        <w:tc>
          <w:tcPr>
            <w:tcW w:w="7655" w:type="dxa"/>
          </w:tcPr>
          <w:p w:rsidR="00D37F40" w:rsidRPr="001C6DAD" w:rsidRDefault="00D37F40" w:rsidP="004D007B">
            <w:pPr>
              <w:jc w:val="center"/>
              <w:rPr>
                <w:rFonts w:ascii="Times New Roman" w:hAnsi="Times New Roman"/>
              </w:rPr>
            </w:pPr>
            <w:r w:rsidRPr="001C6DAD">
              <w:rPr>
                <w:rFonts w:ascii="Times New Roman" w:hAnsi="Times New Roman"/>
              </w:rPr>
              <w:t>Критерий</w:t>
            </w:r>
          </w:p>
        </w:tc>
      </w:tr>
      <w:tr w:rsidR="00D37F40" w:rsidRPr="001C6DAD" w:rsidTr="00D37F40">
        <w:trPr>
          <w:trHeight w:val="930"/>
        </w:trPr>
        <w:tc>
          <w:tcPr>
            <w:tcW w:w="1809" w:type="dxa"/>
          </w:tcPr>
          <w:p w:rsidR="00D37F40" w:rsidRPr="001C6DAD" w:rsidRDefault="00D37F40" w:rsidP="004D007B">
            <w:pPr>
              <w:jc w:val="center"/>
              <w:rPr>
                <w:rFonts w:ascii="Times New Roman" w:hAnsi="Times New Roman"/>
              </w:rPr>
            </w:pPr>
            <w:r w:rsidRPr="001C6DAD">
              <w:rPr>
                <w:rFonts w:ascii="Times New Roman" w:hAnsi="Times New Roman"/>
              </w:rPr>
              <w:t>Зачет</w:t>
            </w:r>
          </w:p>
        </w:tc>
        <w:tc>
          <w:tcPr>
            <w:tcW w:w="7655" w:type="dxa"/>
          </w:tcPr>
          <w:p w:rsidR="00D37F40" w:rsidRPr="001C6DAD" w:rsidRDefault="00D37F40" w:rsidP="004D007B">
            <w:pPr>
              <w:rPr>
                <w:rFonts w:ascii="Times New Roman" w:hAnsi="Times New Roman"/>
              </w:rPr>
            </w:pPr>
            <w:r w:rsidRPr="001C6DAD">
              <w:rPr>
                <w:rFonts w:ascii="Times New Roman" w:hAnsi="Times New Roman"/>
              </w:rPr>
              <w:t>ответ на все основные пункты вопроса изложен в полном объеме и грамотно, возможны некоторые недочеты (неточности при изложении теоретического материала, нет четкости при формулировке определений, допущены несущественные ошибки в формулировках различного рода понятий и т.д.).</w:t>
            </w:r>
          </w:p>
        </w:tc>
      </w:tr>
      <w:tr w:rsidR="00D37F40" w:rsidRPr="001C6DAD" w:rsidTr="00D37F40">
        <w:tc>
          <w:tcPr>
            <w:tcW w:w="1809" w:type="dxa"/>
          </w:tcPr>
          <w:p w:rsidR="00D37F40" w:rsidRPr="001C6DAD" w:rsidRDefault="00D37F40" w:rsidP="004D007B">
            <w:pPr>
              <w:jc w:val="center"/>
              <w:rPr>
                <w:rFonts w:ascii="Times New Roman" w:hAnsi="Times New Roman"/>
              </w:rPr>
            </w:pPr>
            <w:r w:rsidRPr="001C6DAD">
              <w:rPr>
                <w:rFonts w:ascii="Times New Roman" w:hAnsi="Times New Roman"/>
              </w:rPr>
              <w:t>Незачет</w:t>
            </w:r>
          </w:p>
        </w:tc>
        <w:tc>
          <w:tcPr>
            <w:tcW w:w="7655" w:type="dxa"/>
          </w:tcPr>
          <w:p w:rsidR="00D37F40" w:rsidRPr="001C6DAD" w:rsidRDefault="00D37F40" w:rsidP="004D007B">
            <w:pPr>
              <w:rPr>
                <w:rFonts w:ascii="Times New Roman" w:hAnsi="Times New Roman"/>
              </w:rPr>
            </w:pPr>
            <w:r w:rsidRPr="001C6DAD">
              <w:rPr>
                <w:rFonts w:ascii="Times New Roman" w:hAnsi="Times New Roman"/>
              </w:rPr>
              <w:t>не изложены основные положения теории; студент не в состоянии изложить основные положения курсов дисциплин специальности; допущены существенные ошибки в формулировках базовых экономических понятий</w:t>
            </w:r>
          </w:p>
        </w:tc>
      </w:tr>
    </w:tbl>
    <w:p w:rsidR="0043451B" w:rsidRPr="00D37F40" w:rsidRDefault="0043451B" w:rsidP="0043451B">
      <w:pPr>
        <w:jc w:val="both"/>
        <w:rPr>
          <w:rFonts w:ascii="Times New Roman" w:hAnsi="Times New Roman"/>
          <w:b/>
        </w:rPr>
      </w:pPr>
    </w:p>
    <w:p w:rsidR="0043451B" w:rsidRDefault="0043451B" w:rsidP="00D37F40">
      <w:pPr>
        <w:pStyle w:val="a4"/>
        <w:tabs>
          <w:tab w:val="left" w:pos="709"/>
        </w:tabs>
        <w:ind w:left="360" w:right="-2"/>
        <w:rPr>
          <w:rFonts w:ascii="Times New Roman" w:hAnsi="Times New Roman"/>
          <w:sz w:val="24"/>
          <w:szCs w:val="24"/>
        </w:rPr>
      </w:pPr>
      <w:r w:rsidRPr="00EC6318">
        <w:rPr>
          <w:rFonts w:ascii="Times New Roman" w:hAnsi="Times New Roman"/>
          <w:b/>
          <w:sz w:val="24"/>
          <w:szCs w:val="24"/>
        </w:rPr>
        <w:t>6.3.</w:t>
      </w:r>
      <w:r w:rsidR="00EC6318" w:rsidRPr="00EC6318">
        <w:rPr>
          <w:rFonts w:ascii="Times New Roman" w:hAnsi="Times New Roman"/>
          <w:sz w:val="24"/>
          <w:szCs w:val="24"/>
        </w:rPr>
        <w:t xml:space="preserve"> Критерии и процедуры оценивания результатов обучения по дисциплине (модулю), характеризующих этапы формирования компетенций </w:t>
      </w:r>
    </w:p>
    <w:p w:rsidR="004D007B" w:rsidRPr="00842EA9" w:rsidRDefault="004D007B" w:rsidP="004D007B">
      <w:pPr>
        <w:ind w:firstLine="360"/>
        <w:jc w:val="both"/>
        <w:rPr>
          <w:rFonts w:ascii="Times New Roman" w:hAnsi="Times New Roman"/>
          <w:sz w:val="24"/>
          <w:szCs w:val="24"/>
        </w:rPr>
      </w:pPr>
      <w:r w:rsidRPr="00842EA9">
        <w:rPr>
          <w:rFonts w:ascii="Times New Roman" w:hAnsi="Times New Roman"/>
          <w:sz w:val="24"/>
          <w:szCs w:val="24"/>
        </w:rPr>
        <w:t xml:space="preserve">Для оценивания результатов </w:t>
      </w:r>
      <w:r w:rsidRPr="00842EA9">
        <w:rPr>
          <w:rFonts w:ascii="Times New Roman" w:hAnsi="Times New Roman"/>
          <w:i/>
          <w:sz w:val="24"/>
          <w:szCs w:val="24"/>
        </w:rPr>
        <w:t>тестирования</w:t>
      </w:r>
      <w:r w:rsidRPr="00842EA9">
        <w:rPr>
          <w:rFonts w:ascii="Times New Roman" w:hAnsi="Times New Roman"/>
          <w:sz w:val="24"/>
          <w:szCs w:val="24"/>
        </w:rPr>
        <w:t xml:space="preserve"> 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7229"/>
      </w:tblGrid>
      <w:tr w:rsidR="00E510C6" w:rsidRPr="004F1243" w:rsidTr="004D007B">
        <w:tc>
          <w:tcPr>
            <w:tcW w:w="2341" w:type="dxa"/>
          </w:tcPr>
          <w:p w:rsidR="00E510C6" w:rsidRPr="00A0799C" w:rsidRDefault="00E510C6" w:rsidP="002849F7">
            <w:pPr>
              <w:contextualSpacing/>
              <w:jc w:val="center"/>
              <w:rPr>
                <w:rFonts w:ascii="Times New Roman" w:hAnsi="Times New Roman"/>
                <w:b/>
                <w:sz w:val="20"/>
                <w:szCs w:val="20"/>
              </w:rPr>
            </w:pPr>
            <w:r w:rsidRPr="00A0799C">
              <w:rPr>
                <w:rFonts w:ascii="Times New Roman" w:hAnsi="Times New Roman"/>
                <w:b/>
                <w:sz w:val="20"/>
                <w:szCs w:val="20"/>
              </w:rPr>
              <w:t>Оценка</w:t>
            </w:r>
          </w:p>
        </w:tc>
        <w:tc>
          <w:tcPr>
            <w:tcW w:w="7229" w:type="dxa"/>
          </w:tcPr>
          <w:p w:rsidR="00E510C6" w:rsidRPr="00A0799C" w:rsidRDefault="00E510C6" w:rsidP="002849F7">
            <w:pPr>
              <w:contextualSpacing/>
              <w:jc w:val="center"/>
              <w:rPr>
                <w:rFonts w:ascii="Times New Roman" w:hAnsi="Times New Roman"/>
                <w:b/>
                <w:sz w:val="20"/>
                <w:szCs w:val="20"/>
              </w:rPr>
            </w:pPr>
            <w:r w:rsidRPr="00A0799C">
              <w:rPr>
                <w:rFonts w:ascii="Times New Roman" w:hAnsi="Times New Roman"/>
                <w:b/>
                <w:sz w:val="20"/>
                <w:szCs w:val="20"/>
              </w:rPr>
              <w:t>Уровень подготовленности, характеризуемый оценкой</w:t>
            </w:r>
          </w:p>
        </w:tc>
      </w:tr>
      <w:tr w:rsidR="00E510C6" w:rsidRPr="004F1243" w:rsidTr="004D007B">
        <w:tc>
          <w:tcPr>
            <w:tcW w:w="2341" w:type="dxa"/>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«превосходно»</w:t>
            </w:r>
          </w:p>
        </w:tc>
        <w:tc>
          <w:tcPr>
            <w:tcW w:w="7229" w:type="dxa"/>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при ответе правильно на 100% вопросов теста</w:t>
            </w:r>
          </w:p>
        </w:tc>
      </w:tr>
      <w:tr w:rsidR="00E510C6" w:rsidRPr="004F1243" w:rsidTr="004D007B">
        <w:tc>
          <w:tcPr>
            <w:tcW w:w="2341" w:type="dxa"/>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«отлично»</w:t>
            </w:r>
          </w:p>
        </w:tc>
        <w:tc>
          <w:tcPr>
            <w:tcW w:w="7229" w:type="dxa"/>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при наличии правильных ответов на 91-99% вопросов теста</w:t>
            </w:r>
          </w:p>
        </w:tc>
      </w:tr>
      <w:tr w:rsidR="00E510C6" w:rsidRPr="004F1243" w:rsidTr="004D007B">
        <w:tc>
          <w:tcPr>
            <w:tcW w:w="2341" w:type="dxa"/>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«очень хорошо»</w:t>
            </w:r>
          </w:p>
        </w:tc>
        <w:tc>
          <w:tcPr>
            <w:tcW w:w="7229" w:type="dxa"/>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при наличии правильных ответов на 81-90% вопросов теста.</w:t>
            </w:r>
          </w:p>
        </w:tc>
      </w:tr>
      <w:tr w:rsidR="00E510C6" w:rsidRPr="004F1243" w:rsidTr="004D007B">
        <w:tc>
          <w:tcPr>
            <w:tcW w:w="2341" w:type="dxa"/>
            <w:tcBorders>
              <w:top w:val="single" w:sz="4" w:space="0" w:color="auto"/>
              <w:left w:val="single" w:sz="4" w:space="0" w:color="auto"/>
              <w:bottom w:val="single" w:sz="4" w:space="0" w:color="auto"/>
              <w:right w:val="single" w:sz="4" w:space="0" w:color="auto"/>
            </w:tcBorders>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«хорошо»</w:t>
            </w:r>
          </w:p>
        </w:tc>
        <w:tc>
          <w:tcPr>
            <w:tcW w:w="7229" w:type="dxa"/>
            <w:tcBorders>
              <w:top w:val="single" w:sz="4" w:space="0" w:color="auto"/>
              <w:left w:val="single" w:sz="4" w:space="0" w:color="auto"/>
              <w:bottom w:val="single" w:sz="4" w:space="0" w:color="auto"/>
              <w:right w:val="single" w:sz="4" w:space="0" w:color="auto"/>
            </w:tcBorders>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при наличии правильных ответов менее 71-80% вопросов теста.</w:t>
            </w:r>
          </w:p>
        </w:tc>
      </w:tr>
      <w:tr w:rsidR="00E510C6" w:rsidRPr="004F1243" w:rsidTr="004D007B">
        <w:tc>
          <w:tcPr>
            <w:tcW w:w="2341" w:type="dxa"/>
            <w:tcBorders>
              <w:top w:val="single" w:sz="4" w:space="0" w:color="auto"/>
              <w:left w:val="single" w:sz="4" w:space="0" w:color="auto"/>
              <w:bottom w:val="single" w:sz="4" w:space="0" w:color="auto"/>
              <w:right w:val="single" w:sz="4" w:space="0" w:color="auto"/>
            </w:tcBorders>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«удовлетворительно»</w:t>
            </w:r>
          </w:p>
        </w:tc>
        <w:tc>
          <w:tcPr>
            <w:tcW w:w="7229" w:type="dxa"/>
            <w:tcBorders>
              <w:top w:val="single" w:sz="4" w:space="0" w:color="auto"/>
              <w:left w:val="single" w:sz="4" w:space="0" w:color="auto"/>
              <w:bottom w:val="single" w:sz="4" w:space="0" w:color="auto"/>
              <w:right w:val="single" w:sz="4" w:space="0" w:color="auto"/>
            </w:tcBorders>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при наличии правильных ответов на 51-70% вопросов теста</w:t>
            </w:r>
          </w:p>
        </w:tc>
      </w:tr>
      <w:tr w:rsidR="00E510C6" w:rsidRPr="004F1243" w:rsidTr="004D007B">
        <w:tc>
          <w:tcPr>
            <w:tcW w:w="2341" w:type="dxa"/>
            <w:tcBorders>
              <w:top w:val="single" w:sz="4" w:space="0" w:color="auto"/>
              <w:left w:val="single" w:sz="4" w:space="0" w:color="auto"/>
              <w:bottom w:val="single" w:sz="4" w:space="0" w:color="auto"/>
              <w:right w:val="single" w:sz="4" w:space="0" w:color="auto"/>
            </w:tcBorders>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«неудовлетворительно»</w:t>
            </w:r>
          </w:p>
        </w:tc>
        <w:tc>
          <w:tcPr>
            <w:tcW w:w="7229" w:type="dxa"/>
            <w:tcBorders>
              <w:top w:val="single" w:sz="4" w:space="0" w:color="auto"/>
              <w:left w:val="single" w:sz="4" w:space="0" w:color="auto"/>
              <w:bottom w:val="single" w:sz="4" w:space="0" w:color="auto"/>
              <w:right w:val="single" w:sz="4" w:space="0" w:color="auto"/>
            </w:tcBorders>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при наличии правильных ответов на 31-50% вопросов теста.</w:t>
            </w:r>
          </w:p>
        </w:tc>
      </w:tr>
      <w:tr w:rsidR="00E510C6" w:rsidRPr="004F1243" w:rsidTr="004D007B">
        <w:tc>
          <w:tcPr>
            <w:tcW w:w="2341" w:type="dxa"/>
            <w:tcBorders>
              <w:top w:val="single" w:sz="4" w:space="0" w:color="auto"/>
              <w:left w:val="single" w:sz="4" w:space="0" w:color="auto"/>
              <w:bottom w:val="single" w:sz="4" w:space="0" w:color="auto"/>
              <w:right w:val="single" w:sz="4" w:space="0" w:color="auto"/>
            </w:tcBorders>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«плохо»</w:t>
            </w:r>
          </w:p>
        </w:tc>
        <w:tc>
          <w:tcPr>
            <w:tcW w:w="7229" w:type="dxa"/>
            <w:tcBorders>
              <w:top w:val="single" w:sz="4" w:space="0" w:color="auto"/>
              <w:left w:val="single" w:sz="4" w:space="0" w:color="auto"/>
              <w:bottom w:val="single" w:sz="4" w:space="0" w:color="auto"/>
              <w:right w:val="single" w:sz="4" w:space="0" w:color="auto"/>
            </w:tcBorders>
          </w:tcPr>
          <w:p w:rsidR="00E510C6" w:rsidRPr="004F1243" w:rsidRDefault="00E510C6" w:rsidP="004D007B">
            <w:pPr>
              <w:jc w:val="both"/>
              <w:rPr>
                <w:rFonts w:ascii="Times New Roman" w:hAnsi="Times New Roman"/>
                <w:sz w:val="20"/>
                <w:szCs w:val="20"/>
              </w:rPr>
            </w:pPr>
            <w:r w:rsidRPr="004F1243">
              <w:rPr>
                <w:rFonts w:ascii="Times New Roman" w:hAnsi="Times New Roman"/>
                <w:sz w:val="20"/>
                <w:szCs w:val="20"/>
              </w:rPr>
              <w:t>при наличии правильных ответов менее 30% вопросов теста.</w:t>
            </w:r>
          </w:p>
        </w:tc>
      </w:tr>
    </w:tbl>
    <w:p w:rsidR="004D007B" w:rsidRPr="0058484C" w:rsidRDefault="004D007B" w:rsidP="004D007B">
      <w:pPr>
        <w:contextualSpacing/>
        <w:rPr>
          <w:rFonts w:ascii="Times New Roman" w:hAnsi="Times New Roman"/>
          <w:b/>
          <w:sz w:val="24"/>
          <w:szCs w:val="24"/>
        </w:rPr>
      </w:pPr>
      <w:r w:rsidRPr="0058484C">
        <w:rPr>
          <w:rFonts w:ascii="Times New Roman" w:hAnsi="Times New Roman"/>
          <w:b/>
          <w:sz w:val="24"/>
          <w:szCs w:val="24"/>
        </w:rPr>
        <w:t>Критерии оценки</w:t>
      </w:r>
      <w:r>
        <w:rPr>
          <w:rFonts w:ascii="Times New Roman" w:hAnsi="Times New Roman"/>
          <w:b/>
          <w:sz w:val="24"/>
          <w:szCs w:val="24"/>
        </w:rPr>
        <w:t xml:space="preserve"> кейс-заданий</w:t>
      </w:r>
      <w:r w:rsidRPr="0058484C">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7394"/>
      </w:tblGrid>
      <w:tr w:rsidR="004D007B" w:rsidRPr="00A0799C" w:rsidTr="004D007B">
        <w:tc>
          <w:tcPr>
            <w:tcW w:w="2176" w:type="dxa"/>
          </w:tcPr>
          <w:p w:rsidR="004D007B" w:rsidRPr="00A0799C" w:rsidRDefault="004D007B" w:rsidP="004D007B">
            <w:pPr>
              <w:contextualSpacing/>
              <w:jc w:val="center"/>
              <w:rPr>
                <w:rFonts w:ascii="Times New Roman" w:hAnsi="Times New Roman"/>
                <w:b/>
                <w:sz w:val="20"/>
                <w:szCs w:val="20"/>
              </w:rPr>
            </w:pPr>
            <w:r w:rsidRPr="00A0799C">
              <w:rPr>
                <w:rFonts w:ascii="Times New Roman" w:hAnsi="Times New Roman"/>
                <w:b/>
                <w:sz w:val="20"/>
                <w:szCs w:val="20"/>
              </w:rPr>
              <w:t>Оценка</w:t>
            </w:r>
          </w:p>
        </w:tc>
        <w:tc>
          <w:tcPr>
            <w:tcW w:w="7395" w:type="dxa"/>
          </w:tcPr>
          <w:p w:rsidR="004D007B" w:rsidRPr="00A0799C" w:rsidRDefault="004D007B" w:rsidP="004D007B">
            <w:pPr>
              <w:contextualSpacing/>
              <w:jc w:val="center"/>
              <w:rPr>
                <w:rFonts w:ascii="Times New Roman" w:hAnsi="Times New Roman"/>
                <w:b/>
                <w:sz w:val="20"/>
                <w:szCs w:val="20"/>
              </w:rPr>
            </w:pPr>
            <w:r w:rsidRPr="00A0799C">
              <w:rPr>
                <w:rFonts w:ascii="Times New Roman" w:hAnsi="Times New Roman"/>
                <w:b/>
                <w:sz w:val="20"/>
                <w:szCs w:val="20"/>
              </w:rPr>
              <w:t>Уровень подготовленности, характеризуемый оценкой</w:t>
            </w:r>
          </w:p>
        </w:tc>
      </w:tr>
      <w:tr w:rsidR="004D007B" w:rsidRPr="00A0799C" w:rsidTr="004D007B">
        <w:tc>
          <w:tcPr>
            <w:tcW w:w="2176" w:type="dxa"/>
          </w:tcPr>
          <w:p w:rsidR="004D007B" w:rsidRPr="00A0799C" w:rsidRDefault="004D007B" w:rsidP="004D007B">
            <w:pPr>
              <w:contextualSpacing/>
              <w:jc w:val="center"/>
              <w:rPr>
                <w:rFonts w:ascii="Times New Roman" w:hAnsi="Times New Roman"/>
                <w:b/>
                <w:sz w:val="20"/>
                <w:szCs w:val="20"/>
              </w:rPr>
            </w:pPr>
            <w:r w:rsidRPr="00A0799C">
              <w:rPr>
                <w:rFonts w:ascii="Times New Roman" w:hAnsi="Times New Roman"/>
                <w:sz w:val="20"/>
                <w:szCs w:val="20"/>
              </w:rPr>
              <w:t>Превосходно</w:t>
            </w:r>
          </w:p>
        </w:tc>
        <w:tc>
          <w:tcPr>
            <w:tcW w:w="7395" w:type="dxa"/>
          </w:tcPr>
          <w:p w:rsidR="004D007B" w:rsidRPr="00A0799C" w:rsidRDefault="004D007B" w:rsidP="004D007B">
            <w:pPr>
              <w:contextualSpacing/>
              <w:rPr>
                <w:rFonts w:ascii="Times New Roman" w:hAnsi="Times New Roman"/>
                <w:sz w:val="20"/>
                <w:szCs w:val="20"/>
              </w:rPr>
            </w:pPr>
            <w:r w:rsidRPr="00A0799C">
              <w:rPr>
                <w:rFonts w:ascii="Times New Roman" w:hAnsi="Times New Roman"/>
                <w:sz w:val="20"/>
                <w:szCs w:val="20"/>
              </w:rPr>
              <w:t>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основного и дополнительного материала</w:t>
            </w:r>
          </w:p>
        </w:tc>
      </w:tr>
      <w:tr w:rsidR="004D007B" w:rsidRPr="00A0799C" w:rsidTr="004D007B">
        <w:tc>
          <w:tcPr>
            <w:tcW w:w="2176" w:type="dxa"/>
          </w:tcPr>
          <w:p w:rsidR="004D007B" w:rsidRPr="00A0799C" w:rsidRDefault="004D007B" w:rsidP="004D007B">
            <w:pPr>
              <w:contextualSpacing/>
              <w:jc w:val="center"/>
              <w:rPr>
                <w:rFonts w:ascii="Times New Roman" w:hAnsi="Times New Roman"/>
                <w:b/>
                <w:sz w:val="20"/>
                <w:szCs w:val="20"/>
              </w:rPr>
            </w:pPr>
            <w:r w:rsidRPr="00A0799C">
              <w:rPr>
                <w:rFonts w:ascii="Times New Roman" w:hAnsi="Times New Roman"/>
                <w:sz w:val="20"/>
                <w:szCs w:val="20"/>
              </w:rPr>
              <w:t>Отлично</w:t>
            </w:r>
          </w:p>
        </w:tc>
        <w:tc>
          <w:tcPr>
            <w:tcW w:w="7395" w:type="dxa"/>
          </w:tcPr>
          <w:p w:rsidR="004D007B" w:rsidRDefault="004D007B" w:rsidP="004D007B">
            <w:pPr>
              <w:contextualSpacing/>
              <w:rPr>
                <w:rFonts w:ascii="Times New Roman" w:hAnsi="Times New Roman"/>
                <w:sz w:val="20"/>
                <w:szCs w:val="20"/>
              </w:rPr>
            </w:pPr>
            <w:r w:rsidRPr="00A0799C">
              <w:rPr>
                <w:rFonts w:ascii="Times New Roman" w:hAnsi="Times New Roman"/>
                <w:sz w:val="20"/>
                <w:szCs w:val="20"/>
              </w:rPr>
              <w:t xml:space="preserve">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основного материала </w:t>
            </w:r>
          </w:p>
          <w:p w:rsidR="004D007B" w:rsidRPr="00A0799C" w:rsidRDefault="004D007B" w:rsidP="004D007B">
            <w:pPr>
              <w:contextualSpacing/>
              <w:rPr>
                <w:rFonts w:ascii="Times New Roman" w:hAnsi="Times New Roman"/>
                <w:sz w:val="20"/>
                <w:szCs w:val="20"/>
              </w:rPr>
            </w:pPr>
          </w:p>
        </w:tc>
      </w:tr>
      <w:tr w:rsidR="004D007B" w:rsidRPr="00A0799C" w:rsidTr="004D007B">
        <w:tc>
          <w:tcPr>
            <w:tcW w:w="2176" w:type="dxa"/>
          </w:tcPr>
          <w:p w:rsidR="004D007B" w:rsidRPr="00A0799C" w:rsidRDefault="004D007B" w:rsidP="004D007B">
            <w:pPr>
              <w:contextualSpacing/>
              <w:jc w:val="center"/>
              <w:rPr>
                <w:rFonts w:ascii="Times New Roman" w:hAnsi="Times New Roman"/>
                <w:b/>
                <w:sz w:val="20"/>
                <w:szCs w:val="20"/>
              </w:rPr>
            </w:pPr>
            <w:r w:rsidRPr="00A0799C">
              <w:rPr>
                <w:rFonts w:ascii="Times New Roman" w:hAnsi="Times New Roman"/>
                <w:sz w:val="20"/>
                <w:szCs w:val="20"/>
              </w:rPr>
              <w:t>Очень хорошо</w:t>
            </w:r>
          </w:p>
        </w:tc>
        <w:tc>
          <w:tcPr>
            <w:tcW w:w="7395" w:type="dxa"/>
          </w:tcPr>
          <w:p w:rsidR="004D007B" w:rsidRPr="00A0799C" w:rsidRDefault="004D007B" w:rsidP="004D007B">
            <w:pPr>
              <w:contextualSpacing/>
              <w:rPr>
                <w:rFonts w:ascii="Times New Roman" w:hAnsi="Times New Roman"/>
                <w:sz w:val="20"/>
                <w:szCs w:val="20"/>
              </w:rPr>
            </w:pPr>
            <w:r w:rsidRPr="00A0799C">
              <w:rPr>
                <w:rFonts w:ascii="Times New Roman" w:hAnsi="Times New Roman"/>
                <w:sz w:val="20"/>
                <w:szCs w:val="20"/>
              </w:rPr>
              <w:t>Задание выполнено в полном объеме (все поставленные задачи решены), ответ логичен и обоснован, обучающийся отвечает четко и последовательно, показывает глубокое знание материала,  допущено не более 2 неточностей непринципиального характера</w:t>
            </w:r>
          </w:p>
        </w:tc>
      </w:tr>
      <w:tr w:rsidR="004D007B" w:rsidRPr="00A0799C" w:rsidTr="004D007B">
        <w:tc>
          <w:tcPr>
            <w:tcW w:w="2176" w:type="dxa"/>
          </w:tcPr>
          <w:p w:rsidR="004D007B" w:rsidRPr="00A0799C" w:rsidRDefault="004D007B" w:rsidP="004D007B">
            <w:pPr>
              <w:contextualSpacing/>
              <w:jc w:val="center"/>
              <w:rPr>
                <w:rFonts w:ascii="Times New Roman" w:hAnsi="Times New Roman"/>
                <w:b/>
                <w:sz w:val="20"/>
                <w:szCs w:val="20"/>
              </w:rPr>
            </w:pPr>
            <w:r w:rsidRPr="00A0799C">
              <w:rPr>
                <w:rFonts w:ascii="Times New Roman" w:hAnsi="Times New Roman"/>
                <w:sz w:val="20"/>
                <w:szCs w:val="20"/>
              </w:rPr>
              <w:t>Хорошо</w:t>
            </w:r>
          </w:p>
        </w:tc>
        <w:tc>
          <w:tcPr>
            <w:tcW w:w="7395" w:type="dxa"/>
          </w:tcPr>
          <w:p w:rsidR="004D007B" w:rsidRPr="00A0799C" w:rsidRDefault="004D007B" w:rsidP="004D007B">
            <w:pPr>
              <w:contextualSpacing/>
              <w:rPr>
                <w:rFonts w:ascii="Times New Roman" w:hAnsi="Times New Roman"/>
                <w:sz w:val="20"/>
                <w:szCs w:val="20"/>
              </w:rPr>
            </w:pPr>
            <w:r w:rsidRPr="00A0799C">
              <w:rPr>
                <w:rFonts w:ascii="Times New Roman" w:hAnsi="Times New Roman"/>
                <w:sz w:val="20"/>
                <w:szCs w:val="20"/>
              </w:rPr>
              <w:t>Задание выполнено в полном объеме (все поставленные задачи решены), ответ логичен и обоснован, допущены неточности непринципиального характера, но обучающийся показывает систему знаний по теме своими ответами на поставленные вопросы</w:t>
            </w:r>
          </w:p>
        </w:tc>
      </w:tr>
      <w:tr w:rsidR="004D007B" w:rsidRPr="00A0799C" w:rsidTr="004D007B">
        <w:tc>
          <w:tcPr>
            <w:tcW w:w="2176" w:type="dxa"/>
          </w:tcPr>
          <w:p w:rsidR="004D007B" w:rsidRPr="00A0799C" w:rsidRDefault="004D007B" w:rsidP="004D007B">
            <w:pPr>
              <w:contextualSpacing/>
              <w:jc w:val="center"/>
              <w:rPr>
                <w:rFonts w:ascii="Times New Roman" w:hAnsi="Times New Roman"/>
                <w:b/>
                <w:sz w:val="20"/>
                <w:szCs w:val="20"/>
              </w:rPr>
            </w:pPr>
            <w:r w:rsidRPr="00A0799C">
              <w:rPr>
                <w:rFonts w:ascii="Times New Roman" w:hAnsi="Times New Roman"/>
                <w:sz w:val="20"/>
                <w:szCs w:val="20"/>
              </w:rPr>
              <w:t>Удовлетворительно</w:t>
            </w:r>
          </w:p>
        </w:tc>
        <w:tc>
          <w:tcPr>
            <w:tcW w:w="7395" w:type="dxa"/>
          </w:tcPr>
          <w:p w:rsidR="004D007B" w:rsidRPr="00A0799C" w:rsidRDefault="004D007B" w:rsidP="004D007B">
            <w:pPr>
              <w:contextualSpacing/>
              <w:rPr>
                <w:rFonts w:ascii="Times New Roman" w:hAnsi="Times New Roman"/>
                <w:sz w:val="20"/>
                <w:szCs w:val="20"/>
              </w:rPr>
            </w:pPr>
            <w:r w:rsidRPr="00A0799C">
              <w:rPr>
                <w:rFonts w:ascii="Times New Roman" w:hAnsi="Times New Roman"/>
                <w:sz w:val="20"/>
                <w:szCs w:val="20"/>
              </w:rPr>
              <w:t>Задание выполнено не в полном объеме (решено более 50% поставленных задач), но обучающийся допускает ошибки, нарушена последовательность ответа, но в целом раскрывает содержание основного материала</w:t>
            </w:r>
          </w:p>
        </w:tc>
      </w:tr>
      <w:tr w:rsidR="004D007B" w:rsidRPr="00A0799C" w:rsidTr="004D007B">
        <w:tc>
          <w:tcPr>
            <w:tcW w:w="2176" w:type="dxa"/>
          </w:tcPr>
          <w:p w:rsidR="004D007B" w:rsidRPr="00A0799C" w:rsidRDefault="004D007B" w:rsidP="004D007B">
            <w:pPr>
              <w:contextualSpacing/>
              <w:jc w:val="center"/>
              <w:rPr>
                <w:rFonts w:ascii="Times New Roman" w:hAnsi="Times New Roman"/>
                <w:b/>
                <w:sz w:val="20"/>
                <w:szCs w:val="20"/>
              </w:rPr>
            </w:pPr>
            <w:r w:rsidRPr="00A0799C">
              <w:rPr>
                <w:rFonts w:ascii="Times New Roman" w:hAnsi="Times New Roman"/>
                <w:sz w:val="20"/>
                <w:szCs w:val="20"/>
              </w:rPr>
              <w:t>Неудовлетворительно</w:t>
            </w:r>
          </w:p>
        </w:tc>
        <w:tc>
          <w:tcPr>
            <w:tcW w:w="7395" w:type="dxa"/>
          </w:tcPr>
          <w:p w:rsidR="004D007B" w:rsidRPr="00A0799C" w:rsidRDefault="004D007B" w:rsidP="004D007B">
            <w:pPr>
              <w:contextualSpacing/>
              <w:rPr>
                <w:rFonts w:ascii="Times New Roman" w:hAnsi="Times New Roman"/>
                <w:sz w:val="20"/>
                <w:szCs w:val="20"/>
              </w:rPr>
            </w:pPr>
            <w:r w:rsidRPr="00A0799C">
              <w:rPr>
                <w:rFonts w:ascii="Times New Roman" w:hAnsi="Times New Roman"/>
                <w:sz w:val="20"/>
                <w:szCs w:val="20"/>
              </w:rPr>
              <w:t>Задание выполнено не в полном объеме (решено менее 50% поставленных задач), обучающийся дает неверную информацию при ответе на поставленные задачи, допускает грубые ошибки при толковании материала, демонстрирует незнание основных терминов и понятий.</w:t>
            </w:r>
          </w:p>
        </w:tc>
      </w:tr>
      <w:tr w:rsidR="004D007B" w:rsidRPr="00A0799C" w:rsidTr="004D007B">
        <w:tc>
          <w:tcPr>
            <w:tcW w:w="2176" w:type="dxa"/>
          </w:tcPr>
          <w:p w:rsidR="004D007B" w:rsidRPr="00A0799C" w:rsidRDefault="004D007B" w:rsidP="004D007B">
            <w:pPr>
              <w:contextualSpacing/>
              <w:jc w:val="center"/>
              <w:rPr>
                <w:rFonts w:ascii="Times New Roman" w:hAnsi="Times New Roman"/>
                <w:b/>
                <w:sz w:val="20"/>
                <w:szCs w:val="20"/>
              </w:rPr>
            </w:pPr>
            <w:r w:rsidRPr="00A0799C">
              <w:rPr>
                <w:rFonts w:ascii="Times New Roman" w:hAnsi="Times New Roman"/>
                <w:sz w:val="20"/>
                <w:szCs w:val="20"/>
              </w:rPr>
              <w:t>Плохо</w:t>
            </w:r>
          </w:p>
        </w:tc>
        <w:tc>
          <w:tcPr>
            <w:tcW w:w="7395" w:type="dxa"/>
          </w:tcPr>
          <w:p w:rsidR="004D007B" w:rsidRPr="00A0799C" w:rsidRDefault="004D007B" w:rsidP="004D007B">
            <w:pPr>
              <w:contextualSpacing/>
              <w:rPr>
                <w:rFonts w:ascii="Times New Roman" w:hAnsi="Times New Roman"/>
                <w:sz w:val="20"/>
                <w:szCs w:val="20"/>
              </w:rPr>
            </w:pPr>
            <w:r w:rsidRPr="00A0799C">
              <w:rPr>
                <w:rFonts w:ascii="Times New Roman" w:hAnsi="Times New Roman"/>
                <w:sz w:val="20"/>
                <w:szCs w:val="20"/>
              </w:rPr>
              <w:t xml:space="preserve">Задание не выполнено, обучающийся демонстрирует полное незнание материала </w:t>
            </w:r>
          </w:p>
        </w:tc>
      </w:tr>
    </w:tbl>
    <w:p w:rsidR="00D37F40" w:rsidRDefault="00D37F40" w:rsidP="00EC6318">
      <w:pPr>
        <w:pStyle w:val="a4"/>
        <w:tabs>
          <w:tab w:val="left" w:pos="709"/>
        </w:tabs>
        <w:ind w:left="360" w:right="-284"/>
        <w:rPr>
          <w:rFonts w:ascii="Times New Roman" w:hAnsi="Times New Roman"/>
          <w:b/>
          <w:sz w:val="24"/>
          <w:szCs w:val="24"/>
        </w:rPr>
      </w:pPr>
    </w:p>
    <w:p w:rsidR="00666097" w:rsidRPr="00487BC6" w:rsidRDefault="00666097" w:rsidP="00666097">
      <w:pPr>
        <w:ind w:firstLine="360"/>
        <w:jc w:val="both"/>
        <w:rPr>
          <w:rFonts w:ascii="Times New Roman" w:hAnsi="Times New Roman"/>
          <w:sz w:val="24"/>
          <w:szCs w:val="24"/>
        </w:rPr>
      </w:pPr>
      <w:r w:rsidRPr="00487BC6">
        <w:rPr>
          <w:rFonts w:ascii="Times New Roman" w:hAnsi="Times New Roman"/>
          <w:sz w:val="24"/>
          <w:szCs w:val="24"/>
        </w:rPr>
        <w:t xml:space="preserve">Для оценивания результатов </w:t>
      </w:r>
      <w:r w:rsidRPr="00842EA9">
        <w:rPr>
          <w:rFonts w:ascii="Times New Roman" w:hAnsi="Times New Roman"/>
          <w:b/>
          <w:sz w:val="24"/>
          <w:szCs w:val="24"/>
        </w:rPr>
        <w:t>докладов-презентаций</w:t>
      </w:r>
      <w:r w:rsidRPr="00487BC6">
        <w:rPr>
          <w:rFonts w:ascii="Times New Roman" w:hAnsi="Times New Roman"/>
          <w:sz w:val="24"/>
          <w:szCs w:val="24"/>
        </w:rPr>
        <w:t>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040"/>
      </w:tblGrid>
      <w:tr w:rsidR="00666097" w:rsidRPr="004F1243" w:rsidTr="002849F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 «превосходно»</w:t>
            </w:r>
          </w:p>
        </w:tc>
        <w:tc>
          <w:tcPr>
            <w:tcW w:w="8040"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Доклад полностью соответствует изучаемой теме, студент корректно отражает принципы и законы психологии, учитывает в докладе особенности современного этапа развития науки, ссылается на авторитетных авторов, использует достоверные источники информации. Презентация отвечает критериям лаконичности, информативности. Студент блестяще преподносит материал, удерживая внимание и интерес аудитории.  </w:t>
            </w:r>
          </w:p>
        </w:tc>
      </w:tr>
      <w:tr w:rsidR="00666097" w:rsidRPr="004F1243" w:rsidTr="002849F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 «отлично»</w:t>
            </w:r>
          </w:p>
        </w:tc>
        <w:tc>
          <w:tcPr>
            <w:tcW w:w="8040"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Доклад соответствует изучаемой теме, студент корректно отражает принципы и законы психологии, учитывает в докладе особенности современного этапа развития психологии, ссылается на авторитетных авторов, использует достоверные источники информации. Презентация отвечает критериям лаконичности, информативности. Студент способен выразить идею ясно, удерживая внимание и интерес аудитории.  </w:t>
            </w:r>
          </w:p>
        </w:tc>
      </w:tr>
      <w:tr w:rsidR="00666097" w:rsidRPr="004F1243" w:rsidTr="002849F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 «очень хорошо»</w:t>
            </w:r>
          </w:p>
        </w:tc>
        <w:tc>
          <w:tcPr>
            <w:tcW w:w="8040"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Доклад соответствует изучаемой теме, студент корректно отражает принципы и законы психологии, но при ответе не всегда учитывает идеи современных авторов. Презентация информативна, но перегружена информацией. Студент способен выразить идею доклада в публичном выступлении, но не всегда удерживает внимание и интерес аудитории.  </w:t>
            </w:r>
          </w:p>
        </w:tc>
      </w:tr>
      <w:tr w:rsidR="00666097" w:rsidRPr="004F1243" w:rsidTr="002849F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 «хорошо»</w:t>
            </w:r>
          </w:p>
        </w:tc>
        <w:tc>
          <w:tcPr>
            <w:tcW w:w="8040"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Доклад соответствует изучаемой теме, студент корректно отражает принципы и законы психологии, но при ответе не учитывает идеи современных авторов. Презентация информативна, но перегружена информацией, тяжела для восприятия слушателем. Студент способен выразить идею доклада в публичном выступлении, но не может при этом удержать внимание и интерес аудитории.  </w:t>
            </w:r>
          </w:p>
        </w:tc>
      </w:tr>
      <w:tr w:rsidR="00666097" w:rsidRPr="004F1243" w:rsidTr="002849F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 «удовлетворительно»</w:t>
            </w:r>
          </w:p>
        </w:tc>
        <w:tc>
          <w:tcPr>
            <w:tcW w:w="8040"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Доклад соответствует изучаемой теме, но не в полной мере раскрывает ее, студент не ссылается на авторитетных авторов, использует недостоверные источники информации. Презентация служит демонстрации содержания доклада, однако не в полной мере раскрывает его содержание, не является удобной для восприятия. Студент с трудом выражает свою мысль, сталкивается со сложностями при взаимодействии с аудиторией.  </w:t>
            </w:r>
          </w:p>
        </w:tc>
      </w:tr>
      <w:tr w:rsidR="00666097" w:rsidRPr="004F1243" w:rsidTr="002849F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 «неудовлетворительно»</w:t>
            </w:r>
          </w:p>
        </w:tc>
        <w:tc>
          <w:tcPr>
            <w:tcW w:w="8040"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Доклад не в полной мере раскрывает тему выступления, студент не ссылается на авторитетных авторов, использует недостоверные источники информации. Презентация не раскрывает содержания вопроса, не является удобной для восприятия. Студент сталкивается со сложностями при взаимодействии с аудиторией.  </w:t>
            </w:r>
          </w:p>
        </w:tc>
      </w:tr>
      <w:tr w:rsidR="00666097" w:rsidRPr="004F1243" w:rsidTr="002849F7">
        <w:tc>
          <w:tcPr>
            <w:tcW w:w="1526" w:type="dxa"/>
            <w:tcBorders>
              <w:top w:val="single" w:sz="4" w:space="0" w:color="auto"/>
              <w:left w:val="single" w:sz="4" w:space="0" w:color="auto"/>
              <w:bottom w:val="single" w:sz="4" w:space="0" w:color="auto"/>
              <w:right w:val="single" w:sz="4" w:space="0" w:color="auto"/>
            </w:tcBorders>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 «плохо»</w:t>
            </w:r>
          </w:p>
        </w:tc>
        <w:tc>
          <w:tcPr>
            <w:tcW w:w="8040" w:type="dxa"/>
            <w:tcBorders>
              <w:top w:val="single" w:sz="4" w:space="0" w:color="auto"/>
              <w:left w:val="single" w:sz="4" w:space="0" w:color="auto"/>
              <w:bottom w:val="single" w:sz="4" w:space="0" w:color="auto"/>
              <w:right w:val="single" w:sz="4" w:space="0" w:color="auto"/>
            </w:tcBorders>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Доклад не соответствует изучаемой теме или не раскрывает ее содержания. </w:t>
            </w:r>
          </w:p>
        </w:tc>
      </w:tr>
    </w:tbl>
    <w:p w:rsidR="00666097" w:rsidRDefault="00666097" w:rsidP="00EC6318">
      <w:pPr>
        <w:pStyle w:val="a4"/>
        <w:tabs>
          <w:tab w:val="left" w:pos="709"/>
        </w:tabs>
        <w:ind w:left="360" w:right="-284"/>
        <w:rPr>
          <w:rFonts w:ascii="Times New Roman" w:hAnsi="Times New Roman"/>
          <w:b/>
          <w:sz w:val="24"/>
          <w:szCs w:val="24"/>
        </w:rPr>
      </w:pPr>
    </w:p>
    <w:p w:rsidR="00666097" w:rsidRPr="00487BC6" w:rsidRDefault="00666097" w:rsidP="00666097">
      <w:pPr>
        <w:ind w:firstLine="360"/>
        <w:jc w:val="both"/>
        <w:rPr>
          <w:rFonts w:ascii="Times New Roman" w:hAnsi="Times New Roman"/>
          <w:sz w:val="24"/>
          <w:szCs w:val="24"/>
        </w:rPr>
      </w:pPr>
      <w:r w:rsidRPr="00487BC6">
        <w:rPr>
          <w:rFonts w:ascii="Times New Roman" w:hAnsi="Times New Roman"/>
          <w:sz w:val="24"/>
          <w:szCs w:val="24"/>
        </w:rPr>
        <w:t xml:space="preserve">Для оценивания результатов </w:t>
      </w:r>
      <w:r>
        <w:rPr>
          <w:rFonts w:ascii="Times New Roman" w:hAnsi="Times New Roman"/>
          <w:b/>
          <w:sz w:val="24"/>
          <w:szCs w:val="24"/>
        </w:rPr>
        <w:t xml:space="preserve">собеседования </w:t>
      </w:r>
      <w:r w:rsidRPr="00487BC6">
        <w:rPr>
          <w:rFonts w:ascii="Times New Roman" w:hAnsi="Times New Roman"/>
          <w:sz w:val="24"/>
          <w:szCs w:val="24"/>
        </w:rPr>
        <w:t>используется следующая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044"/>
      </w:tblGrid>
      <w:tr w:rsidR="00666097" w:rsidRPr="004F1243" w:rsidTr="0066609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«превосходно»</w:t>
            </w:r>
          </w:p>
        </w:tc>
        <w:tc>
          <w:tcPr>
            <w:tcW w:w="8044"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Студент демонстрирует блестящее знание вопроса, умение использовать термины для раскрытия темы, владение научной лексикой. Логика изложения своей позиции безупречна.  Фактический материал достаточен для обоснования своей позиции. Есть связь с современностью.</w:t>
            </w:r>
          </w:p>
        </w:tc>
      </w:tr>
      <w:tr w:rsidR="00666097" w:rsidRPr="004F1243" w:rsidTr="0066609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«отлично»</w:t>
            </w:r>
          </w:p>
        </w:tc>
        <w:tc>
          <w:tcPr>
            <w:tcW w:w="8044"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Студент демонстрирует знание вопроса, умение использовать термины для раскрытия темы, владение научной лексикой. Логика изложения своей позиции безупречна.  Фактический материал достаточен для обоснования своей позиции.</w:t>
            </w:r>
          </w:p>
        </w:tc>
      </w:tr>
      <w:tr w:rsidR="00666097" w:rsidRPr="004F1243" w:rsidTr="0066609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«очень хорошо»</w:t>
            </w:r>
          </w:p>
        </w:tc>
        <w:tc>
          <w:tcPr>
            <w:tcW w:w="8044"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В целом студент демонстрирует знание вопроса, умение использовать основные термины для раскрытия темы, владение научной лексикой. Но имеют место некоторые недочеты в аргументации. Фактический материал также требует своего расширения. </w:t>
            </w:r>
          </w:p>
        </w:tc>
      </w:tr>
      <w:tr w:rsidR="00666097" w:rsidRPr="004F1243" w:rsidTr="0066609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«хорошо»</w:t>
            </w:r>
          </w:p>
        </w:tc>
        <w:tc>
          <w:tcPr>
            <w:tcW w:w="8044"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В целом студент демонстрирует знание вопроса, умение использовать основные термины помощи для раскрытия темы, владение научной лексикой. Но имеют место некоторые недочеты в аргументации. Фактический материал не достаточен для обоснования своей позиции. </w:t>
            </w:r>
          </w:p>
        </w:tc>
      </w:tr>
      <w:tr w:rsidR="00666097" w:rsidRPr="004F1243" w:rsidTr="0066609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«удовлетворительно»</w:t>
            </w:r>
          </w:p>
        </w:tc>
        <w:tc>
          <w:tcPr>
            <w:tcW w:w="8044"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Студент лишь отчасти демонстрирует знание вопроса, умение использовать основные термины для раскрытия темы, владение научной лексикой. В логике изложения материала есть  существенные недочеты. Выдвинутые аргументы не полны.  Приведен фрагментарный фактический материал. </w:t>
            </w:r>
          </w:p>
        </w:tc>
      </w:tr>
      <w:tr w:rsidR="00666097" w:rsidRPr="004F1243" w:rsidTr="00666097">
        <w:tc>
          <w:tcPr>
            <w:tcW w:w="1526"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«неудовлетворительно»</w:t>
            </w:r>
          </w:p>
        </w:tc>
        <w:tc>
          <w:tcPr>
            <w:tcW w:w="8044" w:type="dxa"/>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 xml:space="preserve">Студент не знает вопрос или отвечает на другой вопрос. Теоретический и фактический материал не совпадает. </w:t>
            </w:r>
          </w:p>
        </w:tc>
      </w:tr>
      <w:tr w:rsidR="00666097" w:rsidRPr="004F1243" w:rsidTr="00666097">
        <w:tc>
          <w:tcPr>
            <w:tcW w:w="1526" w:type="dxa"/>
            <w:tcBorders>
              <w:top w:val="single" w:sz="4" w:space="0" w:color="auto"/>
              <w:left w:val="single" w:sz="4" w:space="0" w:color="auto"/>
              <w:bottom w:val="single" w:sz="4" w:space="0" w:color="auto"/>
              <w:right w:val="single" w:sz="4" w:space="0" w:color="auto"/>
            </w:tcBorders>
          </w:tcPr>
          <w:p w:rsidR="00666097" w:rsidRPr="004F1243" w:rsidRDefault="00666097" w:rsidP="002849F7">
            <w:pPr>
              <w:jc w:val="both"/>
              <w:rPr>
                <w:rFonts w:ascii="Times New Roman" w:hAnsi="Times New Roman"/>
                <w:sz w:val="20"/>
                <w:szCs w:val="20"/>
              </w:rPr>
            </w:pPr>
            <w:r w:rsidRPr="004F1243">
              <w:rPr>
                <w:rFonts w:ascii="Times New Roman" w:hAnsi="Times New Roman"/>
                <w:sz w:val="20"/>
                <w:szCs w:val="20"/>
              </w:rPr>
              <w:t>«плохо»</w:t>
            </w:r>
          </w:p>
        </w:tc>
        <w:tc>
          <w:tcPr>
            <w:tcW w:w="8044" w:type="dxa"/>
            <w:tcBorders>
              <w:top w:val="single" w:sz="4" w:space="0" w:color="auto"/>
              <w:left w:val="single" w:sz="4" w:space="0" w:color="auto"/>
              <w:bottom w:val="single" w:sz="4" w:space="0" w:color="auto"/>
              <w:right w:val="single" w:sz="4" w:space="0" w:color="auto"/>
            </w:tcBorders>
          </w:tcPr>
          <w:p w:rsidR="00666097" w:rsidRPr="004F1243" w:rsidRDefault="00666097" w:rsidP="002849F7">
            <w:pPr>
              <w:jc w:val="both"/>
              <w:rPr>
                <w:rFonts w:ascii="Times New Roman" w:hAnsi="Times New Roman"/>
                <w:sz w:val="20"/>
                <w:szCs w:val="20"/>
              </w:rPr>
            </w:pPr>
            <w:r>
              <w:rPr>
                <w:rFonts w:ascii="Times New Roman" w:hAnsi="Times New Roman"/>
                <w:sz w:val="20"/>
                <w:szCs w:val="20"/>
              </w:rPr>
              <w:t>Отказ от ответа</w:t>
            </w:r>
            <w:r w:rsidRPr="004F1243">
              <w:rPr>
                <w:rFonts w:ascii="Times New Roman" w:hAnsi="Times New Roman"/>
                <w:sz w:val="20"/>
                <w:szCs w:val="20"/>
              </w:rPr>
              <w:t xml:space="preserve">. </w:t>
            </w:r>
          </w:p>
        </w:tc>
      </w:tr>
    </w:tbl>
    <w:p w:rsidR="00666097" w:rsidRDefault="00666097" w:rsidP="00EC6318">
      <w:pPr>
        <w:pStyle w:val="a4"/>
        <w:tabs>
          <w:tab w:val="left" w:pos="709"/>
        </w:tabs>
        <w:ind w:left="360" w:right="-284"/>
        <w:rPr>
          <w:rFonts w:ascii="Times New Roman" w:hAnsi="Times New Roman"/>
          <w:b/>
          <w:sz w:val="24"/>
          <w:szCs w:val="24"/>
        </w:rPr>
      </w:pPr>
    </w:p>
    <w:p w:rsidR="00EC6318" w:rsidRDefault="0043451B" w:rsidP="00666097">
      <w:pPr>
        <w:pStyle w:val="a4"/>
        <w:tabs>
          <w:tab w:val="left" w:pos="709"/>
        </w:tabs>
        <w:ind w:left="0" w:right="-2" w:firstLine="567"/>
        <w:rPr>
          <w:rFonts w:ascii="Times New Roman" w:hAnsi="Times New Roman"/>
          <w:sz w:val="24"/>
          <w:szCs w:val="24"/>
        </w:rPr>
      </w:pPr>
      <w:r w:rsidRPr="00750F9E">
        <w:rPr>
          <w:rFonts w:ascii="Times New Roman" w:hAnsi="Times New Roman"/>
          <w:b/>
          <w:sz w:val="24"/>
          <w:szCs w:val="24"/>
        </w:rPr>
        <w:t xml:space="preserve">6.4. </w:t>
      </w:r>
      <w:r w:rsidR="00EC6318" w:rsidRPr="0099695C">
        <w:rPr>
          <w:rFonts w:ascii="Times New Roman" w:hAnsi="Times New Roman"/>
          <w:sz w:val="24"/>
          <w:szCs w:val="24"/>
        </w:rPr>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666097" w:rsidRDefault="00666097" w:rsidP="00D37F40">
      <w:pPr>
        <w:autoSpaceDE w:val="0"/>
        <w:autoSpaceDN w:val="0"/>
        <w:adjustRightInd w:val="0"/>
        <w:ind w:firstLine="709"/>
        <w:jc w:val="both"/>
        <w:rPr>
          <w:rFonts w:ascii="Times New Roman" w:hAnsi="Times New Roman"/>
          <w:b/>
          <w:bCs/>
          <w:sz w:val="24"/>
          <w:szCs w:val="24"/>
        </w:rPr>
      </w:pPr>
    </w:p>
    <w:p w:rsidR="00D37F40" w:rsidRPr="00750F9E" w:rsidRDefault="00D37F40" w:rsidP="00D37F40">
      <w:pPr>
        <w:autoSpaceDE w:val="0"/>
        <w:autoSpaceDN w:val="0"/>
        <w:adjustRightInd w:val="0"/>
        <w:ind w:firstLine="709"/>
        <w:jc w:val="both"/>
        <w:rPr>
          <w:rFonts w:ascii="Times New Roman" w:hAnsi="Times New Roman"/>
          <w:b/>
          <w:bCs/>
          <w:sz w:val="24"/>
          <w:szCs w:val="24"/>
        </w:rPr>
      </w:pPr>
      <w:r w:rsidRPr="00750F9E">
        <w:rPr>
          <w:rFonts w:ascii="Times New Roman" w:hAnsi="Times New Roman"/>
          <w:b/>
          <w:bCs/>
          <w:sz w:val="24"/>
          <w:szCs w:val="24"/>
        </w:rPr>
        <w:t xml:space="preserve">Примерные темы докладов (презентаций): </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Социологии в системе наук</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Становление социологии как научной дисциплины</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Огюст Конт – основатель социологии</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Социология марксизма</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Макс Вебер – представитель классического периода западной социологии</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Эмиль Дюркгейм – основатель эмпирической социологии</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Теория социального действия ТолкоттаПарсонса</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Социология П.А. Сорокина</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Единство и многообразие культур</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highlight w:val="white"/>
        </w:rPr>
        <w:t>Теория социального обмена Дж. Хоманса</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Статусно-ролевая концепция личности</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Теория «зеркального Я» Ч.Х. Кули.</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Социализация как фактор развития личности</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Личность как главный субъект социальных отношений</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Социальная структура современного российского общества</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Социальные общности и их взаимоотношения</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Семья – важнейший социальный институт</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Социология семейных отношений</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Источники возникновения социальных конфликтов</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Типы социальных конфликтов</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Социальные нормы поведения в современном обществе</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pacing w:val="-4"/>
          <w:sz w:val="24"/>
          <w:szCs w:val="24"/>
        </w:rPr>
        <w:t>Концепция социального контроля П. Бергера.</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Межнациональные конфликты в современном обществе</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Алкоголизм как проблема современного общества</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Наркомания и ее социальные последствия</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Малые группы как объект социологического исследования</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Социологи о причинах социального неравенства</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Предпринимательство как институт современного российского общества.</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Религия в современном мире: социологический анализ</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Теории социального неравенства</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Средства массовой информации в процессах коммуникации</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Бедность и безработица как социальные феномены</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Преступность в современном мире</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Футурологические концепции общественного развития</w:t>
      </w:r>
    </w:p>
    <w:p w:rsidR="00D37F40" w:rsidRPr="00750F9E" w:rsidRDefault="00D37F40" w:rsidP="00A53F44">
      <w:pPr>
        <w:numPr>
          <w:ilvl w:val="0"/>
          <w:numId w:val="1"/>
        </w:numPr>
        <w:tabs>
          <w:tab w:val="left" w:pos="284"/>
          <w:tab w:val="left" w:pos="426"/>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Роль социологических исследований в социальном управлении</w:t>
      </w:r>
    </w:p>
    <w:p w:rsidR="00D37F40" w:rsidRPr="00750F9E" w:rsidRDefault="00D37F40" w:rsidP="00D37F40">
      <w:pPr>
        <w:autoSpaceDE w:val="0"/>
        <w:autoSpaceDN w:val="0"/>
        <w:adjustRightInd w:val="0"/>
        <w:jc w:val="both"/>
        <w:rPr>
          <w:rFonts w:ascii="Times New Roman" w:hAnsi="Times New Roman"/>
          <w:sz w:val="24"/>
          <w:szCs w:val="24"/>
        </w:rPr>
      </w:pPr>
    </w:p>
    <w:p w:rsidR="00D37F40" w:rsidRPr="00750F9E" w:rsidRDefault="00D37F40" w:rsidP="00D37F40">
      <w:pPr>
        <w:tabs>
          <w:tab w:val="left" w:pos="360"/>
        </w:tabs>
        <w:autoSpaceDE w:val="0"/>
        <w:autoSpaceDN w:val="0"/>
        <w:adjustRightInd w:val="0"/>
        <w:ind w:left="1440"/>
        <w:jc w:val="both"/>
        <w:rPr>
          <w:rFonts w:ascii="Times New Roman" w:hAnsi="Times New Roman"/>
          <w:b/>
          <w:bCs/>
          <w:sz w:val="24"/>
          <w:szCs w:val="24"/>
        </w:rPr>
      </w:pPr>
      <w:r w:rsidRPr="00750F9E">
        <w:rPr>
          <w:rFonts w:ascii="Times New Roman" w:hAnsi="Times New Roman"/>
          <w:b/>
          <w:bCs/>
          <w:sz w:val="24"/>
          <w:szCs w:val="24"/>
        </w:rPr>
        <w:t>Вопросы к зачету</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Социология как наука. Объект и предмет социологии</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Главные социологические парадигмы</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Уровни социологического знания. Основные функции социологии</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Позитивистская социология О. Конта</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Теория социальной эволюции Г. Спенсера</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Социология Э. Дюркгейма</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Марксистская социология</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lang w:val="en-US"/>
        </w:rPr>
        <w:t>«</w:t>
      </w:r>
      <w:r w:rsidRPr="00750F9E">
        <w:rPr>
          <w:rFonts w:ascii="Times New Roman" w:hAnsi="Times New Roman"/>
          <w:sz w:val="24"/>
          <w:szCs w:val="24"/>
        </w:rPr>
        <w:t>Понимающая</w:t>
      </w:r>
      <w:r w:rsidRPr="00750F9E">
        <w:rPr>
          <w:rFonts w:ascii="Times New Roman" w:hAnsi="Times New Roman"/>
          <w:sz w:val="24"/>
          <w:szCs w:val="24"/>
          <w:lang w:val="en-US"/>
        </w:rPr>
        <w:t xml:space="preserve">» </w:t>
      </w:r>
      <w:r w:rsidRPr="00750F9E">
        <w:rPr>
          <w:rFonts w:ascii="Times New Roman" w:hAnsi="Times New Roman"/>
          <w:sz w:val="24"/>
          <w:szCs w:val="24"/>
        </w:rPr>
        <w:t>социология М. Вебера</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Социологическая мысль в России: этапы эволюции, особенности</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Понятие культуры, ее компоненты и функции</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Понятие общества в социологии. Признаки общества по Э. Шилзу. Типология обществ</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Социальное действие и социальное взаимодействие</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Понятие личности. Статусно-ролевая концепция личности. Теории личности Ч.Х. Кули и Дж.Г. Мида</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Теория социализации</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Социальный характер, его типы. Э. Фромм о социальном характере</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Понятие социальной нормы. Девиантное поведение. Теории девиации</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Социальный контроль, его виды. Система социального контроля по П. Бергеру</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Социальные группы, их классификация. Р. Мертон о групповых свойствах. Групповая динамика</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Социальное неравенство. Виды и причины социального неравенства</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Теории стратификации общества (П. Сорокина, М. Вебера, Л. Уорнера). Системы стратификации</w:t>
      </w:r>
    </w:p>
    <w:p w:rsidR="00D37F40" w:rsidRPr="00750F9E" w:rsidRDefault="00D37F40" w:rsidP="00A53F44">
      <w:pPr>
        <w:numPr>
          <w:ilvl w:val="0"/>
          <w:numId w:val="2"/>
        </w:numPr>
        <w:tabs>
          <w:tab w:val="left" w:pos="360"/>
        </w:tabs>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Социальная мобильность. Каналы социальной мобильности</w:t>
      </w:r>
    </w:p>
    <w:p w:rsidR="00D37F40" w:rsidRPr="00750F9E" w:rsidRDefault="00D37F40" w:rsidP="00A53F44">
      <w:pPr>
        <w:numPr>
          <w:ilvl w:val="0"/>
          <w:numId w:val="2"/>
        </w:numPr>
        <w:autoSpaceDE w:val="0"/>
        <w:autoSpaceDN w:val="0"/>
        <w:adjustRightInd w:val="0"/>
        <w:jc w:val="both"/>
        <w:rPr>
          <w:rFonts w:ascii="Times New Roman" w:hAnsi="Times New Roman"/>
          <w:sz w:val="24"/>
          <w:szCs w:val="24"/>
        </w:rPr>
      </w:pPr>
      <w:r w:rsidRPr="00750F9E">
        <w:rPr>
          <w:rFonts w:ascii="Times New Roman" w:hAnsi="Times New Roman"/>
          <w:sz w:val="24"/>
          <w:szCs w:val="24"/>
        </w:rPr>
        <w:t>Социальная коммуникация, ее виды. СМИ в процессах коммуникации</w:t>
      </w:r>
    </w:p>
    <w:p w:rsidR="00D37F40" w:rsidRDefault="00D37F40" w:rsidP="00D37F40">
      <w:pPr>
        <w:jc w:val="center"/>
        <w:rPr>
          <w:rFonts w:ascii="Times New Roman" w:hAnsi="Times New Roman"/>
          <w:b/>
          <w:sz w:val="24"/>
          <w:szCs w:val="24"/>
        </w:rPr>
      </w:pP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b/>
          <w:bCs/>
          <w:sz w:val="24"/>
          <w:szCs w:val="24"/>
        </w:rPr>
        <w:t xml:space="preserve">Задания по темам 1. </w:t>
      </w:r>
      <w:r w:rsidRPr="00750F9E">
        <w:rPr>
          <w:rFonts w:ascii="Times New Roman" w:hAnsi="Times New Roman"/>
          <w:sz w:val="24"/>
          <w:szCs w:val="24"/>
        </w:rPr>
        <w:t>Предлагается выполнить 4 типовых задания в рамках кейса.</w:t>
      </w:r>
    </w:p>
    <w:p w:rsidR="0043451B" w:rsidRPr="00750F9E" w:rsidRDefault="0043451B" w:rsidP="0043451B">
      <w:pPr>
        <w:autoSpaceDE w:val="0"/>
        <w:autoSpaceDN w:val="0"/>
        <w:adjustRightInd w:val="0"/>
        <w:jc w:val="both"/>
        <w:rPr>
          <w:rFonts w:ascii="Times New Roman" w:hAnsi="Times New Roman"/>
          <w:sz w:val="24"/>
          <w:szCs w:val="24"/>
        </w:rPr>
      </w:pPr>
    </w:p>
    <w:p w:rsidR="0043451B" w:rsidRPr="00750F9E" w:rsidRDefault="0043451B" w:rsidP="0043451B">
      <w:pPr>
        <w:autoSpaceDE w:val="0"/>
        <w:autoSpaceDN w:val="0"/>
        <w:adjustRightInd w:val="0"/>
        <w:ind w:firstLine="720"/>
        <w:jc w:val="both"/>
        <w:rPr>
          <w:rFonts w:ascii="Times New Roman" w:hAnsi="Times New Roman"/>
          <w:sz w:val="24"/>
          <w:szCs w:val="24"/>
        </w:rPr>
      </w:pPr>
      <w:r w:rsidRPr="00750F9E">
        <w:rPr>
          <w:rFonts w:ascii="Times New Roman" w:hAnsi="Times New Roman"/>
          <w:b/>
          <w:bCs/>
          <w:sz w:val="24"/>
          <w:szCs w:val="24"/>
        </w:rPr>
        <w:t xml:space="preserve">Тема 1. </w:t>
      </w:r>
      <w:r w:rsidRPr="00750F9E">
        <w:rPr>
          <w:rFonts w:ascii="Times New Roman" w:hAnsi="Times New Roman"/>
          <w:sz w:val="24"/>
          <w:szCs w:val="24"/>
        </w:rPr>
        <w:t>Социология как наука. Становление и развитие социологии</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b/>
          <w:bCs/>
          <w:sz w:val="24"/>
          <w:szCs w:val="24"/>
        </w:rPr>
        <w:t xml:space="preserve">Задание 1. </w:t>
      </w:r>
      <w:r w:rsidRPr="00750F9E">
        <w:rPr>
          <w:rFonts w:ascii="Times New Roman" w:hAnsi="Times New Roman"/>
          <w:sz w:val="24"/>
          <w:szCs w:val="24"/>
        </w:rPr>
        <w:t>Кратко раскрыть содержание основных терминов (понятий).</w:t>
      </w:r>
    </w:p>
    <w:p w:rsidR="0043451B" w:rsidRPr="00750F9E" w:rsidRDefault="0043451B" w:rsidP="0043451B">
      <w:pPr>
        <w:autoSpaceDE w:val="0"/>
        <w:autoSpaceDN w:val="0"/>
        <w:adjustRightInd w:val="0"/>
        <w:ind w:firstLine="709"/>
        <w:jc w:val="both"/>
        <w:rPr>
          <w:rFonts w:ascii="Times New Roman" w:hAnsi="Times New Roman"/>
          <w:sz w:val="24"/>
          <w:szCs w:val="24"/>
        </w:rPr>
      </w:pPr>
      <w:r w:rsidRPr="00750F9E">
        <w:rPr>
          <w:rFonts w:ascii="Times New Roman" w:hAnsi="Times New Roman"/>
          <w:sz w:val="24"/>
          <w:szCs w:val="24"/>
        </w:rPr>
        <w:t>Объект социологии. Предмет социологии. Макросоциология. Микросоциология. Социологическая парадигма.</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b/>
          <w:bCs/>
          <w:sz w:val="24"/>
          <w:szCs w:val="24"/>
        </w:rPr>
        <w:t>Задание 2.</w:t>
      </w:r>
      <w:r w:rsidRPr="00750F9E">
        <w:rPr>
          <w:rFonts w:ascii="Times New Roman" w:hAnsi="Times New Roman"/>
          <w:sz w:val="24"/>
          <w:szCs w:val="24"/>
        </w:rPr>
        <w:t xml:space="preserve"> Вопросы для самоконтроля.</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1.В чем специфика социологического подхода к обществу?</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2.Какие методы использует наука об обществе?</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3.Каковы функции социологии в обществе?</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4.В чем сущность закона трех стадиях (состояний) О. Конта?</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5. Что понимал Э. Дюркгейм под социальными фактами, каков его вклад в развитие социологии?</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6. На какие теоретические положения опирается «понимающая социология» М. Вебера?</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7. Дайте характеристику основным этапам развития социологической мысли в России.</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b/>
          <w:bCs/>
          <w:sz w:val="24"/>
          <w:szCs w:val="24"/>
        </w:rPr>
        <w:t xml:space="preserve">Задание 3. </w:t>
      </w:r>
      <w:r w:rsidRPr="00750F9E">
        <w:rPr>
          <w:rFonts w:ascii="Times New Roman" w:hAnsi="Times New Roman"/>
          <w:sz w:val="24"/>
          <w:szCs w:val="24"/>
        </w:rPr>
        <w:t>Тесты для самоконтроля</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1.Первичным фактором общественного прогресса _________ считал умственное и духовное развитие человека</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Г. Спенсер</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О. Конт</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М.М. Ковалевский</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Н.Я. Данилевский</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2.По утверждению _____________, механическая солидарность присуща неразвитым архаическим обществам</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М. Вебера</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Э. Дюркгейма</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Дж. Хоманса</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П. Бурдье</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3.Представители ____________ определяют общество как стабильную и упорядоченную систему, устойчивость которой достигается благодаря общим ценностям, убеждениям, а также социальным ожиданием</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теории социальных групп</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теории конфликта</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функционализма</w:t>
      </w:r>
    </w:p>
    <w:p w:rsidR="0043451B" w:rsidRPr="00750F9E" w:rsidRDefault="0043451B" w:rsidP="0043451B">
      <w:pPr>
        <w:tabs>
          <w:tab w:val="center" w:pos="4153"/>
          <w:tab w:val="left" w:pos="7020"/>
          <w:tab w:val="right" w:pos="8306"/>
        </w:tabs>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интеракционизма</w:t>
      </w:r>
    </w:p>
    <w:p w:rsidR="0043451B" w:rsidRPr="00750F9E" w:rsidRDefault="0043451B" w:rsidP="0043451B">
      <w:pPr>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4. Задачей социологии согласно ______________ является анализ общества как системы функционально связанных переменных</w:t>
      </w:r>
    </w:p>
    <w:p w:rsidR="0043451B" w:rsidRPr="00750F9E" w:rsidRDefault="0043451B" w:rsidP="0043451B">
      <w:pPr>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Дж. Хомансу</w:t>
      </w:r>
    </w:p>
    <w:p w:rsidR="0043451B" w:rsidRPr="00750F9E" w:rsidRDefault="0043451B" w:rsidP="0043451B">
      <w:pPr>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Т. Парсонсу</w:t>
      </w:r>
    </w:p>
    <w:p w:rsidR="0043451B" w:rsidRPr="00750F9E" w:rsidRDefault="0043451B" w:rsidP="0043451B">
      <w:pPr>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М. Веберу</w:t>
      </w:r>
    </w:p>
    <w:p w:rsidR="0043451B" w:rsidRPr="00750F9E" w:rsidRDefault="0043451B" w:rsidP="0043451B">
      <w:pPr>
        <w:autoSpaceDE w:val="0"/>
        <w:autoSpaceDN w:val="0"/>
        <w:adjustRightInd w:val="0"/>
        <w:ind w:firstLine="360"/>
        <w:jc w:val="both"/>
        <w:rPr>
          <w:rFonts w:ascii="Times New Roman" w:hAnsi="Times New Roman"/>
          <w:sz w:val="24"/>
          <w:szCs w:val="24"/>
        </w:rPr>
      </w:pPr>
      <w:r w:rsidRPr="00750F9E">
        <w:rPr>
          <w:rFonts w:ascii="Times New Roman" w:hAnsi="Times New Roman"/>
          <w:sz w:val="24"/>
          <w:szCs w:val="24"/>
        </w:rPr>
        <w:t>- А. Шюцу</w:t>
      </w:r>
    </w:p>
    <w:p w:rsidR="0043451B" w:rsidRPr="00750F9E" w:rsidRDefault="0043451B" w:rsidP="0043451B">
      <w:pPr>
        <w:autoSpaceDE w:val="0"/>
        <w:autoSpaceDN w:val="0"/>
        <w:adjustRightInd w:val="0"/>
        <w:ind w:firstLine="709"/>
        <w:jc w:val="both"/>
        <w:rPr>
          <w:rFonts w:ascii="Times New Roman" w:hAnsi="Times New Roman"/>
          <w:sz w:val="24"/>
          <w:szCs w:val="24"/>
        </w:rPr>
      </w:pPr>
      <w:r w:rsidRPr="00750F9E">
        <w:rPr>
          <w:rFonts w:ascii="Times New Roman" w:hAnsi="Times New Roman"/>
          <w:b/>
          <w:bCs/>
          <w:sz w:val="24"/>
          <w:szCs w:val="24"/>
        </w:rPr>
        <w:t>Задание 4.</w:t>
      </w:r>
      <w:r w:rsidRPr="00750F9E">
        <w:rPr>
          <w:rFonts w:ascii="Times New Roman" w:hAnsi="Times New Roman"/>
          <w:sz w:val="24"/>
          <w:szCs w:val="24"/>
        </w:rPr>
        <w:t xml:space="preserve"> Проблемный вопрос.</w:t>
      </w:r>
    </w:p>
    <w:p w:rsidR="0043451B" w:rsidRPr="00750F9E" w:rsidRDefault="0043451B" w:rsidP="0043451B">
      <w:pPr>
        <w:autoSpaceDE w:val="0"/>
        <w:autoSpaceDN w:val="0"/>
        <w:adjustRightInd w:val="0"/>
        <w:ind w:firstLine="709"/>
        <w:jc w:val="both"/>
        <w:rPr>
          <w:rFonts w:ascii="Times New Roman" w:hAnsi="Times New Roman"/>
          <w:sz w:val="24"/>
          <w:szCs w:val="24"/>
        </w:rPr>
      </w:pPr>
      <w:r w:rsidRPr="00750F9E">
        <w:rPr>
          <w:rFonts w:ascii="Times New Roman" w:hAnsi="Times New Roman"/>
          <w:sz w:val="24"/>
          <w:szCs w:val="24"/>
        </w:rPr>
        <w:t>Руководствуясь тремя главными социологическими парадигмами, дайте истолкование одному из социальных явлений на Ваш выбор (война, спорт, образование, здравоохранение). Оцените достоинства и недостатки каждой парадигмы при рассмотрении конкретной проблемы.</w:t>
      </w:r>
    </w:p>
    <w:p w:rsidR="0043451B" w:rsidRPr="00750F9E" w:rsidRDefault="0043451B" w:rsidP="0043451B">
      <w:pPr>
        <w:autoSpaceDE w:val="0"/>
        <w:autoSpaceDN w:val="0"/>
        <w:adjustRightInd w:val="0"/>
        <w:ind w:firstLine="709"/>
        <w:jc w:val="both"/>
        <w:rPr>
          <w:rFonts w:ascii="Times New Roman" w:hAnsi="Times New Roman"/>
          <w:b/>
          <w:bCs/>
          <w:sz w:val="24"/>
          <w:szCs w:val="24"/>
        </w:rPr>
      </w:pPr>
    </w:p>
    <w:p w:rsidR="0043451B" w:rsidRPr="00750F9E" w:rsidRDefault="0043451B" w:rsidP="0043451B">
      <w:pPr>
        <w:autoSpaceDE w:val="0"/>
        <w:autoSpaceDN w:val="0"/>
        <w:adjustRightInd w:val="0"/>
        <w:jc w:val="both"/>
        <w:rPr>
          <w:rFonts w:ascii="Times New Roman" w:hAnsi="Times New Roman"/>
          <w:b/>
          <w:bCs/>
          <w:sz w:val="24"/>
          <w:szCs w:val="24"/>
        </w:rPr>
      </w:pPr>
      <w:r w:rsidRPr="00750F9E">
        <w:rPr>
          <w:rFonts w:ascii="Times New Roman" w:hAnsi="Times New Roman"/>
          <w:b/>
          <w:bCs/>
          <w:sz w:val="24"/>
          <w:szCs w:val="24"/>
        </w:rPr>
        <w:t>Вопросы для собеседований по темам 2, 3, 4, 5</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b/>
          <w:bCs/>
          <w:sz w:val="24"/>
          <w:szCs w:val="24"/>
        </w:rPr>
        <w:t>Тема 2.</w:t>
      </w:r>
      <w:r w:rsidRPr="00750F9E">
        <w:rPr>
          <w:rFonts w:ascii="Times New Roman" w:hAnsi="Times New Roman"/>
          <w:sz w:val="24"/>
          <w:szCs w:val="24"/>
        </w:rPr>
        <w:t>Общество как социокультурная система</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1.Каковы структурные элементы культуры?</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2.Какие виды ценностей выделил М. Рокич?</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3. Что такое культурные универсалии?</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4.Приведите примеры наличия контркультуры и субкультуры в современном обществе</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5.Почему общество можно рассматривать как социокультурную систему?</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6.Какие признаки общества выделил Э. Шилз?</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7.Каковы признаки социального действия по М. Веберу?</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8.Назовите известные типы обществ и укажите критерии типологизации</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9.Раскройте основное содержание теорий социального взаимодействия Дж. Хоманса, Дж. Мида, Г. Гарфинкеля.</w:t>
      </w:r>
    </w:p>
    <w:p w:rsidR="0043451B" w:rsidRPr="00750F9E" w:rsidRDefault="0043451B" w:rsidP="0043451B">
      <w:pPr>
        <w:autoSpaceDE w:val="0"/>
        <w:autoSpaceDN w:val="0"/>
        <w:adjustRightInd w:val="0"/>
        <w:jc w:val="both"/>
        <w:rPr>
          <w:rFonts w:ascii="Times New Roman" w:hAnsi="Times New Roman"/>
          <w:b/>
          <w:bCs/>
          <w:sz w:val="24"/>
          <w:szCs w:val="24"/>
        </w:rPr>
      </w:pPr>
    </w:p>
    <w:p w:rsidR="0043451B" w:rsidRPr="00750F9E" w:rsidRDefault="00F42392" w:rsidP="0043451B">
      <w:pPr>
        <w:autoSpaceDE w:val="0"/>
        <w:autoSpaceDN w:val="0"/>
        <w:adjustRightInd w:val="0"/>
        <w:jc w:val="both"/>
        <w:rPr>
          <w:rFonts w:ascii="Times New Roman" w:hAnsi="Times New Roman"/>
          <w:b/>
          <w:bCs/>
          <w:sz w:val="24"/>
          <w:szCs w:val="24"/>
        </w:rPr>
      </w:pPr>
      <w:r>
        <w:rPr>
          <w:rFonts w:ascii="Times New Roman" w:hAnsi="Times New Roman"/>
          <w:b/>
          <w:bCs/>
          <w:sz w:val="24"/>
          <w:szCs w:val="24"/>
        </w:rPr>
        <w:t>Примеры тестовых заданий</w:t>
      </w:r>
    </w:p>
    <w:p w:rsidR="0043451B" w:rsidRPr="00750F9E" w:rsidRDefault="0043451B" w:rsidP="0043451B">
      <w:pPr>
        <w:autoSpaceDE w:val="0"/>
        <w:autoSpaceDN w:val="0"/>
        <w:adjustRightInd w:val="0"/>
        <w:jc w:val="both"/>
        <w:rPr>
          <w:rFonts w:ascii="Times New Roman" w:hAnsi="Times New Roman"/>
          <w:b/>
          <w:bCs/>
          <w:sz w:val="24"/>
          <w:szCs w:val="24"/>
        </w:rPr>
      </w:pPr>
    </w:p>
    <w:p w:rsidR="0043451B" w:rsidRPr="00750F9E" w:rsidRDefault="0043451B" w:rsidP="0043451B">
      <w:pPr>
        <w:autoSpaceDE w:val="0"/>
        <w:autoSpaceDN w:val="0"/>
        <w:adjustRightInd w:val="0"/>
        <w:jc w:val="both"/>
        <w:rPr>
          <w:rFonts w:ascii="Times New Roman" w:hAnsi="Times New Roman"/>
          <w:b/>
          <w:bCs/>
          <w:sz w:val="24"/>
          <w:szCs w:val="24"/>
        </w:rPr>
      </w:pPr>
      <w:r w:rsidRPr="00750F9E">
        <w:rPr>
          <w:rFonts w:ascii="Times New Roman" w:hAnsi="Times New Roman"/>
          <w:b/>
          <w:bCs/>
          <w:sz w:val="24"/>
          <w:szCs w:val="24"/>
        </w:rPr>
        <w:t>Тест по темам 1-5</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1. Элемент структуры социального действия, рационально обоснованный и предполагающий желаемый результат действия, называется</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мотивом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актором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целью</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результатом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2. Относительно устойчивая форма организации социальной жизни, обеспечивающая устойчивость связей и отношений в рамках общества, называется социальным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изменением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развитием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прогрессом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институтом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3. Экономическая зависимость женщины от супруга и признание безусловного приоритета мужчины в вопросах семейного главенства характерны для __________ семьи</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нуклеарной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эгалитарной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номинальной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патриархальной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4. Социальная группа из трех человек, в которой обычно складываются сложные отношения, называется</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диадой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триадой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валидной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формальной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5. С позиций ___________ основой социального неравенства является частная собственность на средства производства</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функционализма</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конфликтной теории</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марксизма</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теории обмена</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6. Эстрадная музыка является примером культуры</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массовой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элитарной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материальной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народной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7. Особенности развития человека, обеспечивающие его уникальность, определяет понятие</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индивид</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личность</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идентичность</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индивидуальность</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8. Группа людей, оказавшихся в одном месте в одно и то же время, но не имеющих никаких определенных связей друг с другом, называется</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социальным агрегатом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малой группой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агрегатом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xml:space="preserve">- социальной группой </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9. Малая группа отличается</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официальным признанием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закрытостью</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открытостью</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межличностным взаимодействием</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10. Развитое общественное мнение выступает эффективным институтом общества</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тоталитарного</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современного</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любого</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xml:space="preserve">- демократического </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11. Изменение статуса детей по отношению к статусу родителей называется мобильностью</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горизонтальной</w:t>
      </w:r>
    </w:p>
    <w:p w:rsidR="0043451B" w:rsidRPr="00750F9E" w:rsidRDefault="0043451B" w:rsidP="0043451B">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вертикальной</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межпоколенной</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внутрипоколенной</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12. Идеалом общественного развития в социологии Э. Дюркгейма является</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развитие личности</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социальное равенство</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социальная справедливость</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xml:space="preserve">- нарастание солидарности </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13. Видами наблюдения как метода социологического исследования являются</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открытое и закрытое</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включенное и невключенное</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целенаправленное и независимое</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прямое и косвенное</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14. Теория социальной эволюции впервые обоснована в теории</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Э. Дюркгейма</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П. Сорокина</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К. Маркса</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Г. Спенсера</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15. Процесс социализации личности исключает</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культурное развитие человека</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изоляцию личности</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обучение личности</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воспитание личности</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16. Предписания о том, как надо вести себя в обществе называются</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санкциями</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социальными нормами</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табу</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xml:space="preserve">- совестью </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17. Милиционер является агентом социализации</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формальной</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первичной</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вторичной</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неформальной</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18. Несоциальным признаком личности является</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индивидуальность</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темперамент</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деятельность</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духовность</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19. В типологию современных обществ по уровню развития техники и технологий входит общество</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культурное</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традиционное</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общество охотников и собирателей</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xml:space="preserve">- постиндустриальное </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20. Приобретенный статус личности выражается в</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социальном происхождении</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месте рождения</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социальном статусе родительской семьи</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xml:space="preserve">- профессии </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21. По утверждению __________, самосознание личности складывается из воспринятых индивидом оценок окружающих</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Ч. Кули</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З. Фрейд</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М. Вебер</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А. Маслоу</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22. Обмен информацией посредством мимики, жестов и движений называется</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деятельностью</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невербальной коммуникацией</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физическим контактом</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xml:space="preserve">- вербальной коммуникацией </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23. Отклонение от нормы, рассматриваемое большей частью членов общества как предосудительное и недопустимое, называется</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поведением</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общением</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взаимодействием</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xml:space="preserve">- девиацией </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24. В основе социального конфликта лежит</w:t>
      </w:r>
    </w:p>
    <w:p w:rsidR="0043451B" w:rsidRPr="00750F9E" w:rsidRDefault="0043451B" w:rsidP="00F42392">
      <w:pPr>
        <w:autoSpaceDE w:val="0"/>
        <w:autoSpaceDN w:val="0"/>
        <w:adjustRightInd w:val="0"/>
        <w:jc w:val="both"/>
        <w:rPr>
          <w:rFonts w:ascii="Times New Roman" w:hAnsi="Times New Roman"/>
          <w:sz w:val="24"/>
          <w:szCs w:val="24"/>
        </w:rPr>
      </w:pPr>
      <w:r w:rsidRPr="00750F9E">
        <w:rPr>
          <w:rFonts w:ascii="Times New Roman" w:hAnsi="Times New Roman"/>
          <w:sz w:val="24"/>
          <w:szCs w:val="24"/>
        </w:rPr>
        <w:t>- спор</w:t>
      </w:r>
    </w:p>
    <w:p w:rsidR="0043451B" w:rsidRPr="00666097" w:rsidRDefault="0043451B" w:rsidP="00F42392">
      <w:pPr>
        <w:autoSpaceDE w:val="0"/>
        <w:autoSpaceDN w:val="0"/>
        <w:adjustRightInd w:val="0"/>
        <w:jc w:val="both"/>
        <w:rPr>
          <w:rFonts w:ascii="Times New Roman" w:hAnsi="Times New Roman"/>
          <w:sz w:val="24"/>
          <w:szCs w:val="24"/>
        </w:rPr>
      </w:pPr>
      <w:r w:rsidRPr="00666097">
        <w:rPr>
          <w:rFonts w:ascii="Times New Roman" w:hAnsi="Times New Roman"/>
          <w:sz w:val="24"/>
          <w:szCs w:val="24"/>
        </w:rPr>
        <w:t>- противоречие интересов сторон</w:t>
      </w:r>
    </w:p>
    <w:p w:rsidR="0043451B" w:rsidRPr="00666097" w:rsidRDefault="0043451B" w:rsidP="00F42392">
      <w:pPr>
        <w:autoSpaceDE w:val="0"/>
        <w:autoSpaceDN w:val="0"/>
        <w:adjustRightInd w:val="0"/>
        <w:jc w:val="both"/>
        <w:rPr>
          <w:rFonts w:ascii="Times New Roman" w:hAnsi="Times New Roman"/>
          <w:sz w:val="24"/>
          <w:szCs w:val="24"/>
        </w:rPr>
      </w:pPr>
      <w:r w:rsidRPr="00666097">
        <w:rPr>
          <w:rFonts w:ascii="Times New Roman" w:hAnsi="Times New Roman"/>
          <w:sz w:val="24"/>
          <w:szCs w:val="24"/>
        </w:rPr>
        <w:t>- сотрудничество</w:t>
      </w:r>
    </w:p>
    <w:p w:rsidR="0043451B" w:rsidRPr="00666097" w:rsidRDefault="0043451B" w:rsidP="00F42392">
      <w:pPr>
        <w:autoSpaceDE w:val="0"/>
        <w:autoSpaceDN w:val="0"/>
        <w:adjustRightInd w:val="0"/>
        <w:jc w:val="both"/>
        <w:rPr>
          <w:rFonts w:ascii="Times New Roman" w:hAnsi="Times New Roman"/>
          <w:sz w:val="24"/>
          <w:szCs w:val="24"/>
        </w:rPr>
      </w:pPr>
      <w:r w:rsidRPr="00666097">
        <w:rPr>
          <w:rFonts w:ascii="Times New Roman" w:hAnsi="Times New Roman"/>
          <w:sz w:val="24"/>
          <w:szCs w:val="24"/>
        </w:rPr>
        <w:t>- кооперация</w:t>
      </w:r>
    </w:p>
    <w:p w:rsidR="00F42392" w:rsidRDefault="00F42392" w:rsidP="00F42392">
      <w:pPr>
        <w:pStyle w:val="a4"/>
        <w:tabs>
          <w:tab w:val="left" w:pos="709"/>
        </w:tabs>
        <w:ind w:left="360" w:right="-284"/>
        <w:rPr>
          <w:rFonts w:ascii="Times New Roman" w:hAnsi="Times New Roman"/>
          <w:b/>
          <w:sz w:val="24"/>
          <w:szCs w:val="24"/>
        </w:rPr>
      </w:pPr>
    </w:p>
    <w:p w:rsidR="007F431F" w:rsidRDefault="007F431F" w:rsidP="00F42392">
      <w:pPr>
        <w:pStyle w:val="a4"/>
        <w:tabs>
          <w:tab w:val="left" w:pos="709"/>
        </w:tabs>
        <w:ind w:left="360" w:right="-284"/>
        <w:rPr>
          <w:rFonts w:ascii="Times New Roman" w:hAnsi="Times New Roman"/>
          <w:sz w:val="24"/>
          <w:szCs w:val="24"/>
        </w:rPr>
      </w:pPr>
      <w:r>
        <w:rPr>
          <w:rFonts w:ascii="Times New Roman" w:hAnsi="Times New Roman"/>
          <w:b/>
          <w:sz w:val="24"/>
          <w:szCs w:val="24"/>
        </w:rPr>
        <w:t xml:space="preserve">6.5. </w:t>
      </w:r>
      <w:r w:rsidRPr="006C2E72">
        <w:rPr>
          <w:rFonts w:ascii="Times New Roman" w:hAnsi="Times New Roman"/>
          <w:b/>
          <w:sz w:val="24"/>
          <w:szCs w:val="24"/>
        </w:rPr>
        <w:t>Методические материалы, определяющие процедуры оценивания.</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С целью определения уровня овладения компетенциями, закрепленными за дисциплиной, в заданные преподавателем сроки проводится текущий и промежуточный контроль знаний, умений и навыков каждого обучающегося. Все виды текущего контроля осуществляются на занятиях семинарского типа, практических занятиях. Исключение составляет устный опрос, который может проводиться в начале или конце лекционного занятия в течение 15-20 мин. с целью закрепления знаний терминологии по дисциплине.</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Процедура оценивания компетенций обучающихся основана на следующих принципах:</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1. Периодичность проведения оценки.</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2. Многоступенчатость: оценка (как преподавателем, так и студентами группы) и самооценка обучающегося, обсуждение результатов и комплекс мер по устранению недостатков.</w:t>
      </w:r>
    </w:p>
    <w:p w:rsidR="00F42392" w:rsidRDefault="00F42392" w:rsidP="00F42392">
      <w:pPr>
        <w:ind w:right="136" w:firstLine="709"/>
        <w:jc w:val="both"/>
        <w:rPr>
          <w:rFonts w:ascii="Times New Roman" w:hAnsi="Times New Roman"/>
          <w:sz w:val="24"/>
          <w:szCs w:val="24"/>
        </w:rPr>
      </w:pPr>
    </w:p>
    <w:p w:rsidR="00F42392" w:rsidRDefault="00F42392" w:rsidP="00F42392">
      <w:pPr>
        <w:ind w:right="136" w:firstLine="709"/>
        <w:jc w:val="both"/>
        <w:rPr>
          <w:rFonts w:ascii="Times New Roman" w:hAnsi="Times New Roman"/>
          <w:sz w:val="24"/>
          <w:szCs w:val="24"/>
        </w:rPr>
      </w:pPr>
    </w:p>
    <w:p w:rsidR="00F42392" w:rsidRDefault="00F42392" w:rsidP="00F42392">
      <w:pPr>
        <w:ind w:right="136" w:firstLine="709"/>
        <w:jc w:val="both"/>
        <w:rPr>
          <w:rFonts w:ascii="Times New Roman" w:hAnsi="Times New Roman"/>
          <w:sz w:val="24"/>
          <w:szCs w:val="24"/>
        </w:rPr>
      </w:pPr>
    </w:p>
    <w:p w:rsidR="00F42392" w:rsidRDefault="00F42392" w:rsidP="00F42392">
      <w:pPr>
        <w:ind w:right="136" w:firstLine="709"/>
        <w:jc w:val="both"/>
        <w:rPr>
          <w:rFonts w:ascii="Times New Roman" w:hAnsi="Times New Roman"/>
          <w:sz w:val="24"/>
          <w:szCs w:val="24"/>
        </w:rPr>
      </w:pPr>
    </w:p>
    <w:p w:rsidR="00F42392" w:rsidRDefault="00F42392" w:rsidP="00F42392">
      <w:pPr>
        <w:ind w:right="136" w:firstLine="709"/>
        <w:jc w:val="both"/>
        <w:rPr>
          <w:rFonts w:ascii="Times New Roman" w:hAnsi="Times New Roman"/>
          <w:sz w:val="24"/>
          <w:szCs w:val="24"/>
        </w:rPr>
      </w:pPr>
    </w:p>
    <w:p w:rsidR="00F42392" w:rsidRDefault="00F42392" w:rsidP="00F42392">
      <w:pPr>
        <w:ind w:right="136" w:firstLine="709"/>
        <w:jc w:val="both"/>
        <w:rPr>
          <w:rFonts w:ascii="Times New Roman" w:hAnsi="Times New Roman"/>
          <w:sz w:val="24"/>
          <w:szCs w:val="24"/>
        </w:rPr>
      </w:pP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3. Единство используемой технологии для всех обучающихся, выполнение условий сопоставимости результатов оценивания.</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 xml:space="preserve">4. Соблюдение последовательности проведения оценки: предусмотрено, что развитие компетенций идет по возрастанию их уровней сложности, а оценочные средства на каждом этапе учитывают это возрастание. </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Основное требование к организации системы оценивания и структуры оценочных средств в отношении компетенций как предмета контроля результатов обучения – это требование измеримости.</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Достоверность и сопоставимость оценок достигается за счет учета следующих факторов:</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 дидактико-диалектической взаимосвязи результатов образования и компетенций;</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 формирование и развитие компетенций через усвоение содержания образовательных программ, самой образовательной средой вуза и используемыми образовательными технологиями;</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 необходимость оценивания компетенций в квазиреальной деятельности при условии максимального приближения к ситуации будущей практики;</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 использование индивидуальных и групповых оценок, взаимооценки;</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 анализ достижений по итогам оценивания с выявлением положительных и отрицательных индивидуальных и групповых результатов и направлений развития.</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Промежуточная аттестация по дисциплине проводится в форме зачета.</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Зачет выставляется по итогам успешного выполнения заданий текущего контроля. Для получения зачета необходимо выполнить все задания текущего контроля в соответствующем семестре на оценку не менее чем «удовлетворительно».</w:t>
      </w:r>
    </w:p>
    <w:p w:rsidR="007F431F" w:rsidRDefault="007F431F" w:rsidP="00F42392">
      <w:pPr>
        <w:ind w:right="136" w:firstLine="709"/>
        <w:jc w:val="both"/>
        <w:rPr>
          <w:rFonts w:ascii="Times New Roman" w:hAnsi="Times New Roman"/>
          <w:sz w:val="24"/>
          <w:szCs w:val="24"/>
        </w:rPr>
      </w:pPr>
      <w:r>
        <w:rPr>
          <w:rFonts w:ascii="Times New Roman" w:hAnsi="Times New Roman"/>
          <w:sz w:val="24"/>
          <w:szCs w:val="24"/>
        </w:rPr>
        <w:t>Уровень знаний обучающихся определяется следующими оценками: «зачтено», «не зачтено».</w:t>
      </w:r>
    </w:p>
    <w:p w:rsidR="007F431F" w:rsidRDefault="007F431F" w:rsidP="00F42392">
      <w:pPr>
        <w:ind w:firstLine="540"/>
        <w:jc w:val="both"/>
        <w:rPr>
          <w:rFonts w:ascii="Times New Roman" w:hAnsi="Times New Roman"/>
          <w:sz w:val="24"/>
          <w:szCs w:val="24"/>
        </w:rPr>
      </w:pPr>
      <w:r>
        <w:rPr>
          <w:rFonts w:ascii="Times New Roman" w:hAnsi="Times New Roman"/>
          <w:sz w:val="24"/>
          <w:szCs w:val="24"/>
        </w:rPr>
        <w:t>Условиями оценивания результатов освоения дисциплины являются:</w:t>
      </w:r>
    </w:p>
    <w:p w:rsidR="007F431F" w:rsidRDefault="007F431F" w:rsidP="00F42392">
      <w:pPr>
        <w:ind w:firstLine="540"/>
        <w:jc w:val="both"/>
        <w:rPr>
          <w:rFonts w:ascii="Times New Roman" w:hAnsi="Times New Roman"/>
          <w:sz w:val="24"/>
          <w:szCs w:val="24"/>
        </w:rPr>
      </w:pPr>
      <w:r>
        <w:rPr>
          <w:rFonts w:ascii="Times New Roman" w:hAnsi="Times New Roman"/>
          <w:sz w:val="24"/>
          <w:szCs w:val="24"/>
        </w:rPr>
        <w:t>- валидность (объекты оценки должны соответствовать поставленным целям обучения);</w:t>
      </w:r>
    </w:p>
    <w:p w:rsidR="007F431F" w:rsidRDefault="007F431F" w:rsidP="00F42392">
      <w:pPr>
        <w:ind w:firstLine="540"/>
        <w:jc w:val="both"/>
        <w:rPr>
          <w:rFonts w:ascii="Times New Roman" w:hAnsi="Times New Roman"/>
          <w:sz w:val="24"/>
          <w:szCs w:val="24"/>
        </w:rPr>
      </w:pPr>
      <w:r>
        <w:rPr>
          <w:rFonts w:ascii="Times New Roman" w:hAnsi="Times New Roman"/>
          <w:sz w:val="24"/>
          <w:szCs w:val="24"/>
        </w:rPr>
        <w:t>- полнота и адекватность отображения требований образовательного стандарта и ОПОП;</w:t>
      </w:r>
    </w:p>
    <w:p w:rsidR="007F431F" w:rsidRDefault="007F431F" w:rsidP="00F42392">
      <w:pPr>
        <w:ind w:firstLine="540"/>
        <w:jc w:val="both"/>
        <w:rPr>
          <w:rFonts w:ascii="Times New Roman" w:hAnsi="Times New Roman"/>
          <w:sz w:val="24"/>
          <w:szCs w:val="24"/>
        </w:rPr>
      </w:pPr>
      <w:r>
        <w:rPr>
          <w:rFonts w:ascii="Times New Roman" w:hAnsi="Times New Roman"/>
          <w:sz w:val="24"/>
          <w:szCs w:val="24"/>
        </w:rPr>
        <w:t>-  надежность (использование единообразных стандартов и критериев оценивания);</w:t>
      </w:r>
    </w:p>
    <w:p w:rsidR="007F431F" w:rsidRDefault="007F431F" w:rsidP="00F42392">
      <w:pPr>
        <w:ind w:firstLine="540"/>
        <w:jc w:val="both"/>
        <w:rPr>
          <w:rFonts w:ascii="Times New Roman" w:hAnsi="Times New Roman"/>
          <w:sz w:val="24"/>
          <w:szCs w:val="24"/>
        </w:rPr>
      </w:pPr>
      <w:r>
        <w:rPr>
          <w:rFonts w:ascii="Times New Roman" w:hAnsi="Times New Roman"/>
          <w:sz w:val="24"/>
          <w:szCs w:val="24"/>
        </w:rPr>
        <w:t>- справедливость (разные студенты должны иметь равные возможности добиться успеха);</w:t>
      </w:r>
    </w:p>
    <w:p w:rsidR="007F431F" w:rsidRDefault="007F431F" w:rsidP="00F42392">
      <w:pPr>
        <w:ind w:firstLine="540"/>
        <w:jc w:val="both"/>
        <w:rPr>
          <w:rFonts w:ascii="Times New Roman" w:hAnsi="Times New Roman"/>
          <w:sz w:val="24"/>
          <w:szCs w:val="24"/>
        </w:rPr>
      </w:pPr>
      <w:r>
        <w:rPr>
          <w:rFonts w:ascii="Times New Roman" w:hAnsi="Times New Roman"/>
          <w:sz w:val="24"/>
          <w:szCs w:val="24"/>
        </w:rPr>
        <w:t>- эффективность (не отнимать много времени у студентов и преподавателей);</w:t>
      </w:r>
    </w:p>
    <w:p w:rsidR="007F431F" w:rsidRDefault="007F431F" w:rsidP="00F42392">
      <w:pPr>
        <w:ind w:firstLine="540"/>
        <w:jc w:val="both"/>
      </w:pPr>
      <w:r>
        <w:rPr>
          <w:rFonts w:ascii="Times New Roman" w:hAnsi="Times New Roman"/>
          <w:sz w:val="24"/>
          <w:szCs w:val="24"/>
        </w:rPr>
        <w:t>- обеспечение решения оценочной задачи.</w:t>
      </w:r>
    </w:p>
    <w:p w:rsidR="000B68CC" w:rsidRDefault="000B68CC" w:rsidP="00F42392">
      <w:pPr>
        <w:tabs>
          <w:tab w:val="left" w:pos="709"/>
        </w:tabs>
        <w:ind w:left="360" w:right="-284"/>
        <w:rPr>
          <w:rFonts w:ascii="Times New Roman" w:hAnsi="Times New Roman"/>
          <w:b/>
          <w:bCs/>
          <w:sz w:val="24"/>
          <w:szCs w:val="24"/>
        </w:rPr>
      </w:pPr>
    </w:p>
    <w:p w:rsidR="0060576B" w:rsidRDefault="0060576B" w:rsidP="00F42392">
      <w:pPr>
        <w:tabs>
          <w:tab w:val="left" w:pos="709"/>
        </w:tabs>
        <w:ind w:left="360" w:right="-284"/>
        <w:rPr>
          <w:rFonts w:ascii="Times New Roman" w:hAnsi="Times New Roman"/>
          <w:b/>
          <w:bCs/>
          <w:sz w:val="24"/>
          <w:szCs w:val="24"/>
        </w:rPr>
      </w:pPr>
    </w:p>
    <w:p w:rsidR="00666097" w:rsidRPr="00666097" w:rsidRDefault="0043451B" w:rsidP="00F42392">
      <w:pPr>
        <w:tabs>
          <w:tab w:val="left" w:pos="709"/>
        </w:tabs>
        <w:ind w:left="360" w:right="-284"/>
        <w:rPr>
          <w:rFonts w:ascii="Times New Roman" w:hAnsi="Times New Roman"/>
          <w:b/>
          <w:sz w:val="24"/>
          <w:szCs w:val="24"/>
        </w:rPr>
      </w:pPr>
      <w:r w:rsidRPr="00666097">
        <w:rPr>
          <w:rFonts w:ascii="Times New Roman" w:hAnsi="Times New Roman"/>
          <w:b/>
          <w:bCs/>
          <w:sz w:val="24"/>
          <w:szCs w:val="24"/>
        </w:rPr>
        <w:t xml:space="preserve">7. </w:t>
      </w:r>
      <w:r w:rsidR="00EC6318" w:rsidRPr="00666097">
        <w:rPr>
          <w:rFonts w:ascii="Times New Roman" w:hAnsi="Times New Roman"/>
          <w:b/>
          <w:sz w:val="24"/>
          <w:szCs w:val="24"/>
        </w:rPr>
        <w:t xml:space="preserve">Учебно-методическое и информационное обеспечение дисциплины (модуля) </w:t>
      </w:r>
    </w:p>
    <w:p w:rsidR="006C2E72" w:rsidRDefault="006C2E72" w:rsidP="00F42392">
      <w:pPr>
        <w:tabs>
          <w:tab w:val="left" w:pos="709"/>
        </w:tabs>
        <w:ind w:left="360" w:right="-284"/>
        <w:rPr>
          <w:rFonts w:ascii="Times New Roman" w:hAnsi="Times New Roman"/>
          <w:i/>
          <w:iCs/>
          <w:sz w:val="24"/>
          <w:szCs w:val="24"/>
        </w:rPr>
      </w:pPr>
    </w:p>
    <w:p w:rsidR="0043451B" w:rsidRDefault="0043451B" w:rsidP="00F42392">
      <w:pPr>
        <w:tabs>
          <w:tab w:val="left" w:pos="709"/>
        </w:tabs>
        <w:ind w:left="360" w:right="-284"/>
        <w:rPr>
          <w:rFonts w:ascii="Times New Roman" w:hAnsi="Times New Roman"/>
          <w:i/>
          <w:iCs/>
          <w:sz w:val="24"/>
          <w:szCs w:val="24"/>
        </w:rPr>
      </w:pPr>
      <w:r w:rsidRPr="00666097">
        <w:rPr>
          <w:rFonts w:ascii="Times New Roman" w:hAnsi="Times New Roman"/>
          <w:i/>
          <w:iCs/>
          <w:sz w:val="24"/>
          <w:szCs w:val="24"/>
        </w:rPr>
        <w:t>а) основная литература:</w:t>
      </w:r>
    </w:p>
    <w:p w:rsidR="006C2E72" w:rsidRPr="00666097" w:rsidRDefault="006C2E72" w:rsidP="00F42392">
      <w:pPr>
        <w:tabs>
          <w:tab w:val="left" w:pos="709"/>
        </w:tabs>
        <w:ind w:left="360" w:right="-284"/>
        <w:rPr>
          <w:rFonts w:ascii="Times New Roman" w:hAnsi="Times New Roman"/>
          <w:b/>
          <w:sz w:val="24"/>
          <w:szCs w:val="24"/>
        </w:rPr>
      </w:pPr>
    </w:p>
    <w:p w:rsidR="0043451B" w:rsidRPr="00666097" w:rsidRDefault="0043451B" w:rsidP="00F42392">
      <w:pPr>
        <w:autoSpaceDE w:val="0"/>
        <w:autoSpaceDN w:val="0"/>
        <w:adjustRightInd w:val="0"/>
        <w:ind w:firstLine="709"/>
        <w:jc w:val="both"/>
        <w:rPr>
          <w:rFonts w:ascii="Times New Roman" w:hAnsi="Times New Roman"/>
          <w:sz w:val="24"/>
          <w:szCs w:val="24"/>
        </w:rPr>
      </w:pPr>
      <w:r w:rsidRPr="00666097">
        <w:rPr>
          <w:rFonts w:ascii="Times New Roman" w:hAnsi="Times New Roman"/>
          <w:sz w:val="24"/>
          <w:szCs w:val="24"/>
        </w:rPr>
        <w:t xml:space="preserve">1. Волков, Ю.Г. Социология [Электронный ресурс]: Учебник / Ю.Г. Волков. - 5-e изд., перераб. и доп. - М.: Альфа-М: НИЦ ИНФРА-М, 2015. - 512 с. (Доступно в ЭБС «Знаниум», режим доступа: </w:t>
      </w:r>
      <w:hyperlink r:id="rId13" w:history="1">
        <w:r w:rsidRPr="00666097">
          <w:rPr>
            <w:rFonts w:ascii="Times New Roman" w:hAnsi="Times New Roman"/>
            <w:color w:val="000000"/>
            <w:sz w:val="24"/>
            <w:szCs w:val="24"/>
            <w:u w:val="single"/>
          </w:rPr>
          <w:t>http://znanium.com/catalog.php?bookinfo=474234</w:t>
        </w:r>
      </w:hyperlink>
      <w:r w:rsidRPr="00666097">
        <w:rPr>
          <w:rFonts w:ascii="Times New Roman" w:hAnsi="Times New Roman"/>
          <w:sz w:val="24"/>
          <w:szCs w:val="24"/>
        </w:rPr>
        <w:t>)</w:t>
      </w:r>
    </w:p>
    <w:p w:rsidR="0043451B" w:rsidRPr="00666097" w:rsidRDefault="0043451B" w:rsidP="00F42392">
      <w:pPr>
        <w:autoSpaceDE w:val="0"/>
        <w:autoSpaceDN w:val="0"/>
        <w:adjustRightInd w:val="0"/>
        <w:ind w:firstLine="709"/>
        <w:jc w:val="both"/>
        <w:rPr>
          <w:rFonts w:ascii="Times New Roman" w:hAnsi="Times New Roman"/>
          <w:i/>
          <w:iCs/>
          <w:color w:val="000000"/>
          <w:sz w:val="24"/>
          <w:szCs w:val="24"/>
        </w:rPr>
      </w:pPr>
      <w:r w:rsidRPr="00666097">
        <w:rPr>
          <w:rFonts w:ascii="Times New Roman" w:hAnsi="Times New Roman"/>
          <w:color w:val="000000"/>
          <w:sz w:val="24"/>
          <w:szCs w:val="24"/>
          <w:shd w:val="clear" w:color="auto" w:fill="FFFFFF"/>
        </w:rPr>
        <w:t>2. Добреньков В.И</w:t>
      </w:r>
      <w:r w:rsidRPr="00666097">
        <w:rPr>
          <w:rFonts w:ascii="Times New Roman" w:hAnsi="Times New Roman"/>
          <w:bCs/>
          <w:color w:val="000000"/>
          <w:sz w:val="24"/>
          <w:szCs w:val="24"/>
          <w:shd w:val="clear" w:color="auto" w:fill="FFFFFF"/>
        </w:rPr>
        <w:t xml:space="preserve"> Социология</w:t>
      </w:r>
      <w:r w:rsidRPr="00666097">
        <w:rPr>
          <w:rFonts w:ascii="Times New Roman" w:hAnsi="Times New Roman"/>
          <w:color w:val="000000"/>
          <w:sz w:val="24"/>
          <w:szCs w:val="24"/>
          <w:shd w:val="clear" w:color="auto" w:fill="FFFFFF"/>
        </w:rPr>
        <w:t>: Учебник / Добреньков В.И., Кравченко А.И. - М.:НИЦ ИНФРА-М, 2017. - 624 с.</w:t>
      </w:r>
      <w:r w:rsidRPr="00666097">
        <w:rPr>
          <w:rFonts w:ascii="Times New Roman" w:hAnsi="Times New Roman"/>
          <w:sz w:val="24"/>
          <w:szCs w:val="24"/>
        </w:rPr>
        <w:t xml:space="preserve"> (Доступно в ЭБС «Знаниум», режим доступа: </w:t>
      </w:r>
      <w:hyperlink r:id="rId14" w:history="1">
        <w:r w:rsidRPr="00666097">
          <w:rPr>
            <w:rStyle w:val="aa"/>
            <w:rFonts w:ascii="Times New Roman" w:hAnsi="Times New Roman"/>
            <w:sz w:val="24"/>
            <w:szCs w:val="24"/>
            <w:shd w:val="clear" w:color="auto" w:fill="FFFFFF"/>
          </w:rPr>
          <w:t>http://znanium.com/catalog.php?bookinfo=553436</w:t>
        </w:r>
      </w:hyperlink>
      <w:r w:rsidRPr="00666097">
        <w:rPr>
          <w:rFonts w:ascii="Times New Roman" w:hAnsi="Times New Roman"/>
          <w:color w:val="000000"/>
          <w:sz w:val="24"/>
          <w:szCs w:val="24"/>
          <w:u w:val="single"/>
          <w:shd w:val="clear" w:color="auto" w:fill="FFFFFF"/>
        </w:rPr>
        <w:t xml:space="preserve"> )</w:t>
      </w:r>
    </w:p>
    <w:p w:rsidR="0043451B" w:rsidRPr="00666097" w:rsidRDefault="0043451B" w:rsidP="00F42392">
      <w:pPr>
        <w:autoSpaceDE w:val="0"/>
        <w:autoSpaceDN w:val="0"/>
        <w:adjustRightInd w:val="0"/>
        <w:ind w:firstLine="709"/>
        <w:jc w:val="both"/>
        <w:rPr>
          <w:rFonts w:ascii="Times New Roman" w:hAnsi="Times New Roman"/>
          <w:sz w:val="24"/>
          <w:szCs w:val="24"/>
        </w:rPr>
      </w:pPr>
      <w:r w:rsidRPr="00666097">
        <w:rPr>
          <w:rFonts w:ascii="Times New Roman" w:hAnsi="Times New Roman"/>
          <w:sz w:val="24"/>
          <w:szCs w:val="24"/>
        </w:rPr>
        <w:t xml:space="preserve">3. Оришев, А.Б. Социология [Электронный ресурс]: Учебное пособие/А.Б. Оришев, 2-е изд. - М.: ИЦ РИОР, НИЦ ИНФРА-М, 2016. - 224 с. (Доступно в ЭБС «Знаниум», режим доступа: </w:t>
      </w:r>
      <w:hyperlink r:id="rId15" w:history="1">
        <w:r w:rsidRPr="00666097">
          <w:rPr>
            <w:rFonts w:ascii="Times New Roman" w:hAnsi="Times New Roman"/>
            <w:color w:val="000000"/>
            <w:sz w:val="24"/>
            <w:szCs w:val="24"/>
            <w:u w:val="single"/>
          </w:rPr>
          <w:t>http://znanium.com/catalog.php?bookinfo=515523</w:t>
        </w:r>
      </w:hyperlink>
      <w:r w:rsidRPr="00666097">
        <w:rPr>
          <w:rFonts w:ascii="Times New Roman" w:hAnsi="Times New Roman"/>
          <w:color w:val="000000"/>
          <w:sz w:val="24"/>
          <w:szCs w:val="24"/>
        </w:rPr>
        <w:t>)</w:t>
      </w:r>
    </w:p>
    <w:p w:rsidR="0060576B" w:rsidRDefault="0060576B" w:rsidP="00F42392">
      <w:pPr>
        <w:autoSpaceDE w:val="0"/>
        <w:autoSpaceDN w:val="0"/>
        <w:adjustRightInd w:val="0"/>
        <w:ind w:firstLine="709"/>
        <w:jc w:val="both"/>
        <w:rPr>
          <w:rFonts w:ascii="Times New Roman" w:hAnsi="Times New Roman"/>
          <w:i/>
          <w:iCs/>
          <w:sz w:val="24"/>
          <w:szCs w:val="24"/>
        </w:rPr>
      </w:pPr>
    </w:p>
    <w:p w:rsidR="0043451B" w:rsidRDefault="0043451B" w:rsidP="00F42392">
      <w:pPr>
        <w:autoSpaceDE w:val="0"/>
        <w:autoSpaceDN w:val="0"/>
        <w:adjustRightInd w:val="0"/>
        <w:ind w:firstLine="709"/>
        <w:jc w:val="both"/>
        <w:rPr>
          <w:rFonts w:ascii="Times New Roman" w:hAnsi="Times New Roman"/>
          <w:i/>
          <w:iCs/>
          <w:sz w:val="24"/>
          <w:szCs w:val="24"/>
        </w:rPr>
      </w:pPr>
      <w:r w:rsidRPr="00666097">
        <w:rPr>
          <w:rFonts w:ascii="Times New Roman" w:hAnsi="Times New Roman"/>
          <w:i/>
          <w:iCs/>
          <w:sz w:val="24"/>
          <w:szCs w:val="24"/>
        </w:rPr>
        <w:t>б) дополнительная литература:</w:t>
      </w:r>
    </w:p>
    <w:p w:rsidR="006C2E72" w:rsidRPr="00666097" w:rsidRDefault="006C2E72" w:rsidP="00F42392">
      <w:pPr>
        <w:autoSpaceDE w:val="0"/>
        <w:autoSpaceDN w:val="0"/>
        <w:adjustRightInd w:val="0"/>
        <w:ind w:firstLine="709"/>
        <w:jc w:val="both"/>
        <w:rPr>
          <w:rFonts w:ascii="Times New Roman" w:hAnsi="Times New Roman"/>
          <w:i/>
          <w:iCs/>
          <w:sz w:val="24"/>
          <w:szCs w:val="24"/>
        </w:rPr>
      </w:pPr>
    </w:p>
    <w:p w:rsidR="0043451B" w:rsidRPr="00666097" w:rsidRDefault="0043451B" w:rsidP="00F42392">
      <w:pPr>
        <w:autoSpaceDE w:val="0"/>
        <w:autoSpaceDN w:val="0"/>
        <w:adjustRightInd w:val="0"/>
        <w:ind w:firstLine="709"/>
        <w:jc w:val="both"/>
        <w:rPr>
          <w:rFonts w:ascii="Times New Roman" w:hAnsi="Times New Roman"/>
          <w:sz w:val="24"/>
          <w:szCs w:val="24"/>
        </w:rPr>
      </w:pPr>
      <w:r w:rsidRPr="00666097">
        <w:rPr>
          <w:rFonts w:ascii="Times New Roman" w:hAnsi="Times New Roman"/>
          <w:sz w:val="24"/>
          <w:szCs w:val="24"/>
        </w:rPr>
        <w:t xml:space="preserve">1.Афанасьев, В.В. История социологии [Электронный ресурс]: Учебное пособие / В.В. Афанасьев. - М.: НИЦ ИНФРА-М, 2016. - 284 с. (Доступно в ЭБС «Знаниум», режим доступа:  </w:t>
      </w:r>
      <w:hyperlink r:id="rId16" w:history="1">
        <w:r w:rsidRPr="00666097">
          <w:rPr>
            <w:rFonts w:ascii="Times New Roman" w:hAnsi="Times New Roman"/>
            <w:color w:val="0000FF"/>
            <w:sz w:val="24"/>
            <w:szCs w:val="24"/>
            <w:u w:val="single"/>
          </w:rPr>
          <w:t>http://znanium.com/catalog.php?bookinfo=501068</w:t>
        </w:r>
      </w:hyperlink>
      <w:r w:rsidRPr="00666097">
        <w:rPr>
          <w:rFonts w:ascii="Times New Roman" w:hAnsi="Times New Roman"/>
          <w:sz w:val="24"/>
          <w:szCs w:val="24"/>
        </w:rPr>
        <w:t>)</w:t>
      </w:r>
    </w:p>
    <w:p w:rsidR="0043451B" w:rsidRPr="00666097" w:rsidRDefault="0043451B" w:rsidP="00F42392">
      <w:pPr>
        <w:autoSpaceDE w:val="0"/>
        <w:autoSpaceDN w:val="0"/>
        <w:adjustRightInd w:val="0"/>
        <w:ind w:firstLine="709"/>
        <w:jc w:val="both"/>
        <w:rPr>
          <w:rFonts w:ascii="Times New Roman" w:hAnsi="Times New Roman"/>
          <w:sz w:val="24"/>
          <w:szCs w:val="24"/>
          <w:u w:val="single"/>
        </w:rPr>
      </w:pPr>
      <w:r w:rsidRPr="00666097">
        <w:rPr>
          <w:rFonts w:ascii="Times New Roman" w:hAnsi="Times New Roman"/>
          <w:sz w:val="24"/>
          <w:szCs w:val="24"/>
        </w:rPr>
        <w:t xml:space="preserve">2.Афанасьев, В.В. Западная социология XX века [Электронный ресурс]: Учебное пособие / В.В. Афанасьев. - М.: НИЦ ИНФРА-М, 2017. - 285 с. (Доступно в ЭБС «Знаниум», режим доступа:  </w:t>
      </w:r>
      <w:hyperlink r:id="rId17" w:history="1">
        <w:r w:rsidRPr="00666097">
          <w:rPr>
            <w:rStyle w:val="aa"/>
            <w:rFonts w:ascii="Times New Roman" w:hAnsi="Times New Roman"/>
            <w:sz w:val="24"/>
            <w:szCs w:val="24"/>
          </w:rPr>
          <w:t>http://znanium.com/catalog.php?bookinfo=661262</w:t>
        </w:r>
      </w:hyperlink>
      <w:r w:rsidRPr="00666097">
        <w:rPr>
          <w:rFonts w:ascii="Times New Roman" w:hAnsi="Times New Roman"/>
          <w:sz w:val="24"/>
          <w:szCs w:val="24"/>
          <w:u w:val="single"/>
        </w:rPr>
        <w:t>)</w:t>
      </w:r>
    </w:p>
    <w:p w:rsidR="0043451B" w:rsidRPr="00666097" w:rsidRDefault="0043451B" w:rsidP="00F42392">
      <w:pPr>
        <w:autoSpaceDE w:val="0"/>
        <w:autoSpaceDN w:val="0"/>
        <w:adjustRightInd w:val="0"/>
        <w:ind w:firstLine="709"/>
        <w:jc w:val="both"/>
        <w:rPr>
          <w:rFonts w:ascii="Times New Roman" w:hAnsi="Times New Roman"/>
          <w:color w:val="000000"/>
          <w:sz w:val="24"/>
          <w:szCs w:val="24"/>
        </w:rPr>
      </w:pPr>
      <w:r w:rsidRPr="00666097">
        <w:rPr>
          <w:rFonts w:ascii="Times New Roman" w:hAnsi="Times New Roman"/>
          <w:color w:val="000000"/>
          <w:sz w:val="24"/>
          <w:szCs w:val="24"/>
          <w:shd w:val="clear" w:color="auto" w:fill="FFFFFF"/>
        </w:rPr>
        <w:t>3. Игебаева Ф. А.</w:t>
      </w:r>
      <w:r w:rsidRPr="00666097">
        <w:rPr>
          <w:rFonts w:ascii="Times New Roman" w:hAnsi="Times New Roman"/>
          <w:bCs/>
          <w:color w:val="000000"/>
          <w:sz w:val="24"/>
          <w:szCs w:val="24"/>
          <w:shd w:val="clear" w:color="auto" w:fill="FFFFFF"/>
        </w:rPr>
        <w:t>Социология</w:t>
      </w:r>
      <w:r w:rsidRPr="00666097">
        <w:rPr>
          <w:rFonts w:ascii="Times New Roman" w:hAnsi="Times New Roman"/>
          <w:color w:val="000000"/>
          <w:sz w:val="24"/>
          <w:szCs w:val="24"/>
          <w:shd w:val="clear" w:color="auto" w:fill="FFFFFF"/>
        </w:rPr>
        <w:t>: Учебное пособие/Игебаева Ф. А. - М.: НИЦ ИНФРА-М, 2016. - 236 с.:</w:t>
      </w:r>
      <w:r w:rsidRPr="00666097">
        <w:rPr>
          <w:rFonts w:ascii="Times New Roman" w:hAnsi="Times New Roman"/>
          <w:sz w:val="24"/>
          <w:szCs w:val="24"/>
        </w:rPr>
        <w:t xml:space="preserve"> (Доступно в ЭБС «Знаниум», режим доступа: </w:t>
      </w:r>
      <w:hyperlink r:id="rId18" w:history="1">
        <w:r w:rsidRPr="00666097">
          <w:rPr>
            <w:rStyle w:val="aa"/>
            <w:rFonts w:ascii="Times New Roman" w:hAnsi="Times New Roman"/>
            <w:sz w:val="24"/>
            <w:szCs w:val="24"/>
            <w:shd w:val="clear" w:color="auto" w:fill="FFFFFF"/>
          </w:rPr>
          <w:t>http://znanium.com/catalog.php?bookinfo=543041</w:t>
        </w:r>
      </w:hyperlink>
      <w:r w:rsidRPr="00666097">
        <w:rPr>
          <w:rFonts w:ascii="Times New Roman" w:hAnsi="Times New Roman"/>
          <w:color w:val="000000"/>
          <w:sz w:val="24"/>
          <w:szCs w:val="24"/>
          <w:u w:val="single"/>
          <w:shd w:val="clear" w:color="auto" w:fill="FFFFFF"/>
        </w:rPr>
        <w:t>)</w:t>
      </w:r>
    </w:p>
    <w:p w:rsidR="0043451B" w:rsidRPr="00666097" w:rsidRDefault="0043451B" w:rsidP="00F42392">
      <w:pPr>
        <w:autoSpaceDE w:val="0"/>
        <w:autoSpaceDN w:val="0"/>
        <w:adjustRightInd w:val="0"/>
        <w:ind w:firstLine="709"/>
        <w:jc w:val="both"/>
        <w:rPr>
          <w:rFonts w:ascii="Times New Roman" w:hAnsi="Times New Roman"/>
          <w:sz w:val="24"/>
          <w:szCs w:val="24"/>
        </w:rPr>
      </w:pPr>
      <w:r w:rsidRPr="00666097">
        <w:rPr>
          <w:rFonts w:ascii="Times New Roman" w:hAnsi="Times New Roman"/>
          <w:sz w:val="24"/>
          <w:szCs w:val="24"/>
        </w:rPr>
        <w:t xml:space="preserve">4. </w:t>
      </w:r>
      <w:r w:rsidRPr="00666097">
        <w:rPr>
          <w:rFonts w:ascii="Times New Roman" w:hAnsi="Times New Roman"/>
          <w:color w:val="000000"/>
          <w:sz w:val="24"/>
          <w:szCs w:val="24"/>
        </w:rPr>
        <w:t>Нартов Н.А\</w:t>
      </w:r>
      <w:r w:rsidRPr="00666097">
        <w:rPr>
          <w:rFonts w:ascii="Times New Roman" w:hAnsi="Times New Roman"/>
          <w:bCs/>
          <w:color w:val="000000"/>
          <w:sz w:val="24"/>
          <w:szCs w:val="24"/>
          <w:shd w:val="clear" w:color="auto" w:fill="FFFFFF"/>
        </w:rPr>
        <w:t>Социология</w:t>
      </w:r>
      <w:r w:rsidRPr="00666097">
        <w:rPr>
          <w:rFonts w:ascii="Times New Roman" w:hAnsi="Times New Roman"/>
          <w:color w:val="000000"/>
          <w:sz w:val="24"/>
          <w:szCs w:val="24"/>
          <w:shd w:val="clear" w:color="auto" w:fill="FFFFFF"/>
        </w:rPr>
        <w:t>: Учебник для бакалавров/Н.А.Нартов, О.А.Рыхлов, В.Н.Нартов -6изд.,перераб. и доп. - М.: Дашков и К, 2015. - 544 с</w:t>
      </w:r>
      <w:r w:rsidRPr="00666097">
        <w:rPr>
          <w:rFonts w:ascii="Times New Roman" w:hAnsi="Times New Roman"/>
          <w:sz w:val="24"/>
          <w:szCs w:val="24"/>
        </w:rPr>
        <w:t xml:space="preserve"> (Доступно в ЭБС «Знаниум», режим доступа</w:t>
      </w:r>
      <w:r w:rsidRPr="00666097">
        <w:rPr>
          <w:rFonts w:ascii="Times New Roman" w:hAnsi="Times New Roman"/>
          <w:sz w:val="24"/>
          <w:szCs w:val="24"/>
          <w:u w:val="single"/>
        </w:rPr>
        <w:t xml:space="preserve">: </w:t>
      </w:r>
      <w:hyperlink r:id="rId19" w:history="1">
        <w:r w:rsidRPr="00666097">
          <w:rPr>
            <w:rStyle w:val="aa"/>
            <w:rFonts w:ascii="Times New Roman" w:hAnsi="Times New Roman"/>
            <w:sz w:val="24"/>
            <w:szCs w:val="24"/>
          </w:rPr>
          <w:t>http://znanium.com/catalog.php?bookinfo=511966</w:t>
        </w:r>
      </w:hyperlink>
      <w:r w:rsidRPr="00666097">
        <w:rPr>
          <w:rFonts w:ascii="Times New Roman" w:hAnsi="Times New Roman"/>
          <w:sz w:val="24"/>
          <w:szCs w:val="24"/>
          <w:u w:val="single"/>
        </w:rPr>
        <w:t xml:space="preserve"> )</w:t>
      </w:r>
    </w:p>
    <w:p w:rsidR="0043451B" w:rsidRPr="00666097" w:rsidRDefault="0043451B" w:rsidP="00F42392">
      <w:pPr>
        <w:autoSpaceDE w:val="0"/>
        <w:autoSpaceDN w:val="0"/>
        <w:adjustRightInd w:val="0"/>
        <w:ind w:firstLine="709"/>
        <w:jc w:val="both"/>
        <w:rPr>
          <w:rFonts w:ascii="Times New Roman" w:hAnsi="Times New Roman"/>
          <w:sz w:val="24"/>
          <w:szCs w:val="24"/>
        </w:rPr>
      </w:pPr>
      <w:r w:rsidRPr="00666097">
        <w:rPr>
          <w:rFonts w:ascii="Times New Roman" w:hAnsi="Times New Roman"/>
          <w:sz w:val="24"/>
          <w:szCs w:val="24"/>
        </w:rPr>
        <w:t xml:space="preserve">5. Чупров, В.И. Социология управления: теоретические основы: [Электронный ресурс] / В.И. Чупров, М.А. Осипова. - М.: Юр.Норма, НИЦ ИНФРА-М, 2015. - 172 с. (Доступно в ЭБС «Знаниум», режим доступа: </w:t>
      </w:r>
      <w:hyperlink r:id="rId20" w:history="1">
        <w:r w:rsidRPr="00666097">
          <w:rPr>
            <w:rStyle w:val="aa"/>
            <w:rFonts w:ascii="Times New Roman" w:hAnsi="Times New Roman"/>
            <w:sz w:val="24"/>
            <w:szCs w:val="24"/>
          </w:rPr>
          <w:t>http://znanium.com/catalog.php?bookinfo=515006</w:t>
        </w:r>
      </w:hyperlink>
      <w:r w:rsidRPr="00666097">
        <w:rPr>
          <w:rFonts w:ascii="Times New Roman" w:hAnsi="Times New Roman"/>
          <w:sz w:val="24"/>
          <w:szCs w:val="24"/>
        </w:rPr>
        <w:t>)</w:t>
      </w:r>
    </w:p>
    <w:p w:rsidR="000B68CC" w:rsidRDefault="000B68CC" w:rsidP="00F42392">
      <w:pPr>
        <w:autoSpaceDE w:val="0"/>
        <w:autoSpaceDN w:val="0"/>
        <w:adjustRightInd w:val="0"/>
        <w:ind w:firstLine="709"/>
        <w:jc w:val="both"/>
        <w:rPr>
          <w:rFonts w:ascii="Times New Roman" w:hAnsi="Times New Roman"/>
          <w:i/>
          <w:iCs/>
          <w:sz w:val="24"/>
          <w:szCs w:val="24"/>
        </w:rPr>
      </w:pPr>
    </w:p>
    <w:p w:rsidR="0043451B" w:rsidRDefault="0043451B" w:rsidP="00F42392">
      <w:pPr>
        <w:autoSpaceDE w:val="0"/>
        <w:autoSpaceDN w:val="0"/>
        <w:adjustRightInd w:val="0"/>
        <w:ind w:firstLine="709"/>
        <w:jc w:val="both"/>
        <w:rPr>
          <w:rFonts w:ascii="Times New Roman" w:hAnsi="Times New Roman"/>
          <w:i/>
          <w:iCs/>
          <w:sz w:val="24"/>
          <w:szCs w:val="24"/>
        </w:rPr>
      </w:pPr>
      <w:r w:rsidRPr="00666097">
        <w:rPr>
          <w:rFonts w:ascii="Times New Roman" w:hAnsi="Times New Roman"/>
          <w:i/>
          <w:iCs/>
          <w:sz w:val="24"/>
          <w:szCs w:val="24"/>
        </w:rPr>
        <w:t xml:space="preserve">в) Интернет-ресурсы </w:t>
      </w:r>
    </w:p>
    <w:p w:rsidR="006C2E72" w:rsidRPr="00666097" w:rsidRDefault="006C2E72" w:rsidP="00F42392">
      <w:pPr>
        <w:autoSpaceDE w:val="0"/>
        <w:autoSpaceDN w:val="0"/>
        <w:adjustRightInd w:val="0"/>
        <w:ind w:firstLine="709"/>
        <w:jc w:val="both"/>
        <w:rPr>
          <w:rFonts w:ascii="Times New Roman" w:hAnsi="Times New Roman"/>
          <w:i/>
          <w:iCs/>
          <w:sz w:val="24"/>
          <w:szCs w:val="24"/>
        </w:rPr>
      </w:pPr>
    </w:p>
    <w:p w:rsidR="00ED57D5" w:rsidRPr="006C2E72" w:rsidRDefault="00ED57D5" w:rsidP="00A53F44">
      <w:pPr>
        <w:pStyle w:val="a4"/>
        <w:numPr>
          <w:ilvl w:val="0"/>
          <w:numId w:val="4"/>
        </w:numPr>
        <w:spacing w:after="160" w:line="259" w:lineRule="auto"/>
        <w:jc w:val="left"/>
        <w:rPr>
          <w:rFonts w:ascii="Times New Roman" w:hAnsi="Times New Roman"/>
          <w:sz w:val="24"/>
          <w:szCs w:val="24"/>
        </w:rPr>
      </w:pPr>
      <w:r w:rsidRPr="00C4230C">
        <w:rPr>
          <w:rFonts w:ascii="Times New Roman" w:hAnsi="Times New Roman"/>
          <w:sz w:val="24"/>
          <w:szCs w:val="24"/>
        </w:rPr>
        <w:t xml:space="preserve">Фонд </w:t>
      </w:r>
      <w:r w:rsidRPr="006C2E72">
        <w:rPr>
          <w:rFonts w:ascii="Times New Roman" w:hAnsi="Times New Roman"/>
          <w:sz w:val="24"/>
          <w:szCs w:val="24"/>
        </w:rPr>
        <w:t xml:space="preserve">образовательных электронных ресурсов ННГУ [Электронный ресурс]. - Режим доступа:  </w:t>
      </w:r>
      <w:hyperlink r:id="rId21" w:tgtFrame="_blank" w:history="1">
        <w:r w:rsidRPr="006C2E72">
          <w:rPr>
            <w:rStyle w:val="aa"/>
            <w:rFonts w:ascii="Times New Roman" w:hAnsi="Times New Roman"/>
            <w:sz w:val="24"/>
            <w:szCs w:val="24"/>
          </w:rPr>
          <w:t>http://www.unn.ru/books/resources</w:t>
        </w:r>
      </w:hyperlink>
      <w:r w:rsidRPr="006C2E72">
        <w:rPr>
          <w:rFonts w:ascii="Times New Roman" w:hAnsi="Times New Roman"/>
          <w:sz w:val="24"/>
          <w:szCs w:val="24"/>
        </w:rPr>
        <w:t xml:space="preserve">  — Загл. с экрана.  [Дата обращения: </w:t>
      </w:r>
      <w:r w:rsidR="009A0831">
        <w:rPr>
          <w:rFonts w:ascii="Times New Roman" w:hAnsi="Times New Roman"/>
          <w:sz w:val="24"/>
          <w:szCs w:val="24"/>
        </w:rPr>
        <w:t>26.03.2020</w:t>
      </w:r>
      <w:r w:rsidRPr="006C2E72">
        <w:rPr>
          <w:rFonts w:ascii="Times New Roman" w:hAnsi="Times New Roman"/>
          <w:sz w:val="24"/>
          <w:szCs w:val="24"/>
        </w:rPr>
        <w:t>]</w:t>
      </w:r>
    </w:p>
    <w:p w:rsidR="00ED57D5" w:rsidRPr="006C2E72" w:rsidRDefault="00ED57D5" w:rsidP="00A53F44">
      <w:pPr>
        <w:pStyle w:val="a4"/>
        <w:numPr>
          <w:ilvl w:val="0"/>
          <w:numId w:val="4"/>
        </w:numPr>
        <w:rPr>
          <w:rFonts w:ascii="Times New Roman" w:hAnsi="Times New Roman"/>
          <w:sz w:val="24"/>
          <w:szCs w:val="24"/>
        </w:rPr>
      </w:pPr>
      <w:r w:rsidRPr="006C2E72">
        <w:rPr>
          <w:rFonts w:ascii="Times New Roman" w:hAnsi="Times New Roman"/>
          <w:sz w:val="24"/>
          <w:szCs w:val="24"/>
        </w:rPr>
        <w:t xml:space="preserve">Электронная библиотека учебников [Электронный ресурс]. - Режим доступа:  </w:t>
      </w:r>
      <w:hyperlink r:id="rId22" w:history="1">
        <w:r w:rsidRPr="006C2E72">
          <w:rPr>
            <w:rStyle w:val="aa"/>
            <w:rFonts w:ascii="Times New Roman" w:hAnsi="Times New Roman"/>
            <w:sz w:val="24"/>
            <w:szCs w:val="24"/>
          </w:rPr>
          <w:t>http://studentam.net</w:t>
        </w:r>
      </w:hyperlink>
      <w:r w:rsidRPr="006C2E72">
        <w:rPr>
          <w:rFonts w:ascii="Times New Roman" w:hAnsi="Times New Roman"/>
          <w:sz w:val="24"/>
          <w:szCs w:val="24"/>
        </w:rPr>
        <w:t xml:space="preserve">  — Загл. с экрана. [Дата обращения: </w:t>
      </w:r>
      <w:r w:rsidR="009A0831">
        <w:rPr>
          <w:rFonts w:ascii="Times New Roman" w:hAnsi="Times New Roman"/>
          <w:sz w:val="24"/>
          <w:szCs w:val="24"/>
        </w:rPr>
        <w:t>26.03.2020</w:t>
      </w:r>
      <w:r w:rsidRPr="006C2E72">
        <w:rPr>
          <w:rFonts w:ascii="Times New Roman" w:hAnsi="Times New Roman"/>
          <w:sz w:val="24"/>
          <w:szCs w:val="24"/>
        </w:rPr>
        <w:t>]</w:t>
      </w:r>
    </w:p>
    <w:p w:rsidR="00ED57D5" w:rsidRPr="006C2E72" w:rsidRDefault="00ED57D5" w:rsidP="00A53F44">
      <w:pPr>
        <w:pStyle w:val="a4"/>
        <w:numPr>
          <w:ilvl w:val="0"/>
          <w:numId w:val="4"/>
        </w:numPr>
        <w:rPr>
          <w:rFonts w:ascii="Times New Roman" w:hAnsi="Times New Roman"/>
          <w:sz w:val="24"/>
          <w:szCs w:val="24"/>
        </w:rPr>
      </w:pPr>
      <w:r w:rsidRPr="006C2E72">
        <w:rPr>
          <w:rFonts w:ascii="Times New Roman" w:hAnsi="Times New Roman"/>
          <w:sz w:val="24"/>
          <w:szCs w:val="24"/>
        </w:rPr>
        <w:t xml:space="preserve">Российская государственная библиотека [Электронный ресурс]. - Режим доступа: </w:t>
      </w:r>
      <w:hyperlink r:id="rId23" w:history="1">
        <w:r w:rsidRPr="006C2E72">
          <w:rPr>
            <w:rStyle w:val="aa"/>
            <w:rFonts w:ascii="Times New Roman" w:hAnsi="Times New Roman"/>
            <w:sz w:val="24"/>
            <w:szCs w:val="24"/>
          </w:rPr>
          <w:t>http://www.rsl.ru</w:t>
        </w:r>
      </w:hyperlink>
      <w:r w:rsidRPr="006C2E72">
        <w:rPr>
          <w:rFonts w:ascii="Times New Roman" w:hAnsi="Times New Roman"/>
          <w:sz w:val="24"/>
          <w:szCs w:val="24"/>
        </w:rPr>
        <w:t xml:space="preserve"> — Загл. с экрана. [Дата обращения: </w:t>
      </w:r>
      <w:r w:rsidR="009A0831">
        <w:rPr>
          <w:rFonts w:ascii="Times New Roman" w:hAnsi="Times New Roman"/>
          <w:sz w:val="24"/>
          <w:szCs w:val="24"/>
        </w:rPr>
        <w:t>26.03.2020</w:t>
      </w:r>
      <w:r w:rsidRPr="006C2E72">
        <w:rPr>
          <w:rFonts w:ascii="Times New Roman" w:hAnsi="Times New Roman"/>
          <w:sz w:val="24"/>
          <w:szCs w:val="24"/>
        </w:rPr>
        <w:t>]</w:t>
      </w:r>
    </w:p>
    <w:p w:rsidR="00ED57D5" w:rsidRPr="00100600" w:rsidRDefault="00ED57D5" w:rsidP="00A53F44">
      <w:pPr>
        <w:pStyle w:val="a4"/>
        <w:numPr>
          <w:ilvl w:val="0"/>
          <w:numId w:val="4"/>
        </w:numPr>
        <w:rPr>
          <w:rFonts w:ascii="Times New Roman" w:hAnsi="Times New Roman"/>
          <w:sz w:val="24"/>
          <w:szCs w:val="24"/>
        </w:rPr>
      </w:pPr>
      <w:r w:rsidRPr="006C2E72">
        <w:rPr>
          <w:rFonts w:ascii="Times New Roman" w:hAnsi="Times New Roman"/>
          <w:sz w:val="24"/>
          <w:szCs w:val="24"/>
        </w:rPr>
        <w:t>Научная электронная библиотека [Электронный ресурс]. - Режим доступа:  http://elibrary.ru/ — Загл. с экрана</w:t>
      </w:r>
      <w:r w:rsidRPr="004720B2">
        <w:rPr>
          <w:rFonts w:ascii="Times New Roman" w:hAnsi="Times New Roman"/>
          <w:sz w:val="24"/>
          <w:szCs w:val="24"/>
        </w:rPr>
        <w:t>.</w:t>
      </w:r>
      <w:r w:rsidRPr="00C4230C">
        <w:rPr>
          <w:rFonts w:ascii="Times New Roman" w:hAnsi="Times New Roman"/>
          <w:sz w:val="24"/>
          <w:szCs w:val="24"/>
        </w:rPr>
        <w:t>[Дата обращения:</w:t>
      </w:r>
      <w:r>
        <w:rPr>
          <w:rFonts w:ascii="Times New Roman" w:hAnsi="Times New Roman"/>
          <w:sz w:val="24"/>
          <w:szCs w:val="24"/>
        </w:rPr>
        <w:t xml:space="preserve"> </w:t>
      </w:r>
      <w:r w:rsidR="009A0831">
        <w:rPr>
          <w:rFonts w:ascii="Times New Roman" w:hAnsi="Times New Roman"/>
          <w:sz w:val="24"/>
          <w:szCs w:val="24"/>
        </w:rPr>
        <w:t>26.03.2020</w:t>
      </w:r>
      <w:r w:rsidRPr="00C4230C">
        <w:rPr>
          <w:rFonts w:ascii="Times New Roman" w:hAnsi="Times New Roman"/>
          <w:sz w:val="24"/>
          <w:szCs w:val="24"/>
        </w:rPr>
        <w:t>]</w:t>
      </w:r>
    </w:p>
    <w:p w:rsidR="006C2E72" w:rsidRDefault="006C2E72" w:rsidP="006C2E72">
      <w:pPr>
        <w:tabs>
          <w:tab w:val="left" w:pos="709"/>
        </w:tabs>
        <w:ind w:left="720" w:right="-284"/>
        <w:rPr>
          <w:rFonts w:ascii="Times New Roman" w:hAnsi="Times New Roman"/>
          <w:b/>
          <w:sz w:val="24"/>
          <w:szCs w:val="24"/>
        </w:rPr>
      </w:pPr>
    </w:p>
    <w:p w:rsidR="00A53F44" w:rsidRPr="00215CFC" w:rsidRDefault="00A53F44" w:rsidP="00A53F44">
      <w:pPr>
        <w:pStyle w:val="a4"/>
        <w:numPr>
          <w:ilvl w:val="0"/>
          <w:numId w:val="11"/>
        </w:numPr>
        <w:tabs>
          <w:tab w:val="left" w:pos="709"/>
        </w:tabs>
        <w:ind w:right="-284"/>
        <w:jc w:val="left"/>
        <w:rPr>
          <w:rFonts w:ascii="Times New Roman" w:hAnsi="Times New Roman"/>
          <w:b/>
          <w:sz w:val="24"/>
          <w:szCs w:val="24"/>
        </w:rPr>
      </w:pPr>
      <w:r w:rsidRPr="00215CFC">
        <w:rPr>
          <w:rFonts w:ascii="Times New Roman" w:hAnsi="Times New Roman"/>
          <w:b/>
          <w:sz w:val="24"/>
          <w:szCs w:val="24"/>
        </w:rPr>
        <w:t xml:space="preserve">Материально-техническое обеспечение дисциплины (модуля) </w:t>
      </w:r>
    </w:p>
    <w:p w:rsidR="00A53F44" w:rsidRPr="00215CFC" w:rsidRDefault="00A53F44" w:rsidP="00A53F44">
      <w:pPr>
        <w:jc w:val="both"/>
        <w:rPr>
          <w:rFonts w:ascii="Times New Roman" w:hAnsi="Times New Roman"/>
          <w:sz w:val="24"/>
          <w:szCs w:val="24"/>
        </w:rPr>
      </w:pPr>
    </w:p>
    <w:p w:rsidR="00A53F44" w:rsidRPr="00215CFC" w:rsidRDefault="00A53F44" w:rsidP="00A53F44">
      <w:pPr>
        <w:pStyle w:val="af"/>
        <w:shd w:val="clear" w:color="auto" w:fill="FFFFFF"/>
        <w:spacing w:before="0" w:beforeAutospacing="0" w:after="0" w:afterAutospacing="0"/>
        <w:jc w:val="both"/>
        <w:rPr>
          <w:rFonts w:ascii="Arial" w:hAnsi="Arial" w:cs="Arial"/>
          <w:sz w:val="22"/>
          <w:szCs w:val="22"/>
        </w:rPr>
      </w:pPr>
      <w:r w:rsidRPr="00215CFC">
        <w:t>Реализация программы предполагает наличие:</w:t>
      </w:r>
    </w:p>
    <w:p w:rsidR="00A53F44" w:rsidRPr="00215CFC" w:rsidRDefault="00A53F44" w:rsidP="00A53F44">
      <w:pPr>
        <w:pStyle w:val="af"/>
        <w:shd w:val="clear" w:color="auto" w:fill="FFFFFF"/>
        <w:spacing w:before="0" w:beforeAutospacing="0" w:after="0" w:afterAutospacing="0"/>
        <w:ind w:left="567"/>
        <w:jc w:val="both"/>
        <w:rPr>
          <w:rFonts w:ascii="Arial" w:hAnsi="Arial" w:cs="Arial"/>
          <w:sz w:val="22"/>
          <w:szCs w:val="22"/>
        </w:rPr>
      </w:pPr>
      <w:r w:rsidRPr="00215CFC">
        <w:t>- учебных аудиторий для проведения занятий лекционных типа, занятий семинарского типа, групповых и индивидуальных консультаций, текущего контроля и промежуточной аттестации, помещения для самостоятельной работы.</w:t>
      </w:r>
    </w:p>
    <w:p w:rsidR="00A53F44" w:rsidRPr="00215CFC" w:rsidRDefault="00A53F44" w:rsidP="00A53F44">
      <w:pPr>
        <w:pStyle w:val="af"/>
        <w:shd w:val="clear" w:color="auto" w:fill="FFFFFF"/>
        <w:spacing w:before="0" w:beforeAutospacing="0" w:after="0" w:afterAutospacing="0"/>
        <w:ind w:left="567"/>
        <w:jc w:val="both"/>
        <w:rPr>
          <w:rFonts w:ascii="Arial" w:hAnsi="Arial" w:cs="Arial"/>
          <w:sz w:val="22"/>
          <w:szCs w:val="22"/>
        </w:rPr>
      </w:pPr>
      <w:r w:rsidRPr="00215CFC">
        <w:t>- компьютерного класса, имеющего компьютеры, объединенные сетью с выходом в Интернет;</w:t>
      </w:r>
    </w:p>
    <w:p w:rsidR="00A53F44" w:rsidRPr="00215CFC" w:rsidRDefault="00A53F44" w:rsidP="00A53F44">
      <w:pPr>
        <w:pStyle w:val="af"/>
        <w:shd w:val="clear" w:color="auto" w:fill="FFFFFF"/>
        <w:spacing w:before="0" w:beforeAutospacing="0" w:after="0" w:afterAutospacing="0"/>
        <w:ind w:left="567"/>
        <w:jc w:val="both"/>
        <w:rPr>
          <w:rFonts w:ascii="Arial" w:hAnsi="Arial" w:cs="Arial"/>
          <w:sz w:val="22"/>
          <w:szCs w:val="22"/>
        </w:rPr>
      </w:pPr>
      <w:r w:rsidRPr="00215CFC">
        <w:t>- лицензионного (операционная система Microsoft Windows, пакет прикладных программ Microsoft Office) и свободно распространяемого программного обеспечения.</w:t>
      </w:r>
    </w:p>
    <w:p w:rsidR="00A53F44" w:rsidRPr="00215CFC" w:rsidRDefault="00A53F44" w:rsidP="00A53F44">
      <w:pPr>
        <w:pStyle w:val="Default"/>
        <w:jc w:val="center"/>
        <w:rPr>
          <w:rFonts w:ascii="Times New Roman" w:hAnsi="Times New Roman" w:cs="Times New Roman"/>
          <w:b/>
          <w:bCs/>
        </w:rPr>
      </w:pPr>
      <w:bookmarkStart w:id="1" w:name="_GoBack"/>
      <w:bookmarkEnd w:id="1"/>
    </w:p>
    <w:p w:rsidR="00A53F44" w:rsidRPr="00215CFC" w:rsidRDefault="00A53F44" w:rsidP="00A53F44">
      <w:pPr>
        <w:pStyle w:val="Default"/>
        <w:jc w:val="center"/>
        <w:rPr>
          <w:rFonts w:ascii="Times New Roman" w:hAnsi="Times New Roman" w:cs="Times New Roman"/>
          <w:b/>
          <w:bCs/>
        </w:rPr>
      </w:pPr>
      <w:r w:rsidRPr="00215CFC">
        <w:rPr>
          <w:rFonts w:ascii="Times New Roman" w:hAnsi="Times New Roman" w:cs="Times New Roman"/>
          <w:b/>
          <w:bCs/>
        </w:rPr>
        <w:t>9. Особенности организации обучения по дисциплине для инвалидов и лиц с ограниченными возможностями здоровья</w:t>
      </w:r>
    </w:p>
    <w:p w:rsidR="00A53F44" w:rsidRPr="00215CFC" w:rsidRDefault="00A53F44" w:rsidP="00A53F44">
      <w:pPr>
        <w:pStyle w:val="Default"/>
        <w:jc w:val="center"/>
        <w:rPr>
          <w:rFonts w:ascii="Times New Roman" w:hAnsi="Times New Roman" w:cs="Times New Roman"/>
        </w:rPr>
      </w:pPr>
    </w:p>
    <w:p w:rsidR="00A53F44" w:rsidRPr="00215CFC" w:rsidRDefault="00A53F44" w:rsidP="00A53F44">
      <w:pPr>
        <w:pStyle w:val="Default"/>
        <w:jc w:val="both"/>
        <w:rPr>
          <w:rFonts w:ascii="Times New Roman" w:hAnsi="Times New Roman" w:cs="Times New Roman"/>
        </w:rPr>
      </w:pPr>
      <w:r w:rsidRPr="00215CFC">
        <w:rPr>
          <w:rFonts w:ascii="Times New Roman" w:hAnsi="Times New Roman" w:cs="Times New Roman"/>
          <w:b/>
          <w:bCs/>
        </w:rPr>
        <w:t xml:space="preserve">9.1. Обучение обучающихся с ограниченными возможностями здоровья </w:t>
      </w:r>
      <w:r w:rsidRPr="00215CFC">
        <w:rPr>
          <w:rFonts w:ascii="Times New Roman" w:hAnsi="Times New Roman" w:cs="Times New Roman"/>
        </w:rPr>
        <w:t xml:space="preserve">при необходимости осуществляется филиалом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rsidR="00A53F44" w:rsidRPr="00215CFC" w:rsidRDefault="00A53F44" w:rsidP="00A53F44">
      <w:pPr>
        <w:pStyle w:val="Default"/>
        <w:ind w:firstLine="708"/>
        <w:jc w:val="both"/>
        <w:rPr>
          <w:rFonts w:ascii="Times New Roman" w:hAnsi="Times New Roman" w:cs="Times New Roman"/>
        </w:rPr>
      </w:pPr>
      <w:r w:rsidRPr="00215CFC">
        <w:rPr>
          <w:rFonts w:ascii="Times New Roman" w:hAnsi="Times New Roman" w:cs="Times New Roman"/>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A53F44" w:rsidRPr="00215CFC" w:rsidRDefault="00A53F44" w:rsidP="00A53F44">
      <w:pPr>
        <w:pStyle w:val="Default"/>
        <w:ind w:firstLine="708"/>
        <w:jc w:val="both"/>
        <w:rPr>
          <w:rFonts w:ascii="Times New Roman" w:hAnsi="Times New Roman" w:cs="Times New Roman"/>
          <w:b/>
          <w:bCs/>
        </w:rPr>
      </w:pPr>
    </w:p>
    <w:p w:rsidR="00A53F44" w:rsidRPr="00215CFC" w:rsidRDefault="00A53F44" w:rsidP="00A53F44">
      <w:pPr>
        <w:pStyle w:val="Default"/>
        <w:jc w:val="both"/>
        <w:rPr>
          <w:rFonts w:ascii="Times New Roman" w:hAnsi="Times New Roman" w:cs="Times New Roman"/>
        </w:rPr>
      </w:pPr>
      <w:r w:rsidRPr="00215CFC">
        <w:rPr>
          <w:rFonts w:ascii="Times New Roman" w:hAnsi="Times New Roman" w:cs="Times New Roman"/>
          <w:b/>
          <w:bCs/>
        </w:rPr>
        <w:t xml:space="preserve">9.2. В целях освоения учебной программы дисциплины инвалидами и лицами с ограниченными возможностями </w:t>
      </w:r>
      <w:r w:rsidRPr="00215CFC">
        <w:rPr>
          <w:rFonts w:ascii="Times New Roman" w:hAnsi="Times New Roman" w:cs="Times New Roman"/>
        </w:rPr>
        <w:t xml:space="preserve">здоровья филиал обеспечивает: </w:t>
      </w:r>
    </w:p>
    <w:p w:rsidR="00A53F44" w:rsidRPr="00215CFC" w:rsidRDefault="00A53F44" w:rsidP="00A53F44">
      <w:pPr>
        <w:pStyle w:val="Default"/>
        <w:jc w:val="both"/>
        <w:rPr>
          <w:rFonts w:ascii="Times New Roman" w:hAnsi="Times New Roman" w:cs="Times New Roman"/>
        </w:rPr>
      </w:pPr>
      <w:r w:rsidRPr="00215CFC">
        <w:rPr>
          <w:rFonts w:ascii="Times New Roman" w:hAnsi="Times New Roman" w:cs="Times New Roman"/>
        </w:rPr>
        <w:t xml:space="preserve">1) для инвалидов и лиц с ограниченными возможностями здоровья по зрению: </w:t>
      </w:r>
    </w:p>
    <w:p w:rsidR="00A53F44" w:rsidRPr="00215CFC" w:rsidRDefault="00A53F44" w:rsidP="00A53F44">
      <w:pPr>
        <w:pStyle w:val="Default"/>
        <w:numPr>
          <w:ilvl w:val="0"/>
          <w:numId w:val="5"/>
        </w:numPr>
        <w:jc w:val="both"/>
        <w:rPr>
          <w:rFonts w:ascii="Times New Roman" w:hAnsi="Times New Roman" w:cs="Times New Roman"/>
        </w:rPr>
      </w:pPr>
      <w:r w:rsidRPr="00215CFC">
        <w:rPr>
          <w:rFonts w:ascii="Times New Roman" w:hAnsi="Times New Roman" w:cs="Times New Roman"/>
        </w:rPr>
        <w:t xml:space="preserve">размещение в доступных для обучающихся, являющихся слепыми или слабовидящими, местах и в адаптированной форме справочной информации о расписании учебных занятий; </w:t>
      </w:r>
    </w:p>
    <w:p w:rsidR="00A53F44" w:rsidRPr="00215CFC" w:rsidRDefault="00A53F44" w:rsidP="00A53F44">
      <w:pPr>
        <w:pStyle w:val="Default"/>
        <w:numPr>
          <w:ilvl w:val="0"/>
          <w:numId w:val="5"/>
        </w:numPr>
        <w:jc w:val="both"/>
        <w:rPr>
          <w:rFonts w:ascii="Times New Roman" w:hAnsi="Times New Roman" w:cs="Times New Roman"/>
        </w:rPr>
      </w:pPr>
      <w:r w:rsidRPr="00215CFC">
        <w:rPr>
          <w:rFonts w:ascii="Times New Roman" w:hAnsi="Times New Roman" w:cs="Times New Roman"/>
        </w:rPr>
        <w:t xml:space="preserve">присутствие ассистента, оказывающего обучающемуся необходимую помощь; </w:t>
      </w:r>
    </w:p>
    <w:p w:rsidR="00A53F44" w:rsidRPr="00215CFC" w:rsidRDefault="00A53F44" w:rsidP="00A53F44">
      <w:pPr>
        <w:pStyle w:val="Default"/>
        <w:numPr>
          <w:ilvl w:val="0"/>
          <w:numId w:val="5"/>
        </w:numPr>
        <w:jc w:val="both"/>
        <w:rPr>
          <w:rFonts w:ascii="Times New Roman" w:hAnsi="Times New Roman" w:cs="Times New Roman"/>
        </w:rPr>
      </w:pPr>
      <w:r w:rsidRPr="00215CFC">
        <w:rPr>
          <w:rFonts w:ascii="Times New Roman" w:hAnsi="Times New Roman" w:cs="Times New Roman"/>
        </w:rPr>
        <w:t>выпуск альтернативных форматов методических материалов (крупный шрифт).</w:t>
      </w:r>
    </w:p>
    <w:p w:rsidR="00A53F44" w:rsidRPr="00215CFC" w:rsidRDefault="00A53F44" w:rsidP="00A53F44">
      <w:pPr>
        <w:pStyle w:val="Default"/>
        <w:jc w:val="both"/>
        <w:rPr>
          <w:rFonts w:ascii="Times New Roman" w:hAnsi="Times New Roman" w:cs="Times New Roman"/>
        </w:rPr>
      </w:pPr>
      <w:r w:rsidRPr="00215CFC">
        <w:rPr>
          <w:rFonts w:ascii="Times New Roman" w:hAnsi="Times New Roman" w:cs="Times New Roman"/>
        </w:rPr>
        <w:t xml:space="preserve">2) для инвалидов и лиц с ограниченными возможностями здоровья по слуху: </w:t>
      </w:r>
    </w:p>
    <w:p w:rsidR="00A53F44" w:rsidRPr="00215CFC" w:rsidRDefault="00A53F44" w:rsidP="00A53F44">
      <w:pPr>
        <w:pStyle w:val="Default"/>
        <w:numPr>
          <w:ilvl w:val="0"/>
          <w:numId w:val="6"/>
        </w:numPr>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A53F44" w:rsidRPr="00215CFC" w:rsidRDefault="00A53F44" w:rsidP="00A53F44">
      <w:pPr>
        <w:pStyle w:val="Default"/>
        <w:jc w:val="both"/>
        <w:rPr>
          <w:rFonts w:ascii="Times New Roman" w:hAnsi="Times New Roman" w:cs="Times New Roman"/>
        </w:rPr>
      </w:pPr>
      <w:r w:rsidRPr="00215CFC">
        <w:rPr>
          <w:rFonts w:ascii="Times New Roman" w:hAnsi="Times New Roman" w:cs="Times New Roman"/>
        </w:rPr>
        <w:t xml:space="preserve">3) для инвалидов и лиц с ограниченными возможностями здоровья, имеющих нарушения опорно-двигательного аппарата: </w:t>
      </w:r>
    </w:p>
    <w:p w:rsidR="00A53F44" w:rsidRPr="00215CFC" w:rsidRDefault="00A53F44" w:rsidP="00A53F44">
      <w:pPr>
        <w:pStyle w:val="Default"/>
        <w:numPr>
          <w:ilvl w:val="0"/>
          <w:numId w:val="6"/>
        </w:numPr>
        <w:jc w:val="both"/>
        <w:rPr>
          <w:rFonts w:ascii="Times New Roman" w:hAnsi="Times New Roman" w:cs="Times New Roman"/>
        </w:rPr>
      </w:pPr>
      <w:r w:rsidRPr="00215CFC">
        <w:rPr>
          <w:rFonts w:ascii="Times New Roman" w:hAnsi="Times New Roman" w:cs="Times New Roman"/>
        </w:rPr>
        <w:t>возможность беспрепятственного доступа обучающихся в учебные помещения, туалетные комнаты и другие помещения, а также пребывание в указанных помещениях;</w:t>
      </w:r>
    </w:p>
    <w:p w:rsidR="00A53F44" w:rsidRPr="00215CFC" w:rsidRDefault="00A53F44" w:rsidP="00A53F44">
      <w:pPr>
        <w:pStyle w:val="Default"/>
        <w:numPr>
          <w:ilvl w:val="0"/>
          <w:numId w:val="6"/>
        </w:numPr>
        <w:jc w:val="both"/>
        <w:rPr>
          <w:rFonts w:ascii="Times New Roman" w:hAnsi="Times New Roman" w:cs="Times New Roman"/>
        </w:rPr>
      </w:pPr>
      <w:r w:rsidRPr="00215CFC">
        <w:rPr>
          <w:rFonts w:ascii="Times New Roman" w:hAnsi="Times New Roman" w:cs="Times New Roman"/>
        </w:rPr>
        <w:t>присутствие ассистента, оказывающего обучающемуся необходимую помощь.</w:t>
      </w:r>
    </w:p>
    <w:p w:rsidR="00A53F44" w:rsidRPr="00215CFC" w:rsidRDefault="00A53F44" w:rsidP="00A53F44">
      <w:pPr>
        <w:pStyle w:val="Default"/>
        <w:ind w:left="720"/>
        <w:jc w:val="both"/>
        <w:rPr>
          <w:rFonts w:ascii="Times New Roman" w:hAnsi="Times New Roman" w:cs="Times New Roman"/>
        </w:rPr>
      </w:pPr>
    </w:p>
    <w:p w:rsidR="00A53F44" w:rsidRPr="00215CFC" w:rsidRDefault="00A53F44" w:rsidP="00A53F44">
      <w:pPr>
        <w:pStyle w:val="Default"/>
        <w:jc w:val="both"/>
        <w:rPr>
          <w:rFonts w:ascii="Times New Roman" w:hAnsi="Times New Roman" w:cs="Times New Roman"/>
        </w:rPr>
      </w:pPr>
      <w:r w:rsidRPr="00215CFC">
        <w:rPr>
          <w:rFonts w:ascii="Times New Roman" w:hAnsi="Times New Roman" w:cs="Times New Roman"/>
          <w:b/>
          <w:bCs/>
        </w:rPr>
        <w:t xml:space="preserve">9.3. Образование обучающихся с ограниченными возможностями здоровья </w:t>
      </w:r>
      <w:r w:rsidRPr="00215CFC">
        <w:rPr>
          <w:rFonts w:ascii="Times New Roman" w:hAnsi="Times New Roman" w:cs="Times New Roman"/>
        </w:rPr>
        <w:t xml:space="preserve">может быть организовано как совместно с другими обучающимися, так и в отдельных группах или в отдельных организациях. </w:t>
      </w:r>
    </w:p>
    <w:p w:rsidR="00A53F44" w:rsidRPr="00215CFC" w:rsidRDefault="00A53F44" w:rsidP="00A53F44">
      <w:pPr>
        <w:pStyle w:val="Default"/>
        <w:jc w:val="both"/>
        <w:rPr>
          <w:rFonts w:ascii="Times New Roman" w:hAnsi="Times New Roman" w:cs="Times New Roman"/>
        </w:rPr>
      </w:pPr>
    </w:p>
    <w:p w:rsidR="00A53F44" w:rsidRPr="00215CFC" w:rsidRDefault="00A53F44" w:rsidP="00A53F44">
      <w:pPr>
        <w:pStyle w:val="Default"/>
        <w:jc w:val="both"/>
        <w:rPr>
          <w:rFonts w:ascii="Times New Roman" w:hAnsi="Times New Roman" w:cs="Times New Roman"/>
        </w:rPr>
      </w:pPr>
      <w:r w:rsidRPr="00215CFC">
        <w:rPr>
          <w:rFonts w:ascii="Times New Roman" w:hAnsi="Times New Roman" w:cs="Times New Roman"/>
          <w:b/>
          <w:bCs/>
        </w:rPr>
        <w:t xml:space="preserve">9.4. Перечень учебно-методического обеспечения самостоятельной работы обучающихся по дисциплине. </w:t>
      </w:r>
    </w:p>
    <w:p w:rsidR="00A53F44" w:rsidRPr="00215CFC" w:rsidRDefault="00A53F44" w:rsidP="00A53F44">
      <w:pPr>
        <w:ind w:firstLine="708"/>
        <w:jc w:val="both"/>
        <w:rPr>
          <w:rFonts w:ascii="Times New Roman" w:hAnsi="Times New Roman"/>
          <w:sz w:val="24"/>
          <w:szCs w:val="24"/>
        </w:rPr>
      </w:pPr>
      <w:r w:rsidRPr="00215CFC">
        <w:rPr>
          <w:rFonts w:ascii="Times New Roman" w:hAnsi="Times New Roman"/>
          <w:sz w:val="24"/>
          <w:szCs w:val="24"/>
        </w:rPr>
        <w:t>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p w:rsidR="00A53F44" w:rsidRPr="00215CFC" w:rsidRDefault="00A53F44" w:rsidP="00A53F44">
      <w:pPr>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5351"/>
      </w:tblGrid>
      <w:tr w:rsidR="00A53F44" w:rsidRPr="00215CFC" w:rsidTr="004905FA">
        <w:tc>
          <w:tcPr>
            <w:tcW w:w="817" w:type="dxa"/>
          </w:tcPr>
          <w:p w:rsidR="00A53F44" w:rsidRPr="00215CFC" w:rsidRDefault="00A53F44" w:rsidP="004905FA">
            <w:pPr>
              <w:jc w:val="center"/>
              <w:rPr>
                <w:rFonts w:ascii="Times New Roman" w:hAnsi="Times New Roman"/>
                <w:b/>
                <w:sz w:val="24"/>
                <w:szCs w:val="24"/>
              </w:rPr>
            </w:pPr>
            <w:r w:rsidRPr="00215CFC">
              <w:rPr>
                <w:rFonts w:ascii="Times New Roman" w:hAnsi="Times New Roman"/>
                <w:b/>
                <w:sz w:val="24"/>
                <w:szCs w:val="24"/>
              </w:rPr>
              <w:t>№ п/п</w:t>
            </w:r>
          </w:p>
        </w:tc>
        <w:tc>
          <w:tcPr>
            <w:tcW w:w="3402" w:type="dxa"/>
          </w:tcPr>
          <w:p w:rsidR="00A53F44" w:rsidRPr="00215CFC" w:rsidRDefault="00A53F44" w:rsidP="004905FA">
            <w:pPr>
              <w:jc w:val="center"/>
              <w:rPr>
                <w:rFonts w:ascii="Times New Roman" w:hAnsi="Times New Roman"/>
                <w:b/>
                <w:sz w:val="24"/>
                <w:szCs w:val="24"/>
              </w:rPr>
            </w:pPr>
            <w:r w:rsidRPr="00215CFC">
              <w:rPr>
                <w:rFonts w:ascii="Times New Roman" w:hAnsi="Times New Roman"/>
                <w:b/>
                <w:sz w:val="24"/>
                <w:szCs w:val="24"/>
              </w:rPr>
              <w:t>Критерии студентов</w:t>
            </w:r>
          </w:p>
        </w:tc>
        <w:tc>
          <w:tcPr>
            <w:tcW w:w="5352" w:type="dxa"/>
          </w:tcPr>
          <w:p w:rsidR="00A53F44" w:rsidRPr="00215CFC" w:rsidRDefault="00A53F44" w:rsidP="004905FA">
            <w:pPr>
              <w:jc w:val="center"/>
              <w:rPr>
                <w:rFonts w:ascii="Times New Roman" w:hAnsi="Times New Roman"/>
                <w:b/>
                <w:sz w:val="24"/>
                <w:szCs w:val="24"/>
              </w:rPr>
            </w:pPr>
            <w:r w:rsidRPr="00215CFC">
              <w:rPr>
                <w:rFonts w:ascii="Times New Roman" w:hAnsi="Times New Roman"/>
                <w:b/>
                <w:sz w:val="24"/>
                <w:szCs w:val="24"/>
              </w:rPr>
              <w:t>Формы</w:t>
            </w:r>
          </w:p>
        </w:tc>
      </w:tr>
      <w:tr w:rsidR="00A53F44" w:rsidRPr="00215CFC" w:rsidTr="004905FA">
        <w:tc>
          <w:tcPr>
            <w:tcW w:w="817" w:type="dxa"/>
          </w:tcPr>
          <w:p w:rsidR="00A53F44" w:rsidRPr="00215CFC" w:rsidRDefault="00A53F44" w:rsidP="004905FA">
            <w:pPr>
              <w:jc w:val="both"/>
              <w:rPr>
                <w:rFonts w:ascii="Times New Roman" w:hAnsi="Times New Roman"/>
                <w:sz w:val="24"/>
                <w:szCs w:val="24"/>
              </w:rPr>
            </w:pPr>
            <w:r w:rsidRPr="00215CFC">
              <w:rPr>
                <w:rFonts w:ascii="Times New Roman" w:hAnsi="Times New Roman"/>
                <w:sz w:val="24"/>
                <w:szCs w:val="24"/>
              </w:rPr>
              <w:t>1</w:t>
            </w:r>
          </w:p>
        </w:tc>
        <w:tc>
          <w:tcPr>
            <w:tcW w:w="3402" w:type="dxa"/>
          </w:tcPr>
          <w:p w:rsidR="00A53F44" w:rsidRPr="00215CFC" w:rsidRDefault="00A53F44" w:rsidP="004905FA">
            <w:pPr>
              <w:jc w:val="both"/>
              <w:rPr>
                <w:rFonts w:ascii="Times New Roman" w:hAnsi="Times New Roman"/>
                <w:sz w:val="24"/>
                <w:szCs w:val="24"/>
              </w:rPr>
            </w:pPr>
            <w:r w:rsidRPr="00215CFC">
              <w:rPr>
                <w:rFonts w:ascii="Times New Roman" w:hAnsi="Times New Roman"/>
                <w:sz w:val="24"/>
                <w:szCs w:val="24"/>
              </w:rPr>
              <w:t>С нарушением слуха</w:t>
            </w:r>
          </w:p>
        </w:tc>
        <w:tc>
          <w:tcPr>
            <w:tcW w:w="5352" w:type="dxa"/>
          </w:tcPr>
          <w:p w:rsidR="00A53F44" w:rsidRPr="00215CFC" w:rsidRDefault="00A53F44" w:rsidP="00A53F44">
            <w:pPr>
              <w:pStyle w:val="Default"/>
              <w:numPr>
                <w:ilvl w:val="0"/>
                <w:numId w:val="6"/>
              </w:numPr>
              <w:jc w:val="both"/>
              <w:rPr>
                <w:rFonts w:ascii="Times New Roman" w:hAnsi="Times New Roman" w:cs="Times New Roman"/>
              </w:rPr>
            </w:pPr>
            <w:r w:rsidRPr="00215CFC">
              <w:rPr>
                <w:rFonts w:ascii="Times New Roman" w:hAnsi="Times New Roman" w:cs="Times New Roman"/>
              </w:rPr>
              <w:t>в печатной форме</w:t>
            </w:r>
          </w:p>
          <w:p w:rsidR="00A53F44" w:rsidRPr="00215CFC" w:rsidRDefault="00A53F44" w:rsidP="00A53F44">
            <w:pPr>
              <w:pStyle w:val="a4"/>
              <w:numPr>
                <w:ilvl w:val="0"/>
                <w:numId w:val="6"/>
              </w:numPr>
              <w:rPr>
                <w:rFonts w:ascii="Times New Roman" w:hAnsi="Times New Roman"/>
                <w:sz w:val="24"/>
                <w:szCs w:val="24"/>
              </w:rPr>
            </w:pPr>
            <w:r w:rsidRPr="00215CFC">
              <w:rPr>
                <w:rFonts w:ascii="Times New Roman" w:hAnsi="Times New Roman"/>
                <w:sz w:val="24"/>
                <w:szCs w:val="24"/>
              </w:rPr>
              <w:t>в форме электронного документа</w:t>
            </w:r>
          </w:p>
        </w:tc>
      </w:tr>
      <w:tr w:rsidR="00A53F44" w:rsidRPr="00215CFC" w:rsidTr="004905FA">
        <w:tc>
          <w:tcPr>
            <w:tcW w:w="817" w:type="dxa"/>
          </w:tcPr>
          <w:p w:rsidR="00A53F44" w:rsidRPr="00215CFC" w:rsidRDefault="00A53F44" w:rsidP="004905FA">
            <w:pPr>
              <w:jc w:val="both"/>
              <w:rPr>
                <w:rFonts w:ascii="Times New Roman" w:hAnsi="Times New Roman"/>
                <w:sz w:val="24"/>
                <w:szCs w:val="24"/>
              </w:rPr>
            </w:pPr>
            <w:r w:rsidRPr="00215CFC">
              <w:rPr>
                <w:rFonts w:ascii="Times New Roman" w:hAnsi="Times New Roman"/>
                <w:sz w:val="24"/>
                <w:szCs w:val="24"/>
              </w:rPr>
              <w:t>2</w:t>
            </w:r>
          </w:p>
        </w:tc>
        <w:tc>
          <w:tcPr>
            <w:tcW w:w="3402" w:type="dxa"/>
          </w:tcPr>
          <w:p w:rsidR="00A53F44" w:rsidRPr="00215CFC" w:rsidRDefault="00A53F44" w:rsidP="004905FA">
            <w:pPr>
              <w:jc w:val="both"/>
              <w:rPr>
                <w:rFonts w:ascii="Times New Roman" w:hAnsi="Times New Roman"/>
                <w:sz w:val="24"/>
                <w:szCs w:val="24"/>
              </w:rPr>
            </w:pPr>
            <w:r w:rsidRPr="00215CFC">
              <w:rPr>
                <w:rFonts w:ascii="Times New Roman" w:hAnsi="Times New Roman"/>
                <w:sz w:val="24"/>
                <w:szCs w:val="24"/>
              </w:rPr>
              <w:t>С нарушением зрения</w:t>
            </w:r>
          </w:p>
        </w:tc>
        <w:tc>
          <w:tcPr>
            <w:tcW w:w="5352" w:type="dxa"/>
          </w:tcPr>
          <w:p w:rsidR="00A53F44" w:rsidRPr="00215CFC" w:rsidRDefault="00A53F44" w:rsidP="00A53F44">
            <w:pPr>
              <w:pStyle w:val="Default"/>
              <w:numPr>
                <w:ilvl w:val="0"/>
                <w:numId w:val="6"/>
              </w:numPr>
              <w:jc w:val="both"/>
              <w:rPr>
                <w:rFonts w:ascii="Times New Roman" w:hAnsi="Times New Roman" w:cs="Times New Roman"/>
              </w:rPr>
            </w:pPr>
            <w:r w:rsidRPr="00215CFC">
              <w:rPr>
                <w:rFonts w:ascii="Times New Roman" w:hAnsi="Times New Roman" w:cs="Times New Roman"/>
              </w:rPr>
              <w:t>в печатной форме увеличенным шрифтом</w:t>
            </w:r>
          </w:p>
          <w:p w:rsidR="00A53F44" w:rsidRPr="00215CFC" w:rsidRDefault="00A53F44" w:rsidP="00A53F44">
            <w:pPr>
              <w:pStyle w:val="Default"/>
              <w:numPr>
                <w:ilvl w:val="0"/>
                <w:numId w:val="6"/>
              </w:numPr>
              <w:jc w:val="both"/>
              <w:rPr>
                <w:rFonts w:ascii="Times New Roman" w:hAnsi="Times New Roman" w:cs="Times New Roman"/>
              </w:rPr>
            </w:pPr>
            <w:r w:rsidRPr="00215CFC">
              <w:rPr>
                <w:rFonts w:ascii="Times New Roman" w:hAnsi="Times New Roman" w:cs="Times New Roman"/>
              </w:rPr>
              <w:t>в форме электронного документа</w:t>
            </w:r>
          </w:p>
        </w:tc>
      </w:tr>
      <w:tr w:rsidR="00A53F44" w:rsidRPr="00215CFC" w:rsidTr="004905FA">
        <w:tc>
          <w:tcPr>
            <w:tcW w:w="817" w:type="dxa"/>
          </w:tcPr>
          <w:p w:rsidR="00A53F44" w:rsidRPr="00215CFC" w:rsidRDefault="00A53F44" w:rsidP="004905FA">
            <w:pPr>
              <w:pStyle w:val="Default"/>
              <w:jc w:val="both"/>
              <w:rPr>
                <w:rFonts w:ascii="Times New Roman" w:hAnsi="Times New Roman" w:cs="Times New Roman"/>
              </w:rPr>
            </w:pPr>
            <w:r w:rsidRPr="00215CFC">
              <w:rPr>
                <w:rFonts w:ascii="Times New Roman" w:hAnsi="Times New Roman" w:cs="Times New Roman"/>
              </w:rPr>
              <w:t>3</w:t>
            </w:r>
          </w:p>
        </w:tc>
        <w:tc>
          <w:tcPr>
            <w:tcW w:w="3402" w:type="dxa"/>
          </w:tcPr>
          <w:p w:rsidR="00A53F44" w:rsidRPr="00215CFC" w:rsidRDefault="00A53F44"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tc>
        <w:tc>
          <w:tcPr>
            <w:tcW w:w="5352" w:type="dxa"/>
          </w:tcPr>
          <w:p w:rsidR="00A53F44" w:rsidRPr="00215CFC" w:rsidRDefault="00A53F44" w:rsidP="00A53F44">
            <w:pPr>
              <w:pStyle w:val="Default"/>
              <w:numPr>
                <w:ilvl w:val="0"/>
                <w:numId w:val="6"/>
              </w:numPr>
              <w:jc w:val="both"/>
              <w:rPr>
                <w:rFonts w:ascii="Times New Roman" w:hAnsi="Times New Roman" w:cs="Times New Roman"/>
              </w:rPr>
            </w:pPr>
            <w:r w:rsidRPr="00215CFC">
              <w:rPr>
                <w:rFonts w:ascii="Times New Roman" w:hAnsi="Times New Roman" w:cs="Times New Roman"/>
              </w:rPr>
              <w:t>в печатной форме</w:t>
            </w:r>
          </w:p>
          <w:p w:rsidR="00A53F44" w:rsidRPr="00215CFC" w:rsidRDefault="00A53F44" w:rsidP="00A53F44">
            <w:pPr>
              <w:pStyle w:val="Default"/>
              <w:numPr>
                <w:ilvl w:val="0"/>
                <w:numId w:val="6"/>
              </w:numPr>
              <w:jc w:val="both"/>
              <w:rPr>
                <w:rFonts w:ascii="Times New Roman" w:hAnsi="Times New Roman" w:cs="Times New Roman"/>
              </w:rPr>
            </w:pPr>
            <w:r w:rsidRPr="00215CFC">
              <w:rPr>
                <w:rFonts w:ascii="Times New Roman" w:hAnsi="Times New Roman" w:cs="Times New Roman"/>
              </w:rPr>
              <w:t>в форме электронного документа</w:t>
            </w:r>
          </w:p>
        </w:tc>
      </w:tr>
    </w:tbl>
    <w:p w:rsidR="00A53F44" w:rsidRPr="00215CFC" w:rsidRDefault="00A53F44" w:rsidP="00A53F44">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Данный перечень может быть конкретизирован в зависимости от контингента обучающихся. </w:t>
      </w:r>
    </w:p>
    <w:p w:rsidR="00A53F44" w:rsidRPr="00215CFC" w:rsidRDefault="00A53F44" w:rsidP="00A53F44">
      <w:pPr>
        <w:autoSpaceDE w:val="0"/>
        <w:autoSpaceDN w:val="0"/>
        <w:adjustRightInd w:val="0"/>
        <w:jc w:val="both"/>
        <w:rPr>
          <w:rFonts w:ascii="Times New Roman" w:hAnsi="Times New Roman"/>
          <w:b/>
          <w:bCs/>
          <w:color w:val="000000"/>
          <w:sz w:val="24"/>
          <w:szCs w:val="24"/>
        </w:rPr>
      </w:pPr>
    </w:p>
    <w:p w:rsidR="00A53F44" w:rsidRPr="00215CFC" w:rsidRDefault="00A53F44" w:rsidP="00A53F44">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9.5  Фонд оценочных средств для проведения промежуточной аттестации обучающихся по дисциплине. </w:t>
      </w:r>
    </w:p>
    <w:p w:rsidR="00A53F44" w:rsidRPr="00215CFC" w:rsidRDefault="00A53F44" w:rsidP="00A53F44">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9.5.1 </w:t>
      </w:r>
      <w:r w:rsidRPr="00215CFC">
        <w:rPr>
          <w:rFonts w:ascii="Times New Roman" w:hAnsi="Times New Roman"/>
          <w:i/>
          <w:color w:val="000000"/>
          <w:sz w:val="24"/>
          <w:szCs w:val="24"/>
        </w:rPr>
        <w:t>Перечень фондов оценочных средств, соотнесённых с планируемыми результатами освоения образовательной программы</w:t>
      </w:r>
      <w:r w:rsidRPr="00215CFC">
        <w:rPr>
          <w:rFonts w:ascii="Times New Roman" w:hAnsi="Times New Roman"/>
          <w:color w:val="000000"/>
          <w:sz w:val="24"/>
          <w:szCs w:val="24"/>
        </w:rPr>
        <w:t xml:space="preserve">. </w:t>
      </w:r>
    </w:p>
    <w:p w:rsidR="00A53F44" w:rsidRPr="00215CFC" w:rsidRDefault="00A53F44" w:rsidP="00A53F44">
      <w:pPr>
        <w:ind w:firstLine="708"/>
        <w:jc w:val="both"/>
        <w:rPr>
          <w:rFonts w:ascii="Times New Roman" w:hAnsi="Times New Roman"/>
          <w:color w:val="000000"/>
          <w:sz w:val="24"/>
          <w:szCs w:val="24"/>
        </w:rPr>
      </w:pPr>
      <w:r w:rsidRPr="00215CFC">
        <w:rPr>
          <w:rFonts w:ascii="Times New Roman" w:hAnsi="Times New Roman"/>
          <w:color w:val="000000"/>
          <w:sz w:val="24"/>
          <w:szCs w:val="24"/>
        </w:rPr>
        <w:t>Для студентов с ограниченными возможностями здоровья предусмотрены следующие оценочные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4"/>
        <w:gridCol w:w="2734"/>
        <w:gridCol w:w="2624"/>
        <w:gridCol w:w="3538"/>
      </w:tblGrid>
      <w:tr w:rsidR="00A53F44" w:rsidRPr="00215CFC" w:rsidTr="004905FA">
        <w:tc>
          <w:tcPr>
            <w:tcW w:w="675" w:type="dxa"/>
          </w:tcPr>
          <w:p w:rsidR="00A53F44" w:rsidRPr="00215CFC" w:rsidRDefault="00A53F44" w:rsidP="004905FA">
            <w:pPr>
              <w:jc w:val="center"/>
              <w:rPr>
                <w:rFonts w:ascii="Times New Roman" w:hAnsi="Times New Roman"/>
                <w:b/>
                <w:sz w:val="24"/>
                <w:szCs w:val="24"/>
              </w:rPr>
            </w:pPr>
            <w:r w:rsidRPr="00215CFC">
              <w:rPr>
                <w:rFonts w:ascii="Times New Roman" w:hAnsi="Times New Roman"/>
                <w:b/>
                <w:sz w:val="24"/>
                <w:szCs w:val="24"/>
              </w:rPr>
              <w:t>№ п/п</w:t>
            </w:r>
          </w:p>
        </w:tc>
        <w:tc>
          <w:tcPr>
            <w:tcW w:w="2734" w:type="dxa"/>
          </w:tcPr>
          <w:p w:rsidR="00A53F44" w:rsidRPr="00215CFC" w:rsidRDefault="00A53F44" w:rsidP="004905FA">
            <w:pPr>
              <w:jc w:val="center"/>
              <w:rPr>
                <w:rFonts w:ascii="Times New Roman" w:hAnsi="Times New Roman"/>
                <w:b/>
                <w:sz w:val="24"/>
                <w:szCs w:val="24"/>
              </w:rPr>
            </w:pPr>
            <w:r w:rsidRPr="00215CFC">
              <w:rPr>
                <w:rFonts w:ascii="Times New Roman" w:hAnsi="Times New Roman"/>
                <w:b/>
                <w:sz w:val="24"/>
                <w:szCs w:val="24"/>
              </w:rPr>
              <w:t>Критерии студентов</w:t>
            </w:r>
          </w:p>
        </w:tc>
        <w:tc>
          <w:tcPr>
            <w:tcW w:w="2624" w:type="dxa"/>
          </w:tcPr>
          <w:p w:rsidR="00A53F44" w:rsidRPr="00215CFC" w:rsidRDefault="00A53F44" w:rsidP="004905FA">
            <w:pPr>
              <w:jc w:val="center"/>
              <w:rPr>
                <w:rFonts w:ascii="Times New Roman" w:hAnsi="Times New Roman"/>
                <w:b/>
                <w:sz w:val="24"/>
                <w:szCs w:val="24"/>
              </w:rPr>
            </w:pPr>
            <w:r w:rsidRPr="00215CFC">
              <w:rPr>
                <w:rFonts w:ascii="Times New Roman" w:hAnsi="Times New Roman"/>
                <w:b/>
                <w:sz w:val="24"/>
                <w:szCs w:val="24"/>
              </w:rPr>
              <w:t>Виды оценочных средств</w:t>
            </w:r>
          </w:p>
        </w:tc>
        <w:tc>
          <w:tcPr>
            <w:tcW w:w="3538" w:type="dxa"/>
          </w:tcPr>
          <w:p w:rsidR="00A53F44" w:rsidRPr="00215CFC" w:rsidRDefault="00A53F44" w:rsidP="004905FA">
            <w:pPr>
              <w:jc w:val="center"/>
              <w:rPr>
                <w:rFonts w:ascii="Times New Roman" w:hAnsi="Times New Roman"/>
                <w:b/>
                <w:sz w:val="24"/>
                <w:szCs w:val="24"/>
              </w:rPr>
            </w:pPr>
            <w:r w:rsidRPr="00215CFC">
              <w:rPr>
                <w:rFonts w:ascii="Times New Roman" w:hAnsi="Times New Roman"/>
                <w:b/>
                <w:sz w:val="24"/>
                <w:szCs w:val="24"/>
              </w:rPr>
              <w:t xml:space="preserve">Формы контроля и оценки результатов обучения </w:t>
            </w:r>
          </w:p>
        </w:tc>
      </w:tr>
      <w:tr w:rsidR="00A53F44" w:rsidRPr="00215CFC" w:rsidTr="004905FA">
        <w:tc>
          <w:tcPr>
            <w:tcW w:w="675" w:type="dxa"/>
          </w:tcPr>
          <w:p w:rsidR="00A53F44" w:rsidRPr="00215CFC" w:rsidRDefault="00A53F44" w:rsidP="004905FA">
            <w:pPr>
              <w:jc w:val="center"/>
              <w:rPr>
                <w:rFonts w:ascii="Times New Roman" w:hAnsi="Times New Roman"/>
                <w:sz w:val="24"/>
                <w:szCs w:val="24"/>
              </w:rPr>
            </w:pPr>
            <w:r w:rsidRPr="00215CFC">
              <w:rPr>
                <w:rFonts w:ascii="Times New Roman" w:hAnsi="Times New Roman"/>
                <w:sz w:val="24"/>
                <w:szCs w:val="24"/>
              </w:rPr>
              <w:t>1</w:t>
            </w:r>
          </w:p>
        </w:tc>
        <w:tc>
          <w:tcPr>
            <w:tcW w:w="2734" w:type="dxa"/>
          </w:tcPr>
          <w:p w:rsidR="00A53F44" w:rsidRPr="00215CFC" w:rsidRDefault="00A53F44" w:rsidP="004905FA">
            <w:pPr>
              <w:jc w:val="both"/>
              <w:rPr>
                <w:rFonts w:ascii="Times New Roman" w:hAnsi="Times New Roman"/>
                <w:sz w:val="24"/>
                <w:szCs w:val="24"/>
              </w:rPr>
            </w:pPr>
            <w:r w:rsidRPr="00215CFC">
              <w:rPr>
                <w:rFonts w:ascii="Times New Roman" w:hAnsi="Times New Roman"/>
                <w:sz w:val="24"/>
                <w:szCs w:val="24"/>
              </w:rPr>
              <w:t>С нарушением слуха</w:t>
            </w:r>
          </w:p>
        </w:tc>
        <w:tc>
          <w:tcPr>
            <w:tcW w:w="2624" w:type="dxa"/>
          </w:tcPr>
          <w:p w:rsidR="00A53F44" w:rsidRPr="00215CFC" w:rsidRDefault="00A53F44" w:rsidP="004905FA">
            <w:pPr>
              <w:jc w:val="center"/>
              <w:rPr>
                <w:rFonts w:ascii="Times New Roman" w:hAnsi="Times New Roman"/>
                <w:sz w:val="24"/>
                <w:szCs w:val="24"/>
              </w:rPr>
            </w:pPr>
            <w:r w:rsidRPr="00215CFC">
              <w:rPr>
                <w:rFonts w:ascii="Times New Roman" w:hAnsi="Times New Roman"/>
                <w:sz w:val="24"/>
                <w:szCs w:val="24"/>
              </w:rPr>
              <w:t>тест</w:t>
            </w:r>
          </w:p>
        </w:tc>
        <w:tc>
          <w:tcPr>
            <w:tcW w:w="3538" w:type="dxa"/>
          </w:tcPr>
          <w:p w:rsidR="00A53F44" w:rsidRPr="00215CFC" w:rsidRDefault="00A53F44" w:rsidP="004905FA">
            <w:pPr>
              <w:pStyle w:val="Default"/>
              <w:jc w:val="center"/>
              <w:rPr>
                <w:rFonts w:ascii="Times New Roman" w:hAnsi="Times New Roman" w:cs="Times New Roman"/>
              </w:rPr>
            </w:pPr>
            <w:r w:rsidRPr="00215CFC">
              <w:rPr>
                <w:rFonts w:ascii="Times New Roman" w:hAnsi="Times New Roman" w:cs="Times New Roman"/>
              </w:rPr>
              <w:t>преимущественно письменная проверка</w:t>
            </w:r>
          </w:p>
          <w:p w:rsidR="00A53F44" w:rsidRPr="00215CFC" w:rsidRDefault="00A53F44" w:rsidP="004905FA">
            <w:pPr>
              <w:ind w:left="360"/>
              <w:jc w:val="center"/>
              <w:rPr>
                <w:rFonts w:ascii="Times New Roman" w:hAnsi="Times New Roman"/>
                <w:sz w:val="24"/>
                <w:szCs w:val="24"/>
              </w:rPr>
            </w:pPr>
          </w:p>
        </w:tc>
      </w:tr>
      <w:tr w:rsidR="00A53F44" w:rsidRPr="00215CFC" w:rsidTr="004905FA">
        <w:tc>
          <w:tcPr>
            <w:tcW w:w="675" w:type="dxa"/>
          </w:tcPr>
          <w:p w:rsidR="00A53F44" w:rsidRPr="00215CFC" w:rsidRDefault="00A53F44" w:rsidP="004905FA">
            <w:pPr>
              <w:jc w:val="center"/>
              <w:rPr>
                <w:rFonts w:ascii="Times New Roman" w:hAnsi="Times New Roman"/>
                <w:sz w:val="24"/>
                <w:szCs w:val="24"/>
              </w:rPr>
            </w:pPr>
            <w:r w:rsidRPr="00215CFC">
              <w:rPr>
                <w:rFonts w:ascii="Times New Roman" w:hAnsi="Times New Roman"/>
                <w:sz w:val="24"/>
                <w:szCs w:val="24"/>
              </w:rPr>
              <w:t>2</w:t>
            </w:r>
          </w:p>
        </w:tc>
        <w:tc>
          <w:tcPr>
            <w:tcW w:w="2734" w:type="dxa"/>
          </w:tcPr>
          <w:p w:rsidR="00A53F44" w:rsidRPr="00215CFC" w:rsidRDefault="00A53F44" w:rsidP="004905FA">
            <w:pPr>
              <w:jc w:val="both"/>
              <w:rPr>
                <w:rFonts w:ascii="Times New Roman" w:hAnsi="Times New Roman"/>
                <w:sz w:val="24"/>
                <w:szCs w:val="24"/>
              </w:rPr>
            </w:pPr>
            <w:r w:rsidRPr="00215CFC">
              <w:rPr>
                <w:rFonts w:ascii="Times New Roman" w:hAnsi="Times New Roman"/>
                <w:sz w:val="24"/>
                <w:szCs w:val="24"/>
              </w:rPr>
              <w:t>С нарушением зрения</w:t>
            </w:r>
          </w:p>
        </w:tc>
        <w:tc>
          <w:tcPr>
            <w:tcW w:w="2624" w:type="dxa"/>
          </w:tcPr>
          <w:p w:rsidR="00A53F44" w:rsidRPr="00215CFC" w:rsidRDefault="00A53F44" w:rsidP="004905FA">
            <w:pPr>
              <w:jc w:val="center"/>
              <w:rPr>
                <w:rFonts w:ascii="Times New Roman" w:hAnsi="Times New Roman"/>
                <w:sz w:val="24"/>
                <w:szCs w:val="24"/>
              </w:rPr>
            </w:pPr>
            <w:r w:rsidRPr="00215CFC">
              <w:rPr>
                <w:rFonts w:ascii="Times New Roman" w:hAnsi="Times New Roman"/>
                <w:sz w:val="24"/>
                <w:szCs w:val="24"/>
              </w:rPr>
              <w:t>собеседование по вопросам</w:t>
            </w:r>
          </w:p>
        </w:tc>
        <w:tc>
          <w:tcPr>
            <w:tcW w:w="3538" w:type="dxa"/>
          </w:tcPr>
          <w:p w:rsidR="00A53F44" w:rsidRPr="00215CFC" w:rsidRDefault="00A53F44" w:rsidP="004905FA">
            <w:pPr>
              <w:pStyle w:val="Default"/>
              <w:jc w:val="center"/>
              <w:rPr>
                <w:rFonts w:ascii="Times New Roman" w:hAnsi="Times New Roman" w:cs="Times New Roman"/>
              </w:rPr>
            </w:pPr>
            <w:r w:rsidRPr="00215CFC">
              <w:rPr>
                <w:rFonts w:ascii="Times New Roman" w:hAnsi="Times New Roman" w:cs="Times New Roman"/>
              </w:rPr>
              <w:t>преимущественно устная проверка (индивидуально)</w:t>
            </w:r>
          </w:p>
          <w:p w:rsidR="00A53F44" w:rsidRPr="00215CFC" w:rsidRDefault="00A53F44" w:rsidP="004905FA">
            <w:pPr>
              <w:ind w:left="360"/>
              <w:jc w:val="center"/>
              <w:rPr>
                <w:rFonts w:ascii="Times New Roman" w:hAnsi="Times New Roman"/>
                <w:sz w:val="24"/>
                <w:szCs w:val="24"/>
              </w:rPr>
            </w:pPr>
          </w:p>
        </w:tc>
      </w:tr>
      <w:tr w:rsidR="00A53F44" w:rsidRPr="00215CFC" w:rsidTr="004905FA">
        <w:tc>
          <w:tcPr>
            <w:tcW w:w="675" w:type="dxa"/>
          </w:tcPr>
          <w:p w:rsidR="00A53F44" w:rsidRPr="00215CFC" w:rsidRDefault="00A53F44" w:rsidP="004905FA">
            <w:pPr>
              <w:pStyle w:val="Default"/>
              <w:jc w:val="center"/>
              <w:rPr>
                <w:rFonts w:ascii="Times New Roman" w:hAnsi="Times New Roman" w:cs="Times New Roman"/>
              </w:rPr>
            </w:pPr>
            <w:r w:rsidRPr="00215CFC">
              <w:rPr>
                <w:rFonts w:ascii="Times New Roman" w:hAnsi="Times New Roman" w:cs="Times New Roman"/>
              </w:rPr>
              <w:t>3</w:t>
            </w:r>
          </w:p>
        </w:tc>
        <w:tc>
          <w:tcPr>
            <w:tcW w:w="2734" w:type="dxa"/>
          </w:tcPr>
          <w:p w:rsidR="00A53F44" w:rsidRPr="00215CFC" w:rsidRDefault="00A53F44" w:rsidP="004905FA">
            <w:pPr>
              <w:pStyle w:val="Default"/>
              <w:jc w:val="both"/>
              <w:rPr>
                <w:rFonts w:ascii="Times New Roman" w:hAnsi="Times New Roman" w:cs="Times New Roman"/>
              </w:rPr>
            </w:pPr>
            <w:r w:rsidRPr="00215CFC">
              <w:rPr>
                <w:rFonts w:ascii="Times New Roman" w:hAnsi="Times New Roman" w:cs="Times New Roman"/>
              </w:rPr>
              <w:t xml:space="preserve">С нарушением опорно-двигательного аппарата </w:t>
            </w:r>
          </w:p>
          <w:p w:rsidR="00A53F44" w:rsidRPr="00215CFC" w:rsidRDefault="00A53F44" w:rsidP="004905FA">
            <w:pPr>
              <w:jc w:val="both"/>
              <w:rPr>
                <w:rFonts w:ascii="Times New Roman" w:hAnsi="Times New Roman"/>
                <w:sz w:val="24"/>
                <w:szCs w:val="24"/>
              </w:rPr>
            </w:pPr>
          </w:p>
        </w:tc>
        <w:tc>
          <w:tcPr>
            <w:tcW w:w="2624" w:type="dxa"/>
          </w:tcPr>
          <w:p w:rsidR="00A53F44" w:rsidRPr="00215CFC" w:rsidRDefault="00A53F44" w:rsidP="004905FA">
            <w:pPr>
              <w:pStyle w:val="Default"/>
              <w:jc w:val="center"/>
              <w:rPr>
                <w:rFonts w:ascii="Times New Roman" w:hAnsi="Times New Roman" w:cs="Times New Roman"/>
              </w:rPr>
            </w:pPr>
            <w:r w:rsidRPr="00215CFC">
              <w:rPr>
                <w:rFonts w:ascii="Times New Roman" w:hAnsi="Times New Roman" w:cs="Times New Roman"/>
              </w:rPr>
              <w:t>решение письменных тестов, контрольные вопросы</w:t>
            </w:r>
          </w:p>
        </w:tc>
        <w:tc>
          <w:tcPr>
            <w:tcW w:w="3538" w:type="dxa"/>
          </w:tcPr>
          <w:p w:rsidR="00A53F44" w:rsidRPr="00215CFC" w:rsidRDefault="00A53F44" w:rsidP="004905FA">
            <w:pPr>
              <w:pStyle w:val="Default"/>
              <w:jc w:val="center"/>
              <w:rPr>
                <w:rFonts w:ascii="Times New Roman" w:hAnsi="Times New Roman" w:cs="Times New Roman"/>
              </w:rPr>
            </w:pPr>
            <w:r w:rsidRPr="00215CFC">
              <w:rPr>
                <w:rFonts w:ascii="Times New Roman" w:hAnsi="Times New Roman" w:cs="Times New Roman"/>
              </w:rPr>
              <w:t>письменная проверка</w:t>
            </w:r>
          </w:p>
          <w:p w:rsidR="00A53F44" w:rsidRPr="00215CFC" w:rsidRDefault="00A53F44" w:rsidP="004905FA">
            <w:pPr>
              <w:ind w:left="360"/>
              <w:jc w:val="center"/>
              <w:rPr>
                <w:rFonts w:ascii="Times New Roman" w:hAnsi="Times New Roman"/>
                <w:sz w:val="24"/>
                <w:szCs w:val="24"/>
              </w:rPr>
            </w:pPr>
          </w:p>
        </w:tc>
      </w:tr>
    </w:tbl>
    <w:p w:rsidR="00A53F44" w:rsidRPr="00215CFC" w:rsidRDefault="00A53F44" w:rsidP="00A53F44">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Студентам с ограниченными возможностями здоровья увеличивается время на подготовку ответов к зачёту/экзамену. </w:t>
      </w:r>
    </w:p>
    <w:p w:rsidR="00A53F44" w:rsidRPr="00215CFC" w:rsidRDefault="00A53F44" w:rsidP="00A53F44">
      <w:pPr>
        <w:autoSpaceDE w:val="0"/>
        <w:autoSpaceDN w:val="0"/>
        <w:adjustRightInd w:val="0"/>
        <w:jc w:val="both"/>
        <w:rPr>
          <w:rFonts w:ascii="Times New Roman" w:hAnsi="Times New Roman"/>
          <w:i/>
          <w:color w:val="000000"/>
          <w:sz w:val="24"/>
          <w:szCs w:val="24"/>
        </w:rPr>
      </w:pPr>
    </w:p>
    <w:p w:rsidR="00A53F44" w:rsidRPr="00215CFC" w:rsidRDefault="00A53F44" w:rsidP="00A53F44">
      <w:pPr>
        <w:autoSpaceDE w:val="0"/>
        <w:autoSpaceDN w:val="0"/>
        <w:adjustRightInd w:val="0"/>
        <w:jc w:val="both"/>
        <w:rPr>
          <w:rFonts w:ascii="Times New Roman" w:hAnsi="Times New Roman"/>
          <w:color w:val="000000"/>
          <w:sz w:val="24"/>
          <w:szCs w:val="24"/>
        </w:rPr>
      </w:pPr>
      <w:r w:rsidRPr="00215CFC">
        <w:rPr>
          <w:rFonts w:ascii="Times New Roman" w:hAnsi="Times New Roman"/>
          <w:i/>
          <w:color w:val="000000"/>
          <w:sz w:val="24"/>
          <w:szCs w:val="24"/>
        </w:rPr>
        <w:t>9.5.2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A53F44" w:rsidRPr="00215CFC" w:rsidRDefault="00A53F44" w:rsidP="00A53F44">
      <w:pPr>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 необходимых им в связи с их </w:t>
      </w:r>
      <w:r w:rsidRPr="00215CFC">
        <w:rPr>
          <w:rFonts w:ascii="Times New Roman" w:hAnsi="Times New Roman"/>
          <w:sz w:val="24"/>
          <w:szCs w:val="24"/>
        </w:rPr>
        <w:t>индивидуальными особенностями.</w:t>
      </w:r>
    </w:p>
    <w:p w:rsidR="00A53F44" w:rsidRPr="00215CFC" w:rsidRDefault="00A53F44" w:rsidP="00A53F44">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 </w:t>
      </w:r>
    </w:p>
    <w:p w:rsidR="00A53F44" w:rsidRPr="00215CFC" w:rsidRDefault="00A53F44" w:rsidP="00A53F44">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зрения: </w:t>
      </w:r>
    </w:p>
    <w:p w:rsidR="00A53F44" w:rsidRPr="00215CFC" w:rsidRDefault="00A53F44" w:rsidP="00A53F44">
      <w:pPr>
        <w:pStyle w:val="a4"/>
        <w:numPr>
          <w:ilvl w:val="0"/>
          <w:numId w:val="7"/>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увеличенным шрифтом; </w:t>
      </w:r>
    </w:p>
    <w:p w:rsidR="00A53F44" w:rsidRPr="00215CFC" w:rsidRDefault="00A53F44" w:rsidP="00A53F44">
      <w:pPr>
        <w:pStyle w:val="a4"/>
        <w:numPr>
          <w:ilvl w:val="0"/>
          <w:numId w:val="7"/>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A53F44" w:rsidRPr="00215CFC" w:rsidRDefault="00A53F44" w:rsidP="00A53F44">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слуха: </w:t>
      </w:r>
    </w:p>
    <w:p w:rsidR="00A53F44" w:rsidRPr="00215CFC" w:rsidRDefault="00A53F44" w:rsidP="00A53F44">
      <w:pPr>
        <w:pStyle w:val="a4"/>
        <w:numPr>
          <w:ilvl w:val="0"/>
          <w:numId w:val="8"/>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печатной форме; </w:t>
      </w:r>
    </w:p>
    <w:p w:rsidR="00A53F44" w:rsidRPr="00215CFC" w:rsidRDefault="00A53F44" w:rsidP="00A53F44">
      <w:pPr>
        <w:pStyle w:val="a4"/>
        <w:numPr>
          <w:ilvl w:val="0"/>
          <w:numId w:val="8"/>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A53F44" w:rsidRPr="00215CFC" w:rsidRDefault="00A53F44" w:rsidP="00A53F44">
      <w:pPr>
        <w:autoSpaceDE w:val="0"/>
        <w:autoSpaceDN w:val="0"/>
        <w:adjustRightInd w:val="0"/>
        <w:jc w:val="both"/>
        <w:rPr>
          <w:rFonts w:ascii="Times New Roman" w:hAnsi="Times New Roman"/>
          <w:color w:val="000000"/>
          <w:sz w:val="24"/>
          <w:szCs w:val="24"/>
        </w:rPr>
      </w:pPr>
      <w:r w:rsidRPr="00215CFC">
        <w:rPr>
          <w:rFonts w:ascii="Times New Roman" w:hAnsi="Times New Roman"/>
          <w:color w:val="000000"/>
          <w:sz w:val="24"/>
          <w:szCs w:val="24"/>
        </w:rPr>
        <w:t xml:space="preserve">Для лиц с нарушениями опорно-двигательного аппарата: </w:t>
      </w:r>
    </w:p>
    <w:p w:rsidR="00A53F44" w:rsidRPr="00215CFC" w:rsidRDefault="00A53F44" w:rsidP="00A53F44">
      <w:pPr>
        <w:pStyle w:val="a4"/>
        <w:numPr>
          <w:ilvl w:val="0"/>
          <w:numId w:val="9"/>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 в печатной форме; </w:t>
      </w:r>
    </w:p>
    <w:p w:rsidR="00A53F44" w:rsidRPr="00215CFC" w:rsidRDefault="00A53F44" w:rsidP="00A53F44">
      <w:pPr>
        <w:pStyle w:val="a4"/>
        <w:numPr>
          <w:ilvl w:val="0"/>
          <w:numId w:val="9"/>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в форме электронного документа. </w:t>
      </w:r>
    </w:p>
    <w:p w:rsidR="00A53F44" w:rsidRPr="00215CFC" w:rsidRDefault="00A53F44" w:rsidP="00A53F44">
      <w:pPr>
        <w:ind w:firstLine="708"/>
        <w:jc w:val="both"/>
        <w:rPr>
          <w:rFonts w:ascii="Times New Roman" w:hAnsi="Times New Roman"/>
          <w:sz w:val="24"/>
          <w:szCs w:val="24"/>
        </w:rPr>
      </w:pPr>
      <w:r w:rsidRPr="00215CFC">
        <w:rPr>
          <w:rFonts w:ascii="Times New Roman" w:hAnsi="Times New Roman"/>
          <w:color w:val="000000"/>
          <w:sz w:val="24"/>
          <w:szCs w:val="24"/>
        </w:rPr>
        <w:t xml:space="preserve">Данный перечень может быть </w:t>
      </w:r>
      <w:r w:rsidRPr="00215CFC">
        <w:rPr>
          <w:rFonts w:ascii="Times New Roman" w:hAnsi="Times New Roman"/>
          <w:sz w:val="24"/>
          <w:szCs w:val="24"/>
        </w:rPr>
        <w:t>конкретизирован в зависимости от контингента обучающихся.</w:t>
      </w:r>
    </w:p>
    <w:p w:rsidR="00A53F44" w:rsidRPr="00215CFC" w:rsidRDefault="00A53F44" w:rsidP="00A53F44">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проведении процедуры оценивания результатов обучения инвалидов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 </w:t>
      </w:r>
    </w:p>
    <w:p w:rsidR="00A53F44" w:rsidRPr="00215CFC" w:rsidRDefault="00A53F44" w:rsidP="00A53F44">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1. Инструкция по порядку проведения процедуры оценивания предоставляется в доступной форме (устно, в письменной форме); </w:t>
      </w:r>
    </w:p>
    <w:p w:rsidR="00A53F44" w:rsidRPr="00215CFC" w:rsidRDefault="00A53F44" w:rsidP="00A53F44">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2. 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w:t>
      </w:r>
    </w:p>
    <w:p w:rsidR="00A53F44" w:rsidRPr="00215CFC" w:rsidRDefault="00A53F44" w:rsidP="00A53F44">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3. Доступная форма предоставления ответов на задания (письменно на бумаге, набор ответов на компьютере, с использованием услуг ассистента, устно). </w:t>
      </w:r>
    </w:p>
    <w:p w:rsidR="00A53F44" w:rsidRPr="00215CFC" w:rsidRDefault="00A53F44" w:rsidP="00A53F44">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При необходимости для обучающихся с ограниченными возможностями здоровья и инвалидов процедура оценивания результатов обучения по дисциплине (модулю) может проводиться в несколько этапов. </w:t>
      </w:r>
    </w:p>
    <w:p w:rsidR="00A53F44" w:rsidRPr="00215CFC" w:rsidRDefault="00A53F44" w:rsidP="00A53F44">
      <w:pPr>
        <w:ind w:firstLine="708"/>
        <w:jc w:val="both"/>
        <w:rPr>
          <w:rFonts w:ascii="Times New Roman" w:hAnsi="Times New Roman"/>
          <w:color w:val="000000"/>
          <w:sz w:val="24"/>
          <w:szCs w:val="24"/>
        </w:rPr>
      </w:pPr>
    </w:p>
    <w:p w:rsidR="00A53F44" w:rsidRPr="00215CFC" w:rsidRDefault="00A53F44" w:rsidP="00A53F44">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9.6. Перечень основной и дополнительной учебной литературы, необходимой для освоения дисциплины </w:t>
      </w:r>
    </w:p>
    <w:p w:rsidR="00A53F44" w:rsidRPr="00215CFC" w:rsidRDefault="00A53F44" w:rsidP="00A53F44">
      <w:pPr>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или в электронно-библиотечных системах. </w:t>
      </w:r>
    </w:p>
    <w:p w:rsidR="00A53F44" w:rsidRPr="00215CFC" w:rsidRDefault="00A53F44" w:rsidP="00A53F44">
      <w:pPr>
        <w:ind w:firstLine="708"/>
        <w:jc w:val="both"/>
        <w:rPr>
          <w:rFonts w:ascii="Times New Roman" w:hAnsi="Times New Roman"/>
          <w:color w:val="000000"/>
          <w:sz w:val="24"/>
          <w:szCs w:val="24"/>
        </w:rPr>
      </w:pPr>
    </w:p>
    <w:p w:rsidR="00A53F44" w:rsidRPr="00215CFC" w:rsidRDefault="00A53F44" w:rsidP="00A53F44">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9.7. Методические указания для обучающихся по освоению дисциплины </w:t>
      </w:r>
    </w:p>
    <w:p w:rsidR="00A53F44" w:rsidRPr="00215CFC" w:rsidRDefault="00A53F44" w:rsidP="00A53F44">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 </w:t>
      </w:r>
    </w:p>
    <w:p w:rsidR="00A53F44" w:rsidRPr="00215CFC" w:rsidRDefault="00A53F44" w:rsidP="00A53F44">
      <w:pPr>
        <w:autoSpaceDE w:val="0"/>
        <w:autoSpaceDN w:val="0"/>
        <w:adjustRightInd w:val="0"/>
        <w:ind w:firstLine="708"/>
        <w:jc w:val="both"/>
        <w:rPr>
          <w:rFonts w:ascii="Times New Roman" w:hAnsi="Times New Roman"/>
          <w:color w:val="000000"/>
          <w:sz w:val="24"/>
          <w:szCs w:val="24"/>
        </w:rPr>
      </w:pPr>
    </w:p>
    <w:p w:rsidR="00A53F44" w:rsidRPr="00215CFC" w:rsidRDefault="00A53F44" w:rsidP="00A53F44">
      <w:pPr>
        <w:autoSpaceDE w:val="0"/>
        <w:autoSpaceDN w:val="0"/>
        <w:adjustRightInd w:val="0"/>
        <w:jc w:val="both"/>
        <w:rPr>
          <w:rFonts w:ascii="Times New Roman" w:hAnsi="Times New Roman"/>
          <w:color w:val="000000"/>
          <w:sz w:val="24"/>
          <w:szCs w:val="24"/>
        </w:rPr>
      </w:pPr>
      <w:r w:rsidRPr="00215CFC">
        <w:rPr>
          <w:rFonts w:ascii="Times New Roman" w:hAnsi="Times New Roman"/>
          <w:b/>
          <w:bCs/>
          <w:color w:val="000000"/>
          <w:sz w:val="24"/>
          <w:szCs w:val="24"/>
        </w:rPr>
        <w:t xml:space="preserve">9.8. Описание материально-технической базы, необходимой для осуществления образовательного процесса по дисциплине </w:t>
      </w:r>
    </w:p>
    <w:p w:rsidR="00A53F44" w:rsidRPr="00215CFC" w:rsidRDefault="00A53F44" w:rsidP="00A53F44">
      <w:pPr>
        <w:autoSpaceDE w:val="0"/>
        <w:autoSpaceDN w:val="0"/>
        <w:adjustRightInd w:val="0"/>
        <w:ind w:firstLine="708"/>
        <w:jc w:val="both"/>
        <w:rPr>
          <w:rFonts w:ascii="Times New Roman" w:hAnsi="Times New Roman"/>
          <w:color w:val="000000"/>
          <w:sz w:val="24"/>
          <w:szCs w:val="24"/>
        </w:rPr>
      </w:pPr>
      <w:r w:rsidRPr="00215CFC">
        <w:rPr>
          <w:rFonts w:ascii="Times New Roman" w:hAnsi="Times New Roman"/>
          <w:color w:val="000000"/>
          <w:sz w:val="24"/>
          <w:szCs w:val="24"/>
        </w:rPr>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A53F44" w:rsidRPr="00215CFC" w:rsidRDefault="00A53F44" w:rsidP="00A53F44">
      <w:pPr>
        <w:pStyle w:val="a4"/>
        <w:numPr>
          <w:ilvl w:val="0"/>
          <w:numId w:val="10"/>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лекционная аудитория – мультимедийное оборудование, источники питания для индивидуальных технических средств; </w:t>
      </w:r>
    </w:p>
    <w:p w:rsidR="00A53F44" w:rsidRPr="00215CFC" w:rsidRDefault="00A53F44" w:rsidP="00A53F44">
      <w:pPr>
        <w:pStyle w:val="a4"/>
        <w:numPr>
          <w:ilvl w:val="0"/>
          <w:numId w:val="10"/>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учебная аудитория для практических занятий (семинаров) - мультимедийное оборудование, источники питания для индивидуальных технических средств;</w:t>
      </w:r>
    </w:p>
    <w:p w:rsidR="00A53F44" w:rsidRPr="00215CFC" w:rsidRDefault="00A53F44" w:rsidP="00A53F44">
      <w:pPr>
        <w:pStyle w:val="a4"/>
        <w:numPr>
          <w:ilvl w:val="0"/>
          <w:numId w:val="10"/>
        </w:numPr>
        <w:autoSpaceDE w:val="0"/>
        <w:autoSpaceDN w:val="0"/>
        <w:adjustRightInd w:val="0"/>
        <w:rPr>
          <w:rFonts w:ascii="Times New Roman" w:hAnsi="Times New Roman"/>
          <w:color w:val="000000"/>
          <w:sz w:val="24"/>
          <w:szCs w:val="24"/>
        </w:rPr>
      </w:pPr>
      <w:r w:rsidRPr="00215CFC">
        <w:rPr>
          <w:rFonts w:ascii="Times New Roman" w:hAnsi="Times New Roman"/>
          <w:color w:val="000000"/>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«экранная лупа»для студентов с нарушением зрения. </w:t>
      </w:r>
    </w:p>
    <w:p w:rsidR="00A53F44" w:rsidRPr="00215CFC" w:rsidRDefault="00A53F44" w:rsidP="00A53F44">
      <w:pPr>
        <w:ind w:firstLine="708"/>
        <w:jc w:val="both"/>
        <w:rPr>
          <w:rFonts w:ascii="Times New Roman" w:hAnsi="Times New Roman"/>
          <w:color w:val="000000"/>
          <w:sz w:val="24"/>
          <w:szCs w:val="24"/>
        </w:rPr>
      </w:pPr>
    </w:p>
    <w:p w:rsidR="00A53F44" w:rsidRPr="00AA2858" w:rsidRDefault="00A53F44" w:rsidP="00A53F44">
      <w:pPr>
        <w:ind w:firstLine="708"/>
        <w:jc w:val="both"/>
        <w:rPr>
          <w:rFonts w:ascii="Times New Roman" w:hAnsi="Times New Roman"/>
          <w:sz w:val="24"/>
          <w:szCs w:val="24"/>
        </w:rPr>
      </w:pPr>
      <w:r w:rsidRPr="00215CFC">
        <w:rPr>
          <w:rFonts w:ascii="Times New Roman" w:hAnsi="Times New Roman"/>
          <w:color w:val="000000"/>
          <w:sz w:val="24"/>
          <w:szCs w:val="24"/>
        </w:rPr>
        <w:t>В аудитории, где обучаются инвалиды и лица с ограниченными возможностями здоровья, предусмотрены места для обучающихся с учётом ограничений их здоровья.</w:t>
      </w:r>
    </w:p>
    <w:p w:rsidR="00A53F44" w:rsidRDefault="00A53F44" w:rsidP="00A53F44">
      <w:pPr>
        <w:ind w:firstLine="709"/>
        <w:jc w:val="both"/>
        <w:rPr>
          <w:rFonts w:ascii="Times New Roman" w:hAnsi="Times New Roman"/>
          <w:color w:val="000000"/>
          <w:sz w:val="24"/>
          <w:szCs w:val="24"/>
        </w:rPr>
      </w:pPr>
    </w:p>
    <w:p w:rsidR="00A53F44" w:rsidRDefault="00A53F44" w:rsidP="00A53F44">
      <w:pPr>
        <w:ind w:firstLine="709"/>
        <w:jc w:val="both"/>
        <w:rPr>
          <w:rFonts w:ascii="Times New Roman" w:hAnsi="Times New Roman"/>
          <w:color w:val="000000"/>
          <w:sz w:val="24"/>
          <w:szCs w:val="24"/>
        </w:rPr>
      </w:pPr>
    </w:p>
    <w:p w:rsidR="0060576B" w:rsidRPr="0060576B" w:rsidRDefault="0060576B" w:rsidP="0060576B">
      <w:pPr>
        <w:spacing w:line="276" w:lineRule="auto"/>
        <w:ind w:firstLine="567"/>
        <w:jc w:val="both"/>
        <w:rPr>
          <w:rFonts w:ascii="Times New Roman" w:hAnsi="Times New Roman"/>
          <w:sz w:val="24"/>
          <w:szCs w:val="24"/>
        </w:rPr>
      </w:pPr>
    </w:p>
    <w:p w:rsidR="002C0107" w:rsidRDefault="002C0107" w:rsidP="002C0107">
      <w:pPr>
        <w:rPr>
          <w:rFonts w:ascii="Times New Roman" w:hAnsi="Times New Roman"/>
          <w:sz w:val="24"/>
          <w:szCs w:val="24"/>
        </w:rPr>
      </w:pPr>
      <w:r w:rsidRPr="00D62BE1">
        <w:rPr>
          <w:rFonts w:ascii="Times New Roman" w:hAnsi="Times New Roman"/>
          <w:sz w:val="24"/>
          <w:szCs w:val="24"/>
        </w:rPr>
        <w:t xml:space="preserve">Программа составлена в соответствии с требованиями </w:t>
      </w:r>
      <w:r w:rsidR="00306940">
        <w:rPr>
          <w:rFonts w:ascii="Times New Roman" w:hAnsi="Times New Roman"/>
          <w:sz w:val="24"/>
          <w:szCs w:val="24"/>
        </w:rPr>
        <w:t>СУОС ННГУ</w:t>
      </w:r>
      <w:r>
        <w:rPr>
          <w:rFonts w:ascii="Times New Roman" w:hAnsi="Times New Roman"/>
          <w:sz w:val="24"/>
          <w:szCs w:val="24"/>
        </w:rPr>
        <w:t xml:space="preserve"> </w:t>
      </w:r>
      <w:r w:rsidRPr="00D62BE1">
        <w:rPr>
          <w:rFonts w:ascii="Times New Roman" w:hAnsi="Times New Roman"/>
          <w:sz w:val="24"/>
          <w:szCs w:val="24"/>
        </w:rPr>
        <w:t>по направлению 38.03.01 «Экономика».</w:t>
      </w:r>
    </w:p>
    <w:p w:rsidR="002C0107" w:rsidRDefault="002C0107" w:rsidP="002C0107"/>
    <w:p w:rsidR="002C0107" w:rsidRDefault="002C0107" w:rsidP="002C0107">
      <w:r>
        <w:rPr>
          <w:rFonts w:ascii="Times New Roman" w:hAnsi="Times New Roman"/>
          <w:sz w:val="24"/>
          <w:szCs w:val="24"/>
        </w:rPr>
        <w:t xml:space="preserve">Автор : </w:t>
      </w:r>
      <w:r w:rsidRPr="00BA57D9">
        <w:rPr>
          <w:rFonts w:ascii="Times New Roman" w:hAnsi="Times New Roman"/>
          <w:noProof/>
          <w:sz w:val="24"/>
          <w:szCs w:val="24"/>
        </w:rPr>
        <w:t>к.соц.н., доцент Серафимов М.М.</w:t>
      </w:r>
      <w:r>
        <w:t xml:space="preserve"> </w:t>
      </w:r>
    </w:p>
    <w:p w:rsidR="002C0107" w:rsidRDefault="002C0107" w:rsidP="002C0107">
      <w:r w:rsidRPr="00E164AA">
        <w:rPr>
          <w:rFonts w:ascii="Times New Roman" w:hAnsi="Times New Roman"/>
          <w:sz w:val="24"/>
          <w:szCs w:val="24"/>
        </w:rPr>
        <w:t>Программа одобрена на заседании объединенной методической комиссии ИОО и филиалов университета, протокол № 14 от 15.05.2020 года.</w:t>
      </w:r>
    </w:p>
    <w:p w:rsidR="0060576B" w:rsidRPr="0043451B" w:rsidRDefault="0060576B" w:rsidP="00F42392">
      <w:pPr>
        <w:ind w:firstLine="709"/>
        <w:jc w:val="both"/>
        <w:rPr>
          <w:rFonts w:ascii="Times New Roman" w:hAnsi="Times New Roman"/>
          <w:sz w:val="24"/>
          <w:szCs w:val="24"/>
        </w:rPr>
      </w:pPr>
    </w:p>
    <w:sectPr w:rsidR="0060576B" w:rsidRPr="0043451B" w:rsidSect="000946C6">
      <w:footerReference w:type="even" r:id="rId24"/>
      <w:footerReference w:type="default" r:id="rId2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8F5" w:rsidRDefault="005318F5" w:rsidP="009D6C22">
      <w:r>
        <w:separator/>
      </w:r>
    </w:p>
  </w:endnote>
  <w:endnote w:type="continuationSeparator" w:id="1">
    <w:p w:rsidR="005318F5" w:rsidRDefault="005318F5" w:rsidP="009D6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31" w:rsidRDefault="009A08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99" w:rsidRDefault="00FC7D28">
    <w:pPr>
      <w:pStyle w:val="a5"/>
      <w:jc w:val="center"/>
    </w:pPr>
    <w:r>
      <w:fldChar w:fldCharType="begin"/>
    </w:r>
    <w:r w:rsidR="00A54399">
      <w:instrText xml:space="preserve"> PAGE   \* MERGEFORMAT </w:instrText>
    </w:r>
    <w:r>
      <w:fldChar w:fldCharType="separate"/>
    </w:r>
    <w:r w:rsidR="00306940">
      <w:rPr>
        <w:noProof/>
      </w:rPr>
      <w:t>2</w:t>
    </w:r>
    <w:r>
      <w:rPr>
        <w:noProof/>
      </w:rPr>
      <w:fldChar w:fldCharType="end"/>
    </w:r>
  </w:p>
  <w:p w:rsidR="00A54399" w:rsidRDefault="00A5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31" w:rsidRDefault="009A083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399" w:rsidRDefault="00FC7D28" w:rsidP="00C34E0B">
    <w:pPr>
      <w:pStyle w:val="a5"/>
      <w:framePr w:wrap="around" w:vAnchor="text" w:hAnchor="margin" w:xAlign="outside" w:y="1"/>
      <w:rPr>
        <w:rStyle w:val="a7"/>
      </w:rPr>
    </w:pPr>
    <w:r>
      <w:rPr>
        <w:rStyle w:val="a7"/>
      </w:rPr>
      <w:fldChar w:fldCharType="begin"/>
    </w:r>
    <w:r w:rsidR="00A54399">
      <w:rPr>
        <w:rStyle w:val="a7"/>
      </w:rPr>
      <w:instrText xml:space="preserve">PAGE  </w:instrText>
    </w:r>
    <w:r>
      <w:rPr>
        <w:rStyle w:val="a7"/>
      </w:rPr>
      <w:fldChar w:fldCharType="separate"/>
    </w:r>
    <w:r w:rsidR="00A54399">
      <w:rPr>
        <w:rStyle w:val="a7"/>
        <w:noProof/>
      </w:rPr>
      <w:t>2</w:t>
    </w:r>
    <w:r>
      <w:rPr>
        <w:rStyle w:val="a7"/>
      </w:rPr>
      <w:fldChar w:fldCharType="end"/>
    </w:r>
  </w:p>
  <w:p w:rsidR="00A54399" w:rsidRDefault="00A54399" w:rsidP="00C34E0B">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5860"/>
      <w:docPartObj>
        <w:docPartGallery w:val="Page Numbers (Bottom of Page)"/>
        <w:docPartUnique/>
      </w:docPartObj>
    </w:sdtPr>
    <w:sdtContent>
      <w:p w:rsidR="002C0107" w:rsidRDefault="00FC7D28">
        <w:pPr>
          <w:pStyle w:val="a5"/>
          <w:jc w:val="center"/>
        </w:pPr>
        <w:fldSimple w:instr=" PAGE   \* MERGEFORMAT ">
          <w:r w:rsidR="00A53F44">
            <w:rPr>
              <w:noProof/>
            </w:rPr>
            <w:t>22</w:t>
          </w:r>
        </w:fldSimple>
      </w:p>
    </w:sdtContent>
  </w:sdt>
  <w:p w:rsidR="00A54399" w:rsidRDefault="00A54399" w:rsidP="00C34E0B">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8F5" w:rsidRDefault="005318F5" w:rsidP="009D6C22">
      <w:r>
        <w:separator/>
      </w:r>
    </w:p>
  </w:footnote>
  <w:footnote w:type="continuationSeparator" w:id="1">
    <w:p w:rsidR="005318F5" w:rsidRDefault="005318F5" w:rsidP="009D6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31" w:rsidRDefault="009A0831">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31" w:rsidRDefault="009A0831">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831" w:rsidRDefault="009A083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451"/>
    <w:multiLevelType w:val="hybridMultilevel"/>
    <w:tmpl w:val="A0EE5F40"/>
    <w:lvl w:ilvl="0" w:tplc="6FF466E4">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04443"/>
    <w:multiLevelType w:val="hybridMultilevel"/>
    <w:tmpl w:val="F17CE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C6059B"/>
    <w:multiLevelType w:val="hybridMultilevel"/>
    <w:tmpl w:val="9236B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26F24"/>
    <w:multiLevelType w:val="hybridMultilevel"/>
    <w:tmpl w:val="F8161AE0"/>
    <w:lvl w:ilvl="0" w:tplc="3A44AA14">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12509F"/>
    <w:multiLevelType w:val="hybridMultilevel"/>
    <w:tmpl w:val="58B22E9A"/>
    <w:lvl w:ilvl="0" w:tplc="0419000F">
      <w:start w:val="8"/>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7AD5F95"/>
    <w:multiLevelType w:val="hybridMultilevel"/>
    <w:tmpl w:val="599C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BE4E0E"/>
    <w:multiLevelType w:val="hybridMultilevel"/>
    <w:tmpl w:val="68A4BED2"/>
    <w:lvl w:ilvl="0" w:tplc="3A44AA14">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B951B2"/>
    <w:multiLevelType w:val="hybridMultilevel"/>
    <w:tmpl w:val="CE204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823696"/>
    <w:multiLevelType w:val="hybridMultilevel"/>
    <w:tmpl w:val="A3A43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1F37BD"/>
    <w:multiLevelType w:val="hybridMultilevel"/>
    <w:tmpl w:val="2E7A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094D37"/>
    <w:multiLevelType w:val="hybridMultilevel"/>
    <w:tmpl w:val="FF007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8"/>
  </w:num>
  <w:num w:numId="6">
    <w:abstractNumId w:val="5"/>
  </w:num>
  <w:num w:numId="7">
    <w:abstractNumId w:val="10"/>
  </w:num>
  <w:num w:numId="8">
    <w:abstractNumId w:val="1"/>
  </w:num>
  <w:num w:numId="9">
    <w:abstractNumId w:val="7"/>
  </w:num>
  <w:num w:numId="10">
    <w:abstractNumId w:val="9"/>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00252"/>
    <w:rsid w:val="00007D39"/>
    <w:rsid w:val="00010631"/>
    <w:rsid w:val="0001447A"/>
    <w:rsid w:val="000225E9"/>
    <w:rsid w:val="00034E3A"/>
    <w:rsid w:val="00037951"/>
    <w:rsid w:val="000465CB"/>
    <w:rsid w:val="00052763"/>
    <w:rsid w:val="00061821"/>
    <w:rsid w:val="000673D4"/>
    <w:rsid w:val="00073392"/>
    <w:rsid w:val="000762A8"/>
    <w:rsid w:val="00080CBB"/>
    <w:rsid w:val="000836A3"/>
    <w:rsid w:val="000872AE"/>
    <w:rsid w:val="00090EFF"/>
    <w:rsid w:val="0009196F"/>
    <w:rsid w:val="00091E03"/>
    <w:rsid w:val="000946C6"/>
    <w:rsid w:val="000A4BD0"/>
    <w:rsid w:val="000A7379"/>
    <w:rsid w:val="000B68CC"/>
    <w:rsid w:val="000D14A6"/>
    <w:rsid w:val="000D5BB5"/>
    <w:rsid w:val="000E0504"/>
    <w:rsid w:val="000E464B"/>
    <w:rsid w:val="000E7F03"/>
    <w:rsid w:val="000F072E"/>
    <w:rsid w:val="000F5D1E"/>
    <w:rsid w:val="000F6AA9"/>
    <w:rsid w:val="00103222"/>
    <w:rsid w:val="00106774"/>
    <w:rsid w:val="00114B09"/>
    <w:rsid w:val="00146810"/>
    <w:rsid w:val="001541CB"/>
    <w:rsid w:val="001622DF"/>
    <w:rsid w:val="001838DF"/>
    <w:rsid w:val="001955C0"/>
    <w:rsid w:val="001A4854"/>
    <w:rsid w:val="001B0D07"/>
    <w:rsid w:val="001B2004"/>
    <w:rsid w:val="001B23F5"/>
    <w:rsid w:val="001B3928"/>
    <w:rsid w:val="001D2A29"/>
    <w:rsid w:val="001D7DBF"/>
    <w:rsid w:val="001F1D9C"/>
    <w:rsid w:val="001F3827"/>
    <w:rsid w:val="00207F4A"/>
    <w:rsid w:val="00216547"/>
    <w:rsid w:val="002165FA"/>
    <w:rsid w:val="00226933"/>
    <w:rsid w:val="00231A42"/>
    <w:rsid w:val="00241635"/>
    <w:rsid w:val="0024751D"/>
    <w:rsid w:val="002631D4"/>
    <w:rsid w:val="00277F24"/>
    <w:rsid w:val="002849F7"/>
    <w:rsid w:val="0029262C"/>
    <w:rsid w:val="002966C1"/>
    <w:rsid w:val="002B376A"/>
    <w:rsid w:val="002C0107"/>
    <w:rsid w:val="002C3398"/>
    <w:rsid w:val="002C475D"/>
    <w:rsid w:val="002C5D65"/>
    <w:rsid w:val="002D756D"/>
    <w:rsid w:val="002E0F4E"/>
    <w:rsid w:val="00303249"/>
    <w:rsid w:val="00306940"/>
    <w:rsid w:val="00330EF2"/>
    <w:rsid w:val="00337802"/>
    <w:rsid w:val="00344A10"/>
    <w:rsid w:val="00353D65"/>
    <w:rsid w:val="00356C64"/>
    <w:rsid w:val="003823F4"/>
    <w:rsid w:val="00382F00"/>
    <w:rsid w:val="00384434"/>
    <w:rsid w:val="003923FF"/>
    <w:rsid w:val="00396DAA"/>
    <w:rsid w:val="003975D1"/>
    <w:rsid w:val="003A6604"/>
    <w:rsid w:val="003B1692"/>
    <w:rsid w:val="003C3A7D"/>
    <w:rsid w:val="003C6B57"/>
    <w:rsid w:val="003D3B59"/>
    <w:rsid w:val="003E4AD5"/>
    <w:rsid w:val="004021C2"/>
    <w:rsid w:val="0040317A"/>
    <w:rsid w:val="0043451B"/>
    <w:rsid w:val="00451A73"/>
    <w:rsid w:val="00453972"/>
    <w:rsid w:val="00461F7E"/>
    <w:rsid w:val="004838E7"/>
    <w:rsid w:val="0049068D"/>
    <w:rsid w:val="004D007B"/>
    <w:rsid w:val="004D539C"/>
    <w:rsid w:val="004D78B0"/>
    <w:rsid w:val="004D79E6"/>
    <w:rsid w:val="004F5B74"/>
    <w:rsid w:val="005038FF"/>
    <w:rsid w:val="00505BD4"/>
    <w:rsid w:val="00507DFE"/>
    <w:rsid w:val="00513F6A"/>
    <w:rsid w:val="005318F5"/>
    <w:rsid w:val="00542315"/>
    <w:rsid w:val="005534C5"/>
    <w:rsid w:val="005545AA"/>
    <w:rsid w:val="00554F66"/>
    <w:rsid w:val="0055777E"/>
    <w:rsid w:val="0055785D"/>
    <w:rsid w:val="00572193"/>
    <w:rsid w:val="0057243C"/>
    <w:rsid w:val="00583A7F"/>
    <w:rsid w:val="005863C3"/>
    <w:rsid w:val="005C2648"/>
    <w:rsid w:val="005D21CC"/>
    <w:rsid w:val="005E69D6"/>
    <w:rsid w:val="0060576B"/>
    <w:rsid w:val="00605CD7"/>
    <w:rsid w:val="006068F8"/>
    <w:rsid w:val="00613E97"/>
    <w:rsid w:val="00620D05"/>
    <w:rsid w:val="00635198"/>
    <w:rsid w:val="00650CDC"/>
    <w:rsid w:val="00657155"/>
    <w:rsid w:val="00663B82"/>
    <w:rsid w:val="00664C0F"/>
    <w:rsid w:val="00666097"/>
    <w:rsid w:val="006670C8"/>
    <w:rsid w:val="00676875"/>
    <w:rsid w:val="00693AD7"/>
    <w:rsid w:val="006A3238"/>
    <w:rsid w:val="006C2E72"/>
    <w:rsid w:val="006C5A02"/>
    <w:rsid w:val="006C6686"/>
    <w:rsid w:val="006E2D33"/>
    <w:rsid w:val="006E59D4"/>
    <w:rsid w:val="006E7F4B"/>
    <w:rsid w:val="006F1A4A"/>
    <w:rsid w:val="00700F81"/>
    <w:rsid w:val="007021FE"/>
    <w:rsid w:val="00703679"/>
    <w:rsid w:val="00713656"/>
    <w:rsid w:val="00723C8C"/>
    <w:rsid w:val="00732DA0"/>
    <w:rsid w:val="007525A3"/>
    <w:rsid w:val="00764134"/>
    <w:rsid w:val="00773A4C"/>
    <w:rsid w:val="00775126"/>
    <w:rsid w:val="007943D9"/>
    <w:rsid w:val="007A11F9"/>
    <w:rsid w:val="007A3C85"/>
    <w:rsid w:val="007B0B67"/>
    <w:rsid w:val="007C04E3"/>
    <w:rsid w:val="007D0FD7"/>
    <w:rsid w:val="007E6CC9"/>
    <w:rsid w:val="007E7D4D"/>
    <w:rsid w:val="007F431F"/>
    <w:rsid w:val="007F721D"/>
    <w:rsid w:val="00807242"/>
    <w:rsid w:val="00820359"/>
    <w:rsid w:val="00823B7E"/>
    <w:rsid w:val="008672D0"/>
    <w:rsid w:val="008700D3"/>
    <w:rsid w:val="00873C44"/>
    <w:rsid w:val="0087535A"/>
    <w:rsid w:val="008768F1"/>
    <w:rsid w:val="008919F7"/>
    <w:rsid w:val="00896CEB"/>
    <w:rsid w:val="008A3D2F"/>
    <w:rsid w:val="008C4B91"/>
    <w:rsid w:val="008D3853"/>
    <w:rsid w:val="008E35A6"/>
    <w:rsid w:val="008E7267"/>
    <w:rsid w:val="008F0CBD"/>
    <w:rsid w:val="008F7B57"/>
    <w:rsid w:val="00900876"/>
    <w:rsid w:val="009213AF"/>
    <w:rsid w:val="009324B5"/>
    <w:rsid w:val="009341E3"/>
    <w:rsid w:val="00936398"/>
    <w:rsid w:val="00941931"/>
    <w:rsid w:val="00942915"/>
    <w:rsid w:val="00996D89"/>
    <w:rsid w:val="009A0831"/>
    <w:rsid w:val="009A3B65"/>
    <w:rsid w:val="009A6AF0"/>
    <w:rsid w:val="009B4D16"/>
    <w:rsid w:val="009C188A"/>
    <w:rsid w:val="009C5879"/>
    <w:rsid w:val="009C7DDB"/>
    <w:rsid w:val="009D1119"/>
    <w:rsid w:val="009D6C22"/>
    <w:rsid w:val="009E30C5"/>
    <w:rsid w:val="009E6F5A"/>
    <w:rsid w:val="009F604A"/>
    <w:rsid w:val="00A00378"/>
    <w:rsid w:val="00A46625"/>
    <w:rsid w:val="00A53F44"/>
    <w:rsid w:val="00A54399"/>
    <w:rsid w:val="00A60B1C"/>
    <w:rsid w:val="00A622A9"/>
    <w:rsid w:val="00A81D3B"/>
    <w:rsid w:val="00A8701E"/>
    <w:rsid w:val="00AB7B80"/>
    <w:rsid w:val="00AE0467"/>
    <w:rsid w:val="00AF10B9"/>
    <w:rsid w:val="00B13AD2"/>
    <w:rsid w:val="00B1453F"/>
    <w:rsid w:val="00B250FE"/>
    <w:rsid w:val="00B32D99"/>
    <w:rsid w:val="00B370A1"/>
    <w:rsid w:val="00B40E26"/>
    <w:rsid w:val="00B42A4E"/>
    <w:rsid w:val="00B51F4F"/>
    <w:rsid w:val="00B5306F"/>
    <w:rsid w:val="00B760F4"/>
    <w:rsid w:val="00B8310D"/>
    <w:rsid w:val="00BA2147"/>
    <w:rsid w:val="00BB34A8"/>
    <w:rsid w:val="00BC3A37"/>
    <w:rsid w:val="00BC6392"/>
    <w:rsid w:val="00BC72CE"/>
    <w:rsid w:val="00BD325F"/>
    <w:rsid w:val="00BD54A7"/>
    <w:rsid w:val="00BD72B8"/>
    <w:rsid w:val="00BE48C6"/>
    <w:rsid w:val="00C04568"/>
    <w:rsid w:val="00C13A5F"/>
    <w:rsid w:val="00C14E28"/>
    <w:rsid w:val="00C34E0B"/>
    <w:rsid w:val="00C40D95"/>
    <w:rsid w:val="00C511AF"/>
    <w:rsid w:val="00C523A3"/>
    <w:rsid w:val="00C52D5E"/>
    <w:rsid w:val="00C541F4"/>
    <w:rsid w:val="00C65061"/>
    <w:rsid w:val="00C65F9B"/>
    <w:rsid w:val="00C66369"/>
    <w:rsid w:val="00C8039C"/>
    <w:rsid w:val="00C918C4"/>
    <w:rsid w:val="00C92B05"/>
    <w:rsid w:val="00C97D71"/>
    <w:rsid w:val="00CA1878"/>
    <w:rsid w:val="00CC63E7"/>
    <w:rsid w:val="00CC68CA"/>
    <w:rsid w:val="00CD4EDC"/>
    <w:rsid w:val="00CE0CB1"/>
    <w:rsid w:val="00D05751"/>
    <w:rsid w:val="00D12828"/>
    <w:rsid w:val="00D13787"/>
    <w:rsid w:val="00D14329"/>
    <w:rsid w:val="00D23A44"/>
    <w:rsid w:val="00D26134"/>
    <w:rsid w:val="00D33373"/>
    <w:rsid w:val="00D37F40"/>
    <w:rsid w:val="00D511AE"/>
    <w:rsid w:val="00D51693"/>
    <w:rsid w:val="00D626BD"/>
    <w:rsid w:val="00D6775C"/>
    <w:rsid w:val="00D76191"/>
    <w:rsid w:val="00D97146"/>
    <w:rsid w:val="00DA079F"/>
    <w:rsid w:val="00DA2A0E"/>
    <w:rsid w:val="00DB3007"/>
    <w:rsid w:val="00DC553C"/>
    <w:rsid w:val="00DD2BF9"/>
    <w:rsid w:val="00DD6504"/>
    <w:rsid w:val="00DD668B"/>
    <w:rsid w:val="00E00252"/>
    <w:rsid w:val="00E037BE"/>
    <w:rsid w:val="00E13124"/>
    <w:rsid w:val="00E3003F"/>
    <w:rsid w:val="00E32465"/>
    <w:rsid w:val="00E40AFE"/>
    <w:rsid w:val="00E40E58"/>
    <w:rsid w:val="00E510C6"/>
    <w:rsid w:val="00E54569"/>
    <w:rsid w:val="00E652BB"/>
    <w:rsid w:val="00E70F30"/>
    <w:rsid w:val="00E95A38"/>
    <w:rsid w:val="00E97930"/>
    <w:rsid w:val="00EB55F7"/>
    <w:rsid w:val="00EC0F09"/>
    <w:rsid w:val="00EC1608"/>
    <w:rsid w:val="00EC2224"/>
    <w:rsid w:val="00EC6318"/>
    <w:rsid w:val="00ED57D5"/>
    <w:rsid w:val="00EE195B"/>
    <w:rsid w:val="00F07738"/>
    <w:rsid w:val="00F14D87"/>
    <w:rsid w:val="00F22275"/>
    <w:rsid w:val="00F342DA"/>
    <w:rsid w:val="00F41132"/>
    <w:rsid w:val="00F42392"/>
    <w:rsid w:val="00F72D78"/>
    <w:rsid w:val="00F81DB4"/>
    <w:rsid w:val="00F85231"/>
    <w:rsid w:val="00F856A3"/>
    <w:rsid w:val="00F94A1A"/>
    <w:rsid w:val="00FA7DD4"/>
    <w:rsid w:val="00FB1C65"/>
    <w:rsid w:val="00FC230B"/>
    <w:rsid w:val="00FC7D28"/>
    <w:rsid w:val="00FD323E"/>
    <w:rsid w:val="00FF31BC"/>
    <w:rsid w:val="00FF7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52"/>
    <w:rPr>
      <w:rFonts w:eastAsia="Times New Roman"/>
      <w:sz w:val="22"/>
      <w:szCs w:val="22"/>
    </w:rPr>
  </w:style>
  <w:style w:type="paragraph" w:styleId="1">
    <w:name w:val="heading 1"/>
    <w:basedOn w:val="a"/>
    <w:next w:val="a"/>
    <w:link w:val="10"/>
    <w:uiPriority w:val="9"/>
    <w:qFormat/>
    <w:rsid w:val="006057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00252"/>
    <w:pPr>
      <w:keepNext/>
      <w:spacing w:line="288" w:lineRule="auto"/>
      <w:jc w:val="center"/>
      <w:outlineLvl w:val="1"/>
    </w:pPr>
    <w:rPr>
      <w:rFonts w:ascii="Times New Roman" w:hAnsi="Times New Roman"/>
      <w:b/>
      <w:sz w:val="72"/>
      <w:szCs w:val="20"/>
    </w:rPr>
  </w:style>
  <w:style w:type="paragraph" w:styleId="3">
    <w:name w:val="heading 3"/>
    <w:basedOn w:val="a"/>
    <w:next w:val="a"/>
    <w:link w:val="30"/>
    <w:qFormat/>
    <w:rsid w:val="00E00252"/>
    <w:pPr>
      <w:keepNext/>
      <w:spacing w:line="288" w:lineRule="auto"/>
      <w:jc w:val="center"/>
      <w:outlineLvl w:val="2"/>
    </w:pPr>
    <w:rPr>
      <w:rFonts w:ascii="Times New Roman" w:hAnsi="Times New Roman"/>
      <w:sz w:val="24"/>
      <w:szCs w:val="20"/>
    </w:rPr>
  </w:style>
  <w:style w:type="paragraph" w:styleId="4">
    <w:name w:val="heading 4"/>
    <w:basedOn w:val="a"/>
    <w:next w:val="a"/>
    <w:link w:val="40"/>
    <w:qFormat/>
    <w:rsid w:val="00E00252"/>
    <w:pPr>
      <w:keepNext/>
      <w:spacing w:line="288" w:lineRule="auto"/>
      <w:jc w:val="both"/>
      <w:outlineLvl w:val="3"/>
    </w:pPr>
    <w:rPr>
      <w:rFonts w:ascii="Times New Roman" w:hAnsi="Times New Roman"/>
      <w:sz w:val="28"/>
      <w:szCs w:val="20"/>
    </w:rPr>
  </w:style>
  <w:style w:type="paragraph" w:styleId="5">
    <w:name w:val="heading 5"/>
    <w:basedOn w:val="a"/>
    <w:next w:val="a"/>
    <w:link w:val="50"/>
    <w:qFormat/>
    <w:rsid w:val="00E00252"/>
    <w:pPr>
      <w:keepNext/>
      <w:spacing w:line="288" w:lineRule="auto"/>
      <w:jc w:val="both"/>
      <w:outlineLvl w:val="4"/>
    </w:pPr>
    <w:rPr>
      <w:rFonts w:ascii="Times New Roman" w:hAnsi="Times New Roman"/>
      <w:b/>
      <w:sz w:val="28"/>
      <w:szCs w:val="20"/>
    </w:rPr>
  </w:style>
  <w:style w:type="paragraph" w:styleId="6">
    <w:name w:val="heading 6"/>
    <w:basedOn w:val="a"/>
    <w:next w:val="a"/>
    <w:link w:val="60"/>
    <w:qFormat/>
    <w:rsid w:val="00E00252"/>
    <w:pPr>
      <w:keepNext/>
      <w:spacing w:line="288" w:lineRule="auto"/>
      <w:jc w:val="center"/>
      <w:outlineLvl w:val="5"/>
    </w:pPr>
    <w:rPr>
      <w:rFonts w:ascii="Times New Roman" w:hAnsi="Times New Roman"/>
      <w:b/>
      <w:sz w:val="28"/>
      <w:szCs w:val="20"/>
    </w:rPr>
  </w:style>
  <w:style w:type="paragraph" w:styleId="7">
    <w:name w:val="heading 7"/>
    <w:basedOn w:val="a"/>
    <w:next w:val="a"/>
    <w:link w:val="70"/>
    <w:qFormat/>
    <w:rsid w:val="00E00252"/>
    <w:pPr>
      <w:keepNext/>
      <w:spacing w:line="288" w:lineRule="auto"/>
      <w:jc w:val="center"/>
      <w:outlineLvl w:val="6"/>
    </w:pPr>
    <w:rPr>
      <w:rFonts w:ascii="Times NR Cyr MT" w:hAnsi="Times NR Cyr MT"/>
      <w:b/>
      <w:i/>
      <w:sz w:val="28"/>
      <w:szCs w:val="20"/>
      <w:u w:val="single"/>
    </w:rPr>
  </w:style>
  <w:style w:type="paragraph" w:styleId="8">
    <w:name w:val="heading 8"/>
    <w:basedOn w:val="a"/>
    <w:next w:val="a"/>
    <w:link w:val="80"/>
    <w:qFormat/>
    <w:rsid w:val="00E00252"/>
    <w:pPr>
      <w:keepNext/>
      <w:spacing w:line="288" w:lineRule="auto"/>
      <w:jc w:val="center"/>
      <w:outlineLvl w:val="7"/>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00252"/>
    <w:rPr>
      <w:rFonts w:ascii="Times New Roman" w:eastAsia="Times New Roman" w:hAnsi="Times New Roman" w:cs="Times New Roman"/>
      <w:b/>
      <w:sz w:val="72"/>
      <w:szCs w:val="20"/>
      <w:lang w:eastAsia="ru-RU"/>
    </w:rPr>
  </w:style>
  <w:style w:type="character" w:customStyle="1" w:styleId="30">
    <w:name w:val="Заголовок 3 Знак"/>
    <w:link w:val="3"/>
    <w:rsid w:val="00E00252"/>
    <w:rPr>
      <w:rFonts w:ascii="Times New Roman" w:eastAsia="Times New Roman" w:hAnsi="Times New Roman" w:cs="Times New Roman"/>
      <w:sz w:val="24"/>
      <w:szCs w:val="20"/>
      <w:lang w:eastAsia="ru-RU"/>
    </w:rPr>
  </w:style>
  <w:style w:type="character" w:customStyle="1" w:styleId="40">
    <w:name w:val="Заголовок 4 Знак"/>
    <w:link w:val="4"/>
    <w:rsid w:val="00E00252"/>
    <w:rPr>
      <w:rFonts w:ascii="Times New Roman" w:eastAsia="Times New Roman" w:hAnsi="Times New Roman" w:cs="Times New Roman"/>
      <w:sz w:val="28"/>
      <w:szCs w:val="20"/>
      <w:lang w:eastAsia="ru-RU"/>
    </w:rPr>
  </w:style>
  <w:style w:type="character" w:customStyle="1" w:styleId="50">
    <w:name w:val="Заголовок 5 Знак"/>
    <w:link w:val="5"/>
    <w:rsid w:val="00E00252"/>
    <w:rPr>
      <w:rFonts w:ascii="Times New Roman" w:eastAsia="Times New Roman" w:hAnsi="Times New Roman" w:cs="Times New Roman"/>
      <w:b/>
      <w:sz w:val="28"/>
      <w:szCs w:val="20"/>
      <w:lang w:eastAsia="ru-RU"/>
    </w:rPr>
  </w:style>
  <w:style w:type="character" w:customStyle="1" w:styleId="60">
    <w:name w:val="Заголовок 6 Знак"/>
    <w:link w:val="6"/>
    <w:rsid w:val="00E00252"/>
    <w:rPr>
      <w:rFonts w:ascii="Times New Roman" w:eastAsia="Times New Roman" w:hAnsi="Times New Roman" w:cs="Times New Roman"/>
      <w:b/>
      <w:sz w:val="28"/>
      <w:szCs w:val="20"/>
      <w:lang w:eastAsia="ru-RU"/>
    </w:rPr>
  </w:style>
  <w:style w:type="character" w:customStyle="1" w:styleId="70">
    <w:name w:val="Заголовок 7 Знак"/>
    <w:link w:val="7"/>
    <w:rsid w:val="00E00252"/>
    <w:rPr>
      <w:rFonts w:ascii="Times NR Cyr MT" w:eastAsia="Times New Roman" w:hAnsi="Times NR Cyr MT" w:cs="Times New Roman"/>
      <w:b/>
      <w:i/>
      <w:sz w:val="28"/>
      <w:szCs w:val="20"/>
      <w:u w:val="single"/>
      <w:lang w:eastAsia="ru-RU"/>
    </w:rPr>
  </w:style>
  <w:style w:type="character" w:customStyle="1" w:styleId="80">
    <w:name w:val="Заголовок 8 Знак"/>
    <w:link w:val="8"/>
    <w:rsid w:val="00E00252"/>
    <w:rPr>
      <w:rFonts w:ascii="Times New Roman" w:eastAsia="Times New Roman" w:hAnsi="Times New Roman" w:cs="Times New Roman"/>
      <w:sz w:val="28"/>
      <w:szCs w:val="20"/>
      <w:lang w:eastAsia="ru-RU"/>
    </w:rPr>
  </w:style>
  <w:style w:type="paragraph" w:customStyle="1" w:styleId="a3">
    <w:name w:val="список с точками"/>
    <w:basedOn w:val="a"/>
    <w:rsid w:val="00E00252"/>
    <w:pPr>
      <w:tabs>
        <w:tab w:val="num" w:pos="822"/>
      </w:tabs>
      <w:spacing w:line="312" w:lineRule="auto"/>
      <w:ind w:left="822" w:hanging="255"/>
      <w:jc w:val="both"/>
    </w:pPr>
    <w:rPr>
      <w:rFonts w:ascii="Times New Roman" w:hAnsi="Times New Roman"/>
      <w:sz w:val="24"/>
      <w:szCs w:val="24"/>
    </w:rPr>
  </w:style>
  <w:style w:type="paragraph" w:styleId="a4">
    <w:name w:val="List Paragraph"/>
    <w:basedOn w:val="a"/>
    <w:uiPriority w:val="99"/>
    <w:qFormat/>
    <w:rsid w:val="00E00252"/>
    <w:pPr>
      <w:ind w:left="720"/>
      <w:contextualSpacing/>
      <w:jc w:val="both"/>
    </w:pPr>
    <w:rPr>
      <w:rFonts w:eastAsia="Calibri"/>
      <w:lang w:eastAsia="en-US"/>
    </w:rPr>
  </w:style>
  <w:style w:type="paragraph" w:styleId="a5">
    <w:name w:val="footer"/>
    <w:basedOn w:val="a"/>
    <w:link w:val="a6"/>
    <w:uiPriority w:val="99"/>
    <w:rsid w:val="00E00252"/>
    <w:pPr>
      <w:tabs>
        <w:tab w:val="center" w:pos="4677"/>
        <w:tab w:val="right" w:pos="9355"/>
      </w:tabs>
    </w:pPr>
    <w:rPr>
      <w:sz w:val="20"/>
      <w:szCs w:val="20"/>
    </w:rPr>
  </w:style>
  <w:style w:type="character" w:customStyle="1" w:styleId="a6">
    <w:name w:val="Нижний колонтитул Знак"/>
    <w:link w:val="a5"/>
    <w:uiPriority w:val="99"/>
    <w:rsid w:val="00E00252"/>
    <w:rPr>
      <w:rFonts w:ascii="Calibri" w:eastAsia="Times New Roman" w:hAnsi="Calibri" w:cs="Times New Roman"/>
      <w:lang w:eastAsia="ru-RU"/>
    </w:rPr>
  </w:style>
  <w:style w:type="character" w:styleId="a7">
    <w:name w:val="page number"/>
    <w:basedOn w:val="a0"/>
    <w:rsid w:val="00E00252"/>
  </w:style>
  <w:style w:type="paragraph" w:customStyle="1" w:styleId="11">
    <w:name w:val="Стиль1"/>
    <w:basedOn w:val="a"/>
    <w:rsid w:val="00E00252"/>
    <w:pPr>
      <w:widowControl w:val="0"/>
      <w:spacing w:line="360" w:lineRule="auto"/>
      <w:ind w:firstLine="720"/>
      <w:jc w:val="both"/>
    </w:pPr>
    <w:rPr>
      <w:rFonts w:ascii="Times NR Cyr MT" w:hAnsi="Times NR Cyr MT"/>
      <w:snapToGrid w:val="0"/>
      <w:sz w:val="28"/>
      <w:szCs w:val="20"/>
    </w:rPr>
  </w:style>
  <w:style w:type="paragraph" w:styleId="21">
    <w:name w:val="Body Text Indent 2"/>
    <w:basedOn w:val="a"/>
    <w:link w:val="22"/>
    <w:rsid w:val="00E00252"/>
    <w:pPr>
      <w:spacing w:line="288" w:lineRule="auto"/>
      <w:ind w:firstLine="709"/>
      <w:jc w:val="both"/>
    </w:pPr>
    <w:rPr>
      <w:rFonts w:ascii="Times NR Cyr MT" w:hAnsi="Times NR Cyr MT"/>
      <w:sz w:val="28"/>
      <w:szCs w:val="20"/>
    </w:rPr>
  </w:style>
  <w:style w:type="character" w:customStyle="1" w:styleId="22">
    <w:name w:val="Основной текст с отступом 2 Знак"/>
    <w:link w:val="21"/>
    <w:rsid w:val="00E00252"/>
    <w:rPr>
      <w:rFonts w:ascii="Times NR Cyr MT" w:eastAsia="Times New Roman" w:hAnsi="Times NR Cyr MT" w:cs="Times New Roman"/>
      <w:sz w:val="28"/>
      <w:szCs w:val="20"/>
      <w:lang w:eastAsia="ru-RU"/>
    </w:rPr>
  </w:style>
  <w:style w:type="paragraph" w:styleId="31">
    <w:name w:val="Body Text Indent 3"/>
    <w:basedOn w:val="a"/>
    <w:link w:val="32"/>
    <w:rsid w:val="00E00252"/>
    <w:pPr>
      <w:spacing w:line="288" w:lineRule="auto"/>
      <w:ind w:firstLine="567"/>
      <w:jc w:val="both"/>
    </w:pPr>
    <w:rPr>
      <w:rFonts w:ascii="Times NR Cyr MT" w:hAnsi="Times NR Cyr MT"/>
      <w:sz w:val="28"/>
      <w:szCs w:val="20"/>
    </w:rPr>
  </w:style>
  <w:style w:type="character" w:customStyle="1" w:styleId="32">
    <w:name w:val="Основной текст с отступом 3 Знак"/>
    <w:link w:val="31"/>
    <w:rsid w:val="00E00252"/>
    <w:rPr>
      <w:rFonts w:ascii="Times NR Cyr MT" w:eastAsia="Times New Roman" w:hAnsi="Times NR Cyr MT" w:cs="Times New Roman"/>
      <w:sz w:val="28"/>
      <w:szCs w:val="20"/>
      <w:lang w:eastAsia="ru-RU"/>
    </w:rPr>
  </w:style>
  <w:style w:type="paragraph" w:styleId="a8">
    <w:name w:val="Body Text Indent"/>
    <w:basedOn w:val="a"/>
    <w:link w:val="a9"/>
    <w:uiPriority w:val="99"/>
    <w:unhideWhenUsed/>
    <w:rsid w:val="00E00252"/>
    <w:pPr>
      <w:spacing w:after="120"/>
      <w:ind w:left="283"/>
    </w:pPr>
    <w:rPr>
      <w:sz w:val="20"/>
      <w:szCs w:val="20"/>
    </w:rPr>
  </w:style>
  <w:style w:type="character" w:customStyle="1" w:styleId="a9">
    <w:name w:val="Основной текст с отступом Знак"/>
    <w:link w:val="a8"/>
    <w:uiPriority w:val="99"/>
    <w:rsid w:val="00E00252"/>
    <w:rPr>
      <w:rFonts w:ascii="Calibri" w:eastAsia="Times New Roman" w:hAnsi="Calibri" w:cs="Times New Roman"/>
      <w:lang w:eastAsia="ru-RU"/>
    </w:rPr>
  </w:style>
  <w:style w:type="character" w:customStyle="1" w:styleId="apple-converted-space">
    <w:name w:val="apple-converted-space"/>
    <w:rsid w:val="00E00252"/>
  </w:style>
  <w:style w:type="character" w:styleId="aa">
    <w:name w:val="Hyperlink"/>
    <w:uiPriority w:val="99"/>
    <w:unhideWhenUsed/>
    <w:rsid w:val="00E00252"/>
    <w:rPr>
      <w:color w:val="0000FF"/>
      <w:u w:val="single"/>
    </w:rPr>
  </w:style>
  <w:style w:type="paragraph" w:customStyle="1" w:styleId="Standard">
    <w:name w:val="Standard"/>
    <w:rsid w:val="00E0025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ab">
    <w:name w:val="Title"/>
    <w:basedOn w:val="a"/>
    <w:link w:val="ac"/>
    <w:uiPriority w:val="99"/>
    <w:qFormat/>
    <w:rsid w:val="00E00252"/>
    <w:pPr>
      <w:snapToGrid w:val="0"/>
      <w:spacing w:before="120" w:line="320" w:lineRule="exact"/>
      <w:ind w:left="284"/>
      <w:jc w:val="center"/>
    </w:pPr>
    <w:rPr>
      <w:rFonts w:ascii="Times New Roman" w:hAnsi="Times New Roman"/>
      <w:b/>
      <w:bCs/>
      <w:sz w:val="32"/>
      <w:szCs w:val="32"/>
    </w:rPr>
  </w:style>
  <w:style w:type="character" w:customStyle="1" w:styleId="ac">
    <w:name w:val="Название Знак"/>
    <w:link w:val="ab"/>
    <w:uiPriority w:val="99"/>
    <w:rsid w:val="00E00252"/>
    <w:rPr>
      <w:rFonts w:ascii="Times New Roman" w:eastAsia="Times New Roman" w:hAnsi="Times New Roman" w:cs="Times New Roman"/>
      <w:b/>
      <w:bCs/>
      <w:sz w:val="32"/>
      <w:szCs w:val="32"/>
      <w:lang w:eastAsia="ru-RU"/>
    </w:rPr>
  </w:style>
  <w:style w:type="paragraph" w:customStyle="1" w:styleId="FR1">
    <w:name w:val="FR1"/>
    <w:rsid w:val="00E00252"/>
    <w:pPr>
      <w:spacing w:line="380" w:lineRule="auto"/>
      <w:jc w:val="both"/>
    </w:pPr>
    <w:rPr>
      <w:rFonts w:ascii="Arial" w:eastAsia="Times New Roman" w:hAnsi="Arial"/>
      <w:snapToGrid w:val="0"/>
      <w:sz w:val="18"/>
    </w:rPr>
  </w:style>
  <w:style w:type="paragraph" w:customStyle="1" w:styleId="Default">
    <w:name w:val="Default"/>
    <w:uiPriority w:val="99"/>
    <w:rsid w:val="00E00252"/>
    <w:pPr>
      <w:autoSpaceDE w:val="0"/>
      <w:autoSpaceDN w:val="0"/>
      <w:adjustRightInd w:val="0"/>
    </w:pPr>
    <w:rPr>
      <w:rFonts w:ascii="Arial" w:eastAsia="Times New Roman" w:hAnsi="Arial" w:cs="Arial"/>
      <w:color w:val="000000"/>
      <w:sz w:val="24"/>
      <w:szCs w:val="24"/>
    </w:rPr>
  </w:style>
  <w:style w:type="paragraph" w:styleId="ad">
    <w:name w:val="Body Text"/>
    <w:basedOn w:val="a"/>
    <w:link w:val="ae"/>
    <w:uiPriority w:val="99"/>
    <w:semiHidden/>
    <w:unhideWhenUsed/>
    <w:rsid w:val="003A6604"/>
    <w:pPr>
      <w:spacing w:after="120"/>
    </w:pPr>
    <w:rPr>
      <w:sz w:val="20"/>
      <w:szCs w:val="20"/>
    </w:rPr>
  </w:style>
  <w:style w:type="character" w:customStyle="1" w:styleId="ae">
    <w:name w:val="Основной текст Знак"/>
    <w:link w:val="ad"/>
    <w:uiPriority w:val="99"/>
    <w:semiHidden/>
    <w:rsid w:val="003A6604"/>
    <w:rPr>
      <w:rFonts w:ascii="Calibri" w:eastAsia="Times New Roman" w:hAnsi="Calibri" w:cs="Times New Roman"/>
      <w:lang w:eastAsia="ru-RU"/>
    </w:rPr>
  </w:style>
  <w:style w:type="paragraph" w:styleId="af">
    <w:name w:val="Normal (Web)"/>
    <w:basedOn w:val="a"/>
    <w:uiPriority w:val="99"/>
    <w:rsid w:val="00723C8C"/>
    <w:pPr>
      <w:spacing w:before="100" w:beforeAutospacing="1" w:after="100" w:afterAutospacing="1"/>
    </w:pPr>
    <w:rPr>
      <w:rFonts w:ascii="Times New Roman" w:hAnsi="Times New Roman"/>
      <w:sz w:val="24"/>
      <w:szCs w:val="24"/>
    </w:rPr>
  </w:style>
  <w:style w:type="table" w:styleId="af0">
    <w:name w:val="Table Grid"/>
    <w:basedOn w:val="a1"/>
    <w:rsid w:val="00D626B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764134"/>
    <w:rPr>
      <w:color w:val="800080"/>
      <w:u w:val="single"/>
    </w:rPr>
  </w:style>
  <w:style w:type="paragraph" w:styleId="af2">
    <w:name w:val="header"/>
    <w:basedOn w:val="a"/>
    <w:link w:val="af3"/>
    <w:uiPriority w:val="99"/>
    <w:unhideWhenUsed/>
    <w:rsid w:val="006A3238"/>
    <w:pPr>
      <w:tabs>
        <w:tab w:val="center" w:pos="4677"/>
        <w:tab w:val="right" w:pos="9355"/>
      </w:tabs>
    </w:pPr>
  </w:style>
  <w:style w:type="character" w:customStyle="1" w:styleId="af3">
    <w:name w:val="Верхний колонтитул Знак"/>
    <w:basedOn w:val="a0"/>
    <w:link w:val="af2"/>
    <w:uiPriority w:val="99"/>
    <w:rsid w:val="006A3238"/>
    <w:rPr>
      <w:rFonts w:eastAsia="Times New Roman"/>
      <w:sz w:val="22"/>
      <w:szCs w:val="22"/>
    </w:rPr>
  </w:style>
  <w:style w:type="character" w:customStyle="1" w:styleId="10">
    <w:name w:val="Заголовок 1 Знак"/>
    <w:basedOn w:val="a0"/>
    <w:link w:val="1"/>
    <w:uiPriority w:val="9"/>
    <w:rsid w:val="0060576B"/>
    <w:rPr>
      <w:rFonts w:asciiTheme="majorHAnsi" w:eastAsiaTheme="majorEastAsia" w:hAnsiTheme="majorHAnsi" w:cstheme="majorBidi"/>
      <w:b/>
      <w:bCs/>
      <w:color w:val="365F91" w:themeColor="accent1" w:themeShade="BF"/>
      <w:sz w:val="28"/>
      <w:szCs w:val="28"/>
    </w:rPr>
  </w:style>
  <w:style w:type="paragraph" w:customStyle="1" w:styleId="23">
    <w:name w:val="Абзац списка2"/>
    <w:basedOn w:val="a"/>
    <w:rsid w:val="0060576B"/>
    <w:pPr>
      <w:spacing w:after="200" w:line="276" w:lineRule="auto"/>
      <w:ind w:left="720"/>
      <w:contextualSpacing/>
    </w:pPr>
    <w:rPr>
      <w:rFonts w:eastAsia="Calibri"/>
      <w:lang w:eastAsia="zh-CN"/>
    </w:rPr>
  </w:style>
</w:styles>
</file>

<file path=word/webSettings.xml><?xml version="1.0" encoding="utf-8"?>
<w:webSettings xmlns:r="http://schemas.openxmlformats.org/officeDocument/2006/relationships" xmlns:w="http://schemas.openxmlformats.org/wordprocessingml/2006/main">
  <w:divs>
    <w:div w:id="145246353">
      <w:bodyDiv w:val="1"/>
      <w:marLeft w:val="0"/>
      <w:marRight w:val="0"/>
      <w:marTop w:val="0"/>
      <w:marBottom w:val="0"/>
      <w:divBdr>
        <w:top w:val="none" w:sz="0" w:space="0" w:color="auto"/>
        <w:left w:val="none" w:sz="0" w:space="0" w:color="auto"/>
        <w:bottom w:val="none" w:sz="0" w:space="0" w:color="auto"/>
        <w:right w:val="none" w:sz="0" w:space="0" w:color="auto"/>
      </w:divBdr>
    </w:div>
    <w:div w:id="241916453">
      <w:bodyDiv w:val="1"/>
      <w:marLeft w:val="0"/>
      <w:marRight w:val="0"/>
      <w:marTop w:val="0"/>
      <w:marBottom w:val="0"/>
      <w:divBdr>
        <w:top w:val="none" w:sz="0" w:space="0" w:color="auto"/>
        <w:left w:val="none" w:sz="0" w:space="0" w:color="auto"/>
        <w:bottom w:val="none" w:sz="0" w:space="0" w:color="auto"/>
        <w:right w:val="none" w:sz="0" w:space="0" w:color="auto"/>
      </w:divBdr>
    </w:div>
    <w:div w:id="1176462055">
      <w:bodyDiv w:val="1"/>
      <w:marLeft w:val="0"/>
      <w:marRight w:val="0"/>
      <w:marTop w:val="0"/>
      <w:marBottom w:val="0"/>
      <w:divBdr>
        <w:top w:val="none" w:sz="0" w:space="0" w:color="auto"/>
        <w:left w:val="none" w:sz="0" w:space="0" w:color="auto"/>
        <w:bottom w:val="none" w:sz="0" w:space="0" w:color="auto"/>
        <w:right w:val="none" w:sz="0" w:space="0" w:color="auto"/>
      </w:divBdr>
    </w:div>
    <w:div w:id="1417827627">
      <w:bodyDiv w:val="1"/>
      <w:marLeft w:val="0"/>
      <w:marRight w:val="0"/>
      <w:marTop w:val="0"/>
      <w:marBottom w:val="0"/>
      <w:divBdr>
        <w:top w:val="none" w:sz="0" w:space="0" w:color="auto"/>
        <w:left w:val="none" w:sz="0" w:space="0" w:color="auto"/>
        <w:bottom w:val="none" w:sz="0" w:space="0" w:color="auto"/>
        <w:right w:val="none" w:sz="0" w:space="0" w:color="auto"/>
      </w:divBdr>
    </w:div>
    <w:div w:id="21300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znanium.com/catalog.php?bookinfo=474234" TargetMode="External"/><Relationship Id="rId18" Type="http://schemas.openxmlformats.org/officeDocument/2006/relationships/hyperlink" Target="http://znanium.com/catalog.php?bookinfo=54304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nn.ru/books/resource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znanium.com/catalog.php?bookinfo=661262"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znanium.com/catalog.php?bookinfo=501068" TargetMode="External"/><Relationship Id="rId20" Type="http://schemas.openxmlformats.org/officeDocument/2006/relationships/hyperlink" Target="http://znanium.com/catalog.php?bookinfo=5150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znanium.com/catalog.php?bookinfo=515523" TargetMode="External"/><Relationship Id="rId23" Type="http://schemas.openxmlformats.org/officeDocument/2006/relationships/hyperlink" Target="http://www.rsl.ru" TargetMode="External"/><Relationship Id="rId10" Type="http://schemas.openxmlformats.org/officeDocument/2006/relationships/footer" Target="footer2.xml"/><Relationship Id="rId19" Type="http://schemas.openxmlformats.org/officeDocument/2006/relationships/hyperlink" Target="http://znanium.com/catalog.php?bookinfo=51196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znanium.com/catalog.php?bookinfo=553436" TargetMode="External"/><Relationship Id="rId22" Type="http://schemas.openxmlformats.org/officeDocument/2006/relationships/hyperlink" Target="http://studentam.ne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7769</Words>
  <Characters>44289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В домашнем пользовании</Company>
  <LinksUpToDate>false</LinksUpToDate>
  <CharactersWithSpaces>51955</CharactersWithSpaces>
  <SharedDoc>false</SharedDoc>
  <HLinks>
    <vt:vector size="36" baseType="variant">
      <vt:variant>
        <vt:i4>1114207</vt:i4>
      </vt:variant>
      <vt:variant>
        <vt:i4>15</vt:i4>
      </vt:variant>
      <vt:variant>
        <vt:i4>0</vt:i4>
      </vt:variant>
      <vt:variant>
        <vt:i4>5</vt:i4>
      </vt:variant>
      <vt:variant>
        <vt:lpwstr>http://vestnik.socio.msu.ru/</vt:lpwstr>
      </vt:variant>
      <vt:variant>
        <vt:lpwstr/>
      </vt:variant>
      <vt:variant>
        <vt:i4>5308425</vt:i4>
      </vt:variant>
      <vt:variant>
        <vt:i4>12</vt:i4>
      </vt:variant>
      <vt:variant>
        <vt:i4>0</vt:i4>
      </vt:variant>
      <vt:variant>
        <vt:i4>5</vt:i4>
      </vt:variant>
      <vt:variant>
        <vt:lpwstr>http://polit.msu.ru/vestnik/</vt:lpwstr>
      </vt:variant>
      <vt:variant>
        <vt:lpwstr/>
      </vt:variant>
      <vt:variant>
        <vt:i4>4456502</vt:i4>
      </vt:variant>
      <vt:variant>
        <vt:i4>9</vt:i4>
      </vt:variant>
      <vt:variant>
        <vt:i4>0</vt:i4>
      </vt:variant>
      <vt:variant>
        <vt:i4>5</vt:i4>
      </vt:variant>
      <vt:variant>
        <vt:lpwstr>http://www.nbpublish.com/psmag/info_9.html</vt:lpwstr>
      </vt:variant>
      <vt:variant>
        <vt:lpwstr/>
      </vt:variant>
      <vt:variant>
        <vt:i4>7143480</vt:i4>
      </vt:variant>
      <vt:variant>
        <vt:i4>6</vt:i4>
      </vt:variant>
      <vt:variant>
        <vt:i4>0</vt:i4>
      </vt:variant>
      <vt:variant>
        <vt:i4>5</vt:i4>
      </vt:variant>
      <vt:variant>
        <vt:lpwstr>http://www.politstudies.ru/</vt:lpwstr>
      </vt:variant>
      <vt:variant>
        <vt:lpwstr/>
      </vt:variant>
      <vt:variant>
        <vt:i4>2818102</vt:i4>
      </vt:variant>
      <vt:variant>
        <vt:i4>3</vt:i4>
      </vt:variant>
      <vt:variant>
        <vt:i4>0</vt:i4>
      </vt:variant>
      <vt:variant>
        <vt:i4>5</vt:i4>
      </vt:variant>
      <vt:variant>
        <vt:lpwstr>http://znanium.com/catalog.php?bookinfo=526949</vt:lpwstr>
      </vt:variant>
      <vt:variant>
        <vt:lpwstr/>
      </vt:variant>
      <vt:variant>
        <vt:i4>2228286</vt:i4>
      </vt:variant>
      <vt:variant>
        <vt:i4>0</vt:i4>
      </vt:variant>
      <vt:variant>
        <vt:i4>0</vt:i4>
      </vt:variant>
      <vt:variant>
        <vt:i4>5</vt:i4>
      </vt:variant>
      <vt:variant>
        <vt:lpwstr>http://znanium.com/catalog.php?bookinfo=512983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 Сергей Анатольевич</dc:creator>
  <cp:lastModifiedBy>ALLA</cp:lastModifiedBy>
  <cp:revision>22</cp:revision>
  <dcterms:created xsi:type="dcterms:W3CDTF">2018-04-04T09:08:00Z</dcterms:created>
  <dcterms:modified xsi:type="dcterms:W3CDTF">2020-10-21T05:36:00Z</dcterms:modified>
</cp:coreProperties>
</file>