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A4" w:rsidRDefault="000E50A4" w:rsidP="000E50A4">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p w:rsidR="00162AD6" w:rsidRDefault="00162AD6" w:rsidP="00162AD6">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УТВЕРЖДЕНО</w:t>
      </w:r>
    </w:p>
    <w:p w:rsidR="00162AD6" w:rsidRDefault="00162AD6" w:rsidP="00162AD6">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решением Ученого совета ННГУ</w:t>
      </w:r>
    </w:p>
    <w:p w:rsidR="00162AD6" w:rsidRDefault="00162AD6" w:rsidP="00162AD6">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8"/>
          <w:szCs w:val="28"/>
          <w:lang w:eastAsia="ar-SA"/>
        </w:rPr>
        <w:t xml:space="preserve">протокол </w:t>
      </w:r>
    </w:p>
    <w:p w:rsidR="00162AD6" w:rsidRDefault="008B4360" w:rsidP="00162AD6">
      <w:pPr>
        <w:ind w:left="-426"/>
        <w:jc w:val="right"/>
        <w:rPr>
          <w:rFonts w:ascii="Times New Roman" w:hAnsi="Times New Roman"/>
          <w:b/>
          <w:sz w:val="28"/>
          <w:szCs w:val="28"/>
        </w:rPr>
      </w:pPr>
      <w:r>
        <w:rPr>
          <w:rFonts w:ascii="Times New Roman" w:eastAsia="Calibri" w:hAnsi="Times New Roman"/>
          <w:sz w:val="28"/>
          <w:szCs w:val="28"/>
          <w:lang w:eastAsia="ar-SA"/>
        </w:rPr>
        <w:tab/>
        <w:t xml:space="preserve">                  № 2</w:t>
      </w:r>
      <w:r w:rsidR="00162AD6">
        <w:rPr>
          <w:rFonts w:ascii="Times New Roman" w:eastAsia="Calibri" w:hAnsi="Times New Roman"/>
          <w:sz w:val="28"/>
          <w:szCs w:val="28"/>
          <w:lang w:eastAsia="ar-SA"/>
        </w:rPr>
        <w:t xml:space="preserve"> от 1</w:t>
      </w:r>
      <w:r>
        <w:rPr>
          <w:rFonts w:ascii="Times New Roman" w:eastAsia="Calibri" w:hAnsi="Times New Roman"/>
          <w:sz w:val="28"/>
          <w:szCs w:val="28"/>
          <w:lang w:eastAsia="ar-SA"/>
        </w:rPr>
        <w:t>1</w:t>
      </w:r>
      <w:r w:rsidR="00162AD6">
        <w:rPr>
          <w:rFonts w:ascii="Times New Roman" w:eastAsia="Calibri" w:hAnsi="Times New Roman"/>
          <w:sz w:val="28"/>
          <w:szCs w:val="28"/>
          <w:lang w:eastAsia="ar-SA"/>
        </w:rPr>
        <w:t>.0</w:t>
      </w:r>
      <w:r>
        <w:rPr>
          <w:rFonts w:ascii="Times New Roman" w:eastAsia="Calibri" w:hAnsi="Times New Roman"/>
          <w:sz w:val="28"/>
          <w:szCs w:val="28"/>
          <w:lang w:eastAsia="ar-SA"/>
        </w:rPr>
        <w:t>5</w:t>
      </w:r>
      <w:r w:rsidR="00162AD6">
        <w:rPr>
          <w:rFonts w:ascii="Times New Roman" w:eastAsia="Calibri" w:hAnsi="Times New Roman"/>
          <w:sz w:val="28"/>
          <w:szCs w:val="28"/>
          <w:lang w:eastAsia="ar-SA"/>
        </w:rPr>
        <w:t>.2021 г.</w:t>
      </w:r>
    </w:p>
    <w:p w:rsidR="00602C77" w:rsidRDefault="00602C77" w:rsidP="00162AD6">
      <w:pPr>
        <w:ind w:left="-426"/>
        <w:jc w:val="right"/>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DE7127">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Экологическое право</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w:t>
      </w:r>
      <w:r w:rsidR="00354F55">
        <w:rPr>
          <w:rFonts w:ascii="Times New Roman" w:hAnsi="Times New Roman"/>
          <w:sz w:val="28"/>
          <w:szCs w:val="28"/>
        </w:rPr>
        <w:t>2</w:t>
      </w:r>
      <w:r w:rsidR="00162AD6">
        <w:rPr>
          <w:rFonts w:ascii="Times New Roman" w:hAnsi="Times New Roman"/>
          <w:sz w:val="28"/>
          <w:szCs w:val="28"/>
        </w:rPr>
        <w:t>1</w:t>
      </w:r>
    </w:p>
    <w:p w:rsidR="00162AD6" w:rsidRDefault="00162AD6" w:rsidP="00602C77">
      <w:pPr>
        <w:spacing w:after="0" w:line="240" w:lineRule="auto"/>
        <w:jc w:val="center"/>
        <w:rPr>
          <w:rFonts w:ascii="Times New Roman" w:hAnsi="Times New Roman"/>
          <w:sz w:val="28"/>
          <w:szCs w:val="28"/>
        </w:rPr>
      </w:pPr>
    </w:p>
    <w:p w:rsidR="00162AD6" w:rsidRDefault="00162AD6" w:rsidP="00602C77">
      <w:pPr>
        <w:spacing w:after="0" w:line="240" w:lineRule="auto"/>
        <w:jc w:val="center"/>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Default="00602C77" w:rsidP="00602C77">
      <w:pPr>
        <w:spacing w:after="0" w:line="240" w:lineRule="auto"/>
        <w:ind w:firstLine="708"/>
        <w:jc w:val="both"/>
        <w:rPr>
          <w:rFonts w:ascii="Times New Roman" w:hAnsi="Times New Roman"/>
          <w:sz w:val="28"/>
          <w:szCs w:val="28"/>
        </w:rPr>
      </w:pPr>
    </w:p>
    <w:p w:rsidR="00602C77" w:rsidRDefault="00C721BC" w:rsidP="00C721BC">
      <w:pPr>
        <w:spacing w:after="0" w:line="240" w:lineRule="auto"/>
        <w:ind w:firstLine="708"/>
        <w:rPr>
          <w:rFonts w:ascii="Times New Roman" w:hAnsi="Times New Roman"/>
          <w:sz w:val="28"/>
          <w:szCs w:val="28"/>
        </w:rPr>
      </w:pPr>
      <w:r>
        <w:rPr>
          <w:rFonts w:ascii="Times New Roman" w:hAnsi="Times New Roman"/>
          <w:sz w:val="28"/>
          <w:szCs w:val="28"/>
        </w:rPr>
        <w:t xml:space="preserve">Автор:  </w:t>
      </w:r>
      <w:r w:rsidR="009F5251">
        <w:rPr>
          <w:rFonts w:ascii="Times New Roman" w:hAnsi="Times New Roman"/>
          <w:sz w:val="28"/>
          <w:szCs w:val="28"/>
        </w:rPr>
        <w:t>______________</w:t>
      </w:r>
      <w:r w:rsidR="00602C77">
        <w:rPr>
          <w:rFonts w:ascii="Times New Roman" w:hAnsi="Times New Roman"/>
          <w:sz w:val="28"/>
          <w:szCs w:val="28"/>
        </w:rPr>
        <w:t>_______(</w:t>
      </w:r>
      <w:r w:rsidR="002815FC">
        <w:rPr>
          <w:rFonts w:ascii="Times New Roman" w:hAnsi="Times New Roman"/>
          <w:sz w:val="28"/>
          <w:szCs w:val="28"/>
        </w:rPr>
        <w:t>Мурунова А.В.</w:t>
      </w:r>
      <w:r w:rsidR="00602C77">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7326D1" w:rsidRDefault="00602C77" w:rsidP="007326D1">
      <w:pPr>
        <w:ind w:firstLine="708"/>
        <w:jc w:val="both"/>
        <w:rPr>
          <w:rFonts w:ascii="Times New Roman" w:hAnsi="Times New Roman"/>
          <w:sz w:val="28"/>
          <w:szCs w:val="28"/>
        </w:rPr>
      </w:pPr>
      <w:r>
        <w:rPr>
          <w:rFonts w:ascii="Times New Roman" w:hAnsi="Times New Roman"/>
          <w:sz w:val="28"/>
          <w:szCs w:val="28"/>
        </w:rPr>
        <w:t>Программа рассмотрена и одобрена на заседании методической комиссии</w:t>
      </w:r>
      <w:r w:rsidR="005A58D9">
        <w:rPr>
          <w:rFonts w:ascii="Times New Roman" w:hAnsi="Times New Roman"/>
          <w:sz w:val="28"/>
          <w:szCs w:val="28"/>
        </w:rPr>
        <w:t xml:space="preserve">  202</w:t>
      </w:r>
      <w:r w:rsidR="008F23C3">
        <w:rPr>
          <w:rFonts w:ascii="Times New Roman" w:hAnsi="Times New Roman"/>
          <w:sz w:val="28"/>
          <w:szCs w:val="28"/>
        </w:rPr>
        <w:t>1</w:t>
      </w:r>
      <w:r w:rsidR="005A58D9">
        <w:rPr>
          <w:rFonts w:ascii="Times New Roman" w:hAnsi="Times New Roman"/>
          <w:sz w:val="28"/>
          <w:szCs w:val="28"/>
        </w:rPr>
        <w:t xml:space="preserve"> года,</w:t>
      </w:r>
      <w:r w:rsidR="005A58D9">
        <w:rPr>
          <w:rFonts w:ascii="Times New Roman" w:hAnsi="Times New Roman"/>
        </w:rPr>
        <w:t xml:space="preserve"> </w:t>
      </w:r>
      <w:r w:rsidR="005A58D9">
        <w:rPr>
          <w:rFonts w:ascii="Times New Roman" w:hAnsi="Times New Roman"/>
          <w:sz w:val="28"/>
          <w:szCs w:val="28"/>
        </w:rPr>
        <w:t>протокол №</w:t>
      </w:r>
      <w:r w:rsidR="008B4360">
        <w:rPr>
          <w:rFonts w:ascii="Times New Roman" w:hAnsi="Times New Roman"/>
          <w:sz w:val="28"/>
          <w:szCs w:val="28"/>
        </w:rPr>
        <w:t xml:space="preserve">  </w:t>
      </w:r>
      <w:bookmarkStart w:id="0" w:name="_GoBack"/>
      <w:bookmarkEnd w:id="0"/>
      <w:r w:rsidR="005A58D9">
        <w:rPr>
          <w:rFonts w:ascii="Times New Roman" w:hAnsi="Times New Roman"/>
          <w:sz w:val="28"/>
          <w:szCs w:val="28"/>
        </w:rPr>
        <w:t>.</w:t>
      </w:r>
      <w:r>
        <w:rPr>
          <w:rFonts w:ascii="Times New Roman" w:hAnsi="Times New Roman"/>
          <w:sz w:val="28"/>
          <w:szCs w:val="28"/>
        </w:rPr>
        <w:t xml:space="preserve"> </w:t>
      </w:r>
      <w:r w:rsidR="007326D1">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комиссии_________________(</w:t>
      </w:r>
      <w:r w:rsidR="002815FC">
        <w:rPr>
          <w:rFonts w:ascii="Times New Roman" w:hAnsi="Times New Roman"/>
          <w:sz w:val="28"/>
          <w:szCs w:val="28"/>
        </w:rPr>
        <w:t>Н.Е.Сосипатрова</w:t>
      </w:r>
      <w:r>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804BD3">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804BD3">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804BD3">
        <w:rPr>
          <w:rFonts w:ascii="Times New Roman" w:hAnsi="Times New Roman"/>
          <w:b/>
          <w:sz w:val="24"/>
          <w:szCs w:val="24"/>
        </w:rPr>
        <w:t>8</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804BD3">
        <w:rPr>
          <w:rFonts w:ascii="Times New Roman" w:hAnsi="Times New Roman"/>
          <w:b/>
          <w:sz w:val="24"/>
          <w:szCs w:val="24"/>
        </w:rPr>
        <w:t>12</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602C77" w:rsidRDefault="00DE7127" w:rsidP="00602C77">
      <w:pPr>
        <w:spacing w:after="0" w:line="240" w:lineRule="auto"/>
        <w:ind w:left="720"/>
        <w:jc w:val="center"/>
        <w:rPr>
          <w:rFonts w:ascii="Times New Roman" w:hAnsi="Times New Roman"/>
          <w:b/>
          <w:sz w:val="28"/>
          <w:szCs w:val="28"/>
        </w:rPr>
      </w:pPr>
      <w:r>
        <w:rPr>
          <w:rFonts w:ascii="Times New Roman" w:hAnsi="Times New Roman"/>
          <w:b/>
          <w:sz w:val="28"/>
          <w:szCs w:val="28"/>
        </w:rPr>
        <w:t>Экологическое право</w:t>
      </w: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602C77" w:rsidRDefault="00602C77"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DE7127" w:rsidRDefault="00DE7127" w:rsidP="00DE7127">
      <w:pPr>
        <w:ind w:firstLine="567"/>
        <w:rPr>
          <w:rFonts w:ascii="Times New Roman" w:hAnsi="Times New Roman"/>
          <w:b/>
          <w:sz w:val="28"/>
          <w:szCs w:val="28"/>
        </w:rPr>
      </w:pPr>
      <w:r w:rsidRPr="00DE7127">
        <w:rPr>
          <w:rFonts w:ascii="Times New Roman" w:hAnsi="Times New Roman"/>
          <w:sz w:val="28"/>
          <w:szCs w:val="28"/>
        </w:rPr>
        <w:t>Данная дисциплина относится к базовым дисциплинам федерального компонента, дисциплина ОП</w:t>
      </w:r>
      <w:r>
        <w:rPr>
          <w:rFonts w:ascii="Times New Roman" w:hAnsi="Times New Roman"/>
          <w:sz w:val="28"/>
          <w:szCs w:val="28"/>
        </w:rPr>
        <w:t>.05</w:t>
      </w:r>
      <w:r w:rsidRPr="00DE7127">
        <w:rPr>
          <w:rFonts w:ascii="Times New Roman" w:hAnsi="Times New Roman"/>
          <w:sz w:val="28"/>
          <w:szCs w:val="28"/>
        </w:rPr>
        <w:t>, преподается в 5 семестре.</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DE7127" w:rsidRDefault="00602C77" w:rsidP="00602C77">
      <w:pPr>
        <w:pStyle w:val="a4"/>
        <w:jc w:val="both"/>
        <w:rPr>
          <w:rFonts w:ascii="Times New Roman" w:hAnsi="Times New Roman"/>
          <w:sz w:val="28"/>
          <w:szCs w:val="28"/>
        </w:rPr>
      </w:pPr>
      <w:r w:rsidRPr="00E838C4">
        <w:rPr>
          <w:rFonts w:ascii="Times New Roman" w:hAnsi="Times New Roman"/>
          <w:b/>
          <w:sz w:val="28"/>
          <w:szCs w:val="28"/>
        </w:rPr>
        <w:t>Целями</w:t>
      </w:r>
      <w:r w:rsidR="00DE7127" w:rsidRPr="00DE7127">
        <w:rPr>
          <w:rFonts w:ascii="Times New Roman" w:hAnsi="Times New Roman"/>
          <w:sz w:val="28"/>
          <w:szCs w:val="28"/>
        </w:rPr>
        <w:t xml:space="preserve"> </w:t>
      </w:r>
      <w:r w:rsidR="00DE7127" w:rsidRPr="00165AA0">
        <w:rPr>
          <w:rFonts w:ascii="Times New Roman" w:hAnsi="Times New Roman"/>
          <w:sz w:val="28"/>
          <w:szCs w:val="28"/>
        </w:rPr>
        <w:t xml:space="preserve">дисциплины </w:t>
      </w:r>
      <w:r w:rsidR="00DE7127">
        <w:rPr>
          <w:rFonts w:ascii="Times New Roman" w:hAnsi="Times New Roman"/>
          <w:sz w:val="28"/>
          <w:szCs w:val="28"/>
        </w:rPr>
        <w:t>является</w:t>
      </w:r>
      <w:r w:rsidR="00DE7127" w:rsidRPr="00165AA0">
        <w:rPr>
          <w:rFonts w:ascii="Times New Roman" w:hAnsi="Times New Roman"/>
          <w:sz w:val="28"/>
          <w:szCs w:val="28"/>
        </w:rPr>
        <w:t xml:space="preserve"> приобретение знаний в области основных понятий, положений, методов и принципов экологического права. </w:t>
      </w:r>
      <w:r w:rsidR="00E838C4" w:rsidRPr="00E838C4">
        <w:rPr>
          <w:rFonts w:ascii="Times New Roman" w:hAnsi="Times New Roman"/>
          <w:sz w:val="28"/>
          <w:szCs w:val="28"/>
        </w:rPr>
        <w:t xml:space="preserve"> </w:t>
      </w:r>
    </w:p>
    <w:p w:rsidR="00DE7127" w:rsidRPr="00165AA0" w:rsidRDefault="00602C77" w:rsidP="00DE7127">
      <w:pPr>
        <w:pStyle w:val="a4"/>
        <w:jc w:val="both"/>
        <w:rPr>
          <w:rFonts w:ascii="Times New Roman" w:hAnsi="Times New Roman"/>
          <w:sz w:val="28"/>
          <w:szCs w:val="28"/>
        </w:rPr>
      </w:pPr>
      <w:r w:rsidRPr="00812D42">
        <w:rPr>
          <w:rFonts w:ascii="Times New Roman" w:hAnsi="Times New Roman"/>
          <w:b/>
          <w:sz w:val="28"/>
          <w:szCs w:val="28"/>
        </w:rPr>
        <w:t>Задачи:</w:t>
      </w:r>
      <w:r w:rsidR="00812D42" w:rsidRPr="00812D42">
        <w:rPr>
          <w:rFonts w:ascii="Times New Roman" w:hAnsi="Times New Roman"/>
          <w:sz w:val="28"/>
          <w:szCs w:val="28"/>
        </w:rPr>
        <w:t xml:space="preserve"> </w:t>
      </w:r>
      <w:r w:rsidR="00DE7127" w:rsidRPr="00165AA0">
        <w:rPr>
          <w:rFonts w:ascii="Times New Roman" w:hAnsi="Times New Roman"/>
          <w:sz w:val="28"/>
          <w:szCs w:val="28"/>
        </w:rPr>
        <w:t>изучение институтов экологического права и норм, содержащихся в экологическом законодательстве; толкование и правильное применения эколого-правовых норм; приобретение способности анализировать юридические факты и возникающие с ними эколого-правовые отношения; приобретение навыков осуществления правовой экспертизы нормативных правовых актов экологического законодательства, правильного составления и оформления проектов административных правовых актов в области охраны окружающей среды и природопользования, а также анализа правоприменительной практики по реализации положений экологического законодательства; приобретение и овладение общекультурными и профессиональными компетенциями в сфере использования и охраны окружающей среды.</w:t>
      </w: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rsidR="00DE7127" w:rsidRDefault="00DE7127" w:rsidP="00602C77">
      <w:pPr>
        <w:pStyle w:val="a4"/>
        <w:jc w:val="both"/>
        <w:rPr>
          <w:rFonts w:ascii="Times New Roman" w:hAnsi="Times New Roman"/>
          <w:sz w:val="28"/>
          <w:szCs w:val="28"/>
        </w:rPr>
      </w:pPr>
      <w:r>
        <w:rPr>
          <w:rFonts w:ascii="Times New Roman" w:hAnsi="Times New Roman"/>
          <w:sz w:val="28"/>
          <w:szCs w:val="28"/>
        </w:rPr>
        <w:t xml:space="preserve">З1 - </w:t>
      </w:r>
      <w:r w:rsidRPr="00DE7127">
        <w:rPr>
          <w:rFonts w:ascii="Times New Roman" w:hAnsi="Times New Roman"/>
          <w:sz w:val="28"/>
          <w:szCs w:val="28"/>
        </w:rPr>
        <w:t>основные понятия, положения, методы, принципы, инс</w:t>
      </w:r>
      <w:r w:rsidR="000A1CE9">
        <w:rPr>
          <w:rFonts w:ascii="Times New Roman" w:hAnsi="Times New Roman"/>
          <w:sz w:val="28"/>
          <w:szCs w:val="28"/>
        </w:rPr>
        <w:t xml:space="preserve">титуты и нормы, содержащиеся в </w:t>
      </w:r>
      <w:r w:rsidRPr="00DE7127">
        <w:rPr>
          <w:rFonts w:ascii="Times New Roman" w:hAnsi="Times New Roman"/>
          <w:sz w:val="28"/>
          <w:szCs w:val="28"/>
        </w:rPr>
        <w:t>конституционном, административном, гражданском, уголовном, трудовом и иных отраслях права;</w:t>
      </w:r>
    </w:p>
    <w:p w:rsidR="00DE7127" w:rsidRDefault="00DE7127" w:rsidP="00602C77">
      <w:pPr>
        <w:pStyle w:val="a4"/>
        <w:jc w:val="both"/>
        <w:rPr>
          <w:rFonts w:ascii="Times New Roman" w:hAnsi="Times New Roman"/>
          <w:sz w:val="28"/>
          <w:szCs w:val="28"/>
        </w:rPr>
      </w:pPr>
      <w:r>
        <w:rPr>
          <w:rFonts w:ascii="Times New Roman" w:hAnsi="Times New Roman"/>
          <w:sz w:val="28"/>
          <w:szCs w:val="28"/>
        </w:rPr>
        <w:t xml:space="preserve">З2 - </w:t>
      </w:r>
      <w:r w:rsidRPr="00DE7127">
        <w:rPr>
          <w:rFonts w:ascii="Times New Roman" w:hAnsi="Times New Roman"/>
          <w:sz w:val="28"/>
          <w:szCs w:val="28"/>
        </w:rPr>
        <w:t xml:space="preserve">знать способы толкования и толковать различные правовые акты изученных отраслей права; </w:t>
      </w:r>
    </w:p>
    <w:p w:rsidR="00DE7127" w:rsidRPr="00DE7127" w:rsidRDefault="00DE7127" w:rsidP="00602C77">
      <w:pPr>
        <w:pStyle w:val="a4"/>
        <w:jc w:val="both"/>
        <w:rPr>
          <w:rFonts w:ascii="Times New Roman" w:hAnsi="Times New Roman"/>
          <w:b/>
          <w:sz w:val="28"/>
          <w:szCs w:val="28"/>
        </w:rPr>
      </w:pPr>
      <w:r>
        <w:rPr>
          <w:rFonts w:ascii="Times New Roman" w:hAnsi="Times New Roman"/>
          <w:sz w:val="28"/>
          <w:szCs w:val="28"/>
        </w:rPr>
        <w:t xml:space="preserve">З3 - </w:t>
      </w:r>
      <w:r w:rsidRPr="00DE7127">
        <w:rPr>
          <w:rFonts w:ascii="Times New Roman" w:hAnsi="Times New Roman"/>
          <w:sz w:val="28"/>
          <w:szCs w:val="28"/>
        </w:rPr>
        <w:t>знать о необходимости защищать установленный правопорядок и предупреждать правонарушения.</w:t>
      </w:r>
    </w:p>
    <w:p w:rsidR="00602C77" w:rsidRDefault="00602C77" w:rsidP="00602C77">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rsidR="00DE7127" w:rsidRPr="00DE7127" w:rsidRDefault="009F5251" w:rsidP="00E838C4">
      <w:pPr>
        <w:pStyle w:val="a4"/>
        <w:jc w:val="both"/>
        <w:rPr>
          <w:rFonts w:ascii="Times New Roman" w:hAnsi="Times New Roman"/>
          <w:sz w:val="28"/>
          <w:szCs w:val="28"/>
        </w:rPr>
      </w:pPr>
      <w:r>
        <w:rPr>
          <w:rFonts w:ascii="Times New Roman" w:hAnsi="Times New Roman"/>
          <w:sz w:val="28"/>
          <w:szCs w:val="28"/>
        </w:rPr>
        <w:t xml:space="preserve">У1 </w:t>
      </w:r>
      <w:r w:rsidR="00DE7127" w:rsidRPr="00DE7127">
        <w:rPr>
          <w:rFonts w:ascii="Times New Roman" w:hAnsi="Times New Roman"/>
          <w:sz w:val="28"/>
          <w:szCs w:val="28"/>
        </w:rPr>
        <w:t>–</w:t>
      </w:r>
      <w:r w:rsidRPr="00DE7127">
        <w:rPr>
          <w:rFonts w:ascii="Times New Roman" w:hAnsi="Times New Roman"/>
          <w:sz w:val="28"/>
          <w:szCs w:val="28"/>
        </w:rPr>
        <w:t xml:space="preserve"> </w:t>
      </w:r>
      <w:r w:rsidR="00DE7127" w:rsidRPr="00DE7127">
        <w:rPr>
          <w:rFonts w:ascii="Times New Roman" w:hAnsi="Times New Roman"/>
          <w:sz w:val="28"/>
          <w:szCs w:val="28"/>
        </w:rPr>
        <w:t>изучать и интерпретировать действующее законодательство и применять его на практике;</w:t>
      </w:r>
    </w:p>
    <w:p w:rsidR="009F5251" w:rsidRPr="00DE7127" w:rsidRDefault="009F5251" w:rsidP="00E838C4">
      <w:pPr>
        <w:pStyle w:val="a4"/>
        <w:jc w:val="both"/>
        <w:rPr>
          <w:rFonts w:ascii="Times New Roman" w:hAnsi="Times New Roman"/>
          <w:sz w:val="28"/>
          <w:szCs w:val="28"/>
        </w:rPr>
      </w:pPr>
      <w:r w:rsidRPr="00DE7127">
        <w:rPr>
          <w:rFonts w:ascii="Times New Roman" w:hAnsi="Times New Roman"/>
          <w:sz w:val="28"/>
          <w:szCs w:val="28"/>
        </w:rPr>
        <w:t>У2 -</w:t>
      </w:r>
      <w:r w:rsidR="00DE7127" w:rsidRPr="00DE7127">
        <w:rPr>
          <w:rFonts w:ascii="Times New Roman" w:hAnsi="Times New Roman"/>
          <w:sz w:val="28"/>
          <w:szCs w:val="28"/>
        </w:rPr>
        <w:t xml:space="preserve"> пользоваться правовыми базами знаний, интернет-ресурсами, архивными материалами, библиотечным фондом для получения необходимой правовой информации;</w:t>
      </w:r>
      <w:r w:rsidR="00E838C4" w:rsidRPr="00DE7127">
        <w:rPr>
          <w:rFonts w:ascii="Times New Roman" w:hAnsi="Times New Roman"/>
          <w:sz w:val="28"/>
          <w:szCs w:val="28"/>
        </w:rPr>
        <w:t xml:space="preserve"> </w:t>
      </w:r>
    </w:p>
    <w:p w:rsidR="009F5251" w:rsidRPr="00DE7127" w:rsidRDefault="009F5251" w:rsidP="00DE7127">
      <w:pPr>
        <w:pStyle w:val="a4"/>
        <w:jc w:val="both"/>
        <w:rPr>
          <w:rFonts w:ascii="Times New Roman" w:hAnsi="Times New Roman"/>
          <w:sz w:val="28"/>
          <w:szCs w:val="28"/>
        </w:rPr>
      </w:pPr>
      <w:r w:rsidRPr="00DE7127">
        <w:rPr>
          <w:rFonts w:ascii="Times New Roman" w:hAnsi="Times New Roman"/>
          <w:sz w:val="28"/>
          <w:szCs w:val="28"/>
        </w:rPr>
        <w:lastRenderedPageBreak/>
        <w:t xml:space="preserve">У3 - </w:t>
      </w:r>
      <w:r w:rsidR="00DE7127" w:rsidRPr="00DE7127">
        <w:rPr>
          <w:rFonts w:ascii="Times New Roman" w:hAnsi="Times New Roman"/>
          <w:sz w:val="28"/>
          <w:szCs w:val="28"/>
        </w:rPr>
        <w:t>толковать и правильно применять нормы права; разрабатывать юридические документы различного правового характера.</w:t>
      </w:r>
    </w:p>
    <w:p w:rsidR="00602C77" w:rsidRDefault="00602C77" w:rsidP="00602C77">
      <w:pPr>
        <w:pStyle w:val="a4"/>
        <w:jc w:val="both"/>
        <w:rPr>
          <w:rFonts w:ascii="Times New Roman" w:hAnsi="Times New Roman"/>
          <w:b/>
          <w:sz w:val="28"/>
          <w:szCs w:val="28"/>
        </w:rPr>
      </w:pPr>
      <w:r w:rsidRPr="00E838C4">
        <w:rPr>
          <w:rFonts w:ascii="Times New Roman" w:hAnsi="Times New Roman"/>
          <w:b/>
          <w:sz w:val="28"/>
          <w:szCs w:val="28"/>
        </w:rPr>
        <w:t>В результате освоения дисцип</w:t>
      </w:r>
      <w:r w:rsidR="00E838C4">
        <w:rPr>
          <w:rFonts w:ascii="Times New Roman" w:hAnsi="Times New Roman"/>
          <w:b/>
          <w:sz w:val="28"/>
          <w:szCs w:val="28"/>
        </w:rPr>
        <w:t>лины обучающийся должен владеть:</w:t>
      </w:r>
    </w:p>
    <w:p w:rsidR="00DE7127" w:rsidRDefault="00DE7127" w:rsidP="00602C77">
      <w:pPr>
        <w:pStyle w:val="a4"/>
        <w:jc w:val="both"/>
        <w:rPr>
          <w:rFonts w:ascii="Times New Roman" w:hAnsi="Times New Roman"/>
          <w:sz w:val="28"/>
          <w:szCs w:val="28"/>
        </w:rPr>
      </w:pPr>
      <w:r w:rsidRPr="00DE7127">
        <w:rPr>
          <w:rFonts w:ascii="Times New Roman" w:hAnsi="Times New Roman"/>
          <w:sz w:val="28"/>
          <w:szCs w:val="28"/>
        </w:rPr>
        <w:t>анализировать юридические факты и возникающие с ними правовые отношения; навыки осуществления правовой экспертизы нормативных правовых актов, способность анализировать правоприменительную практику по реализации положений действующего законодательства.</w:t>
      </w:r>
    </w:p>
    <w:p w:rsidR="00117091" w:rsidRDefault="00117091" w:rsidP="00117091">
      <w:pPr>
        <w:pStyle w:val="ae"/>
        <w:widowControl w:val="0"/>
        <w:ind w:left="0" w:firstLine="0"/>
        <w:jc w:val="both"/>
        <w:rPr>
          <w:rFonts w:ascii="Times New Roman" w:hAnsi="Times New Roman" w:cs="Times New Roman"/>
          <w:b/>
          <w:iCs/>
          <w:sz w:val="28"/>
        </w:rPr>
      </w:pPr>
      <w:r>
        <w:rPr>
          <w:rFonts w:ascii="Times New Roman" w:hAnsi="Times New Roman"/>
          <w:b/>
          <w:sz w:val="28"/>
        </w:rPr>
        <w:t xml:space="preserve">В результате освоения дисциплины обучающийся </w:t>
      </w:r>
      <w:r>
        <w:rPr>
          <w:rFonts w:ascii="Times New Roman" w:hAnsi="Times New Roman" w:cs="Times New Roman"/>
          <w:b/>
          <w:sz w:val="28"/>
        </w:rPr>
        <w:t>должен обладать</w:t>
      </w:r>
      <w:r>
        <w:rPr>
          <w:rFonts w:ascii="Times New Roman" w:hAnsi="Times New Roman" w:cs="Times New Roman"/>
          <w:sz w:val="28"/>
        </w:rPr>
        <w:t xml:space="preserve"> </w:t>
      </w:r>
      <w:r>
        <w:rPr>
          <w:rFonts w:ascii="Times New Roman" w:hAnsi="Times New Roman" w:cs="Times New Roman"/>
          <w:b/>
          <w:sz w:val="28"/>
        </w:rPr>
        <w:t xml:space="preserve">общими и профессиональными </w:t>
      </w:r>
      <w:r>
        <w:rPr>
          <w:rFonts w:ascii="Times New Roman" w:hAnsi="Times New Roman" w:cs="Times New Roman"/>
          <w:b/>
          <w:iCs/>
          <w:sz w:val="28"/>
        </w:rPr>
        <w:t xml:space="preserve">компетенциями, </w:t>
      </w:r>
      <w:r>
        <w:rPr>
          <w:rFonts w:ascii="Times New Roman" w:hAnsi="Times New Roman" w:cs="Times New Roman"/>
          <w:iCs/>
          <w:sz w:val="28"/>
        </w:rPr>
        <w:t>включающими в себя способность:</w:t>
      </w:r>
    </w:p>
    <w:p w:rsidR="00117091" w:rsidRDefault="00117091" w:rsidP="00117091">
      <w:pPr>
        <w:pStyle w:val="ae"/>
        <w:widowControl w:val="0"/>
        <w:ind w:left="0" w:firstLine="0"/>
        <w:jc w:val="both"/>
        <w:rPr>
          <w:rFonts w:ascii="Times New Roman" w:hAnsi="Times New Roman" w:cs="Times New Roman"/>
          <w:sz w:val="28"/>
        </w:rPr>
      </w:pPr>
      <w:r>
        <w:rPr>
          <w:rFonts w:ascii="Times New Roman" w:hAnsi="Times New Roman" w:cs="Times New Roman"/>
          <w:sz w:val="28"/>
        </w:rPr>
        <w:t>ОК 10. Адаптироваться к меняющимся условиям профессиональной деятельности.</w:t>
      </w:r>
    </w:p>
    <w:p w:rsidR="00117091" w:rsidRDefault="00117091" w:rsidP="00117091">
      <w:pPr>
        <w:pStyle w:val="ae"/>
        <w:widowControl w:val="0"/>
        <w:ind w:left="0" w:firstLine="0"/>
        <w:jc w:val="both"/>
        <w:rPr>
          <w:rFonts w:ascii="Times New Roman" w:hAnsi="Times New Roman" w:cs="Times New Roman"/>
          <w:sz w:val="28"/>
        </w:rPr>
      </w:pPr>
      <w:r>
        <w:rPr>
          <w:rFonts w:ascii="Times New Roman" w:hAnsi="Times New Roman" w:cs="Times New Roman"/>
          <w:sz w:val="28"/>
        </w:rP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17091" w:rsidRDefault="00117091" w:rsidP="00117091">
      <w:pPr>
        <w:pStyle w:val="a4"/>
        <w:jc w:val="both"/>
        <w:rPr>
          <w:rFonts w:ascii="Times New Roman" w:hAnsi="Times New Roman"/>
          <w:sz w:val="28"/>
          <w:szCs w:val="28"/>
        </w:rPr>
      </w:pPr>
      <w:r>
        <w:rPr>
          <w:rFonts w:ascii="Times New Roman" w:hAnsi="Times New Roman"/>
          <w:sz w:val="28"/>
          <w:szCs w:val="28"/>
        </w:rPr>
        <w:t>ОК 12. Выполнять профессиональные задачи в соответствии с нормами морали, профессиональной этики и служебного этикета.</w:t>
      </w:r>
    </w:p>
    <w:p w:rsidR="00117091" w:rsidRDefault="00117091" w:rsidP="00117091">
      <w:pPr>
        <w:pStyle w:val="a4"/>
        <w:jc w:val="both"/>
        <w:rPr>
          <w:rFonts w:ascii="Times New Roman" w:hAnsi="Times New Roman"/>
          <w:sz w:val="28"/>
          <w:szCs w:val="28"/>
        </w:rPr>
      </w:pPr>
      <w:r>
        <w:rPr>
          <w:rFonts w:ascii="Times New Roman" w:hAnsi="Times New Roman"/>
          <w:sz w:val="28"/>
          <w:szCs w:val="28"/>
        </w:rPr>
        <w:t>ОК 13. Проявлять нетерпимость к коррупционному поведению, уважительно относиться к праву и закону.</w:t>
      </w:r>
    </w:p>
    <w:p w:rsidR="00117091" w:rsidRDefault="00117091" w:rsidP="00117091">
      <w:pPr>
        <w:pStyle w:val="ae"/>
        <w:widowControl w:val="0"/>
        <w:ind w:left="0" w:firstLine="0"/>
        <w:jc w:val="both"/>
        <w:rPr>
          <w:rFonts w:ascii="Times New Roman" w:hAnsi="Times New Roman" w:cs="Times New Roman"/>
          <w:sz w:val="28"/>
        </w:rPr>
      </w:pPr>
      <w:r>
        <w:rPr>
          <w:rFonts w:ascii="Times New Roman" w:hAnsi="Times New Roman" w:cs="Times New Roman"/>
          <w:sz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117091" w:rsidRDefault="00117091" w:rsidP="00117091">
      <w:pPr>
        <w:pStyle w:val="ae"/>
        <w:widowControl w:val="0"/>
        <w:jc w:val="both"/>
        <w:rPr>
          <w:rFonts w:ascii="Times New Roman" w:hAnsi="Times New Roman" w:cs="Times New Roman"/>
          <w:sz w:val="28"/>
        </w:rPr>
      </w:pPr>
      <w:r>
        <w:rPr>
          <w:rFonts w:ascii="Times New Roman" w:hAnsi="Times New Roman" w:cs="Times New Roman"/>
          <w:sz w:val="28"/>
        </w:rPr>
        <w:t>ПК 1.2. Обеспечивать соблюдение законодательства субъектами права.</w:t>
      </w:r>
    </w:p>
    <w:p w:rsidR="00117091" w:rsidRDefault="00117091" w:rsidP="00117091">
      <w:pPr>
        <w:pStyle w:val="ae"/>
        <w:widowControl w:val="0"/>
        <w:ind w:left="0" w:firstLine="0"/>
        <w:jc w:val="both"/>
        <w:rPr>
          <w:rFonts w:ascii="Times New Roman" w:hAnsi="Times New Roman" w:cs="Times New Roman"/>
          <w:sz w:val="28"/>
        </w:rPr>
      </w:pPr>
      <w:r>
        <w:rPr>
          <w:rFonts w:ascii="Times New Roman" w:hAnsi="Times New Roman" w:cs="Times New Roman"/>
          <w:sz w:val="28"/>
        </w:rPr>
        <w:t>ПК 1.3. Осуществлять реализацию норм материального и процессуального права.</w:t>
      </w:r>
    </w:p>
    <w:p w:rsidR="00117091" w:rsidRPr="00DE7127" w:rsidRDefault="00117091" w:rsidP="00602C77">
      <w:pPr>
        <w:pStyle w:val="a4"/>
        <w:jc w:val="both"/>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602C77" w:rsidRPr="00E838C4" w:rsidRDefault="00602C77"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t xml:space="preserve">Общая трудоемкость учебной нагрузки обучающегося </w:t>
      </w:r>
      <w:r w:rsidR="00332D01">
        <w:rPr>
          <w:rFonts w:ascii="Times New Roman" w:hAnsi="Times New Roman"/>
          <w:sz w:val="28"/>
          <w:szCs w:val="28"/>
        </w:rPr>
        <w:t>87</w:t>
      </w:r>
      <w:r>
        <w:rPr>
          <w:rFonts w:ascii="Times New Roman" w:hAnsi="Times New Roman"/>
          <w:sz w:val="28"/>
          <w:szCs w:val="28"/>
        </w:rPr>
        <w:t xml:space="preserve"> час</w:t>
      </w:r>
      <w:r w:rsidR="00DE7127">
        <w:rPr>
          <w:rFonts w:ascii="Times New Roman" w:hAnsi="Times New Roman"/>
          <w:sz w:val="28"/>
          <w:szCs w:val="28"/>
        </w:rPr>
        <w:t>а</w:t>
      </w:r>
      <w:r>
        <w:rPr>
          <w:rFonts w:ascii="Times New Roman" w:hAnsi="Times New Roman"/>
          <w:sz w:val="28"/>
          <w:szCs w:val="28"/>
        </w:rPr>
        <w:t xml:space="preserve">, в том числе: обязательной аудиторной нагрузки обучающегося </w:t>
      </w:r>
      <w:r w:rsidR="0018140E">
        <w:rPr>
          <w:rFonts w:ascii="Times New Roman" w:hAnsi="Times New Roman"/>
          <w:sz w:val="28"/>
          <w:szCs w:val="28"/>
        </w:rPr>
        <w:t>56</w:t>
      </w:r>
      <w:r>
        <w:rPr>
          <w:rFonts w:ascii="Times New Roman" w:hAnsi="Times New Roman"/>
          <w:sz w:val="28"/>
          <w:szCs w:val="28"/>
        </w:rPr>
        <w:t xml:space="preserve"> час</w:t>
      </w:r>
      <w:r w:rsidR="00DE7127">
        <w:rPr>
          <w:rFonts w:ascii="Times New Roman" w:hAnsi="Times New Roman"/>
          <w:sz w:val="28"/>
          <w:szCs w:val="28"/>
        </w:rPr>
        <w:t>а</w:t>
      </w:r>
      <w:r>
        <w:rPr>
          <w:rFonts w:ascii="Times New Roman" w:hAnsi="Times New Roman"/>
          <w:sz w:val="28"/>
          <w:szCs w:val="28"/>
        </w:rPr>
        <w:t xml:space="preserve">, самостоятельной работы обучающегося </w:t>
      </w:r>
      <w:r w:rsidR="00E838C4">
        <w:rPr>
          <w:rFonts w:ascii="Times New Roman" w:hAnsi="Times New Roman"/>
          <w:sz w:val="28"/>
          <w:szCs w:val="28"/>
        </w:rPr>
        <w:t>–</w:t>
      </w:r>
      <w:r w:rsidR="00332D01">
        <w:rPr>
          <w:rFonts w:ascii="Times New Roman" w:hAnsi="Times New Roman"/>
          <w:sz w:val="28"/>
          <w:szCs w:val="28"/>
        </w:rPr>
        <w:t>25</w:t>
      </w:r>
      <w:r w:rsidR="00E838C4">
        <w:rPr>
          <w:rFonts w:ascii="Times New Roman" w:hAnsi="Times New Roman"/>
          <w:sz w:val="28"/>
          <w:szCs w:val="28"/>
        </w:rPr>
        <w:t xml:space="preserve"> часов.</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F1266D" w:rsidP="00F1266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87</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18140E" w:rsidP="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56</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Pr="00937444" w:rsidRDefault="0018140E" w:rsidP="00404C61">
            <w:pPr>
              <w:spacing w:after="0" w:line="240" w:lineRule="auto"/>
              <w:jc w:val="center"/>
              <w:rPr>
                <w:rFonts w:ascii="Times New Roman" w:eastAsia="Calibri" w:hAnsi="Times New Roman"/>
                <w:sz w:val="24"/>
                <w:szCs w:val="24"/>
              </w:rPr>
            </w:pPr>
            <w:r>
              <w:rPr>
                <w:rFonts w:ascii="Times New Roman" w:eastAsia="Calibri" w:hAnsi="Times New Roman"/>
                <w:sz w:val="24"/>
                <w:szCs w:val="24"/>
              </w:rPr>
              <w:t>28</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18140E" w:rsidP="00404C61">
            <w:pPr>
              <w:spacing w:after="0" w:line="240" w:lineRule="auto"/>
              <w:jc w:val="center"/>
              <w:rPr>
                <w:rFonts w:ascii="Times New Roman" w:eastAsia="Calibri" w:hAnsi="Times New Roman"/>
                <w:sz w:val="28"/>
                <w:szCs w:val="28"/>
              </w:rPr>
            </w:pPr>
            <w:r>
              <w:rPr>
                <w:rFonts w:ascii="Times New Roman" w:eastAsia="Calibri" w:hAnsi="Times New Roman"/>
                <w:sz w:val="28"/>
                <w:szCs w:val="28"/>
              </w:rPr>
              <w:t>28</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332D01">
            <w:pPr>
              <w:spacing w:after="0" w:line="240" w:lineRule="auto"/>
              <w:jc w:val="center"/>
              <w:rPr>
                <w:rFonts w:ascii="Times New Roman" w:eastAsia="Calibri" w:hAnsi="Times New Roman"/>
                <w:sz w:val="24"/>
                <w:szCs w:val="24"/>
              </w:rPr>
            </w:pPr>
            <w:r>
              <w:rPr>
                <w:rFonts w:ascii="Times New Roman" w:eastAsia="Calibri" w:hAnsi="Times New Roman"/>
                <w:sz w:val="24"/>
                <w:szCs w:val="24"/>
              </w:rPr>
              <w:t>25</w:t>
            </w: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p>
        </w:tc>
        <w:tc>
          <w:tcPr>
            <w:tcW w:w="177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p>
        </w:tc>
      </w:tr>
      <w:tr w:rsidR="00602C77" w:rsidTr="00C31912">
        <w:tc>
          <w:tcPr>
            <w:tcW w:w="6852"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i/>
                <w:sz w:val="24"/>
                <w:szCs w:val="24"/>
              </w:rPr>
            </w:pPr>
            <w:r w:rsidRPr="004D03D7">
              <w:rPr>
                <w:rFonts w:ascii="Times New Roman" w:eastAsia="Calibri" w:hAnsi="Times New Roman"/>
                <w:i/>
                <w:sz w:val="24"/>
                <w:szCs w:val="24"/>
              </w:rPr>
              <w:lastRenderedPageBreak/>
              <w:t>Другие виды самостоятельной работы при их наличии</w:t>
            </w:r>
            <w:r w:rsidR="004D03D7">
              <w:rPr>
                <w:rFonts w:ascii="Times New Roman" w:eastAsia="Calibri" w:hAnsi="Times New Roman"/>
                <w:i/>
                <w:sz w:val="24"/>
                <w:szCs w:val="24"/>
              </w:rPr>
              <w:t>:</w:t>
            </w:r>
          </w:p>
          <w:p w:rsidR="004D03D7" w:rsidRPr="004D03D7" w:rsidRDefault="004D03D7">
            <w:pPr>
              <w:spacing w:after="0" w:line="240" w:lineRule="auto"/>
              <w:jc w:val="both"/>
              <w:rPr>
                <w:rFonts w:ascii="Times New Roman" w:eastAsia="Calibri" w:hAnsi="Times New Roman"/>
                <w:sz w:val="24"/>
                <w:szCs w:val="24"/>
              </w:rPr>
            </w:pPr>
            <w:r>
              <w:rPr>
                <w:rFonts w:ascii="Times New Roman" w:eastAsia="Calibri"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773"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8625" w:type="dxa"/>
            <w:gridSpan w:val="2"/>
            <w:tcBorders>
              <w:top w:val="single" w:sz="4" w:space="0" w:color="000000"/>
              <w:left w:val="single" w:sz="4" w:space="0" w:color="000000"/>
              <w:bottom w:val="single" w:sz="4" w:space="0" w:color="000000"/>
              <w:right w:val="single" w:sz="4" w:space="0" w:color="000000"/>
            </w:tcBorders>
            <w:hideMark/>
          </w:tcPr>
          <w:p w:rsidR="00602C77" w:rsidRDefault="00602C77" w:rsidP="00F1266D">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F1266D">
              <w:rPr>
                <w:rFonts w:ascii="Times New Roman" w:eastAsia="Calibri" w:hAnsi="Times New Roman"/>
                <w:sz w:val="24"/>
                <w:szCs w:val="24"/>
              </w:rPr>
              <w:t>дифзачет</w:t>
            </w:r>
            <w:r w:rsidR="002F7E93">
              <w:rPr>
                <w:rFonts w:ascii="Times New Roman" w:eastAsia="Calibri" w:hAnsi="Times New Roman"/>
                <w:sz w:val="24"/>
                <w:szCs w:val="24"/>
              </w:rPr>
              <w:t>а</w:t>
            </w:r>
            <w:r w:rsidRPr="00602C77">
              <w:rPr>
                <w:rFonts w:ascii="Times New Roman" w:eastAsia="Calibri" w:hAnsi="Times New Roman"/>
                <w:b/>
                <w:sz w:val="24"/>
                <w:szCs w:val="24"/>
              </w:rPr>
              <w:t>.</w:t>
            </w: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C31912">
        <w:rPr>
          <w:rFonts w:ascii="Times New Roman" w:hAnsi="Times New Roman"/>
          <w:b/>
          <w:sz w:val="28"/>
          <w:szCs w:val="28"/>
        </w:rPr>
        <w:t>Экологическое право</w:t>
      </w:r>
      <w:r>
        <w:rPr>
          <w:rFonts w:ascii="Times New Roman" w:hAnsi="Times New Roman"/>
          <w:b/>
          <w:sz w:val="28"/>
          <w:szCs w:val="28"/>
        </w:rPr>
        <w:t>»</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995"/>
        <w:gridCol w:w="981"/>
        <w:gridCol w:w="1094"/>
      </w:tblGrid>
      <w:tr w:rsidR="00602C77" w:rsidTr="00691841">
        <w:tc>
          <w:tcPr>
            <w:tcW w:w="155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rPr>
              <w:t>если предусмотрены)</w:t>
            </w:r>
          </w:p>
        </w:tc>
        <w:tc>
          <w:tcPr>
            <w:tcW w:w="981" w:type="dxa"/>
            <w:tcBorders>
              <w:top w:val="single" w:sz="4" w:space="0" w:color="000000"/>
              <w:left w:val="single" w:sz="4" w:space="0" w:color="000000"/>
              <w:bottom w:val="single" w:sz="4" w:space="0" w:color="000000"/>
              <w:right w:val="single" w:sz="4" w:space="0" w:color="000000"/>
            </w:tcBorders>
            <w:hideMark/>
          </w:tcPr>
          <w:p w:rsidR="00602C77" w:rsidRPr="000A1CE9" w:rsidRDefault="00602C77">
            <w:pPr>
              <w:spacing w:after="0" w:line="240" w:lineRule="auto"/>
              <w:jc w:val="center"/>
              <w:rPr>
                <w:rFonts w:ascii="Times New Roman" w:eastAsia="Calibri" w:hAnsi="Times New Roman"/>
                <w:b/>
                <w:sz w:val="20"/>
                <w:szCs w:val="20"/>
              </w:rPr>
            </w:pPr>
            <w:r w:rsidRPr="000A1CE9">
              <w:rPr>
                <w:rFonts w:ascii="Times New Roman" w:eastAsia="Calibri" w:hAnsi="Times New Roman"/>
                <w:b/>
                <w:sz w:val="20"/>
                <w:szCs w:val="20"/>
              </w:rPr>
              <w:t>Объем часов</w:t>
            </w: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0A1CE9" w:rsidRDefault="00602C77">
            <w:pPr>
              <w:spacing w:after="0" w:line="240" w:lineRule="auto"/>
              <w:jc w:val="center"/>
              <w:rPr>
                <w:rFonts w:ascii="Times New Roman" w:eastAsia="Calibri" w:hAnsi="Times New Roman"/>
                <w:b/>
                <w:sz w:val="20"/>
                <w:szCs w:val="20"/>
              </w:rPr>
            </w:pPr>
            <w:r w:rsidRPr="000A1CE9">
              <w:rPr>
                <w:rFonts w:ascii="Times New Roman" w:eastAsia="Calibri" w:hAnsi="Times New Roman"/>
                <w:b/>
                <w:sz w:val="20"/>
                <w:szCs w:val="20"/>
              </w:rPr>
              <w:t>Уровень освоения</w:t>
            </w:r>
          </w:p>
        </w:tc>
      </w:tr>
      <w:tr w:rsidR="00602C77" w:rsidTr="00691841">
        <w:tc>
          <w:tcPr>
            <w:tcW w:w="155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981" w:type="dxa"/>
            <w:tcBorders>
              <w:top w:val="single" w:sz="4" w:space="0" w:color="000000"/>
              <w:left w:val="single" w:sz="4" w:space="0" w:color="000000"/>
              <w:bottom w:val="single" w:sz="4" w:space="0" w:color="000000"/>
              <w:right w:val="single" w:sz="4" w:space="0" w:color="000000"/>
            </w:tcBorders>
            <w:hideMark/>
          </w:tcPr>
          <w:p w:rsidR="00602C77" w:rsidRPr="000A1CE9" w:rsidRDefault="00602C77">
            <w:pPr>
              <w:spacing w:after="0" w:line="240" w:lineRule="auto"/>
              <w:jc w:val="center"/>
              <w:rPr>
                <w:rFonts w:ascii="Times New Roman" w:eastAsia="Calibri" w:hAnsi="Times New Roman"/>
                <w:b/>
                <w:sz w:val="20"/>
                <w:szCs w:val="20"/>
              </w:rPr>
            </w:pPr>
            <w:r w:rsidRPr="000A1CE9">
              <w:rPr>
                <w:rFonts w:ascii="Times New Roman" w:eastAsia="Calibri" w:hAnsi="Times New Roman"/>
                <w:b/>
                <w:sz w:val="20"/>
                <w:szCs w:val="20"/>
              </w:rPr>
              <w:t>3</w:t>
            </w:r>
          </w:p>
        </w:tc>
        <w:tc>
          <w:tcPr>
            <w:tcW w:w="1094" w:type="dxa"/>
            <w:tcBorders>
              <w:top w:val="single" w:sz="4" w:space="0" w:color="000000"/>
              <w:left w:val="single" w:sz="4" w:space="0" w:color="000000"/>
              <w:bottom w:val="single" w:sz="4" w:space="0" w:color="000000"/>
              <w:right w:val="single" w:sz="4" w:space="0" w:color="000000"/>
            </w:tcBorders>
            <w:hideMark/>
          </w:tcPr>
          <w:p w:rsidR="00602C77" w:rsidRPr="000A1CE9" w:rsidRDefault="00602C77">
            <w:pPr>
              <w:spacing w:after="0" w:line="240" w:lineRule="auto"/>
              <w:jc w:val="center"/>
              <w:rPr>
                <w:rFonts w:ascii="Times New Roman" w:eastAsia="Calibri" w:hAnsi="Times New Roman"/>
                <w:b/>
                <w:sz w:val="20"/>
                <w:szCs w:val="20"/>
                <w:vertAlign w:val="superscript"/>
              </w:rPr>
            </w:pPr>
            <w:r w:rsidRPr="000A1CE9">
              <w:rPr>
                <w:rFonts w:ascii="Times New Roman" w:eastAsia="Calibri" w:hAnsi="Times New Roman"/>
                <w:b/>
                <w:sz w:val="20"/>
                <w:szCs w:val="20"/>
              </w:rPr>
              <w:t>4</w:t>
            </w:r>
            <w:r w:rsidRPr="000A1CE9">
              <w:rPr>
                <w:rFonts w:ascii="Times New Roman" w:eastAsia="Calibri" w:hAnsi="Times New Roman"/>
                <w:b/>
                <w:sz w:val="20"/>
                <w:szCs w:val="20"/>
                <w:vertAlign w:val="superscript"/>
              </w:rPr>
              <w:t>*</w:t>
            </w: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602C77" w:rsidP="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1.</w:t>
            </w:r>
          </w:p>
        </w:tc>
        <w:tc>
          <w:tcPr>
            <w:tcW w:w="4995"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rPr>
                <w:rFonts w:ascii="Times New Roman" w:eastAsia="Calibri" w:hAnsi="Times New Roman"/>
                <w:b/>
                <w:sz w:val="20"/>
                <w:szCs w:val="20"/>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F62A48" w:rsidRPr="00937444" w:rsidRDefault="004365ED">
            <w:pPr>
              <w:spacing w:after="0" w:line="240" w:lineRule="auto"/>
              <w:jc w:val="center"/>
              <w:rPr>
                <w:rFonts w:ascii="Times New Roman" w:eastAsia="Calibri" w:hAnsi="Times New Roman"/>
                <w:b/>
                <w:sz w:val="20"/>
                <w:szCs w:val="20"/>
                <w:highlight w:val="yellow"/>
              </w:rPr>
            </w:pPr>
            <w:r>
              <w:rPr>
                <w:rFonts w:ascii="Times New Roman" w:eastAsia="Calibri" w:hAnsi="Times New Roman"/>
                <w:b/>
                <w:sz w:val="28"/>
                <w:szCs w:val="28"/>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602C77" w:rsidRPr="00937444" w:rsidRDefault="00602C77">
            <w:pPr>
              <w:spacing w:after="0" w:line="240" w:lineRule="auto"/>
              <w:rPr>
                <w:rFonts w:ascii="Times New Roman" w:eastAsia="Calibri" w:hAnsi="Times New Roman"/>
                <w:b/>
                <w:sz w:val="20"/>
                <w:szCs w:val="20"/>
                <w:highlight w:val="yellow"/>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8C386B">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Понятие, предмет и система экологического права.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0"/>
                <w:szCs w:val="20"/>
                <w:highlight w:val="yellow"/>
              </w:rPr>
            </w:pPr>
          </w:p>
        </w:tc>
        <w:tc>
          <w:tcPr>
            <w:tcW w:w="1094" w:type="dxa"/>
            <w:tcBorders>
              <w:top w:val="single" w:sz="4" w:space="0" w:color="000000"/>
              <w:left w:val="single" w:sz="4" w:space="0" w:color="000000"/>
              <w:bottom w:val="single" w:sz="4" w:space="0" w:color="000000"/>
              <w:right w:val="single" w:sz="4" w:space="0" w:color="000000"/>
            </w:tcBorders>
          </w:tcPr>
          <w:p w:rsidR="00602C77" w:rsidRPr="004D03D7" w:rsidRDefault="00EA5337" w:rsidP="00EA5337">
            <w:pPr>
              <w:spacing w:after="0" w:line="240" w:lineRule="auto"/>
              <w:jc w:val="center"/>
              <w:rPr>
                <w:rFonts w:ascii="Times New Roman" w:eastAsia="Calibri" w:hAnsi="Times New Roman"/>
                <w:sz w:val="28"/>
                <w:szCs w:val="28"/>
              </w:rPr>
            </w:pPr>
            <w:r>
              <w:rPr>
                <w:rFonts w:ascii="Times New Roman" w:eastAsia="Calibri" w:hAnsi="Times New Roman"/>
                <w:sz w:val="28"/>
                <w:szCs w:val="28"/>
              </w:rPr>
              <w:t>2</w:t>
            </w: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332D0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2.</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Понятие, предмет и система экологического права.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Pr="00EA5337" w:rsidRDefault="00EA5337" w:rsidP="00EA5337">
            <w:pPr>
              <w:spacing w:after="0" w:line="240" w:lineRule="auto"/>
              <w:jc w:val="center"/>
              <w:rPr>
                <w:rFonts w:ascii="Times New Roman" w:eastAsia="Calibri" w:hAnsi="Times New Roman"/>
                <w:sz w:val="28"/>
                <w:szCs w:val="28"/>
              </w:rPr>
            </w:pPr>
            <w:r w:rsidRPr="00EA5337">
              <w:rPr>
                <w:rFonts w:ascii="Times New Roman" w:eastAsia="Calibri" w:hAnsi="Times New Roman"/>
                <w:sz w:val="28"/>
                <w:szCs w:val="28"/>
              </w:rPr>
              <w:t>3</w:t>
            </w: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332D0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3.</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Право собственности на природные ресурсы и право природопользования.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Default="00EA5337" w:rsidP="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332D0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4.</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Управление в сфере охраны окружающей среды и природопользования.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Default="00EA5337" w:rsidP="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332D0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5.</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Юридическая ответственность в сфере охраны окружающей среды и природопользования.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highlight w:val="yellow"/>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332D0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6.</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Default="004365ED"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vMerge w:val="restart"/>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Юридическая ответственность в сфере охраны окружающей среды и природопользования.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602C77" w:rsidTr="00C3191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602C77" w:rsidRDefault="00602C77">
            <w:pPr>
              <w:spacing w:after="0" w:line="240" w:lineRule="auto"/>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auto"/>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4365ED"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auto"/>
              <w:right w:val="single" w:sz="4" w:space="0" w:color="000000"/>
            </w:tcBorders>
          </w:tcPr>
          <w:p w:rsidR="00602C77" w:rsidRDefault="00332D01"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0" w:type="auto"/>
            <w:vMerge/>
            <w:tcBorders>
              <w:top w:val="single" w:sz="4" w:space="0" w:color="000000"/>
              <w:left w:val="single" w:sz="4" w:space="0" w:color="000000"/>
              <w:bottom w:val="single" w:sz="4" w:space="0" w:color="auto"/>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691841">
        <w:trPr>
          <w:trHeight w:val="375"/>
        </w:trPr>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7.</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auto"/>
              <w:left w:val="single" w:sz="4" w:space="0" w:color="000000"/>
              <w:bottom w:val="single" w:sz="4" w:space="0" w:color="000000"/>
              <w:right w:val="single" w:sz="4" w:space="0" w:color="000000"/>
            </w:tcBorders>
          </w:tcPr>
          <w:p w:rsidR="00602C77" w:rsidRDefault="0018140E" w:rsidP="00404C61">
            <w:pPr>
              <w:spacing w:after="0" w:line="240" w:lineRule="auto"/>
              <w:jc w:val="center"/>
              <w:rPr>
                <w:rFonts w:ascii="Times New Roman" w:eastAsia="Calibri" w:hAnsi="Times New Roman"/>
                <w:b/>
                <w:sz w:val="28"/>
                <w:szCs w:val="28"/>
                <w:highlight w:val="yellow"/>
              </w:rPr>
            </w:pPr>
            <w:r w:rsidRPr="0018140E">
              <w:rPr>
                <w:rFonts w:ascii="Times New Roman" w:eastAsia="Calibri" w:hAnsi="Times New Roman"/>
                <w:b/>
                <w:sz w:val="28"/>
                <w:szCs w:val="28"/>
              </w:rPr>
              <w:t>2</w:t>
            </w:r>
          </w:p>
        </w:tc>
        <w:tc>
          <w:tcPr>
            <w:tcW w:w="1094" w:type="dxa"/>
            <w:vMerge w:val="restart"/>
            <w:tcBorders>
              <w:top w:val="single" w:sz="4" w:space="0" w:color="auto"/>
              <w:left w:val="single" w:sz="4" w:space="0" w:color="000000"/>
              <w:bottom w:val="single" w:sz="4" w:space="0" w:color="auto"/>
              <w:right w:val="single" w:sz="4" w:space="0" w:color="000000"/>
            </w:tcBorders>
          </w:tcPr>
          <w:p w:rsidR="00602C77" w:rsidRDefault="00EA5337" w:rsidP="00404C61">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602C77" w:rsidTr="00C3191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vMerge w:val="restart"/>
            <w:tcBorders>
              <w:top w:val="single" w:sz="4" w:space="0" w:color="auto"/>
              <w:left w:val="single" w:sz="4" w:space="0" w:color="000000"/>
              <w:bottom w:val="single" w:sz="4" w:space="0" w:color="000000"/>
              <w:right w:val="single" w:sz="4" w:space="0" w:color="auto"/>
            </w:tcBorders>
          </w:tcPr>
          <w:p w:rsidR="00602C77" w:rsidRDefault="00C31912" w:rsidP="00C31912">
            <w:pPr>
              <w:pStyle w:val="a4"/>
              <w:jc w:val="both"/>
              <w:rPr>
                <w:rFonts w:ascii="Times New Roman" w:eastAsia="Calibri" w:hAnsi="Times New Roman"/>
                <w:sz w:val="24"/>
                <w:szCs w:val="24"/>
              </w:rPr>
            </w:pPr>
            <w:r w:rsidRPr="00C31912">
              <w:rPr>
                <w:rFonts w:ascii="Times New Roman" w:eastAsia="Calibri" w:hAnsi="Times New Roman"/>
                <w:sz w:val="24"/>
                <w:szCs w:val="24"/>
                <w:lang w:eastAsia="en-US"/>
              </w:rPr>
              <w:t>Эколого-правовой режим землепользования.</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rsidR="00602C77" w:rsidRDefault="00602C77">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highlight w:val="yellow"/>
              </w:rPr>
            </w:pPr>
          </w:p>
        </w:tc>
        <w:tc>
          <w:tcPr>
            <w:tcW w:w="1094" w:type="dxa"/>
            <w:vMerge w:val="restart"/>
            <w:tcBorders>
              <w:top w:val="single" w:sz="4" w:space="0" w:color="auto"/>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Default="0018140E">
            <w:pPr>
              <w:spacing w:after="0" w:line="240" w:lineRule="auto"/>
              <w:jc w:val="center"/>
              <w:rPr>
                <w:rFonts w:ascii="Times New Roman" w:eastAsia="Calibri" w:hAnsi="Times New Roman"/>
                <w:b/>
                <w:sz w:val="28"/>
                <w:szCs w:val="28"/>
                <w:highlight w:val="yellow"/>
              </w:rPr>
            </w:pPr>
            <w:r w:rsidRPr="0018140E">
              <w:rPr>
                <w:rFonts w:ascii="Times New Roman" w:eastAsia="Calibri" w:hAnsi="Times New Roman"/>
                <w:b/>
                <w:sz w:val="28"/>
                <w:szCs w:val="28"/>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8.</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18140E">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b/>
                <w:sz w:val="20"/>
                <w:szCs w:val="20"/>
              </w:rPr>
            </w:pPr>
            <w:r w:rsidRPr="00C31912">
              <w:rPr>
                <w:rFonts w:ascii="Times New Roman" w:eastAsia="Calibri" w:hAnsi="Times New Roman"/>
                <w:sz w:val="24"/>
                <w:szCs w:val="24"/>
                <w:lang w:eastAsia="en-US"/>
              </w:rPr>
              <w:t>Эколого-правовой режим недропользования.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Pr="00F62A48"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Pr="00BD4513" w:rsidRDefault="00BD4513">
            <w:pPr>
              <w:spacing w:after="0" w:line="240" w:lineRule="auto"/>
              <w:jc w:val="center"/>
              <w:rPr>
                <w:rFonts w:ascii="Times New Roman" w:eastAsia="Calibri" w:hAnsi="Times New Roman"/>
                <w:b/>
                <w:sz w:val="20"/>
                <w:szCs w:val="20"/>
              </w:rPr>
            </w:pPr>
            <w:r w:rsidRPr="00BD4513">
              <w:rPr>
                <w:rFonts w:ascii="Times New Roman" w:eastAsia="Calibri" w:hAnsi="Times New Roman"/>
                <w:b/>
                <w:sz w:val="20"/>
                <w:szCs w:val="20"/>
              </w:rPr>
              <w:t>Тема 9</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F62A48" w:rsidRPr="00F62A48" w:rsidRDefault="0018140E">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404C61">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Эколого-правовой режим лесопользования.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Pr="00F62A48"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10</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18140E">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Эколого-правовой режим пользования животным миром.</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Pr="00F62A48"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11</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18140E">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602C77" w:rsidRDefault="00C31912" w:rsidP="00C31912">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Международно-правовая охрана окружающей среды.</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02C77" w:rsidRPr="00F62A48"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r>
      <w:tr w:rsidR="00602C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602C77">
            <w:pPr>
              <w:spacing w:after="0" w:line="240" w:lineRule="auto"/>
              <w:jc w:val="both"/>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602C77" w:rsidRPr="00F62A48"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602C77" w:rsidTr="00C31912">
        <w:tc>
          <w:tcPr>
            <w:tcW w:w="1555" w:type="dxa"/>
            <w:vMerge w:val="restart"/>
            <w:tcBorders>
              <w:top w:val="single" w:sz="4" w:space="0" w:color="000000"/>
              <w:left w:val="single" w:sz="4" w:space="0" w:color="000000"/>
              <w:bottom w:val="single" w:sz="4" w:space="0" w:color="000000"/>
              <w:right w:val="single" w:sz="4" w:space="0" w:color="000000"/>
            </w:tcBorders>
            <w:hideMark/>
          </w:tcPr>
          <w:p w:rsidR="00602C77" w:rsidRDefault="00BD4513">
            <w:pPr>
              <w:spacing w:after="0" w:line="240" w:lineRule="auto"/>
              <w:jc w:val="center"/>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12</w:t>
            </w:r>
          </w:p>
        </w:tc>
        <w:tc>
          <w:tcPr>
            <w:tcW w:w="4995" w:type="dxa"/>
            <w:tcBorders>
              <w:top w:val="single" w:sz="4" w:space="0" w:color="000000"/>
              <w:left w:val="single" w:sz="4" w:space="0" w:color="000000"/>
              <w:bottom w:val="single" w:sz="4" w:space="0" w:color="000000"/>
              <w:right w:val="single" w:sz="4" w:space="0" w:color="auto"/>
            </w:tcBorders>
            <w:hideMark/>
          </w:tcPr>
          <w:p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rsidR="00602C77" w:rsidRPr="00F62A48" w:rsidRDefault="0018140E">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602C77" w:rsidRPr="00F62A48" w:rsidRDefault="00602C77">
            <w:pPr>
              <w:spacing w:after="0" w:line="240" w:lineRule="auto"/>
              <w:rPr>
                <w:rFonts w:ascii="Times New Roman" w:eastAsia="Calibri" w:hAnsi="Times New Roman"/>
                <w:b/>
                <w:sz w:val="28"/>
                <w:szCs w:val="28"/>
              </w:rPr>
            </w:pPr>
          </w:p>
        </w:tc>
      </w:tr>
      <w:tr w:rsidR="004D03D7" w:rsidTr="00C3191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8C386B" w:rsidP="00937444">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Правовые основы экологической экспертизы и экологического контроля</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4D03D7" w:rsidRPr="00F62A48" w:rsidRDefault="004D03D7">
            <w:pPr>
              <w:spacing w:after="0" w:line="240" w:lineRule="auto"/>
              <w:rPr>
                <w:rFonts w:ascii="Times New Roman" w:eastAsia="Calibri" w:hAnsi="Times New Roman"/>
                <w:b/>
                <w:sz w:val="28"/>
                <w:szCs w:val="28"/>
              </w:rPr>
            </w:pPr>
          </w:p>
        </w:tc>
        <w:tc>
          <w:tcPr>
            <w:tcW w:w="1094" w:type="dxa"/>
            <w:vMerge w:val="restart"/>
            <w:tcBorders>
              <w:top w:val="single" w:sz="4" w:space="0" w:color="000000"/>
              <w:left w:val="single" w:sz="4" w:space="0" w:color="000000"/>
              <w:right w:val="single" w:sz="4" w:space="0" w:color="000000"/>
            </w:tcBorders>
          </w:tcPr>
          <w:p w:rsidR="004D03D7" w:rsidRPr="00F62A48" w:rsidRDefault="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Pr="00F62A48" w:rsidRDefault="004D03D7">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Pr="00F62A48"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Pr="00F62A48"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Pr="00F62A48"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pPr>
              <w:spacing w:after="0" w:line="240" w:lineRule="auto"/>
              <w:jc w:val="both"/>
              <w:rPr>
                <w:rFonts w:ascii="Times New Roman" w:eastAsia="Calibri" w:hAnsi="Times New Roman"/>
                <w:b/>
                <w:sz w:val="28"/>
                <w:szCs w:val="28"/>
              </w:rPr>
            </w:pPr>
          </w:p>
        </w:tc>
      </w:tr>
      <w:tr w:rsidR="004D03D7" w:rsidTr="004D03D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03D7" w:rsidRDefault="004D03D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rsidR="004D03D7" w:rsidRDefault="004D03D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13</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8C386B" w:rsidP="008C386B">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Правовые основы экологического нормирования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EA5337" w:rsidP="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A50FD0"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14</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8C386B" w:rsidP="008C386B">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Экономический механизм охраны окружающей природной среды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EA5337" w:rsidP="00EA5337">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3</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332D01"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691841">
            <w:pPr>
              <w:spacing w:after="0" w:line="240" w:lineRule="auto"/>
              <w:jc w:val="both"/>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15</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8C386B" w:rsidP="008C386B">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Правовой режим особо охраняемых природных территорий и объектов</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EA5337"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sidRPr="0018140E">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16</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8C386B" w:rsidP="008C386B">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Эколого-правовой режим водопользования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1094" w:type="dxa"/>
            <w:vMerge w:val="restart"/>
            <w:tcBorders>
              <w:top w:val="single" w:sz="4" w:space="0" w:color="000000"/>
              <w:left w:val="single" w:sz="4" w:space="0" w:color="000000"/>
              <w:right w:val="single" w:sz="4" w:space="0" w:color="000000"/>
            </w:tcBorders>
          </w:tcPr>
          <w:p w:rsidR="004D03D7" w:rsidRDefault="00EA5337"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2</w:t>
            </w: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17</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937444" w:rsidP="00937444">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Эколого-правовая охрана атмосферного воздуха.</w:t>
            </w:r>
          </w:p>
        </w:tc>
        <w:tc>
          <w:tcPr>
            <w:tcW w:w="981" w:type="dxa"/>
            <w:tcBorders>
              <w:top w:val="single" w:sz="4" w:space="0" w:color="000000"/>
              <w:left w:val="single" w:sz="4" w:space="0" w:color="000000"/>
              <w:bottom w:val="single" w:sz="4" w:space="0" w:color="000000"/>
              <w:right w:val="single" w:sz="4" w:space="0" w:color="000000"/>
            </w:tcBorders>
          </w:tcPr>
          <w:p w:rsidR="004D03D7" w:rsidRDefault="002B3EA4"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val="restart"/>
            <w:tcBorders>
              <w:top w:val="single" w:sz="4" w:space="0" w:color="000000"/>
              <w:left w:val="single" w:sz="4" w:space="0" w:color="000000"/>
              <w:right w:val="single" w:sz="4" w:space="0" w:color="000000"/>
            </w:tcBorders>
          </w:tcPr>
          <w:p w:rsidR="004D03D7" w:rsidRDefault="00EA5337"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2B3EA4"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A50FD0"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691841" w:rsidTr="00691841">
        <w:tc>
          <w:tcPr>
            <w:tcW w:w="0" w:type="auto"/>
            <w:vMerge w:val="restart"/>
            <w:tcBorders>
              <w:top w:val="single" w:sz="4" w:space="0" w:color="000000"/>
              <w:left w:val="single" w:sz="4" w:space="0" w:color="000000"/>
              <w:right w:val="single" w:sz="4" w:space="0" w:color="000000"/>
            </w:tcBorders>
            <w:vAlign w:val="center"/>
          </w:tcPr>
          <w:p w:rsidR="00691841" w:rsidRDefault="00BD4513" w:rsidP="00691841">
            <w:pPr>
              <w:spacing w:after="0" w:line="240" w:lineRule="auto"/>
              <w:rPr>
                <w:rFonts w:ascii="Times New Roman" w:eastAsia="Calibri" w:hAnsi="Times New Roman"/>
                <w:b/>
                <w:sz w:val="28"/>
                <w:szCs w:val="28"/>
              </w:rPr>
            </w:pPr>
            <w:r w:rsidRPr="00BD4513">
              <w:rPr>
                <w:rFonts w:ascii="Times New Roman" w:eastAsia="Calibri" w:hAnsi="Times New Roman"/>
                <w:b/>
                <w:sz w:val="20"/>
                <w:szCs w:val="20"/>
              </w:rPr>
              <w:t xml:space="preserve">Тема </w:t>
            </w:r>
            <w:r>
              <w:rPr>
                <w:rFonts w:ascii="Times New Roman" w:eastAsia="Calibri" w:hAnsi="Times New Roman"/>
                <w:b/>
                <w:sz w:val="20"/>
                <w:szCs w:val="20"/>
              </w:rPr>
              <w:t>18</w:t>
            </w:r>
          </w:p>
        </w:tc>
        <w:tc>
          <w:tcPr>
            <w:tcW w:w="4995" w:type="dxa"/>
            <w:tcBorders>
              <w:top w:val="single" w:sz="4" w:space="0" w:color="000000"/>
              <w:left w:val="single" w:sz="4" w:space="0" w:color="000000"/>
              <w:bottom w:val="single" w:sz="4" w:space="0" w:color="000000"/>
              <w:right w:val="single" w:sz="4" w:space="0" w:color="auto"/>
            </w:tcBorders>
          </w:tcPr>
          <w:p w:rsidR="00691841" w:rsidRDefault="00691841" w:rsidP="00691841">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937444" w:rsidRPr="00C31912" w:rsidRDefault="00937444" w:rsidP="00937444">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Экологический мониторинг</w:t>
            </w:r>
          </w:p>
          <w:p w:rsidR="004D03D7" w:rsidRDefault="00937444" w:rsidP="00937444">
            <w:pPr>
              <w:pStyle w:val="a4"/>
              <w:jc w:val="both"/>
              <w:rPr>
                <w:rFonts w:ascii="Times New Roman" w:eastAsia="Calibri" w:hAnsi="Times New Roman"/>
                <w:sz w:val="24"/>
                <w:szCs w:val="24"/>
                <w:lang w:eastAsia="en-US"/>
              </w:rPr>
            </w:pPr>
            <w:r w:rsidRPr="00C31912">
              <w:rPr>
                <w:rFonts w:ascii="Times New Roman" w:eastAsia="Calibri" w:hAnsi="Times New Roman"/>
                <w:sz w:val="24"/>
                <w:szCs w:val="24"/>
                <w:lang w:eastAsia="en-US"/>
              </w:rPr>
              <w:t>Планирование и финансирование ООС</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val="restart"/>
            <w:tcBorders>
              <w:top w:val="single" w:sz="4" w:space="0" w:color="000000"/>
              <w:left w:val="single" w:sz="4" w:space="0" w:color="000000"/>
              <w:right w:val="single" w:sz="4" w:space="0" w:color="000000"/>
            </w:tcBorders>
          </w:tcPr>
          <w:p w:rsidR="004D03D7" w:rsidRDefault="00EA5337"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18140E"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c>
          <w:tcPr>
            <w:tcW w:w="1094" w:type="dxa"/>
            <w:vMerge/>
            <w:tcBorders>
              <w:left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4D03D7" w:rsidTr="004D03D7">
        <w:tc>
          <w:tcPr>
            <w:tcW w:w="0" w:type="auto"/>
            <w:vMerge/>
            <w:tcBorders>
              <w:left w:val="single" w:sz="4" w:space="0" w:color="000000"/>
              <w:bottom w:val="single" w:sz="4" w:space="0" w:color="000000"/>
              <w:right w:val="single" w:sz="4" w:space="0" w:color="000000"/>
            </w:tcBorders>
            <w:vAlign w:val="center"/>
          </w:tcPr>
          <w:p w:rsidR="004D03D7" w:rsidRDefault="004D03D7" w:rsidP="00691841">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rsidR="004D03D7" w:rsidRDefault="004D03D7" w:rsidP="00691841">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rsidR="004D03D7" w:rsidRDefault="00A50FD0" w:rsidP="008D74E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1</w:t>
            </w:r>
          </w:p>
        </w:tc>
        <w:tc>
          <w:tcPr>
            <w:tcW w:w="1094" w:type="dxa"/>
            <w:vMerge/>
            <w:tcBorders>
              <w:left w:val="single" w:sz="4" w:space="0" w:color="000000"/>
              <w:bottom w:val="single" w:sz="4" w:space="0" w:color="000000"/>
              <w:right w:val="single" w:sz="4" w:space="0" w:color="000000"/>
            </w:tcBorders>
          </w:tcPr>
          <w:p w:rsidR="004D03D7" w:rsidRDefault="004D03D7" w:rsidP="008D74E2">
            <w:pPr>
              <w:spacing w:after="0" w:line="240" w:lineRule="auto"/>
              <w:jc w:val="center"/>
              <w:rPr>
                <w:rFonts w:ascii="Times New Roman" w:eastAsia="Calibri" w:hAnsi="Times New Roman"/>
                <w:b/>
                <w:sz w:val="28"/>
                <w:szCs w:val="28"/>
              </w:rPr>
            </w:pPr>
          </w:p>
        </w:tc>
      </w:tr>
      <w:tr w:rsidR="00691841" w:rsidTr="00A50FD0">
        <w:tc>
          <w:tcPr>
            <w:tcW w:w="6550" w:type="dxa"/>
            <w:gridSpan w:val="2"/>
            <w:tcBorders>
              <w:top w:val="single" w:sz="4" w:space="0" w:color="000000"/>
              <w:left w:val="single" w:sz="4" w:space="0" w:color="000000"/>
              <w:bottom w:val="single" w:sz="4" w:space="0" w:color="000000"/>
              <w:right w:val="single" w:sz="4" w:space="0" w:color="000000"/>
            </w:tcBorders>
          </w:tcPr>
          <w:p w:rsidR="00691841" w:rsidRDefault="00A50FD0" w:rsidP="00691841">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lastRenderedPageBreak/>
              <w:t>Консультации</w:t>
            </w:r>
          </w:p>
        </w:tc>
        <w:tc>
          <w:tcPr>
            <w:tcW w:w="981" w:type="dxa"/>
            <w:tcBorders>
              <w:top w:val="single" w:sz="4" w:space="0" w:color="000000"/>
              <w:left w:val="single" w:sz="4" w:space="0" w:color="000000"/>
              <w:bottom w:val="single" w:sz="4" w:space="0" w:color="000000"/>
              <w:right w:val="single" w:sz="4" w:space="0" w:color="000000"/>
            </w:tcBorders>
          </w:tcPr>
          <w:p w:rsidR="00691841" w:rsidRDefault="00A50FD0" w:rsidP="0018140E">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w:t>
            </w:r>
          </w:p>
        </w:tc>
        <w:tc>
          <w:tcPr>
            <w:tcW w:w="1094" w:type="dxa"/>
            <w:tcBorders>
              <w:top w:val="single" w:sz="4" w:space="0" w:color="000000"/>
              <w:left w:val="single" w:sz="4" w:space="0" w:color="000000"/>
              <w:bottom w:val="single" w:sz="4" w:space="0" w:color="000000"/>
              <w:right w:val="single" w:sz="4" w:space="0" w:color="000000"/>
            </w:tcBorders>
          </w:tcPr>
          <w:p w:rsidR="00691841" w:rsidRDefault="00691841" w:rsidP="00691841">
            <w:pPr>
              <w:spacing w:after="0" w:line="240" w:lineRule="auto"/>
              <w:jc w:val="both"/>
              <w:rPr>
                <w:rFonts w:ascii="Times New Roman" w:eastAsia="Calibri" w:hAnsi="Times New Roman"/>
                <w:b/>
                <w:sz w:val="28"/>
                <w:szCs w:val="28"/>
              </w:rPr>
            </w:pPr>
          </w:p>
        </w:tc>
      </w:tr>
      <w:tr w:rsidR="00A50FD0" w:rsidTr="00691841">
        <w:tc>
          <w:tcPr>
            <w:tcW w:w="6550" w:type="dxa"/>
            <w:gridSpan w:val="2"/>
            <w:tcBorders>
              <w:top w:val="single" w:sz="4" w:space="0" w:color="000000"/>
              <w:left w:val="single" w:sz="4" w:space="0" w:color="000000"/>
              <w:bottom w:val="single" w:sz="4" w:space="0" w:color="000000"/>
              <w:right w:val="single" w:sz="4" w:space="0" w:color="000000"/>
            </w:tcBorders>
          </w:tcPr>
          <w:p w:rsidR="00A50FD0" w:rsidRDefault="00A50FD0" w:rsidP="00A50FD0">
            <w:pPr>
              <w:spacing w:after="0" w:line="240" w:lineRule="auto"/>
              <w:jc w:val="right"/>
              <w:rPr>
                <w:rFonts w:ascii="Times New Roman" w:eastAsia="Calibri" w:hAnsi="Times New Roman"/>
                <w:b/>
                <w:sz w:val="24"/>
                <w:szCs w:val="24"/>
              </w:rPr>
            </w:pPr>
            <w:r>
              <w:rPr>
                <w:rFonts w:ascii="Times New Roman" w:eastAsia="Calibri" w:hAnsi="Times New Roman"/>
                <w:b/>
                <w:sz w:val="24"/>
                <w:szCs w:val="24"/>
              </w:rPr>
              <w:t>Всего:</w:t>
            </w:r>
          </w:p>
        </w:tc>
        <w:tc>
          <w:tcPr>
            <w:tcW w:w="981" w:type="dxa"/>
            <w:tcBorders>
              <w:top w:val="single" w:sz="4" w:space="0" w:color="000000"/>
              <w:left w:val="single" w:sz="4" w:space="0" w:color="000000"/>
              <w:bottom w:val="single" w:sz="4" w:space="0" w:color="000000"/>
              <w:right w:val="single" w:sz="4" w:space="0" w:color="000000"/>
            </w:tcBorders>
          </w:tcPr>
          <w:p w:rsidR="00A50FD0" w:rsidRDefault="00F1266D" w:rsidP="00A50FD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87</w:t>
            </w:r>
          </w:p>
        </w:tc>
        <w:tc>
          <w:tcPr>
            <w:tcW w:w="1094" w:type="dxa"/>
            <w:tcBorders>
              <w:top w:val="single" w:sz="4" w:space="0" w:color="000000"/>
              <w:left w:val="single" w:sz="4" w:space="0" w:color="000000"/>
              <w:bottom w:val="single" w:sz="4" w:space="0" w:color="000000"/>
              <w:right w:val="single" w:sz="4" w:space="0" w:color="000000"/>
            </w:tcBorders>
          </w:tcPr>
          <w:p w:rsidR="00A50FD0" w:rsidRDefault="00A50FD0" w:rsidP="00A50FD0">
            <w:pPr>
              <w:spacing w:after="0" w:line="240" w:lineRule="auto"/>
              <w:jc w:val="both"/>
              <w:rPr>
                <w:rFonts w:ascii="Times New Roman" w:eastAsia="Calibri" w:hAnsi="Times New Roman"/>
                <w:b/>
                <w:sz w:val="28"/>
                <w:szCs w:val="28"/>
              </w:rPr>
            </w:pPr>
          </w:p>
        </w:tc>
      </w:tr>
    </w:tbl>
    <w:p w:rsidR="00602C77" w:rsidRDefault="00602C77" w:rsidP="00602C77">
      <w:pPr>
        <w:spacing w:after="0" w:line="240" w:lineRule="auto"/>
        <w:ind w:left="720"/>
        <w:rPr>
          <w:rFonts w:ascii="Times New Roman" w:hAnsi="Times New Roman"/>
          <w:b/>
          <w:sz w:val="28"/>
          <w:szCs w:val="28"/>
          <w:vertAlign w:val="superscript"/>
        </w:rPr>
      </w:pPr>
    </w:p>
    <w:p w:rsidR="00602C77" w:rsidRDefault="00602C77"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602C77" w:rsidRDefault="00602C77" w:rsidP="00602C77">
      <w:pPr>
        <w:spacing w:after="0" w:line="240" w:lineRule="auto"/>
        <w:ind w:left="1080"/>
        <w:rPr>
          <w:rFonts w:ascii="Times New Roman" w:hAnsi="Times New Roman"/>
          <w:sz w:val="28"/>
          <w:szCs w:val="28"/>
        </w:rPr>
      </w:pPr>
    </w:p>
    <w:p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937444" w:rsidRDefault="00937444" w:rsidP="00B06BB6">
      <w:pPr>
        <w:ind w:left="567"/>
        <w:jc w:val="both"/>
        <w:rPr>
          <w:rFonts w:ascii="Times New Roman" w:hAnsi="Times New Roman"/>
          <w:sz w:val="28"/>
          <w:szCs w:val="28"/>
        </w:rPr>
      </w:pPr>
      <w:r>
        <w:rPr>
          <w:rFonts w:ascii="Times New Roman" w:hAnsi="Times New Roman"/>
          <w:sz w:val="28"/>
          <w:szCs w:val="28"/>
        </w:rPr>
        <w:t>Реализация учебной дисциплины требует наличия учебного кабинета.</w:t>
      </w:r>
    </w:p>
    <w:p w:rsidR="00B06BB6" w:rsidRPr="00A43B69" w:rsidRDefault="00B06BB6" w:rsidP="00B06BB6">
      <w:pPr>
        <w:ind w:left="567"/>
        <w:jc w:val="both"/>
        <w:rPr>
          <w:rFonts w:ascii="Times New Roman" w:hAnsi="Times New Roman"/>
          <w:sz w:val="28"/>
          <w:szCs w:val="28"/>
        </w:rPr>
      </w:pPr>
      <w:r w:rsidRPr="00A43B69">
        <w:rPr>
          <w:rFonts w:ascii="Times New Roman" w:hAnsi="Times New Roman"/>
          <w:sz w:val="28"/>
          <w:szCs w:val="28"/>
        </w:rPr>
        <w:t>Оборудование учебного кабинета: стандартно оборудованные лекционные аудитории для п</w:t>
      </w:r>
      <w:r>
        <w:rPr>
          <w:rFonts w:ascii="Times New Roman" w:hAnsi="Times New Roman"/>
          <w:sz w:val="28"/>
          <w:szCs w:val="28"/>
        </w:rPr>
        <w:t>роведения интерактивных лекций.</w:t>
      </w:r>
    </w:p>
    <w:p w:rsidR="00B06BB6" w:rsidRPr="00602C77" w:rsidRDefault="00B06BB6" w:rsidP="00B06BB6">
      <w:pPr>
        <w:ind w:left="567"/>
        <w:jc w:val="both"/>
        <w:rPr>
          <w:rFonts w:ascii="Times New Roman" w:hAnsi="Times New Roman"/>
          <w:sz w:val="28"/>
          <w:szCs w:val="28"/>
        </w:rPr>
      </w:pPr>
      <w:r w:rsidRPr="00A43B69">
        <w:rPr>
          <w:rFonts w:ascii="Times New Roman" w:hAnsi="Times New Roman"/>
          <w:sz w:val="28"/>
          <w:szCs w:val="28"/>
        </w:rPr>
        <w:t>Технические средства обучения:</w:t>
      </w:r>
      <w:r>
        <w:rPr>
          <w:rFonts w:ascii="Times New Roman" w:hAnsi="Times New Roman"/>
          <w:sz w:val="28"/>
          <w:szCs w:val="28"/>
        </w:rPr>
        <w:t xml:space="preserve"> </w:t>
      </w:r>
      <w:r w:rsidRPr="00A43B69">
        <w:rPr>
          <w:rFonts w:ascii="Times New Roman" w:hAnsi="Times New Roman"/>
          <w:sz w:val="28"/>
          <w:szCs w:val="28"/>
        </w:rPr>
        <w:t>видеопроектор, экран настенный</w:t>
      </w:r>
      <w:r>
        <w:rPr>
          <w:rFonts w:ascii="Times New Roman" w:hAnsi="Times New Roman"/>
          <w:sz w:val="28"/>
          <w:szCs w:val="28"/>
        </w:rPr>
        <w:t>, ноутбук</w:t>
      </w:r>
      <w:r w:rsidRPr="00A43B69">
        <w:rPr>
          <w:rFonts w:ascii="Times New Roman" w:hAnsi="Times New Roman"/>
          <w:sz w:val="28"/>
          <w:szCs w:val="28"/>
        </w:rPr>
        <w:t>.</w:t>
      </w:r>
      <w:r>
        <w:rPr>
          <w:rFonts w:ascii="Times New Roman" w:hAnsi="Times New Roman"/>
          <w:sz w:val="28"/>
          <w:szCs w:val="28"/>
        </w:rPr>
        <w:t xml:space="preserve"> </w:t>
      </w:r>
      <w:r w:rsidRPr="00A43B69">
        <w:rPr>
          <w:rFonts w:ascii="Times New Roman" w:hAnsi="Times New Roman"/>
          <w:sz w:val="28"/>
          <w:szCs w:val="28"/>
        </w:rPr>
        <w:t>В компьютерном классе должны быть установлены  средства MS Office:  Word, Excel, PowerPoint и др.</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602C77" w:rsidRDefault="00602C77" w:rsidP="00602C77">
      <w:pPr>
        <w:spacing w:after="0" w:line="240" w:lineRule="auto"/>
        <w:ind w:left="1440"/>
        <w:rPr>
          <w:rFonts w:ascii="Times New Roman" w:hAnsi="Times New Roman"/>
          <w:b/>
          <w:sz w:val="28"/>
          <w:szCs w:val="28"/>
        </w:rPr>
      </w:pPr>
    </w:p>
    <w:p w:rsidR="00602C77" w:rsidRDefault="00602C77" w:rsidP="00602C77">
      <w:pPr>
        <w:spacing w:after="0" w:line="240" w:lineRule="auto"/>
        <w:ind w:left="1440"/>
        <w:jc w:val="center"/>
        <w:rPr>
          <w:rFonts w:ascii="Times New Roman" w:hAnsi="Times New Roman"/>
          <w:b/>
          <w:sz w:val="28"/>
          <w:szCs w:val="28"/>
        </w:rPr>
      </w:pPr>
      <w:r>
        <w:rPr>
          <w:rFonts w:ascii="Times New Roman" w:hAnsi="Times New Roman"/>
          <w:b/>
          <w:sz w:val="28"/>
          <w:szCs w:val="28"/>
        </w:rPr>
        <w:t>Перечень рекомендуемой основной и дополнительной литературы, интернет-ресурсов, необходимых для освоения дисциплины</w:t>
      </w:r>
    </w:p>
    <w:p w:rsidR="00602C77" w:rsidRDefault="00602C77" w:rsidP="00602C77">
      <w:pPr>
        <w:spacing w:after="0" w:line="240" w:lineRule="auto"/>
        <w:jc w:val="center"/>
        <w:rPr>
          <w:rFonts w:ascii="Times New Roman" w:hAnsi="Times New Roman"/>
          <w:sz w:val="28"/>
          <w:szCs w:val="28"/>
        </w:rPr>
      </w:pPr>
    </w:p>
    <w:p w:rsidR="00602C77" w:rsidRDefault="00602C77" w:rsidP="00602C77">
      <w:pPr>
        <w:pStyle w:val="a4"/>
        <w:jc w:val="both"/>
        <w:rPr>
          <w:rFonts w:ascii="Times New Roman" w:hAnsi="Times New Roman"/>
          <w:sz w:val="28"/>
          <w:szCs w:val="28"/>
        </w:rPr>
      </w:pPr>
      <w:r w:rsidRPr="00D146B3">
        <w:rPr>
          <w:rFonts w:ascii="Times New Roman" w:hAnsi="Times New Roman"/>
          <w:b/>
          <w:sz w:val="28"/>
          <w:szCs w:val="28"/>
        </w:rPr>
        <w:t>Основные источники</w:t>
      </w:r>
      <w:r w:rsidR="00937444" w:rsidRPr="00D146B3">
        <w:rPr>
          <w:rFonts w:ascii="Times New Roman" w:hAnsi="Times New Roman"/>
          <w:sz w:val="28"/>
          <w:szCs w:val="28"/>
        </w:rPr>
        <w:t xml:space="preserve">: </w:t>
      </w:r>
    </w:p>
    <w:p w:rsidR="00336E13" w:rsidRPr="00336E13" w:rsidRDefault="00336E13" w:rsidP="00336E13">
      <w:pPr>
        <w:pStyle w:val="a4"/>
        <w:numPr>
          <w:ilvl w:val="0"/>
          <w:numId w:val="11"/>
        </w:numPr>
        <w:jc w:val="both"/>
        <w:rPr>
          <w:rFonts w:ascii="Times New Roman" w:hAnsi="Times New Roman"/>
          <w:sz w:val="28"/>
          <w:szCs w:val="28"/>
        </w:rPr>
      </w:pPr>
      <w:r w:rsidRPr="00336E13">
        <w:rPr>
          <w:rFonts w:ascii="Times New Roman" w:hAnsi="Times New Roman"/>
          <w:color w:val="333333"/>
          <w:sz w:val="28"/>
          <w:szCs w:val="28"/>
        </w:rPr>
        <w:t>Основы экологического права : учебник для СПО / С. А. Боголюбов [и др.] ; под ред. С. А. Боголюбова. — 6-е изд., перераб. и доп. — М. : Издательство Юрайт, 2017. — 281 с. — (Серия : Профессиональное образование).</w:t>
      </w:r>
      <w:r w:rsidRPr="00336E13">
        <w:rPr>
          <w:rFonts w:ascii="Segoe UI" w:eastAsiaTheme="minorHAnsi" w:hAnsi="Segoe UI" w:cs="Segoe UI"/>
          <w:color w:val="000000"/>
          <w:sz w:val="20"/>
          <w:szCs w:val="20"/>
          <w:lang w:eastAsia="en-US"/>
        </w:rPr>
        <w:t xml:space="preserve"> </w:t>
      </w:r>
      <w:hyperlink r:id="rId8" w:history="1">
        <w:r w:rsidRPr="007D63C2">
          <w:rPr>
            <w:rStyle w:val="a3"/>
            <w:rFonts w:ascii="Segoe UI" w:eastAsiaTheme="minorHAnsi" w:hAnsi="Segoe UI" w:cs="Segoe UI"/>
            <w:sz w:val="20"/>
            <w:szCs w:val="20"/>
            <w:lang w:val="en-US" w:eastAsia="en-US"/>
          </w:rPr>
          <w:t>https</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www</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biblio</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online</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ru</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book</w:t>
        </w:r>
        <w:r w:rsidRPr="007D63C2">
          <w:rPr>
            <w:rStyle w:val="a3"/>
            <w:rFonts w:ascii="Segoe UI" w:eastAsiaTheme="minorHAnsi" w:hAnsi="Segoe UI" w:cs="Segoe UI"/>
            <w:sz w:val="20"/>
            <w:szCs w:val="20"/>
            <w:lang w:eastAsia="en-US"/>
          </w:rPr>
          <w:t>/6</w:t>
        </w:r>
        <w:r w:rsidRPr="007D63C2">
          <w:rPr>
            <w:rStyle w:val="a3"/>
            <w:rFonts w:ascii="Segoe UI" w:eastAsiaTheme="minorHAnsi" w:hAnsi="Segoe UI" w:cs="Segoe UI"/>
            <w:sz w:val="20"/>
            <w:szCs w:val="20"/>
            <w:lang w:val="en-US" w:eastAsia="en-US"/>
          </w:rPr>
          <w:t>A</w:t>
        </w:r>
        <w:r w:rsidRPr="007D63C2">
          <w:rPr>
            <w:rStyle w:val="a3"/>
            <w:rFonts w:ascii="Segoe UI" w:eastAsiaTheme="minorHAnsi" w:hAnsi="Segoe UI" w:cs="Segoe UI"/>
            <w:sz w:val="20"/>
            <w:szCs w:val="20"/>
            <w:lang w:eastAsia="en-US"/>
          </w:rPr>
          <w:t>7</w:t>
        </w:r>
        <w:r w:rsidRPr="007D63C2">
          <w:rPr>
            <w:rStyle w:val="a3"/>
            <w:rFonts w:ascii="Segoe UI" w:eastAsiaTheme="minorHAnsi" w:hAnsi="Segoe UI" w:cs="Segoe UI"/>
            <w:sz w:val="20"/>
            <w:szCs w:val="20"/>
            <w:lang w:val="en-US" w:eastAsia="en-US"/>
          </w:rPr>
          <w:t>EE</w:t>
        </w:r>
        <w:r w:rsidRPr="007D63C2">
          <w:rPr>
            <w:rStyle w:val="a3"/>
            <w:rFonts w:ascii="Segoe UI" w:eastAsiaTheme="minorHAnsi" w:hAnsi="Segoe UI" w:cs="Segoe UI"/>
            <w:sz w:val="20"/>
            <w:szCs w:val="20"/>
            <w:lang w:eastAsia="en-US"/>
          </w:rPr>
          <w:t>5</w:t>
        </w:r>
        <w:r w:rsidRPr="007D63C2">
          <w:rPr>
            <w:rStyle w:val="a3"/>
            <w:rFonts w:ascii="Segoe UI" w:eastAsiaTheme="minorHAnsi" w:hAnsi="Segoe UI" w:cs="Segoe UI"/>
            <w:sz w:val="20"/>
            <w:szCs w:val="20"/>
            <w:lang w:val="en-US" w:eastAsia="en-US"/>
          </w:rPr>
          <w:t>F</w:t>
        </w:r>
        <w:r w:rsidRPr="007D63C2">
          <w:rPr>
            <w:rStyle w:val="a3"/>
            <w:rFonts w:ascii="Segoe UI" w:eastAsiaTheme="minorHAnsi" w:hAnsi="Segoe UI" w:cs="Segoe UI"/>
            <w:sz w:val="20"/>
            <w:szCs w:val="20"/>
            <w:lang w:eastAsia="en-US"/>
          </w:rPr>
          <w:t>0-29</w:t>
        </w:r>
        <w:r w:rsidRPr="007D63C2">
          <w:rPr>
            <w:rStyle w:val="a3"/>
            <w:rFonts w:ascii="Segoe UI" w:eastAsiaTheme="minorHAnsi" w:hAnsi="Segoe UI" w:cs="Segoe UI"/>
            <w:sz w:val="20"/>
            <w:szCs w:val="20"/>
            <w:lang w:val="en-US" w:eastAsia="en-US"/>
          </w:rPr>
          <w:t>BA</w:t>
        </w:r>
        <w:r w:rsidRPr="007D63C2">
          <w:rPr>
            <w:rStyle w:val="a3"/>
            <w:rFonts w:ascii="Segoe UI" w:eastAsiaTheme="minorHAnsi" w:hAnsi="Segoe UI" w:cs="Segoe UI"/>
            <w:sz w:val="20"/>
            <w:szCs w:val="20"/>
            <w:lang w:eastAsia="en-US"/>
          </w:rPr>
          <w:t>-4805-906</w:t>
        </w:r>
        <w:r w:rsidRPr="007D63C2">
          <w:rPr>
            <w:rStyle w:val="a3"/>
            <w:rFonts w:ascii="Segoe UI" w:eastAsiaTheme="minorHAnsi" w:hAnsi="Segoe UI" w:cs="Segoe UI"/>
            <w:sz w:val="20"/>
            <w:szCs w:val="20"/>
            <w:lang w:val="en-US" w:eastAsia="en-US"/>
          </w:rPr>
          <w:t>A</w:t>
        </w:r>
        <w:r w:rsidRPr="007D63C2">
          <w:rPr>
            <w:rStyle w:val="a3"/>
            <w:rFonts w:ascii="Segoe UI" w:eastAsiaTheme="minorHAnsi" w:hAnsi="Segoe UI" w:cs="Segoe UI"/>
            <w:sz w:val="20"/>
            <w:szCs w:val="20"/>
            <w:lang w:eastAsia="en-US"/>
          </w:rPr>
          <w:t>-51</w:t>
        </w:r>
        <w:r w:rsidRPr="007D63C2">
          <w:rPr>
            <w:rStyle w:val="a3"/>
            <w:rFonts w:ascii="Segoe UI" w:eastAsiaTheme="minorHAnsi" w:hAnsi="Segoe UI" w:cs="Segoe UI"/>
            <w:sz w:val="20"/>
            <w:szCs w:val="20"/>
            <w:lang w:val="en-US" w:eastAsia="en-US"/>
          </w:rPr>
          <w:t>D</w:t>
        </w:r>
        <w:r w:rsidRPr="007D63C2">
          <w:rPr>
            <w:rStyle w:val="a3"/>
            <w:rFonts w:ascii="Segoe UI" w:eastAsiaTheme="minorHAnsi" w:hAnsi="Segoe UI" w:cs="Segoe UI"/>
            <w:sz w:val="20"/>
            <w:szCs w:val="20"/>
            <w:lang w:eastAsia="en-US"/>
          </w:rPr>
          <w:t>6</w:t>
        </w:r>
        <w:r w:rsidRPr="007D63C2">
          <w:rPr>
            <w:rStyle w:val="a3"/>
            <w:rFonts w:ascii="Segoe UI" w:eastAsiaTheme="minorHAnsi" w:hAnsi="Segoe UI" w:cs="Segoe UI"/>
            <w:sz w:val="20"/>
            <w:szCs w:val="20"/>
            <w:lang w:val="en-US" w:eastAsia="en-US"/>
          </w:rPr>
          <w:t>C</w:t>
        </w:r>
        <w:r w:rsidRPr="007D63C2">
          <w:rPr>
            <w:rStyle w:val="a3"/>
            <w:rFonts w:ascii="Segoe UI" w:eastAsiaTheme="minorHAnsi" w:hAnsi="Segoe UI" w:cs="Segoe UI"/>
            <w:sz w:val="20"/>
            <w:szCs w:val="20"/>
            <w:lang w:eastAsia="en-US"/>
          </w:rPr>
          <w:t>898</w:t>
        </w:r>
        <w:r w:rsidRPr="007D63C2">
          <w:rPr>
            <w:rStyle w:val="a3"/>
            <w:rFonts w:ascii="Segoe UI" w:eastAsiaTheme="minorHAnsi" w:hAnsi="Segoe UI" w:cs="Segoe UI"/>
            <w:sz w:val="20"/>
            <w:szCs w:val="20"/>
            <w:lang w:val="en-US" w:eastAsia="en-US"/>
          </w:rPr>
          <w:t>B</w:t>
        </w:r>
        <w:r w:rsidRPr="007D63C2">
          <w:rPr>
            <w:rStyle w:val="a3"/>
            <w:rFonts w:ascii="Segoe UI" w:eastAsiaTheme="minorHAnsi" w:hAnsi="Segoe UI" w:cs="Segoe UI"/>
            <w:sz w:val="20"/>
            <w:szCs w:val="20"/>
            <w:lang w:eastAsia="en-US"/>
          </w:rPr>
          <w:t>140</w:t>
        </w:r>
      </w:hyperlink>
      <w:r>
        <w:rPr>
          <w:rFonts w:ascii="Segoe UI" w:eastAsiaTheme="minorHAnsi" w:hAnsi="Segoe UI" w:cs="Segoe UI"/>
          <w:color w:val="000000"/>
          <w:sz w:val="20"/>
          <w:szCs w:val="20"/>
          <w:lang w:eastAsia="en-US"/>
        </w:rPr>
        <w:t xml:space="preserve"> </w:t>
      </w:r>
    </w:p>
    <w:p w:rsidR="00336E13" w:rsidRPr="00336E13" w:rsidRDefault="00336E13" w:rsidP="00336E13">
      <w:pPr>
        <w:pStyle w:val="a4"/>
        <w:numPr>
          <w:ilvl w:val="0"/>
          <w:numId w:val="11"/>
        </w:numPr>
        <w:jc w:val="both"/>
        <w:rPr>
          <w:rFonts w:ascii="Times New Roman" w:hAnsi="Times New Roman"/>
          <w:sz w:val="28"/>
          <w:szCs w:val="28"/>
        </w:rPr>
      </w:pPr>
      <w:r w:rsidRPr="00336E13">
        <w:rPr>
          <w:rFonts w:ascii="Times New Roman" w:hAnsi="Times New Roman"/>
          <w:color w:val="333333"/>
          <w:sz w:val="28"/>
          <w:szCs w:val="28"/>
        </w:rPr>
        <w:t>Основы экологического права : учебник и практикум для СПО / А. П. Анисимов, А. Я. Рыженков, С. А. Чаркин. — 6-е изд., перераб. и доп. — М. : Издательство Юрайт, 2017. — 344 с. — (Серия : Профессиональное образование).</w:t>
      </w:r>
      <w:r>
        <w:rPr>
          <w:rFonts w:ascii="Times New Roman" w:hAnsi="Times New Roman"/>
          <w:color w:val="333333"/>
          <w:sz w:val="28"/>
          <w:szCs w:val="28"/>
        </w:rPr>
        <w:t xml:space="preserve"> </w:t>
      </w:r>
      <w:hyperlink r:id="rId9" w:history="1">
        <w:r w:rsidRPr="007D63C2">
          <w:rPr>
            <w:rStyle w:val="a3"/>
            <w:rFonts w:ascii="Segoe UI" w:eastAsiaTheme="minorHAnsi" w:hAnsi="Segoe UI" w:cs="Segoe UI"/>
            <w:sz w:val="20"/>
            <w:szCs w:val="20"/>
            <w:lang w:val="en-US" w:eastAsia="en-US"/>
          </w:rPr>
          <w:t>https</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www</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biblio</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online</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ru</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book</w:t>
        </w:r>
        <w:r w:rsidRPr="007D63C2">
          <w:rPr>
            <w:rStyle w:val="a3"/>
            <w:rFonts w:ascii="Segoe UI" w:eastAsiaTheme="minorHAnsi" w:hAnsi="Segoe UI" w:cs="Segoe UI"/>
            <w:sz w:val="20"/>
            <w:szCs w:val="20"/>
            <w:lang w:eastAsia="en-US"/>
          </w:rPr>
          <w:t>/0</w:t>
        </w:r>
        <w:r w:rsidRPr="007D63C2">
          <w:rPr>
            <w:rStyle w:val="a3"/>
            <w:rFonts w:ascii="Segoe UI" w:eastAsiaTheme="minorHAnsi" w:hAnsi="Segoe UI" w:cs="Segoe UI"/>
            <w:sz w:val="20"/>
            <w:szCs w:val="20"/>
            <w:lang w:val="en-US" w:eastAsia="en-US"/>
          </w:rPr>
          <w:t>FA</w:t>
        </w:r>
        <w:r w:rsidRPr="007D63C2">
          <w:rPr>
            <w:rStyle w:val="a3"/>
            <w:rFonts w:ascii="Segoe UI" w:eastAsiaTheme="minorHAnsi" w:hAnsi="Segoe UI" w:cs="Segoe UI"/>
            <w:sz w:val="20"/>
            <w:szCs w:val="20"/>
            <w:lang w:eastAsia="en-US"/>
          </w:rPr>
          <w:t>25</w:t>
        </w:r>
        <w:r w:rsidRPr="007D63C2">
          <w:rPr>
            <w:rStyle w:val="a3"/>
            <w:rFonts w:ascii="Segoe UI" w:eastAsiaTheme="minorHAnsi" w:hAnsi="Segoe UI" w:cs="Segoe UI"/>
            <w:sz w:val="20"/>
            <w:szCs w:val="20"/>
            <w:lang w:val="en-US" w:eastAsia="en-US"/>
          </w:rPr>
          <w:t>A</w:t>
        </w:r>
        <w:r w:rsidRPr="007D63C2">
          <w:rPr>
            <w:rStyle w:val="a3"/>
            <w:rFonts w:ascii="Segoe UI" w:eastAsiaTheme="minorHAnsi" w:hAnsi="Segoe UI" w:cs="Segoe UI"/>
            <w:sz w:val="20"/>
            <w:szCs w:val="20"/>
            <w:lang w:eastAsia="en-US"/>
          </w:rPr>
          <w:t>60-1</w:t>
        </w:r>
        <w:r w:rsidRPr="007D63C2">
          <w:rPr>
            <w:rStyle w:val="a3"/>
            <w:rFonts w:ascii="Segoe UI" w:eastAsiaTheme="minorHAnsi" w:hAnsi="Segoe UI" w:cs="Segoe UI"/>
            <w:sz w:val="20"/>
            <w:szCs w:val="20"/>
            <w:lang w:val="en-US" w:eastAsia="en-US"/>
          </w:rPr>
          <w:t>DED</w:t>
        </w:r>
        <w:r w:rsidRPr="007D63C2">
          <w:rPr>
            <w:rStyle w:val="a3"/>
            <w:rFonts w:ascii="Segoe UI" w:eastAsiaTheme="minorHAnsi" w:hAnsi="Segoe UI" w:cs="Segoe UI"/>
            <w:sz w:val="20"/>
            <w:szCs w:val="20"/>
            <w:lang w:eastAsia="en-US"/>
          </w:rPr>
          <w:t>-4483-</w:t>
        </w:r>
        <w:r w:rsidRPr="007D63C2">
          <w:rPr>
            <w:rStyle w:val="a3"/>
            <w:rFonts w:ascii="Segoe UI" w:eastAsiaTheme="minorHAnsi" w:hAnsi="Segoe UI" w:cs="Segoe UI"/>
            <w:sz w:val="20"/>
            <w:szCs w:val="20"/>
            <w:lang w:val="en-US" w:eastAsia="en-US"/>
          </w:rPr>
          <w:t>A</w:t>
        </w:r>
        <w:r w:rsidRPr="007D63C2">
          <w:rPr>
            <w:rStyle w:val="a3"/>
            <w:rFonts w:ascii="Segoe UI" w:eastAsiaTheme="minorHAnsi" w:hAnsi="Segoe UI" w:cs="Segoe UI"/>
            <w:sz w:val="20"/>
            <w:szCs w:val="20"/>
            <w:lang w:eastAsia="en-US"/>
          </w:rPr>
          <w:t>60</w:t>
        </w:r>
        <w:r w:rsidRPr="007D63C2">
          <w:rPr>
            <w:rStyle w:val="a3"/>
            <w:rFonts w:ascii="Segoe UI" w:eastAsiaTheme="minorHAnsi" w:hAnsi="Segoe UI" w:cs="Segoe UI"/>
            <w:sz w:val="20"/>
            <w:szCs w:val="20"/>
            <w:lang w:val="en-US" w:eastAsia="en-US"/>
          </w:rPr>
          <w:t>A</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C</w:t>
        </w:r>
        <w:r w:rsidRPr="007D63C2">
          <w:rPr>
            <w:rStyle w:val="a3"/>
            <w:rFonts w:ascii="Segoe UI" w:eastAsiaTheme="minorHAnsi" w:hAnsi="Segoe UI" w:cs="Segoe UI"/>
            <w:sz w:val="20"/>
            <w:szCs w:val="20"/>
            <w:lang w:eastAsia="en-US"/>
          </w:rPr>
          <w:t>8</w:t>
        </w:r>
        <w:r w:rsidRPr="007D63C2">
          <w:rPr>
            <w:rStyle w:val="a3"/>
            <w:rFonts w:ascii="Segoe UI" w:eastAsiaTheme="minorHAnsi" w:hAnsi="Segoe UI" w:cs="Segoe UI"/>
            <w:sz w:val="20"/>
            <w:szCs w:val="20"/>
            <w:lang w:val="en-US" w:eastAsia="en-US"/>
          </w:rPr>
          <w:t>DA</w:t>
        </w:r>
        <w:r w:rsidRPr="007D63C2">
          <w:rPr>
            <w:rStyle w:val="a3"/>
            <w:rFonts w:ascii="Segoe UI" w:eastAsiaTheme="minorHAnsi" w:hAnsi="Segoe UI" w:cs="Segoe UI"/>
            <w:sz w:val="20"/>
            <w:szCs w:val="20"/>
            <w:lang w:eastAsia="en-US"/>
          </w:rPr>
          <w:t>3</w:t>
        </w:r>
        <w:r w:rsidRPr="007D63C2">
          <w:rPr>
            <w:rStyle w:val="a3"/>
            <w:rFonts w:ascii="Segoe UI" w:eastAsiaTheme="minorHAnsi" w:hAnsi="Segoe UI" w:cs="Segoe UI"/>
            <w:sz w:val="20"/>
            <w:szCs w:val="20"/>
            <w:lang w:val="en-US" w:eastAsia="en-US"/>
          </w:rPr>
          <w:t>C</w:t>
        </w:r>
        <w:r w:rsidRPr="007D63C2">
          <w:rPr>
            <w:rStyle w:val="a3"/>
            <w:rFonts w:ascii="Segoe UI" w:eastAsiaTheme="minorHAnsi" w:hAnsi="Segoe UI" w:cs="Segoe UI"/>
            <w:sz w:val="20"/>
            <w:szCs w:val="20"/>
            <w:lang w:eastAsia="en-US"/>
          </w:rPr>
          <w:t>510</w:t>
        </w:r>
        <w:r w:rsidRPr="007D63C2">
          <w:rPr>
            <w:rStyle w:val="a3"/>
            <w:rFonts w:ascii="Segoe UI" w:eastAsiaTheme="minorHAnsi" w:hAnsi="Segoe UI" w:cs="Segoe UI"/>
            <w:sz w:val="20"/>
            <w:szCs w:val="20"/>
            <w:lang w:val="en-US" w:eastAsia="en-US"/>
          </w:rPr>
          <w:t>CA</w:t>
        </w:r>
        <w:r w:rsidRPr="007D63C2">
          <w:rPr>
            <w:rStyle w:val="a3"/>
            <w:rFonts w:ascii="Segoe UI" w:eastAsiaTheme="minorHAnsi" w:hAnsi="Segoe UI" w:cs="Segoe UI"/>
            <w:sz w:val="20"/>
            <w:szCs w:val="20"/>
            <w:lang w:eastAsia="en-US"/>
          </w:rPr>
          <w:t>6</w:t>
        </w:r>
      </w:hyperlink>
      <w:r>
        <w:rPr>
          <w:rFonts w:ascii="Segoe UI" w:eastAsiaTheme="minorHAnsi" w:hAnsi="Segoe UI" w:cs="Segoe UI"/>
          <w:color w:val="000000"/>
          <w:sz w:val="20"/>
          <w:szCs w:val="20"/>
          <w:lang w:eastAsia="en-US"/>
        </w:rPr>
        <w:t xml:space="preserve"> </w:t>
      </w:r>
    </w:p>
    <w:p w:rsidR="00937444" w:rsidRPr="00336E13" w:rsidRDefault="00937444" w:rsidP="00602C77">
      <w:pPr>
        <w:pStyle w:val="a4"/>
        <w:jc w:val="both"/>
        <w:rPr>
          <w:rFonts w:ascii="Times New Roman" w:hAnsi="Times New Roman"/>
          <w:sz w:val="28"/>
          <w:szCs w:val="28"/>
        </w:rPr>
      </w:pPr>
    </w:p>
    <w:p w:rsidR="005A6B0E" w:rsidRDefault="00602C77" w:rsidP="00602C77">
      <w:pPr>
        <w:pStyle w:val="a4"/>
        <w:jc w:val="both"/>
        <w:rPr>
          <w:rFonts w:ascii="Times New Roman" w:hAnsi="Times New Roman"/>
          <w:b/>
          <w:sz w:val="28"/>
          <w:szCs w:val="28"/>
          <w:highlight w:val="yellow"/>
        </w:rPr>
      </w:pPr>
      <w:r w:rsidRPr="00D146B3">
        <w:rPr>
          <w:rFonts w:ascii="Times New Roman" w:hAnsi="Times New Roman"/>
          <w:b/>
          <w:sz w:val="28"/>
          <w:szCs w:val="28"/>
        </w:rPr>
        <w:t>Дополнительные источники:</w:t>
      </w:r>
      <w:r w:rsidR="00937444" w:rsidRPr="00D146B3">
        <w:rPr>
          <w:rFonts w:ascii="Times New Roman" w:hAnsi="Times New Roman"/>
          <w:b/>
          <w:sz w:val="28"/>
          <w:szCs w:val="28"/>
        </w:rPr>
        <w:t xml:space="preserve"> </w:t>
      </w:r>
    </w:p>
    <w:p w:rsidR="00657465" w:rsidRPr="00657465" w:rsidRDefault="00657465" w:rsidP="00657465">
      <w:pPr>
        <w:pStyle w:val="a4"/>
        <w:numPr>
          <w:ilvl w:val="3"/>
          <w:numId w:val="1"/>
        </w:numPr>
        <w:jc w:val="both"/>
        <w:rPr>
          <w:rFonts w:ascii="Times New Roman" w:hAnsi="Times New Roman"/>
          <w:sz w:val="28"/>
          <w:szCs w:val="28"/>
        </w:rPr>
      </w:pPr>
      <w:r w:rsidRPr="00336E13">
        <w:rPr>
          <w:rFonts w:ascii="Times New Roman" w:hAnsi="Times New Roman"/>
          <w:color w:val="333333"/>
          <w:sz w:val="28"/>
          <w:szCs w:val="28"/>
        </w:rPr>
        <w:t xml:space="preserve">Основы экологического права. Практикум : учебное пособие для СПО / С. А. Боголюбов. — М. : Издательство Юрайт, 2017. — 258 с. — (Серия </w:t>
      </w:r>
      <w:r w:rsidRPr="00336E13">
        <w:rPr>
          <w:rFonts w:ascii="Times New Roman" w:hAnsi="Times New Roman"/>
          <w:color w:val="333333"/>
          <w:sz w:val="28"/>
          <w:szCs w:val="28"/>
        </w:rPr>
        <w:lastRenderedPageBreak/>
        <w:t>: Профессиональное образование).</w:t>
      </w:r>
      <w:r>
        <w:rPr>
          <w:rFonts w:ascii="Times New Roman" w:hAnsi="Times New Roman"/>
          <w:color w:val="333333"/>
          <w:sz w:val="28"/>
          <w:szCs w:val="28"/>
        </w:rPr>
        <w:t xml:space="preserve"> </w:t>
      </w:r>
      <w:hyperlink r:id="rId10" w:history="1">
        <w:r w:rsidRPr="007D63C2">
          <w:rPr>
            <w:rStyle w:val="a3"/>
            <w:rFonts w:ascii="Segoe UI" w:eastAsiaTheme="minorHAnsi" w:hAnsi="Segoe UI" w:cs="Segoe UI"/>
            <w:sz w:val="20"/>
            <w:szCs w:val="20"/>
            <w:lang w:val="en-US" w:eastAsia="en-US"/>
          </w:rPr>
          <w:t>https</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www</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biblio</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online</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ru</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book</w:t>
        </w:r>
        <w:r w:rsidRPr="00657465">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A</w:t>
        </w:r>
        <w:r w:rsidRPr="00657465">
          <w:rPr>
            <w:rStyle w:val="a3"/>
            <w:rFonts w:ascii="Segoe UI" w:eastAsiaTheme="minorHAnsi" w:hAnsi="Segoe UI" w:cs="Segoe UI"/>
            <w:sz w:val="20"/>
            <w:szCs w:val="20"/>
            <w:lang w:eastAsia="en-US"/>
          </w:rPr>
          <w:t>6</w:t>
        </w:r>
        <w:r w:rsidRPr="007D63C2">
          <w:rPr>
            <w:rStyle w:val="a3"/>
            <w:rFonts w:ascii="Segoe UI" w:eastAsiaTheme="minorHAnsi" w:hAnsi="Segoe UI" w:cs="Segoe UI"/>
            <w:sz w:val="20"/>
            <w:szCs w:val="20"/>
            <w:lang w:val="en-US" w:eastAsia="en-US"/>
          </w:rPr>
          <w:t>DD</w:t>
        </w:r>
        <w:r w:rsidRPr="00657465">
          <w:rPr>
            <w:rStyle w:val="a3"/>
            <w:rFonts w:ascii="Segoe UI" w:eastAsiaTheme="minorHAnsi" w:hAnsi="Segoe UI" w:cs="Segoe UI"/>
            <w:sz w:val="20"/>
            <w:szCs w:val="20"/>
            <w:lang w:eastAsia="en-US"/>
          </w:rPr>
          <w:t>4382-</w:t>
        </w:r>
        <w:r w:rsidRPr="007D63C2">
          <w:rPr>
            <w:rStyle w:val="a3"/>
            <w:rFonts w:ascii="Segoe UI" w:eastAsiaTheme="minorHAnsi" w:hAnsi="Segoe UI" w:cs="Segoe UI"/>
            <w:sz w:val="20"/>
            <w:szCs w:val="20"/>
            <w:lang w:val="en-US" w:eastAsia="en-US"/>
          </w:rPr>
          <w:t>EC</w:t>
        </w:r>
        <w:r w:rsidRPr="00657465">
          <w:rPr>
            <w:rStyle w:val="a3"/>
            <w:rFonts w:ascii="Segoe UI" w:eastAsiaTheme="minorHAnsi" w:hAnsi="Segoe UI" w:cs="Segoe UI"/>
            <w:sz w:val="20"/>
            <w:szCs w:val="20"/>
            <w:lang w:eastAsia="en-US"/>
          </w:rPr>
          <w:t>2</w:t>
        </w:r>
        <w:r w:rsidRPr="007D63C2">
          <w:rPr>
            <w:rStyle w:val="a3"/>
            <w:rFonts w:ascii="Segoe UI" w:eastAsiaTheme="minorHAnsi" w:hAnsi="Segoe UI" w:cs="Segoe UI"/>
            <w:sz w:val="20"/>
            <w:szCs w:val="20"/>
            <w:lang w:val="en-US" w:eastAsia="en-US"/>
          </w:rPr>
          <w:t>B</w:t>
        </w:r>
        <w:r w:rsidRPr="00657465">
          <w:rPr>
            <w:rStyle w:val="a3"/>
            <w:rFonts w:ascii="Segoe UI" w:eastAsiaTheme="minorHAnsi" w:hAnsi="Segoe UI" w:cs="Segoe UI"/>
            <w:sz w:val="20"/>
            <w:szCs w:val="20"/>
            <w:lang w:eastAsia="en-US"/>
          </w:rPr>
          <w:t>-4</w:t>
        </w:r>
        <w:r w:rsidRPr="007D63C2">
          <w:rPr>
            <w:rStyle w:val="a3"/>
            <w:rFonts w:ascii="Segoe UI" w:eastAsiaTheme="minorHAnsi" w:hAnsi="Segoe UI" w:cs="Segoe UI"/>
            <w:sz w:val="20"/>
            <w:szCs w:val="20"/>
            <w:lang w:val="en-US" w:eastAsia="en-US"/>
          </w:rPr>
          <w:t>E</w:t>
        </w:r>
        <w:r w:rsidRPr="00657465">
          <w:rPr>
            <w:rStyle w:val="a3"/>
            <w:rFonts w:ascii="Segoe UI" w:eastAsiaTheme="minorHAnsi" w:hAnsi="Segoe UI" w:cs="Segoe UI"/>
            <w:sz w:val="20"/>
            <w:szCs w:val="20"/>
            <w:lang w:eastAsia="en-US"/>
          </w:rPr>
          <w:t>21-</w:t>
        </w:r>
        <w:r w:rsidRPr="007D63C2">
          <w:rPr>
            <w:rStyle w:val="a3"/>
            <w:rFonts w:ascii="Segoe UI" w:eastAsiaTheme="minorHAnsi" w:hAnsi="Segoe UI" w:cs="Segoe UI"/>
            <w:sz w:val="20"/>
            <w:szCs w:val="20"/>
            <w:lang w:val="en-US" w:eastAsia="en-US"/>
          </w:rPr>
          <w:t>A</w:t>
        </w:r>
        <w:r w:rsidRPr="00657465">
          <w:rPr>
            <w:rStyle w:val="a3"/>
            <w:rFonts w:ascii="Segoe UI" w:eastAsiaTheme="minorHAnsi" w:hAnsi="Segoe UI" w:cs="Segoe UI"/>
            <w:sz w:val="20"/>
            <w:szCs w:val="20"/>
            <w:lang w:eastAsia="en-US"/>
          </w:rPr>
          <w:t>5</w:t>
        </w:r>
        <w:r w:rsidRPr="007D63C2">
          <w:rPr>
            <w:rStyle w:val="a3"/>
            <w:rFonts w:ascii="Segoe UI" w:eastAsiaTheme="minorHAnsi" w:hAnsi="Segoe UI" w:cs="Segoe UI"/>
            <w:sz w:val="20"/>
            <w:szCs w:val="20"/>
            <w:lang w:val="en-US" w:eastAsia="en-US"/>
          </w:rPr>
          <w:t>C</w:t>
        </w:r>
        <w:r w:rsidRPr="00657465">
          <w:rPr>
            <w:rStyle w:val="a3"/>
            <w:rFonts w:ascii="Segoe UI" w:eastAsiaTheme="minorHAnsi" w:hAnsi="Segoe UI" w:cs="Segoe UI"/>
            <w:sz w:val="20"/>
            <w:szCs w:val="20"/>
            <w:lang w:eastAsia="en-US"/>
          </w:rPr>
          <w:t>1-268488</w:t>
        </w:r>
        <w:r w:rsidRPr="007D63C2">
          <w:rPr>
            <w:rStyle w:val="a3"/>
            <w:rFonts w:ascii="Segoe UI" w:eastAsiaTheme="minorHAnsi" w:hAnsi="Segoe UI" w:cs="Segoe UI"/>
            <w:sz w:val="20"/>
            <w:szCs w:val="20"/>
            <w:lang w:val="en-US" w:eastAsia="en-US"/>
          </w:rPr>
          <w:t>B</w:t>
        </w:r>
        <w:r w:rsidRPr="00657465">
          <w:rPr>
            <w:rStyle w:val="a3"/>
            <w:rFonts w:ascii="Segoe UI" w:eastAsiaTheme="minorHAnsi" w:hAnsi="Segoe UI" w:cs="Segoe UI"/>
            <w:sz w:val="20"/>
            <w:szCs w:val="20"/>
            <w:lang w:eastAsia="en-US"/>
          </w:rPr>
          <w:t>46</w:t>
        </w:r>
        <w:r w:rsidRPr="007D63C2">
          <w:rPr>
            <w:rStyle w:val="a3"/>
            <w:rFonts w:ascii="Segoe UI" w:eastAsiaTheme="minorHAnsi" w:hAnsi="Segoe UI" w:cs="Segoe UI"/>
            <w:sz w:val="20"/>
            <w:szCs w:val="20"/>
            <w:lang w:val="en-US" w:eastAsia="en-US"/>
          </w:rPr>
          <w:t>F</w:t>
        </w:r>
        <w:r w:rsidRPr="00657465">
          <w:rPr>
            <w:rStyle w:val="a3"/>
            <w:rFonts w:ascii="Segoe UI" w:eastAsiaTheme="minorHAnsi" w:hAnsi="Segoe UI" w:cs="Segoe UI"/>
            <w:sz w:val="20"/>
            <w:szCs w:val="20"/>
            <w:lang w:eastAsia="en-US"/>
          </w:rPr>
          <w:t>75</w:t>
        </w:r>
      </w:hyperlink>
      <w:r w:rsidRPr="00657465">
        <w:rPr>
          <w:rFonts w:ascii="Segoe UI" w:eastAsiaTheme="minorHAnsi" w:hAnsi="Segoe UI" w:cs="Segoe UI"/>
          <w:color w:val="000000"/>
          <w:sz w:val="20"/>
          <w:szCs w:val="20"/>
          <w:lang w:eastAsia="en-US"/>
        </w:rPr>
        <w:t xml:space="preserve"> </w:t>
      </w:r>
    </w:p>
    <w:p w:rsidR="00657465" w:rsidRPr="00336E13" w:rsidRDefault="00657465" w:rsidP="00657465">
      <w:pPr>
        <w:pStyle w:val="a4"/>
        <w:numPr>
          <w:ilvl w:val="3"/>
          <w:numId w:val="1"/>
        </w:numPr>
        <w:jc w:val="both"/>
        <w:rPr>
          <w:rFonts w:ascii="Times New Roman" w:hAnsi="Times New Roman"/>
          <w:sz w:val="28"/>
          <w:szCs w:val="28"/>
        </w:rPr>
      </w:pPr>
      <w:r w:rsidRPr="00336E13">
        <w:rPr>
          <w:rFonts w:ascii="Times New Roman" w:hAnsi="Times New Roman"/>
          <w:color w:val="333333"/>
          <w:sz w:val="28"/>
          <w:szCs w:val="28"/>
        </w:rPr>
        <w:t>Правовое обеспечение профессиональной деятельности в области сельского, лесного и рыбного хозяйства : учебник и практикум для СПО / С. А. Боголюбов, Е. А. Позднякова. — 2-е изд., перераб. и доп. — М. : Издательство Юрайт, 2017. — 398 с. — (Серия : Профессиональное образование).</w:t>
      </w:r>
      <w:r>
        <w:rPr>
          <w:rFonts w:ascii="Times New Roman" w:hAnsi="Times New Roman"/>
          <w:color w:val="333333"/>
          <w:sz w:val="28"/>
          <w:szCs w:val="28"/>
        </w:rPr>
        <w:t xml:space="preserve"> </w:t>
      </w:r>
      <w:hyperlink r:id="rId11" w:history="1">
        <w:r w:rsidRPr="007D63C2">
          <w:rPr>
            <w:rStyle w:val="a3"/>
            <w:rFonts w:ascii="Segoe UI" w:eastAsiaTheme="minorHAnsi" w:hAnsi="Segoe UI" w:cs="Segoe UI"/>
            <w:sz w:val="20"/>
            <w:szCs w:val="20"/>
            <w:lang w:val="en-US" w:eastAsia="en-US"/>
          </w:rPr>
          <w:t>https</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www</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biblio</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online</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ru</w:t>
        </w:r>
        <w:r w:rsidRPr="007D63C2">
          <w:rPr>
            <w:rStyle w:val="a3"/>
            <w:rFonts w:ascii="Segoe UI" w:eastAsiaTheme="minorHAnsi" w:hAnsi="Segoe UI" w:cs="Segoe UI"/>
            <w:sz w:val="20"/>
            <w:szCs w:val="20"/>
            <w:lang w:eastAsia="en-US"/>
          </w:rPr>
          <w:t>/</w:t>
        </w:r>
        <w:r w:rsidRPr="007D63C2">
          <w:rPr>
            <w:rStyle w:val="a3"/>
            <w:rFonts w:ascii="Segoe UI" w:eastAsiaTheme="minorHAnsi" w:hAnsi="Segoe UI" w:cs="Segoe UI"/>
            <w:sz w:val="20"/>
            <w:szCs w:val="20"/>
            <w:lang w:val="en-US" w:eastAsia="en-US"/>
          </w:rPr>
          <w:t>book</w:t>
        </w:r>
        <w:r w:rsidRPr="007D63C2">
          <w:rPr>
            <w:rStyle w:val="a3"/>
            <w:rFonts w:ascii="Segoe UI" w:eastAsiaTheme="minorHAnsi" w:hAnsi="Segoe UI" w:cs="Segoe UI"/>
            <w:sz w:val="20"/>
            <w:szCs w:val="20"/>
            <w:lang w:eastAsia="en-US"/>
          </w:rPr>
          <w:t>/4190</w:t>
        </w:r>
        <w:r w:rsidRPr="007D63C2">
          <w:rPr>
            <w:rStyle w:val="a3"/>
            <w:rFonts w:ascii="Segoe UI" w:eastAsiaTheme="minorHAnsi" w:hAnsi="Segoe UI" w:cs="Segoe UI"/>
            <w:sz w:val="20"/>
            <w:szCs w:val="20"/>
            <w:lang w:val="en-US" w:eastAsia="en-US"/>
          </w:rPr>
          <w:t>C</w:t>
        </w:r>
        <w:r w:rsidRPr="007D63C2">
          <w:rPr>
            <w:rStyle w:val="a3"/>
            <w:rFonts w:ascii="Segoe UI" w:eastAsiaTheme="minorHAnsi" w:hAnsi="Segoe UI" w:cs="Segoe UI"/>
            <w:sz w:val="20"/>
            <w:szCs w:val="20"/>
            <w:lang w:eastAsia="en-US"/>
          </w:rPr>
          <w:t>7</w:t>
        </w:r>
        <w:r w:rsidRPr="007D63C2">
          <w:rPr>
            <w:rStyle w:val="a3"/>
            <w:rFonts w:ascii="Segoe UI" w:eastAsiaTheme="minorHAnsi" w:hAnsi="Segoe UI" w:cs="Segoe UI"/>
            <w:sz w:val="20"/>
            <w:szCs w:val="20"/>
            <w:lang w:val="en-US" w:eastAsia="en-US"/>
          </w:rPr>
          <w:t>D</w:t>
        </w:r>
        <w:r w:rsidRPr="007D63C2">
          <w:rPr>
            <w:rStyle w:val="a3"/>
            <w:rFonts w:ascii="Segoe UI" w:eastAsiaTheme="minorHAnsi" w:hAnsi="Segoe UI" w:cs="Segoe UI"/>
            <w:sz w:val="20"/>
            <w:szCs w:val="20"/>
            <w:lang w:eastAsia="en-US"/>
          </w:rPr>
          <w:t>8-99</w:t>
        </w:r>
        <w:r w:rsidRPr="007D63C2">
          <w:rPr>
            <w:rStyle w:val="a3"/>
            <w:rFonts w:ascii="Segoe UI" w:eastAsiaTheme="minorHAnsi" w:hAnsi="Segoe UI" w:cs="Segoe UI"/>
            <w:sz w:val="20"/>
            <w:szCs w:val="20"/>
            <w:lang w:val="en-US" w:eastAsia="en-US"/>
          </w:rPr>
          <w:t>CC</w:t>
        </w:r>
        <w:r w:rsidRPr="007D63C2">
          <w:rPr>
            <w:rStyle w:val="a3"/>
            <w:rFonts w:ascii="Segoe UI" w:eastAsiaTheme="minorHAnsi" w:hAnsi="Segoe UI" w:cs="Segoe UI"/>
            <w:sz w:val="20"/>
            <w:szCs w:val="20"/>
            <w:lang w:eastAsia="en-US"/>
          </w:rPr>
          <w:t>-4496-</w:t>
        </w:r>
        <w:r w:rsidRPr="007D63C2">
          <w:rPr>
            <w:rStyle w:val="a3"/>
            <w:rFonts w:ascii="Segoe UI" w:eastAsiaTheme="minorHAnsi" w:hAnsi="Segoe UI" w:cs="Segoe UI"/>
            <w:sz w:val="20"/>
            <w:szCs w:val="20"/>
            <w:lang w:val="en-US" w:eastAsia="en-US"/>
          </w:rPr>
          <w:t>BD</w:t>
        </w:r>
        <w:r w:rsidRPr="007D63C2">
          <w:rPr>
            <w:rStyle w:val="a3"/>
            <w:rFonts w:ascii="Segoe UI" w:eastAsiaTheme="minorHAnsi" w:hAnsi="Segoe UI" w:cs="Segoe UI"/>
            <w:sz w:val="20"/>
            <w:szCs w:val="20"/>
            <w:lang w:eastAsia="en-US"/>
          </w:rPr>
          <w:t>4</w:t>
        </w:r>
        <w:r w:rsidRPr="007D63C2">
          <w:rPr>
            <w:rStyle w:val="a3"/>
            <w:rFonts w:ascii="Segoe UI" w:eastAsiaTheme="minorHAnsi" w:hAnsi="Segoe UI" w:cs="Segoe UI"/>
            <w:sz w:val="20"/>
            <w:szCs w:val="20"/>
            <w:lang w:val="en-US" w:eastAsia="en-US"/>
          </w:rPr>
          <w:t>D</w:t>
        </w:r>
        <w:r w:rsidRPr="007D63C2">
          <w:rPr>
            <w:rStyle w:val="a3"/>
            <w:rFonts w:ascii="Segoe UI" w:eastAsiaTheme="minorHAnsi" w:hAnsi="Segoe UI" w:cs="Segoe UI"/>
            <w:sz w:val="20"/>
            <w:szCs w:val="20"/>
            <w:lang w:eastAsia="en-US"/>
          </w:rPr>
          <w:t>-413096</w:t>
        </w:r>
        <w:r w:rsidRPr="007D63C2">
          <w:rPr>
            <w:rStyle w:val="a3"/>
            <w:rFonts w:ascii="Segoe UI" w:eastAsiaTheme="minorHAnsi" w:hAnsi="Segoe UI" w:cs="Segoe UI"/>
            <w:sz w:val="20"/>
            <w:szCs w:val="20"/>
            <w:lang w:val="en-US" w:eastAsia="en-US"/>
          </w:rPr>
          <w:t>FA</w:t>
        </w:r>
        <w:r w:rsidRPr="007D63C2">
          <w:rPr>
            <w:rStyle w:val="a3"/>
            <w:rFonts w:ascii="Segoe UI" w:eastAsiaTheme="minorHAnsi" w:hAnsi="Segoe UI" w:cs="Segoe UI"/>
            <w:sz w:val="20"/>
            <w:szCs w:val="20"/>
            <w:lang w:eastAsia="en-US"/>
          </w:rPr>
          <w:t>9674</w:t>
        </w:r>
      </w:hyperlink>
      <w:r>
        <w:rPr>
          <w:rFonts w:ascii="Segoe UI" w:eastAsiaTheme="minorHAnsi" w:hAnsi="Segoe UI" w:cs="Segoe UI"/>
          <w:color w:val="000000"/>
          <w:sz w:val="20"/>
          <w:szCs w:val="20"/>
          <w:lang w:eastAsia="en-US"/>
        </w:rPr>
        <w:t xml:space="preserve"> </w:t>
      </w:r>
    </w:p>
    <w:p w:rsidR="00657465" w:rsidRPr="00336E13" w:rsidRDefault="00657465" w:rsidP="00657465">
      <w:pPr>
        <w:pStyle w:val="a4"/>
        <w:ind w:left="720"/>
        <w:jc w:val="both"/>
        <w:rPr>
          <w:rFonts w:ascii="Times New Roman" w:hAnsi="Times New Roman"/>
          <w:sz w:val="28"/>
          <w:szCs w:val="28"/>
        </w:rPr>
      </w:pPr>
    </w:p>
    <w:p w:rsidR="00BA1E68" w:rsidRPr="00937444" w:rsidRDefault="00BA1E68" w:rsidP="00602C77">
      <w:pPr>
        <w:pStyle w:val="a4"/>
        <w:jc w:val="both"/>
        <w:rPr>
          <w:rFonts w:ascii="Times New Roman" w:hAnsi="Times New Roman"/>
          <w:b/>
          <w:sz w:val="28"/>
          <w:szCs w:val="28"/>
          <w:highlight w:val="yellow"/>
        </w:rPr>
      </w:pPr>
    </w:p>
    <w:p w:rsidR="00602C77" w:rsidRDefault="00602C77" w:rsidP="00602C77">
      <w:pPr>
        <w:pStyle w:val="a4"/>
        <w:jc w:val="both"/>
        <w:rPr>
          <w:rFonts w:ascii="Times New Roman" w:hAnsi="Times New Roman"/>
          <w:sz w:val="28"/>
          <w:szCs w:val="28"/>
        </w:rPr>
      </w:pPr>
      <w:r w:rsidRPr="00D146B3">
        <w:rPr>
          <w:rFonts w:ascii="Times New Roman" w:hAnsi="Times New Roman"/>
          <w:b/>
          <w:sz w:val="28"/>
          <w:szCs w:val="28"/>
        </w:rPr>
        <w:t>Интернет-ресурсы</w:t>
      </w:r>
      <w:r w:rsidRPr="00D146B3">
        <w:rPr>
          <w:rFonts w:ascii="Times New Roman" w:hAnsi="Times New Roman"/>
          <w:sz w:val="28"/>
          <w:szCs w:val="28"/>
        </w:rPr>
        <w:t>:</w:t>
      </w:r>
    </w:p>
    <w:p w:rsidR="005A6B0E" w:rsidRPr="00193F5B" w:rsidRDefault="005A6B0E" w:rsidP="005A6B0E">
      <w:pPr>
        <w:pStyle w:val="ad"/>
        <w:spacing w:before="0" w:beforeAutospacing="0" w:after="0" w:afterAutospacing="0"/>
        <w:ind w:left="567"/>
        <w:jc w:val="both"/>
      </w:pPr>
      <w:r w:rsidRPr="00193F5B">
        <w:t>1. Справочная правовая система «КонсультантПлюс».</w:t>
      </w:r>
    </w:p>
    <w:p w:rsidR="005A6B0E" w:rsidRPr="00193F5B" w:rsidRDefault="005A6B0E" w:rsidP="005A6B0E">
      <w:pPr>
        <w:pStyle w:val="ad"/>
        <w:spacing w:before="0" w:beforeAutospacing="0" w:after="0" w:afterAutospacing="0"/>
        <w:ind w:left="567"/>
        <w:jc w:val="both"/>
        <w:rPr>
          <w:bCs/>
        </w:rPr>
      </w:pPr>
      <w:r w:rsidRPr="00193F5B">
        <w:t>2. Справочная правовая система «ГАРАНТ».</w:t>
      </w:r>
    </w:p>
    <w:p w:rsidR="005A6B0E" w:rsidRPr="00193F5B" w:rsidRDefault="005A6B0E" w:rsidP="005A6B0E">
      <w:pPr>
        <w:pStyle w:val="ad"/>
        <w:spacing w:before="0" w:beforeAutospacing="0" w:after="0" w:afterAutospacing="0"/>
        <w:ind w:left="567"/>
        <w:jc w:val="both"/>
        <w:rPr>
          <w:bCs/>
        </w:rPr>
      </w:pPr>
      <w:r w:rsidRPr="00193F5B">
        <w:rPr>
          <w:bCs/>
        </w:rPr>
        <w:t>3. Систему федеральных образовательных порталов:</w:t>
      </w:r>
    </w:p>
    <w:p w:rsidR="005A6B0E" w:rsidRPr="00193F5B" w:rsidRDefault="005A6B0E" w:rsidP="005A6B0E">
      <w:pPr>
        <w:pStyle w:val="ad"/>
        <w:numPr>
          <w:ilvl w:val="0"/>
          <w:numId w:val="10"/>
        </w:numPr>
        <w:spacing w:before="0" w:beforeAutospacing="0" w:after="0" w:afterAutospacing="0"/>
        <w:jc w:val="both"/>
        <w:rPr>
          <w:lang w:val="en-US"/>
        </w:rPr>
      </w:pPr>
      <w:r w:rsidRPr="00193F5B">
        <w:rPr>
          <w:bCs/>
          <w:lang w:val="en-US"/>
        </w:rPr>
        <w:t>URL</w:t>
      </w:r>
      <w:r w:rsidRPr="00193F5B">
        <w:rPr>
          <w:lang w:val="en-US"/>
        </w:rPr>
        <w:t xml:space="preserve">: </w:t>
      </w:r>
      <w:hyperlink r:id="rId12" w:tgtFrame="_blank" w:history="1">
        <w:r w:rsidRPr="00193F5B">
          <w:rPr>
            <w:rStyle w:val="a3"/>
            <w:color w:val="333333"/>
            <w:lang w:val="en-US"/>
          </w:rPr>
          <w:t>http://allpravo.ru/library/</w:t>
        </w:r>
      </w:hyperlink>
      <w:r w:rsidRPr="00193F5B">
        <w:rPr>
          <w:lang w:val="en-US"/>
        </w:rPr>
        <w:t xml:space="preserve"> </w:t>
      </w:r>
    </w:p>
    <w:p w:rsidR="005A6B0E" w:rsidRPr="00193F5B" w:rsidRDefault="005A6B0E" w:rsidP="005A6B0E">
      <w:pPr>
        <w:pStyle w:val="ad"/>
        <w:numPr>
          <w:ilvl w:val="0"/>
          <w:numId w:val="10"/>
        </w:numPr>
        <w:spacing w:before="0" w:beforeAutospacing="0" w:after="0" w:afterAutospacing="0"/>
        <w:jc w:val="both"/>
        <w:rPr>
          <w:lang w:val="en-US"/>
        </w:rPr>
      </w:pPr>
      <w:r w:rsidRPr="00193F5B">
        <w:rPr>
          <w:bCs/>
          <w:lang w:val="en-US"/>
        </w:rPr>
        <w:t>URL</w:t>
      </w:r>
      <w:r w:rsidRPr="00193F5B">
        <w:rPr>
          <w:lang w:val="en-US"/>
        </w:rPr>
        <w:t xml:space="preserve">: </w:t>
      </w:r>
      <w:hyperlink r:id="rId13" w:history="1">
        <w:r w:rsidRPr="00193F5B">
          <w:rPr>
            <w:rStyle w:val="a3"/>
            <w:color w:val="333333"/>
            <w:lang w:val="en-US"/>
          </w:rPr>
          <w:t>http://ido.edu.ru/ffec/index.html</w:t>
        </w:r>
      </w:hyperlink>
    </w:p>
    <w:p w:rsidR="005A6B0E" w:rsidRPr="00193F5B" w:rsidRDefault="005A6B0E" w:rsidP="005A6B0E">
      <w:pPr>
        <w:pStyle w:val="ad"/>
        <w:numPr>
          <w:ilvl w:val="0"/>
          <w:numId w:val="10"/>
        </w:numPr>
        <w:spacing w:before="0" w:beforeAutospacing="0" w:after="0" w:afterAutospacing="0"/>
        <w:jc w:val="both"/>
        <w:rPr>
          <w:color w:val="333333"/>
          <w:lang w:val="en-US"/>
        </w:rPr>
      </w:pPr>
      <w:r w:rsidRPr="00193F5B">
        <w:rPr>
          <w:bCs/>
          <w:lang w:val="en-US"/>
        </w:rPr>
        <w:t>URL</w:t>
      </w:r>
      <w:r w:rsidRPr="00193F5B">
        <w:rPr>
          <w:lang w:val="en-US"/>
        </w:rPr>
        <w:t xml:space="preserve">: </w:t>
      </w:r>
      <w:hyperlink r:id="rId14" w:tgtFrame="_blank" w:history="1">
        <w:r w:rsidRPr="00193F5B">
          <w:rPr>
            <w:rStyle w:val="a3"/>
            <w:color w:val="333333"/>
            <w:lang w:val="en-US"/>
          </w:rPr>
          <w:t>http://www.legislature.ru/</w:t>
        </w:r>
      </w:hyperlink>
    </w:p>
    <w:p w:rsidR="005A6B0E" w:rsidRPr="00193F5B" w:rsidRDefault="005A6B0E" w:rsidP="005A6B0E">
      <w:pPr>
        <w:pStyle w:val="ad"/>
        <w:numPr>
          <w:ilvl w:val="0"/>
          <w:numId w:val="10"/>
        </w:numPr>
        <w:spacing w:before="0" w:beforeAutospacing="0" w:after="0" w:afterAutospacing="0"/>
        <w:jc w:val="both"/>
        <w:rPr>
          <w:lang w:val="en-US"/>
        </w:rPr>
      </w:pPr>
      <w:r w:rsidRPr="00193F5B">
        <w:rPr>
          <w:bCs/>
          <w:lang w:val="en-US"/>
        </w:rPr>
        <w:t>URL</w:t>
      </w:r>
      <w:r w:rsidRPr="00193F5B">
        <w:rPr>
          <w:lang w:val="en-US"/>
        </w:rPr>
        <w:t xml:space="preserve">: </w:t>
      </w:r>
      <w:hyperlink r:id="rId15" w:history="1">
        <w:r w:rsidRPr="00193F5B">
          <w:rPr>
            <w:rStyle w:val="a3"/>
            <w:color w:val="333333"/>
            <w:lang w:val="en-US"/>
          </w:rPr>
          <w:t>http://www.lawportal.ru/</w:t>
        </w:r>
      </w:hyperlink>
    </w:p>
    <w:p w:rsidR="005A6B0E" w:rsidRPr="00193F5B" w:rsidRDefault="005A6B0E" w:rsidP="005A6B0E">
      <w:pPr>
        <w:pStyle w:val="ad"/>
        <w:numPr>
          <w:ilvl w:val="0"/>
          <w:numId w:val="10"/>
        </w:numPr>
        <w:spacing w:before="0" w:beforeAutospacing="0" w:after="0" w:afterAutospacing="0"/>
        <w:jc w:val="both"/>
      </w:pPr>
      <w:r w:rsidRPr="00193F5B">
        <w:rPr>
          <w:bCs/>
        </w:rPr>
        <w:t>URL</w:t>
      </w:r>
      <w:r w:rsidRPr="00193F5B">
        <w:t xml:space="preserve">: </w:t>
      </w:r>
      <w:hyperlink r:id="rId16" w:tgtFrame="_blank" w:history="1">
        <w:r w:rsidRPr="00193F5B">
          <w:rPr>
            <w:rStyle w:val="a3"/>
            <w:color w:val="333333"/>
            <w:lang w:val="en-US"/>
          </w:rPr>
          <w:t>http://www.ribk.net</w:t>
        </w:r>
      </w:hyperlink>
    </w:p>
    <w:p w:rsidR="005A6B0E" w:rsidRPr="00193F5B" w:rsidRDefault="005A6B0E" w:rsidP="005A6B0E">
      <w:pPr>
        <w:pStyle w:val="ad"/>
        <w:numPr>
          <w:ilvl w:val="0"/>
          <w:numId w:val="10"/>
        </w:numPr>
        <w:spacing w:before="0" w:beforeAutospacing="0" w:after="0" w:afterAutospacing="0"/>
        <w:jc w:val="both"/>
        <w:rPr>
          <w:lang w:val="en-US"/>
        </w:rPr>
      </w:pPr>
      <w:r w:rsidRPr="00193F5B">
        <w:rPr>
          <w:bCs/>
          <w:lang w:val="en-US"/>
        </w:rPr>
        <w:t>URL</w:t>
      </w:r>
      <w:r w:rsidRPr="00193F5B">
        <w:rPr>
          <w:lang w:val="en-US"/>
        </w:rPr>
        <w:t xml:space="preserve">: </w:t>
      </w:r>
      <w:hyperlink r:id="rId17" w:tgtFrame="_blank" w:history="1">
        <w:r w:rsidRPr="00193F5B">
          <w:rPr>
            <w:rStyle w:val="a3"/>
            <w:color w:val="333333"/>
            <w:lang w:val="en-US"/>
          </w:rPr>
          <w:t>http://www.humanities.edu.ru:80/db/msg/77922</w:t>
        </w:r>
      </w:hyperlink>
    </w:p>
    <w:p w:rsidR="005A6B0E" w:rsidRPr="00193F5B" w:rsidRDefault="005A6B0E" w:rsidP="005A6B0E">
      <w:pPr>
        <w:pStyle w:val="ad"/>
        <w:numPr>
          <w:ilvl w:val="0"/>
          <w:numId w:val="10"/>
        </w:numPr>
        <w:spacing w:before="0" w:beforeAutospacing="0" w:after="0" w:afterAutospacing="0"/>
        <w:jc w:val="both"/>
        <w:rPr>
          <w:lang w:val="en-US"/>
        </w:rPr>
      </w:pPr>
      <w:r w:rsidRPr="00193F5B">
        <w:rPr>
          <w:bCs/>
          <w:lang w:val="en-US"/>
        </w:rPr>
        <w:t>URL</w:t>
      </w:r>
      <w:r w:rsidRPr="00193F5B">
        <w:rPr>
          <w:lang w:val="en-US"/>
        </w:rPr>
        <w:t xml:space="preserve">: </w:t>
      </w:r>
      <w:hyperlink r:id="rId18" w:tgtFrame="_blank" w:history="1">
        <w:r w:rsidRPr="00193F5B">
          <w:rPr>
            <w:rStyle w:val="a3"/>
            <w:color w:val="333333"/>
            <w:lang w:val="en-US"/>
          </w:rPr>
          <w:t>http://www.elib.albertina.ru/</w:t>
        </w:r>
      </w:hyperlink>
    </w:p>
    <w:p w:rsidR="005A6B0E" w:rsidRPr="00193F5B" w:rsidRDefault="005A6B0E" w:rsidP="005A6B0E">
      <w:pPr>
        <w:pStyle w:val="ad"/>
        <w:numPr>
          <w:ilvl w:val="0"/>
          <w:numId w:val="10"/>
        </w:numPr>
        <w:spacing w:before="0" w:beforeAutospacing="0" w:after="0" w:afterAutospacing="0"/>
        <w:jc w:val="both"/>
        <w:rPr>
          <w:bCs/>
          <w:color w:val="000000"/>
          <w:lang w:val="en-US"/>
        </w:rPr>
      </w:pPr>
      <w:r w:rsidRPr="00193F5B">
        <w:rPr>
          <w:bCs/>
          <w:color w:val="000000"/>
          <w:lang w:val="en-US"/>
        </w:rPr>
        <w:t>URL</w:t>
      </w:r>
      <w:r w:rsidRPr="00193F5B">
        <w:rPr>
          <w:color w:val="000000"/>
          <w:lang w:val="en-US"/>
        </w:rPr>
        <w:t xml:space="preserve">: </w:t>
      </w:r>
      <w:hyperlink r:id="rId19" w:history="1">
        <w:r w:rsidRPr="00193F5B">
          <w:rPr>
            <w:rStyle w:val="a3"/>
            <w:color w:val="000000"/>
            <w:lang w:val="en-US"/>
          </w:rPr>
          <w:t>http://www.government.ru/government/</w:t>
        </w:r>
      </w:hyperlink>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Федеральная служба государственной регистрации, кадастра и картографии (Росреестр) // </w:t>
      </w:r>
      <w:hyperlink r:id="rId20" w:history="1">
        <w:r w:rsidRPr="00193F5B">
          <w:rPr>
            <w:rStyle w:val="a3"/>
            <w:color w:val="000000"/>
          </w:rPr>
          <w:t>http://www.rosreestr.ru/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Управление Федеральной службы государственной регистрации, кадастра и картографии по Нижегородской области // </w:t>
      </w:r>
      <w:hyperlink r:id="rId21" w:history="1">
        <w:r w:rsidRPr="00193F5B">
          <w:rPr>
            <w:rStyle w:val="a3"/>
            <w:color w:val="000000"/>
          </w:rPr>
          <w:t>http://to52.rosreestr.ru/contacts/adres_cent/</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ФГУ «Земельная кадастровая палата» по Нижегородской области //  </w:t>
      </w:r>
      <w:hyperlink r:id="rId22" w:history="1">
        <w:r w:rsidRPr="00193F5B">
          <w:rPr>
            <w:rStyle w:val="a3"/>
            <w:bCs/>
            <w:color w:val="000000"/>
          </w:rPr>
          <w:t>http://to52.rosreestr.ru/kadastr/about_fgu/rukov_zkp/</w:t>
        </w:r>
      </w:hyperlink>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Министерство природных ресурсов и экологии  Российской Федерации (Минприроды России) // </w:t>
      </w:r>
      <w:hyperlink r:id="rId23" w:history="1">
        <w:r w:rsidRPr="00193F5B">
          <w:rPr>
            <w:rStyle w:val="a3"/>
            <w:color w:val="000000"/>
          </w:rPr>
          <w:t>http://voda.mnr.gov.ru/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Федеральная служба государственной регистрации, кадастра и картографии (Росреестр) // </w:t>
      </w:r>
      <w:hyperlink r:id="rId24" w:history="1">
        <w:r w:rsidRPr="00193F5B">
          <w:rPr>
            <w:rStyle w:val="a3"/>
            <w:color w:val="000000"/>
          </w:rPr>
          <w:t>http://www.rosreestr.ru/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bCs/>
          <w:color w:val="000000"/>
        </w:rPr>
      </w:pPr>
      <w:r w:rsidRPr="00193F5B">
        <w:rPr>
          <w:color w:val="000000"/>
        </w:rPr>
        <w:t xml:space="preserve">Управление Федеральной службы государственной регистрации, кадастра и картографии по Нижегородской области // </w:t>
      </w:r>
      <w:hyperlink r:id="rId25" w:history="1">
        <w:r w:rsidRPr="00193F5B">
          <w:rPr>
            <w:rStyle w:val="a3"/>
            <w:color w:val="000000"/>
          </w:rPr>
          <w:t>http://to52.rosreestr.ru/contacts/adres_cent/</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ФГУ «Земельная кадастровая палата» по Нижегородской области //  </w:t>
      </w:r>
      <w:hyperlink r:id="rId26" w:history="1">
        <w:r w:rsidRPr="00193F5B">
          <w:rPr>
            <w:rStyle w:val="a3"/>
            <w:bCs/>
            <w:color w:val="000000"/>
          </w:rPr>
          <w:t>http://to52.rosreestr.ru/kadastr/about_fgu/rukov_zkp/</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Федеральное агентство лесного хозяйства // </w:t>
      </w:r>
      <w:hyperlink r:id="rId27" w:history="1">
        <w:r w:rsidRPr="00193F5B">
          <w:rPr>
            <w:rStyle w:val="a3"/>
            <w:bCs/>
            <w:color w:val="000000"/>
          </w:rPr>
          <w:t>http://les.mnr.gov.ru/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Департамент лесного хозяйства Нижегородской области // </w:t>
      </w:r>
      <w:hyperlink r:id="rId28" w:history="1">
        <w:r w:rsidRPr="00193F5B">
          <w:rPr>
            <w:rStyle w:val="a3"/>
            <w:bCs/>
            <w:color w:val="000000"/>
          </w:rPr>
          <w:t>http://www.les-nn.ru/departament.html</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Федеральная служба по надзору в сфере природопользования (Росприроднадзор)  // </w:t>
      </w:r>
      <w:hyperlink r:id="rId29" w:history="1">
        <w:r w:rsidRPr="00193F5B">
          <w:rPr>
            <w:rStyle w:val="a3"/>
            <w:bCs/>
            <w:color w:val="000000"/>
          </w:rPr>
          <w:t>http://rpn.gov.ru/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bCs/>
          <w:color w:val="000000"/>
        </w:rPr>
      </w:pPr>
      <w:r w:rsidRPr="00193F5B">
        <w:rPr>
          <w:color w:val="000000"/>
        </w:rPr>
        <w:t xml:space="preserve">Федеральная служба по экологическому, технологическому и атомному надзору (Ростехнадзор) // </w:t>
      </w:r>
      <w:hyperlink r:id="rId30" w:history="1">
        <w:r w:rsidRPr="00193F5B">
          <w:rPr>
            <w:rStyle w:val="a3"/>
            <w:bCs/>
            <w:color w:val="000000"/>
          </w:rPr>
          <w:t>http://www.gosnadzor.ru/</w:t>
        </w:r>
      </w:hyperlink>
      <w:r w:rsidRPr="00193F5B">
        <w:rPr>
          <w:color w:val="000000"/>
        </w:rPr>
        <w:t>;</w:t>
      </w:r>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Федеральное агентство водных ресурсов (Росводресурсы) // </w:t>
      </w:r>
      <w:hyperlink r:id="rId31" w:history="1">
        <w:r w:rsidRPr="00193F5B">
          <w:rPr>
            <w:rStyle w:val="a3"/>
            <w:bCs/>
            <w:color w:val="000000"/>
          </w:rPr>
          <w:t>http://voda.mnr.gov.ru/</w:t>
        </w:r>
      </w:hyperlink>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Верхневолжское бассейновое управление  (ВВБУ) // </w:t>
      </w:r>
      <w:hyperlink r:id="rId32" w:history="1">
        <w:r w:rsidRPr="00193F5B">
          <w:rPr>
            <w:rStyle w:val="a3"/>
            <w:bCs/>
            <w:color w:val="000000"/>
          </w:rPr>
          <w:t>http://www.vvbvu.ru/</w:t>
        </w:r>
      </w:hyperlink>
    </w:p>
    <w:p w:rsidR="005A6B0E" w:rsidRPr="00193F5B" w:rsidRDefault="005A6B0E" w:rsidP="005A6B0E">
      <w:pPr>
        <w:pStyle w:val="ad"/>
        <w:numPr>
          <w:ilvl w:val="0"/>
          <w:numId w:val="10"/>
        </w:numPr>
        <w:spacing w:before="0" w:beforeAutospacing="0" w:after="0" w:afterAutospacing="0"/>
        <w:jc w:val="both"/>
        <w:rPr>
          <w:color w:val="000000"/>
        </w:rPr>
      </w:pPr>
      <w:r w:rsidRPr="00193F5B">
        <w:rPr>
          <w:color w:val="000000"/>
        </w:rPr>
        <w:t xml:space="preserve">Федеральное агентство по недропользованию (Роснедра) // </w:t>
      </w:r>
      <w:hyperlink r:id="rId33" w:history="1">
        <w:r w:rsidRPr="00193F5B">
          <w:rPr>
            <w:rStyle w:val="a3"/>
            <w:bCs/>
            <w:color w:val="000000"/>
          </w:rPr>
          <w:t>http://www.rosnedra.com/</w:t>
        </w:r>
      </w:hyperlink>
    </w:p>
    <w:p w:rsidR="005A6B0E" w:rsidRPr="00193F5B" w:rsidRDefault="005A6B0E" w:rsidP="005A6B0E">
      <w:pPr>
        <w:tabs>
          <w:tab w:val="left" w:pos="708"/>
          <w:tab w:val="right" w:leader="underscore" w:pos="9639"/>
        </w:tabs>
        <w:rPr>
          <w:i/>
          <w:sz w:val="24"/>
          <w:szCs w:val="24"/>
        </w:rPr>
      </w:pPr>
    </w:p>
    <w:p w:rsidR="005A6B0E" w:rsidRDefault="005A6B0E" w:rsidP="00602C77">
      <w:pPr>
        <w:pStyle w:val="a4"/>
        <w:jc w:val="both"/>
        <w:rPr>
          <w:rFonts w:ascii="Times New Roman" w:hAnsi="Times New Roman"/>
          <w:sz w:val="28"/>
          <w:szCs w:val="28"/>
        </w:rPr>
      </w:pPr>
    </w:p>
    <w:p w:rsidR="00AB33F1" w:rsidRDefault="00AB33F1" w:rsidP="00602C77">
      <w:pPr>
        <w:pStyle w:val="a4"/>
        <w:jc w:val="both"/>
        <w:rPr>
          <w:rFonts w:ascii="Times New Roman" w:hAnsi="Times New Roman"/>
          <w:sz w:val="28"/>
          <w:szCs w:val="28"/>
        </w:rPr>
      </w:pPr>
    </w:p>
    <w:p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lastRenderedPageBreak/>
        <w:t>КОНТРОЛЬ И ОЦЕНКА РЕЗУЛЬТАТОВ ОСВОЕНИЯ ДИСЦИПЛИНЫ</w:t>
      </w:r>
    </w:p>
    <w:p w:rsidR="00602C77" w:rsidRDefault="00602C77" w:rsidP="00602C77">
      <w:pPr>
        <w:spacing w:after="0" w:line="240" w:lineRule="auto"/>
        <w:ind w:left="1080"/>
        <w:rPr>
          <w:rFonts w:ascii="Times New Roman" w:hAnsi="Times New Roman"/>
          <w:b/>
          <w:sz w:val="28"/>
          <w:szCs w:val="28"/>
        </w:rPr>
      </w:pPr>
    </w:p>
    <w:p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602C77" w:rsidTr="00AB33F1">
        <w:tc>
          <w:tcPr>
            <w:tcW w:w="4696"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Результаты обучения</w:t>
            </w:r>
          </w:p>
          <w:p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hAnsi="Times New Roman"/>
                <w:b/>
                <w:sz w:val="24"/>
                <w:szCs w:val="24"/>
              </w:rPr>
            </w:pPr>
            <w:r w:rsidRPr="003D7038">
              <w:rPr>
                <w:rFonts w:ascii="Times New Roman" w:hAnsi="Times New Roman"/>
                <w:b/>
                <w:sz w:val="24"/>
                <w:szCs w:val="24"/>
              </w:rPr>
              <w:t>Формы и методы контроля и оценки результатов обучения</w:t>
            </w:r>
          </w:p>
        </w:tc>
      </w:tr>
      <w:tr w:rsidR="003D7038" w:rsidTr="00937444">
        <w:tc>
          <w:tcPr>
            <w:tcW w:w="4696" w:type="dxa"/>
            <w:tcBorders>
              <w:top w:val="single" w:sz="4" w:space="0" w:color="000000"/>
              <w:left w:val="single" w:sz="4" w:space="0" w:color="000000"/>
              <w:bottom w:val="single" w:sz="4" w:space="0" w:color="000000"/>
              <w:right w:val="single" w:sz="4" w:space="0" w:color="000000"/>
            </w:tcBorders>
            <w:hideMark/>
          </w:tcPr>
          <w:p w:rsidR="003D7038" w:rsidRDefault="003D7038" w:rsidP="003D7038">
            <w:pPr>
              <w:pStyle w:val="a4"/>
              <w:rPr>
                <w:rFonts w:ascii="Times New Roman" w:hAnsi="Times New Roman"/>
                <w:b/>
                <w:sz w:val="24"/>
                <w:szCs w:val="24"/>
              </w:rPr>
            </w:pPr>
            <w:r w:rsidRPr="00AB33F1">
              <w:rPr>
                <w:rFonts w:ascii="Times New Roman" w:hAnsi="Times New Roman"/>
                <w:b/>
                <w:sz w:val="24"/>
                <w:szCs w:val="24"/>
              </w:rPr>
              <w:t>Умения:</w:t>
            </w:r>
          </w:p>
          <w:p w:rsidR="003D7038" w:rsidRPr="00DE7127" w:rsidRDefault="003D7038" w:rsidP="003D7038">
            <w:pPr>
              <w:pStyle w:val="a4"/>
              <w:rPr>
                <w:rFonts w:ascii="Times New Roman" w:hAnsi="Times New Roman"/>
                <w:sz w:val="28"/>
                <w:szCs w:val="28"/>
              </w:rPr>
            </w:pPr>
            <w:r>
              <w:rPr>
                <w:rFonts w:ascii="Times New Roman" w:hAnsi="Times New Roman"/>
                <w:sz w:val="28"/>
                <w:szCs w:val="28"/>
              </w:rPr>
              <w:t xml:space="preserve">У1 </w:t>
            </w:r>
            <w:r w:rsidRPr="00DE7127">
              <w:rPr>
                <w:rFonts w:ascii="Times New Roman" w:hAnsi="Times New Roman"/>
                <w:sz w:val="28"/>
                <w:szCs w:val="28"/>
              </w:rPr>
              <w:t>– изучать и интерпретировать действующее законодательство и применять его на практике;</w:t>
            </w:r>
          </w:p>
          <w:p w:rsidR="003D7038" w:rsidRPr="00DE7127" w:rsidRDefault="003D7038" w:rsidP="003D7038">
            <w:pPr>
              <w:pStyle w:val="a4"/>
              <w:rPr>
                <w:rFonts w:ascii="Times New Roman" w:hAnsi="Times New Roman"/>
                <w:sz w:val="28"/>
                <w:szCs w:val="28"/>
              </w:rPr>
            </w:pPr>
            <w:r w:rsidRPr="00DE7127">
              <w:rPr>
                <w:rFonts w:ascii="Times New Roman" w:hAnsi="Times New Roman"/>
                <w:sz w:val="28"/>
                <w:szCs w:val="28"/>
              </w:rPr>
              <w:t xml:space="preserve">У2 - пользоваться правовыми базами знаний, интернет-ресурсами, архивными материалами, библиотечным фондом для получения необходимой правовой информации; </w:t>
            </w:r>
          </w:p>
          <w:p w:rsidR="003D7038" w:rsidRPr="00DE7127" w:rsidRDefault="003D7038" w:rsidP="003D7038">
            <w:pPr>
              <w:pStyle w:val="a4"/>
              <w:rPr>
                <w:rFonts w:ascii="Times New Roman" w:hAnsi="Times New Roman"/>
                <w:sz w:val="28"/>
                <w:szCs w:val="28"/>
              </w:rPr>
            </w:pPr>
            <w:r w:rsidRPr="00DE7127">
              <w:rPr>
                <w:rFonts w:ascii="Times New Roman" w:hAnsi="Times New Roman"/>
                <w:sz w:val="28"/>
                <w:szCs w:val="28"/>
              </w:rPr>
              <w:t>У3 - толковать и правильно применять нормы права; разрабатывать юридические документы различного правового характера.</w:t>
            </w:r>
          </w:p>
          <w:p w:rsidR="003D7038" w:rsidRDefault="003D7038" w:rsidP="003D7038">
            <w:pPr>
              <w:pStyle w:val="a4"/>
              <w:rPr>
                <w:rFonts w:ascii="Times New Roman" w:hAnsi="Times New Roman"/>
                <w:b/>
                <w:sz w:val="24"/>
                <w:szCs w:val="24"/>
              </w:rPr>
            </w:pPr>
          </w:p>
        </w:tc>
        <w:tc>
          <w:tcPr>
            <w:tcW w:w="4649" w:type="dxa"/>
            <w:tcBorders>
              <w:top w:val="single" w:sz="4" w:space="0" w:color="000000"/>
              <w:left w:val="single" w:sz="4" w:space="0" w:color="000000"/>
              <w:bottom w:val="single" w:sz="4" w:space="0" w:color="000000"/>
              <w:right w:val="single" w:sz="4" w:space="0" w:color="000000"/>
            </w:tcBorders>
          </w:tcPr>
          <w:p w:rsidR="003D7038" w:rsidRDefault="003D7038" w:rsidP="003D7038">
            <w:pPr>
              <w:spacing w:after="0" w:line="240" w:lineRule="auto"/>
              <w:rPr>
                <w:rFonts w:ascii="Times New Roman" w:hAnsi="Times New Roman"/>
                <w:sz w:val="28"/>
                <w:szCs w:val="28"/>
                <w:highlight w:val="yellow"/>
              </w:rPr>
            </w:pPr>
            <w:r w:rsidRPr="006E3E55">
              <w:rPr>
                <w:rFonts w:ascii="Times New Roman" w:hAnsi="Times New Roman"/>
                <w:b/>
                <w:i/>
                <w:sz w:val="28"/>
                <w:szCs w:val="28"/>
              </w:rPr>
              <w:t>практические контрольные задания (ПКЗ), включающие одну или несколько задач (вопросов) в виде краткой формулировки действий (комплекса действий), которые следует выполнить</w:t>
            </w:r>
          </w:p>
        </w:tc>
      </w:tr>
      <w:tr w:rsidR="003D7038" w:rsidTr="00937444">
        <w:tc>
          <w:tcPr>
            <w:tcW w:w="4696" w:type="dxa"/>
            <w:tcBorders>
              <w:top w:val="single" w:sz="4" w:space="0" w:color="000000"/>
              <w:left w:val="single" w:sz="4" w:space="0" w:color="000000"/>
              <w:bottom w:val="single" w:sz="4" w:space="0" w:color="000000"/>
              <w:right w:val="single" w:sz="4" w:space="0" w:color="000000"/>
            </w:tcBorders>
            <w:hideMark/>
          </w:tcPr>
          <w:p w:rsidR="003D7038" w:rsidRDefault="003D7038" w:rsidP="003D7038">
            <w:pPr>
              <w:pStyle w:val="a4"/>
              <w:rPr>
                <w:rFonts w:ascii="Times New Roman" w:hAnsi="Times New Roman"/>
                <w:sz w:val="28"/>
                <w:szCs w:val="28"/>
              </w:rPr>
            </w:pPr>
            <w:r w:rsidRPr="00AB33F1">
              <w:rPr>
                <w:rFonts w:ascii="Times New Roman" w:hAnsi="Times New Roman"/>
                <w:b/>
                <w:sz w:val="24"/>
                <w:szCs w:val="24"/>
              </w:rPr>
              <w:t>Знания:</w:t>
            </w:r>
            <w:r>
              <w:rPr>
                <w:rFonts w:ascii="Times New Roman" w:hAnsi="Times New Roman"/>
                <w:b/>
                <w:sz w:val="24"/>
                <w:szCs w:val="24"/>
              </w:rPr>
              <w:t xml:space="preserve"> </w:t>
            </w:r>
            <w:r w:rsidRPr="00E838C4">
              <w:rPr>
                <w:rFonts w:ascii="Times New Roman" w:hAnsi="Times New Roman"/>
                <w:sz w:val="28"/>
                <w:szCs w:val="28"/>
              </w:rPr>
              <w:t xml:space="preserve"> </w:t>
            </w:r>
            <w:r>
              <w:rPr>
                <w:rFonts w:ascii="Times New Roman" w:hAnsi="Times New Roman"/>
                <w:sz w:val="28"/>
                <w:szCs w:val="28"/>
              </w:rPr>
              <w:t xml:space="preserve">              </w:t>
            </w:r>
          </w:p>
          <w:p w:rsidR="003D7038" w:rsidRDefault="003D7038" w:rsidP="003D7038">
            <w:pPr>
              <w:pStyle w:val="a4"/>
              <w:rPr>
                <w:rFonts w:ascii="Times New Roman" w:hAnsi="Times New Roman"/>
                <w:sz w:val="28"/>
                <w:szCs w:val="28"/>
              </w:rPr>
            </w:pPr>
            <w:r>
              <w:rPr>
                <w:rFonts w:ascii="Times New Roman" w:hAnsi="Times New Roman"/>
                <w:sz w:val="28"/>
                <w:szCs w:val="28"/>
              </w:rPr>
              <w:t xml:space="preserve">З1 - </w:t>
            </w:r>
            <w:r w:rsidRPr="00DE7127">
              <w:rPr>
                <w:rFonts w:ascii="Times New Roman" w:hAnsi="Times New Roman"/>
                <w:sz w:val="28"/>
                <w:szCs w:val="28"/>
              </w:rPr>
              <w:t>основные понятия, положения, методы, принципы, институты и нормы, содержащиеся в  конституционном, административном, гражданском, уголовном, трудовом и иных отраслях права;</w:t>
            </w:r>
          </w:p>
          <w:p w:rsidR="003D7038" w:rsidRDefault="003D7038" w:rsidP="003D7038">
            <w:pPr>
              <w:pStyle w:val="a4"/>
              <w:rPr>
                <w:rFonts w:ascii="Times New Roman" w:hAnsi="Times New Roman"/>
                <w:sz w:val="28"/>
                <w:szCs w:val="28"/>
              </w:rPr>
            </w:pPr>
            <w:r>
              <w:rPr>
                <w:rFonts w:ascii="Times New Roman" w:hAnsi="Times New Roman"/>
                <w:sz w:val="28"/>
                <w:szCs w:val="28"/>
              </w:rPr>
              <w:t xml:space="preserve">З2 - </w:t>
            </w:r>
            <w:r w:rsidRPr="00DE7127">
              <w:rPr>
                <w:rFonts w:ascii="Times New Roman" w:hAnsi="Times New Roman"/>
                <w:sz w:val="28"/>
                <w:szCs w:val="28"/>
              </w:rPr>
              <w:t xml:space="preserve">знать способы толкования и толковать различные правовые акты изученных отраслей права; </w:t>
            </w:r>
          </w:p>
          <w:p w:rsidR="003D7038" w:rsidRPr="00DE7127" w:rsidRDefault="003D7038" w:rsidP="003D7038">
            <w:pPr>
              <w:pStyle w:val="a4"/>
              <w:rPr>
                <w:rFonts w:ascii="Times New Roman" w:hAnsi="Times New Roman"/>
                <w:b/>
                <w:sz w:val="28"/>
                <w:szCs w:val="28"/>
              </w:rPr>
            </w:pPr>
            <w:r>
              <w:rPr>
                <w:rFonts w:ascii="Times New Roman" w:hAnsi="Times New Roman"/>
                <w:sz w:val="28"/>
                <w:szCs w:val="28"/>
              </w:rPr>
              <w:t xml:space="preserve">З3 - </w:t>
            </w:r>
            <w:r w:rsidRPr="00DE7127">
              <w:rPr>
                <w:rFonts w:ascii="Times New Roman" w:hAnsi="Times New Roman"/>
                <w:sz w:val="28"/>
                <w:szCs w:val="28"/>
              </w:rPr>
              <w:t>знать о необходимости защищать установленный правопорядок и предупреждать правонарушения.</w:t>
            </w:r>
          </w:p>
          <w:p w:rsidR="003D7038" w:rsidRDefault="003D7038" w:rsidP="003D7038">
            <w:pPr>
              <w:pStyle w:val="a4"/>
              <w:rPr>
                <w:rFonts w:ascii="Times New Roman" w:hAnsi="Times New Roman"/>
                <w:sz w:val="28"/>
                <w:szCs w:val="28"/>
              </w:rPr>
            </w:pPr>
          </w:p>
        </w:tc>
        <w:tc>
          <w:tcPr>
            <w:tcW w:w="4649" w:type="dxa"/>
            <w:tcBorders>
              <w:top w:val="single" w:sz="4" w:space="0" w:color="000000"/>
              <w:left w:val="single" w:sz="4" w:space="0" w:color="000000"/>
              <w:bottom w:val="single" w:sz="4" w:space="0" w:color="000000"/>
              <w:right w:val="single" w:sz="4" w:space="0" w:color="000000"/>
            </w:tcBorders>
          </w:tcPr>
          <w:p w:rsidR="003D7038" w:rsidRDefault="003D7038" w:rsidP="003D7038">
            <w:pPr>
              <w:spacing w:after="0" w:line="240" w:lineRule="auto"/>
              <w:rPr>
                <w:rFonts w:ascii="Times New Roman" w:hAnsi="Times New Roman"/>
                <w:sz w:val="28"/>
                <w:szCs w:val="28"/>
                <w:highlight w:val="yellow"/>
              </w:rPr>
            </w:pPr>
            <w:r w:rsidRPr="006E3E55">
              <w:rPr>
                <w:rFonts w:ascii="Times New Roman" w:hAnsi="Times New Roman"/>
                <w:b/>
                <w:i/>
                <w:sz w:val="28"/>
                <w:szCs w:val="28"/>
              </w:rPr>
              <w:t>тестирование; устный опрос; письменные ответы на вопросы</w:t>
            </w:r>
          </w:p>
        </w:tc>
      </w:tr>
    </w:tbl>
    <w:p w:rsidR="00602C77" w:rsidRDefault="00602C77" w:rsidP="00D146B3">
      <w:pPr>
        <w:spacing w:after="0" w:line="240" w:lineRule="auto"/>
        <w:jc w:val="both"/>
        <w:rPr>
          <w:rFonts w:ascii="Times New Roman" w:hAnsi="Times New Roman"/>
          <w:b/>
          <w:i/>
          <w:sz w:val="28"/>
          <w:szCs w:val="28"/>
        </w:rPr>
      </w:pPr>
      <w:r>
        <w:rPr>
          <w:rFonts w:ascii="Times New Roman" w:hAnsi="Times New Roman"/>
          <w:sz w:val="28"/>
          <w:szCs w:val="28"/>
        </w:rPr>
        <w:tab/>
      </w:r>
    </w:p>
    <w:p w:rsidR="00602C77" w:rsidRDefault="00602C77" w:rsidP="00602C77">
      <w:pPr>
        <w:spacing w:after="0" w:line="240" w:lineRule="auto"/>
        <w:ind w:firstLine="708"/>
        <w:jc w:val="both"/>
        <w:rPr>
          <w:rFonts w:ascii="Times New Roman" w:hAnsi="Times New Roman"/>
          <w:b/>
          <w:sz w:val="28"/>
          <w:szCs w:val="28"/>
        </w:rPr>
      </w:pPr>
    </w:p>
    <w:p w:rsidR="00B93F53" w:rsidRDefault="00B93F53" w:rsidP="00B93F53">
      <w:pPr>
        <w:pStyle w:val="a4"/>
        <w:ind w:left="720"/>
        <w:jc w:val="both"/>
        <w:rPr>
          <w:rStyle w:val="b-serp-urlitem1"/>
          <w:rFonts w:ascii="Times New Roman" w:hAnsi="Times New Roman"/>
          <w:b/>
          <w:sz w:val="28"/>
          <w:szCs w:val="28"/>
        </w:rPr>
      </w:pPr>
      <w:r w:rsidRPr="002263FC">
        <w:rPr>
          <w:rStyle w:val="b-serp-urlitem1"/>
          <w:rFonts w:ascii="Times New Roman" w:hAnsi="Times New Roman"/>
          <w:b/>
          <w:sz w:val="28"/>
          <w:szCs w:val="28"/>
        </w:rPr>
        <w:t>Вопросы для контроля:</w:t>
      </w:r>
    </w:p>
    <w:p w:rsidR="00937444"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lastRenderedPageBreak/>
        <w:t>Общая характеристика экологических проблем в мире на современном этапе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Экологические концепции взаимодействия общества и природной среды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Причины экологического кризиса и пути его преодоления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предмет экологического права.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Основные институты и система экологического права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Основные этапы развития экологического законодательства в России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Кодификация экологического законодательства в условиях административной реформы в России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Конституционные основы экологического законодательства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Экологические права человека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Закон РФ «Об охране окружающей среды» (основные положения)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Разграничение предметов ведения РФ и ее субъектов в сфере экологических отношений</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сущность и содержание права собственности на природные ресурсы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Виды права собственности на природные ресурсы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государственной собственности на природные ресурсы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муниципальной собственности на природные ресурсы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частной собственности на природные ресурсы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виды природопользования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специального природопользования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функции и методы управления охраной окружающей среды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Органы общей компетенции и их полномочия в области охраны окружающей среды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Органы государственного экологического управления и их структура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Федеральные службы и агентства в сфере охраны окружающей среды и природопользования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Министерство природных ресурсов и экологии России: правовое положение, структура, полномочия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Участие общественных объединений в охране окружающей среды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Экологическое нормирование и система экологических нормативов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Принципы и содержание оценки воздействия на окружающую среду</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принципы, объекты экологической экспертизы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Государственная экологическая экспертиза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Общественная экологическая экспертиза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задачи и система экологического контроля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Государственный экологический контроль</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Производственный и общественный контроль в области ООС</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состав экономического механизма в области ООС</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Планирование и финансирование ООС</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виды платы за пользование природными ресурсами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Плата за негативное воздействие на окружающую среду</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Плата за пользование природными ресурсами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lastRenderedPageBreak/>
        <w:t>Экологический мониторинг</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функции юридической ответственности в сфере охраны окружающей среды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состав экологического правонарушения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Уголовная ответственность за экологические преступления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Административная ответственность за экологические правонарушения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Имущественная ответственность за экологический вред</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Возмещение вреда природной среде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Возмещение вреда имуществу и здоровью граждан</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Государственный контроль за охраной земель</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Правовые меры охраны земель</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Правовое регулирование обращения с отходами производства и потребления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Понятия и общая характеристика права пользования недрами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пользования недрами и их виды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Порядок предоставления и сроки пользования недрами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Основания прекращения права пользования недрами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вод и водного фонда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виды водных объектов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собственности на водные объекты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Предоставление водных объектов в пользование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Договор водопользования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Предоставление водных объектов на основании решения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Управление в области использования и охраны водных объектов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Правовые меры охраны водных объектов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леса и лесного участка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собственности на лесные участки</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Система органов управления в области лесных отношений</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Виды использования лесов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Основное лесопользование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Побочное лесопользование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Порядок предоставления лесных участков гражданам и юридическим лицам</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Договор аренды лесных участков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Договор купли-продажи лесных насаждений</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Аукционы по продаже права на заключение договора аренды лесного участка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Правовые меры охраны лесов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атмосферного воздуха и его охраны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Правовые меры охраны атмосферного воздуха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Животный мир как объект правовой охраны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животного мира и права собственности на животный мир</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пользования животным миром и его виды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 на охоту и ее виды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lastRenderedPageBreak/>
        <w:t>Правовое регулирование охоты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Порядок предоставления объектов животного мира в пользование</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Охотхозяйственные соглашения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Разрешение на добычу охотничьих ресурсов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Правовое регулирование рыболовства и его виды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 xml:space="preserve">Ответственность за нарушение законодательства об охране животного мира </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состав особо охраняемых природных территорий и объектов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Правовой режим государственных природных заповедников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Правовой режим государственных природных заказников и памятников природы</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Правовой режим курортов и лечебно-оздоровительных зон</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Понятие и источники международного экологического права</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Международно-правовая охрана биоразнообразия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Международные акты в области охраны климата и озонового слоя</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Ответственность по международному экологическому праву</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Разрешение международных экологических споров</w:t>
      </w:r>
    </w:p>
    <w:p w:rsidR="00937444" w:rsidRPr="00C9559C" w:rsidRDefault="00937444" w:rsidP="00F643F8">
      <w:pPr>
        <w:pStyle w:val="a4"/>
        <w:numPr>
          <w:ilvl w:val="0"/>
          <w:numId w:val="9"/>
        </w:numPr>
        <w:jc w:val="both"/>
        <w:rPr>
          <w:rFonts w:ascii="Times New Roman" w:hAnsi="Times New Roman"/>
          <w:sz w:val="28"/>
          <w:szCs w:val="28"/>
        </w:rPr>
      </w:pPr>
      <w:r w:rsidRPr="00C9559C">
        <w:rPr>
          <w:rFonts w:ascii="Times New Roman" w:hAnsi="Times New Roman"/>
          <w:sz w:val="28"/>
          <w:szCs w:val="28"/>
        </w:rPr>
        <w:t>Международные экологические организации</w:t>
      </w:r>
    </w:p>
    <w:p w:rsidR="00937444" w:rsidRPr="00C9559C" w:rsidRDefault="00937444" w:rsidP="00937444">
      <w:pPr>
        <w:pStyle w:val="a4"/>
        <w:jc w:val="both"/>
        <w:rPr>
          <w:rFonts w:ascii="Times New Roman" w:hAnsi="Times New Roman"/>
          <w:b/>
          <w:sz w:val="28"/>
          <w:szCs w:val="28"/>
        </w:rPr>
      </w:pPr>
    </w:p>
    <w:p w:rsidR="00B93F53" w:rsidRPr="001455C0" w:rsidRDefault="00B93F53" w:rsidP="00B93F53">
      <w:pPr>
        <w:pStyle w:val="a4"/>
        <w:ind w:left="1069"/>
        <w:jc w:val="both"/>
        <w:rPr>
          <w:rFonts w:ascii="Times New Roman" w:hAnsi="Times New Roman"/>
          <w:sz w:val="28"/>
          <w:szCs w:val="28"/>
        </w:rPr>
      </w:pPr>
    </w:p>
    <w:p w:rsidR="00602C77" w:rsidRDefault="00602C77" w:rsidP="00602C77">
      <w:pPr>
        <w:spacing w:after="0" w:line="240" w:lineRule="auto"/>
        <w:ind w:left="720"/>
        <w:rPr>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602C77" w:rsidRDefault="00602C77"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A50FD0" w:rsidTr="00E314B0">
        <w:tc>
          <w:tcPr>
            <w:tcW w:w="0" w:type="auto"/>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действующей правовой  нормы. Ответы на дополнительные вопросы  по курсу учебной дисциплины даны правильно в полном объеме.</w:t>
            </w:r>
          </w:p>
        </w:tc>
      </w:tr>
      <w:tr w:rsidR="00A50FD0" w:rsidTr="00E314B0">
        <w:tc>
          <w:tcPr>
            <w:tcW w:w="0" w:type="auto"/>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A50FD0" w:rsidTr="00E314B0">
        <w:tc>
          <w:tcPr>
            <w:tcW w:w="0" w:type="auto"/>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w:t>
            </w:r>
            <w:r>
              <w:rPr>
                <w:rFonts w:ascii="Times New Roman" w:hAnsi="Times New Roman"/>
                <w:sz w:val="24"/>
                <w:szCs w:val="24"/>
              </w:rPr>
              <w:lastRenderedPageBreak/>
              <w:t xml:space="preserve">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A50FD0" w:rsidTr="00E314B0">
        <w:tc>
          <w:tcPr>
            <w:tcW w:w="0" w:type="auto"/>
            <w:tcBorders>
              <w:top w:val="single" w:sz="4" w:space="0" w:color="auto"/>
              <w:left w:val="single" w:sz="4" w:space="0" w:color="auto"/>
              <w:bottom w:val="single" w:sz="4" w:space="0" w:color="auto"/>
              <w:right w:val="single" w:sz="4" w:space="0" w:color="auto"/>
            </w:tcBorders>
            <w:hideMark/>
          </w:tcPr>
          <w:p w:rsidR="00A50FD0" w:rsidRDefault="00A50FD0" w:rsidP="00E314B0">
            <w:pPr>
              <w:rPr>
                <w:rFonts w:ascii="Times New Roman" w:hAnsi="Times New Roman"/>
                <w:sz w:val="24"/>
                <w:szCs w:val="24"/>
              </w:rPr>
            </w:pPr>
            <w:r>
              <w:rPr>
                <w:rFonts w:ascii="Times New Roman" w:hAnsi="Times New Roman"/>
                <w:sz w:val="24"/>
                <w:szCs w:val="24"/>
              </w:rPr>
              <w:lastRenderedPageBreak/>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A50FD0" w:rsidRDefault="00A50FD0" w:rsidP="00E314B0">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A50FD0" w:rsidRDefault="00A50FD0" w:rsidP="00E314B0">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FB1485">
      <w:pPr>
        <w:spacing w:after="0" w:line="240" w:lineRule="auto"/>
        <w:jc w:val="center"/>
        <w:rPr>
          <w:rFonts w:ascii="Times New Roman" w:hAnsi="Times New Roman"/>
          <w:b/>
          <w:sz w:val="28"/>
          <w:szCs w:val="28"/>
        </w:rPr>
      </w:pPr>
    </w:p>
    <w:sectPr w:rsidR="00602C77" w:rsidSect="009849A8">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F68" w:rsidRDefault="00727F68" w:rsidP="00602C77">
      <w:pPr>
        <w:spacing w:after="0" w:line="240" w:lineRule="auto"/>
      </w:pPr>
      <w:r>
        <w:separator/>
      </w:r>
    </w:p>
  </w:endnote>
  <w:endnote w:type="continuationSeparator" w:id="0">
    <w:p w:rsidR="00727F68" w:rsidRDefault="00727F68"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4623"/>
      <w:docPartObj>
        <w:docPartGallery w:val="Page Numbers (Bottom of Page)"/>
        <w:docPartUnique/>
      </w:docPartObj>
    </w:sdtPr>
    <w:sdtEndPr/>
    <w:sdtContent>
      <w:p w:rsidR="0018140E" w:rsidRDefault="0018140E">
        <w:pPr>
          <w:pStyle w:val="a8"/>
          <w:jc w:val="center"/>
        </w:pPr>
        <w:r>
          <w:fldChar w:fldCharType="begin"/>
        </w:r>
        <w:r>
          <w:instrText>PAGE   \* MERGEFORMAT</w:instrText>
        </w:r>
        <w:r>
          <w:fldChar w:fldCharType="separate"/>
        </w:r>
        <w:r w:rsidR="008B4360">
          <w:rPr>
            <w:noProof/>
          </w:rPr>
          <w:t>1</w:t>
        </w:r>
        <w:r>
          <w:rPr>
            <w:noProof/>
          </w:rPr>
          <w:fldChar w:fldCharType="end"/>
        </w:r>
      </w:p>
    </w:sdtContent>
  </w:sdt>
  <w:p w:rsidR="0018140E" w:rsidRDefault="001814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F68" w:rsidRDefault="00727F68" w:rsidP="00602C77">
      <w:pPr>
        <w:spacing w:after="0" w:line="240" w:lineRule="auto"/>
      </w:pPr>
      <w:r>
        <w:separator/>
      </w:r>
    </w:p>
  </w:footnote>
  <w:footnote w:type="continuationSeparator" w:id="0">
    <w:p w:rsidR="00727F68" w:rsidRDefault="00727F68"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BA4"/>
    <w:multiLevelType w:val="hybridMultilevel"/>
    <w:tmpl w:val="0B82FB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CD9674D"/>
    <w:multiLevelType w:val="hybridMultilevel"/>
    <w:tmpl w:val="9612CA68"/>
    <w:lvl w:ilvl="0" w:tplc="78B4383A">
      <w:start w:val="1"/>
      <w:numFmt w:val="decimal"/>
      <w:lvlText w:val="%1)"/>
      <w:lvlJc w:val="left"/>
      <w:pPr>
        <w:tabs>
          <w:tab w:val="num" w:pos="717"/>
        </w:tabs>
        <w:ind w:left="717" w:hanging="360"/>
      </w:pPr>
      <w:rPr>
        <w:rFonts w:ascii="Times New Roman" w:eastAsia="Times New Roman" w:hAnsi="Times New Roman" w:cs="Times New Roman"/>
        <w:color w:val="auto"/>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 w15:restartNumberingAfterBreak="0">
    <w:nsid w:val="208E1942"/>
    <w:multiLevelType w:val="hybridMultilevel"/>
    <w:tmpl w:val="F378D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4"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644"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045004"/>
    <w:multiLevelType w:val="hybridMultilevel"/>
    <w:tmpl w:val="BE287A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CA4233"/>
    <w:multiLevelType w:val="hybridMultilevel"/>
    <w:tmpl w:val="C490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56459"/>
    <w:multiLevelType w:val="multilevel"/>
    <w:tmpl w:val="FC446E86"/>
    <w:lvl w:ilvl="0">
      <w:start w:val="1"/>
      <w:numFmt w:val="decimal"/>
      <w:lvlText w:val="%1."/>
      <w:lvlJc w:val="left"/>
      <w:pPr>
        <w:ind w:left="1069"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8"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F71B56"/>
    <w:multiLevelType w:val="hybridMultilevel"/>
    <w:tmpl w:val="7EF4F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5"/>
  </w:num>
  <w:num w:numId="9">
    <w:abstractNumId w:val="6"/>
  </w:num>
  <w:num w:numId="10">
    <w:abstractNumId w:val="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12962"/>
    <w:rsid w:val="00030EC8"/>
    <w:rsid w:val="00082C87"/>
    <w:rsid w:val="000A1CE9"/>
    <w:rsid w:val="000E3FD1"/>
    <w:rsid w:val="000E50A4"/>
    <w:rsid w:val="00117091"/>
    <w:rsid w:val="00162AD6"/>
    <w:rsid w:val="00164FC2"/>
    <w:rsid w:val="0018140E"/>
    <w:rsid w:val="00273664"/>
    <w:rsid w:val="002759DC"/>
    <w:rsid w:val="002815FC"/>
    <w:rsid w:val="002961B4"/>
    <w:rsid w:val="002B3EA4"/>
    <w:rsid w:val="002D3B37"/>
    <w:rsid w:val="002F4885"/>
    <w:rsid w:val="002F7E93"/>
    <w:rsid w:val="00307827"/>
    <w:rsid w:val="00313431"/>
    <w:rsid w:val="00321A78"/>
    <w:rsid w:val="00332D01"/>
    <w:rsid w:val="00336E13"/>
    <w:rsid w:val="00337E9B"/>
    <w:rsid w:val="00354F55"/>
    <w:rsid w:val="0037347D"/>
    <w:rsid w:val="003D7038"/>
    <w:rsid w:val="00404C61"/>
    <w:rsid w:val="00414B04"/>
    <w:rsid w:val="00423D44"/>
    <w:rsid w:val="00425EDA"/>
    <w:rsid w:val="004365ED"/>
    <w:rsid w:val="00472D2B"/>
    <w:rsid w:val="00496439"/>
    <w:rsid w:val="004D03D7"/>
    <w:rsid w:val="004D6A74"/>
    <w:rsid w:val="005171BD"/>
    <w:rsid w:val="00563A50"/>
    <w:rsid w:val="005A58D9"/>
    <w:rsid w:val="005A6B0E"/>
    <w:rsid w:val="005E166B"/>
    <w:rsid w:val="00602C77"/>
    <w:rsid w:val="006147BD"/>
    <w:rsid w:val="00657465"/>
    <w:rsid w:val="00675ABD"/>
    <w:rsid w:val="00683642"/>
    <w:rsid w:val="00691841"/>
    <w:rsid w:val="006A6590"/>
    <w:rsid w:val="006C14CC"/>
    <w:rsid w:val="00727F68"/>
    <w:rsid w:val="007326D1"/>
    <w:rsid w:val="007559B8"/>
    <w:rsid w:val="0078299E"/>
    <w:rsid w:val="007B718B"/>
    <w:rsid w:val="007B7CB0"/>
    <w:rsid w:val="007C47C0"/>
    <w:rsid w:val="007E662A"/>
    <w:rsid w:val="00804BD3"/>
    <w:rsid w:val="00812D42"/>
    <w:rsid w:val="00853A3E"/>
    <w:rsid w:val="0089757E"/>
    <w:rsid w:val="008B4360"/>
    <w:rsid w:val="008C386B"/>
    <w:rsid w:val="008D74E2"/>
    <w:rsid w:val="008E76AD"/>
    <w:rsid w:val="008F23C3"/>
    <w:rsid w:val="00912B69"/>
    <w:rsid w:val="00937444"/>
    <w:rsid w:val="009849A8"/>
    <w:rsid w:val="009F5251"/>
    <w:rsid w:val="00A50FD0"/>
    <w:rsid w:val="00A5155E"/>
    <w:rsid w:val="00A52BF2"/>
    <w:rsid w:val="00A940B7"/>
    <w:rsid w:val="00AB33F1"/>
    <w:rsid w:val="00AD1579"/>
    <w:rsid w:val="00B00C22"/>
    <w:rsid w:val="00B06BB6"/>
    <w:rsid w:val="00B21317"/>
    <w:rsid w:val="00B62AA3"/>
    <w:rsid w:val="00B93F53"/>
    <w:rsid w:val="00B97E98"/>
    <w:rsid w:val="00BA1E68"/>
    <w:rsid w:val="00BD048F"/>
    <w:rsid w:val="00BD4513"/>
    <w:rsid w:val="00BF221A"/>
    <w:rsid w:val="00C31912"/>
    <w:rsid w:val="00C721BC"/>
    <w:rsid w:val="00C865BE"/>
    <w:rsid w:val="00CE258B"/>
    <w:rsid w:val="00CE48EE"/>
    <w:rsid w:val="00D146B3"/>
    <w:rsid w:val="00D40FB1"/>
    <w:rsid w:val="00D876FC"/>
    <w:rsid w:val="00DE7127"/>
    <w:rsid w:val="00E103A0"/>
    <w:rsid w:val="00E22619"/>
    <w:rsid w:val="00E75281"/>
    <w:rsid w:val="00E838C4"/>
    <w:rsid w:val="00E91D52"/>
    <w:rsid w:val="00E95950"/>
    <w:rsid w:val="00EA5337"/>
    <w:rsid w:val="00ED3082"/>
    <w:rsid w:val="00F1266D"/>
    <w:rsid w:val="00F62A48"/>
    <w:rsid w:val="00F643F8"/>
    <w:rsid w:val="00FB1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4C36"/>
  <w15:docId w15:val="{C07BA7B9-5E2B-47C8-A78C-D6D431F1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character" w:customStyle="1" w:styleId="b-serp-urlitem1">
    <w:name w:val="b-serp-url__item1"/>
    <w:basedOn w:val="a0"/>
    <w:rsid w:val="00AB33F1"/>
  </w:style>
  <w:style w:type="paragraph" w:styleId="ac">
    <w:name w:val="List Paragraph"/>
    <w:basedOn w:val="a"/>
    <w:uiPriority w:val="34"/>
    <w:qFormat/>
    <w:rsid w:val="00D40FB1"/>
    <w:pPr>
      <w:spacing w:after="0" w:line="240" w:lineRule="auto"/>
      <w:ind w:left="720"/>
      <w:contextualSpacing/>
    </w:pPr>
    <w:rPr>
      <w:rFonts w:ascii="Times New Roman" w:hAnsi="Times New Roman"/>
      <w:sz w:val="24"/>
      <w:szCs w:val="24"/>
    </w:rPr>
  </w:style>
  <w:style w:type="paragraph" w:styleId="ad">
    <w:name w:val="Normal (Web)"/>
    <w:basedOn w:val="a"/>
    <w:rsid w:val="005A6B0E"/>
    <w:pPr>
      <w:spacing w:before="100" w:beforeAutospacing="1" w:after="100" w:afterAutospacing="1" w:line="240" w:lineRule="auto"/>
    </w:pPr>
    <w:rPr>
      <w:rFonts w:ascii="Times New Roman" w:hAnsi="Times New Roman"/>
      <w:sz w:val="24"/>
      <w:szCs w:val="24"/>
    </w:rPr>
  </w:style>
  <w:style w:type="paragraph" w:styleId="ae">
    <w:name w:val="List"/>
    <w:basedOn w:val="a"/>
    <w:semiHidden/>
    <w:unhideWhenUsed/>
    <w:rsid w:val="00117091"/>
    <w:pPr>
      <w:spacing w:after="0" w:line="240" w:lineRule="auto"/>
      <w:ind w:left="283" w:hanging="283"/>
    </w:pPr>
    <w:rPr>
      <w:rFonts w:ascii="Arial"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8472">
      <w:bodyDiv w:val="1"/>
      <w:marLeft w:val="0"/>
      <w:marRight w:val="0"/>
      <w:marTop w:val="0"/>
      <w:marBottom w:val="0"/>
      <w:divBdr>
        <w:top w:val="none" w:sz="0" w:space="0" w:color="auto"/>
        <w:left w:val="none" w:sz="0" w:space="0" w:color="auto"/>
        <w:bottom w:val="none" w:sz="0" w:space="0" w:color="auto"/>
        <w:right w:val="none" w:sz="0" w:space="0" w:color="auto"/>
      </w:divBdr>
    </w:div>
    <w:div w:id="393479417">
      <w:bodyDiv w:val="1"/>
      <w:marLeft w:val="0"/>
      <w:marRight w:val="0"/>
      <w:marTop w:val="0"/>
      <w:marBottom w:val="0"/>
      <w:divBdr>
        <w:top w:val="none" w:sz="0" w:space="0" w:color="auto"/>
        <w:left w:val="none" w:sz="0" w:space="0" w:color="auto"/>
        <w:bottom w:val="none" w:sz="0" w:space="0" w:color="auto"/>
        <w:right w:val="none" w:sz="0" w:space="0" w:color="auto"/>
      </w:divBdr>
    </w:div>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1016738216">
      <w:bodyDiv w:val="1"/>
      <w:marLeft w:val="0"/>
      <w:marRight w:val="0"/>
      <w:marTop w:val="0"/>
      <w:marBottom w:val="0"/>
      <w:divBdr>
        <w:top w:val="none" w:sz="0" w:space="0" w:color="auto"/>
        <w:left w:val="none" w:sz="0" w:space="0" w:color="auto"/>
        <w:bottom w:val="none" w:sz="0" w:space="0" w:color="auto"/>
        <w:right w:val="none" w:sz="0" w:space="0" w:color="auto"/>
      </w:divBdr>
    </w:div>
    <w:div w:id="1938438332">
      <w:bodyDiv w:val="1"/>
      <w:marLeft w:val="0"/>
      <w:marRight w:val="0"/>
      <w:marTop w:val="0"/>
      <w:marBottom w:val="0"/>
      <w:divBdr>
        <w:top w:val="none" w:sz="0" w:space="0" w:color="auto"/>
        <w:left w:val="none" w:sz="0" w:space="0" w:color="auto"/>
        <w:bottom w:val="none" w:sz="0" w:space="0" w:color="auto"/>
        <w:right w:val="none" w:sz="0" w:space="0" w:color="auto"/>
      </w:divBdr>
    </w:div>
    <w:div w:id="20234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o.edu.ru/ffec/index.html" TargetMode="External"/><Relationship Id="rId18" Type="http://schemas.openxmlformats.org/officeDocument/2006/relationships/hyperlink" Target="http://www.edu.ru/modules.php?page_id=6&amp;name=Web_Links&amp;op=modload&amp;l_op=visit&amp;lid=13025" TargetMode="External"/><Relationship Id="rId26" Type="http://schemas.openxmlformats.org/officeDocument/2006/relationships/hyperlink" Target="http://to52.rosreestr.ru/kadastr/about_fgu/rukov_zkp/" TargetMode="External"/><Relationship Id="rId3" Type="http://schemas.openxmlformats.org/officeDocument/2006/relationships/styles" Target="styles.xml"/><Relationship Id="rId21" Type="http://schemas.openxmlformats.org/officeDocument/2006/relationships/hyperlink" Target="http://to52.rosreestr.ru/contacts/adres_cen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du.ru/modules.php?page_id=6&amp;name=Web_Links&amp;op=modload&amp;l_op=visit&amp;lid=42956" TargetMode="External"/><Relationship Id="rId17" Type="http://schemas.openxmlformats.org/officeDocument/2006/relationships/hyperlink" Target="http://www.edu.ru/modules.php?page_id=6&amp;name=Web_Links&amp;op=modload&amp;l_op=visit&amp;lid=43232" TargetMode="External"/><Relationship Id="rId25" Type="http://schemas.openxmlformats.org/officeDocument/2006/relationships/hyperlink" Target="http://to52.rosreestr.ru/contacts/adres_cent/" TargetMode="External"/><Relationship Id="rId33" Type="http://schemas.openxmlformats.org/officeDocument/2006/relationships/hyperlink" Target="http://www.rosnedra.com/" TargetMode="External"/><Relationship Id="rId2" Type="http://schemas.openxmlformats.org/officeDocument/2006/relationships/numbering" Target="numbering.xml"/><Relationship Id="rId16" Type="http://schemas.openxmlformats.org/officeDocument/2006/relationships/hyperlink" Target="http://www.edu.ru/modules.php?page_id=6&amp;name=Web_Links&amp;op=modload&amp;l_op=visit&amp;lid=34138" TargetMode="External"/><Relationship Id="rId20" Type="http://schemas.openxmlformats.org/officeDocument/2006/relationships/hyperlink" Target="http://www.rosreestr.ru/" TargetMode="External"/><Relationship Id="rId29" Type="http://schemas.openxmlformats.org/officeDocument/2006/relationships/hyperlink" Target="http://rpn.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io-online.ru/book/4190C7D8-99CC-4496-BD4D-413096FA9674" TargetMode="External"/><Relationship Id="rId24" Type="http://schemas.openxmlformats.org/officeDocument/2006/relationships/hyperlink" Target="http://www.rosreestr.ru/" TargetMode="External"/><Relationship Id="rId32" Type="http://schemas.openxmlformats.org/officeDocument/2006/relationships/hyperlink" Target="http://www.vvbvu.ru/" TargetMode="External"/><Relationship Id="rId5" Type="http://schemas.openxmlformats.org/officeDocument/2006/relationships/webSettings" Target="webSettings.xml"/><Relationship Id="rId15" Type="http://schemas.openxmlformats.org/officeDocument/2006/relationships/hyperlink" Target="http://www.lawportal.ru/" TargetMode="External"/><Relationship Id="rId23" Type="http://schemas.openxmlformats.org/officeDocument/2006/relationships/hyperlink" Target="http://voda.mnr.gov.ru/" TargetMode="External"/><Relationship Id="rId28" Type="http://schemas.openxmlformats.org/officeDocument/2006/relationships/hyperlink" Target="http://www.les-nn.ru/departament.html" TargetMode="External"/><Relationship Id="rId36" Type="http://schemas.openxmlformats.org/officeDocument/2006/relationships/theme" Target="theme/theme1.xml"/><Relationship Id="rId10" Type="http://schemas.openxmlformats.org/officeDocument/2006/relationships/hyperlink" Target="https://www.biblio-online.ru/book/A6DD4382-EC2B-4E21-A5C1-268488B46F75" TargetMode="External"/><Relationship Id="rId19" Type="http://schemas.openxmlformats.org/officeDocument/2006/relationships/hyperlink" Target="http://www.government.ru/government/" TargetMode="External"/><Relationship Id="rId31" Type="http://schemas.openxmlformats.org/officeDocument/2006/relationships/hyperlink" Target="http://voda.mnr.gov.ru/" TargetMode="External"/><Relationship Id="rId4" Type="http://schemas.openxmlformats.org/officeDocument/2006/relationships/settings" Target="settings.xml"/><Relationship Id="rId9" Type="http://schemas.openxmlformats.org/officeDocument/2006/relationships/hyperlink" Target="https://www.biblio-online.ru/book/0FA25A60-1DED-4483-A60A-C8DA3C510CA6" TargetMode="External"/><Relationship Id="rId14" Type="http://schemas.openxmlformats.org/officeDocument/2006/relationships/hyperlink" Target="http://www.edu.ru/modules.php?page_id=6&amp;name=Web_Links&amp;op=modload&amp;l_op=visit&amp;lid=13827" TargetMode="External"/><Relationship Id="rId22" Type="http://schemas.openxmlformats.org/officeDocument/2006/relationships/hyperlink" Target="http://to52.rosreestr.ru/kadastr/about_fgu/rukov_zkp/" TargetMode="External"/><Relationship Id="rId27" Type="http://schemas.openxmlformats.org/officeDocument/2006/relationships/hyperlink" Target="http://les.mnr.gov.ru/" TargetMode="External"/><Relationship Id="rId30" Type="http://schemas.openxmlformats.org/officeDocument/2006/relationships/hyperlink" Target="http://www.gosnadzor.ru/" TargetMode="External"/><Relationship Id="rId35" Type="http://schemas.openxmlformats.org/officeDocument/2006/relationships/fontTable" Target="fontTable.xml"/><Relationship Id="rId8" Type="http://schemas.openxmlformats.org/officeDocument/2006/relationships/hyperlink" Target="https://www.biblio-online.ru/book/6A7EE5F0-29BA-4805-906A-51D6C898B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DC1B3-48E6-40C5-A93F-7C18467E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3489</Words>
  <Characters>19890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40</cp:revision>
  <cp:lastPrinted>2017-03-28T07:37:00Z</cp:lastPrinted>
  <dcterms:created xsi:type="dcterms:W3CDTF">2017-05-19T09:18:00Z</dcterms:created>
  <dcterms:modified xsi:type="dcterms:W3CDTF">2021-07-20T08:18:00Z</dcterms:modified>
</cp:coreProperties>
</file>